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702AB9" w14:textId="77777777" w:rsidR="002D1D68" w:rsidRPr="00B35CBF" w:rsidRDefault="002D1D68" w:rsidP="00E22107">
      <w:pPr>
        <w:jc w:val="right"/>
        <w:rPr>
          <w:noProof w:val="0"/>
          <w:sz w:val="20"/>
          <w:szCs w:val="20"/>
        </w:rPr>
      </w:pPr>
      <w:r w:rsidRPr="00B35CBF">
        <w:rPr>
          <w:noProof w:val="0"/>
          <w:sz w:val="20"/>
          <w:szCs w:val="20"/>
        </w:rPr>
        <w:t>Anexa nr. 2</w:t>
      </w:r>
    </w:p>
    <w:p w14:paraId="0923BCC6" w14:textId="77777777" w:rsidR="002D1D68" w:rsidRPr="00B35CBF" w:rsidRDefault="002D1D68" w:rsidP="00A62085">
      <w:pPr>
        <w:jc w:val="right"/>
        <w:rPr>
          <w:noProof w:val="0"/>
          <w:sz w:val="20"/>
          <w:szCs w:val="20"/>
        </w:rPr>
      </w:pPr>
      <w:r w:rsidRPr="00B35CBF">
        <w:rPr>
          <w:noProof w:val="0"/>
          <w:sz w:val="20"/>
          <w:szCs w:val="20"/>
        </w:rPr>
        <w:t>la Documentația standard nr. 115 din 15.09.2021</w:t>
      </w:r>
    </w:p>
    <w:p w14:paraId="3B0DA8EF" w14:textId="77777777" w:rsidR="004E63E3" w:rsidRDefault="004E63E3" w:rsidP="004E63E3">
      <w:pPr>
        <w:rPr>
          <w:noProof w:val="0"/>
          <w:lang w:eastAsia="ru-RU"/>
        </w:rPr>
      </w:pPr>
    </w:p>
    <w:p w14:paraId="1616AAB9" w14:textId="77777777" w:rsidR="00026456" w:rsidRPr="00A62085" w:rsidRDefault="00026456" w:rsidP="004E63E3">
      <w:pPr>
        <w:rPr>
          <w:noProof w:val="0"/>
          <w:sz w:val="16"/>
          <w:szCs w:val="16"/>
          <w:lang w:eastAsia="ru-RU"/>
        </w:rPr>
      </w:pPr>
    </w:p>
    <w:p w14:paraId="7EA04322" w14:textId="77777777" w:rsidR="00262591" w:rsidRDefault="00262591" w:rsidP="0016642F">
      <w:pPr>
        <w:jc w:val="center"/>
        <w:outlineLvl w:val="0"/>
        <w:rPr>
          <w:b/>
          <w:noProof w:val="0"/>
          <w:sz w:val="26"/>
          <w:szCs w:val="26"/>
          <w:lang w:eastAsia="ru-RU"/>
        </w:rPr>
      </w:pPr>
      <w:bookmarkStart w:id="0" w:name="_Hlk77770922"/>
      <w:r w:rsidRPr="00B35CBF">
        <w:rPr>
          <w:b/>
          <w:noProof w:val="0"/>
          <w:sz w:val="26"/>
          <w:szCs w:val="26"/>
          <w:lang w:eastAsia="ru-RU"/>
        </w:rPr>
        <w:t xml:space="preserve">ANUNȚ DE PARTICIPARE </w:t>
      </w:r>
      <w:bookmarkEnd w:id="0"/>
    </w:p>
    <w:p w14:paraId="653C7DF0" w14:textId="77777777" w:rsidR="00026456" w:rsidRPr="00A62085" w:rsidRDefault="00026456" w:rsidP="00CF08CF">
      <w:pPr>
        <w:outlineLvl w:val="0"/>
        <w:rPr>
          <w:b/>
          <w:noProof w:val="0"/>
          <w:sz w:val="16"/>
          <w:szCs w:val="16"/>
          <w:lang w:eastAsia="ru-RU"/>
        </w:rPr>
      </w:pPr>
    </w:p>
    <w:p w14:paraId="5CB85380" w14:textId="77777777" w:rsidR="00F0159E" w:rsidRPr="00B35CBF" w:rsidRDefault="00F0159E" w:rsidP="00F0159E">
      <w:pPr>
        <w:jc w:val="center"/>
        <w:outlineLvl w:val="0"/>
        <w:rPr>
          <w:noProof w:val="0"/>
          <w:sz w:val="8"/>
          <w:szCs w:val="8"/>
          <w:lang w:eastAsia="ru-RU"/>
        </w:rPr>
      </w:pPr>
    </w:p>
    <w:p w14:paraId="2668443F" w14:textId="269C4423" w:rsidR="002D1D68" w:rsidRPr="00CF08CF" w:rsidRDefault="00262591" w:rsidP="00671877">
      <w:pPr>
        <w:shd w:val="clear" w:color="auto" w:fill="FFFFFF" w:themeFill="background1"/>
        <w:spacing w:line="276" w:lineRule="auto"/>
        <w:jc w:val="both"/>
        <w:rPr>
          <w:sz w:val="22"/>
          <w:szCs w:val="22"/>
          <w:u w:val="single"/>
        </w:rPr>
      </w:pPr>
      <w:r w:rsidRPr="00CF08CF">
        <w:rPr>
          <w:noProof w:val="0"/>
          <w:sz w:val="22"/>
          <w:szCs w:val="22"/>
          <w:lang w:eastAsia="ru-RU"/>
        </w:rPr>
        <w:t>privind achiziționarea</w:t>
      </w:r>
      <w:r w:rsidR="00D63BD2" w:rsidRPr="00CF08CF">
        <w:rPr>
          <w:noProof w:val="0"/>
          <w:sz w:val="22"/>
          <w:szCs w:val="22"/>
          <w:lang w:eastAsia="ru-RU"/>
        </w:rPr>
        <w:t xml:space="preserve"> de</w:t>
      </w:r>
      <w:r w:rsidRPr="00CF08CF">
        <w:rPr>
          <w:noProof w:val="0"/>
          <w:sz w:val="22"/>
          <w:szCs w:val="22"/>
          <w:lang w:eastAsia="ru-RU"/>
        </w:rPr>
        <w:t xml:space="preserve"> </w:t>
      </w:r>
      <w:r w:rsidR="00003664" w:rsidRPr="00941009">
        <w:rPr>
          <w:b/>
          <w:sz w:val="22"/>
          <w:szCs w:val="22"/>
        </w:rPr>
        <w:t xml:space="preserve"> </w:t>
      </w:r>
      <w:r w:rsidR="00F51501" w:rsidRPr="00941009">
        <w:rPr>
          <w:b/>
          <w:sz w:val="22"/>
          <w:szCs w:val="22"/>
        </w:rPr>
        <w:t xml:space="preserve"> </w:t>
      </w:r>
      <w:r w:rsidR="00B11B1B" w:rsidRPr="00B11B1B">
        <w:rPr>
          <w:b/>
          <w:sz w:val="22"/>
          <w:szCs w:val="22"/>
          <w:u w:val="single"/>
        </w:rPr>
        <w:t>„</w:t>
      </w:r>
      <w:r w:rsidR="00941009" w:rsidRPr="00941009">
        <w:rPr>
          <w:b/>
          <w:sz w:val="22"/>
          <w:szCs w:val="22"/>
          <w:u w:val="single"/>
        </w:rPr>
        <w:t>Uniformă de serviciu pentru angajații SAP</w:t>
      </w:r>
      <w:r w:rsidR="00B11B1B" w:rsidRPr="00B11B1B">
        <w:rPr>
          <w:b/>
          <w:sz w:val="22"/>
          <w:szCs w:val="22"/>
          <w:u w:val="single"/>
        </w:rPr>
        <w:t>”</w:t>
      </w:r>
    </w:p>
    <w:p w14:paraId="090EEA33" w14:textId="77777777" w:rsidR="00262591" w:rsidRPr="00CF08CF" w:rsidRDefault="00262591" w:rsidP="00F0159E">
      <w:pPr>
        <w:shd w:val="clear" w:color="auto" w:fill="FFFFFF" w:themeFill="background1"/>
        <w:spacing w:line="276" w:lineRule="auto"/>
        <w:rPr>
          <w:noProof w:val="0"/>
          <w:sz w:val="22"/>
          <w:szCs w:val="22"/>
          <w:lang w:eastAsia="ru-RU"/>
        </w:rPr>
      </w:pPr>
      <w:r w:rsidRPr="00CF08CF">
        <w:rPr>
          <w:noProof w:val="0"/>
          <w:sz w:val="22"/>
          <w:szCs w:val="22"/>
          <w:lang w:eastAsia="ru-RU"/>
        </w:rPr>
        <w:t>prin procedura de achiziție</w:t>
      </w:r>
      <w:r w:rsidR="002D1D68" w:rsidRPr="00CF08CF">
        <w:rPr>
          <w:noProof w:val="0"/>
          <w:sz w:val="22"/>
          <w:szCs w:val="22"/>
          <w:lang w:eastAsia="ru-RU"/>
        </w:rPr>
        <w:t xml:space="preserve"> </w:t>
      </w:r>
      <w:r w:rsidR="00FF3B9E">
        <w:rPr>
          <w:b/>
          <w:sz w:val="22"/>
          <w:szCs w:val="22"/>
          <w:u w:val="single"/>
          <w:lang w:val="ro-MD"/>
        </w:rPr>
        <w:t>Licitație Deschisă</w:t>
      </w:r>
    </w:p>
    <w:p w14:paraId="1C3B5AAE" w14:textId="77777777" w:rsidR="00A67305" w:rsidRPr="00CF08CF" w:rsidRDefault="00A67305" w:rsidP="00F0159E">
      <w:pPr>
        <w:tabs>
          <w:tab w:val="left" w:pos="284"/>
          <w:tab w:val="right" w:pos="9531"/>
        </w:tabs>
        <w:spacing w:line="276" w:lineRule="auto"/>
        <w:jc w:val="both"/>
        <w:rPr>
          <w:sz w:val="22"/>
          <w:szCs w:val="22"/>
        </w:rPr>
      </w:pPr>
      <w:r w:rsidRPr="00CF08CF">
        <w:rPr>
          <w:sz w:val="22"/>
          <w:szCs w:val="22"/>
        </w:rPr>
        <w:t xml:space="preserve">Procedura a fost inclusă în planul de achiziții publice a autorității contractante (Da/Nu): </w:t>
      </w:r>
      <w:r w:rsidR="000E5878" w:rsidRPr="00CF08CF">
        <w:rPr>
          <w:sz w:val="22"/>
          <w:szCs w:val="22"/>
        </w:rPr>
        <w:t>Da</w:t>
      </w:r>
    </w:p>
    <w:p w14:paraId="2C1288DF" w14:textId="77777777" w:rsidR="00782D6A" w:rsidRPr="00CF08CF" w:rsidRDefault="00A67305" w:rsidP="006A3ECF">
      <w:pPr>
        <w:tabs>
          <w:tab w:val="left" w:pos="284"/>
          <w:tab w:val="right" w:pos="426"/>
        </w:tabs>
        <w:jc w:val="both"/>
        <w:rPr>
          <w:sz w:val="22"/>
          <w:szCs w:val="22"/>
        </w:rPr>
      </w:pPr>
      <w:r w:rsidRPr="00CF08CF">
        <w:rPr>
          <w:sz w:val="22"/>
          <w:szCs w:val="22"/>
        </w:rPr>
        <w:t>Link-ul către planul de achiziții publice publicat:</w:t>
      </w:r>
      <w:r w:rsidR="00F0159E" w:rsidRPr="00CF08CF">
        <w:rPr>
          <w:sz w:val="22"/>
          <w:szCs w:val="22"/>
        </w:rPr>
        <w:t xml:space="preserve"> </w:t>
      </w:r>
    </w:p>
    <w:p w14:paraId="34931BBC" w14:textId="77777777" w:rsidR="00941009" w:rsidRPr="00941009" w:rsidRDefault="00941009" w:rsidP="000976DC">
      <w:pPr>
        <w:shd w:val="clear" w:color="auto" w:fill="FFFFFF" w:themeFill="background1"/>
        <w:tabs>
          <w:tab w:val="left" w:pos="284"/>
          <w:tab w:val="right" w:pos="9531"/>
        </w:tabs>
        <w:spacing w:line="276" w:lineRule="auto"/>
        <w:jc w:val="both"/>
        <w:rPr>
          <w:noProof w:val="0"/>
          <w:sz w:val="22"/>
          <w:szCs w:val="22"/>
          <w:lang w:eastAsia="ru-RU"/>
        </w:rPr>
      </w:pPr>
      <w:r w:rsidRPr="00941009">
        <w:rPr>
          <w:color w:val="0070C0"/>
          <w:sz w:val="22"/>
          <w:szCs w:val="22"/>
        </w:rPr>
        <w:t xml:space="preserve">https://drive.cloud.gov.md/s/mLDQncEntdWs6w4 </w:t>
      </w:r>
    </w:p>
    <w:p w14:paraId="1A289772" w14:textId="1426EE5D" w:rsidR="00262591" w:rsidRPr="00CF08CF" w:rsidRDefault="00262591" w:rsidP="00F0159E">
      <w:pPr>
        <w:numPr>
          <w:ilvl w:val="0"/>
          <w:numId w:val="2"/>
        </w:numPr>
        <w:shd w:val="clear" w:color="auto" w:fill="FFFFFF" w:themeFill="background1"/>
        <w:tabs>
          <w:tab w:val="left" w:pos="284"/>
          <w:tab w:val="right" w:pos="9531"/>
        </w:tabs>
        <w:spacing w:line="276" w:lineRule="auto"/>
        <w:ind w:left="284" w:hanging="284"/>
        <w:jc w:val="both"/>
        <w:rPr>
          <w:noProof w:val="0"/>
          <w:sz w:val="22"/>
          <w:szCs w:val="22"/>
          <w:lang w:eastAsia="ru-RU"/>
        </w:rPr>
      </w:pPr>
      <w:r w:rsidRPr="00CF08CF">
        <w:rPr>
          <w:noProof w:val="0"/>
          <w:sz w:val="22"/>
          <w:szCs w:val="22"/>
          <w:lang w:eastAsia="ru-RU"/>
        </w:rPr>
        <w:t xml:space="preserve">Denumirea autorității contractante: </w:t>
      </w:r>
      <w:r w:rsidR="000D233F" w:rsidRPr="00CF08CF">
        <w:rPr>
          <w:b/>
          <w:sz w:val="22"/>
          <w:szCs w:val="22"/>
        </w:rPr>
        <w:t>Administrația Națională a Penitenciarelor</w:t>
      </w:r>
    </w:p>
    <w:p w14:paraId="2246C2D6" w14:textId="77777777" w:rsidR="000D233F" w:rsidRPr="00CF08CF" w:rsidRDefault="00262591" w:rsidP="00F0159E">
      <w:pPr>
        <w:numPr>
          <w:ilvl w:val="0"/>
          <w:numId w:val="2"/>
        </w:numPr>
        <w:shd w:val="clear" w:color="auto" w:fill="FFFFFF" w:themeFill="background1"/>
        <w:tabs>
          <w:tab w:val="left" w:pos="284"/>
          <w:tab w:val="right" w:pos="9531"/>
        </w:tabs>
        <w:spacing w:line="276" w:lineRule="auto"/>
        <w:ind w:left="284" w:hanging="284"/>
        <w:jc w:val="both"/>
        <w:rPr>
          <w:noProof w:val="0"/>
          <w:sz w:val="22"/>
          <w:szCs w:val="22"/>
          <w:lang w:eastAsia="ru-RU"/>
        </w:rPr>
      </w:pPr>
      <w:r w:rsidRPr="00CF08CF">
        <w:rPr>
          <w:noProof w:val="0"/>
          <w:sz w:val="22"/>
          <w:szCs w:val="22"/>
          <w:lang w:eastAsia="ru-RU"/>
        </w:rPr>
        <w:t>IDNO:</w:t>
      </w:r>
      <w:r w:rsidR="000D233F" w:rsidRPr="00CF08CF">
        <w:rPr>
          <w:noProof w:val="0"/>
          <w:sz w:val="22"/>
          <w:szCs w:val="22"/>
          <w:lang w:eastAsia="ru-RU"/>
        </w:rPr>
        <w:t xml:space="preserve"> </w:t>
      </w:r>
      <w:r w:rsidR="000D233F" w:rsidRPr="00CF08CF">
        <w:rPr>
          <w:b/>
          <w:sz w:val="22"/>
          <w:szCs w:val="22"/>
        </w:rPr>
        <w:t>1006601001012</w:t>
      </w:r>
    </w:p>
    <w:p w14:paraId="0FAD5E17" w14:textId="77777777" w:rsidR="00262591" w:rsidRPr="00CF08CF" w:rsidRDefault="00262591" w:rsidP="00F0159E">
      <w:pPr>
        <w:numPr>
          <w:ilvl w:val="0"/>
          <w:numId w:val="2"/>
        </w:numPr>
        <w:shd w:val="clear" w:color="auto" w:fill="FFFFFF" w:themeFill="background1"/>
        <w:tabs>
          <w:tab w:val="left" w:pos="284"/>
          <w:tab w:val="right" w:pos="9531"/>
        </w:tabs>
        <w:spacing w:line="276" w:lineRule="auto"/>
        <w:ind w:left="284" w:hanging="284"/>
        <w:jc w:val="both"/>
        <w:rPr>
          <w:noProof w:val="0"/>
          <w:sz w:val="22"/>
          <w:szCs w:val="22"/>
          <w:lang w:eastAsia="ru-RU"/>
        </w:rPr>
      </w:pPr>
      <w:r w:rsidRPr="00CF08CF">
        <w:rPr>
          <w:noProof w:val="0"/>
          <w:sz w:val="22"/>
          <w:szCs w:val="22"/>
          <w:lang w:eastAsia="ru-RU"/>
        </w:rPr>
        <w:t>Adresa</w:t>
      </w:r>
      <w:r w:rsidR="000D233F" w:rsidRPr="00CF08CF">
        <w:rPr>
          <w:noProof w:val="0"/>
          <w:sz w:val="22"/>
          <w:szCs w:val="22"/>
          <w:lang w:eastAsia="ru-RU"/>
        </w:rPr>
        <w:t xml:space="preserve">: </w:t>
      </w:r>
      <w:r w:rsidR="000D233F" w:rsidRPr="00CF08CF">
        <w:rPr>
          <w:b/>
          <w:sz w:val="22"/>
          <w:szCs w:val="22"/>
        </w:rPr>
        <w:t>mun. Chișinău, str. N. Titulescu 35</w:t>
      </w:r>
      <w:r w:rsidR="000D233F" w:rsidRPr="00CF08CF">
        <w:rPr>
          <w:noProof w:val="0"/>
          <w:sz w:val="22"/>
          <w:szCs w:val="22"/>
          <w:lang w:eastAsia="ru-RU"/>
        </w:rPr>
        <w:t xml:space="preserve"> </w:t>
      </w:r>
    </w:p>
    <w:p w14:paraId="08FF63BD" w14:textId="0F7DBF64" w:rsidR="00262591" w:rsidRPr="00CF08CF" w:rsidRDefault="00262591" w:rsidP="00F0159E">
      <w:pPr>
        <w:numPr>
          <w:ilvl w:val="0"/>
          <w:numId w:val="2"/>
        </w:numPr>
        <w:shd w:val="clear" w:color="auto" w:fill="FFFFFF" w:themeFill="background1"/>
        <w:tabs>
          <w:tab w:val="left" w:pos="284"/>
          <w:tab w:val="right" w:pos="9531"/>
        </w:tabs>
        <w:spacing w:line="276" w:lineRule="auto"/>
        <w:ind w:left="284" w:hanging="284"/>
        <w:jc w:val="both"/>
        <w:rPr>
          <w:noProof w:val="0"/>
          <w:sz w:val="22"/>
          <w:szCs w:val="22"/>
          <w:lang w:eastAsia="ru-RU"/>
        </w:rPr>
      </w:pPr>
      <w:r w:rsidRPr="00CF08CF">
        <w:rPr>
          <w:noProof w:val="0"/>
          <w:sz w:val="22"/>
          <w:szCs w:val="22"/>
          <w:lang w:eastAsia="ru-RU"/>
        </w:rPr>
        <w:t xml:space="preserve">Numărul de telefon: </w:t>
      </w:r>
      <w:r w:rsidR="00660CAC" w:rsidRPr="00CF08CF">
        <w:rPr>
          <w:noProof w:val="0"/>
          <w:sz w:val="22"/>
          <w:szCs w:val="22"/>
          <w:lang w:eastAsia="ru-RU"/>
        </w:rPr>
        <w:t>022 - 409-7</w:t>
      </w:r>
      <w:r w:rsidR="00941009">
        <w:rPr>
          <w:noProof w:val="0"/>
          <w:sz w:val="22"/>
          <w:szCs w:val="22"/>
          <w:lang w:eastAsia="ru-RU"/>
        </w:rPr>
        <w:t>19</w:t>
      </w:r>
      <w:r w:rsidR="00604A3D" w:rsidRPr="00CF08CF">
        <w:rPr>
          <w:noProof w:val="0"/>
          <w:sz w:val="22"/>
          <w:szCs w:val="22"/>
          <w:lang w:eastAsia="ru-RU"/>
        </w:rPr>
        <w:t xml:space="preserve">; </w:t>
      </w:r>
      <w:r w:rsidR="00660CAC" w:rsidRPr="00CF08CF">
        <w:rPr>
          <w:noProof w:val="0"/>
          <w:sz w:val="22"/>
          <w:szCs w:val="22"/>
          <w:lang w:eastAsia="ru-RU"/>
        </w:rPr>
        <w:t>022 - 409</w:t>
      </w:r>
      <w:r w:rsidR="00B624F7" w:rsidRPr="00CF08CF">
        <w:rPr>
          <w:noProof w:val="0"/>
          <w:sz w:val="22"/>
          <w:szCs w:val="22"/>
          <w:lang w:eastAsia="ru-RU"/>
        </w:rPr>
        <w:t>-7</w:t>
      </w:r>
      <w:r w:rsidR="008D6926" w:rsidRPr="00CF08CF">
        <w:rPr>
          <w:noProof w:val="0"/>
          <w:sz w:val="22"/>
          <w:szCs w:val="22"/>
          <w:lang w:eastAsia="ru-RU"/>
        </w:rPr>
        <w:t>7</w:t>
      </w:r>
      <w:r w:rsidR="00B624F7" w:rsidRPr="00CF08CF">
        <w:rPr>
          <w:noProof w:val="0"/>
          <w:sz w:val="22"/>
          <w:szCs w:val="22"/>
          <w:lang w:eastAsia="ru-RU"/>
        </w:rPr>
        <w:t xml:space="preserve">5 </w:t>
      </w:r>
    </w:p>
    <w:p w14:paraId="48A1F2CC" w14:textId="77777777" w:rsidR="00262591" w:rsidRPr="00CF08CF" w:rsidRDefault="00262591" w:rsidP="00F0159E">
      <w:pPr>
        <w:numPr>
          <w:ilvl w:val="0"/>
          <w:numId w:val="2"/>
        </w:numPr>
        <w:shd w:val="clear" w:color="auto" w:fill="FFFFFF" w:themeFill="background1"/>
        <w:tabs>
          <w:tab w:val="left" w:pos="284"/>
          <w:tab w:val="right" w:pos="9531"/>
        </w:tabs>
        <w:spacing w:line="276" w:lineRule="auto"/>
        <w:ind w:left="284" w:hanging="284"/>
        <w:jc w:val="both"/>
        <w:rPr>
          <w:noProof w:val="0"/>
          <w:sz w:val="22"/>
          <w:szCs w:val="22"/>
          <w:lang w:eastAsia="ru-RU"/>
        </w:rPr>
      </w:pPr>
      <w:r w:rsidRPr="00CF08CF">
        <w:rPr>
          <w:noProof w:val="0"/>
          <w:sz w:val="22"/>
          <w:szCs w:val="22"/>
          <w:lang w:eastAsia="ru-RU"/>
        </w:rPr>
        <w:t>Adresa de e-mail și pagina web oficială ale autorității contractante:</w:t>
      </w:r>
      <w:r w:rsidR="000D233F" w:rsidRPr="00CF08CF">
        <w:rPr>
          <w:noProof w:val="0"/>
          <w:sz w:val="22"/>
          <w:szCs w:val="22"/>
          <w:lang w:eastAsia="ru-RU"/>
        </w:rPr>
        <w:t xml:space="preserve"> </w:t>
      </w:r>
      <w:hyperlink r:id="rId6" w:history="1">
        <w:r w:rsidR="00F0159E" w:rsidRPr="00CF08CF">
          <w:rPr>
            <w:rStyle w:val="a6"/>
            <w:sz w:val="22"/>
            <w:szCs w:val="22"/>
          </w:rPr>
          <w:t>anp@anp.gov.md/</w:t>
        </w:r>
      </w:hyperlink>
      <w:r w:rsidR="00F0159E" w:rsidRPr="00CF08CF">
        <w:rPr>
          <w:rStyle w:val="a6"/>
          <w:sz w:val="22"/>
          <w:szCs w:val="22"/>
        </w:rPr>
        <w:t xml:space="preserve"> </w:t>
      </w:r>
      <w:hyperlink r:id="rId7" w:history="1">
        <w:r w:rsidR="000D233F" w:rsidRPr="00CF08CF">
          <w:rPr>
            <w:rStyle w:val="a6"/>
            <w:sz w:val="22"/>
            <w:szCs w:val="22"/>
          </w:rPr>
          <w:t>http://anp.gov.md</w:t>
        </w:r>
      </w:hyperlink>
    </w:p>
    <w:p w14:paraId="07EC4B3D" w14:textId="77777777" w:rsidR="00262591" w:rsidRPr="00CF08CF" w:rsidRDefault="00262591" w:rsidP="00DB7EC3">
      <w:pPr>
        <w:numPr>
          <w:ilvl w:val="0"/>
          <w:numId w:val="2"/>
        </w:numPr>
        <w:shd w:val="clear" w:color="auto" w:fill="FFFFFF" w:themeFill="background1"/>
        <w:tabs>
          <w:tab w:val="left" w:pos="0"/>
          <w:tab w:val="right" w:pos="284"/>
        </w:tabs>
        <w:spacing w:line="276" w:lineRule="auto"/>
        <w:ind w:left="0" w:firstLine="0"/>
        <w:jc w:val="both"/>
        <w:rPr>
          <w:noProof w:val="0"/>
          <w:sz w:val="22"/>
          <w:szCs w:val="22"/>
          <w:lang w:eastAsia="ru-RU"/>
        </w:rPr>
      </w:pPr>
      <w:r w:rsidRPr="00CF08CF">
        <w:rPr>
          <w:noProof w:val="0"/>
          <w:sz w:val="22"/>
          <w:szCs w:val="22"/>
          <w:lang w:eastAsia="ru-RU"/>
        </w:rPr>
        <w:t>Adresa de e-mail sau pagina web oficială de la care se va putea obține accesul la documentația de atribuire: documentația de atribuire este anexată în cadrul procedurii în SIA RSAP</w:t>
      </w:r>
      <w:r w:rsidR="000D233F" w:rsidRPr="00CF08CF">
        <w:rPr>
          <w:noProof w:val="0"/>
          <w:sz w:val="22"/>
          <w:szCs w:val="22"/>
          <w:lang w:eastAsia="ru-RU"/>
        </w:rPr>
        <w:t xml:space="preserve"> </w:t>
      </w:r>
      <w:r w:rsidR="008D6926" w:rsidRPr="00CF08CF">
        <w:rPr>
          <w:noProof w:val="0"/>
          <w:sz w:val="22"/>
          <w:szCs w:val="22"/>
          <w:lang w:eastAsia="ru-RU"/>
        </w:rPr>
        <w:t>–</w:t>
      </w:r>
      <w:r w:rsidR="000D233F" w:rsidRPr="00CF08CF">
        <w:rPr>
          <w:i/>
          <w:noProof w:val="0"/>
          <w:sz w:val="22"/>
          <w:szCs w:val="22"/>
          <w:lang w:eastAsia="ru-RU"/>
        </w:rPr>
        <w:t xml:space="preserve"> </w:t>
      </w:r>
      <w:hyperlink r:id="rId8" w:history="1">
        <w:r w:rsidR="00AE1079" w:rsidRPr="00F51501">
          <w:rPr>
            <w:rStyle w:val="a6"/>
            <w:noProof w:val="0"/>
            <w:sz w:val="22"/>
            <w:szCs w:val="22"/>
            <w:lang w:eastAsia="ru-RU"/>
          </w:rPr>
          <w:t>olesea.lungu</w:t>
        </w:r>
        <w:r w:rsidR="008D6926" w:rsidRPr="00F51501">
          <w:rPr>
            <w:rStyle w:val="a6"/>
            <w:noProof w:val="0"/>
            <w:sz w:val="22"/>
            <w:szCs w:val="22"/>
            <w:lang w:eastAsia="ru-RU"/>
          </w:rPr>
          <w:t>@anp.gov.md</w:t>
        </w:r>
      </w:hyperlink>
      <w:r w:rsidR="008D6926" w:rsidRPr="00F51501">
        <w:rPr>
          <w:noProof w:val="0"/>
          <w:sz w:val="22"/>
          <w:szCs w:val="22"/>
          <w:lang w:eastAsia="ru-RU"/>
        </w:rPr>
        <w:t xml:space="preserve"> </w:t>
      </w:r>
      <w:hyperlink r:id="rId9" w:history="1"/>
    </w:p>
    <w:p w14:paraId="0F0F0F72" w14:textId="77777777" w:rsidR="000D233F" w:rsidRPr="00CF08CF" w:rsidRDefault="00262591" w:rsidP="00B25BDE">
      <w:pPr>
        <w:numPr>
          <w:ilvl w:val="0"/>
          <w:numId w:val="2"/>
        </w:numPr>
        <w:shd w:val="clear" w:color="auto" w:fill="FFFFFF" w:themeFill="background1"/>
        <w:tabs>
          <w:tab w:val="left" w:pos="0"/>
          <w:tab w:val="left" w:pos="284"/>
        </w:tabs>
        <w:spacing w:line="276" w:lineRule="auto"/>
        <w:ind w:left="0" w:firstLine="0"/>
        <w:jc w:val="both"/>
        <w:rPr>
          <w:noProof w:val="0"/>
          <w:sz w:val="22"/>
          <w:szCs w:val="22"/>
          <w:lang w:eastAsia="ru-RU"/>
        </w:rPr>
      </w:pPr>
      <w:r w:rsidRPr="00CF08CF">
        <w:rPr>
          <w:noProof w:val="0"/>
          <w:sz w:val="22"/>
          <w:szCs w:val="22"/>
          <w:lang w:eastAsia="ru-RU"/>
        </w:rPr>
        <w:t xml:space="preserve">Tipul autorității contractante și obiectul principal de activitate </w:t>
      </w:r>
      <w:r w:rsidRPr="00CF08CF">
        <w:rPr>
          <w:i/>
          <w:noProof w:val="0"/>
          <w:sz w:val="22"/>
          <w:szCs w:val="22"/>
          <w:lang w:eastAsia="ru-RU"/>
        </w:rPr>
        <w:t>(dacă este cazul, mențiunea că autoritatea contractantă este o autoritate centrală de achiziție sau că achiziția implică o altă formă de achiziție comună)</w:t>
      </w:r>
      <w:r w:rsidRPr="00CF08CF">
        <w:rPr>
          <w:noProof w:val="0"/>
          <w:sz w:val="22"/>
          <w:szCs w:val="22"/>
          <w:lang w:eastAsia="ru-RU"/>
        </w:rPr>
        <w:t xml:space="preserve">: </w:t>
      </w:r>
      <w:r w:rsidR="00B25BDE" w:rsidRPr="00CF08CF">
        <w:rPr>
          <w:sz w:val="22"/>
          <w:szCs w:val="22"/>
        </w:rPr>
        <w:t>ANP este autoritate administrativă subordonată Ministerului Justiției, care exercită atribuțiile şi implementează politica statului în domeniul punerii în executare a pedepselor penale cu închisoarea şi detențiunea pe viață, a măsurii arestului preventiv, a sancțiunii arestului contravențional, precum şi a măsurilor de siguranță aplicate persoanelor private de libertate;</w:t>
      </w:r>
    </w:p>
    <w:p w14:paraId="4FD0494D" w14:textId="77777777" w:rsidR="007A6949" w:rsidRPr="003616B4" w:rsidRDefault="00262591" w:rsidP="007A6949">
      <w:pPr>
        <w:numPr>
          <w:ilvl w:val="0"/>
          <w:numId w:val="2"/>
        </w:numPr>
        <w:shd w:val="clear" w:color="auto" w:fill="FFFFFF" w:themeFill="background1"/>
        <w:tabs>
          <w:tab w:val="left" w:pos="0"/>
          <w:tab w:val="left" w:pos="284"/>
          <w:tab w:val="right" w:pos="9531"/>
        </w:tabs>
        <w:spacing w:line="276" w:lineRule="auto"/>
        <w:ind w:left="0" w:firstLine="0"/>
        <w:jc w:val="both"/>
        <w:rPr>
          <w:b/>
          <w:noProof w:val="0"/>
          <w:sz w:val="22"/>
          <w:szCs w:val="22"/>
          <w:lang w:eastAsia="ru-RU"/>
        </w:rPr>
      </w:pPr>
      <w:r w:rsidRPr="00CF08CF">
        <w:rPr>
          <w:noProof w:val="0"/>
          <w:sz w:val="22"/>
          <w:szCs w:val="22"/>
          <w:lang w:eastAsia="ru-RU"/>
        </w:rPr>
        <w:t>Cumpărătorul invită operatorii economici interesați, care îi pot satisface necesitățile, să participe la procedur</w:t>
      </w:r>
      <w:r w:rsidR="00DA5A6B" w:rsidRPr="00CF08CF">
        <w:rPr>
          <w:noProof w:val="0"/>
          <w:sz w:val="22"/>
          <w:szCs w:val="22"/>
          <w:lang w:eastAsia="ru-RU"/>
        </w:rPr>
        <w:t>a de achiziție privind livrarea următoarelor bunuri</w:t>
      </w:r>
      <w:r w:rsidR="003616B4">
        <w:rPr>
          <w:noProof w:val="0"/>
          <w:sz w:val="22"/>
          <w:szCs w:val="22"/>
          <w:lang w:eastAsia="ru-RU"/>
        </w:rPr>
        <w:t>:</w:t>
      </w:r>
    </w:p>
    <w:p w14:paraId="0498F45B" w14:textId="77777777" w:rsidR="00000F78" w:rsidRDefault="00000F78" w:rsidP="00000F78">
      <w:pPr>
        <w:shd w:val="clear" w:color="auto" w:fill="FFFFFF" w:themeFill="background1"/>
        <w:tabs>
          <w:tab w:val="left" w:pos="0"/>
          <w:tab w:val="left" w:pos="284"/>
          <w:tab w:val="right" w:pos="9531"/>
        </w:tabs>
        <w:spacing w:line="276" w:lineRule="auto"/>
        <w:jc w:val="both"/>
        <w:rPr>
          <w:b/>
          <w:noProof w:val="0"/>
          <w:sz w:val="8"/>
          <w:szCs w:val="8"/>
          <w:lang w:eastAsia="ru-RU"/>
        </w:rPr>
      </w:pPr>
    </w:p>
    <w:tbl>
      <w:tblPr>
        <w:tblW w:w="10065" w:type="dxa"/>
        <w:tblInd w:w="-289" w:type="dxa"/>
        <w:tblLayout w:type="fixed"/>
        <w:tblLook w:val="04A0" w:firstRow="1" w:lastRow="0" w:firstColumn="1" w:lastColumn="0" w:noHBand="0" w:noVBand="1"/>
      </w:tblPr>
      <w:tblGrid>
        <w:gridCol w:w="568"/>
        <w:gridCol w:w="1417"/>
        <w:gridCol w:w="4395"/>
        <w:gridCol w:w="1984"/>
        <w:gridCol w:w="1701"/>
      </w:tblGrid>
      <w:tr w:rsidR="001141A2" w14:paraId="0517C9EF" w14:textId="77777777" w:rsidTr="002321C4">
        <w:trPr>
          <w:trHeight w:val="1028"/>
        </w:trPr>
        <w:tc>
          <w:tcPr>
            <w:tcW w:w="5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4D848CA" w14:textId="77777777" w:rsidR="001141A2" w:rsidRPr="008B7E2D" w:rsidRDefault="001141A2" w:rsidP="002321C4">
            <w:pPr>
              <w:pStyle w:val="Frspaiere1"/>
              <w:ind w:right="-254"/>
              <w:rPr>
                <w:rFonts w:ascii="Times New Roman" w:hAnsi="Times New Roman"/>
                <w:b/>
                <w:bCs/>
              </w:rPr>
            </w:pPr>
            <w:r w:rsidRPr="008B7E2D">
              <w:rPr>
                <w:rFonts w:ascii="Times New Roman" w:hAnsi="Times New Roman"/>
                <w:b/>
                <w:bCs/>
              </w:rPr>
              <w:t>Nr.</w:t>
            </w:r>
          </w:p>
          <w:p w14:paraId="086D5DB4" w14:textId="77777777" w:rsidR="001141A2" w:rsidRPr="008B7E2D" w:rsidRDefault="001141A2" w:rsidP="002321C4">
            <w:pPr>
              <w:pStyle w:val="Frspaiere1"/>
              <w:ind w:right="-254"/>
              <w:rPr>
                <w:rFonts w:ascii="Times New Roman" w:hAnsi="Times New Roman"/>
              </w:rPr>
            </w:pPr>
            <w:r w:rsidRPr="008B7E2D">
              <w:rPr>
                <w:rFonts w:ascii="Times New Roman" w:hAnsi="Times New Roman"/>
                <w:b/>
                <w:bCs/>
              </w:rPr>
              <w:t>lot</w:t>
            </w:r>
          </w:p>
        </w:tc>
        <w:tc>
          <w:tcPr>
            <w:tcW w:w="141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6B08094" w14:textId="77777777" w:rsidR="001141A2" w:rsidRDefault="001141A2" w:rsidP="002321C4">
            <w:pPr>
              <w:pStyle w:val="Frspaiere1"/>
              <w:ind w:left="-227" w:right="-254"/>
              <w:jc w:val="center"/>
              <w:rPr>
                <w:rFonts w:ascii="Times New Roman" w:hAnsi="Times New Roman"/>
                <w:b/>
                <w:bCs/>
              </w:rPr>
            </w:pPr>
            <w:r w:rsidRPr="008B7E2D">
              <w:rPr>
                <w:rFonts w:ascii="Times New Roman" w:hAnsi="Times New Roman"/>
                <w:b/>
                <w:bCs/>
              </w:rPr>
              <w:t>Cod</w:t>
            </w:r>
          </w:p>
          <w:p w14:paraId="1C41A4D4" w14:textId="77777777" w:rsidR="001141A2" w:rsidRPr="008B7E2D" w:rsidRDefault="001141A2" w:rsidP="002321C4">
            <w:pPr>
              <w:pStyle w:val="Frspaiere1"/>
              <w:ind w:left="-227" w:right="-254"/>
              <w:jc w:val="center"/>
              <w:rPr>
                <w:rFonts w:ascii="Times New Roman" w:hAnsi="Times New Roman"/>
                <w:b/>
                <w:bCs/>
              </w:rPr>
            </w:pPr>
            <w:r w:rsidRPr="008B7E2D">
              <w:rPr>
                <w:rFonts w:ascii="Times New Roman" w:hAnsi="Times New Roman"/>
                <w:b/>
                <w:bCs/>
              </w:rPr>
              <w:t>CPV</w:t>
            </w:r>
          </w:p>
        </w:tc>
        <w:tc>
          <w:tcPr>
            <w:tcW w:w="439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5D248C" w14:textId="77777777" w:rsidR="001141A2" w:rsidRDefault="001141A2" w:rsidP="002321C4">
            <w:pPr>
              <w:pStyle w:val="Frspaiere1"/>
              <w:ind w:left="-104" w:right="-254"/>
              <w:jc w:val="center"/>
              <w:rPr>
                <w:rFonts w:ascii="Times New Roman" w:hAnsi="Times New Roman"/>
                <w:b/>
                <w:bCs/>
              </w:rPr>
            </w:pPr>
            <w:r w:rsidRPr="008B7E2D">
              <w:rPr>
                <w:rFonts w:ascii="Times New Roman" w:hAnsi="Times New Roman"/>
                <w:b/>
                <w:bCs/>
              </w:rPr>
              <w:t>Denumirea</w:t>
            </w:r>
          </w:p>
          <w:p w14:paraId="194FC5EF" w14:textId="77777777" w:rsidR="001141A2" w:rsidRPr="008B7E2D" w:rsidRDefault="001141A2" w:rsidP="002321C4">
            <w:pPr>
              <w:pStyle w:val="Frspaiere1"/>
              <w:ind w:left="-104" w:right="-254"/>
              <w:jc w:val="center"/>
              <w:rPr>
                <w:rFonts w:ascii="Times New Roman" w:hAnsi="Times New Roman"/>
                <w:b/>
                <w:bCs/>
              </w:rPr>
            </w:pPr>
            <w:r w:rsidRPr="008B7E2D">
              <w:rPr>
                <w:rFonts w:ascii="Times New Roman" w:hAnsi="Times New Roman"/>
                <w:b/>
                <w:bCs/>
              </w:rPr>
              <w:t xml:space="preserve"> bunurilor</w:t>
            </w:r>
          </w:p>
        </w:tc>
        <w:tc>
          <w:tcPr>
            <w:tcW w:w="198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46928B5" w14:textId="77777777" w:rsidR="001141A2" w:rsidRDefault="001141A2" w:rsidP="002321C4">
            <w:pPr>
              <w:pStyle w:val="Frspaiere1"/>
              <w:ind w:left="-227" w:right="-254"/>
              <w:jc w:val="center"/>
              <w:rPr>
                <w:rFonts w:ascii="Times New Roman" w:hAnsi="Times New Roman"/>
                <w:b/>
                <w:bCs/>
              </w:rPr>
            </w:pPr>
            <w:r w:rsidRPr="008B7E2D">
              <w:rPr>
                <w:rFonts w:ascii="Times New Roman" w:hAnsi="Times New Roman"/>
                <w:b/>
                <w:bCs/>
              </w:rPr>
              <w:t xml:space="preserve">Cantitate/ </w:t>
            </w:r>
          </w:p>
          <w:p w14:paraId="714B7B25" w14:textId="77777777" w:rsidR="001141A2" w:rsidRPr="008B7E2D" w:rsidRDefault="001141A2" w:rsidP="002321C4">
            <w:pPr>
              <w:pStyle w:val="Frspaiere1"/>
              <w:ind w:left="-227" w:right="-254"/>
              <w:jc w:val="center"/>
              <w:rPr>
                <w:rFonts w:ascii="Times New Roman" w:hAnsi="Times New Roman"/>
                <w:b/>
                <w:bCs/>
              </w:rPr>
            </w:pPr>
            <w:r w:rsidRPr="008B7E2D">
              <w:rPr>
                <w:rFonts w:ascii="Times New Roman" w:hAnsi="Times New Roman"/>
                <w:b/>
                <w:bCs/>
              </w:rPr>
              <w:t>Unitate de măsură</w:t>
            </w:r>
          </w:p>
        </w:tc>
        <w:tc>
          <w:tcPr>
            <w:tcW w:w="1701"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77C04102" w14:textId="77777777" w:rsidR="001141A2" w:rsidRDefault="001141A2" w:rsidP="002321C4">
            <w:pPr>
              <w:pStyle w:val="Frspaiere1"/>
              <w:ind w:left="-104" w:right="-105"/>
              <w:jc w:val="center"/>
              <w:rPr>
                <w:rFonts w:ascii="Times New Roman" w:hAnsi="Times New Roman"/>
                <w:b/>
                <w:bCs/>
              </w:rPr>
            </w:pPr>
            <w:r w:rsidRPr="008B7E2D">
              <w:rPr>
                <w:rFonts w:ascii="Times New Roman" w:hAnsi="Times New Roman"/>
                <w:b/>
                <w:bCs/>
              </w:rPr>
              <w:t>Valoarea estimată lei,</w:t>
            </w:r>
            <w:r w:rsidRPr="008B7E2D">
              <w:rPr>
                <w:rFonts w:ascii="Times New Roman" w:hAnsi="Times New Roman"/>
                <w:b/>
                <w:bCs/>
              </w:rPr>
              <w:br/>
              <w:t>fără TVA</w:t>
            </w:r>
          </w:p>
          <w:p w14:paraId="258AF29F" w14:textId="77777777" w:rsidR="001141A2" w:rsidRDefault="001141A2" w:rsidP="002321C4">
            <w:pPr>
              <w:pStyle w:val="Frspaiere1"/>
              <w:ind w:left="-104" w:right="-105"/>
              <w:jc w:val="center"/>
              <w:rPr>
                <w:rFonts w:ascii="Times New Roman" w:hAnsi="Times New Roman"/>
                <w:i/>
                <w:sz w:val="16"/>
                <w:szCs w:val="16"/>
              </w:rPr>
            </w:pPr>
            <w:r w:rsidRPr="008B7E2D">
              <w:rPr>
                <w:rFonts w:ascii="Times New Roman" w:hAnsi="Times New Roman"/>
                <w:i/>
              </w:rPr>
              <w:t xml:space="preserve"> </w:t>
            </w:r>
            <w:r w:rsidRPr="008B7E2D">
              <w:rPr>
                <w:rFonts w:ascii="Times New Roman" w:hAnsi="Times New Roman"/>
                <w:i/>
                <w:sz w:val="16"/>
                <w:szCs w:val="16"/>
              </w:rPr>
              <w:t>(pentru fiecare</w:t>
            </w:r>
          </w:p>
          <w:p w14:paraId="5E8A9234" w14:textId="77777777" w:rsidR="001141A2" w:rsidRPr="008B7E2D" w:rsidRDefault="001141A2" w:rsidP="002321C4">
            <w:pPr>
              <w:pStyle w:val="Frspaiere1"/>
              <w:ind w:left="-104" w:right="-105"/>
              <w:jc w:val="center"/>
              <w:rPr>
                <w:rFonts w:ascii="Times New Roman" w:hAnsi="Times New Roman"/>
              </w:rPr>
            </w:pPr>
            <w:r w:rsidRPr="008B7E2D">
              <w:rPr>
                <w:rFonts w:ascii="Times New Roman" w:hAnsi="Times New Roman"/>
                <w:i/>
                <w:sz w:val="16"/>
                <w:szCs w:val="16"/>
              </w:rPr>
              <w:t>lot în parte)</w:t>
            </w:r>
          </w:p>
        </w:tc>
      </w:tr>
      <w:tr w:rsidR="001141A2" w14:paraId="33C9F303" w14:textId="77777777" w:rsidTr="002321C4">
        <w:trPr>
          <w:trHeight w:val="340"/>
        </w:trPr>
        <w:tc>
          <w:tcPr>
            <w:tcW w:w="10065" w:type="dxa"/>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CAA7EA8" w14:textId="77777777" w:rsidR="001141A2" w:rsidRPr="00BF16DC" w:rsidRDefault="001141A2" w:rsidP="002321C4">
            <w:pPr>
              <w:pStyle w:val="Frspaiere1"/>
              <w:jc w:val="center"/>
              <w:rPr>
                <w:rFonts w:ascii="Times New Roman" w:hAnsi="Times New Roman"/>
                <w:b/>
                <w:bCs/>
              </w:rPr>
            </w:pPr>
            <w:r>
              <w:rPr>
                <w:rFonts w:ascii="Times New Roman" w:hAnsi="Times New Roman"/>
                <w:b/>
                <w:bCs/>
              </w:rPr>
              <w:t>Lotul nr. 1</w:t>
            </w:r>
            <w:r w:rsidRPr="00BF16DC">
              <w:rPr>
                <w:rFonts w:ascii="Times New Roman" w:hAnsi="Times New Roman"/>
                <w:b/>
                <w:bCs/>
              </w:rPr>
              <w:t xml:space="preserve"> </w:t>
            </w:r>
            <w:r>
              <w:rPr>
                <w:rFonts w:ascii="Times New Roman" w:hAnsi="Times New Roman"/>
                <w:b/>
                <w:bCs/>
              </w:rPr>
              <w:t xml:space="preserve">- </w:t>
            </w:r>
            <w:r w:rsidRPr="006C0E6F">
              <w:rPr>
                <w:rFonts w:ascii="Times New Roman" w:hAnsi="Times New Roman"/>
                <w:b/>
                <w:bCs/>
              </w:rPr>
              <w:t>Uniformă de ceremonie</w:t>
            </w:r>
          </w:p>
        </w:tc>
      </w:tr>
      <w:tr w:rsidR="001141A2" w14:paraId="47ADEEC3" w14:textId="77777777" w:rsidTr="002321C4">
        <w:trPr>
          <w:cantSplit/>
          <w:trHeight w:val="1020"/>
        </w:trPr>
        <w:tc>
          <w:tcPr>
            <w:tcW w:w="568" w:type="dxa"/>
            <w:tcBorders>
              <w:top w:val="single" w:sz="4" w:space="0" w:color="auto"/>
              <w:left w:val="single" w:sz="4" w:space="0" w:color="auto"/>
              <w:bottom w:val="single" w:sz="4" w:space="0" w:color="auto"/>
              <w:right w:val="single" w:sz="4" w:space="0" w:color="auto"/>
            </w:tcBorders>
            <w:vAlign w:val="center"/>
          </w:tcPr>
          <w:p w14:paraId="657C76DB" w14:textId="77777777" w:rsidR="001141A2" w:rsidRPr="00B16173" w:rsidRDefault="001141A2" w:rsidP="002321C4">
            <w:pPr>
              <w:pStyle w:val="Frspaiere1"/>
              <w:ind w:right="-254"/>
              <w:rPr>
                <w:rFonts w:ascii="Times New Roman" w:hAnsi="Times New Roman"/>
                <w:bCs/>
              </w:rPr>
            </w:pPr>
            <w:r w:rsidRPr="00B16173">
              <w:rPr>
                <w:rFonts w:ascii="Times New Roman" w:hAnsi="Times New Roman"/>
                <w:bCs/>
              </w:rPr>
              <w:t>1</w:t>
            </w:r>
            <w:r>
              <w:rPr>
                <w:rFonts w:ascii="Times New Roman" w:hAnsi="Times New Roman"/>
                <w:bCs/>
              </w:rPr>
              <w:t>.1</w:t>
            </w:r>
          </w:p>
        </w:tc>
        <w:tc>
          <w:tcPr>
            <w:tcW w:w="1417" w:type="dxa"/>
            <w:vMerge w:val="restart"/>
            <w:tcBorders>
              <w:top w:val="single" w:sz="4" w:space="0" w:color="auto"/>
              <w:left w:val="single" w:sz="4" w:space="0" w:color="auto"/>
              <w:right w:val="single" w:sz="4" w:space="0" w:color="auto"/>
            </w:tcBorders>
            <w:vAlign w:val="center"/>
          </w:tcPr>
          <w:p w14:paraId="72E8954F" w14:textId="77777777" w:rsidR="001141A2" w:rsidRPr="00B16173" w:rsidRDefault="001141A2" w:rsidP="002321C4">
            <w:pPr>
              <w:pStyle w:val="Frspaiere1"/>
              <w:ind w:left="-170" w:right="-254"/>
              <w:jc w:val="center"/>
              <w:rPr>
                <w:rFonts w:ascii="Times New Roman" w:hAnsi="Times New Roman"/>
                <w:bCs/>
              </w:rPr>
            </w:pPr>
            <w:r w:rsidRPr="006C0E6F">
              <w:rPr>
                <w:rFonts w:ascii="Times New Roman" w:hAnsi="Times New Roman"/>
                <w:bCs/>
              </w:rPr>
              <w:t>18100000-0</w:t>
            </w:r>
          </w:p>
        </w:tc>
        <w:tc>
          <w:tcPr>
            <w:tcW w:w="4395" w:type="dxa"/>
            <w:tcBorders>
              <w:top w:val="single" w:sz="4" w:space="0" w:color="auto"/>
              <w:left w:val="single" w:sz="4" w:space="0" w:color="auto"/>
              <w:bottom w:val="single" w:sz="4" w:space="0" w:color="auto"/>
              <w:right w:val="single" w:sz="4" w:space="0" w:color="auto"/>
            </w:tcBorders>
            <w:vAlign w:val="center"/>
          </w:tcPr>
          <w:p w14:paraId="5FB4EB2A" w14:textId="77777777" w:rsidR="001141A2" w:rsidRPr="006C0E6F" w:rsidRDefault="001141A2" w:rsidP="002321C4">
            <w:pPr>
              <w:pStyle w:val="Frspaiere1"/>
              <w:ind w:left="57"/>
              <w:jc w:val="center"/>
              <w:rPr>
                <w:rFonts w:ascii="Times New Roman" w:hAnsi="Times New Roman"/>
                <w:b/>
                <w:bCs/>
              </w:rPr>
            </w:pPr>
            <w:r w:rsidRPr="006C0E6F">
              <w:rPr>
                <w:rFonts w:ascii="Times New Roman" w:hAnsi="Times New Roman"/>
                <w:b/>
                <w:bCs/>
              </w:rPr>
              <w:t>Compleu de ceremonie pentru bărbați:</w:t>
            </w:r>
          </w:p>
          <w:p w14:paraId="3AAE80A7" w14:textId="77777777" w:rsidR="001141A2" w:rsidRPr="00B16173" w:rsidRDefault="001141A2" w:rsidP="002321C4">
            <w:pPr>
              <w:pStyle w:val="Frspaiere1"/>
              <w:ind w:left="57"/>
              <w:jc w:val="center"/>
              <w:rPr>
                <w:rFonts w:ascii="Times New Roman" w:hAnsi="Times New Roman"/>
                <w:b/>
                <w:bCs/>
              </w:rPr>
            </w:pPr>
            <w:r w:rsidRPr="006C0E6F">
              <w:rPr>
                <w:rFonts w:ascii="Times New Roman" w:hAnsi="Times New Roman"/>
                <w:b/>
                <w:bCs/>
              </w:rPr>
              <w:t>veston cu pantaloni, cravată cu stemă, epoleți, chipiu de paradă (cusut individual)</w:t>
            </w:r>
          </w:p>
        </w:tc>
        <w:tc>
          <w:tcPr>
            <w:tcW w:w="1984" w:type="dxa"/>
            <w:tcBorders>
              <w:top w:val="single" w:sz="4" w:space="0" w:color="auto"/>
              <w:left w:val="single" w:sz="4" w:space="0" w:color="auto"/>
              <w:bottom w:val="single" w:sz="4" w:space="0" w:color="auto"/>
              <w:right w:val="single" w:sz="4" w:space="0" w:color="auto"/>
            </w:tcBorders>
            <w:vAlign w:val="center"/>
          </w:tcPr>
          <w:p w14:paraId="538A4AB4" w14:textId="77777777" w:rsidR="001141A2" w:rsidRPr="00E35FCE" w:rsidRDefault="001141A2" w:rsidP="002321C4">
            <w:pPr>
              <w:pStyle w:val="ad"/>
              <w:jc w:val="center"/>
              <w:rPr>
                <w:rFonts w:ascii="Times New Roman" w:hAnsi="Times New Roman" w:cs="Times New Roman"/>
                <w:b/>
                <w:bCs/>
                <w:color w:val="000000" w:themeColor="text1"/>
              </w:rPr>
            </w:pPr>
            <w:r w:rsidRPr="00E35FCE">
              <w:rPr>
                <w:rFonts w:ascii="Times New Roman" w:eastAsia="Calibri" w:hAnsi="Times New Roman" w:cs="Times New Roman"/>
                <w:b/>
                <w:bCs/>
                <w:color w:val="000000" w:themeColor="text1"/>
              </w:rPr>
              <w:t>30 complete</w:t>
            </w:r>
          </w:p>
        </w:tc>
        <w:tc>
          <w:tcPr>
            <w:tcW w:w="1701" w:type="dxa"/>
            <w:vMerge w:val="restart"/>
            <w:tcBorders>
              <w:top w:val="single" w:sz="4" w:space="0" w:color="auto"/>
              <w:left w:val="single" w:sz="4" w:space="0" w:color="auto"/>
              <w:right w:val="single" w:sz="4" w:space="0" w:color="auto"/>
            </w:tcBorders>
            <w:vAlign w:val="center"/>
          </w:tcPr>
          <w:p w14:paraId="7B60B287" w14:textId="77777777" w:rsidR="001141A2" w:rsidRPr="008B7E2D" w:rsidRDefault="001141A2" w:rsidP="002321C4">
            <w:pPr>
              <w:pStyle w:val="Frspaiere1"/>
              <w:ind w:left="-104"/>
              <w:jc w:val="center"/>
              <w:rPr>
                <w:rFonts w:ascii="Times New Roman" w:hAnsi="Times New Roman"/>
                <w:b/>
                <w:bCs/>
              </w:rPr>
            </w:pPr>
            <w:r w:rsidRPr="006C0E6F">
              <w:rPr>
                <w:rFonts w:ascii="Times New Roman" w:hAnsi="Times New Roman"/>
                <w:b/>
                <w:bCs/>
              </w:rPr>
              <w:t>180</w:t>
            </w:r>
            <w:r>
              <w:rPr>
                <w:rFonts w:ascii="Times New Roman" w:hAnsi="Times New Roman"/>
                <w:b/>
                <w:bCs/>
              </w:rPr>
              <w:t xml:space="preserve"> </w:t>
            </w:r>
            <w:r w:rsidRPr="006C0E6F">
              <w:rPr>
                <w:rFonts w:ascii="Times New Roman" w:hAnsi="Times New Roman"/>
                <w:b/>
                <w:bCs/>
              </w:rPr>
              <w:t>000,00 lei</w:t>
            </w:r>
          </w:p>
        </w:tc>
      </w:tr>
      <w:tr w:rsidR="001141A2" w14:paraId="56AB2099" w14:textId="77777777" w:rsidTr="002321C4">
        <w:trPr>
          <w:cantSplit/>
          <w:trHeight w:val="907"/>
        </w:trPr>
        <w:tc>
          <w:tcPr>
            <w:tcW w:w="568" w:type="dxa"/>
            <w:tcBorders>
              <w:top w:val="single" w:sz="4" w:space="0" w:color="auto"/>
              <w:left w:val="single" w:sz="4" w:space="0" w:color="auto"/>
              <w:bottom w:val="single" w:sz="4" w:space="0" w:color="auto"/>
              <w:right w:val="single" w:sz="4" w:space="0" w:color="auto"/>
            </w:tcBorders>
            <w:vAlign w:val="center"/>
          </w:tcPr>
          <w:p w14:paraId="76AD8348" w14:textId="77777777" w:rsidR="001141A2" w:rsidRPr="00B16173" w:rsidRDefault="001141A2" w:rsidP="002321C4">
            <w:pPr>
              <w:pStyle w:val="Frspaiere1"/>
              <w:ind w:right="-254"/>
              <w:rPr>
                <w:rFonts w:ascii="Times New Roman" w:hAnsi="Times New Roman"/>
                <w:bCs/>
              </w:rPr>
            </w:pPr>
            <w:r>
              <w:rPr>
                <w:rFonts w:ascii="Times New Roman" w:hAnsi="Times New Roman"/>
                <w:bCs/>
              </w:rPr>
              <w:t>1.2</w:t>
            </w:r>
          </w:p>
        </w:tc>
        <w:tc>
          <w:tcPr>
            <w:tcW w:w="1417" w:type="dxa"/>
            <w:vMerge/>
            <w:tcBorders>
              <w:left w:val="single" w:sz="4" w:space="0" w:color="auto"/>
              <w:bottom w:val="single" w:sz="4" w:space="0" w:color="auto"/>
              <w:right w:val="single" w:sz="4" w:space="0" w:color="auto"/>
            </w:tcBorders>
            <w:textDirection w:val="btLr"/>
            <w:vAlign w:val="center"/>
          </w:tcPr>
          <w:p w14:paraId="79925631" w14:textId="77777777" w:rsidR="001141A2" w:rsidRDefault="001141A2" w:rsidP="002321C4">
            <w:pPr>
              <w:pStyle w:val="Frspaiere1"/>
              <w:ind w:left="113" w:right="-254"/>
              <w:rPr>
                <w:rFonts w:ascii="Times New Roman" w:hAnsi="Times New Roman"/>
                <w:bCs/>
              </w:rPr>
            </w:pPr>
          </w:p>
        </w:tc>
        <w:tc>
          <w:tcPr>
            <w:tcW w:w="4395" w:type="dxa"/>
            <w:tcBorders>
              <w:top w:val="single" w:sz="4" w:space="0" w:color="auto"/>
              <w:left w:val="single" w:sz="4" w:space="0" w:color="auto"/>
              <w:bottom w:val="single" w:sz="4" w:space="0" w:color="auto"/>
              <w:right w:val="single" w:sz="4" w:space="0" w:color="auto"/>
            </w:tcBorders>
            <w:vAlign w:val="center"/>
          </w:tcPr>
          <w:p w14:paraId="7E018B82" w14:textId="77777777" w:rsidR="001141A2" w:rsidRPr="006C0E6F" w:rsidRDefault="001141A2" w:rsidP="002321C4">
            <w:pPr>
              <w:pStyle w:val="Frspaiere1"/>
              <w:ind w:left="57"/>
              <w:jc w:val="center"/>
              <w:rPr>
                <w:rFonts w:ascii="Times New Roman" w:hAnsi="Times New Roman"/>
                <w:b/>
                <w:bCs/>
              </w:rPr>
            </w:pPr>
            <w:r w:rsidRPr="006C0E6F">
              <w:rPr>
                <w:rFonts w:ascii="Times New Roman" w:hAnsi="Times New Roman"/>
                <w:b/>
                <w:bCs/>
              </w:rPr>
              <w:t>Compleu de ceremonie pentru dame:</w:t>
            </w:r>
          </w:p>
          <w:p w14:paraId="1C520838" w14:textId="77777777" w:rsidR="001141A2" w:rsidRDefault="001141A2" w:rsidP="002321C4">
            <w:pPr>
              <w:pStyle w:val="Frspaiere1"/>
              <w:ind w:left="57"/>
              <w:jc w:val="center"/>
              <w:rPr>
                <w:rFonts w:ascii="Times New Roman" w:hAnsi="Times New Roman"/>
                <w:b/>
                <w:bCs/>
              </w:rPr>
            </w:pPr>
            <w:r w:rsidRPr="006C0E6F">
              <w:rPr>
                <w:rFonts w:ascii="Times New Roman" w:hAnsi="Times New Roman"/>
                <w:b/>
                <w:bCs/>
              </w:rPr>
              <w:t>veston cu fustă, lavalieră, epoleți, pălărie</w:t>
            </w:r>
          </w:p>
          <w:p w14:paraId="121207EA" w14:textId="77777777" w:rsidR="001141A2" w:rsidRDefault="001141A2" w:rsidP="002321C4">
            <w:pPr>
              <w:pStyle w:val="Frspaiere1"/>
              <w:ind w:left="57"/>
              <w:jc w:val="center"/>
              <w:rPr>
                <w:rFonts w:ascii="Times New Roman" w:hAnsi="Times New Roman"/>
                <w:b/>
                <w:bCs/>
              </w:rPr>
            </w:pPr>
            <w:r w:rsidRPr="006C0E6F">
              <w:rPr>
                <w:rFonts w:ascii="Times New Roman" w:hAnsi="Times New Roman"/>
                <w:b/>
                <w:bCs/>
              </w:rPr>
              <w:t>din fetru (cusut individual)</w:t>
            </w:r>
          </w:p>
        </w:tc>
        <w:tc>
          <w:tcPr>
            <w:tcW w:w="1984" w:type="dxa"/>
            <w:tcBorders>
              <w:top w:val="single" w:sz="4" w:space="0" w:color="auto"/>
              <w:left w:val="single" w:sz="4" w:space="0" w:color="auto"/>
              <w:bottom w:val="single" w:sz="4" w:space="0" w:color="auto"/>
              <w:right w:val="single" w:sz="4" w:space="0" w:color="auto"/>
            </w:tcBorders>
            <w:vAlign w:val="center"/>
          </w:tcPr>
          <w:p w14:paraId="58C65EFE" w14:textId="77777777" w:rsidR="001141A2" w:rsidRPr="00E35FCE" w:rsidRDefault="001141A2" w:rsidP="002321C4">
            <w:pPr>
              <w:pStyle w:val="ad"/>
              <w:jc w:val="center"/>
              <w:rPr>
                <w:rFonts w:ascii="Times New Roman" w:hAnsi="Times New Roman" w:cs="Times New Roman"/>
                <w:b/>
                <w:bCs/>
                <w:color w:val="000000" w:themeColor="text1"/>
              </w:rPr>
            </w:pPr>
            <w:r w:rsidRPr="00E35FCE">
              <w:rPr>
                <w:rFonts w:ascii="Times New Roman" w:eastAsia="Calibri" w:hAnsi="Times New Roman" w:cs="Times New Roman"/>
                <w:b/>
                <w:bCs/>
                <w:color w:val="000000" w:themeColor="text1"/>
              </w:rPr>
              <w:t>20 complete</w:t>
            </w:r>
          </w:p>
        </w:tc>
        <w:tc>
          <w:tcPr>
            <w:tcW w:w="1701" w:type="dxa"/>
            <w:vMerge/>
            <w:tcBorders>
              <w:left w:val="single" w:sz="4" w:space="0" w:color="auto"/>
              <w:bottom w:val="single" w:sz="4" w:space="0" w:color="auto"/>
              <w:right w:val="single" w:sz="4" w:space="0" w:color="auto"/>
            </w:tcBorders>
            <w:vAlign w:val="center"/>
          </w:tcPr>
          <w:p w14:paraId="4D371EF3" w14:textId="77777777" w:rsidR="001141A2" w:rsidRDefault="001141A2" w:rsidP="002321C4">
            <w:pPr>
              <w:pStyle w:val="Frspaiere1"/>
              <w:ind w:left="-104"/>
              <w:jc w:val="center"/>
              <w:rPr>
                <w:rFonts w:ascii="Times New Roman" w:hAnsi="Times New Roman"/>
                <w:b/>
                <w:bCs/>
              </w:rPr>
            </w:pPr>
          </w:p>
        </w:tc>
      </w:tr>
      <w:tr w:rsidR="001141A2" w14:paraId="22FC11AE" w14:textId="77777777" w:rsidTr="001141A2">
        <w:trPr>
          <w:cantSplit/>
          <w:trHeight w:val="510"/>
        </w:trPr>
        <w:tc>
          <w:tcPr>
            <w:tcW w:w="10065" w:type="dxa"/>
            <w:gridSpan w:val="5"/>
            <w:tcBorders>
              <w:top w:val="single" w:sz="4" w:space="0" w:color="auto"/>
              <w:left w:val="single" w:sz="4" w:space="0" w:color="auto"/>
              <w:bottom w:val="single" w:sz="4" w:space="0" w:color="auto"/>
              <w:right w:val="single" w:sz="4" w:space="0" w:color="auto"/>
            </w:tcBorders>
            <w:vAlign w:val="center"/>
          </w:tcPr>
          <w:p w14:paraId="58380025" w14:textId="77777777" w:rsidR="001141A2" w:rsidRPr="001141A2" w:rsidRDefault="001141A2" w:rsidP="001141A2">
            <w:pPr>
              <w:pStyle w:val="ad"/>
              <w:jc w:val="both"/>
              <w:rPr>
                <w:rFonts w:ascii="Times New Roman" w:hAnsi="Times New Roman" w:cs="Times New Roman"/>
                <w:b/>
                <w:bCs/>
                <w:lang w:val="en-US"/>
              </w:rPr>
            </w:pPr>
            <w:r w:rsidRPr="001141A2">
              <w:rPr>
                <w:rFonts w:ascii="Times New Roman" w:hAnsi="Times New Roman" w:cs="Times New Roman"/>
                <w:b/>
                <w:bCs/>
                <w:lang w:val="en-US"/>
              </w:rPr>
              <w:t xml:space="preserve">Specificarea tehnică: </w:t>
            </w:r>
          </w:p>
          <w:p w14:paraId="776A6641" w14:textId="77777777" w:rsidR="001141A2" w:rsidRPr="001141A2" w:rsidRDefault="001141A2" w:rsidP="001141A2">
            <w:pPr>
              <w:pStyle w:val="ad"/>
              <w:jc w:val="both"/>
              <w:rPr>
                <w:rFonts w:ascii="Times New Roman" w:hAnsi="Times New Roman" w:cs="Times New Roman"/>
                <w:lang w:val="en-US"/>
              </w:rPr>
            </w:pPr>
            <w:r w:rsidRPr="001141A2">
              <w:rPr>
                <w:rFonts w:ascii="Times New Roman" w:hAnsi="Times New Roman" w:cs="Times New Roman"/>
                <w:b/>
                <w:bCs/>
                <w:i/>
                <w:iCs/>
                <w:lang w:val="en-US"/>
              </w:rPr>
              <w:t>Compleu de ceremonie pentru bărbați</w:t>
            </w:r>
            <w:r w:rsidRPr="001141A2">
              <w:rPr>
                <w:rFonts w:ascii="Times New Roman" w:hAnsi="Times New Roman" w:cs="Times New Roman"/>
                <w:lang w:val="en-US"/>
              </w:rPr>
              <w:t xml:space="preserve"> – se compune dintru-un compleu format din veston cu pantaloni, cravată cu stemă, epoleți, chipiu de paradă (cusut individual).</w:t>
            </w:r>
          </w:p>
          <w:p w14:paraId="7ACCEF0F" w14:textId="7753BD08" w:rsidR="001141A2" w:rsidRDefault="001141A2" w:rsidP="001141A2">
            <w:pPr>
              <w:pStyle w:val="Frspaiere1"/>
              <w:rPr>
                <w:rFonts w:ascii="Times New Roman" w:hAnsi="Times New Roman"/>
                <w:b/>
                <w:bCs/>
              </w:rPr>
            </w:pPr>
            <w:r w:rsidRPr="001141A2">
              <w:rPr>
                <w:rFonts w:ascii="Times New Roman" w:hAnsi="Times New Roman"/>
                <w:b/>
                <w:bCs/>
                <w:i/>
                <w:iCs/>
              </w:rPr>
              <w:t>Chipiu de paradă din ţesătură de lînă în amestec de culoare albastră</w:t>
            </w:r>
            <w:r w:rsidRPr="002B5BED">
              <w:rPr>
                <w:rFonts w:ascii="Times New Roman" w:hAnsi="Times New Roman"/>
                <w:b/>
                <w:bCs/>
                <w:i/>
                <w:iCs/>
              </w:rPr>
              <w:t>-închis</w:t>
            </w:r>
            <w:r w:rsidRPr="001141A2">
              <w:rPr>
                <w:rFonts w:ascii="Times New Roman" w:hAnsi="Times New Roman"/>
              </w:rPr>
              <w:t xml:space="preserve"> – are formă spaţială rigidă, este constituit din calotă, bord, bordură şi cozoroc. Forma spaţială a chipiului este asigurată de elementul interior rigid de carcasă şi fîşie confecţionată din spumă de cauciuc, amplasată pe perimetrul calotei, pe elementul interior rigid al bordurii verticale şi pe elementul rigid interior din partea frontală a produsului. Calota are formă circulară.</w:t>
            </w:r>
            <w:r>
              <w:rPr>
                <w:rFonts w:ascii="Times New Roman" w:hAnsi="Times New Roman"/>
              </w:rPr>
              <w:t xml:space="preserve"> </w:t>
            </w:r>
            <w:r w:rsidRPr="001141A2">
              <w:rPr>
                <w:rFonts w:ascii="Times New Roman" w:hAnsi="Times New Roman"/>
              </w:rPr>
              <w:t>Bordul este format din patru repere: două repere anterioare simetrice cu dimensiunile: lăţimea anterioară – 75 mm, lăţimea laterală – 65 mm; două repere posterioare simetrice cu lăţimea de 55 mm. În cusătura de asamblare</w:t>
            </w:r>
            <w:r>
              <w:rPr>
                <w:rFonts w:ascii="Times New Roman" w:hAnsi="Times New Roman"/>
              </w:rPr>
              <w:t xml:space="preserve"> </w:t>
            </w:r>
            <w:r w:rsidRPr="001141A2">
              <w:rPr>
                <w:rFonts w:ascii="Times New Roman" w:hAnsi="Times New Roman"/>
              </w:rPr>
              <w:t>a calotei şi a bordului este introdus un paspoal de culoare bordo. Bordura este verticală, cu lăţimea de 55 mm.</w:t>
            </w:r>
          </w:p>
        </w:tc>
      </w:tr>
      <w:tr w:rsidR="001141A2" w14:paraId="75A5D1F6" w14:textId="77777777" w:rsidTr="001141A2">
        <w:trPr>
          <w:cantSplit/>
          <w:trHeight w:val="20"/>
        </w:trPr>
        <w:tc>
          <w:tcPr>
            <w:tcW w:w="10065" w:type="dxa"/>
            <w:gridSpan w:val="5"/>
            <w:tcBorders>
              <w:top w:val="single" w:sz="4" w:space="0" w:color="auto"/>
              <w:left w:val="single" w:sz="4" w:space="0" w:color="auto"/>
              <w:bottom w:val="single" w:sz="4" w:space="0" w:color="auto"/>
              <w:right w:val="single" w:sz="4" w:space="0" w:color="auto"/>
            </w:tcBorders>
            <w:vAlign w:val="center"/>
          </w:tcPr>
          <w:p w14:paraId="3C4AB496" w14:textId="5C22E72F" w:rsidR="001141A2" w:rsidRPr="001141A2" w:rsidRDefault="001141A2" w:rsidP="002321C4">
            <w:pPr>
              <w:pStyle w:val="ad"/>
              <w:jc w:val="both"/>
              <w:rPr>
                <w:rFonts w:ascii="Times New Roman" w:hAnsi="Times New Roman" w:cs="Times New Roman"/>
                <w:lang w:val="en-US"/>
              </w:rPr>
            </w:pPr>
            <w:r w:rsidRPr="001141A2">
              <w:rPr>
                <w:rFonts w:ascii="Times New Roman" w:hAnsi="Times New Roman" w:cs="Times New Roman"/>
                <w:lang w:val="en-US"/>
              </w:rPr>
              <w:lastRenderedPageBreak/>
              <w:t>Pe părţile laterale inferioare ale bordurii sînt plasaţi simetric doi nasturi metalici de culoare aurie, de care se fixează pe partea anterioară un şnur împletit de culoare aurie. Pe partea centrală a bordurii este aplicată cocarda. Cozorocul rigid de culoare neagră, confecţionat din piele lăcuită, este ornamentat cu două ramuri de stejar a cîte patru frunze cu lăţimea de 20 mm, executate din metal auriu şi plasate simetric într-un rînd. Chipiul este prelucrat cu căptuşeală din ţesătură din viscoză şi bordură interioară din piele cu perforaţii cu lăţimea de 45 mm.</w:t>
            </w:r>
          </w:p>
          <w:p w14:paraId="017FBF48" w14:textId="77777777" w:rsidR="001141A2" w:rsidRPr="001141A2" w:rsidRDefault="001141A2" w:rsidP="001141A2">
            <w:pPr>
              <w:pStyle w:val="ad"/>
              <w:jc w:val="both"/>
              <w:rPr>
                <w:rFonts w:ascii="Times New Roman" w:hAnsi="Times New Roman" w:cs="Times New Roman"/>
                <w:lang w:val="en-US"/>
              </w:rPr>
            </w:pPr>
            <w:r w:rsidRPr="001141A2">
              <w:rPr>
                <w:rFonts w:ascii="Times New Roman" w:hAnsi="Times New Roman" w:cs="Times New Roman"/>
                <w:b/>
                <w:bCs/>
                <w:i/>
                <w:iCs/>
                <w:lang w:val="en-US"/>
              </w:rPr>
              <w:t>Vestonul de culoare albastră-închis, semiajustat, cu lungimea pînă la linia pliului subfesier</w:t>
            </w:r>
            <w:r w:rsidRPr="001141A2">
              <w:rPr>
                <w:rFonts w:ascii="Times New Roman" w:hAnsi="Times New Roman" w:cs="Times New Roman"/>
                <w:lang w:val="en-US"/>
              </w:rPr>
              <w:t xml:space="preserve"> – este compus din elementele faţă, clin lateral, spate, mînecă şi guler. Sistemul de închidere al produsului este central, cu un rînd de nasturi metalici cu picioruş cu diametrul de 22 mm situaţi pe patru niveluri. Partea din faţă se constituie din două repere simetrice, pe care sînt prelucrate pense verticale pînă la linia de intrare în buzunar. Pe partea</w:t>
            </w:r>
            <w:r>
              <w:rPr>
                <w:rFonts w:ascii="Times New Roman" w:hAnsi="Times New Roman" w:cs="Times New Roman"/>
                <w:lang w:val="ro-RO"/>
              </w:rPr>
              <w:t xml:space="preserve"> </w:t>
            </w:r>
            <w:r w:rsidRPr="001141A2">
              <w:rPr>
                <w:rFonts w:ascii="Times New Roman" w:hAnsi="Times New Roman" w:cs="Times New Roman"/>
                <w:lang w:val="en-US"/>
              </w:rPr>
              <w:t>superioară a reperelor feţei, simetric, este plasat cîte un buzunar aplicat cu tighel cu lăţimea de 1 mm, avînd dimensiunile: lungimea liniei de intrare în buzunar – 135 mm, lungimea pungii buzunarului – 140 mm. Pe mijlocul pungilor buzunarelor sînt prelucrate pliuri duble, fixate, cu lăţimea de 30 mm. Liniile de intrare în buzunar sînt acoperite de clape cu formă complexă, aplicate la distanţa de 12 mm de acestea, cu lungimea – 140 mm, lăţimea pe linia de simetrie – 57 mm şi pe laturile laterale – 40 mm, avînd colţurile rotunjite. Buzunarele superioare se încheie cu nasturi metalici cu picioruş cu diametrul de 15 mm şi cu butoniere verticale. Pe fiecare parte este plasat cîte un buzunar lateral tăiat cu formă complexă, prelucrat, cu linia de intrare orientată orizontal şi cu clapă, care are următoarele dimensiuni: lungimea – 155 mm, lăţime pe linia de simetrie – 70 mm şi pe laturile laterale – 50 mm, cu colţurile rotunjite. Partea din spate este croită din două repere simetrice. În partea inferioară a liniei de simetrie a părţilor din spate există un şliţ cu lungimea de 250 mm şi lăţimea de 40 mm. Mîneca are croială clasică, este aplicată şi constituită din două repere: superior şi inferior. La nivelul terminaţiei mînecii, în partea inferioară a cusăturii posterioare, sînt fixaţi 3 nasturi metalici cu picioruş cu diametrul de 15 mm. Pe partea superioară a mînecilor, la distanţa de 75 mm de la linia de aplicare a mînecilor în răscroială, sînt aplicate însemnele. Gulerul este de tip clasic, cu revere. Primul nivel al sistemului de închidere este plasat cu 180 mm mai sus de linia taliei. Distanţa dintre nivelurile nasturilor este de 90 mm. Lungimea reverului cu colţ constituie 250 mm, iar lăţimea – 95 mm. Lungimea cazurii constituie 55 mm, lungimea colţului reverului – 60 mm. Pe colţurile gulerului, cu lungimea de 40 mm, este fixată simetric insigna de petliţă. Produsul este prelucrat cu căptuşeală.</w:t>
            </w:r>
          </w:p>
          <w:p w14:paraId="1F939512" w14:textId="724BE5B2" w:rsidR="001141A2" w:rsidRPr="001141A2" w:rsidRDefault="001141A2" w:rsidP="001141A2">
            <w:pPr>
              <w:pStyle w:val="ad"/>
              <w:jc w:val="both"/>
              <w:rPr>
                <w:rFonts w:ascii="Times New Roman" w:hAnsi="Times New Roman" w:cs="Times New Roman"/>
                <w:lang w:val="en-US"/>
              </w:rPr>
            </w:pPr>
            <w:r w:rsidRPr="001141A2">
              <w:rPr>
                <w:rFonts w:ascii="Times New Roman" w:hAnsi="Times New Roman" w:cs="Times New Roman"/>
                <w:b/>
                <w:bCs/>
                <w:i/>
                <w:iCs/>
                <w:lang w:val="en-US"/>
              </w:rPr>
              <w:t>Pantaloni de culoare albastră-închis, semiajustaţi</w:t>
            </w:r>
            <w:r w:rsidRPr="001141A2">
              <w:rPr>
                <w:rFonts w:ascii="Times New Roman" w:hAnsi="Times New Roman" w:cs="Times New Roman"/>
                <w:lang w:val="en-US"/>
              </w:rPr>
              <w:t xml:space="preserve"> – se constituie din părţile faţă, spate şi betelie. Sistemul de închidere este cu fermoar de masă plastică, plasat pe linia de simetrie a feţei. Faţa este constituită din două repere simetrice. Partea din faţă este prevăzută cu un buzunar lateral, cu linia de intrare oblică, garnisită cu tighel decorativ cu lăţimea de 5 mm. Ajustarea pantalonilor pe linia taliei se realizează cu ajutorul a două pense plasate simetric. Spatele este constituit din două repere simetrice. Cambrarea în talie se realizează cu ajutorul a două pense executate simetric pe ambele părţi. Pe spate dreapta, la distanţa de 70 mm de la conturul superior este prelucrat un buzunar cu laist cu lungimea liniei de intrare în buzunar de 150 mm, iar lăţimea laistului de 10 mm. În cusătura laterală se introduce  un paspoal cu lăţimea de 3 mm de culoare bordo, este prelucrat cu betelie cu lăţimea de 37 mm. Conturul superior al produsului este prelucrat cu betelie, prevăzută cu şase găici pentru centură şi se încheie cu doi nasturi – unul exterior şi altul interior – şi butoniere, distanţa dintre nasturi fiind de 55 mm.</w:t>
            </w:r>
          </w:p>
          <w:p w14:paraId="7BCA97B8" w14:textId="77777777" w:rsidR="001141A2" w:rsidRPr="001141A2" w:rsidRDefault="001141A2" w:rsidP="001141A2">
            <w:pPr>
              <w:pStyle w:val="ad"/>
              <w:jc w:val="both"/>
              <w:rPr>
                <w:rFonts w:ascii="Times New Roman" w:hAnsi="Times New Roman" w:cs="Times New Roman"/>
                <w:lang w:val="en-US"/>
              </w:rPr>
            </w:pPr>
            <w:r w:rsidRPr="001141A2">
              <w:rPr>
                <w:rFonts w:ascii="Times New Roman" w:hAnsi="Times New Roman" w:cs="Times New Roman"/>
                <w:b/>
                <w:bCs/>
                <w:i/>
                <w:iCs/>
                <w:lang w:val="en-US"/>
              </w:rPr>
              <w:t>Compleu de ceremonie pentru dame</w:t>
            </w:r>
            <w:r w:rsidRPr="001141A2">
              <w:rPr>
                <w:rFonts w:ascii="Times New Roman" w:hAnsi="Times New Roman" w:cs="Times New Roman"/>
                <w:lang w:val="en-US"/>
              </w:rPr>
              <w:t xml:space="preserve"> – se compune dintru-un compleu format din veston cu fustă, lavalieră, epoleți, pălărie din fetru (cusut individual)</w:t>
            </w:r>
            <w:r>
              <w:rPr>
                <w:rFonts w:ascii="Times New Roman" w:hAnsi="Times New Roman" w:cs="Times New Roman"/>
                <w:lang w:val="en-US"/>
              </w:rPr>
              <w:t>.</w:t>
            </w:r>
          </w:p>
          <w:p w14:paraId="6CD8C0B4" w14:textId="77777777" w:rsidR="001141A2" w:rsidRPr="001141A2" w:rsidRDefault="001141A2" w:rsidP="001141A2">
            <w:pPr>
              <w:pStyle w:val="ad"/>
              <w:jc w:val="both"/>
              <w:rPr>
                <w:rFonts w:ascii="Times New Roman" w:hAnsi="Times New Roman" w:cs="Times New Roman"/>
                <w:lang w:val="en-US"/>
              </w:rPr>
            </w:pPr>
            <w:r w:rsidRPr="001141A2">
              <w:rPr>
                <w:rFonts w:ascii="Times New Roman" w:hAnsi="Times New Roman" w:cs="Times New Roman"/>
                <w:b/>
                <w:bCs/>
                <w:i/>
                <w:iCs/>
                <w:lang w:val="en-US"/>
              </w:rPr>
              <w:t>Pălărie din fetru de culoare albastră-închis</w:t>
            </w:r>
            <w:r w:rsidRPr="001141A2">
              <w:rPr>
                <w:rFonts w:ascii="Times New Roman" w:hAnsi="Times New Roman" w:cs="Times New Roman"/>
                <w:lang w:val="en-US"/>
              </w:rPr>
              <w:t xml:space="preserve"> – este obţinută prin preformare şi constituită din calotă de formă ovală şi boruri răsfrînte.Corpul pălăriei se preformează pe calapoade şi este format din două straturi: superior şi inferior, care bordurează marginea borurilor.La baza calotei, pe perimetru se îmbracă o panglică de culoare bordo, care se rigidizează cu o bucată de fetru de formă complexă, sector de cerc cu lungimea de 320 mm şi lăţimea maximă pe centru de 55 mm, pe care se fixează cocarda. În partea interioară, pe perimetrul pălăriei, este aplicată o panglică din material textil de culoare neagră cu lăţimea de 30 mm.</w:t>
            </w:r>
          </w:p>
          <w:p w14:paraId="18FEAB12" w14:textId="2EF4F8D9" w:rsidR="001141A2" w:rsidRPr="001141A2" w:rsidRDefault="001141A2" w:rsidP="002321C4">
            <w:pPr>
              <w:pStyle w:val="ad"/>
              <w:jc w:val="both"/>
              <w:rPr>
                <w:rFonts w:ascii="Times New Roman" w:hAnsi="Times New Roman" w:cs="Times New Roman"/>
                <w:lang w:val="en-US"/>
              </w:rPr>
            </w:pPr>
            <w:r w:rsidRPr="001141A2">
              <w:rPr>
                <w:rFonts w:ascii="Times New Roman" w:hAnsi="Times New Roman" w:cs="Times New Roman"/>
                <w:lang w:val="en-US"/>
              </w:rPr>
              <w:t xml:space="preserve">   </w:t>
            </w:r>
            <w:r w:rsidRPr="001141A2">
              <w:rPr>
                <w:rFonts w:ascii="Times New Roman" w:hAnsi="Times New Roman" w:cs="Times New Roman"/>
                <w:b/>
                <w:bCs/>
                <w:i/>
                <w:iCs/>
                <w:lang w:val="en-US"/>
              </w:rPr>
              <w:t>Jachetă de culoare albastră-închis, semiajustată, cu lungimea pînă la linia şoldurilor</w:t>
            </w:r>
            <w:r w:rsidRPr="001141A2">
              <w:rPr>
                <w:rFonts w:ascii="Times New Roman" w:hAnsi="Times New Roman" w:cs="Times New Roman"/>
                <w:lang w:val="en-US"/>
              </w:rPr>
              <w:t xml:space="preserve"> – este compusă din elementele faţă, spate, mînecă, guler şi epoleţi. Sistemul de închidere al produsului este central, cu un rînd de nasturi situaţi pe trei niveluri. Elementul faţă prezintă linii de relief care pornesc din răscroiala mînecii, trec prin centrul bustului şi ajung pînă la terminaţia produsului. În partea superioară a elementelor feţei  este plasat  cîte un buzunar aplicat cu tighel de 1 mm cu clapă, avînd dimensiunile:  lungimea liniei de intrare în buzunar – 135 mm, lungimea pungii buzunarului – 160 mm. Pe mijlocul buzunarului este prelucrat un pliu dublu cu lăţimea de 30 mm. Liniile de intrare în buzunare sînt acoperite cu clape de formă complexă cu următoarele dimensiuni: lungimea – 140 mm, lăţimea pe linia de simetrie – 70 mm şi pe laturile laterale – 50 mm.</w:t>
            </w:r>
            <w:r>
              <w:rPr>
                <w:rFonts w:ascii="Times New Roman" w:hAnsi="Times New Roman" w:cs="Times New Roman"/>
                <w:lang w:val="en-US"/>
              </w:rPr>
              <w:t xml:space="preserve"> </w:t>
            </w:r>
            <w:r w:rsidRPr="001141A2">
              <w:rPr>
                <w:rFonts w:ascii="Times New Roman" w:hAnsi="Times New Roman" w:cs="Times New Roman"/>
                <w:lang w:val="en-US"/>
              </w:rPr>
              <w:t>Buzunarul se încheie cu un nasture şi o butonieră verticală. Pe partea stîngă, cu 10 mm mai sus de linia de aplicare a clapei şi simetric în raport cu linia de simetrie a clapei, sînt aplicate însemnul de formă dreptunghiulară   cu lungimea de 75 mm şi lăţimea de 34 mm.</w:t>
            </w:r>
          </w:p>
          <w:p w14:paraId="7CF59D70" w14:textId="77777777" w:rsidR="001141A2" w:rsidRPr="001141A2" w:rsidRDefault="001141A2" w:rsidP="002321C4">
            <w:pPr>
              <w:pStyle w:val="Frspaiere1"/>
              <w:ind w:left="-104"/>
              <w:rPr>
                <w:rFonts w:ascii="Times New Roman" w:hAnsi="Times New Roman"/>
                <w:b/>
                <w:bCs/>
                <w:sz w:val="2"/>
                <w:szCs w:val="2"/>
                <w:lang w:val="ro-RO"/>
              </w:rPr>
            </w:pPr>
          </w:p>
        </w:tc>
      </w:tr>
      <w:tr w:rsidR="001141A2" w14:paraId="3C66884F" w14:textId="77777777" w:rsidTr="002321C4">
        <w:trPr>
          <w:cantSplit/>
          <w:trHeight w:val="70"/>
        </w:trPr>
        <w:tc>
          <w:tcPr>
            <w:tcW w:w="10065" w:type="dxa"/>
            <w:gridSpan w:val="5"/>
            <w:tcBorders>
              <w:top w:val="single" w:sz="4" w:space="0" w:color="auto"/>
              <w:left w:val="single" w:sz="4" w:space="0" w:color="auto"/>
              <w:bottom w:val="single" w:sz="4" w:space="0" w:color="auto"/>
              <w:right w:val="single" w:sz="4" w:space="0" w:color="auto"/>
            </w:tcBorders>
            <w:vAlign w:val="center"/>
          </w:tcPr>
          <w:p w14:paraId="54F3B215" w14:textId="3A24E485" w:rsidR="001141A2" w:rsidRPr="001141A2" w:rsidRDefault="001141A2" w:rsidP="002321C4">
            <w:pPr>
              <w:pStyle w:val="ad"/>
              <w:jc w:val="both"/>
              <w:rPr>
                <w:rFonts w:ascii="Times New Roman" w:hAnsi="Times New Roman" w:cs="Times New Roman"/>
                <w:lang w:val="en-US"/>
              </w:rPr>
            </w:pPr>
            <w:r w:rsidRPr="001141A2">
              <w:rPr>
                <w:rFonts w:ascii="Times New Roman" w:hAnsi="Times New Roman" w:cs="Times New Roman"/>
                <w:lang w:val="en-US"/>
              </w:rPr>
              <w:lastRenderedPageBreak/>
              <w:t>Pe fiecare element al feţei, mai jos de linia taliei, este amplasat cîte un buzunar lateral aplicat, cu linia de intrare orientată orizontal, prelucrat cu clapă, avînd următoarele dimensiuni: lungimea liniei de intrare în buzunar – 160 mm, lungimea pungii buzunarului – 160 mm. Pe mijlocul zonei rămase a buzunarului este prelucrat un pliu dublu cu lăţimea de 30 mm. Lăţimea clapei constituie 55 mm. Elementul spate prezintă linii de relief care pornesc din răscroiala mînecii şi ajung pînă la terminaţia produsului. Mîneca are croială clasică, este aplicată şi  constituită din două repere: superior şi inferior. La nivelul terminaţiei mînecii, în partea inferioară a cusăturii posterioare, este prelucrat un şliţ cu colţul închis cu lungimea de 95 mm şi lăţimea de 25 mm. Şliţul este ornamentat cu trei nasturi. Pe zonele superioare ale mînecilor, cu 75 mm mai jos de linia de aplicare a mînecii în răscroială, sînt aplicate simetric însemnele. Gulerul este de tip clasic, cu revere. Primul nivel al sistemului de închidere este plasat cu 95 mm mai sus de linia taliei. Distanţa dintre nivelurile de plasare a nasturilor este de 95 mm. Lăţimea reverului cu colţ este de 70 mm, iar lungimea cazurii – 30 mm. În zona umerală a produsului, în cusătura de aplicare a mînecii în răscroială, sînt aplicate un portepolet cu lungimea de 115 mm şi lăţimea de 40 mm. Pe extremitatea liberă a portepoletului, definitivată în colţ, este prelucrată o butonieră tăiată, cu cap rotund. Pe portepolet se îmbracă epoletul de formă tubulară, pe care sînt brodate însemnele gradului militar şi sistemului penitenciar al Republicii Moldova. Produsul este prelucrat cu căptuşeală pînă la terminaţia produsului.</w:t>
            </w:r>
          </w:p>
          <w:p w14:paraId="2403AF3D" w14:textId="77777777" w:rsidR="001141A2" w:rsidRPr="00554BB0" w:rsidRDefault="001141A2" w:rsidP="002321C4">
            <w:pPr>
              <w:pStyle w:val="ad"/>
              <w:jc w:val="both"/>
              <w:rPr>
                <w:rFonts w:ascii="Times New Roman" w:hAnsi="Times New Roman" w:cs="Times New Roman"/>
                <w:b/>
                <w:bCs/>
              </w:rPr>
            </w:pPr>
            <w:r w:rsidRPr="001141A2">
              <w:rPr>
                <w:rFonts w:ascii="Times New Roman" w:hAnsi="Times New Roman" w:cs="Times New Roman"/>
                <w:b/>
                <w:bCs/>
                <w:i/>
                <w:iCs/>
                <w:lang w:val="en-US"/>
              </w:rPr>
              <w:t xml:space="preserve">   Fusta de culoare albastră-închis, cu croială dreaptă, cu lungimea pînă la punctul rotulian</w:t>
            </w:r>
            <w:r w:rsidRPr="001141A2">
              <w:rPr>
                <w:rFonts w:ascii="Times New Roman" w:hAnsi="Times New Roman" w:cs="Times New Roman"/>
                <w:lang w:val="en-US"/>
              </w:rPr>
              <w:t xml:space="preserve"> – este constituită din părţile faţă, spate şi betelie. Închiderea produsului se realizează prin fermoar ascuns din masă plastică, plasat în linia de simetrie a spatelui. Partea din faţă prezintă un reper. Cambrarea în talie (faţă şi în spate) se realizează cu ajutorul a 4 pense plasate simetric. Partea din spate este constituită din două repere simetrice, cu cusătură pe mijloc care se termină cu un şliţ cu lungimea de 230 mm şi lăţimea de 55 mm. Betelia cu lăţimea de 35 mm se încheie cu un nasture şi o butonieră. </w:t>
            </w:r>
            <w:r w:rsidRPr="005B3FBF">
              <w:rPr>
                <w:rFonts w:ascii="Times New Roman" w:hAnsi="Times New Roman" w:cs="Times New Roman"/>
              </w:rPr>
              <w:t>Produsul este prelucrat cu căptuşeală pînă la terminaţia produsului.</w:t>
            </w:r>
          </w:p>
        </w:tc>
      </w:tr>
      <w:tr w:rsidR="001141A2" w14:paraId="32816A8F" w14:textId="77777777" w:rsidTr="002321C4">
        <w:trPr>
          <w:cantSplit/>
          <w:trHeight w:val="340"/>
        </w:trPr>
        <w:tc>
          <w:tcPr>
            <w:tcW w:w="10065" w:type="dxa"/>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4880DAC" w14:textId="77777777" w:rsidR="001141A2" w:rsidRDefault="001141A2" w:rsidP="002321C4">
            <w:pPr>
              <w:pStyle w:val="Frspaiere1"/>
              <w:ind w:left="-104"/>
              <w:jc w:val="center"/>
              <w:rPr>
                <w:rFonts w:ascii="Times New Roman" w:hAnsi="Times New Roman"/>
                <w:b/>
                <w:bCs/>
              </w:rPr>
            </w:pPr>
            <w:r>
              <w:rPr>
                <w:rFonts w:ascii="Times New Roman" w:hAnsi="Times New Roman"/>
                <w:b/>
                <w:bCs/>
              </w:rPr>
              <w:t>Lotul nr. 2</w:t>
            </w:r>
            <w:r w:rsidRPr="00BF16DC">
              <w:rPr>
                <w:rFonts w:ascii="Times New Roman" w:hAnsi="Times New Roman"/>
                <w:b/>
                <w:bCs/>
              </w:rPr>
              <w:t xml:space="preserve"> </w:t>
            </w:r>
            <w:r>
              <w:rPr>
                <w:rFonts w:ascii="Times New Roman" w:hAnsi="Times New Roman"/>
                <w:b/>
                <w:bCs/>
              </w:rPr>
              <w:t xml:space="preserve">– </w:t>
            </w:r>
            <w:r w:rsidRPr="00946E55">
              <w:rPr>
                <w:rFonts w:ascii="Times New Roman" w:hAnsi="Times New Roman"/>
                <w:b/>
                <w:bCs/>
              </w:rPr>
              <w:t>Scurtă și chipiu albastru de iarnă</w:t>
            </w:r>
          </w:p>
        </w:tc>
      </w:tr>
      <w:tr w:rsidR="001141A2" w14:paraId="53CBD4E0" w14:textId="77777777" w:rsidTr="002321C4">
        <w:trPr>
          <w:cantSplit/>
          <w:trHeight w:val="397"/>
        </w:trPr>
        <w:tc>
          <w:tcPr>
            <w:tcW w:w="568" w:type="dxa"/>
            <w:tcBorders>
              <w:top w:val="single" w:sz="4" w:space="0" w:color="auto"/>
              <w:left w:val="single" w:sz="4" w:space="0" w:color="auto"/>
              <w:bottom w:val="single" w:sz="4" w:space="0" w:color="auto"/>
              <w:right w:val="single" w:sz="4" w:space="0" w:color="auto"/>
            </w:tcBorders>
            <w:vAlign w:val="center"/>
          </w:tcPr>
          <w:p w14:paraId="29E1B915" w14:textId="77777777" w:rsidR="001141A2" w:rsidRPr="00FC19C5" w:rsidRDefault="001141A2" w:rsidP="002321C4">
            <w:pPr>
              <w:pStyle w:val="Frspaiere1"/>
              <w:ind w:right="-254"/>
              <w:rPr>
                <w:rFonts w:ascii="Times New Roman" w:hAnsi="Times New Roman"/>
                <w:bCs/>
              </w:rPr>
            </w:pPr>
            <w:r w:rsidRPr="00FC19C5">
              <w:rPr>
                <w:rFonts w:ascii="Times New Roman" w:hAnsi="Times New Roman"/>
                <w:bCs/>
              </w:rPr>
              <w:t>2</w:t>
            </w:r>
            <w:r>
              <w:rPr>
                <w:rFonts w:ascii="Times New Roman" w:hAnsi="Times New Roman"/>
                <w:bCs/>
              </w:rPr>
              <w:t>.1</w:t>
            </w:r>
          </w:p>
        </w:tc>
        <w:tc>
          <w:tcPr>
            <w:tcW w:w="1417" w:type="dxa"/>
            <w:vMerge w:val="restart"/>
            <w:tcBorders>
              <w:top w:val="single" w:sz="4" w:space="0" w:color="auto"/>
              <w:left w:val="single" w:sz="4" w:space="0" w:color="auto"/>
              <w:right w:val="single" w:sz="4" w:space="0" w:color="auto"/>
            </w:tcBorders>
            <w:vAlign w:val="center"/>
          </w:tcPr>
          <w:p w14:paraId="538618E5" w14:textId="77777777" w:rsidR="001141A2" w:rsidRPr="00FC19C5" w:rsidRDefault="001141A2" w:rsidP="002321C4">
            <w:pPr>
              <w:pStyle w:val="Frspaiere1"/>
              <w:ind w:left="-283" w:right="-254"/>
              <w:jc w:val="center"/>
              <w:rPr>
                <w:rFonts w:ascii="Times New Roman" w:hAnsi="Times New Roman"/>
                <w:bCs/>
              </w:rPr>
            </w:pPr>
            <w:r w:rsidRPr="00946E55">
              <w:rPr>
                <w:rFonts w:ascii="Times New Roman" w:hAnsi="Times New Roman"/>
                <w:bCs/>
              </w:rPr>
              <w:t>18100000-0</w:t>
            </w:r>
          </w:p>
        </w:tc>
        <w:tc>
          <w:tcPr>
            <w:tcW w:w="4395" w:type="dxa"/>
            <w:tcBorders>
              <w:top w:val="single" w:sz="4" w:space="0" w:color="auto"/>
              <w:left w:val="single" w:sz="4" w:space="0" w:color="auto"/>
              <w:bottom w:val="single" w:sz="4" w:space="0" w:color="auto"/>
              <w:right w:val="single" w:sz="4" w:space="0" w:color="auto"/>
            </w:tcBorders>
            <w:vAlign w:val="center"/>
          </w:tcPr>
          <w:p w14:paraId="5A75E0DB" w14:textId="77777777" w:rsidR="001141A2" w:rsidRPr="008B7E2D" w:rsidRDefault="001141A2" w:rsidP="002321C4">
            <w:pPr>
              <w:pStyle w:val="Frspaiere1"/>
              <w:ind w:left="-104" w:right="-109"/>
              <w:jc w:val="center"/>
              <w:rPr>
                <w:rFonts w:ascii="Times New Roman" w:hAnsi="Times New Roman"/>
                <w:b/>
                <w:bCs/>
              </w:rPr>
            </w:pPr>
            <w:r w:rsidRPr="00946E55">
              <w:rPr>
                <w:rFonts w:ascii="Times New Roman" w:hAnsi="Times New Roman"/>
                <w:b/>
                <w:bCs/>
              </w:rPr>
              <w:t>Scurtă albastră de iarnă</w:t>
            </w:r>
          </w:p>
        </w:tc>
        <w:tc>
          <w:tcPr>
            <w:tcW w:w="1984" w:type="dxa"/>
            <w:tcBorders>
              <w:top w:val="single" w:sz="4" w:space="0" w:color="auto"/>
              <w:left w:val="single" w:sz="4" w:space="0" w:color="auto"/>
              <w:bottom w:val="single" w:sz="4" w:space="0" w:color="auto"/>
              <w:right w:val="single" w:sz="4" w:space="0" w:color="auto"/>
            </w:tcBorders>
            <w:vAlign w:val="center"/>
          </w:tcPr>
          <w:p w14:paraId="77401F53" w14:textId="77777777" w:rsidR="001141A2" w:rsidRPr="00E35FCE" w:rsidRDefault="001141A2" w:rsidP="002321C4">
            <w:pPr>
              <w:pStyle w:val="ad"/>
              <w:jc w:val="center"/>
              <w:rPr>
                <w:rFonts w:ascii="Times New Roman" w:hAnsi="Times New Roman" w:cs="Times New Roman"/>
                <w:b/>
                <w:bCs/>
              </w:rPr>
            </w:pPr>
            <w:r w:rsidRPr="00E35FCE">
              <w:rPr>
                <w:rFonts w:ascii="Times New Roman" w:hAnsi="Times New Roman"/>
                <w:b/>
                <w:bCs/>
              </w:rPr>
              <w:t>500 buc.</w:t>
            </w:r>
          </w:p>
        </w:tc>
        <w:tc>
          <w:tcPr>
            <w:tcW w:w="1701" w:type="dxa"/>
            <w:vMerge w:val="restart"/>
            <w:tcBorders>
              <w:top w:val="single" w:sz="4" w:space="0" w:color="auto"/>
              <w:left w:val="single" w:sz="4" w:space="0" w:color="auto"/>
              <w:right w:val="single" w:sz="4" w:space="0" w:color="auto"/>
            </w:tcBorders>
            <w:vAlign w:val="center"/>
          </w:tcPr>
          <w:p w14:paraId="71FEB753" w14:textId="77777777" w:rsidR="001141A2" w:rsidRPr="00946E55" w:rsidRDefault="001141A2" w:rsidP="002321C4">
            <w:pPr>
              <w:pStyle w:val="Frspaiere1"/>
              <w:ind w:left="-104"/>
              <w:jc w:val="center"/>
              <w:rPr>
                <w:rFonts w:ascii="Times New Roman" w:hAnsi="Times New Roman"/>
                <w:b/>
                <w:bCs/>
              </w:rPr>
            </w:pPr>
            <w:r w:rsidRPr="00946E55">
              <w:rPr>
                <w:rFonts w:ascii="Times New Roman" w:hAnsi="Times New Roman"/>
                <w:b/>
                <w:bCs/>
              </w:rPr>
              <w:t>800</w:t>
            </w:r>
            <w:r>
              <w:rPr>
                <w:rFonts w:ascii="Times New Roman" w:hAnsi="Times New Roman"/>
                <w:b/>
                <w:bCs/>
              </w:rPr>
              <w:t xml:space="preserve"> </w:t>
            </w:r>
            <w:r w:rsidRPr="00946E55">
              <w:rPr>
                <w:rFonts w:ascii="Times New Roman" w:hAnsi="Times New Roman"/>
                <w:b/>
                <w:bCs/>
              </w:rPr>
              <w:t>000,00 lei</w:t>
            </w:r>
          </w:p>
        </w:tc>
      </w:tr>
      <w:tr w:rsidR="001141A2" w14:paraId="605308C6" w14:textId="77777777" w:rsidTr="002321C4">
        <w:trPr>
          <w:cantSplit/>
          <w:trHeight w:val="397"/>
        </w:trPr>
        <w:tc>
          <w:tcPr>
            <w:tcW w:w="568" w:type="dxa"/>
            <w:tcBorders>
              <w:top w:val="single" w:sz="4" w:space="0" w:color="auto"/>
              <w:left w:val="single" w:sz="4" w:space="0" w:color="auto"/>
              <w:bottom w:val="single" w:sz="4" w:space="0" w:color="auto"/>
              <w:right w:val="single" w:sz="4" w:space="0" w:color="auto"/>
            </w:tcBorders>
            <w:vAlign w:val="center"/>
          </w:tcPr>
          <w:p w14:paraId="4DB27A9A" w14:textId="77777777" w:rsidR="001141A2" w:rsidRPr="00FC19C5" w:rsidRDefault="001141A2" w:rsidP="002321C4">
            <w:pPr>
              <w:pStyle w:val="Frspaiere1"/>
              <w:ind w:right="-254"/>
              <w:rPr>
                <w:rFonts w:ascii="Times New Roman" w:hAnsi="Times New Roman"/>
                <w:bCs/>
              </w:rPr>
            </w:pPr>
            <w:r>
              <w:rPr>
                <w:rFonts w:ascii="Times New Roman" w:hAnsi="Times New Roman"/>
                <w:bCs/>
              </w:rPr>
              <w:t>2.2</w:t>
            </w:r>
          </w:p>
        </w:tc>
        <w:tc>
          <w:tcPr>
            <w:tcW w:w="1417" w:type="dxa"/>
            <w:vMerge/>
            <w:tcBorders>
              <w:left w:val="single" w:sz="4" w:space="0" w:color="auto"/>
              <w:bottom w:val="single" w:sz="4" w:space="0" w:color="auto"/>
              <w:right w:val="single" w:sz="4" w:space="0" w:color="auto"/>
            </w:tcBorders>
            <w:textDirection w:val="btLr"/>
            <w:vAlign w:val="center"/>
          </w:tcPr>
          <w:p w14:paraId="53164EFE" w14:textId="77777777" w:rsidR="001141A2" w:rsidRDefault="001141A2" w:rsidP="002321C4">
            <w:pPr>
              <w:pStyle w:val="Frspaiere1"/>
              <w:ind w:left="113" w:right="-254"/>
              <w:rPr>
                <w:rFonts w:ascii="Times New Roman" w:hAnsi="Times New Roman"/>
                <w:bCs/>
              </w:rPr>
            </w:pPr>
          </w:p>
        </w:tc>
        <w:tc>
          <w:tcPr>
            <w:tcW w:w="4395" w:type="dxa"/>
            <w:tcBorders>
              <w:top w:val="single" w:sz="4" w:space="0" w:color="auto"/>
              <w:left w:val="single" w:sz="4" w:space="0" w:color="auto"/>
              <w:bottom w:val="single" w:sz="4" w:space="0" w:color="auto"/>
              <w:right w:val="single" w:sz="4" w:space="0" w:color="auto"/>
            </w:tcBorders>
            <w:vAlign w:val="center"/>
          </w:tcPr>
          <w:p w14:paraId="19E15971" w14:textId="77777777" w:rsidR="001141A2" w:rsidRDefault="001141A2" w:rsidP="002321C4">
            <w:pPr>
              <w:pStyle w:val="Frspaiere1"/>
              <w:ind w:left="-104" w:right="-109"/>
              <w:jc w:val="center"/>
              <w:rPr>
                <w:rFonts w:ascii="Times New Roman" w:hAnsi="Times New Roman"/>
                <w:b/>
                <w:bCs/>
              </w:rPr>
            </w:pPr>
            <w:r w:rsidRPr="00946E55">
              <w:rPr>
                <w:rFonts w:ascii="Times New Roman" w:hAnsi="Times New Roman"/>
                <w:b/>
                <w:bCs/>
              </w:rPr>
              <w:t>Chipiu albastru de iarnă</w:t>
            </w:r>
          </w:p>
        </w:tc>
        <w:tc>
          <w:tcPr>
            <w:tcW w:w="1984" w:type="dxa"/>
            <w:tcBorders>
              <w:top w:val="single" w:sz="4" w:space="0" w:color="auto"/>
              <w:left w:val="single" w:sz="4" w:space="0" w:color="auto"/>
              <w:bottom w:val="single" w:sz="4" w:space="0" w:color="auto"/>
              <w:right w:val="single" w:sz="4" w:space="0" w:color="auto"/>
            </w:tcBorders>
            <w:vAlign w:val="center"/>
          </w:tcPr>
          <w:p w14:paraId="7530FE7E" w14:textId="77777777" w:rsidR="001141A2" w:rsidRPr="00E35FCE" w:rsidRDefault="001141A2" w:rsidP="002321C4">
            <w:pPr>
              <w:pStyle w:val="ad"/>
              <w:jc w:val="center"/>
              <w:rPr>
                <w:rFonts w:ascii="Times New Roman" w:hAnsi="Times New Roman"/>
                <w:b/>
                <w:bCs/>
              </w:rPr>
            </w:pPr>
            <w:r w:rsidRPr="00E35FCE">
              <w:rPr>
                <w:rFonts w:ascii="Times New Roman" w:hAnsi="Times New Roman"/>
                <w:b/>
                <w:bCs/>
              </w:rPr>
              <w:t>500 buc.</w:t>
            </w:r>
          </w:p>
        </w:tc>
        <w:tc>
          <w:tcPr>
            <w:tcW w:w="1701" w:type="dxa"/>
            <w:vMerge/>
            <w:tcBorders>
              <w:left w:val="single" w:sz="4" w:space="0" w:color="auto"/>
              <w:bottom w:val="single" w:sz="4" w:space="0" w:color="auto"/>
              <w:right w:val="single" w:sz="4" w:space="0" w:color="auto"/>
            </w:tcBorders>
            <w:vAlign w:val="center"/>
          </w:tcPr>
          <w:p w14:paraId="73A01BAF" w14:textId="77777777" w:rsidR="001141A2" w:rsidRDefault="001141A2" w:rsidP="002321C4">
            <w:pPr>
              <w:pStyle w:val="Frspaiere1"/>
              <w:ind w:left="-104"/>
              <w:jc w:val="center"/>
              <w:rPr>
                <w:rFonts w:ascii="Times New Roman" w:hAnsi="Times New Roman"/>
                <w:b/>
                <w:bCs/>
              </w:rPr>
            </w:pPr>
          </w:p>
        </w:tc>
      </w:tr>
      <w:tr w:rsidR="001141A2" w14:paraId="4DAB0559" w14:textId="77777777" w:rsidTr="002321C4">
        <w:trPr>
          <w:cantSplit/>
          <w:trHeight w:val="133"/>
        </w:trPr>
        <w:tc>
          <w:tcPr>
            <w:tcW w:w="10065" w:type="dxa"/>
            <w:gridSpan w:val="5"/>
            <w:tcBorders>
              <w:top w:val="single" w:sz="4" w:space="0" w:color="auto"/>
              <w:left w:val="single" w:sz="4" w:space="0" w:color="auto"/>
              <w:bottom w:val="single" w:sz="4" w:space="0" w:color="auto"/>
              <w:right w:val="single" w:sz="4" w:space="0" w:color="auto"/>
            </w:tcBorders>
            <w:vAlign w:val="center"/>
          </w:tcPr>
          <w:p w14:paraId="6C848C0A" w14:textId="77777777" w:rsidR="001141A2" w:rsidRPr="00946E55" w:rsidRDefault="001141A2" w:rsidP="002321C4">
            <w:pPr>
              <w:pStyle w:val="ad"/>
              <w:jc w:val="both"/>
              <w:rPr>
                <w:rFonts w:ascii="Times New Roman" w:hAnsi="Times New Roman" w:cs="Times New Roman"/>
                <w:b/>
                <w:bCs/>
                <w:lang w:val="pt-PT"/>
              </w:rPr>
            </w:pPr>
            <w:r w:rsidRPr="00946E55">
              <w:rPr>
                <w:rFonts w:ascii="Times New Roman" w:hAnsi="Times New Roman" w:cs="Times New Roman"/>
                <w:b/>
                <w:bCs/>
                <w:lang w:val="pt-PT"/>
              </w:rPr>
              <w:t xml:space="preserve">Specificarea tehnică: </w:t>
            </w:r>
          </w:p>
          <w:p w14:paraId="33FD3BFE" w14:textId="77777777" w:rsidR="001141A2" w:rsidRPr="00946E55" w:rsidRDefault="001141A2" w:rsidP="002321C4">
            <w:pPr>
              <w:pStyle w:val="ad"/>
              <w:jc w:val="both"/>
              <w:rPr>
                <w:rFonts w:ascii="Times New Roman" w:hAnsi="Times New Roman" w:cs="Times New Roman"/>
                <w:lang w:val="pt-PT"/>
              </w:rPr>
            </w:pPr>
            <w:r w:rsidRPr="00946E55">
              <w:rPr>
                <w:rFonts w:ascii="Times New Roman" w:hAnsi="Times New Roman" w:cs="Times New Roman"/>
                <w:b/>
                <w:bCs/>
                <w:i/>
                <w:iCs/>
                <w:lang w:val="pt-PT"/>
              </w:rPr>
              <w:t>Scurtă de iarnă</w:t>
            </w:r>
            <w:r w:rsidRPr="00946E55">
              <w:rPr>
                <w:rFonts w:ascii="Times New Roman" w:hAnsi="Times New Roman" w:cs="Times New Roman"/>
                <w:lang w:val="pt-PT"/>
              </w:rPr>
              <w:t xml:space="preserve"> de culoare albastră-închis cu guler din blană artificială, cu lungimea pînă la nivelul pliului subfesier, Model aprobat,  HG nr. 945/2014;</w:t>
            </w:r>
          </w:p>
          <w:p w14:paraId="14F34988" w14:textId="77777777" w:rsidR="001141A2" w:rsidRPr="00946E55" w:rsidRDefault="001141A2" w:rsidP="002321C4">
            <w:pPr>
              <w:pStyle w:val="ad"/>
              <w:jc w:val="both"/>
              <w:rPr>
                <w:rFonts w:ascii="Times New Roman" w:hAnsi="Times New Roman" w:cs="Times New Roman"/>
                <w:lang w:val="pt-PT"/>
              </w:rPr>
            </w:pPr>
            <w:r w:rsidRPr="00946E55">
              <w:rPr>
                <w:rFonts w:ascii="Times New Roman" w:hAnsi="Times New Roman" w:cs="Times New Roman"/>
                <w:lang w:val="pt-PT"/>
              </w:rPr>
              <w:t>- PES – 85-95 %;</w:t>
            </w:r>
          </w:p>
          <w:p w14:paraId="54589A1B" w14:textId="77777777" w:rsidR="001141A2" w:rsidRPr="00946E55" w:rsidRDefault="001141A2" w:rsidP="002321C4">
            <w:pPr>
              <w:pStyle w:val="ad"/>
              <w:jc w:val="both"/>
              <w:rPr>
                <w:rFonts w:ascii="Times New Roman" w:hAnsi="Times New Roman" w:cs="Times New Roman"/>
                <w:lang w:val="pt-PT"/>
              </w:rPr>
            </w:pPr>
            <w:r w:rsidRPr="00946E55">
              <w:rPr>
                <w:rFonts w:ascii="Times New Roman" w:hAnsi="Times New Roman" w:cs="Times New Roman"/>
                <w:lang w:val="pt-PT"/>
              </w:rPr>
              <w:t>- Spandex – 5-15%;</w:t>
            </w:r>
          </w:p>
          <w:p w14:paraId="661CE462" w14:textId="77777777" w:rsidR="001141A2" w:rsidRPr="00946E55" w:rsidRDefault="001141A2" w:rsidP="002321C4">
            <w:pPr>
              <w:pStyle w:val="ad"/>
              <w:jc w:val="both"/>
              <w:rPr>
                <w:rFonts w:ascii="Times New Roman" w:hAnsi="Times New Roman" w:cs="Times New Roman"/>
                <w:lang w:val="pt-PT"/>
              </w:rPr>
            </w:pPr>
            <w:r w:rsidRPr="00946E55">
              <w:rPr>
                <w:rFonts w:ascii="Times New Roman" w:hAnsi="Times New Roman" w:cs="Times New Roman"/>
                <w:lang w:val="pt-PT"/>
              </w:rPr>
              <w:t>- Densitatea – 180 - 280 gr/m2;</w:t>
            </w:r>
          </w:p>
          <w:p w14:paraId="7D7276FD" w14:textId="77777777" w:rsidR="001141A2" w:rsidRPr="00946E55" w:rsidRDefault="001141A2" w:rsidP="002321C4">
            <w:pPr>
              <w:pStyle w:val="ad"/>
              <w:jc w:val="both"/>
              <w:rPr>
                <w:rFonts w:ascii="Times New Roman" w:hAnsi="Times New Roman" w:cs="Times New Roman"/>
                <w:lang w:val="pt-PT"/>
              </w:rPr>
            </w:pPr>
            <w:r w:rsidRPr="00946E55">
              <w:rPr>
                <w:rFonts w:ascii="Times New Roman" w:hAnsi="Times New Roman" w:cs="Times New Roman"/>
                <w:lang w:val="pt-PT"/>
              </w:rPr>
              <w:t>- Stofă pentru căptușeală:viscoza 100 %, densitatea 110 gr/m2 sau poliefir  100%, densitatea 71 gr/m2;</w:t>
            </w:r>
          </w:p>
          <w:p w14:paraId="2B4BBDA0" w14:textId="77777777" w:rsidR="001141A2" w:rsidRPr="00946E55" w:rsidRDefault="001141A2" w:rsidP="002321C4">
            <w:pPr>
              <w:pStyle w:val="ad"/>
              <w:jc w:val="both"/>
              <w:rPr>
                <w:rFonts w:ascii="Times New Roman" w:hAnsi="Times New Roman" w:cs="Times New Roman"/>
                <w:lang w:val="pt-PT"/>
              </w:rPr>
            </w:pPr>
            <w:r w:rsidRPr="00946E55">
              <w:rPr>
                <w:rFonts w:ascii="Times New Roman" w:hAnsi="Times New Roman" w:cs="Times New Roman"/>
                <w:lang w:val="pt-PT"/>
              </w:rPr>
              <w:t>- Umplutura scurtei: Vatelina cu densitatea 150 gr/m2;</w:t>
            </w:r>
          </w:p>
          <w:p w14:paraId="13B66464" w14:textId="77777777" w:rsidR="001141A2" w:rsidRPr="00946E55" w:rsidRDefault="001141A2" w:rsidP="002321C4">
            <w:pPr>
              <w:pStyle w:val="ad"/>
              <w:jc w:val="both"/>
              <w:rPr>
                <w:rFonts w:ascii="Times New Roman" w:hAnsi="Times New Roman" w:cs="Times New Roman"/>
                <w:lang w:val="pt-PT"/>
              </w:rPr>
            </w:pPr>
            <w:r w:rsidRPr="00946E55">
              <w:rPr>
                <w:rFonts w:ascii="Times New Roman" w:hAnsi="Times New Roman" w:cs="Times New Roman"/>
                <w:lang w:val="pt-PT"/>
              </w:rPr>
              <w:t>- Pentru asamblarea detaliilor și efectuarea tighelelor decorative se utilizează ață armată 100% poliester.</w:t>
            </w:r>
          </w:p>
          <w:p w14:paraId="57360BD2" w14:textId="77777777" w:rsidR="001141A2" w:rsidRPr="00946E55" w:rsidRDefault="001141A2" w:rsidP="002321C4">
            <w:pPr>
              <w:pStyle w:val="ad"/>
              <w:jc w:val="both"/>
              <w:rPr>
                <w:rFonts w:ascii="Times New Roman" w:hAnsi="Times New Roman" w:cs="Times New Roman"/>
                <w:lang w:val="pt-PT"/>
              </w:rPr>
            </w:pPr>
            <w:r w:rsidRPr="00946E55">
              <w:rPr>
                <w:rFonts w:ascii="Times New Roman" w:hAnsi="Times New Roman" w:cs="Times New Roman"/>
                <w:b/>
                <w:bCs/>
                <w:i/>
                <w:iCs/>
                <w:lang w:val="pt-PT"/>
              </w:rPr>
              <w:t>Chipiu albastru de iarnă</w:t>
            </w:r>
            <w:r w:rsidRPr="00946E55">
              <w:rPr>
                <w:rFonts w:ascii="Times New Roman" w:hAnsi="Times New Roman" w:cs="Times New Roman"/>
                <w:lang w:val="pt-PT"/>
              </w:rPr>
              <w:t xml:space="preserve"> - descrierea este prezentată în HG nr. 945/2014</w:t>
            </w:r>
          </w:p>
          <w:p w14:paraId="4F7059AB" w14:textId="77777777" w:rsidR="001141A2" w:rsidRPr="00946E55" w:rsidRDefault="001141A2" w:rsidP="002321C4">
            <w:pPr>
              <w:pStyle w:val="ad"/>
              <w:jc w:val="both"/>
              <w:rPr>
                <w:rFonts w:ascii="Times New Roman" w:hAnsi="Times New Roman" w:cs="Times New Roman"/>
                <w:lang w:val="pt-PT"/>
              </w:rPr>
            </w:pPr>
            <w:r w:rsidRPr="00946E55">
              <w:rPr>
                <w:rFonts w:ascii="Times New Roman" w:hAnsi="Times New Roman" w:cs="Times New Roman"/>
                <w:lang w:val="pt-PT"/>
              </w:rPr>
              <w:t>- Compoziția fibroasă a țesăturii de bază: Fibre poliamidice sau fibre poliesterice  100 % + membrană*, densitatea min. 180 gr/m2;</w:t>
            </w:r>
          </w:p>
          <w:p w14:paraId="242CE1EB" w14:textId="77777777" w:rsidR="001141A2" w:rsidRPr="00946E55" w:rsidRDefault="001141A2" w:rsidP="002321C4">
            <w:pPr>
              <w:pStyle w:val="ad"/>
              <w:jc w:val="both"/>
              <w:rPr>
                <w:rFonts w:ascii="Times New Roman" w:hAnsi="Times New Roman" w:cs="Times New Roman"/>
                <w:lang w:val="pt-PT"/>
              </w:rPr>
            </w:pPr>
            <w:r w:rsidRPr="00946E55">
              <w:rPr>
                <w:rFonts w:ascii="Times New Roman" w:hAnsi="Times New Roman" w:cs="Times New Roman"/>
                <w:lang w:val="pt-PT"/>
              </w:rPr>
              <w:t>- Țesătură de protecție maximă împotriva condițiilor meteorologice nefavorabile;</w:t>
            </w:r>
          </w:p>
          <w:p w14:paraId="68E3C451" w14:textId="77777777" w:rsidR="001141A2" w:rsidRPr="00946E55" w:rsidRDefault="001141A2" w:rsidP="002321C4">
            <w:pPr>
              <w:pStyle w:val="ad"/>
              <w:jc w:val="both"/>
              <w:rPr>
                <w:rFonts w:ascii="Times New Roman" w:hAnsi="Times New Roman" w:cs="Times New Roman"/>
                <w:lang w:val="pt-PT"/>
              </w:rPr>
            </w:pPr>
            <w:r w:rsidRPr="00946E55">
              <w:rPr>
                <w:rFonts w:ascii="Times New Roman" w:hAnsi="Times New Roman" w:cs="Times New Roman"/>
                <w:lang w:val="pt-PT"/>
              </w:rPr>
              <w:t xml:space="preserve"> - Stofă pentru căptușeală - Poliester 100%, densitatea minimă 60 gr/m2;</w:t>
            </w:r>
          </w:p>
          <w:p w14:paraId="04EF505D" w14:textId="77777777" w:rsidR="001141A2" w:rsidRPr="00946E55" w:rsidRDefault="001141A2" w:rsidP="002321C4">
            <w:pPr>
              <w:pStyle w:val="ad"/>
              <w:jc w:val="both"/>
              <w:rPr>
                <w:rFonts w:ascii="Times New Roman" w:hAnsi="Times New Roman" w:cs="Times New Roman"/>
                <w:lang w:val="pt-PT"/>
              </w:rPr>
            </w:pPr>
            <w:r w:rsidRPr="00946E55">
              <w:rPr>
                <w:rFonts w:ascii="Times New Roman" w:hAnsi="Times New Roman" w:cs="Times New Roman"/>
                <w:lang w:val="pt-PT"/>
              </w:rPr>
              <w:t xml:space="preserve"> - Pentru asamblarea detaliilor și efectuarea tighelelor decorative se utilizează ață armată 100% poliester.</w:t>
            </w:r>
          </w:p>
          <w:p w14:paraId="6BEAB9B4" w14:textId="77777777" w:rsidR="001141A2" w:rsidRPr="00946E55" w:rsidRDefault="001141A2" w:rsidP="002321C4">
            <w:pPr>
              <w:pStyle w:val="ad"/>
              <w:jc w:val="both"/>
              <w:rPr>
                <w:rFonts w:ascii="Times New Roman" w:hAnsi="Times New Roman" w:cs="Times New Roman"/>
                <w:lang w:val="pt-PT"/>
              </w:rPr>
            </w:pPr>
            <w:r w:rsidRPr="00946E55">
              <w:rPr>
                <w:rFonts w:ascii="Times New Roman" w:hAnsi="Times New Roman" w:cs="Times New Roman"/>
                <w:lang w:val="pt-PT"/>
              </w:rPr>
              <w:t>Fiecare produs va fi prevăzut cu o emblemă ţesută, cusută sub ştei şi imprimată cu tuş rezistent la spălări repetate, cu următorul conținut: data fabricaţiei, denumirea producătorului, mărimea, compoziţia fibroasă, marcarea simbolurilor pentru condiţii de întreţinere (tipul substanţelor şi utilajelor utilizate în operaţiunile de curăţare și uscare).</w:t>
            </w:r>
          </w:p>
          <w:p w14:paraId="26E317E4" w14:textId="77777777" w:rsidR="001141A2" w:rsidRPr="00946E55" w:rsidRDefault="001141A2" w:rsidP="002321C4">
            <w:pPr>
              <w:pStyle w:val="ad"/>
              <w:jc w:val="both"/>
              <w:rPr>
                <w:rFonts w:ascii="Times New Roman" w:hAnsi="Times New Roman" w:cs="Times New Roman"/>
                <w:lang w:val="pt-PT"/>
              </w:rPr>
            </w:pPr>
            <w:r w:rsidRPr="00946E55">
              <w:rPr>
                <w:rFonts w:ascii="Times New Roman" w:hAnsi="Times New Roman" w:cs="Times New Roman"/>
                <w:lang w:val="pt-PT"/>
              </w:rPr>
              <w:t xml:space="preserve">Obligatoriu oferta va fi însoţită de mostră. </w:t>
            </w:r>
          </w:p>
          <w:p w14:paraId="71185613" w14:textId="77777777" w:rsidR="001141A2" w:rsidRPr="00946E55" w:rsidRDefault="001141A2" w:rsidP="002321C4">
            <w:pPr>
              <w:pStyle w:val="ad"/>
              <w:jc w:val="both"/>
              <w:rPr>
                <w:rFonts w:ascii="Times New Roman" w:hAnsi="Times New Roman" w:cs="Times New Roman"/>
                <w:lang w:val="pt-PT"/>
              </w:rPr>
            </w:pPr>
            <w:r w:rsidRPr="00946E55">
              <w:rPr>
                <w:rFonts w:ascii="Times New Roman" w:hAnsi="Times New Roman" w:cs="Times New Roman"/>
                <w:lang w:val="pt-PT"/>
              </w:rPr>
              <w:t>Mostrele prezentate în cadrul procedurii de achiziții să corespundă specificațiilor tehnice solicitate. Pentru ofertele cîștigătoare, mostrele vor fi supuse testărilor și nu se vor returna.</w:t>
            </w:r>
          </w:p>
        </w:tc>
      </w:tr>
      <w:tr w:rsidR="001141A2" w14:paraId="4E3357BA" w14:textId="77777777" w:rsidTr="002321C4">
        <w:trPr>
          <w:trHeight w:val="340"/>
        </w:trPr>
        <w:tc>
          <w:tcPr>
            <w:tcW w:w="10065" w:type="dxa"/>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4F8F748" w14:textId="77777777" w:rsidR="001141A2" w:rsidRPr="008B7E2D" w:rsidRDefault="001141A2" w:rsidP="002321C4">
            <w:pPr>
              <w:pStyle w:val="Frspaiere1"/>
              <w:ind w:left="-104"/>
              <w:jc w:val="center"/>
              <w:rPr>
                <w:rFonts w:ascii="Times New Roman" w:hAnsi="Times New Roman"/>
                <w:b/>
                <w:bCs/>
              </w:rPr>
            </w:pPr>
            <w:r>
              <w:rPr>
                <w:rFonts w:ascii="Times New Roman" w:hAnsi="Times New Roman"/>
                <w:b/>
                <w:bCs/>
              </w:rPr>
              <w:t>Lotul nr. 3</w:t>
            </w:r>
            <w:r w:rsidRPr="00BF16DC">
              <w:rPr>
                <w:rFonts w:ascii="Times New Roman" w:hAnsi="Times New Roman"/>
                <w:b/>
                <w:bCs/>
              </w:rPr>
              <w:t xml:space="preserve"> </w:t>
            </w:r>
            <w:r>
              <w:rPr>
                <w:rFonts w:ascii="Times New Roman" w:hAnsi="Times New Roman"/>
                <w:b/>
                <w:bCs/>
              </w:rPr>
              <w:t xml:space="preserve">– </w:t>
            </w:r>
            <w:r w:rsidRPr="00946E55">
              <w:rPr>
                <w:rFonts w:ascii="Times New Roman" w:hAnsi="Times New Roman"/>
                <w:b/>
                <w:bCs/>
              </w:rPr>
              <w:t>Compleu, chipiu și cravată albastră de fiecare zi</w:t>
            </w:r>
          </w:p>
        </w:tc>
      </w:tr>
      <w:tr w:rsidR="001141A2" w14:paraId="6093F790" w14:textId="77777777" w:rsidTr="002321C4">
        <w:trPr>
          <w:cantSplit/>
          <w:trHeight w:val="567"/>
        </w:trPr>
        <w:tc>
          <w:tcPr>
            <w:tcW w:w="568" w:type="dxa"/>
            <w:tcBorders>
              <w:top w:val="single" w:sz="4" w:space="0" w:color="auto"/>
              <w:left w:val="single" w:sz="4" w:space="0" w:color="auto"/>
              <w:bottom w:val="single" w:sz="4" w:space="0" w:color="auto"/>
              <w:right w:val="single" w:sz="4" w:space="0" w:color="auto"/>
            </w:tcBorders>
            <w:vAlign w:val="center"/>
          </w:tcPr>
          <w:p w14:paraId="22B95ADB" w14:textId="77777777" w:rsidR="001141A2" w:rsidRPr="00FC19C5" w:rsidRDefault="001141A2" w:rsidP="002321C4">
            <w:pPr>
              <w:pStyle w:val="Frspaiere1"/>
              <w:ind w:right="-254"/>
              <w:rPr>
                <w:rFonts w:ascii="Times New Roman" w:hAnsi="Times New Roman"/>
                <w:bCs/>
              </w:rPr>
            </w:pPr>
            <w:r>
              <w:rPr>
                <w:rFonts w:ascii="Times New Roman" w:hAnsi="Times New Roman"/>
                <w:bCs/>
              </w:rPr>
              <w:t>3.1</w:t>
            </w:r>
          </w:p>
        </w:tc>
        <w:tc>
          <w:tcPr>
            <w:tcW w:w="1417" w:type="dxa"/>
            <w:vMerge w:val="restart"/>
            <w:tcBorders>
              <w:top w:val="single" w:sz="4" w:space="0" w:color="auto"/>
              <w:left w:val="single" w:sz="4" w:space="0" w:color="auto"/>
              <w:right w:val="single" w:sz="4" w:space="0" w:color="auto"/>
            </w:tcBorders>
            <w:vAlign w:val="center"/>
          </w:tcPr>
          <w:p w14:paraId="3BDF46B2" w14:textId="77777777" w:rsidR="001141A2" w:rsidRPr="00FC19C5" w:rsidRDefault="001141A2" w:rsidP="002321C4">
            <w:pPr>
              <w:pStyle w:val="Frspaiere1"/>
              <w:ind w:right="-227"/>
              <w:jc w:val="center"/>
              <w:rPr>
                <w:rFonts w:ascii="Times New Roman" w:hAnsi="Times New Roman"/>
                <w:bCs/>
              </w:rPr>
            </w:pPr>
            <w:r w:rsidRPr="00B44098">
              <w:rPr>
                <w:rFonts w:ascii="Times New Roman" w:hAnsi="Times New Roman"/>
                <w:bCs/>
              </w:rPr>
              <w:t>18100000-0</w:t>
            </w:r>
          </w:p>
        </w:tc>
        <w:tc>
          <w:tcPr>
            <w:tcW w:w="4395" w:type="dxa"/>
            <w:tcBorders>
              <w:top w:val="single" w:sz="4" w:space="0" w:color="auto"/>
              <w:left w:val="single" w:sz="4" w:space="0" w:color="auto"/>
              <w:bottom w:val="single" w:sz="4" w:space="0" w:color="auto"/>
              <w:right w:val="single" w:sz="4" w:space="0" w:color="auto"/>
            </w:tcBorders>
            <w:vAlign w:val="center"/>
          </w:tcPr>
          <w:p w14:paraId="7FA7EAE9" w14:textId="77777777" w:rsidR="001141A2" w:rsidRPr="008B7E2D" w:rsidRDefault="001141A2" w:rsidP="002321C4">
            <w:pPr>
              <w:pStyle w:val="Frspaiere1"/>
              <w:ind w:left="-104" w:right="-109"/>
              <w:jc w:val="center"/>
              <w:rPr>
                <w:rFonts w:ascii="Times New Roman" w:hAnsi="Times New Roman"/>
                <w:b/>
                <w:bCs/>
              </w:rPr>
            </w:pPr>
            <w:r w:rsidRPr="00B44098">
              <w:rPr>
                <w:rFonts w:ascii="Times New Roman" w:hAnsi="Times New Roman"/>
                <w:b/>
                <w:bCs/>
              </w:rPr>
              <w:t>Compleu albastru de fiecare zi, (tunică/pantaloni)</w:t>
            </w:r>
          </w:p>
        </w:tc>
        <w:tc>
          <w:tcPr>
            <w:tcW w:w="1984" w:type="dxa"/>
            <w:tcBorders>
              <w:top w:val="single" w:sz="4" w:space="0" w:color="auto"/>
              <w:left w:val="single" w:sz="4" w:space="0" w:color="auto"/>
              <w:bottom w:val="single" w:sz="4" w:space="0" w:color="auto"/>
              <w:right w:val="single" w:sz="4" w:space="0" w:color="auto"/>
            </w:tcBorders>
            <w:vAlign w:val="center"/>
          </w:tcPr>
          <w:p w14:paraId="67EBDB16" w14:textId="77777777" w:rsidR="001141A2" w:rsidRPr="00217E96" w:rsidRDefault="001141A2" w:rsidP="002321C4">
            <w:pPr>
              <w:pStyle w:val="ad"/>
              <w:jc w:val="center"/>
              <w:rPr>
                <w:rFonts w:ascii="Times New Roman" w:hAnsi="Times New Roman" w:cs="Times New Roman"/>
                <w:b/>
                <w:bCs/>
              </w:rPr>
            </w:pPr>
            <w:r w:rsidRPr="00B44098">
              <w:rPr>
                <w:rFonts w:ascii="Times New Roman" w:hAnsi="Times New Roman"/>
                <w:b/>
                <w:bCs/>
              </w:rPr>
              <w:t>500 buc.</w:t>
            </w:r>
          </w:p>
        </w:tc>
        <w:tc>
          <w:tcPr>
            <w:tcW w:w="1701" w:type="dxa"/>
            <w:vMerge w:val="restart"/>
            <w:tcBorders>
              <w:top w:val="single" w:sz="4" w:space="0" w:color="auto"/>
              <w:left w:val="single" w:sz="4" w:space="0" w:color="auto"/>
              <w:right w:val="single" w:sz="4" w:space="0" w:color="auto"/>
            </w:tcBorders>
            <w:vAlign w:val="center"/>
          </w:tcPr>
          <w:p w14:paraId="5E40D14D" w14:textId="77777777" w:rsidR="001141A2" w:rsidRDefault="001141A2" w:rsidP="002321C4">
            <w:pPr>
              <w:pStyle w:val="Frspaiere1"/>
              <w:ind w:left="-104"/>
              <w:jc w:val="center"/>
              <w:rPr>
                <w:rFonts w:ascii="Times New Roman" w:hAnsi="Times New Roman"/>
                <w:b/>
                <w:bCs/>
              </w:rPr>
            </w:pPr>
            <w:r w:rsidRPr="00B44098">
              <w:rPr>
                <w:rFonts w:ascii="Times New Roman" w:hAnsi="Times New Roman"/>
                <w:b/>
                <w:bCs/>
              </w:rPr>
              <w:t>900</w:t>
            </w:r>
            <w:r>
              <w:rPr>
                <w:rFonts w:ascii="Times New Roman" w:hAnsi="Times New Roman"/>
                <w:b/>
                <w:bCs/>
              </w:rPr>
              <w:t xml:space="preserve"> </w:t>
            </w:r>
            <w:r w:rsidRPr="00B44098">
              <w:rPr>
                <w:rFonts w:ascii="Times New Roman" w:hAnsi="Times New Roman"/>
                <w:b/>
                <w:bCs/>
              </w:rPr>
              <w:t>000,00 lei</w:t>
            </w:r>
          </w:p>
          <w:p w14:paraId="77AA6FE7" w14:textId="77777777" w:rsidR="001141A2" w:rsidRPr="00B44098" w:rsidRDefault="001141A2" w:rsidP="002321C4">
            <w:pPr>
              <w:rPr>
                <w:lang w:val="en-US" w:eastAsia="zh-CN"/>
              </w:rPr>
            </w:pPr>
          </w:p>
        </w:tc>
      </w:tr>
      <w:tr w:rsidR="001141A2" w14:paraId="56EEFE5A" w14:textId="77777777" w:rsidTr="002321C4">
        <w:trPr>
          <w:cantSplit/>
          <w:trHeight w:val="454"/>
        </w:trPr>
        <w:tc>
          <w:tcPr>
            <w:tcW w:w="568" w:type="dxa"/>
            <w:tcBorders>
              <w:top w:val="single" w:sz="4" w:space="0" w:color="auto"/>
              <w:left w:val="single" w:sz="4" w:space="0" w:color="auto"/>
              <w:bottom w:val="single" w:sz="4" w:space="0" w:color="auto"/>
              <w:right w:val="single" w:sz="4" w:space="0" w:color="auto"/>
            </w:tcBorders>
            <w:vAlign w:val="center"/>
          </w:tcPr>
          <w:p w14:paraId="278D38E3" w14:textId="77777777" w:rsidR="001141A2" w:rsidRDefault="001141A2" w:rsidP="002321C4">
            <w:pPr>
              <w:pStyle w:val="Frspaiere1"/>
              <w:ind w:right="-254"/>
              <w:rPr>
                <w:rFonts w:ascii="Times New Roman" w:hAnsi="Times New Roman"/>
                <w:bCs/>
              </w:rPr>
            </w:pPr>
            <w:r>
              <w:rPr>
                <w:rFonts w:ascii="Times New Roman" w:hAnsi="Times New Roman"/>
                <w:bCs/>
              </w:rPr>
              <w:t>3.2</w:t>
            </w:r>
          </w:p>
        </w:tc>
        <w:tc>
          <w:tcPr>
            <w:tcW w:w="1417" w:type="dxa"/>
            <w:vMerge/>
            <w:tcBorders>
              <w:left w:val="single" w:sz="4" w:space="0" w:color="auto"/>
              <w:right w:val="single" w:sz="4" w:space="0" w:color="auto"/>
            </w:tcBorders>
            <w:textDirection w:val="btLr"/>
            <w:vAlign w:val="center"/>
          </w:tcPr>
          <w:p w14:paraId="6FCC33AE" w14:textId="77777777" w:rsidR="001141A2" w:rsidRDefault="001141A2" w:rsidP="002321C4">
            <w:pPr>
              <w:pStyle w:val="Frspaiere1"/>
              <w:ind w:left="113" w:right="-254"/>
              <w:rPr>
                <w:rFonts w:ascii="Times New Roman" w:hAnsi="Times New Roman"/>
                <w:bCs/>
              </w:rPr>
            </w:pPr>
          </w:p>
        </w:tc>
        <w:tc>
          <w:tcPr>
            <w:tcW w:w="4395" w:type="dxa"/>
            <w:tcBorders>
              <w:top w:val="single" w:sz="4" w:space="0" w:color="auto"/>
              <w:left w:val="single" w:sz="4" w:space="0" w:color="auto"/>
              <w:bottom w:val="single" w:sz="4" w:space="0" w:color="auto"/>
              <w:right w:val="single" w:sz="4" w:space="0" w:color="auto"/>
            </w:tcBorders>
            <w:vAlign w:val="center"/>
          </w:tcPr>
          <w:p w14:paraId="07E7848A" w14:textId="77777777" w:rsidR="001141A2" w:rsidRPr="00B44098" w:rsidRDefault="001141A2" w:rsidP="002321C4">
            <w:pPr>
              <w:pStyle w:val="Frspaiere1"/>
              <w:ind w:left="-104" w:right="-109"/>
              <w:jc w:val="center"/>
              <w:rPr>
                <w:rFonts w:ascii="Times New Roman" w:hAnsi="Times New Roman"/>
                <w:b/>
                <w:bCs/>
              </w:rPr>
            </w:pPr>
            <w:r w:rsidRPr="00B44098">
              <w:rPr>
                <w:rFonts w:ascii="Times New Roman" w:eastAsia="Calibri" w:hAnsi="Times New Roman"/>
                <w:b/>
                <w:bCs/>
                <w:color w:val="000000"/>
              </w:rPr>
              <w:t>Chipiu albastru de fiecare zi</w:t>
            </w:r>
          </w:p>
        </w:tc>
        <w:tc>
          <w:tcPr>
            <w:tcW w:w="1984" w:type="dxa"/>
            <w:tcBorders>
              <w:top w:val="single" w:sz="4" w:space="0" w:color="auto"/>
              <w:left w:val="single" w:sz="4" w:space="0" w:color="auto"/>
              <w:bottom w:val="single" w:sz="4" w:space="0" w:color="auto"/>
              <w:right w:val="single" w:sz="4" w:space="0" w:color="auto"/>
            </w:tcBorders>
            <w:vAlign w:val="center"/>
          </w:tcPr>
          <w:p w14:paraId="57D44C04" w14:textId="77777777" w:rsidR="001141A2" w:rsidRDefault="001141A2" w:rsidP="002321C4">
            <w:pPr>
              <w:pStyle w:val="ad"/>
              <w:jc w:val="center"/>
              <w:rPr>
                <w:rFonts w:ascii="Times New Roman" w:hAnsi="Times New Roman"/>
                <w:b/>
                <w:bCs/>
              </w:rPr>
            </w:pPr>
            <w:r w:rsidRPr="00B44098">
              <w:rPr>
                <w:rFonts w:ascii="Times New Roman" w:hAnsi="Times New Roman"/>
                <w:b/>
                <w:bCs/>
              </w:rPr>
              <w:t>500 buc.</w:t>
            </w:r>
          </w:p>
        </w:tc>
        <w:tc>
          <w:tcPr>
            <w:tcW w:w="1701" w:type="dxa"/>
            <w:vMerge/>
            <w:tcBorders>
              <w:left w:val="single" w:sz="4" w:space="0" w:color="auto"/>
              <w:right w:val="single" w:sz="4" w:space="0" w:color="auto"/>
            </w:tcBorders>
            <w:vAlign w:val="center"/>
          </w:tcPr>
          <w:p w14:paraId="067523E7" w14:textId="77777777" w:rsidR="001141A2" w:rsidRDefault="001141A2" w:rsidP="002321C4">
            <w:pPr>
              <w:pStyle w:val="Frspaiere1"/>
              <w:ind w:left="-104"/>
              <w:jc w:val="center"/>
              <w:rPr>
                <w:rFonts w:ascii="Times New Roman" w:hAnsi="Times New Roman"/>
                <w:b/>
                <w:bCs/>
              </w:rPr>
            </w:pPr>
          </w:p>
        </w:tc>
      </w:tr>
      <w:tr w:rsidR="001141A2" w14:paraId="4B995569" w14:textId="77777777" w:rsidTr="002321C4">
        <w:trPr>
          <w:cantSplit/>
          <w:trHeight w:val="454"/>
        </w:trPr>
        <w:tc>
          <w:tcPr>
            <w:tcW w:w="568" w:type="dxa"/>
            <w:tcBorders>
              <w:top w:val="single" w:sz="4" w:space="0" w:color="auto"/>
              <w:left w:val="single" w:sz="4" w:space="0" w:color="auto"/>
              <w:bottom w:val="single" w:sz="4" w:space="0" w:color="auto"/>
              <w:right w:val="single" w:sz="4" w:space="0" w:color="auto"/>
            </w:tcBorders>
            <w:vAlign w:val="center"/>
          </w:tcPr>
          <w:p w14:paraId="29A0ADB2" w14:textId="77777777" w:rsidR="001141A2" w:rsidRDefault="001141A2" w:rsidP="002321C4">
            <w:pPr>
              <w:pStyle w:val="Frspaiere1"/>
              <w:ind w:right="-254"/>
              <w:rPr>
                <w:rFonts w:ascii="Times New Roman" w:hAnsi="Times New Roman"/>
                <w:bCs/>
              </w:rPr>
            </w:pPr>
            <w:r>
              <w:rPr>
                <w:rFonts w:ascii="Times New Roman" w:hAnsi="Times New Roman"/>
                <w:bCs/>
              </w:rPr>
              <w:t>3.3</w:t>
            </w:r>
          </w:p>
        </w:tc>
        <w:tc>
          <w:tcPr>
            <w:tcW w:w="1417" w:type="dxa"/>
            <w:vMerge/>
            <w:tcBorders>
              <w:left w:val="single" w:sz="4" w:space="0" w:color="auto"/>
              <w:bottom w:val="single" w:sz="4" w:space="0" w:color="auto"/>
              <w:right w:val="single" w:sz="4" w:space="0" w:color="auto"/>
            </w:tcBorders>
            <w:textDirection w:val="btLr"/>
            <w:vAlign w:val="center"/>
          </w:tcPr>
          <w:p w14:paraId="143447D4" w14:textId="77777777" w:rsidR="001141A2" w:rsidRDefault="001141A2" w:rsidP="002321C4">
            <w:pPr>
              <w:pStyle w:val="Frspaiere1"/>
              <w:ind w:left="113" w:right="-254"/>
              <w:rPr>
                <w:rFonts w:ascii="Times New Roman" w:hAnsi="Times New Roman"/>
                <w:bCs/>
              </w:rPr>
            </w:pPr>
          </w:p>
        </w:tc>
        <w:tc>
          <w:tcPr>
            <w:tcW w:w="4395" w:type="dxa"/>
            <w:tcBorders>
              <w:top w:val="single" w:sz="4" w:space="0" w:color="auto"/>
              <w:left w:val="single" w:sz="4" w:space="0" w:color="auto"/>
              <w:bottom w:val="single" w:sz="4" w:space="0" w:color="auto"/>
              <w:right w:val="single" w:sz="4" w:space="0" w:color="auto"/>
            </w:tcBorders>
            <w:vAlign w:val="center"/>
          </w:tcPr>
          <w:p w14:paraId="34B45267" w14:textId="77777777" w:rsidR="001141A2" w:rsidRDefault="001141A2" w:rsidP="002321C4">
            <w:pPr>
              <w:pStyle w:val="Frspaiere1"/>
              <w:ind w:left="-104" w:right="-109"/>
              <w:jc w:val="center"/>
              <w:rPr>
                <w:rFonts w:ascii="Times New Roman" w:hAnsi="Times New Roman"/>
                <w:b/>
                <w:bCs/>
              </w:rPr>
            </w:pPr>
            <w:r w:rsidRPr="00B44098">
              <w:rPr>
                <w:rFonts w:ascii="Times New Roman" w:hAnsi="Times New Roman"/>
                <w:b/>
                <w:bCs/>
              </w:rPr>
              <w:t>Cravată de culoare albastră închis</w:t>
            </w:r>
          </w:p>
        </w:tc>
        <w:tc>
          <w:tcPr>
            <w:tcW w:w="1984" w:type="dxa"/>
            <w:tcBorders>
              <w:top w:val="single" w:sz="4" w:space="0" w:color="auto"/>
              <w:left w:val="single" w:sz="4" w:space="0" w:color="auto"/>
              <w:bottom w:val="single" w:sz="4" w:space="0" w:color="auto"/>
              <w:right w:val="single" w:sz="4" w:space="0" w:color="auto"/>
            </w:tcBorders>
            <w:vAlign w:val="center"/>
          </w:tcPr>
          <w:p w14:paraId="04CA10B7" w14:textId="77777777" w:rsidR="001141A2" w:rsidRDefault="001141A2" w:rsidP="002321C4">
            <w:pPr>
              <w:pStyle w:val="ad"/>
              <w:jc w:val="center"/>
              <w:rPr>
                <w:rFonts w:ascii="Times New Roman" w:hAnsi="Times New Roman"/>
                <w:b/>
                <w:bCs/>
              </w:rPr>
            </w:pPr>
            <w:r w:rsidRPr="00B44098">
              <w:rPr>
                <w:rFonts w:ascii="Times New Roman" w:hAnsi="Times New Roman"/>
                <w:b/>
                <w:bCs/>
              </w:rPr>
              <w:t>500 buc.</w:t>
            </w:r>
          </w:p>
        </w:tc>
        <w:tc>
          <w:tcPr>
            <w:tcW w:w="1701" w:type="dxa"/>
            <w:vMerge/>
            <w:tcBorders>
              <w:left w:val="single" w:sz="4" w:space="0" w:color="auto"/>
              <w:bottom w:val="single" w:sz="4" w:space="0" w:color="auto"/>
              <w:right w:val="single" w:sz="4" w:space="0" w:color="auto"/>
            </w:tcBorders>
            <w:vAlign w:val="center"/>
          </w:tcPr>
          <w:p w14:paraId="56EFE10B" w14:textId="77777777" w:rsidR="001141A2" w:rsidRDefault="001141A2" w:rsidP="002321C4">
            <w:pPr>
              <w:pStyle w:val="Frspaiere1"/>
              <w:ind w:left="-104"/>
              <w:jc w:val="center"/>
              <w:rPr>
                <w:rFonts w:ascii="Times New Roman" w:hAnsi="Times New Roman"/>
                <w:b/>
                <w:bCs/>
              </w:rPr>
            </w:pPr>
          </w:p>
        </w:tc>
      </w:tr>
      <w:tr w:rsidR="001141A2" w14:paraId="64FEEBAD" w14:textId="77777777" w:rsidTr="002321C4">
        <w:trPr>
          <w:cantSplit/>
          <w:trHeight w:val="70"/>
        </w:trPr>
        <w:tc>
          <w:tcPr>
            <w:tcW w:w="10065" w:type="dxa"/>
            <w:gridSpan w:val="5"/>
            <w:tcBorders>
              <w:top w:val="single" w:sz="4" w:space="0" w:color="auto"/>
              <w:left w:val="single" w:sz="4" w:space="0" w:color="auto"/>
              <w:bottom w:val="single" w:sz="4" w:space="0" w:color="auto"/>
              <w:right w:val="single" w:sz="4" w:space="0" w:color="auto"/>
            </w:tcBorders>
            <w:vAlign w:val="center"/>
          </w:tcPr>
          <w:p w14:paraId="546E84FF" w14:textId="77777777" w:rsidR="001141A2" w:rsidRPr="00B44098" w:rsidRDefault="001141A2" w:rsidP="002321C4">
            <w:pPr>
              <w:pStyle w:val="Frspaiere1"/>
              <w:ind w:firstLine="34"/>
              <w:jc w:val="both"/>
              <w:rPr>
                <w:rFonts w:ascii="Times New Roman" w:hAnsi="Times New Roman"/>
                <w:b/>
                <w:bCs/>
              </w:rPr>
            </w:pPr>
            <w:r w:rsidRPr="00B44098">
              <w:rPr>
                <w:rFonts w:ascii="Times New Roman" w:hAnsi="Times New Roman"/>
                <w:b/>
                <w:bCs/>
              </w:rPr>
              <w:lastRenderedPageBreak/>
              <w:t xml:space="preserve">Specificarea tehnică: </w:t>
            </w:r>
          </w:p>
          <w:p w14:paraId="2EF0FB09" w14:textId="1FDE7CDB" w:rsidR="001141A2" w:rsidRPr="00B44098" w:rsidRDefault="001141A2" w:rsidP="002321C4">
            <w:pPr>
              <w:pStyle w:val="Frspaiere1"/>
              <w:ind w:firstLine="34"/>
              <w:jc w:val="both"/>
              <w:rPr>
                <w:rFonts w:ascii="Times New Roman" w:hAnsi="Times New Roman"/>
              </w:rPr>
            </w:pPr>
            <w:r w:rsidRPr="00B44098">
              <w:rPr>
                <w:rFonts w:ascii="Times New Roman" w:hAnsi="Times New Roman"/>
                <w:b/>
                <w:bCs/>
                <w:i/>
                <w:iCs/>
              </w:rPr>
              <w:t>Compleu și chipiu albastru de fiecare zi</w:t>
            </w:r>
            <w:r w:rsidRPr="00B44098">
              <w:rPr>
                <w:rFonts w:ascii="Times New Roman" w:hAnsi="Times New Roman"/>
              </w:rPr>
              <w:t xml:space="preserve"> - descrierea este prezentată în H.G. Nr. 945 /2014</w:t>
            </w:r>
          </w:p>
          <w:p w14:paraId="6DDB5E49" w14:textId="77777777" w:rsidR="001141A2" w:rsidRPr="00B44098" w:rsidRDefault="001141A2" w:rsidP="002321C4">
            <w:pPr>
              <w:pStyle w:val="Frspaiere1"/>
              <w:ind w:firstLine="34"/>
              <w:jc w:val="both"/>
              <w:rPr>
                <w:rFonts w:ascii="Times New Roman" w:hAnsi="Times New Roman"/>
              </w:rPr>
            </w:pPr>
            <w:r w:rsidRPr="00B44098">
              <w:rPr>
                <w:rFonts w:ascii="Times New Roman" w:hAnsi="Times New Roman"/>
              </w:rPr>
              <w:t>-</w:t>
            </w:r>
            <w:r w:rsidRPr="00B44098">
              <w:rPr>
                <w:rFonts w:ascii="Times New Roman" w:hAnsi="Times New Roman"/>
              </w:rPr>
              <w:tab/>
              <w:t>lână – 50 ±5 %, poliester –50 ±5 %, densitatea - 280 - 320 gr/m2.</w:t>
            </w:r>
          </w:p>
          <w:p w14:paraId="13BD0471" w14:textId="35689382" w:rsidR="001141A2" w:rsidRPr="00B44098" w:rsidRDefault="001141A2" w:rsidP="002321C4">
            <w:pPr>
              <w:pStyle w:val="Frspaiere1"/>
              <w:ind w:firstLine="34"/>
              <w:jc w:val="both"/>
              <w:rPr>
                <w:rFonts w:ascii="Times New Roman" w:hAnsi="Times New Roman"/>
              </w:rPr>
            </w:pPr>
            <w:r w:rsidRPr="00B44098">
              <w:rPr>
                <w:rFonts w:ascii="Times New Roman" w:hAnsi="Times New Roman"/>
              </w:rPr>
              <w:t>-</w:t>
            </w:r>
            <w:r w:rsidRPr="00B44098">
              <w:rPr>
                <w:rFonts w:ascii="Times New Roman" w:hAnsi="Times New Roman"/>
              </w:rPr>
              <w:tab/>
              <w:t>Stofă pentru căptușeală - viscoza-100 %, densitatea - 110 gr/m2 sau poliefir – 100%, densitatea – min 71 gr/m2.</w:t>
            </w:r>
            <w:r>
              <w:rPr>
                <w:rFonts w:ascii="Times New Roman" w:hAnsi="Times New Roman"/>
              </w:rPr>
              <w:t xml:space="preserve"> </w:t>
            </w:r>
            <w:r w:rsidRPr="00B44098">
              <w:rPr>
                <w:rFonts w:ascii="Times New Roman" w:hAnsi="Times New Roman"/>
              </w:rPr>
              <w:t>Pentru asamblarea detaliilor și efectuarea tighelelor decorative se utilizează ață armată 100% poliester.</w:t>
            </w:r>
          </w:p>
          <w:p w14:paraId="55602882" w14:textId="77777777" w:rsidR="001141A2" w:rsidRDefault="001141A2" w:rsidP="002321C4">
            <w:pPr>
              <w:pStyle w:val="Frspaiere1"/>
              <w:ind w:firstLine="34"/>
              <w:jc w:val="both"/>
              <w:rPr>
                <w:rFonts w:ascii="Times New Roman" w:hAnsi="Times New Roman"/>
                <w:b/>
                <w:bCs/>
              </w:rPr>
            </w:pPr>
            <w:r w:rsidRPr="00B44098">
              <w:rPr>
                <w:rFonts w:ascii="Times New Roman" w:hAnsi="Times New Roman"/>
                <w:b/>
                <w:bCs/>
                <w:i/>
                <w:iCs/>
              </w:rPr>
              <w:t>Cravată de culoare albastră închis</w:t>
            </w:r>
            <w:r w:rsidRPr="00B44098">
              <w:rPr>
                <w:rFonts w:ascii="Times New Roman" w:hAnsi="Times New Roman"/>
              </w:rPr>
              <w:t xml:space="preserve"> </w:t>
            </w:r>
            <w:r>
              <w:rPr>
                <w:rFonts w:ascii="Times New Roman" w:hAnsi="Times New Roman"/>
              </w:rPr>
              <w:t>- e</w:t>
            </w:r>
            <w:r w:rsidRPr="00B44098">
              <w:rPr>
                <w:rFonts w:ascii="Times New Roman" w:hAnsi="Times New Roman"/>
              </w:rPr>
              <w:t>ste constituită din elementul de bază, nod şi bentiţă. Elementul de bază are forma unui trapez alungit şi se termină în unghi ascuţit. Nodul este permanent, de formă triunghiulară. Bentiţa este de formă dreptunghiulară, iar de extremităţile libere ale acesteia sînt fixate două benzi elastice care se termină cu un element de închidere.</w:t>
            </w:r>
          </w:p>
        </w:tc>
      </w:tr>
      <w:tr w:rsidR="001141A2" w14:paraId="0F7754E7" w14:textId="77777777" w:rsidTr="002321C4">
        <w:trPr>
          <w:trHeight w:val="340"/>
        </w:trPr>
        <w:tc>
          <w:tcPr>
            <w:tcW w:w="10065" w:type="dxa"/>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2A42DA2" w14:textId="77777777" w:rsidR="001141A2" w:rsidRPr="008B7E2D" w:rsidRDefault="001141A2" w:rsidP="002321C4">
            <w:pPr>
              <w:pStyle w:val="Frspaiere1"/>
              <w:ind w:left="-104"/>
              <w:jc w:val="center"/>
              <w:rPr>
                <w:rFonts w:ascii="Times New Roman" w:hAnsi="Times New Roman"/>
                <w:b/>
                <w:bCs/>
              </w:rPr>
            </w:pPr>
            <w:r>
              <w:rPr>
                <w:rFonts w:ascii="Times New Roman" w:hAnsi="Times New Roman"/>
                <w:b/>
                <w:bCs/>
              </w:rPr>
              <w:t>Lotul nr. 4</w:t>
            </w:r>
            <w:r w:rsidRPr="00BF16DC">
              <w:rPr>
                <w:rFonts w:ascii="Times New Roman" w:hAnsi="Times New Roman"/>
                <w:b/>
                <w:bCs/>
              </w:rPr>
              <w:t xml:space="preserve"> </w:t>
            </w:r>
            <w:r>
              <w:rPr>
                <w:rFonts w:ascii="Times New Roman" w:hAnsi="Times New Roman"/>
                <w:b/>
                <w:bCs/>
              </w:rPr>
              <w:t xml:space="preserve">– </w:t>
            </w:r>
            <w:r w:rsidRPr="00B44098">
              <w:rPr>
                <w:rFonts w:ascii="Times New Roman" w:hAnsi="Times New Roman"/>
                <w:b/>
                <w:bCs/>
              </w:rPr>
              <w:t>Pulover albastru</w:t>
            </w:r>
          </w:p>
        </w:tc>
      </w:tr>
      <w:tr w:rsidR="001141A2" w14:paraId="6A6538FC" w14:textId="77777777" w:rsidTr="001141A2">
        <w:trPr>
          <w:cantSplit/>
          <w:trHeight w:val="397"/>
        </w:trPr>
        <w:tc>
          <w:tcPr>
            <w:tcW w:w="568" w:type="dxa"/>
            <w:tcBorders>
              <w:top w:val="single" w:sz="4" w:space="0" w:color="auto"/>
              <w:left w:val="single" w:sz="4" w:space="0" w:color="auto"/>
              <w:bottom w:val="single" w:sz="4" w:space="0" w:color="auto"/>
              <w:right w:val="single" w:sz="4" w:space="0" w:color="auto"/>
            </w:tcBorders>
            <w:vAlign w:val="center"/>
          </w:tcPr>
          <w:p w14:paraId="7000EC78" w14:textId="77777777" w:rsidR="001141A2" w:rsidRPr="00FC19C5" w:rsidRDefault="001141A2" w:rsidP="002321C4">
            <w:pPr>
              <w:pStyle w:val="Frspaiere1"/>
              <w:ind w:right="-254"/>
              <w:rPr>
                <w:rFonts w:ascii="Times New Roman" w:hAnsi="Times New Roman"/>
                <w:bCs/>
              </w:rPr>
            </w:pPr>
            <w:r>
              <w:rPr>
                <w:rFonts w:ascii="Times New Roman" w:hAnsi="Times New Roman"/>
                <w:bCs/>
              </w:rPr>
              <w:t>4.1</w:t>
            </w:r>
          </w:p>
        </w:tc>
        <w:tc>
          <w:tcPr>
            <w:tcW w:w="1417" w:type="dxa"/>
            <w:tcBorders>
              <w:top w:val="single" w:sz="4" w:space="0" w:color="auto"/>
              <w:left w:val="single" w:sz="4" w:space="0" w:color="auto"/>
              <w:bottom w:val="single" w:sz="4" w:space="0" w:color="auto"/>
              <w:right w:val="single" w:sz="4" w:space="0" w:color="auto"/>
            </w:tcBorders>
            <w:vAlign w:val="center"/>
          </w:tcPr>
          <w:p w14:paraId="6E7CAD87" w14:textId="77777777" w:rsidR="001141A2" w:rsidRPr="00FC19C5" w:rsidRDefault="001141A2" w:rsidP="002321C4">
            <w:pPr>
              <w:pStyle w:val="Frspaiere1"/>
              <w:ind w:left="57" w:right="-254"/>
              <w:rPr>
                <w:rFonts w:ascii="Times New Roman" w:hAnsi="Times New Roman"/>
                <w:bCs/>
              </w:rPr>
            </w:pPr>
            <w:r w:rsidRPr="00B44098">
              <w:rPr>
                <w:rFonts w:ascii="Times New Roman" w:hAnsi="Times New Roman"/>
                <w:bCs/>
              </w:rPr>
              <w:t>18100000-0</w:t>
            </w:r>
          </w:p>
        </w:tc>
        <w:tc>
          <w:tcPr>
            <w:tcW w:w="4395" w:type="dxa"/>
            <w:tcBorders>
              <w:top w:val="single" w:sz="4" w:space="0" w:color="auto"/>
              <w:left w:val="single" w:sz="4" w:space="0" w:color="auto"/>
              <w:bottom w:val="single" w:sz="4" w:space="0" w:color="auto"/>
              <w:right w:val="single" w:sz="4" w:space="0" w:color="auto"/>
            </w:tcBorders>
            <w:vAlign w:val="center"/>
          </w:tcPr>
          <w:p w14:paraId="401A10A6" w14:textId="77777777" w:rsidR="001141A2" w:rsidRPr="008B7E2D" w:rsidRDefault="001141A2" w:rsidP="002321C4">
            <w:pPr>
              <w:pStyle w:val="Frspaiere1"/>
              <w:ind w:left="-104" w:right="-109"/>
              <w:jc w:val="center"/>
              <w:rPr>
                <w:rFonts w:ascii="Times New Roman" w:hAnsi="Times New Roman"/>
                <w:b/>
                <w:bCs/>
              </w:rPr>
            </w:pPr>
            <w:r w:rsidRPr="00B44098">
              <w:rPr>
                <w:rFonts w:ascii="Times New Roman" w:hAnsi="Times New Roman"/>
                <w:b/>
                <w:bCs/>
              </w:rPr>
              <w:t>Pulover albastru</w:t>
            </w:r>
          </w:p>
        </w:tc>
        <w:tc>
          <w:tcPr>
            <w:tcW w:w="1984" w:type="dxa"/>
            <w:tcBorders>
              <w:top w:val="single" w:sz="4" w:space="0" w:color="auto"/>
              <w:left w:val="single" w:sz="4" w:space="0" w:color="auto"/>
              <w:bottom w:val="single" w:sz="4" w:space="0" w:color="auto"/>
              <w:right w:val="single" w:sz="4" w:space="0" w:color="auto"/>
            </w:tcBorders>
            <w:vAlign w:val="center"/>
          </w:tcPr>
          <w:p w14:paraId="42FD8CD7" w14:textId="77777777" w:rsidR="001141A2" w:rsidRPr="000027AC" w:rsidRDefault="001141A2" w:rsidP="002321C4">
            <w:pPr>
              <w:pStyle w:val="ad"/>
              <w:jc w:val="center"/>
              <w:rPr>
                <w:rFonts w:ascii="Times New Roman" w:hAnsi="Times New Roman" w:cs="Times New Roman"/>
                <w:b/>
                <w:bCs/>
              </w:rPr>
            </w:pPr>
            <w:r w:rsidRPr="00B44098">
              <w:rPr>
                <w:rFonts w:ascii="Times New Roman" w:hAnsi="Times New Roman"/>
                <w:b/>
                <w:bCs/>
              </w:rPr>
              <w:t>500 buc.</w:t>
            </w:r>
          </w:p>
        </w:tc>
        <w:tc>
          <w:tcPr>
            <w:tcW w:w="1701" w:type="dxa"/>
            <w:tcBorders>
              <w:top w:val="single" w:sz="4" w:space="0" w:color="auto"/>
              <w:left w:val="single" w:sz="4" w:space="0" w:color="auto"/>
              <w:bottom w:val="single" w:sz="4" w:space="0" w:color="auto"/>
              <w:right w:val="single" w:sz="4" w:space="0" w:color="auto"/>
            </w:tcBorders>
            <w:vAlign w:val="center"/>
          </w:tcPr>
          <w:p w14:paraId="1410FA76" w14:textId="77777777" w:rsidR="001141A2" w:rsidRPr="008B7E2D" w:rsidRDefault="001141A2" w:rsidP="002321C4">
            <w:pPr>
              <w:pStyle w:val="Frspaiere1"/>
              <w:ind w:left="-104"/>
              <w:jc w:val="center"/>
              <w:rPr>
                <w:rFonts w:ascii="Times New Roman" w:hAnsi="Times New Roman"/>
                <w:b/>
                <w:bCs/>
              </w:rPr>
            </w:pPr>
            <w:r w:rsidRPr="00B44098">
              <w:rPr>
                <w:rFonts w:ascii="Times New Roman" w:hAnsi="Times New Roman"/>
                <w:b/>
                <w:bCs/>
              </w:rPr>
              <w:t>250</w:t>
            </w:r>
            <w:r>
              <w:rPr>
                <w:rFonts w:ascii="Times New Roman" w:hAnsi="Times New Roman"/>
                <w:b/>
                <w:bCs/>
              </w:rPr>
              <w:t xml:space="preserve"> </w:t>
            </w:r>
            <w:r w:rsidRPr="00B44098">
              <w:rPr>
                <w:rFonts w:ascii="Times New Roman" w:hAnsi="Times New Roman"/>
                <w:b/>
                <w:bCs/>
              </w:rPr>
              <w:t>000,00 lei</w:t>
            </w:r>
          </w:p>
        </w:tc>
      </w:tr>
      <w:tr w:rsidR="001141A2" w14:paraId="6AFB2E6A" w14:textId="77777777" w:rsidTr="002321C4">
        <w:trPr>
          <w:cantSplit/>
          <w:trHeight w:val="70"/>
        </w:trPr>
        <w:tc>
          <w:tcPr>
            <w:tcW w:w="10065" w:type="dxa"/>
            <w:gridSpan w:val="5"/>
            <w:tcBorders>
              <w:top w:val="single" w:sz="4" w:space="0" w:color="auto"/>
              <w:left w:val="single" w:sz="4" w:space="0" w:color="auto"/>
              <w:bottom w:val="single" w:sz="4" w:space="0" w:color="auto"/>
              <w:right w:val="single" w:sz="4" w:space="0" w:color="auto"/>
            </w:tcBorders>
            <w:vAlign w:val="center"/>
          </w:tcPr>
          <w:p w14:paraId="48481D9F" w14:textId="77777777" w:rsidR="001141A2" w:rsidRPr="00B44098" w:rsidRDefault="001141A2" w:rsidP="002321C4">
            <w:pPr>
              <w:pStyle w:val="Frspaiere1"/>
              <w:jc w:val="both"/>
              <w:rPr>
                <w:rFonts w:ascii="Times New Roman" w:hAnsi="Times New Roman"/>
                <w:b/>
                <w:iCs/>
              </w:rPr>
            </w:pPr>
            <w:r w:rsidRPr="00B44098">
              <w:rPr>
                <w:rFonts w:ascii="Times New Roman" w:hAnsi="Times New Roman"/>
                <w:b/>
                <w:iCs/>
              </w:rPr>
              <w:t xml:space="preserve">Specificarea tehnică: </w:t>
            </w:r>
          </w:p>
          <w:p w14:paraId="11A54331" w14:textId="77777777" w:rsidR="001141A2" w:rsidRPr="00B44098" w:rsidRDefault="001141A2" w:rsidP="002321C4">
            <w:pPr>
              <w:pStyle w:val="Frspaiere1"/>
              <w:jc w:val="both"/>
              <w:rPr>
                <w:rFonts w:ascii="Times New Roman" w:hAnsi="Times New Roman"/>
                <w:bCs/>
                <w:iCs/>
              </w:rPr>
            </w:pPr>
            <w:r w:rsidRPr="00B44098">
              <w:rPr>
                <w:rFonts w:ascii="Times New Roman" w:hAnsi="Times New Roman"/>
                <w:bCs/>
                <w:iCs/>
              </w:rPr>
              <w:t>Model aprobat, HG nr. 945/2014;</w:t>
            </w:r>
          </w:p>
          <w:p w14:paraId="0C0F6DE5" w14:textId="77777777" w:rsidR="001141A2" w:rsidRPr="00B44098" w:rsidRDefault="001141A2" w:rsidP="002321C4">
            <w:pPr>
              <w:pStyle w:val="Frspaiere1"/>
              <w:jc w:val="both"/>
              <w:rPr>
                <w:rFonts w:ascii="Times New Roman" w:hAnsi="Times New Roman"/>
                <w:bCs/>
                <w:iCs/>
              </w:rPr>
            </w:pPr>
            <w:r w:rsidRPr="00B44098">
              <w:rPr>
                <w:rFonts w:ascii="Times New Roman" w:hAnsi="Times New Roman"/>
                <w:bCs/>
                <w:iCs/>
              </w:rPr>
              <w:t>- Țesătură de culoare albastru-închis;</w:t>
            </w:r>
          </w:p>
          <w:p w14:paraId="46F79B6B" w14:textId="77777777" w:rsidR="001141A2" w:rsidRPr="00B44098" w:rsidRDefault="001141A2" w:rsidP="002321C4">
            <w:pPr>
              <w:pStyle w:val="Frspaiere1"/>
              <w:jc w:val="both"/>
              <w:rPr>
                <w:rFonts w:ascii="Times New Roman" w:hAnsi="Times New Roman"/>
                <w:bCs/>
                <w:iCs/>
              </w:rPr>
            </w:pPr>
            <w:r w:rsidRPr="00B44098">
              <w:rPr>
                <w:rFonts w:ascii="Times New Roman" w:hAnsi="Times New Roman"/>
                <w:bCs/>
                <w:iCs/>
              </w:rPr>
              <w:t>- Compoziția fibroasă a țesăturii de bază: bumbac 35%, poliester 65%;</w:t>
            </w:r>
          </w:p>
          <w:p w14:paraId="24123EAD" w14:textId="77777777" w:rsidR="001141A2" w:rsidRDefault="001141A2" w:rsidP="002321C4">
            <w:pPr>
              <w:pStyle w:val="Frspaiere1"/>
              <w:jc w:val="both"/>
              <w:rPr>
                <w:rFonts w:ascii="Times New Roman" w:hAnsi="Times New Roman"/>
                <w:b/>
                <w:bCs/>
              </w:rPr>
            </w:pPr>
            <w:r w:rsidRPr="00B44098">
              <w:rPr>
                <w:rFonts w:ascii="Times New Roman" w:hAnsi="Times New Roman"/>
                <w:bCs/>
                <w:iCs/>
              </w:rPr>
              <w:t>- Coeficientul de variație la compoziție maxim 1,5%.</w:t>
            </w:r>
          </w:p>
        </w:tc>
      </w:tr>
      <w:tr w:rsidR="001141A2" w14:paraId="7CF29761" w14:textId="77777777" w:rsidTr="002321C4">
        <w:trPr>
          <w:trHeight w:val="340"/>
        </w:trPr>
        <w:tc>
          <w:tcPr>
            <w:tcW w:w="10065" w:type="dxa"/>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13081DB" w14:textId="77777777" w:rsidR="001141A2" w:rsidRPr="008B7E2D" w:rsidRDefault="001141A2" w:rsidP="002321C4">
            <w:pPr>
              <w:pStyle w:val="Frspaiere1"/>
              <w:ind w:left="-104"/>
              <w:jc w:val="center"/>
              <w:rPr>
                <w:rFonts w:ascii="Times New Roman" w:hAnsi="Times New Roman"/>
                <w:b/>
                <w:bCs/>
              </w:rPr>
            </w:pPr>
            <w:r>
              <w:rPr>
                <w:rFonts w:ascii="Times New Roman" w:hAnsi="Times New Roman"/>
                <w:b/>
                <w:bCs/>
              </w:rPr>
              <w:t>Lotul nr. 5</w:t>
            </w:r>
            <w:r w:rsidRPr="00BF16DC">
              <w:rPr>
                <w:rFonts w:ascii="Times New Roman" w:hAnsi="Times New Roman"/>
                <w:b/>
                <w:bCs/>
              </w:rPr>
              <w:t xml:space="preserve"> </w:t>
            </w:r>
            <w:r>
              <w:rPr>
                <w:rFonts w:ascii="Times New Roman" w:hAnsi="Times New Roman"/>
                <w:b/>
                <w:bCs/>
              </w:rPr>
              <w:t xml:space="preserve">– </w:t>
            </w:r>
            <w:r w:rsidRPr="00B44098">
              <w:rPr>
                <w:rFonts w:ascii="Times New Roman" w:hAnsi="Times New Roman"/>
                <w:b/>
                <w:bCs/>
              </w:rPr>
              <w:t>Scurtă și chipiu camuflat de iarnă</w:t>
            </w:r>
          </w:p>
        </w:tc>
      </w:tr>
      <w:tr w:rsidR="001141A2" w14:paraId="30E0511C" w14:textId="77777777" w:rsidTr="001141A2">
        <w:trPr>
          <w:cantSplit/>
          <w:trHeight w:val="397"/>
        </w:trPr>
        <w:tc>
          <w:tcPr>
            <w:tcW w:w="568" w:type="dxa"/>
            <w:tcBorders>
              <w:top w:val="single" w:sz="4" w:space="0" w:color="auto"/>
              <w:left w:val="single" w:sz="4" w:space="0" w:color="auto"/>
              <w:bottom w:val="single" w:sz="4" w:space="0" w:color="auto"/>
              <w:right w:val="single" w:sz="4" w:space="0" w:color="auto"/>
            </w:tcBorders>
            <w:vAlign w:val="center"/>
          </w:tcPr>
          <w:p w14:paraId="01A668DE" w14:textId="77777777" w:rsidR="001141A2" w:rsidRPr="00FC19C5" w:rsidRDefault="001141A2" w:rsidP="002321C4">
            <w:pPr>
              <w:pStyle w:val="Frspaiere1"/>
              <w:ind w:right="-254"/>
              <w:rPr>
                <w:rFonts w:ascii="Times New Roman" w:hAnsi="Times New Roman"/>
                <w:bCs/>
              </w:rPr>
            </w:pPr>
            <w:r>
              <w:rPr>
                <w:rFonts w:ascii="Times New Roman" w:hAnsi="Times New Roman"/>
                <w:bCs/>
              </w:rPr>
              <w:t>5.1</w:t>
            </w:r>
          </w:p>
        </w:tc>
        <w:tc>
          <w:tcPr>
            <w:tcW w:w="1417" w:type="dxa"/>
            <w:vMerge w:val="restart"/>
            <w:tcBorders>
              <w:top w:val="single" w:sz="4" w:space="0" w:color="auto"/>
              <w:left w:val="single" w:sz="4" w:space="0" w:color="auto"/>
              <w:right w:val="single" w:sz="4" w:space="0" w:color="auto"/>
            </w:tcBorders>
            <w:vAlign w:val="center"/>
          </w:tcPr>
          <w:p w14:paraId="6811AD3D" w14:textId="77777777" w:rsidR="001141A2" w:rsidRPr="00FC19C5" w:rsidRDefault="001141A2" w:rsidP="002321C4">
            <w:pPr>
              <w:pStyle w:val="Frspaiere1"/>
              <w:ind w:left="-283" w:right="-254"/>
              <w:jc w:val="center"/>
              <w:rPr>
                <w:rFonts w:ascii="Times New Roman" w:hAnsi="Times New Roman"/>
                <w:bCs/>
              </w:rPr>
            </w:pPr>
            <w:r w:rsidRPr="00B44098">
              <w:rPr>
                <w:rFonts w:ascii="Times New Roman" w:hAnsi="Times New Roman"/>
                <w:bCs/>
              </w:rPr>
              <w:t>18100000-0</w:t>
            </w:r>
          </w:p>
        </w:tc>
        <w:tc>
          <w:tcPr>
            <w:tcW w:w="4395" w:type="dxa"/>
            <w:tcBorders>
              <w:top w:val="single" w:sz="4" w:space="0" w:color="auto"/>
              <w:left w:val="single" w:sz="4" w:space="0" w:color="auto"/>
              <w:bottom w:val="single" w:sz="4" w:space="0" w:color="auto"/>
              <w:right w:val="single" w:sz="4" w:space="0" w:color="auto"/>
            </w:tcBorders>
            <w:vAlign w:val="center"/>
          </w:tcPr>
          <w:p w14:paraId="092FFDE4" w14:textId="77777777" w:rsidR="001141A2" w:rsidRPr="008B7E2D" w:rsidRDefault="001141A2" w:rsidP="002321C4">
            <w:pPr>
              <w:pStyle w:val="Frspaiere1"/>
              <w:ind w:left="-104"/>
              <w:jc w:val="center"/>
              <w:rPr>
                <w:rFonts w:ascii="Times New Roman" w:hAnsi="Times New Roman"/>
                <w:b/>
                <w:bCs/>
              </w:rPr>
            </w:pPr>
            <w:r w:rsidRPr="00B44098">
              <w:rPr>
                <w:rFonts w:ascii="Times New Roman" w:hAnsi="Times New Roman"/>
                <w:b/>
                <w:bCs/>
              </w:rPr>
              <w:t>Scurta camuflată de iarna</w:t>
            </w:r>
          </w:p>
        </w:tc>
        <w:tc>
          <w:tcPr>
            <w:tcW w:w="1984" w:type="dxa"/>
            <w:tcBorders>
              <w:top w:val="single" w:sz="4" w:space="0" w:color="auto"/>
              <w:left w:val="single" w:sz="4" w:space="0" w:color="auto"/>
              <w:bottom w:val="single" w:sz="4" w:space="0" w:color="auto"/>
              <w:right w:val="single" w:sz="4" w:space="0" w:color="auto"/>
            </w:tcBorders>
            <w:vAlign w:val="center"/>
          </w:tcPr>
          <w:p w14:paraId="112BD505" w14:textId="77777777" w:rsidR="001141A2" w:rsidRPr="008D7E9F" w:rsidRDefault="001141A2" w:rsidP="002321C4">
            <w:pPr>
              <w:pStyle w:val="Frspaiere1"/>
              <w:jc w:val="center"/>
              <w:rPr>
                <w:rFonts w:ascii="Times New Roman" w:hAnsi="Times New Roman"/>
                <w:bCs/>
              </w:rPr>
            </w:pPr>
            <w:r w:rsidRPr="00B44098">
              <w:rPr>
                <w:rFonts w:ascii="Times New Roman" w:hAnsi="Times New Roman"/>
                <w:b/>
                <w:bCs/>
              </w:rPr>
              <w:t>500 buc.</w:t>
            </w:r>
          </w:p>
        </w:tc>
        <w:tc>
          <w:tcPr>
            <w:tcW w:w="1701" w:type="dxa"/>
            <w:vMerge w:val="restart"/>
            <w:tcBorders>
              <w:top w:val="single" w:sz="4" w:space="0" w:color="auto"/>
              <w:left w:val="single" w:sz="4" w:space="0" w:color="auto"/>
              <w:right w:val="single" w:sz="4" w:space="0" w:color="auto"/>
            </w:tcBorders>
            <w:vAlign w:val="center"/>
          </w:tcPr>
          <w:p w14:paraId="5997D557" w14:textId="77777777" w:rsidR="001141A2" w:rsidRPr="008B7E2D" w:rsidRDefault="001141A2" w:rsidP="002321C4">
            <w:pPr>
              <w:pStyle w:val="Frspaiere1"/>
              <w:ind w:left="-104"/>
              <w:jc w:val="center"/>
              <w:rPr>
                <w:rFonts w:ascii="Times New Roman" w:hAnsi="Times New Roman"/>
                <w:b/>
                <w:bCs/>
              </w:rPr>
            </w:pPr>
            <w:r w:rsidRPr="00B44098">
              <w:rPr>
                <w:rFonts w:ascii="Times New Roman" w:hAnsi="Times New Roman"/>
                <w:b/>
                <w:bCs/>
              </w:rPr>
              <w:t>800</w:t>
            </w:r>
            <w:r>
              <w:rPr>
                <w:rFonts w:ascii="Times New Roman" w:hAnsi="Times New Roman"/>
                <w:b/>
                <w:bCs/>
              </w:rPr>
              <w:t xml:space="preserve"> </w:t>
            </w:r>
            <w:r w:rsidRPr="00B44098">
              <w:rPr>
                <w:rFonts w:ascii="Times New Roman" w:hAnsi="Times New Roman"/>
                <w:b/>
                <w:bCs/>
              </w:rPr>
              <w:t>000,00 lei</w:t>
            </w:r>
          </w:p>
        </w:tc>
      </w:tr>
      <w:tr w:rsidR="001141A2" w14:paraId="5143317B" w14:textId="77777777" w:rsidTr="001141A2">
        <w:trPr>
          <w:cantSplit/>
          <w:trHeight w:val="397"/>
        </w:trPr>
        <w:tc>
          <w:tcPr>
            <w:tcW w:w="568" w:type="dxa"/>
            <w:tcBorders>
              <w:top w:val="single" w:sz="4" w:space="0" w:color="auto"/>
              <w:left w:val="single" w:sz="4" w:space="0" w:color="auto"/>
              <w:bottom w:val="single" w:sz="4" w:space="0" w:color="auto"/>
              <w:right w:val="single" w:sz="4" w:space="0" w:color="auto"/>
            </w:tcBorders>
            <w:vAlign w:val="center"/>
          </w:tcPr>
          <w:p w14:paraId="2894653B" w14:textId="77777777" w:rsidR="001141A2" w:rsidRDefault="001141A2" w:rsidP="002321C4">
            <w:pPr>
              <w:pStyle w:val="Frspaiere1"/>
              <w:ind w:right="-254"/>
              <w:rPr>
                <w:rFonts w:ascii="Times New Roman" w:hAnsi="Times New Roman"/>
                <w:bCs/>
              </w:rPr>
            </w:pPr>
            <w:r>
              <w:rPr>
                <w:rFonts w:ascii="Times New Roman" w:hAnsi="Times New Roman"/>
                <w:bCs/>
              </w:rPr>
              <w:t>5.2</w:t>
            </w:r>
          </w:p>
        </w:tc>
        <w:tc>
          <w:tcPr>
            <w:tcW w:w="1417" w:type="dxa"/>
            <w:vMerge/>
            <w:tcBorders>
              <w:left w:val="single" w:sz="4" w:space="0" w:color="auto"/>
              <w:bottom w:val="single" w:sz="4" w:space="0" w:color="auto"/>
              <w:right w:val="single" w:sz="4" w:space="0" w:color="auto"/>
            </w:tcBorders>
            <w:textDirection w:val="btLr"/>
            <w:vAlign w:val="center"/>
          </w:tcPr>
          <w:p w14:paraId="5FFC5BE7" w14:textId="77777777" w:rsidR="001141A2" w:rsidRDefault="001141A2" w:rsidP="002321C4">
            <w:pPr>
              <w:pStyle w:val="Frspaiere1"/>
              <w:ind w:left="113" w:right="-254"/>
              <w:rPr>
                <w:rFonts w:ascii="Times New Roman" w:hAnsi="Times New Roman"/>
                <w:bCs/>
              </w:rPr>
            </w:pPr>
          </w:p>
        </w:tc>
        <w:tc>
          <w:tcPr>
            <w:tcW w:w="4395" w:type="dxa"/>
            <w:tcBorders>
              <w:top w:val="single" w:sz="4" w:space="0" w:color="auto"/>
              <w:left w:val="single" w:sz="4" w:space="0" w:color="auto"/>
              <w:bottom w:val="single" w:sz="4" w:space="0" w:color="auto"/>
              <w:right w:val="single" w:sz="4" w:space="0" w:color="auto"/>
            </w:tcBorders>
            <w:vAlign w:val="center"/>
          </w:tcPr>
          <w:p w14:paraId="6F5E9417" w14:textId="77777777" w:rsidR="001141A2" w:rsidRDefault="001141A2" w:rsidP="002321C4">
            <w:pPr>
              <w:pStyle w:val="Frspaiere1"/>
              <w:ind w:left="-104"/>
              <w:jc w:val="center"/>
              <w:rPr>
                <w:rFonts w:ascii="Times New Roman" w:hAnsi="Times New Roman"/>
                <w:b/>
                <w:bCs/>
              </w:rPr>
            </w:pPr>
            <w:r w:rsidRPr="00B44098">
              <w:rPr>
                <w:rFonts w:ascii="Times New Roman" w:hAnsi="Times New Roman"/>
                <w:b/>
                <w:bCs/>
              </w:rPr>
              <w:t>Chipiu camuflat de iarnă</w:t>
            </w:r>
          </w:p>
        </w:tc>
        <w:tc>
          <w:tcPr>
            <w:tcW w:w="1984" w:type="dxa"/>
            <w:tcBorders>
              <w:top w:val="single" w:sz="4" w:space="0" w:color="auto"/>
              <w:left w:val="single" w:sz="4" w:space="0" w:color="auto"/>
              <w:bottom w:val="single" w:sz="4" w:space="0" w:color="auto"/>
              <w:right w:val="single" w:sz="4" w:space="0" w:color="auto"/>
            </w:tcBorders>
            <w:vAlign w:val="center"/>
          </w:tcPr>
          <w:p w14:paraId="1A643B22" w14:textId="77777777" w:rsidR="001141A2" w:rsidRDefault="001141A2" w:rsidP="002321C4">
            <w:pPr>
              <w:pStyle w:val="Frspaiere1"/>
              <w:jc w:val="center"/>
              <w:rPr>
                <w:rFonts w:ascii="Times New Roman" w:hAnsi="Times New Roman"/>
                <w:b/>
                <w:bCs/>
              </w:rPr>
            </w:pPr>
            <w:r w:rsidRPr="00B44098">
              <w:rPr>
                <w:rFonts w:ascii="Times New Roman" w:hAnsi="Times New Roman"/>
                <w:b/>
                <w:bCs/>
              </w:rPr>
              <w:t>500 buc.</w:t>
            </w:r>
          </w:p>
        </w:tc>
        <w:tc>
          <w:tcPr>
            <w:tcW w:w="1701" w:type="dxa"/>
            <w:vMerge/>
            <w:tcBorders>
              <w:left w:val="single" w:sz="4" w:space="0" w:color="auto"/>
              <w:bottom w:val="single" w:sz="4" w:space="0" w:color="auto"/>
              <w:right w:val="single" w:sz="4" w:space="0" w:color="auto"/>
            </w:tcBorders>
            <w:vAlign w:val="center"/>
          </w:tcPr>
          <w:p w14:paraId="123D35BC" w14:textId="77777777" w:rsidR="001141A2" w:rsidRDefault="001141A2" w:rsidP="002321C4">
            <w:pPr>
              <w:pStyle w:val="Frspaiere1"/>
              <w:ind w:left="-104"/>
              <w:jc w:val="center"/>
              <w:rPr>
                <w:rFonts w:ascii="Times New Roman" w:hAnsi="Times New Roman"/>
                <w:b/>
                <w:bCs/>
              </w:rPr>
            </w:pPr>
          </w:p>
        </w:tc>
      </w:tr>
      <w:tr w:rsidR="00EA6BE5" w14:paraId="176DF917" w14:textId="77777777" w:rsidTr="00EA6BE5">
        <w:trPr>
          <w:cantSplit/>
          <w:trHeight w:val="8625"/>
        </w:trPr>
        <w:tc>
          <w:tcPr>
            <w:tcW w:w="10065" w:type="dxa"/>
            <w:gridSpan w:val="5"/>
            <w:tcBorders>
              <w:top w:val="single" w:sz="4" w:space="0" w:color="auto"/>
              <w:left w:val="single" w:sz="4" w:space="0" w:color="auto"/>
              <w:bottom w:val="single" w:sz="4" w:space="0" w:color="auto"/>
              <w:right w:val="single" w:sz="4" w:space="0" w:color="auto"/>
            </w:tcBorders>
            <w:vAlign w:val="center"/>
          </w:tcPr>
          <w:p w14:paraId="410D715B" w14:textId="77777777" w:rsidR="00EA6BE5" w:rsidRPr="00B44098" w:rsidRDefault="00EA6BE5" w:rsidP="001141A2">
            <w:pPr>
              <w:pStyle w:val="Frspaiere1"/>
              <w:ind w:left="34"/>
              <w:jc w:val="both"/>
              <w:rPr>
                <w:rFonts w:ascii="Times New Roman" w:hAnsi="Times New Roman"/>
                <w:b/>
                <w:iCs/>
              </w:rPr>
            </w:pPr>
            <w:r w:rsidRPr="00B44098">
              <w:rPr>
                <w:rFonts w:ascii="Times New Roman" w:hAnsi="Times New Roman"/>
                <w:b/>
                <w:iCs/>
              </w:rPr>
              <w:t xml:space="preserve">Specificarea tehnică: </w:t>
            </w:r>
          </w:p>
          <w:p w14:paraId="3BC27AD6" w14:textId="77777777" w:rsidR="00EA6BE5" w:rsidRPr="00B44098" w:rsidRDefault="00EA6BE5" w:rsidP="001141A2">
            <w:pPr>
              <w:pStyle w:val="Frspaiere1"/>
              <w:ind w:left="34"/>
              <w:jc w:val="both"/>
              <w:rPr>
                <w:rFonts w:ascii="Times New Roman" w:hAnsi="Times New Roman"/>
                <w:b/>
                <w:i/>
              </w:rPr>
            </w:pPr>
            <w:r w:rsidRPr="00B44098">
              <w:rPr>
                <w:rFonts w:ascii="Times New Roman" w:hAnsi="Times New Roman"/>
                <w:b/>
                <w:i/>
              </w:rPr>
              <w:t xml:space="preserve">Scurtă de iarnă din ţesătură de camuflaj în patru culori, cu glugă. </w:t>
            </w:r>
          </w:p>
          <w:p w14:paraId="2EEF4839" w14:textId="77777777" w:rsidR="00EA6BE5" w:rsidRPr="00B44098" w:rsidRDefault="00EA6BE5" w:rsidP="001141A2">
            <w:pPr>
              <w:pStyle w:val="Frspaiere1"/>
              <w:ind w:left="34"/>
              <w:jc w:val="both"/>
              <w:rPr>
                <w:rFonts w:ascii="Times New Roman" w:hAnsi="Times New Roman"/>
                <w:bCs/>
                <w:iCs/>
              </w:rPr>
            </w:pPr>
            <w:r w:rsidRPr="00B44098">
              <w:rPr>
                <w:rFonts w:ascii="Times New Roman" w:hAnsi="Times New Roman"/>
                <w:b/>
                <w:i/>
              </w:rPr>
              <w:t>Materialele folosite:</w:t>
            </w:r>
            <w:r w:rsidRPr="00B44098">
              <w:rPr>
                <w:rFonts w:ascii="Times New Roman" w:hAnsi="Times New Roman"/>
                <w:bCs/>
                <w:iCs/>
              </w:rPr>
              <w:t xml:space="preserve"> Produsul este confecționat din țesătură Țesătura: Rip -Stop „stretch”. Compoziţia fibroasă: 100% poliester sau nailon, laminat cu membrană. Densitatea: 160 gr/m2 +/- 10. Rezistent la razele ultraviolet și hidrofug. Ţesătura dosală din 100% poliester. Căptușeala din sintepon cu o densitate de 250 gr/m2+ 5 la piesa din spate şi din faţă a scurtei şi cu o densitate de 150 gr/m2+ 5 la mâneci.</w:t>
            </w:r>
          </w:p>
          <w:p w14:paraId="2CB27C70" w14:textId="77777777" w:rsidR="00EA6BE5" w:rsidRDefault="00EA6BE5" w:rsidP="001141A2">
            <w:pPr>
              <w:pStyle w:val="Frspaiere1"/>
              <w:ind w:left="34"/>
              <w:jc w:val="both"/>
              <w:rPr>
                <w:rFonts w:ascii="Times New Roman" w:hAnsi="Times New Roman"/>
                <w:bCs/>
                <w:iCs/>
              </w:rPr>
            </w:pPr>
            <w:r w:rsidRPr="00B44098">
              <w:rPr>
                <w:rFonts w:ascii="Times New Roman" w:hAnsi="Times New Roman"/>
                <w:bCs/>
                <w:iCs/>
              </w:rPr>
              <w:t>Produsul este de siluetă dreaptă cu mânecă de tip cămașă și este format din față, spate, mâneci, guler și glugă.</w:t>
            </w:r>
          </w:p>
          <w:p w14:paraId="45CAAE6C" w14:textId="1227640C" w:rsidR="00EA6BE5" w:rsidRPr="00B44098" w:rsidRDefault="00EA6BE5" w:rsidP="00EA6BE5">
            <w:pPr>
              <w:pStyle w:val="Frspaiere1"/>
              <w:ind w:left="34"/>
              <w:jc w:val="both"/>
              <w:rPr>
                <w:rFonts w:ascii="Times New Roman" w:hAnsi="Times New Roman"/>
              </w:rPr>
            </w:pPr>
            <w:r w:rsidRPr="00B44098">
              <w:rPr>
                <w:rFonts w:ascii="Times New Roman" w:hAnsi="Times New Roman"/>
              </w:rPr>
              <w:t>Sistemul de închidere este central pe toată lungimea produsului și gulerul ștei, dublu, cu fermoar și fentă cu închidere cu butoni. Fața este formată din două repere simetrice, formate din platcă și parte inferioară, prezintă două buzunare tăiate cu laist, amplasate central lateral, cu linia de intrare în buzunar oblică, prelucrată cu închidere cu fermoar. Spatele este format din platcă și reper inferior.</w:t>
            </w:r>
            <w:r>
              <w:rPr>
                <w:rFonts w:ascii="Times New Roman" w:hAnsi="Times New Roman"/>
              </w:rPr>
              <w:t xml:space="preserve"> </w:t>
            </w:r>
            <w:r w:rsidRPr="00B44098">
              <w:rPr>
                <w:rFonts w:ascii="Times New Roman" w:hAnsi="Times New Roman"/>
              </w:rPr>
              <w:t>Mîneca este de tip cămașă, format din două repere și manșetă din tricot asamblată pe partea interioară de căptușeala mînecii. Pe ambele mîneci superior sunt prelucrate cîte un buzunar aplicat cu închidere verticală cu fermoar plasat în paartea anterioară, pe buzunarul aplicat lateral se aplică prin coasere ecusoane, însemne distinctive.</w:t>
            </w:r>
            <w:r>
              <w:rPr>
                <w:rFonts w:ascii="Times New Roman" w:hAnsi="Times New Roman"/>
              </w:rPr>
              <w:t xml:space="preserve"> </w:t>
            </w:r>
            <w:r w:rsidRPr="00B44098">
              <w:rPr>
                <w:rFonts w:ascii="Times New Roman" w:hAnsi="Times New Roman"/>
              </w:rPr>
              <w:t>Pe liniile umerale în cusutura de aplicare a mînicilor, sunt înserați portepoleți, capătul unghiular al cărora se fixează de produs cu un buton. La nivelul cotului pe mînecă se aplică cotieră.</w:t>
            </w:r>
          </w:p>
          <w:p w14:paraId="59809510" w14:textId="77777777" w:rsidR="00EA6BE5" w:rsidRPr="00B44098" w:rsidRDefault="00EA6BE5" w:rsidP="001141A2">
            <w:pPr>
              <w:pStyle w:val="Frspaiere1"/>
              <w:ind w:left="34"/>
              <w:jc w:val="both"/>
              <w:rPr>
                <w:rFonts w:ascii="Times New Roman" w:hAnsi="Times New Roman"/>
              </w:rPr>
            </w:pPr>
            <w:r w:rsidRPr="00B44098">
              <w:rPr>
                <w:rFonts w:ascii="Times New Roman" w:hAnsi="Times New Roman"/>
              </w:rPr>
              <w:t>Scurta prezintă o glugă asamblată de produs. Gluga este formată din reper central și două repere laterale, în partea anterioară are lungimea pînă la punctul bărbiei, se închide în față cu doi butoni. Gluga este căptușită cu căptușeală maltasată.</w:t>
            </w:r>
            <w:r>
              <w:rPr>
                <w:rFonts w:ascii="Times New Roman" w:hAnsi="Times New Roman"/>
              </w:rPr>
              <w:t xml:space="preserve"> </w:t>
            </w:r>
            <w:r w:rsidRPr="00B44098">
              <w:rPr>
                <w:rFonts w:ascii="Times New Roman" w:hAnsi="Times New Roman"/>
              </w:rPr>
              <w:t>Terminația produsului pe spate are înserată o bandă elastică pe interior. Pe părțile laterale a produsului la nivelul terminației sunt aplicate prin coasere chingi de reglarea lățimii terminației produsului, elementul anterior al chingii prezintă două inele din masă plastică, elementele posterioare prezintă benzi velcro pentru reglarea lățimii.</w:t>
            </w:r>
          </w:p>
          <w:p w14:paraId="34E36DC4" w14:textId="77777777" w:rsidR="00EA6BE5" w:rsidRPr="00B44098" w:rsidRDefault="00EA6BE5" w:rsidP="001141A2">
            <w:pPr>
              <w:pStyle w:val="Frspaiere1"/>
              <w:ind w:left="34"/>
              <w:jc w:val="both"/>
              <w:rPr>
                <w:rFonts w:ascii="Times New Roman" w:hAnsi="Times New Roman"/>
              </w:rPr>
            </w:pPr>
            <w:r w:rsidRPr="00B44098">
              <w:rPr>
                <w:rFonts w:ascii="Times New Roman" w:hAnsi="Times New Roman"/>
              </w:rPr>
              <w:t>Produsul este căptușit integral cu căptușeală maltasată. Pe partea față stîngă a bizetului este prelucrat cu buzunar interior tăiat, cu închidere verticală cu fermoar. În partea inferioară a fețelor pe interior simetric sunt prelucrate două buzunare aplicate, realizate din material de tip plasă cu latura superioară bordisită cu material textil.</w:t>
            </w:r>
          </w:p>
          <w:p w14:paraId="13F6C1B6" w14:textId="77777777" w:rsidR="00EA6BE5" w:rsidRPr="00B44098" w:rsidRDefault="00EA6BE5" w:rsidP="001141A2">
            <w:pPr>
              <w:pStyle w:val="Frspaiere1"/>
              <w:ind w:left="34"/>
              <w:jc w:val="both"/>
              <w:rPr>
                <w:rFonts w:ascii="Times New Roman" w:hAnsi="Times New Roman"/>
              </w:rPr>
            </w:pPr>
            <w:r w:rsidRPr="00B44098">
              <w:rPr>
                <w:rFonts w:ascii="Times New Roman" w:hAnsi="Times New Roman"/>
              </w:rPr>
              <w:t>În cusutura de asamblare a plătcii cu reperele feții și a spatelui este introdus un șnur de culoare roșie.</w:t>
            </w:r>
          </w:p>
          <w:p w14:paraId="02469820" w14:textId="77777777" w:rsidR="00EA6BE5" w:rsidRPr="001141A2" w:rsidRDefault="00EA6BE5" w:rsidP="001141A2">
            <w:pPr>
              <w:pStyle w:val="Frspaiere1"/>
              <w:ind w:left="34"/>
              <w:jc w:val="both"/>
              <w:rPr>
                <w:rFonts w:ascii="Times New Roman" w:hAnsi="Times New Roman"/>
              </w:rPr>
            </w:pPr>
            <w:r w:rsidRPr="00B44098">
              <w:rPr>
                <w:rFonts w:ascii="Times New Roman" w:hAnsi="Times New Roman"/>
              </w:rPr>
              <w:t>Terminația produsului, cusăturile de asamblare ale reperelor produsului, fenta, portepoleții, laisturile, cusăturile plătcilor față și spate, cusăturile de aplicare a cotierelor, răscroiala mînecilor sunt definitivate cu tighele duble.</w:t>
            </w:r>
          </w:p>
          <w:p w14:paraId="6946A737" w14:textId="77777777" w:rsidR="00EA6BE5" w:rsidRPr="00B44098" w:rsidRDefault="00EA6BE5" w:rsidP="002321C4">
            <w:pPr>
              <w:pStyle w:val="Frspaiere1"/>
              <w:ind w:left="34"/>
              <w:jc w:val="both"/>
              <w:rPr>
                <w:rFonts w:ascii="Times New Roman" w:hAnsi="Times New Roman"/>
              </w:rPr>
            </w:pPr>
            <w:r w:rsidRPr="00B44098">
              <w:rPr>
                <w:rFonts w:ascii="Times New Roman" w:hAnsi="Times New Roman"/>
                <w:b/>
                <w:bCs/>
                <w:i/>
                <w:iCs/>
              </w:rPr>
              <w:t>Chipiu camuflat de iarnă</w:t>
            </w:r>
            <w:r w:rsidRPr="00B44098">
              <w:rPr>
                <w:rFonts w:ascii="Times New Roman" w:hAnsi="Times New Roman"/>
              </w:rPr>
              <w:t xml:space="preserve"> - descrierea este prezentată în HG nr. 945/2014</w:t>
            </w:r>
          </w:p>
          <w:p w14:paraId="5689CD89" w14:textId="77777777" w:rsidR="00EA6BE5" w:rsidRPr="00B44098" w:rsidRDefault="00EA6BE5" w:rsidP="002321C4">
            <w:pPr>
              <w:pStyle w:val="Frspaiere1"/>
              <w:ind w:left="34"/>
              <w:jc w:val="both"/>
              <w:rPr>
                <w:rFonts w:ascii="Times New Roman" w:hAnsi="Times New Roman"/>
              </w:rPr>
            </w:pPr>
            <w:r w:rsidRPr="00B44098">
              <w:rPr>
                <w:rFonts w:ascii="Times New Roman" w:hAnsi="Times New Roman"/>
              </w:rPr>
              <w:t>- Compoziția fibroasă a țesăturii de bază: Fibre poliamidice sau fibre poliesterice 100 % + membrană*, densitatea min. 180 gr/m2;</w:t>
            </w:r>
          </w:p>
          <w:p w14:paraId="7F9EE877" w14:textId="77777777" w:rsidR="00EA6BE5" w:rsidRPr="00B44098" w:rsidRDefault="00EA6BE5" w:rsidP="002321C4">
            <w:pPr>
              <w:pStyle w:val="Frspaiere1"/>
              <w:ind w:left="34"/>
              <w:jc w:val="both"/>
              <w:rPr>
                <w:rFonts w:ascii="Times New Roman" w:hAnsi="Times New Roman"/>
              </w:rPr>
            </w:pPr>
            <w:r w:rsidRPr="00B44098">
              <w:rPr>
                <w:rFonts w:ascii="Times New Roman" w:hAnsi="Times New Roman"/>
              </w:rPr>
              <w:t>- Țesătură de protecție maximă împotriva condițiilor meteorologice nefavorabile;</w:t>
            </w:r>
          </w:p>
          <w:p w14:paraId="0E492C6C" w14:textId="77777777" w:rsidR="00EA6BE5" w:rsidRPr="00B44098" w:rsidRDefault="00EA6BE5" w:rsidP="002321C4">
            <w:pPr>
              <w:pStyle w:val="Frspaiere1"/>
              <w:ind w:left="34"/>
              <w:jc w:val="both"/>
              <w:rPr>
                <w:rFonts w:ascii="Times New Roman" w:hAnsi="Times New Roman"/>
              </w:rPr>
            </w:pPr>
            <w:r w:rsidRPr="00B44098">
              <w:rPr>
                <w:rFonts w:ascii="Times New Roman" w:hAnsi="Times New Roman"/>
              </w:rPr>
              <w:t xml:space="preserve"> - Stofă pentru căptușeală - Poliester 100%, densitatea minimă 60 gr/m2;</w:t>
            </w:r>
          </w:p>
          <w:p w14:paraId="7C27A190" w14:textId="2839E335" w:rsidR="00EA6BE5" w:rsidRPr="001141A2" w:rsidRDefault="00EA6BE5" w:rsidP="002321C4">
            <w:pPr>
              <w:pStyle w:val="Frspaiere1"/>
              <w:ind w:left="34"/>
              <w:jc w:val="both"/>
              <w:rPr>
                <w:rFonts w:ascii="Times New Roman" w:hAnsi="Times New Roman"/>
              </w:rPr>
            </w:pPr>
            <w:r w:rsidRPr="00B44098">
              <w:rPr>
                <w:rFonts w:ascii="Times New Roman" w:hAnsi="Times New Roman"/>
              </w:rPr>
              <w:t xml:space="preserve"> - Pentru asamblarea detaliilor și efectuarea tighelelor decorative se utilizează ață armată 100% poliester.</w:t>
            </w:r>
          </w:p>
        </w:tc>
      </w:tr>
      <w:tr w:rsidR="00680B21" w14:paraId="36721012" w14:textId="77777777" w:rsidTr="00680B21">
        <w:trPr>
          <w:cantSplit/>
          <w:trHeight w:val="340"/>
        </w:trPr>
        <w:tc>
          <w:tcPr>
            <w:tcW w:w="10065" w:type="dxa"/>
            <w:gridSpan w:val="5"/>
            <w:tcBorders>
              <w:top w:val="single" w:sz="4" w:space="0" w:color="auto"/>
              <w:left w:val="single" w:sz="4" w:space="0" w:color="auto"/>
              <w:right w:val="single" w:sz="4" w:space="0" w:color="auto"/>
            </w:tcBorders>
            <w:shd w:val="clear" w:color="auto" w:fill="D9D9D9" w:themeFill="background1" w:themeFillShade="D9"/>
            <w:vAlign w:val="center"/>
          </w:tcPr>
          <w:p w14:paraId="3B6540C1" w14:textId="08872D74" w:rsidR="00680B21" w:rsidRPr="00680B21" w:rsidRDefault="00680B21" w:rsidP="002321C4">
            <w:pPr>
              <w:pStyle w:val="Frspaiere1"/>
              <w:ind w:left="-104"/>
              <w:jc w:val="center"/>
              <w:rPr>
                <w:rFonts w:ascii="Times New Roman" w:hAnsi="Times New Roman"/>
                <w:b/>
                <w:iCs/>
                <w:sz w:val="2"/>
                <w:szCs w:val="2"/>
              </w:rPr>
            </w:pPr>
            <w:r>
              <w:rPr>
                <w:rFonts w:ascii="Times New Roman" w:hAnsi="Times New Roman"/>
                <w:b/>
                <w:bCs/>
              </w:rPr>
              <w:lastRenderedPageBreak/>
              <w:t>Lotul nr. 6</w:t>
            </w:r>
            <w:r w:rsidRPr="00BF16DC">
              <w:rPr>
                <w:rFonts w:ascii="Times New Roman" w:hAnsi="Times New Roman"/>
                <w:b/>
                <w:bCs/>
              </w:rPr>
              <w:t xml:space="preserve"> </w:t>
            </w:r>
            <w:r>
              <w:rPr>
                <w:rFonts w:ascii="Times New Roman" w:hAnsi="Times New Roman"/>
                <w:b/>
                <w:bCs/>
              </w:rPr>
              <w:t xml:space="preserve">– </w:t>
            </w:r>
            <w:r w:rsidRPr="00B44098">
              <w:rPr>
                <w:rFonts w:ascii="Times New Roman" w:hAnsi="Times New Roman"/>
                <w:b/>
                <w:bCs/>
              </w:rPr>
              <w:t>Compleu camuflat, (tunică/pantaloni/chipiu)</w:t>
            </w:r>
          </w:p>
        </w:tc>
      </w:tr>
      <w:tr w:rsidR="001141A2" w14:paraId="6F5C3B2A" w14:textId="77777777" w:rsidTr="00D331D0">
        <w:trPr>
          <w:cantSplit/>
          <w:trHeight w:val="567"/>
        </w:trPr>
        <w:tc>
          <w:tcPr>
            <w:tcW w:w="568" w:type="dxa"/>
            <w:tcBorders>
              <w:top w:val="single" w:sz="4" w:space="0" w:color="auto"/>
              <w:left w:val="single" w:sz="4" w:space="0" w:color="auto"/>
              <w:bottom w:val="single" w:sz="4" w:space="0" w:color="auto"/>
              <w:right w:val="single" w:sz="4" w:space="0" w:color="auto"/>
            </w:tcBorders>
            <w:vAlign w:val="center"/>
          </w:tcPr>
          <w:p w14:paraId="0BB58ECA" w14:textId="77777777" w:rsidR="001141A2" w:rsidRPr="00FC19C5" w:rsidRDefault="001141A2" w:rsidP="002321C4">
            <w:pPr>
              <w:pStyle w:val="Frspaiere1"/>
              <w:ind w:right="-254"/>
              <w:rPr>
                <w:rFonts w:ascii="Times New Roman" w:hAnsi="Times New Roman"/>
                <w:bCs/>
              </w:rPr>
            </w:pPr>
            <w:r>
              <w:rPr>
                <w:rFonts w:ascii="Times New Roman" w:hAnsi="Times New Roman"/>
                <w:bCs/>
              </w:rPr>
              <w:t>6.1</w:t>
            </w:r>
          </w:p>
        </w:tc>
        <w:tc>
          <w:tcPr>
            <w:tcW w:w="1417" w:type="dxa"/>
            <w:tcBorders>
              <w:top w:val="single" w:sz="4" w:space="0" w:color="auto"/>
              <w:left w:val="single" w:sz="4" w:space="0" w:color="auto"/>
              <w:bottom w:val="single" w:sz="4" w:space="0" w:color="auto"/>
              <w:right w:val="single" w:sz="4" w:space="0" w:color="auto"/>
            </w:tcBorders>
            <w:vAlign w:val="center"/>
          </w:tcPr>
          <w:p w14:paraId="4F338B43" w14:textId="77777777" w:rsidR="001141A2" w:rsidRPr="00FC19C5" w:rsidRDefault="001141A2" w:rsidP="002321C4">
            <w:pPr>
              <w:pStyle w:val="Frspaiere1"/>
              <w:ind w:left="57" w:right="-254"/>
              <w:rPr>
                <w:rFonts w:ascii="Times New Roman" w:hAnsi="Times New Roman"/>
                <w:bCs/>
              </w:rPr>
            </w:pPr>
            <w:r w:rsidRPr="00B44098">
              <w:rPr>
                <w:rFonts w:ascii="Times New Roman" w:hAnsi="Times New Roman"/>
                <w:bCs/>
              </w:rPr>
              <w:t>18100000-0</w:t>
            </w:r>
          </w:p>
        </w:tc>
        <w:tc>
          <w:tcPr>
            <w:tcW w:w="4395" w:type="dxa"/>
            <w:tcBorders>
              <w:top w:val="single" w:sz="4" w:space="0" w:color="auto"/>
              <w:left w:val="single" w:sz="4" w:space="0" w:color="auto"/>
              <w:bottom w:val="single" w:sz="4" w:space="0" w:color="auto"/>
              <w:right w:val="single" w:sz="4" w:space="0" w:color="auto"/>
            </w:tcBorders>
            <w:vAlign w:val="center"/>
          </w:tcPr>
          <w:p w14:paraId="077265CE" w14:textId="77777777" w:rsidR="001141A2" w:rsidRPr="0055024B" w:rsidRDefault="001141A2" w:rsidP="002321C4">
            <w:pPr>
              <w:pStyle w:val="Frspaiere1"/>
              <w:ind w:left="-104"/>
              <w:jc w:val="center"/>
              <w:rPr>
                <w:rFonts w:ascii="Times New Roman" w:hAnsi="Times New Roman"/>
                <w:b/>
                <w:bCs/>
              </w:rPr>
            </w:pPr>
            <w:r w:rsidRPr="0055024B">
              <w:rPr>
                <w:rFonts w:ascii="Times New Roman" w:hAnsi="Times New Roman"/>
                <w:b/>
                <w:bCs/>
              </w:rPr>
              <w:t>Compleu camuflat,</w:t>
            </w:r>
          </w:p>
          <w:p w14:paraId="4AB848DB" w14:textId="77777777" w:rsidR="001141A2" w:rsidRPr="008B7E2D" w:rsidRDefault="001141A2" w:rsidP="002321C4">
            <w:pPr>
              <w:pStyle w:val="Frspaiere1"/>
              <w:ind w:left="-104"/>
              <w:jc w:val="center"/>
              <w:rPr>
                <w:rFonts w:ascii="Times New Roman" w:hAnsi="Times New Roman"/>
                <w:b/>
                <w:bCs/>
              </w:rPr>
            </w:pPr>
            <w:r w:rsidRPr="0055024B">
              <w:rPr>
                <w:rFonts w:ascii="Times New Roman" w:hAnsi="Times New Roman"/>
                <w:b/>
                <w:bCs/>
              </w:rPr>
              <w:t>(tunică/pantaloni/chipiu)</w:t>
            </w:r>
          </w:p>
        </w:tc>
        <w:tc>
          <w:tcPr>
            <w:tcW w:w="1984" w:type="dxa"/>
            <w:tcBorders>
              <w:top w:val="single" w:sz="4" w:space="0" w:color="auto"/>
              <w:left w:val="single" w:sz="4" w:space="0" w:color="auto"/>
              <w:bottom w:val="single" w:sz="4" w:space="0" w:color="auto"/>
              <w:right w:val="single" w:sz="4" w:space="0" w:color="auto"/>
            </w:tcBorders>
            <w:vAlign w:val="center"/>
          </w:tcPr>
          <w:p w14:paraId="1ACFDC2B" w14:textId="77777777" w:rsidR="001141A2" w:rsidRPr="00A33422" w:rsidRDefault="001141A2" w:rsidP="002321C4">
            <w:pPr>
              <w:pStyle w:val="Frspaiere1"/>
              <w:jc w:val="center"/>
              <w:rPr>
                <w:rFonts w:ascii="Times New Roman" w:hAnsi="Times New Roman"/>
                <w:b/>
                <w:bCs/>
              </w:rPr>
            </w:pPr>
            <w:r w:rsidRPr="0055024B">
              <w:rPr>
                <w:rFonts w:ascii="Times New Roman" w:hAnsi="Times New Roman"/>
                <w:b/>
                <w:bCs/>
              </w:rPr>
              <w:t>1</w:t>
            </w:r>
            <w:r>
              <w:rPr>
                <w:rFonts w:ascii="Times New Roman" w:hAnsi="Times New Roman"/>
                <w:b/>
                <w:bCs/>
              </w:rPr>
              <w:t xml:space="preserve"> </w:t>
            </w:r>
            <w:r w:rsidRPr="0055024B">
              <w:rPr>
                <w:rFonts w:ascii="Times New Roman" w:hAnsi="Times New Roman"/>
                <w:b/>
                <w:bCs/>
              </w:rPr>
              <w:t>500 buc.</w:t>
            </w:r>
          </w:p>
        </w:tc>
        <w:tc>
          <w:tcPr>
            <w:tcW w:w="1701" w:type="dxa"/>
            <w:tcBorders>
              <w:top w:val="single" w:sz="4" w:space="0" w:color="auto"/>
              <w:left w:val="single" w:sz="4" w:space="0" w:color="auto"/>
              <w:bottom w:val="single" w:sz="4" w:space="0" w:color="auto"/>
              <w:right w:val="single" w:sz="4" w:space="0" w:color="auto"/>
            </w:tcBorders>
            <w:vAlign w:val="center"/>
          </w:tcPr>
          <w:p w14:paraId="333E1299" w14:textId="77777777" w:rsidR="001141A2" w:rsidRPr="008B7E2D" w:rsidRDefault="001141A2" w:rsidP="002321C4">
            <w:pPr>
              <w:pStyle w:val="Frspaiere1"/>
              <w:ind w:left="-104"/>
              <w:jc w:val="center"/>
              <w:rPr>
                <w:rFonts w:ascii="Times New Roman" w:hAnsi="Times New Roman"/>
                <w:b/>
                <w:bCs/>
              </w:rPr>
            </w:pPr>
            <w:r w:rsidRPr="0055024B">
              <w:rPr>
                <w:rFonts w:ascii="Times New Roman" w:hAnsi="Times New Roman"/>
                <w:b/>
                <w:bCs/>
              </w:rPr>
              <w:t>1</w:t>
            </w:r>
            <w:r>
              <w:rPr>
                <w:rFonts w:ascii="Times New Roman" w:hAnsi="Times New Roman"/>
                <w:b/>
                <w:bCs/>
              </w:rPr>
              <w:t> </w:t>
            </w:r>
            <w:r w:rsidRPr="0055024B">
              <w:rPr>
                <w:rFonts w:ascii="Times New Roman" w:hAnsi="Times New Roman"/>
                <w:b/>
                <w:bCs/>
              </w:rPr>
              <w:t>050</w:t>
            </w:r>
            <w:r>
              <w:rPr>
                <w:rFonts w:ascii="Times New Roman" w:hAnsi="Times New Roman"/>
                <w:b/>
                <w:bCs/>
              </w:rPr>
              <w:t xml:space="preserve"> </w:t>
            </w:r>
            <w:r w:rsidRPr="0055024B">
              <w:rPr>
                <w:rFonts w:ascii="Times New Roman" w:hAnsi="Times New Roman"/>
                <w:b/>
                <w:bCs/>
              </w:rPr>
              <w:t>000,00 lei</w:t>
            </w:r>
          </w:p>
        </w:tc>
      </w:tr>
      <w:tr w:rsidR="001141A2" w14:paraId="1D231DC6" w14:textId="77777777" w:rsidTr="002321C4">
        <w:trPr>
          <w:cantSplit/>
          <w:trHeight w:val="567"/>
        </w:trPr>
        <w:tc>
          <w:tcPr>
            <w:tcW w:w="10065" w:type="dxa"/>
            <w:gridSpan w:val="5"/>
            <w:tcBorders>
              <w:top w:val="single" w:sz="4" w:space="0" w:color="auto"/>
              <w:left w:val="single" w:sz="4" w:space="0" w:color="auto"/>
              <w:bottom w:val="single" w:sz="4" w:space="0" w:color="auto"/>
              <w:right w:val="single" w:sz="4" w:space="0" w:color="auto"/>
            </w:tcBorders>
            <w:vAlign w:val="center"/>
          </w:tcPr>
          <w:p w14:paraId="4056B451" w14:textId="77777777" w:rsidR="001141A2" w:rsidRPr="0055024B" w:rsidRDefault="001141A2" w:rsidP="002321C4">
            <w:pPr>
              <w:pStyle w:val="Frspaiere1"/>
              <w:ind w:left="34"/>
              <w:jc w:val="both"/>
              <w:rPr>
                <w:rFonts w:ascii="Times New Roman" w:hAnsi="Times New Roman"/>
                <w:b/>
                <w:iCs/>
              </w:rPr>
            </w:pPr>
            <w:r w:rsidRPr="0055024B">
              <w:rPr>
                <w:rFonts w:ascii="Times New Roman" w:hAnsi="Times New Roman"/>
                <w:b/>
                <w:iCs/>
              </w:rPr>
              <w:t xml:space="preserve">Specificarea tehnică: </w:t>
            </w:r>
          </w:p>
          <w:p w14:paraId="59505D38" w14:textId="77777777" w:rsidR="001141A2" w:rsidRPr="0055024B" w:rsidRDefault="001141A2" w:rsidP="002321C4">
            <w:pPr>
              <w:pStyle w:val="Frspaiere1"/>
              <w:ind w:left="34"/>
              <w:jc w:val="both"/>
              <w:rPr>
                <w:rFonts w:ascii="Times New Roman" w:hAnsi="Times New Roman"/>
                <w:bCs/>
                <w:iCs/>
              </w:rPr>
            </w:pPr>
            <w:r w:rsidRPr="0055024B">
              <w:rPr>
                <w:rFonts w:ascii="Times New Roman" w:hAnsi="Times New Roman"/>
                <w:bCs/>
                <w:iCs/>
              </w:rPr>
              <w:t xml:space="preserve">   </w:t>
            </w:r>
            <w:r w:rsidRPr="0055024B">
              <w:rPr>
                <w:rFonts w:ascii="Times New Roman" w:hAnsi="Times New Roman"/>
                <w:b/>
                <w:i/>
              </w:rPr>
              <w:t>Tunică din ţesătură de camuflaj în patru culori</w:t>
            </w:r>
            <w:r>
              <w:rPr>
                <w:rFonts w:ascii="Times New Roman" w:hAnsi="Times New Roman"/>
                <w:bCs/>
                <w:iCs/>
              </w:rPr>
              <w:t xml:space="preserve"> - </w:t>
            </w:r>
            <w:r w:rsidRPr="0055024B">
              <w:rPr>
                <w:rFonts w:ascii="Times New Roman" w:hAnsi="Times New Roman"/>
                <w:bCs/>
                <w:iCs/>
              </w:rPr>
              <w:t>se confecționează din materie de tip Rip-stop, cu densitatea: 230 gr/m² (±5gr/m²). Compoziţia fibrelor constituie: 35% (±3%) - bumbac, 65% (±3%) – poliester. Se utilizează la uniforma de campanie și este de siluetă dreaptă cu lungimea până la linia șoldurilor, cu mâneca tip cămașă. Produsul este format din față, spate, mâneci și guler.</w:t>
            </w:r>
          </w:p>
          <w:p w14:paraId="7B15065B" w14:textId="77777777" w:rsidR="001141A2" w:rsidRPr="0055024B" w:rsidRDefault="001141A2" w:rsidP="002321C4">
            <w:pPr>
              <w:pStyle w:val="Frspaiere1"/>
              <w:ind w:left="34"/>
              <w:jc w:val="both"/>
              <w:rPr>
                <w:rFonts w:ascii="Times New Roman" w:hAnsi="Times New Roman"/>
                <w:bCs/>
                <w:iCs/>
              </w:rPr>
            </w:pPr>
            <w:r w:rsidRPr="0055024B">
              <w:rPr>
                <w:rFonts w:ascii="Times New Roman" w:hAnsi="Times New Roman"/>
                <w:bCs/>
                <w:iCs/>
              </w:rPr>
              <w:t>Sistemul de închidere este central pe toată lungimea produsului, dublu, cu fermoar și fentă croită integral cu fața produsului, care se fixează de produs cu elemente de bandă velcro, aplicate prin coasere pe partea interioară a fentei.</w:t>
            </w:r>
          </w:p>
          <w:p w14:paraId="70A1C92A" w14:textId="77777777" w:rsidR="001141A2" w:rsidRPr="0055024B" w:rsidRDefault="001141A2" w:rsidP="002321C4">
            <w:pPr>
              <w:pStyle w:val="Frspaiere1"/>
              <w:ind w:left="34"/>
              <w:jc w:val="both"/>
              <w:rPr>
                <w:rFonts w:ascii="Times New Roman" w:hAnsi="Times New Roman"/>
                <w:bCs/>
                <w:iCs/>
              </w:rPr>
            </w:pPr>
            <w:r w:rsidRPr="0055024B">
              <w:rPr>
                <w:rFonts w:ascii="Times New Roman" w:hAnsi="Times New Roman"/>
                <w:bCs/>
                <w:iCs/>
              </w:rPr>
              <w:t>Fața este formată din două repere simetrice, prezintă patru buzunare aplicate cu clapă: două buzunare superioare și două buzunare inferioare, clapele prezintă cu unghi plasat asimetric spre față, pe subclape sunt prevăzute elemente de închidere a buzunarului prin bandă velcro. Buzunarele aplicate prezintă două pliuri bilaterale plasate oblic simetric pe lățimea reperului buzunarului. Pe partea față, mai sus de clapele buzunarelor superioare, orizontal, simetric pe dreaptă și pe stânga, se aplică prin coasere două repere dreptunghiulare de dimensiuni stabilite din bandă velcro pentru însemnele distinctive.</w:t>
            </w:r>
          </w:p>
          <w:p w14:paraId="5FAD1E56" w14:textId="77777777" w:rsidR="00680B21" w:rsidRPr="0055024B" w:rsidRDefault="001141A2" w:rsidP="00680B21">
            <w:pPr>
              <w:pStyle w:val="Frspaiere1"/>
              <w:ind w:left="34"/>
              <w:jc w:val="both"/>
              <w:rPr>
                <w:rFonts w:ascii="Times New Roman" w:hAnsi="Times New Roman"/>
                <w:bCs/>
                <w:iCs/>
              </w:rPr>
            </w:pPr>
            <w:r w:rsidRPr="0055024B">
              <w:rPr>
                <w:rFonts w:ascii="Times New Roman" w:hAnsi="Times New Roman"/>
                <w:bCs/>
                <w:iCs/>
              </w:rPr>
              <w:t>Spatele este format dintr-un reper central și doi clini laterali, formați prin linii de divizare verticale din linia umărului. Cusătura de asamblare a reperului central al spatelui cu clinii laterali formează un pliu pentru libertate, de la linia umerală până la distanța 50 mm mai jos de linia de profunzime a răscroielii mânecii.</w:t>
            </w:r>
            <w:r>
              <w:rPr>
                <w:rFonts w:ascii="Times New Roman" w:hAnsi="Times New Roman"/>
                <w:bCs/>
                <w:iCs/>
              </w:rPr>
              <w:t xml:space="preserve"> </w:t>
            </w:r>
            <w:r w:rsidRPr="0055024B">
              <w:rPr>
                <w:rFonts w:ascii="Times New Roman" w:hAnsi="Times New Roman"/>
                <w:bCs/>
                <w:iCs/>
              </w:rPr>
              <w:t>Mâneca este de tip cămașă, formată din două repere. În partea superioară a mânecii sunt prevăzute buzunare aplicate cu elemente de tip burduf pe latura posterioară și cea inferioară, cu închidere cu clape cu unghi simetric</w:t>
            </w:r>
            <w:r>
              <w:rPr>
                <w:rFonts w:ascii="Times New Roman" w:hAnsi="Times New Roman"/>
                <w:bCs/>
                <w:iCs/>
              </w:rPr>
              <w:t xml:space="preserve"> </w:t>
            </w:r>
            <w:r w:rsidRPr="0055024B">
              <w:rPr>
                <w:rFonts w:ascii="Times New Roman" w:hAnsi="Times New Roman"/>
                <w:bCs/>
                <w:iCs/>
              </w:rPr>
              <w:t>pe mijloc, pe subclape fiind aplicate prin coasere elemente de bandă velcro. La 10 mm de latura inferioară a</w:t>
            </w:r>
            <w:r>
              <w:rPr>
                <w:rFonts w:ascii="Times New Roman" w:hAnsi="Times New Roman"/>
                <w:bCs/>
                <w:iCs/>
              </w:rPr>
              <w:t xml:space="preserve"> </w:t>
            </w:r>
            <w:r w:rsidRPr="0055024B">
              <w:rPr>
                <w:rFonts w:ascii="Times New Roman" w:hAnsi="Times New Roman"/>
                <w:bCs/>
                <w:iCs/>
              </w:rPr>
              <w:t>buzunarului aplicat,</w:t>
            </w:r>
            <w:r w:rsidR="00680B21">
              <w:rPr>
                <w:rFonts w:ascii="Times New Roman" w:hAnsi="Times New Roman"/>
                <w:bCs/>
                <w:iCs/>
              </w:rPr>
              <w:t xml:space="preserve"> </w:t>
            </w:r>
            <w:r w:rsidR="00680B21" w:rsidRPr="0055024B">
              <w:rPr>
                <w:rFonts w:ascii="Times New Roman" w:hAnsi="Times New Roman"/>
                <w:bCs/>
                <w:iCs/>
              </w:rPr>
              <w:t>la nivelul liniei cotului sunt prevăzute buzunare aplicate cu rol suplimentar de protecție (cotiere), care se închid pe latura superioară cu elemente de bandă velcro. Terminația mânecilor este prevăzută cu un sistem de ajustare cu chingă și elemente de bandă velcro aplicate prin coasere pe terminația mânecilor.</w:t>
            </w:r>
          </w:p>
          <w:p w14:paraId="0F71A87B" w14:textId="77777777" w:rsidR="00680B21" w:rsidRPr="0055024B" w:rsidRDefault="00680B21" w:rsidP="00680B21">
            <w:pPr>
              <w:pStyle w:val="Frspaiere1"/>
              <w:ind w:left="34"/>
              <w:jc w:val="both"/>
              <w:rPr>
                <w:rFonts w:ascii="Times New Roman" w:hAnsi="Times New Roman"/>
                <w:bCs/>
                <w:iCs/>
              </w:rPr>
            </w:pPr>
            <w:r w:rsidRPr="0055024B">
              <w:rPr>
                <w:rFonts w:ascii="Times New Roman" w:hAnsi="Times New Roman"/>
                <w:bCs/>
                <w:iCs/>
              </w:rPr>
              <w:t xml:space="preserve">Pe ambele mâneci în partea superioară pe buzunarele aplicate sunt prevăzute ecusoane aplicate prin coasere la distanța de 70 mm de la punctul superior al capului de mânecă. </w:t>
            </w:r>
          </w:p>
          <w:p w14:paraId="165924FE" w14:textId="77777777" w:rsidR="00680B21" w:rsidRPr="0055024B" w:rsidRDefault="00680B21" w:rsidP="00680B21">
            <w:pPr>
              <w:pStyle w:val="Frspaiere1"/>
              <w:ind w:left="34"/>
              <w:jc w:val="both"/>
              <w:rPr>
                <w:rFonts w:ascii="Times New Roman" w:hAnsi="Times New Roman"/>
                <w:bCs/>
                <w:iCs/>
              </w:rPr>
            </w:pPr>
            <w:r w:rsidRPr="0055024B">
              <w:rPr>
                <w:rFonts w:ascii="Times New Roman" w:hAnsi="Times New Roman"/>
                <w:bCs/>
                <w:iCs/>
              </w:rPr>
              <w:t>Pe liniile umerale în cusătura de aplicare a mânecilor sunt înserați portepoleți, capătul unghiular exterior al</w:t>
            </w:r>
            <w:r>
              <w:rPr>
                <w:rFonts w:ascii="Times New Roman" w:hAnsi="Times New Roman"/>
                <w:bCs/>
                <w:iCs/>
              </w:rPr>
              <w:t xml:space="preserve"> </w:t>
            </w:r>
            <w:r w:rsidRPr="0055024B">
              <w:rPr>
                <w:rFonts w:ascii="Times New Roman" w:hAnsi="Times New Roman"/>
                <w:bCs/>
                <w:iCs/>
              </w:rPr>
              <w:t xml:space="preserve">portepoleților se fixează de produs cu butonieră și un nasture amplasat pe linia umerală. </w:t>
            </w:r>
          </w:p>
          <w:p w14:paraId="74ECE17D" w14:textId="77777777" w:rsidR="00680B21" w:rsidRPr="0055024B" w:rsidRDefault="00680B21" w:rsidP="00680B21">
            <w:pPr>
              <w:pStyle w:val="Frspaiere1"/>
              <w:ind w:left="34"/>
              <w:jc w:val="both"/>
              <w:rPr>
                <w:rFonts w:ascii="Times New Roman" w:hAnsi="Times New Roman"/>
                <w:bCs/>
                <w:iCs/>
              </w:rPr>
            </w:pPr>
            <w:r w:rsidRPr="0055024B">
              <w:rPr>
                <w:rFonts w:ascii="Times New Roman" w:hAnsi="Times New Roman"/>
                <w:bCs/>
                <w:iCs/>
              </w:rPr>
              <w:t>Gulerul este de tip ștei compact vertical cu sistem de închidere cu reglarea lățimii, cu elemente de bandă velcro.</w:t>
            </w:r>
          </w:p>
          <w:p w14:paraId="3E93619C" w14:textId="77777777" w:rsidR="00680B21" w:rsidRPr="0055024B" w:rsidRDefault="00680B21" w:rsidP="00680B21">
            <w:pPr>
              <w:pStyle w:val="Frspaiere1"/>
              <w:ind w:left="34"/>
              <w:jc w:val="both"/>
              <w:rPr>
                <w:rFonts w:ascii="Times New Roman" w:hAnsi="Times New Roman"/>
                <w:bCs/>
                <w:iCs/>
              </w:rPr>
            </w:pPr>
            <w:r w:rsidRPr="0055024B">
              <w:rPr>
                <w:rFonts w:ascii="Times New Roman" w:hAnsi="Times New Roman"/>
                <w:bCs/>
                <w:iCs/>
              </w:rPr>
              <w:t>Bizețul este fixat de produs prin tighel tehnic vizibil pe fața produsului.</w:t>
            </w:r>
          </w:p>
          <w:p w14:paraId="37147869" w14:textId="77777777" w:rsidR="00680B21" w:rsidRPr="0055024B" w:rsidRDefault="00680B21" w:rsidP="00680B21">
            <w:pPr>
              <w:pStyle w:val="Frspaiere1"/>
              <w:ind w:left="34"/>
              <w:jc w:val="both"/>
              <w:rPr>
                <w:rFonts w:ascii="Times New Roman" w:hAnsi="Times New Roman"/>
                <w:bCs/>
                <w:iCs/>
              </w:rPr>
            </w:pPr>
            <w:r w:rsidRPr="0055024B">
              <w:rPr>
                <w:rFonts w:ascii="Times New Roman" w:hAnsi="Times New Roman"/>
                <w:bCs/>
                <w:iCs/>
              </w:rPr>
              <w:t>Produsul poate fi reglat pe lățime la nivelul liniei taliei pe interiorul produsului, cu ajutorul unui șnur cu elemente de fixare, introdus într-un șnal aplicat pe interiorul produsului.</w:t>
            </w:r>
          </w:p>
          <w:p w14:paraId="275C2CB6" w14:textId="77777777" w:rsidR="00680B21" w:rsidRPr="0055024B" w:rsidRDefault="00680B21" w:rsidP="00680B21">
            <w:pPr>
              <w:pStyle w:val="Frspaiere1"/>
              <w:ind w:left="34"/>
              <w:jc w:val="both"/>
              <w:rPr>
                <w:rFonts w:ascii="Times New Roman" w:hAnsi="Times New Roman"/>
                <w:bCs/>
                <w:iCs/>
              </w:rPr>
            </w:pPr>
            <w:r w:rsidRPr="0055024B">
              <w:rPr>
                <w:rFonts w:ascii="Times New Roman" w:hAnsi="Times New Roman"/>
                <w:bCs/>
                <w:iCs/>
              </w:rPr>
              <w:t xml:space="preserve">Terminația produsului, cusăturile de asamblare ale reperelor produsului, fenta, portepoleții, clapele buzunarelor, răscroiala mânecilor sunt definitivate cu tighele duble. </w:t>
            </w:r>
          </w:p>
          <w:p w14:paraId="162C106C" w14:textId="77777777" w:rsidR="00680B21" w:rsidRPr="0055024B" w:rsidRDefault="00680B21" w:rsidP="00680B21">
            <w:pPr>
              <w:pStyle w:val="Frspaiere1"/>
              <w:ind w:left="34"/>
              <w:jc w:val="both"/>
              <w:rPr>
                <w:rFonts w:ascii="Times New Roman" w:hAnsi="Times New Roman"/>
                <w:bCs/>
                <w:iCs/>
              </w:rPr>
            </w:pPr>
            <w:r w:rsidRPr="0055024B">
              <w:rPr>
                <w:rFonts w:ascii="Times New Roman" w:hAnsi="Times New Roman"/>
                <w:bCs/>
                <w:iCs/>
              </w:rPr>
              <w:t>Aspectul exterior conform modelului stabilit.</w:t>
            </w:r>
          </w:p>
          <w:p w14:paraId="7E251694" w14:textId="77777777" w:rsidR="00680B21" w:rsidRPr="0055024B" w:rsidRDefault="00680B21" w:rsidP="00680B21">
            <w:pPr>
              <w:pStyle w:val="Frspaiere1"/>
              <w:ind w:left="34"/>
              <w:jc w:val="both"/>
              <w:rPr>
                <w:rFonts w:ascii="Times New Roman" w:hAnsi="Times New Roman"/>
                <w:bCs/>
                <w:iCs/>
              </w:rPr>
            </w:pPr>
            <w:r w:rsidRPr="0055024B">
              <w:rPr>
                <w:rFonts w:ascii="Times New Roman" w:hAnsi="Times New Roman"/>
                <w:bCs/>
                <w:iCs/>
              </w:rPr>
              <w:t xml:space="preserve">   </w:t>
            </w:r>
            <w:r w:rsidRPr="0055024B">
              <w:rPr>
                <w:rFonts w:ascii="Times New Roman" w:hAnsi="Times New Roman"/>
                <w:b/>
                <w:i/>
              </w:rPr>
              <w:t>Pantalonii din ţesătură de camuflaj în patru culori</w:t>
            </w:r>
            <w:r w:rsidRPr="0055024B">
              <w:rPr>
                <w:rFonts w:ascii="Times New Roman" w:hAnsi="Times New Roman"/>
                <w:bCs/>
                <w:iCs/>
              </w:rPr>
              <w:t xml:space="preserve">,– se confecționează din materie de tip Rip-stop, cu densitatea: 230 gr/m² (±5gr/m²). Compoziţia fibrelor constituie: 35% (±3%) - bumbac, 65% (±3%) – poliester. Se utilizează la uniforma de campanie, fiind de siluetă semiajustată, îngustați spre terminație, sunt formați din față, spate și betelie. </w:t>
            </w:r>
          </w:p>
          <w:p w14:paraId="6FE02945" w14:textId="77777777" w:rsidR="00680B21" w:rsidRPr="0055024B" w:rsidRDefault="00680B21" w:rsidP="00680B21">
            <w:pPr>
              <w:pStyle w:val="Frspaiere1"/>
              <w:ind w:left="34"/>
              <w:jc w:val="both"/>
              <w:rPr>
                <w:rFonts w:ascii="Times New Roman" w:hAnsi="Times New Roman"/>
                <w:bCs/>
                <w:iCs/>
              </w:rPr>
            </w:pPr>
            <w:r w:rsidRPr="0055024B">
              <w:rPr>
                <w:rFonts w:ascii="Times New Roman" w:hAnsi="Times New Roman"/>
                <w:bCs/>
                <w:iCs/>
              </w:rPr>
              <w:t xml:space="preserve">Sistemul de închidere este amplasat pe linia de simetrie a feţei şi se realizează prin fermoar și prin nasture și butonieră amplasați pe betelia produsului. </w:t>
            </w:r>
          </w:p>
          <w:p w14:paraId="059C1F80" w14:textId="77777777" w:rsidR="00680B21" w:rsidRPr="0055024B" w:rsidRDefault="00680B21" w:rsidP="00680B21">
            <w:pPr>
              <w:pStyle w:val="Frspaiere1"/>
              <w:ind w:left="34"/>
              <w:jc w:val="both"/>
              <w:rPr>
                <w:rFonts w:ascii="Times New Roman" w:hAnsi="Times New Roman"/>
                <w:bCs/>
                <w:iCs/>
              </w:rPr>
            </w:pPr>
            <w:r w:rsidRPr="0055024B">
              <w:rPr>
                <w:rFonts w:ascii="Times New Roman" w:hAnsi="Times New Roman"/>
                <w:bCs/>
                <w:iCs/>
              </w:rPr>
              <w:t xml:space="preserve">Partea din față este realizată din două repere simetrice, în partea superioară a părții din față sunt prelucrate buzunare laterale cu linia de intrare oblică. </w:t>
            </w:r>
          </w:p>
          <w:p w14:paraId="65FD6CF9" w14:textId="77777777" w:rsidR="00680B21" w:rsidRPr="0055024B" w:rsidRDefault="00680B21" w:rsidP="00680B21">
            <w:pPr>
              <w:pStyle w:val="Frspaiere1"/>
              <w:ind w:left="34"/>
              <w:jc w:val="both"/>
              <w:rPr>
                <w:rFonts w:ascii="Times New Roman" w:hAnsi="Times New Roman"/>
                <w:bCs/>
                <w:iCs/>
              </w:rPr>
            </w:pPr>
            <w:r w:rsidRPr="0055024B">
              <w:rPr>
                <w:rFonts w:ascii="Times New Roman" w:hAnsi="Times New Roman"/>
                <w:bCs/>
                <w:iCs/>
              </w:rPr>
              <w:t>Partea din spate este realizată din două repere simetrice, cu pense pentru cambrare pe talie până la linia de aplicare a clapei buzunarului, în partea superioară a părții spate sunt prelucrate buzunare tăiate cu laist și cu închidere cu clape aplicate pe linia de intrare în buzunar, clapele prezintă colțuri tăiate și se fixează de produs prin elemente de bandă velcro.</w:t>
            </w:r>
          </w:p>
          <w:p w14:paraId="26AB853C" w14:textId="16CFF63B" w:rsidR="001141A2" w:rsidRPr="00D331D0" w:rsidRDefault="00680B21" w:rsidP="00D331D0">
            <w:pPr>
              <w:pStyle w:val="Frspaiere1"/>
              <w:ind w:left="34"/>
              <w:jc w:val="both"/>
              <w:rPr>
                <w:rFonts w:ascii="Times New Roman" w:hAnsi="Times New Roman"/>
                <w:bCs/>
                <w:iCs/>
              </w:rPr>
            </w:pPr>
            <w:r w:rsidRPr="0055024B">
              <w:rPr>
                <w:rFonts w:ascii="Times New Roman" w:hAnsi="Times New Roman"/>
                <w:bCs/>
                <w:iCs/>
              </w:rPr>
              <w:t>Terminația superioară a pantalonilor este prelucrată cu betelie dublă din material de bază, este prevăzută cu opt găici. Betelia se încheie cu un nasture şi butonieră.</w:t>
            </w:r>
            <w:r w:rsidR="00D331D0">
              <w:rPr>
                <w:rFonts w:ascii="Times New Roman" w:hAnsi="Times New Roman"/>
                <w:bCs/>
                <w:iCs/>
              </w:rPr>
              <w:t xml:space="preserve"> </w:t>
            </w:r>
            <w:r w:rsidR="00D331D0" w:rsidRPr="0055024B">
              <w:rPr>
                <w:rFonts w:ascii="Times New Roman" w:hAnsi="Times New Roman"/>
                <w:bCs/>
                <w:iCs/>
              </w:rPr>
              <w:t xml:space="preserve">Pantalonii prezintă două buzunare aplicate pe partea laterală cu închidere cu clape, cu colțuri tăiate, cu închidere cu elemente de bandă velcro, buzunarele aplicate au colțurile inferioare tăiate și prezintă elemente de tip burduf pe laturile laterale și inferioare. </w:t>
            </w:r>
          </w:p>
        </w:tc>
      </w:tr>
      <w:tr w:rsidR="001141A2" w14:paraId="4065C915" w14:textId="77777777" w:rsidTr="00D331D0">
        <w:trPr>
          <w:cantSplit/>
          <w:trHeight w:val="1077"/>
        </w:trPr>
        <w:tc>
          <w:tcPr>
            <w:tcW w:w="10065" w:type="dxa"/>
            <w:gridSpan w:val="5"/>
            <w:tcBorders>
              <w:top w:val="single" w:sz="4" w:space="0" w:color="auto"/>
              <w:left w:val="single" w:sz="4" w:space="0" w:color="auto"/>
              <w:bottom w:val="single" w:sz="4" w:space="0" w:color="auto"/>
              <w:right w:val="single" w:sz="4" w:space="0" w:color="auto"/>
            </w:tcBorders>
            <w:vAlign w:val="center"/>
          </w:tcPr>
          <w:p w14:paraId="4C0753D9" w14:textId="77777777" w:rsidR="001141A2" w:rsidRPr="0055024B" w:rsidRDefault="001141A2" w:rsidP="002321C4">
            <w:pPr>
              <w:pStyle w:val="Frspaiere1"/>
              <w:ind w:left="34"/>
              <w:jc w:val="both"/>
              <w:rPr>
                <w:rFonts w:ascii="Times New Roman" w:hAnsi="Times New Roman"/>
                <w:bCs/>
                <w:iCs/>
              </w:rPr>
            </w:pPr>
            <w:r w:rsidRPr="0055024B">
              <w:rPr>
                <w:rFonts w:ascii="Times New Roman" w:hAnsi="Times New Roman"/>
                <w:bCs/>
                <w:iCs/>
              </w:rPr>
              <w:lastRenderedPageBreak/>
              <w:t xml:space="preserve">Conturul clapelor buzunarelor, elementelor aplicate ale buzunarelor, liniile de pas și de simetrie, liniile terminației inferioare, precum și linia de intrare în buzunarele laterale ale părților din față sunt prelucrate cu tighele duble. </w:t>
            </w:r>
          </w:p>
          <w:p w14:paraId="50289841" w14:textId="77777777" w:rsidR="001141A2" w:rsidRDefault="001141A2" w:rsidP="002321C4">
            <w:pPr>
              <w:pStyle w:val="Frspaiere1"/>
              <w:ind w:left="34"/>
              <w:jc w:val="both"/>
              <w:rPr>
                <w:rFonts w:ascii="Times New Roman" w:hAnsi="Times New Roman"/>
                <w:b/>
                <w:bCs/>
              </w:rPr>
            </w:pPr>
            <w:r w:rsidRPr="0055024B">
              <w:rPr>
                <w:rFonts w:ascii="Times New Roman" w:hAnsi="Times New Roman"/>
                <w:bCs/>
                <w:iCs/>
              </w:rPr>
              <w:t>Aspectul exterior conform modelului stabilit.</w:t>
            </w:r>
          </w:p>
        </w:tc>
      </w:tr>
      <w:tr w:rsidR="001141A2" w14:paraId="7E17EA3E" w14:textId="77777777" w:rsidTr="002321C4">
        <w:trPr>
          <w:cantSplit/>
          <w:trHeight w:val="340"/>
        </w:trPr>
        <w:tc>
          <w:tcPr>
            <w:tcW w:w="10065" w:type="dxa"/>
            <w:gridSpan w:val="5"/>
            <w:tcBorders>
              <w:left w:val="single" w:sz="4" w:space="0" w:color="auto"/>
              <w:bottom w:val="single" w:sz="4" w:space="0" w:color="auto"/>
              <w:right w:val="single" w:sz="4" w:space="0" w:color="auto"/>
            </w:tcBorders>
            <w:shd w:val="clear" w:color="auto" w:fill="D9D9D9" w:themeFill="background1" w:themeFillShade="D9"/>
            <w:vAlign w:val="center"/>
          </w:tcPr>
          <w:p w14:paraId="1BE011CF" w14:textId="77777777" w:rsidR="001141A2" w:rsidRPr="008B7E2D" w:rsidRDefault="001141A2" w:rsidP="002321C4">
            <w:pPr>
              <w:pStyle w:val="Frspaiere1"/>
              <w:ind w:left="-104"/>
              <w:jc w:val="center"/>
              <w:rPr>
                <w:rFonts w:ascii="Times New Roman" w:hAnsi="Times New Roman"/>
                <w:b/>
                <w:bCs/>
              </w:rPr>
            </w:pPr>
            <w:r>
              <w:rPr>
                <w:rFonts w:ascii="Times New Roman" w:hAnsi="Times New Roman"/>
                <w:b/>
                <w:bCs/>
              </w:rPr>
              <w:t xml:space="preserve">Lotul nr. 7 – </w:t>
            </w:r>
            <w:r w:rsidRPr="0055024B">
              <w:rPr>
                <w:rFonts w:ascii="Times New Roman" w:hAnsi="Times New Roman"/>
                <w:b/>
                <w:bCs/>
              </w:rPr>
              <w:t>Cămăși</w:t>
            </w:r>
          </w:p>
        </w:tc>
      </w:tr>
      <w:tr w:rsidR="001141A2" w14:paraId="61CB612C" w14:textId="77777777" w:rsidTr="00D331D0">
        <w:trPr>
          <w:cantSplit/>
          <w:trHeight w:val="397"/>
        </w:trPr>
        <w:tc>
          <w:tcPr>
            <w:tcW w:w="568" w:type="dxa"/>
            <w:tcBorders>
              <w:top w:val="single" w:sz="4" w:space="0" w:color="auto"/>
              <w:left w:val="single" w:sz="4" w:space="0" w:color="auto"/>
              <w:bottom w:val="single" w:sz="4" w:space="0" w:color="auto"/>
              <w:right w:val="single" w:sz="4" w:space="0" w:color="auto"/>
            </w:tcBorders>
            <w:vAlign w:val="center"/>
          </w:tcPr>
          <w:p w14:paraId="768247A1" w14:textId="77777777" w:rsidR="001141A2" w:rsidRDefault="001141A2" w:rsidP="002321C4">
            <w:pPr>
              <w:pStyle w:val="Frspaiere1"/>
              <w:ind w:right="-254"/>
              <w:rPr>
                <w:rFonts w:ascii="Times New Roman" w:hAnsi="Times New Roman"/>
                <w:bCs/>
              </w:rPr>
            </w:pPr>
            <w:r>
              <w:rPr>
                <w:rFonts w:ascii="Times New Roman" w:hAnsi="Times New Roman"/>
                <w:bCs/>
              </w:rPr>
              <w:t>7.1</w:t>
            </w:r>
          </w:p>
        </w:tc>
        <w:tc>
          <w:tcPr>
            <w:tcW w:w="1417" w:type="dxa"/>
            <w:vMerge w:val="restart"/>
            <w:tcBorders>
              <w:top w:val="single" w:sz="4" w:space="0" w:color="auto"/>
              <w:left w:val="single" w:sz="4" w:space="0" w:color="auto"/>
              <w:right w:val="single" w:sz="4" w:space="0" w:color="auto"/>
            </w:tcBorders>
            <w:vAlign w:val="center"/>
          </w:tcPr>
          <w:p w14:paraId="7F02D61C" w14:textId="77777777" w:rsidR="001141A2" w:rsidRPr="00FC19C5" w:rsidRDefault="001141A2" w:rsidP="002321C4">
            <w:pPr>
              <w:pStyle w:val="Frspaiere1"/>
              <w:ind w:right="-254"/>
              <w:rPr>
                <w:rFonts w:ascii="Times New Roman" w:hAnsi="Times New Roman"/>
                <w:bCs/>
              </w:rPr>
            </w:pPr>
            <w:r w:rsidRPr="0055024B">
              <w:rPr>
                <w:rFonts w:ascii="Times New Roman" w:hAnsi="Times New Roman"/>
                <w:bCs/>
              </w:rPr>
              <w:t>18100000-0</w:t>
            </w:r>
          </w:p>
        </w:tc>
        <w:tc>
          <w:tcPr>
            <w:tcW w:w="4395" w:type="dxa"/>
            <w:tcBorders>
              <w:top w:val="single" w:sz="4" w:space="0" w:color="auto"/>
              <w:left w:val="single" w:sz="4" w:space="0" w:color="auto"/>
              <w:bottom w:val="single" w:sz="4" w:space="0" w:color="auto"/>
              <w:right w:val="single" w:sz="4" w:space="0" w:color="auto"/>
            </w:tcBorders>
            <w:vAlign w:val="center"/>
          </w:tcPr>
          <w:p w14:paraId="2ADCDC4C" w14:textId="77777777" w:rsidR="001141A2" w:rsidRPr="008B7E2D" w:rsidRDefault="001141A2" w:rsidP="002321C4">
            <w:pPr>
              <w:pStyle w:val="Frspaiere1"/>
              <w:ind w:left="-104"/>
              <w:jc w:val="center"/>
              <w:rPr>
                <w:rFonts w:ascii="Times New Roman" w:hAnsi="Times New Roman"/>
                <w:b/>
                <w:bCs/>
              </w:rPr>
            </w:pPr>
            <w:r w:rsidRPr="0055024B">
              <w:rPr>
                <w:rFonts w:ascii="Times New Roman" w:hAnsi="Times New Roman"/>
                <w:b/>
                <w:bCs/>
              </w:rPr>
              <w:t>Cămașă albastră m/l (bărbați)</w:t>
            </w:r>
          </w:p>
        </w:tc>
        <w:tc>
          <w:tcPr>
            <w:tcW w:w="1984" w:type="dxa"/>
            <w:tcBorders>
              <w:top w:val="single" w:sz="4" w:space="0" w:color="auto"/>
              <w:left w:val="single" w:sz="4" w:space="0" w:color="auto"/>
              <w:bottom w:val="single" w:sz="4" w:space="0" w:color="auto"/>
              <w:right w:val="single" w:sz="4" w:space="0" w:color="auto"/>
            </w:tcBorders>
            <w:vAlign w:val="center"/>
          </w:tcPr>
          <w:p w14:paraId="75FC0747" w14:textId="77777777" w:rsidR="001141A2" w:rsidRPr="00BE74DB" w:rsidRDefault="001141A2" w:rsidP="002321C4">
            <w:pPr>
              <w:pStyle w:val="Frspaiere1"/>
              <w:jc w:val="center"/>
              <w:rPr>
                <w:rFonts w:ascii="Times New Roman" w:hAnsi="Times New Roman"/>
                <w:b/>
                <w:bCs/>
              </w:rPr>
            </w:pPr>
            <w:r w:rsidRPr="0055024B">
              <w:rPr>
                <w:rFonts w:ascii="Times New Roman" w:hAnsi="Times New Roman"/>
                <w:b/>
                <w:bCs/>
              </w:rPr>
              <w:t>300 buc.</w:t>
            </w:r>
          </w:p>
        </w:tc>
        <w:tc>
          <w:tcPr>
            <w:tcW w:w="1701" w:type="dxa"/>
            <w:vMerge w:val="restart"/>
            <w:tcBorders>
              <w:top w:val="single" w:sz="4" w:space="0" w:color="auto"/>
              <w:left w:val="single" w:sz="4" w:space="0" w:color="auto"/>
              <w:right w:val="single" w:sz="4" w:space="0" w:color="auto"/>
            </w:tcBorders>
            <w:vAlign w:val="center"/>
          </w:tcPr>
          <w:p w14:paraId="60B02D6C" w14:textId="77777777" w:rsidR="001141A2" w:rsidRPr="008B7E2D" w:rsidRDefault="001141A2" w:rsidP="002321C4">
            <w:pPr>
              <w:pStyle w:val="Frspaiere1"/>
              <w:ind w:left="-104"/>
              <w:jc w:val="center"/>
              <w:rPr>
                <w:rFonts w:ascii="Times New Roman" w:hAnsi="Times New Roman"/>
                <w:b/>
                <w:bCs/>
              </w:rPr>
            </w:pPr>
            <w:r w:rsidRPr="0055024B">
              <w:rPr>
                <w:rFonts w:ascii="Times New Roman" w:hAnsi="Times New Roman"/>
                <w:b/>
                <w:bCs/>
              </w:rPr>
              <w:t>390</w:t>
            </w:r>
            <w:r>
              <w:rPr>
                <w:rFonts w:ascii="Times New Roman" w:hAnsi="Times New Roman"/>
                <w:b/>
                <w:bCs/>
              </w:rPr>
              <w:t xml:space="preserve"> </w:t>
            </w:r>
            <w:r w:rsidRPr="0055024B">
              <w:rPr>
                <w:rFonts w:ascii="Times New Roman" w:hAnsi="Times New Roman"/>
                <w:b/>
                <w:bCs/>
              </w:rPr>
              <w:t>000,00 lei</w:t>
            </w:r>
          </w:p>
        </w:tc>
      </w:tr>
      <w:tr w:rsidR="001141A2" w14:paraId="4B450A3F" w14:textId="77777777" w:rsidTr="00D331D0">
        <w:trPr>
          <w:cantSplit/>
          <w:trHeight w:val="397"/>
        </w:trPr>
        <w:tc>
          <w:tcPr>
            <w:tcW w:w="568" w:type="dxa"/>
            <w:tcBorders>
              <w:top w:val="single" w:sz="4" w:space="0" w:color="auto"/>
              <w:left w:val="single" w:sz="4" w:space="0" w:color="auto"/>
              <w:bottom w:val="single" w:sz="4" w:space="0" w:color="auto"/>
              <w:right w:val="single" w:sz="4" w:space="0" w:color="auto"/>
            </w:tcBorders>
            <w:vAlign w:val="center"/>
          </w:tcPr>
          <w:p w14:paraId="525BC620" w14:textId="77777777" w:rsidR="001141A2" w:rsidRDefault="001141A2" w:rsidP="002321C4">
            <w:pPr>
              <w:pStyle w:val="Frspaiere1"/>
              <w:ind w:right="-254"/>
              <w:rPr>
                <w:rFonts w:ascii="Times New Roman" w:hAnsi="Times New Roman"/>
                <w:bCs/>
              </w:rPr>
            </w:pPr>
            <w:r>
              <w:rPr>
                <w:rFonts w:ascii="Times New Roman" w:hAnsi="Times New Roman"/>
                <w:bCs/>
              </w:rPr>
              <w:t>7.2</w:t>
            </w:r>
          </w:p>
        </w:tc>
        <w:tc>
          <w:tcPr>
            <w:tcW w:w="1417" w:type="dxa"/>
            <w:vMerge/>
            <w:tcBorders>
              <w:left w:val="single" w:sz="4" w:space="0" w:color="auto"/>
              <w:right w:val="single" w:sz="4" w:space="0" w:color="auto"/>
            </w:tcBorders>
            <w:vAlign w:val="center"/>
          </w:tcPr>
          <w:p w14:paraId="25CC9E1B" w14:textId="77777777" w:rsidR="001141A2" w:rsidRPr="00FC19C5" w:rsidRDefault="001141A2" w:rsidP="002321C4">
            <w:pPr>
              <w:pStyle w:val="Frspaiere1"/>
              <w:ind w:right="-254"/>
              <w:rPr>
                <w:rFonts w:ascii="Times New Roman" w:hAnsi="Times New Roman"/>
                <w:bCs/>
              </w:rPr>
            </w:pPr>
          </w:p>
        </w:tc>
        <w:tc>
          <w:tcPr>
            <w:tcW w:w="4395" w:type="dxa"/>
            <w:tcBorders>
              <w:top w:val="single" w:sz="4" w:space="0" w:color="auto"/>
              <w:left w:val="single" w:sz="4" w:space="0" w:color="auto"/>
              <w:bottom w:val="single" w:sz="4" w:space="0" w:color="auto"/>
              <w:right w:val="single" w:sz="4" w:space="0" w:color="auto"/>
            </w:tcBorders>
            <w:vAlign w:val="center"/>
          </w:tcPr>
          <w:p w14:paraId="35DA3B8A" w14:textId="77777777" w:rsidR="001141A2" w:rsidRDefault="001141A2" w:rsidP="002321C4">
            <w:pPr>
              <w:pStyle w:val="Frspaiere1"/>
              <w:ind w:left="-104"/>
              <w:jc w:val="center"/>
              <w:rPr>
                <w:rFonts w:ascii="Times New Roman" w:hAnsi="Times New Roman"/>
                <w:b/>
                <w:bCs/>
              </w:rPr>
            </w:pPr>
            <w:r w:rsidRPr="0055024B">
              <w:rPr>
                <w:rFonts w:ascii="Times New Roman" w:hAnsi="Times New Roman"/>
                <w:b/>
                <w:bCs/>
              </w:rPr>
              <w:t>Cămașă albastră m/l (femei)</w:t>
            </w:r>
          </w:p>
        </w:tc>
        <w:tc>
          <w:tcPr>
            <w:tcW w:w="1984" w:type="dxa"/>
            <w:tcBorders>
              <w:top w:val="single" w:sz="4" w:space="0" w:color="auto"/>
              <w:left w:val="single" w:sz="4" w:space="0" w:color="auto"/>
              <w:bottom w:val="single" w:sz="4" w:space="0" w:color="auto"/>
              <w:right w:val="single" w:sz="4" w:space="0" w:color="auto"/>
            </w:tcBorders>
            <w:vAlign w:val="center"/>
          </w:tcPr>
          <w:p w14:paraId="102AECC9" w14:textId="77777777" w:rsidR="001141A2" w:rsidRDefault="001141A2" w:rsidP="002321C4">
            <w:pPr>
              <w:pStyle w:val="Frspaiere1"/>
              <w:jc w:val="center"/>
              <w:rPr>
                <w:rFonts w:ascii="Times New Roman" w:hAnsi="Times New Roman"/>
                <w:b/>
                <w:bCs/>
              </w:rPr>
            </w:pPr>
            <w:r w:rsidRPr="0055024B">
              <w:rPr>
                <w:rFonts w:ascii="Times New Roman" w:hAnsi="Times New Roman"/>
                <w:b/>
                <w:bCs/>
              </w:rPr>
              <w:t>350 buc.</w:t>
            </w:r>
          </w:p>
        </w:tc>
        <w:tc>
          <w:tcPr>
            <w:tcW w:w="1701" w:type="dxa"/>
            <w:vMerge/>
            <w:tcBorders>
              <w:left w:val="single" w:sz="4" w:space="0" w:color="auto"/>
              <w:right w:val="single" w:sz="4" w:space="0" w:color="auto"/>
            </w:tcBorders>
            <w:vAlign w:val="center"/>
          </w:tcPr>
          <w:p w14:paraId="59CA91B7" w14:textId="77777777" w:rsidR="001141A2" w:rsidRDefault="001141A2" w:rsidP="002321C4">
            <w:pPr>
              <w:pStyle w:val="Frspaiere1"/>
              <w:ind w:left="-104"/>
              <w:jc w:val="center"/>
              <w:rPr>
                <w:rFonts w:ascii="Times New Roman" w:hAnsi="Times New Roman"/>
                <w:b/>
                <w:bCs/>
              </w:rPr>
            </w:pPr>
          </w:p>
        </w:tc>
      </w:tr>
      <w:tr w:rsidR="001141A2" w14:paraId="6BA93183" w14:textId="77777777" w:rsidTr="00D331D0">
        <w:trPr>
          <w:cantSplit/>
          <w:trHeight w:val="397"/>
        </w:trPr>
        <w:tc>
          <w:tcPr>
            <w:tcW w:w="568" w:type="dxa"/>
            <w:tcBorders>
              <w:top w:val="single" w:sz="4" w:space="0" w:color="auto"/>
              <w:left w:val="single" w:sz="4" w:space="0" w:color="auto"/>
              <w:bottom w:val="single" w:sz="4" w:space="0" w:color="auto"/>
              <w:right w:val="single" w:sz="4" w:space="0" w:color="auto"/>
            </w:tcBorders>
            <w:vAlign w:val="center"/>
          </w:tcPr>
          <w:p w14:paraId="32A6FAE3" w14:textId="77777777" w:rsidR="001141A2" w:rsidRDefault="001141A2" w:rsidP="002321C4">
            <w:pPr>
              <w:pStyle w:val="Frspaiere1"/>
              <w:ind w:right="-254"/>
              <w:rPr>
                <w:rFonts w:ascii="Times New Roman" w:hAnsi="Times New Roman"/>
                <w:bCs/>
              </w:rPr>
            </w:pPr>
            <w:r>
              <w:rPr>
                <w:rFonts w:ascii="Times New Roman" w:hAnsi="Times New Roman"/>
                <w:bCs/>
              </w:rPr>
              <w:t>7.3</w:t>
            </w:r>
          </w:p>
        </w:tc>
        <w:tc>
          <w:tcPr>
            <w:tcW w:w="1417" w:type="dxa"/>
            <w:vMerge/>
            <w:tcBorders>
              <w:left w:val="single" w:sz="4" w:space="0" w:color="auto"/>
              <w:right w:val="single" w:sz="4" w:space="0" w:color="auto"/>
            </w:tcBorders>
            <w:vAlign w:val="center"/>
          </w:tcPr>
          <w:p w14:paraId="4AF3B4CD" w14:textId="77777777" w:rsidR="001141A2" w:rsidRPr="00FC19C5" w:rsidRDefault="001141A2" w:rsidP="002321C4">
            <w:pPr>
              <w:pStyle w:val="Frspaiere1"/>
              <w:ind w:right="-254"/>
              <w:rPr>
                <w:rFonts w:ascii="Times New Roman" w:hAnsi="Times New Roman"/>
                <w:bCs/>
              </w:rPr>
            </w:pPr>
          </w:p>
        </w:tc>
        <w:tc>
          <w:tcPr>
            <w:tcW w:w="4395" w:type="dxa"/>
            <w:tcBorders>
              <w:top w:val="single" w:sz="4" w:space="0" w:color="auto"/>
              <w:left w:val="single" w:sz="4" w:space="0" w:color="auto"/>
              <w:bottom w:val="single" w:sz="4" w:space="0" w:color="auto"/>
              <w:right w:val="single" w:sz="4" w:space="0" w:color="auto"/>
            </w:tcBorders>
            <w:vAlign w:val="center"/>
          </w:tcPr>
          <w:p w14:paraId="026BEA41" w14:textId="77777777" w:rsidR="001141A2" w:rsidRDefault="001141A2" w:rsidP="002321C4">
            <w:pPr>
              <w:pStyle w:val="Frspaiere1"/>
              <w:ind w:left="-104"/>
              <w:jc w:val="center"/>
              <w:rPr>
                <w:rFonts w:ascii="Times New Roman" w:hAnsi="Times New Roman"/>
                <w:b/>
                <w:bCs/>
              </w:rPr>
            </w:pPr>
            <w:r w:rsidRPr="0055024B">
              <w:rPr>
                <w:rFonts w:ascii="Times New Roman" w:hAnsi="Times New Roman"/>
                <w:b/>
                <w:bCs/>
              </w:rPr>
              <w:t>Cămașă albastră m/s (bărbați)</w:t>
            </w:r>
          </w:p>
        </w:tc>
        <w:tc>
          <w:tcPr>
            <w:tcW w:w="1984" w:type="dxa"/>
            <w:tcBorders>
              <w:top w:val="single" w:sz="4" w:space="0" w:color="auto"/>
              <w:left w:val="single" w:sz="4" w:space="0" w:color="auto"/>
              <w:bottom w:val="single" w:sz="4" w:space="0" w:color="auto"/>
              <w:right w:val="single" w:sz="4" w:space="0" w:color="auto"/>
            </w:tcBorders>
            <w:vAlign w:val="center"/>
          </w:tcPr>
          <w:p w14:paraId="0106618F" w14:textId="77777777" w:rsidR="001141A2" w:rsidRDefault="001141A2" w:rsidP="002321C4">
            <w:pPr>
              <w:pStyle w:val="Frspaiere1"/>
              <w:jc w:val="center"/>
              <w:rPr>
                <w:rFonts w:ascii="Times New Roman" w:hAnsi="Times New Roman"/>
                <w:b/>
                <w:bCs/>
              </w:rPr>
            </w:pPr>
            <w:r w:rsidRPr="0055024B">
              <w:rPr>
                <w:rFonts w:ascii="Times New Roman" w:hAnsi="Times New Roman"/>
                <w:b/>
                <w:bCs/>
              </w:rPr>
              <w:t>300 buc.</w:t>
            </w:r>
          </w:p>
        </w:tc>
        <w:tc>
          <w:tcPr>
            <w:tcW w:w="1701" w:type="dxa"/>
            <w:vMerge/>
            <w:tcBorders>
              <w:left w:val="single" w:sz="4" w:space="0" w:color="auto"/>
              <w:right w:val="single" w:sz="4" w:space="0" w:color="auto"/>
            </w:tcBorders>
            <w:vAlign w:val="center"/>
          </w:tcPr>
          <w:p w14:paraId="6CD9694A" w14:textId="77777777" w:rsidR="001141A2" w:rsidRDefault="001141A2" w:rsidP="002321C4">
            <w:pPr>
              <w:pStyle w:val="Frspaiere1"/>
              <w:ind w:left="-104"/>
              <w:jc w:val="center"/>
              <w:rPr>
                <w:rFonts w:ascii="Times New Roman" w:hAnsi="Times New Roman"/>
                <w:b/>
                <w:bCs/>
              </w:rPr>
            </w:pPr>
          </w:p>
        </w:tc>
      </w:tr>
      <w:tr w:rsidR="001141A2" w14:paraId="09D37586" w14:textId="77777777" w:rsidTr="00D331D0">
        <w:trPr>
          <w:cantSplit/>
          <w:trHeight w:val="397"/>
        </w:trPr>
        <w:tc>
          <w:tcPr>
            <w:tcW w:w="568" w:type="dxa"/>
            <w:tcBorders>
              <w:top w:val="single" w:sz="4" w:space="0" w:color="auto"/>
              <w:left w:val="single" w:sz="4" w:space="0" w:color="auto"/>
              <w:bottom w:val="single" w:sz="4" w:space="0" w:color="auto"/>
              <w:right w:val="single" w:sz="4" w:space="0" w:color="auto"/>
            </w:tcBorders>
            <w:vAlign w:val="center"/>
          </w:tcPr>
          <w:p w14:paraId="54DD6281" w14:textId="77777777" w:rsidR="001141A2" w:rsidRDefault="001141A2" w:rsidP="002321C4">
            <w:pPr>
              <w:pStyle w:val="Frspaiere1"/>
              <w:ind w:right="-254"/>
              <w:rPr>
                <w:rFonts w:ascii="Times New Roman" w:hAnsi="Times New Roman"/>
                <w:bCs/>
              </w:rPr>
            </w:pPr>
            <w:r>
              <w:rPr>
                <w:rFonts w:ascii="Times New Roman" w:hAnsi="Times New Roman"/>
                <w:bCs/>
              </w:rPr>
              <w:t>7.4</w:t>
            </w:r>
          </w:p>
        </w:tc>
        <w:tc>
          <w:tcPr>
            <w:tcW w:w="1417" w:type="dxa"/>
            <w:vMerge/>
            <w:tcBorders>
              <w:left w:val="single" w:sz="4" w:space="0" w:color="auto"/>
              <w:bottom w:val="single" w:sz="4" w:space="0" w:color="auto"/>
              <w:right w:val="single" w:sz="4" w:space="0" w:color="auto"/>
            </w:tcBorders>
            <w:vAlign w:val="center"/>
          </w:tcPr>
          <w:p w14:paraId="4C18C8B4" w14:textId="77777777" w:rsidR="001141A2" w:rsidRPr="00FC19C5" w:rsidRDefault="001141A2" w:rsidP="002321C4">
            <w:pPr>
              <w:pStyle w:val="Frspaiere1"/>
              <w:ind w:right="-254"/>
              <w:rPr>
                <w:rFonts w:ascii="Times New Roman" w:hAnsi="Times New Roman"/>
                <w:bCs/>
              </w:rPr>
            </w:pPr>
          </w:p>
        </w:tc>
        <w:tc>
          <w:tcPr>
            <w:tcW w:w="4395" w:type="dxa"/>
            <w:tcBorders>
              <w:top w:val="single" w:sz="4" w:space="0" w:color="auto"/>
              <w:left w:val="single" w:sz="4" w:space="0" w:color="auto"/>
              <w:bottom w:val="single" w:sz="4" w:space="0" w:color="auto"/>
              <w:right w:val="single" w:sz="4" w:space="0" w:color="auto"/>
            </w:tcBorders>
            <w:vAlign w:val="center"/>
          </w:tcPr>
          <w:p w14:paraId="6DD8730F" w14:textId="77777777" w:rsidR="001141A2" w:rsidRDefault="001141A2" w:rsidP="002321C4">
            <w:pPr>
              <w:pStyle w:val="Frspaiere1"/>
              <w:ind w:left="-104"/>
              <w:jc w:val="center"/>
              <w:rPr>
                <w:rFonts w:ascii="Times New Roman" w:hAnsi="Times New Roman"/>
                <w:b/>
                <w:bCs/>
              </w:rPr>
            </w:pPr>
            <w:r w:rsidRPr="0055024B">
              <w:rPr>
                <w:rFonts w:ascii="Times New Roman" w:hAnsi="Times New Roman"/>
                <w:b/>
                <w:bCs/>
              </w:rPr>
              <w:t>Cămașă albastră m/s (femei)</w:t>
            </w:r>
          </w:p>
        </w:tc>
        <w:tc>
          <w:tcPr>
            <w:tcW w:w="1984" w:type="dxa"/>
            <w:tcBorders>
              <w:top w:val="single" w:sz="4" w:space="0" w:color="auto"/>
              <w:left w:val="single" w:sz="4" w:space="0" w:color="auto"/>
              <w:bottom w:val="single" w:sz="4" w:space="0" w:color="auto"/>
              <w:right w:val="single" w:sz="4" w:space="0" w:color="auto"/>
            </w:tcBorders>
            <w:vAlign w:val="center"/>
          </w:tcPr>
          <w:p w14:paraId="23C30634" w14:textId="77777777" w:rsidR="001141A2" w:rsidRDefault="001141A2" w:rsidP="002321C4">
            <w:pPr>
              <w:pStyle w:val="Frspaiere1"/>
              <w:jc w:val="center"/>
              <w:rPr>
                <w:rFonts w:ascii="Times New Roman" w:hAnsi="Times New Roman"/>
                <w:b/>
                <w:bCs/>
              </w:rPr>
            </w:pPr>
            <w:r w:rsidRPr="0055024B">
              <w:rPr>
                <w:rFonts w:ascii="Times New Roman" w:hAnsi="Times New Roman"/>
                <w:b/>
                <w:bCs/>
              </w:rPr>
              <w:t>350 buc.</w:t>
            </w:r>
          </w:p>
        </w:tc>
        <w:tc>
          <w:tcPr>
            <w:tcW w:w="1701" w:type="dxa"/>
            <w:vMerge/>
            <w:tcBorders>
              <w:left w:val="single" w:sz="4" w:space="0" w:color="auto"/>
              <w:bottom w:val="single" w:sz="4" w:space="0" w:color="auto"/>
              <w:right w:val="single" w:sz="4" w:space="0" w:color="auto"/>
            </w:tcBorders>
            <w:vAlign w:val="center"/>
          </w:tcPr>
          <w:p w14:paraId="0BD1C732" w14:textId="77777777" w:rsidR="001141A2" w:rsidRDefault="001141A2" w:rsidP="002321C4">
            <w:pPr>
              <w:pStyle w:val="Frspaiere1"/>
              <w:ind w:left="-104"/>
              <w:jc w:val="center"/>
              <w:rPr>
                <w:rFonts w:ascii="Times New Roman" w:hAnsi="Times New Roman"/>
                <w:b/>
                <w:bCs/>
              </w:rPr>
            </w:pPr>
          </w:p>
        </w:tc>
      </w:tr>
      <w:tr w:rsidR="001141A2" w14:paraId="70B02516" w14:textId="77777777" w:rsidTr="00D331D0">
        <w:trPr>
          <w:cantSplit/>
          <w:trHeight w:val="3628"/>
        </w:trPr>
        <w:tc>
          <w:tcPr>
            <w:tcW w:w="10065" w:type="dxa"/>
            <w:gridSpan w:val="5"/>
            <w:tcBorders>
              <w:top w:val="single" w:sz="4" w:space="0" w:color="auto"/>
              <w:left w:val="single" w:sz="4" w:space="0" w:color="auto"/>
              <w:bottom w:val="single" w:sz="4" w:space="0" w:color="auto"/>
              <w:right w:val="single" w:sz="4" w:space="0" w:color="auto"/>
            </w:tcBorders>
            <w:vAlign w:val="center"/>
          </w:tcPr>
          <w:p w14:paraId="10505D8A" w14:textId="77777777" w:rsidR="001141A2" w:rsidRPr="0055024B" w:rsidRDefault="001141A2" w:rsidP="002321C4">
            <w:pPr>
              <w:pStyle w:val="Frspaiere1"/>
              <w:jc w:val="both"/>
              <w:rPr>
                <w:rFonts w:ascii="Times New Roman" w:hAnsi="Times New Roman"/>
                <w:b/>
                <w:bCs/>
              </w:rPr>
            </w:pPr>
            <w:r w:rsidRPr="0055024B">
              <w:rPr>
                <w:rFonts w:ascii="Times New Roman" w:hAnsi="Times New Roman"/>
                <w:b/>
                <w:bCs/>
              </w:rPr>
              <w:t xml:space="preserve">Specificarea tehnică: </w:t>
            </w:r>
          </w:p>
          <w:p w14:paraId="76213206" w14:textId="77777777" w:rsidR="001141A2" w:rsidRPr="0055024B" w:rsidRDefault="001141A2" w:rsidP="002321C4">
            <w:pPr>
              <w:pStyle w:val="Frspaiere1"/>
              <w:jc w:val="both"/>
              <w:rPr>
                <w:rFonts w:ascii="Times New Roman" w:hAnsi="Times New Roman"/>
              </w:rPr>
            </w:pPr>
            <w:r w:rsidRPr="0055024B">
              <w:rPr>
                <w:rFonts w:ascii="Times New Roman" w:hAnsi="Times New Roman"/>
                <w:b/>
                <w:bCs/>
                <w:i/>
                <w:iCs/>
              </w:rPr>
              <w:t>Cămașă albastră m/l și m/s (bărbați)</w:t>
            </w:r>
            <w:r w:rsidRPr="0055024B">
              <w:rPr>
                <w:rFonts w:ascii="Times New Roman" w:hAnsi="Times New Roman"/>
              </w:rPr>
              <w:t xml:space="preserve"> - descrierea este prezentată în HG nr. 945/2014</w:t>
            </w:r>
          </w:p>
          <w:p w14:paraId="7289078A" w14:textId="77777777" w:rsidR="001141A2" w:rsidRPr="0055024B" w:rsidRDefault="001141A2" w:rsidP="002321C4">
            <w:pPr>
              <w:pStyle w:val="Frspaiere1"/>
              <w:jc w:val="both"/>
              <w:rPr>
                <w:rFonts w:ascii="Times New Roman" w:hAnsi="Times New Roman"/>
              </w:rPr>
            </w:pPr>
            <w:r w:rsidRPr="0055024B">
              <w:rPr>
                <w:rFonts w:ascii="Times New Roman" w:hAnsi="Times New Roman"/>
              </w:rPr>
              <w:t>- Țesătură de culoare albastru-închis;</w:t>
            </w:r>
          </w:p>
          <w:p w14:paraId="0DF3209D" w14:textId="77777777" w:rsidR="001141A2" w:rsidRPr="0055024B" w:rsidRDefault="001141A2" w:rsidP="002321C4">
            <w:pPr>
              <w:pStyle w:val="Frspaiere1"/>
              <w:jc w:val="both"/>
              <w:rPr>
                <w:rFonts w:ascii="Times New Roman" w:hAnsi="Times New Roman"/>
              </w:rPr>
            </w:pPr>
            <w:r w:rsidRPr="0055024B">
              <w:rPr>
                <w:rFonts w:ascii="Times New Roman" w:hAnsi="Times New Roman"/>
              </w:rPr>
              <w:t xml:space="preserve">- Materiale folosite: minim 35 % viscoză, maxim 65% poliester. </w:t>
            </w:r>
          </w:p>
          <w:p w14:paraId="4336D4AB" w14:textId="77777777" w:rsidR="001141A2" w:rsidRPr="0055024B" w:rsidRDefault="001141A2" w:rsidP="002321C4">
            <w:pPr>
              <w:pStyle w:val="Frspaiere1"/>
              <w:jc w:val="both"/>
              <w:rPr>
                <w:rFonts w:ascii="Times New Roman" w:hAnsi="Times New Roman"/>
              </w:rPr>
            </w:pPr>
            <w:r w:rsidRPr="0055024B">
              <w:rPr>
                <w:rFonts w:ascii="Times New Roman" w:hAnsi="Times New Roman"/>
              </w:rPr>
              <w:t xml:space="preserve">- Densitatea superficială 160 - 180 gr/m². </w:t>
            </w:r>
          </w:p>
          <w:p w14:paraId="29896F5A" w14:textId="77777777" w:rsidR="001141A2" w:rsidRPr="0055024B" w:rsidRDefault="001141A2" w:rsidP="002321C4">
            <w:pPr>
              <w:pStyle w:val="Frspaiere1"/>
              <w:jc w:val="both"/>
              <w:rPr>
                <w:rFonts w:ascii="Times New Roman" w:hAnsi="Times New Roman"/>
              </w:rPr>
            </w:pPr>
            <w:r w:rsidRPr="0055024B">
              <w:rPr>
                <w:rFonts w:ascii="Times New Roman" w:hAnsi="Times New Roman"/>
              </w:rPr>
              <w:t xml:space="preserve">- Nasturii din masă plastică în 4 găuri, în culoarea țesăturii. </w:t>
            </w:r>
          </w:p>
          <w:p w14:paraId="18819143" w14:textId="77777777" w:rsidR="001141A2" w:rsidRPr="0055024B" w:rsidRDefault="001141A2" w:rsidP="002321C4">
            <w:pPr>
              <w:pStyle w:val="Frspaiere1"/>
              <w:jc w:val="both"/>
              <w:rPr>
                <w:rFonts w:ascii="Times New Roman" w:hAnsi="Times New Roman"/>
              </w:rPr>
            </w:pPr>
            <w:r w:rsidRPr="0055024B">
              <w:rPr>
                <w:rFonts w:ascii="Times New Roman" w:hAnsi="Times New Roman"/>
              </w:rPr>
              <w:t>- Pentru guler: Inserție din bumbac 100% cu densitatea de 127 gr/m².</w:t>
            </w:r>
          </w:p>
          <w:p w14:paraId="3DAE6858" w14:textId="77777777" w:rsidR="001141A2" w:rsidRPr="0055024B" w:rsidRDefault="001141A2" w:rsidP="002321C4">
            <w:pPr>
              <w:pStyle w:val="Frspaiere1"/>
              <w:jc w:val="both"/>
              <w:rPr>
                <w:rFonts w:ascii="Times New Roman" w:hAnsi="Times New Roman"/>
              </w:rPr>
            </w:pPr>
            <w:r w:rsidRPr="0055024B">
              <w:rPr>
                <w:rFonts w:ascii="Times New Roman" w:hAnsi="Times New Roman"/>
                <w:b/>
                <w:bCs/>
                <w:i/>
                <w:iCs/>
              </w:rPr>
              <w:t>Cămașă albastră m/l și m/s (femei)</w:t>
            </w:r>
            <w:r w:rsidRPr="0055024B">
              <w:rPr>
                <w:rFonts w:ascii="Times New Roman" w:hAnsi="Times New Roman"/>
              </w:rPr>
              <w:t xml:space="preserve"> - descrierea este prezentată în HG nr. 945/2014</w:t>
            </w:r>
          </w:p>
          <w:p w14:paraId="66E5C9DD" w14:textId="77777777" w:rsidR="001141A2" w:rsidRPr="0055024B" w:rsidRDefault="001141A2" w:rsidP="002321C4">
            <w:pPr>
              <w:pStyle w:val="Frspaiere1"/>
              <w:jc w:val="both"/>
              <w:rPr>
                <w:rFonts w:ascii="Times New Roman" w:hAnsi="Times New Roman"/>
              </w:rPr>
            </w:pPr>
            <w:r w:rsidRPr="0055024B">
              <w:rPr>
                <w:rFonts w:ascii="Times New Roman" w:hAnsi="Times New Roman"/>
              </w:rPr>
              <w:t>- Ţesătură de culoare albastru-închis;</w:t>
            </w:r>
          </w:p>
          <w:p w14:paraId="187E1195" w14:textId="77777777" w:rsidR="001141A2" w:rsidRPr="0055024B" w:rsidRDefault="001141A2" w:rsidP="002321C4">
            <w:pPr>
              <w:pStyle w:val="Frspaiere1"/>
              <w:jc w:val="both"/>
              <w:rPr>
                <w:rFonts w:ascii="Times New Roman" w:hAnsi="Times New Roman"/>
              </w:rPr>
            </w:pPr>
            <w:r w:rsidRPr="0055024B">
              <w:rPr>
                <w:rFonts w:ascii="Times New Roman" w:hAnsi="Times New Roman"/>
              </w:rPr>
              <w:t>- Materiale folosite: minim 35 % viscoză, maxim 65% poliester.</w:t>
            </w:r>
          </w:p>
          <w:p w14:paraId="377542FE" w14:textId="77777777" w:rsidR="001141A2" w:rsidRPr="0055024B" w:rsidRDefault="001141A2" w:rsidP="002321C4">
            <w:pPr>
              <w:pStyle w:val="Frspaiere1"/>
              <w:jc w:val="both"/>
              <w:rPr>
                <w:rFonts w:ascii="Times New Roman" w:hAnsi="Times New Roman"/>
              </w:rPr>
            </w:pPr>
            <w:r w:rsidRPr="0055024B">
              <w:rPr>
                <w:rFonts w:ascii="Times New Roman" w:hAnsi="Times New Roman"/>
              </w:rPr>
              <w:t>- Densitatea superficială 160 - 180 gr/m².</w:t>
            </w:r>
          </w:p>
          <w:p w14:paraId="2897D727" w14:textId="77777777" w:rsidR="001141A2" w:rsidRPr="0055024B" w:rsidRDefault="001141A2" w:rsidP="002321C4">
            <w:pPr>
              <w:pStyle w:val="Frspaiere1"/>
              <w:jc w:val="both"/>
              <w:rPr>
                <w:rFonts w:ascii="Times New Roman" w:hAnsi="Times New Roman"/>
              </w:rPr>
            </w:pPr>
            <w:r w:rsidRPr="0055024B">
              <w:rPr>
                <w:rFonts w:ascii="Times New Roman" w:hAnsi="Times New Roman"/>
              </w:rPr>
              <w:t>- Nasturii din masă plastică în 4 găuri, în culoarea ţesăturii.</w:t>
            </w:r>
          </w:p>
          <w:p w14:paraId="6425B494" w14:textId="77777777" w:rsidR="001141A2" w:rsidRPr="0055024B" w:rsidRDefault="001141A2" w:rsidP="002321C4">
            <w:pPr>
              <w:pStyle w:val="Frspaiere1"/>
              <w:jc w:val="both"/>
              <w:rPr>
                <w:rFonts w:ascii="Times New Roman" w:hAnsi="Times New Roman"/>
              </w:rPr>
            </w:pPr>
            <w:r w:rsidRPr="0055024B">
              <w:rPr>
                <w:rFonts w:ascii="Times New Roman" w:hAnsi="Times New Roman"/>
              </w:rPr>
              <w:t>- Pentru guler: inserţie din bumbac 100% cu densitatea de 127 gr/m².</w:t>
            </w:r>
          </w:p>
          <w:p w14:paraId="158D8190" w14:textId="77777777" w:rsidR="001141A2" w:rsidRDefault="001141A2" w:rsidP="002321C4">
            <w:pPr>
              <w:pStyle w:val="Frspaiere1"/>
              <w:jc w:val="both"/>
              <w:rPr>
                <w:rFonts w:ascii="Times New Roman" w:hAnsi="Times New Roman"/>
                <w:b/>
                <w:bCs/>
              </w:rPr>
            </w:pPr>
            <w:r w:rsidRPr="0055024B">
              <w:rPr>
                <w:rFonts w:ascii="Times New Roman" w:hAnsi="Times New Roman"/>
              </w:rPr>
              <w:t>- Forma produsului în zona bustului este asigurată de două linii de relief, care pornesc din linia răscroielii mânecii.</w:t>
            </w:r>
          </w:p>
        </w:tc>
      </w:tr>
      <w:tr w:rsidR="001141A2" w14:paraId="791A392F" w14:textId="77777777" w:rsidTr="00D331D0">
        <w:trPr>
          <w:cantSplit/>
          <w:trHeight w:val="340"/>
        </w:trPr>
        <w:tc>
          <w:tcPr>
            <w:tcW w:w="10065" w:type="dxa"/>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08BAA8A" w14:textId="77777777" w:rsidR="001141A2" w:rsidRPr="008B7E2D" w:rsidRDefault="001141A2" w:rsidP="002321C4">
            <w:pPr>
              <w:pStyle w:val="Frspaiere1"/>
              <w:ind w:left="-104"/>
              <w:jc w:val="center"/>
              <w:rPr>
                <w:rFonts w:ascii="Times New Roman" w:hAnsi="Times New Roman"/>
                <w:b/>
                <w:bCs/>
              </w:rPr>
            </w:pPr>
            <w:r>
              <w:rPr>
                <w:rFonts w:ascii="Times New Roman" w:hAnsi="Times New Roman"/>
                <w:b/>
                <w:bCs/>
              </w:rPr>
              <w:t xml:space="preserve">Lotul nr. 8 – </w:t>
            </w:r>
            <w:r w:rsidRPr="00F86C9E">
              <w:rPr>
                <w:rFonts w:ascii="Times New Roman" w:hAnsi="Times New Roman"/>
                <w:b/>
                <w:bCs/>
              </w:rPr>
              <w:t>Tricouri</w:t>
            </w:r>
          </w:p>
        </w:tc>
      </w:tr>
      <w:tr w:rsidR="001141A2" w14:paraId="14472DA6" w14:textId="77777777" w:rsidTr="002321C4">
        <w:trPr>
          <w:cantSplit/>
          <w:trHeight w:val="397"/>
        </w:trPr>
        <w:tc>
          <w:tcPr>
            <w:tcW w:w="568" w:type="dxa"/>
            <w:tcBorders>
              <w:top w:val="single" w:sz="4" w:space="0" w:color="auto"/>
              <w:left w:val="single" w:sz="4" w:space="0" w:color="auto"/>
              <w:bottom w:val="single" w:sz="4" w:space="0" w:color="auto"/>
              <w:right w:val="single" w:sz="4" w:space="0" w:color="auto"/>
            </w:tcBorders>
            <w:vAlign w:val="center"/>
          </w:tcPr>
          <w:p w14:paraId="7E10C418" w14:textId="77777777" w:rsidR="001141A2" w:rsidRDefault="001141A2" w:rsidP="002321C4">
            <w:pPr>
              <w:pStyle w:val="Frspaiere1"/>
              <w:ind w:right="-254"/>
              <w:rPr>
                <w:rFonts w:ascii="Times New Roman" w:hAnsi="Times New Roman"/>
                <w:bCs/>
              </w:rPr>
            </w:pPr>
            <w:r>
              <w:rPr>
                <w:rFonts w:ascii="Times New Roman" w:hAnsi="Times New Roman"/>
                <w:bCs/>
              </w:rPr>
              <w:t>8.1</w:t>
            </w:r>
          </w:p>
        </w:tc>
        <w:tc>
          <w:tcPr>
            <w:tcW w:w="1417" w:type="dxa"/>
            <w:vMerge w:val="restart"/>
            <w:tcBorders>
              <w:top w:val="single" w:sz="4" w:space="0" w:color="auto"/>
              <w:left w:val="single" w:sz="4" w:space="0" w:color="auto"/>
              <w:right w:val="single" w:sz="4" w:space="0" w:color="auto"/>
            </w:tcBorders>
            <w:vAlign w:val="center"/>
          </w:tcPr>
          <w:p w14:paraId="643FCF04" w14:textId="77777777" w:rsidR="001141A2" w:rsidRPr="00FC19C5" w:rsidRDefault="001141A2" w:rsidP="002321C4">
            <w:pPr>
              <w:pStyle w:val="Frspaiere1"/>
              <w:ind w:right="-254"/>
              <w:rPr>
                <w:rFonts w:ascii="Times New Roman" w:hAnsi="Times New Roman"/>
                <w:bCs/>
              </w:rPr>
            </w:pPr>
            <w:r w:rsidRPr="00F86C9E">
              <w:rPr>
                <w:rFonts w:ascii="Times New Roman" w:hAnsi="Times New Roman"/>
                <w:bCs/>
              </w:rPr>
              <w:t>18100000-0</w:t>
            </w:r>
          </w:p>
        </w:tc>
        <w:tc>
          <w:tcPr>
            <w:tcW w:w="4395" w:type="dxa"/>
            <w:tcBorders>
              <w:top w:val="single" w:sz="4" w:space="0" w:color="auto"/>
              <w:left w:val="single" w:sz="4" w:space="0" w:color="auto"/>
              <w:bottom w:val="single" w:sz="4" w:space="0" w:color="auto"/>
              <w:right w:val="single" w:sz="4" w:space="0" w:color="auto"/>
            </w:tcBorders>
            <w:vAlign w:val="center"/>
          </w:tcPr>
          <w:p w14:paraId="7EF5C7DB" w14:textId="77777777" w:rsidR="001141A2" w:rsidRPr="00F86C9E" w:rsidRDefault="001141A2" w:rsidP="002321C4">
            <w:pPr>
              <w:pStyle w:val="Frspaiere1"/>
              <w:ind w:left="-104"/>
              <w:jc w:val="center"/>
              <w:rPr>
                <w:rFonts w:ascii="Times New Roman" w:hAnsi="Times New Roman"/>
                <w:b/>
                <w:bCs/>
              </w:rPr>
            </w:pPr>
            <w:r w:rsidRPr="00F86C9E">
              <w:rPr>
                <w:rFonts w:ascii="Times New Roman" w:eastAsia="Calibri" w:hAnsi="Times New Roman"/>
                <w:b/>
                <w:bCs/>
                <w:color w:val="000000"/>
              </w:rPr>
              <w:t>Tricou polo albastru închis</w:t>
            </w:r>
          </w:p>
        </w:tc>
        <w:tc>
          <w:tcPr>
            <w:tcW w:w="1984" w:type="dxa"/>
            <w:tcBorders>
              <w:top w:val="single" w:sz="4" w:space="0" w:color="auto"/>
              <w:left w:val="single" w:sz="4" w:space="0" w:color="auto"/>
              <w:bottom w:val="single" w:sz="4" w:space="0" w:color="auto"/>
              <w:right w:val="single" w:sz="4" w:space="0" w:color="auto"/>
            </w:tcBorders>
            <w:vAlign w:val="center"/>
          </w:tcPr>
          <w:p w14:paraId="360122FB" w14:textId="77777777" w:rsidR="001141A2" w:rsidRPr="00F86C9E" w:rsidRDefault="001141A2" w:rsidP="002321C4">
            <w:pPr>
              <w:pStyle w:val="Frspaiere1"/>
              <w:jc w:val="center"/>
              <w:rPr>
                <w:rFonts w:ascii="Times New Roman" w:hAnsi="Times New Roman"/>
                <w:b/>
                <w:bCs/>
                <w:color w:val="000000" w:themeColor="text1"/>
              </w:rPr>
            </w:pPr>
            <w:r w:rsidRPr="00F86C9E">
              <w:rPr>
                <w:rFonts w:ascii="Times New Roman" w:eastAsia="Calibri" w:hAnsi="Times New Roman"/>
                <w:b/>
                <w:bCs/>
                <w:color w:val="000000" w:themeColor="text1"/>
              </w:rPr>
              <w:t>500 buc.</w:t>
            </w:r>
          </w:p>
        </w:tc>
        <w:tc>
          <w:tcPr>
            <w:tcW w:w="1701" w:type="dxa"/>
            <w:vMerge w:val="restart"/>
            <w:tcBorders>
              <w:top w:val="single" w:sz="4" w:space="0" w:color="auto"/>
              <w:left w:val="single" w:sz="4" w:space="0" w:color="auto"/>
              <w:right w:val="single" w:sz="4" w:space="0" w:color="auto"/>
            </w:tcBorders>
            <w:vAlign w:val="center"/>
          </w:tcPr>
          <w:p w14:paraId="64A7CBED" w14:textId="77777777" w:rsidR="001141A2" w:rsidRPr="008B7E2D" w:rsidRDefault="001141A2" w:rsidP="002321C4">
            <w:pPr>
              <w:pStyle w:val="Frspaiere1"/>
              <w:ind w:left="-104"/>
              <w:jc w:val="center"/>
              <w:rPr>
                <w:rFonts w:ascii="Times New Roman" w:hAnsi="Times New Roman"/>
                <w:b/>
                <w:bCs/>
              </w:rPr>
            </w:pPr>
            <w:r w:rsidRPr="00F86C9E">
              <w:rPr>
                <w:rFonts w:ascii="Times New Roman" w:hAnsi="Times New Roman"/>
                <w:b/>
                <w:bCs/>
              </w:rPr>
              <w:t>750</w:t>
            </w:r>
            <w:r>
              <w:rPr>
                <w:rFonts w:ascii="Times New Roman" w:hAnsi="Times New Roman"/>
                <w:b/>
                <w:bCs/>
              </w:rPr>
              <w:t xml:space="preserve"> </w:t>
            </w:r>
            <w:r w:rsidRPr="00F86C9E">
              <w:rPr>
                <w:rFonts w:ascii="Times New Roman" w:hAnsi="Times New Roman"/>
                <w:b/>
                <w:bCs/>
              </w:rPr>
              <w:t>000,00 lei</w:t>
            </w:r>
          </w:p>
        </w:tc>
      </w:tr>
      <w:tr w:rsidR="001141A2" w14:paraId="6E0B3E20" w14:textId="77777777" w:rsidTr="002321C4">
        <w:trPr>
          <w:cantSplit/>
          <w:trHeight w:val="397"/>
        </w:trPr>
        <w:tc>
          <w:tcPr>
            <w:tcW w:w="568" w:type="dxa"/>
            <w:tcBorders>
              <w:top w:val="single" w:sz="4" w:space="0" w:color="auto"/>
              <w:left w:val="single" w:sz="4" w:space="0" w:color="auto"/>
              <w:bottom w:val="single" w:sz="4" w:space="0" w:color="auto"/>
              <w:right w:val="single" w:sz="4" w:space="0" w:color="auto"/>
            </w:tcBorders>
            <w:vAlign w:val="center"/>
          </w:tcPr>
          <w:p w14:paraId="09AEF806" w14:textId="77777777" w:rsidR="001141A2" w:rsidRDefault="001141A2" w:rsidP="002321C4">
            <w:pPr>
              <w:pStyle w:val="Frspaiere1"/>
              <w:ind w:right="-254"/>
              <w:rPr>
                <w:rFonts w:ascii="Times New Roman" w:hAnsi="Times New Roman"/>
                <w:bCs/>
              </w:rPr>
            </w:pPr>
            <w:r>
              <w:rPr>
                <w:rFonts w:ascii="Times New Roman" w:hAnsi="Times New Roman"/>
                <w:bCs/>
              </w:rPr>
              <w:t>8.2</w:t>
            </w:r>
          </w:p>
        </w:tc>
        <w:tc>
          <w:tcPr>
            <w:tcW w:w="1417" w:type="dxa"/>
            <w:vMerge/>
            <w:tcBorders>
              <w:left w:val="single" w:sz="4" w:space="0" w:color="auto"/>
              <w:right w:val="single" w:sz="4" w:space="0" w:color="auto"/>
            </w:tcBorders>
            <w:vAlign w:val="center"/>
          </w:tcPr>
          <w:p w14:paraId="186DB2EF" w14:textId="77777777" w:rsidR="001141A2" w:rsidRDefault="001141A2" w:rsidP="002321C4">
            <w:pPr>
              <w:pStyle w:val="Frspaiere1"/>
              <w:ind w:right="-254"/>
              <w:rPr>
                <w:rFonts w:ascii="Times New Roman" w:hAnsi="Times New Roman"/>
                <w:bCs/>
              </w:rPr>
            </w:pPr>
          </w:p>
        </w:tc>
        <w:tc>
          <w:tcPr>
            <w:tcW w:w="4395" w:type="dxa"/>
            <w:tcBorders>
              <w:top w:val="single" w:sz="4" w:space="0" w:color="auto"/>
              <w:left w:val="single" w:sz="4" w:space="0" w:color="auto"/>
              <w:bottom w:val="single" w:sz="4" w:space="0" w:color="auto"/>
              <w:right w:val="single" w:sz="4" w:space="0" w:color="auto"/>
            </w:tcBorders>
            <w:vAlign w:val="center"/>
          </w:tcPr>
          <w:p w14:paraId="43762981" w14:textId="77777777" w:rsidR="001141A2" w:rsidRPr="00F86C9E" w:rsidRDefault="001141A2" w:rsidP="002321C4">
            <w:pPr>
              <w:pStyle w:val="Frspaiere1"/>
              <w:ind w:left="-104"/>
              <w:jc w:val="center"/>
              <w:rPr>
                <w:rFonts w:ascii="Times New Roman" w:hAnsi="Times New Roman"/>
                <w:b/>
                <w:bCs/>
              </w:rPr>
            </w:pPr>
            <w:r w:rsidRPr="00F86C9E">
              <w:rPr>
                <w:rFonts w:ascii="Times New Roman" w:eastAsia="Calibri" w:hAnsi="Times New Roman"/>
                <w:b/>
                <w:bCs/>
                <w:color w:val="000000"/>
              </w:rPr>
              <w:t>Tricou polo camuflat</w:t>
            </w:r>
          </w:p>
        </w:tc>
        <w:tc>
          <w:tcPr>
            <w:tcW w:w="1984" w:type="dxa"/>
            <w:tcBorders>
              <w:top w:val="single" w:sz="4" w:space="0" w:color="auto"/>
              <w:left w:val="single" w:sz="4" w:space="0" w:color="auto"/>
              <w:bottom w:val="single" w:sz="4" w:space="0" w:color="auto"/>
              <w:right w:val="single" w:sz="4" w:space="0" w:color="auto"/>
            </w:tcBorders>
            <w:vAlign w:val="center"/>
          </w:tcPr>
          <w:p w14:paraId="272319EC" w14:textId="77777777" w:rsidR="001141A2" w:rsidRPr="00F86C9E" w:rsidRDefault="001141A2" w:rsidP="002321C4">
            <w:pPr>
              <w:pStyle w:val="Frspaiere1"/>
              <w:jc w:val="center"/>
              <w:rPr>
                <w:rFonts w:ascii="Times New Roman" w:hAnsi="Times New Roman"/>
                <w:b/>
                <w:bCs/>
                <w:color w:val="000000" w:themeColor="text1"/>
              </w:rPr>
            </w:pPr>
            <w:r w:rsidRPr="00F86C9E">
              <w:rPr>
                <w:rFonts w:ascii="Times New Roman" w:eastAsia="Calibri" w:hAnsi="Times New Roman"/>
                <w:b/>
                <w:bCs/>
                <w:color w:val="000000" w:themeColor="text1"/>
              </w:rPr>
              <w:t>500 buc.</w:t>
            </w:r>
          </w:p>
        </w:tc>
        <w:tc>
          <w:tcPr>
            <w:tcW w:w="1701" w:type="dxa"/>
            <w:vMerge/>
            <w:tcBorders>
              <w:left w:val="single" w:sz="4" w:space="0" w:color="auto"/>
              <w:right w:val="single" w:sz="4" w:space="0" w:color="auto"/>
            </w:tcBorders>
            <w:vAlign w:val="center"/>
          </w:tcPr>
          <w:p w14:paraId="08A64755" w14:textId="77777777" w:rsidR="001141A2" w:rsidRDefault="001141A2" w:rsidP="002321C4">
            <w:pPr>
              <w:pStyle w:val="Frspaiere1"/>
              <w:ind w:left="-104"/>
              <w:jc w:val="center"/>
              <w:rPr>
                <w:rFonts w:ascii="Times New Roman" w:hAnsi="Times New Roman"/>
                <w:b/>
                <w:bCs/>
              </w:rPr>
            </w:pPr>
          </w:p>
        </w:tc>
      </w:tr>
      <w:tr w:rsidR="001141A2" w14:paraId="36104117" w14:textId="77777777" w:rsidTr="002321C4">
        <w:trPr>
          <w:cantSplit/>
          <w:trHeight w:val="397"/>
        </w:trPr>
        <w:tc>
          <w:tcPr>
            <w:tcW w:w="568" w:type="dxa"/>
            <w:tcBorders>
              <w:top w:val="single" w:sz="4" w:space="0" w:color="auto"/>
              <w:left w:val="single" w:sz="4" w:space="0" w:color="auto"/>
              <w:bottom w:val="single" w:sz="4" w:space="0" w:color="auto"/>
              <w:right w:val="single" w:sz="4" w:space="0" w:color="auto"/>
            </w:tcBorders>
            <w:vAlign w:val="center"/>
          </w:tcPr>
          <w:p w14:paraId="405B3EF2" w14:textId="77777777" w:rsidR="001141A2" w:rsidRDefault="001141A2" w:rsidP="002321C4">
            <w:pPr>
              <w:pStyle w:val="Frspaiere1"/>
              <w:ind w:right="-254"/>
              <w:rPr>
                <w:rFonts w:ascii="Times New Roman" w:hAnsi="Times New Roman"/>
                <w:bCs/>
              </w:rPr>
            </w:pPr>
            <w:r>
              <w:rPr>
                <w:rFonts w:ascii="Times New Roman" w:hAnsi="Times New Roman"/>
                <w:bCs/>
              </w:rPr>
              <w:t>8.3</w:t>
            </w:r>
          </w:p>
        </w:tc>
        <w:tc>
          <w:tcPr>
            <w:tcW w:w="1417" w:type="dxa"/>
            <w:vMerge/>
            <w:tcBorders>
              <w:left w:val="single" w:sz="4" w:space="0" w:color="auto"/>
              <w:bottom w:val="single" w:sz="4" w:space="0" w:color="auto"/>
              <w:right w:val="single" w:sz="4" w:space="0" w:color="auto"/>
            </w:tcBorders>
            <w:vAlign w:val="center"/>
          </w:tcPr>
          <w:p w14:paraId="078AA45B" w14:textId="77777777" w:rsidR="001141A2" w:rsidRDefault="001141A2" w:rsidP="002321C4">
            <w:pPr>
              <w:pStyle w:val="Frspaiere1"/>
              <w:ind w:right="-254"/>
              <w:rPr>
                <w:rFonts w:ascii="Times New Roman" w:hAnsi="Times New Roman"/>
                <w:bCs/>
              </w:rPr>
            </w:pPr>
          </w:p>
        </w:tc>
        <w:tc>
          <w:tcPr>
            <w:tcW w:w="4395" w:type="dxa"/>
            <w:tcBorders>
              <w:top w:val="single" w:sz="4" w:space="0" w:color="auto"/>
              <w:left w:val="single" w:sz="4" w:space="0" w:color="auto"/>
              <w:bottom w:val="single" w:sz="4" w:space="0" w:color="auto"/>
              <w:right w:val="single" w:sz="4" w:space="0" w:color="auto"/>
            </w:tcBorders>
            <w:vAlign w:val="center"/>
          </w:tcPr>
          <w:p w14:paraId="6CCFF3C0" w14:textId="2A76EBA4" w:rsidR="001141A2" w:rsidRPr="00F86C9E" w:rsidRDefault="001141A2" w:rsidP="002321C4">
            <w:pPr>
              <w:pStyle w:val="Frspaiere1"/>
              <w:ind w:left="-104"/>
              <w:jc w:val="center"/>
              <w:rPr>
                <w:rFonts w:ascii="Times New Roman" w:hAnsi="Times New Roman"/>
                <w:b/>
                <w:bCs/>
              </w:rPr>
            </w:pPr>
            <w:r w:rsidRPr="00F86C9E">
              <w:rPr>
                <w:rFonts w:ascii="Times New Roman" w:eastAsia="Calibri" w:hAnsi="Times New Roman"/>
                <w:b/>
                <w:bCs/>
                <w:color w:val="000000"/>
              </w:rPr>
              <w:t>Tricou cu mâneci scurte, (camuflat)</w:t>
            </w:r>
          </w:p>
        </w:tc>
        <w:tc>
          <w:tcPr>
            <w:tcW w:w="1984" w:type="dxa"/>
            <w:tcBorders>
              <w:top w:val="single" w:sz="4" w:space="0" w:color="auto"/>
              <w:left w:val="single" w:sz="4" w:space="0" w:color="auto"/>
              <w:bottom w:val="single" w:sz="4" w:space="0" w:color="auto"/>
              <w:right w:val="single" w:sz="4" w:space="0" w:color="auto"/>
            </w:tcBorders>
            <w:vAlign w:val="center"/>
          </w:tcPr>
          <w:p w14:paraId="00C6EB8A" w14:textId="77777777" w:rsidR="001141A2" w:rsidRPr="00F86C9E" w:rsidRDefault="001141A2" w:rsidP="002321C4">
            <w:pPr>
              <w:pStyle w:val="Frspaiere1"/>
              <w:jc w:val="center"/>
              <w:rPr>
                <w:rFonts w:ascii="Times New Roman" w:hAnsi="Times New Roman"/>
                <w:b/>
                <w:bCs/>
                <w:color w:val="000000" w:themeColor="text1"/>
              </w:rPr>
            </w:pPr>
            <w:r w:rsidRPr="00F86C9E">
              <w:rPr>
                <w:rFonts w:ascii="Times New Roman" w:eastAsia="Calibri" w:hAnsi="Times New Roman"/>
                <w:b/>
                <w:bCs/>
                <w:color w:val="000000" w:themeColor="text1"/>
              </w:rPr>
              <w:t>2</w:t>
            </w:r>
            <w:r>
              <w:rPr>
                <w:rFonts w:ascii="Times New Roman" w:eastAsia="Calibri" w:hAnsi="Times New Roman"/>
                <w:b/>
                <w:bCs/>
                <w:color w:val="000000" w:themeColor="text1"/>
              </w:rPr>
              <w:t xml:space="preserve"> </w:t>
            </w:r>
            <w:r w:rsidRPr="00F86C9E">
              <w:rPr>
                <w:rFonts w:ascii="Times New Roman" w:eastAsia="Calibri" w:hAnsi="Times New Roman"/>
                <w:b/>
                <w:bCs/>
                <w:color w:val="000000" w:themeColor="text1"/>
              </w:rPr>
              <w:t>000 buc</w:t>
            </w:r>
          </w:p>
        </w:tc>
        <w:tc>
          <w:tcPr>
            <w:tcW w:w="1701" w:type="dxa"/>
            <w:vMerge/>
            <w:tcBorders>
              <w:left w:val="single" w:sz="4" w:space="0" w:color="auto"/>
              <w:bottom w:val="single" w:sz="4" w:space="0" w:color="auto"/>
              <w:right w:val="single" w:sz="4" w:space="0" w:color="auto"/>
            </w:tcBorders>
            <w:vAlign w:val="center"/>
          </w:tcPr>
          <w:p w14:paraId="6A46B811" w14:textId="77777777" w:rsidR="001141A2" w:rsidRDefault="001141A2" w:rsidP="002321C4">
            <w:pPr>
              <w:pStyle w:val="Frspaiere1"/>
              <w:ind w:left="-104"/>
              <w:jc w:val="center"/>
              <w:rPr>
                <w:rFonts w:ascii="Times New Roman" w:hAnsi="Times New Roman"/>
                <w:b/>
                <w:bCs/>
              </w:rPr>
            </w:pPr>
          </w:p>
        </w:tc>
      </w:tr>
      <w:tr w:rsidR="00D331D0" w14:paraId="764705FA" w14:textId="77777777" w:rsidTr="00D331D0">
        <w:trPr>
          <w:cantSplit/>
          <w:trHeight w:val="4762"/>
        </w:trPr>
        <w:tc>
          <w:tcPr>
            <w:tcW w:w="10065" w:type="dxa"/>
            <w:gridSpan w:val="5"/>
            <w:tcBorders>
              <w:top w:val="single" w:sz="4" w:space="0" w:color="auto"/>
              <w:left w:val="single" w:sz="4" w:space="0" w:color="auto"/>
              <w:bottom w:val="single" w:sz="4" w:space="0" w:color="auto"/>
              <w:right w:val="single" w:sz="4" w:space="0" w:color="auto"/>
            </w:tcBorders>
            <w:vAlign w:val="center"/>
          </w:tcPr>
          <w:p w14:paraId="7C7C75B9" w14:textId="77777777" w:rsidR="00D331D0" w:rsidRPr="00F86C9E" w:rsidRDefault="00D331D0" w:rsidP="00D331D0">
            <w:pPr>
              <w:pStyle w:val="Frspaiere1"/>
              <w:jc w:val="both"/>
              <w:rPr>
                <w:rFonts w:ascii="Times New Roman" w:hAnsi="Times New Roman"/>
                <w:b/>
                <w:bCs/>
              </w:rPr>
            </w:pPr>
            <w:r w:rsidRPr="00F86C9E">
              <w:rPr>
                <w:rFonts w:ascii="Times New Roman" w:hAnsi="Times New Roman"/>
                <w:b/>
                <w:bCs/>
              </w:rPr>
              <w:t xml:space="preserve">Specificarea tehnică: </w:t>
            </w:r>
          </w:p>
          <w:p w14:paraId="4DBD30D1" w14:textId="77777777" w:rsidR="00D331D0" w:rsidRPr="00F86C9E" w:rsidRDefault="00D331D0" w:rsidP="00D331D0">
            <w:pPr>
              <w:pStyle w:val="Frspaiere1"/>
              <w:jc w:val="both"/>
              <w:rPr>
                <w:rFonts w:ascii="Times New Roman" w:hAnsi="Times New Roman"/>
              </w:rPr>
            </w:pPr>
            <w:r w:rsidRPr="00F86C9E">
              <w:rPr>
                <w:rFonts w:ascii="Times New Roman" w:hAnsi="Times New Roman"/>
                <w:b/>
                <w:bCs/>
                <w:i/>
                <w:iCs/>
              </w:rPr>
              <w:t>Tricou polo albastru închis</w:t>
            </w:r>
            <w:r w:rsidRPr="00F86C9E">
              <w:rPr>
                <w:rFonts w:ascii="Times New Roman" w:hAnsi="Times New Roman"/>
              </w:rPr>
              <w:t xml:space="preserve"> - descrierea este prezentată în HG nr. 945/2014</w:t>
            </w:r>
          </w:p>
          <w:p w14:paraId="6E06B071" w14:textId="77777777" w:rsidR="00D331D0" w:rsidRPr="00F86C9E" w:rsidRDefault="00D331D0" w:rsidP="00D331D0">
            <w:pPr>
              <w:pStyle w:val="Frspaiere1"/>
              <w:jc w:val="both"/>
              <w:rPr>
                <w:rFonts w:ascii="Times New Roman" w:hAnsi="Times New Roman"/>
              </w:rPr>
            </w:pPr>
            <w:r w:rsidRPr="00F86C9E">
              <w:rPr>
                <w:rFonts w:ascii="Times New Roman" w:hAnsi="Times New Roman"/>
              </w:rPr>
              <w:t>-</w:t>
            </w:r>
            <w:r w:rsidRPr="00F86C9E">
              <w:rPr>
                <w:rFonts w:ascii="Times New Roman" w:hAnsi="Times New Roman"/>
              </w:rPr>
              <w:tab/>
              <w:t>Ţesătură de culoare albastru-închis</w:t>
            </w:r>
          </w:p>
          <w:p w14:paraId="11ABDC2F" w14:textId="77777777" w:rsidR="00D331D0" w:rsidRPr="00F86C9E" w:rsidRDefault="00D331D0" w:rsidP="00D331D0">
            <w:pPr>
              <w:pStyle w:val="Frspaiere1"/>
              <w:jc w:val="both"/>
              <w:rPr>
                <w:rFonts w:ascii="Times New Roman" w:hAnsi="Times New Roman"/>
              </w:rPr>
            </w:pPr>
            <w:r w:rsidRPr="00F86C9E">
              <w:rPr>
                <w:rFonts w:ascii="Times New Roman" w:hAnsi="Times New Roman"/>
              </w:rPr>
              <w:t>-</w:t>
            </w:r>
            <w:r w:rsidRPr="00F86C9E">
              <w:rPr>
                <w:rFonts w:ascii="Times New Roman" w:hAnsi="Times New Roman"/>
              </w:rPr>
              <w:tab/>
              <w:t xml:space="preserve">Compoziția fibroasă a țesăturii de bază: bumbac - 100%, </w:t>
            </w:r>
          </w:p>
          <w:p w14:paraId="092AB7BE" w14:textId="77777777" w:rsidR="00D331D0" w:rsidRDefault="00D331D0" w:rsidP="00D331D0">
            <w:pPr>
              <w:pStyle w:val="Frspaiere1"/>
              <w:jc w:val="both"/>
              <w:rPr>
                <w:rFonts w:ascii="Times New Roman" w:hAnsi="Times New Roman"/>
              </w:rPr>
            </w:pPr>
            <w:r w:rsidRPr="00F86C9E">
              <w:rPr>
                <w:rFonts w:ascii="Times New Roman" w:hAnsi="Times New Roman"/>
              </w:rPr>
              <w:t>-</w:t>
            </w:r>
            <w:r w:rsidRPr="00F86C9E">
              <w:rPr>
                <w:rFonts w:ascii="Times New Roman" w:hAnsi="Times New Roman"/>
              </w:rPr>
              <w:tab/>
              <w:t>Densitatea 190 - 220 gr/m2.</w:t>
            </w:r>
          </w:p>
          <w:p w14:paraId="46D79E22" w14:textId="77777777" w:rsidR="00D331D0" w:rsidRPr="00F86C9E" w:rsidRDefault="00D331D0" w:rsidP="00D331D0">
            <w:pPr>
              <w:pStyle w:val="Frspaiere1"/>
              <w:jc w:val="both"/>
              <w:rPr>
                <w:rFonts w:ascii="Times New Roman" w:hAnsi="Times New Roman"/>
                <w:lang w:val="ro-RO"/>
              </w:rPr>
            </w:pPr>
            <w:r w:rsidRPr="00F86C9E">
              <w:rPr>
                <w:rFonts w:ascii="Times New Roman" w:hAnsi="Times New Roman"/>
                <w:lang w:val="ro-RO"/>
              </w:rPr>
              <w:t>-</w:t>
            </w:r>
            <w:r w:rsidRPr="00F86C9E">
              <w:rPr>
                <w:rFonts w:ascii="Times New Roman" w:hAnsi="Times New Roman"/>
                <w:lang w:val="ro-RO"/>
              </w:rPr>
              <w:tab/>
              <w:t>Permiabilitate la aer 208.</w:t>
            </w:r>
          </w:p>
          <w:p w14:paraId="58DA5B56" w14:textId="77777777" w:rsidR="00D331D0" w:rsidRPr="00F86C9E" w:rsidRDefault="00D331D0" w:rsidP="00D331D0">
            <w:pPr>
              <w:pStyle w:val="Frspaiere1"/>
              <w:jc w:val="both"/>
              <w:rPr>
                <w:rFonts w:ascii="Times New Roman" w:hAnsi="Times New Roman"/>
                <w:lang w:val="ro-RO"/>
              </w:rPr>
            </w:pPr>
            <w:r w:rsidRPr="00F86C9E">
              <w:rPr>
                <w:rFonts w:ascii="Times New Roman" w:hAnsi="Times New Roman"/>
                <w:lang w:val="ro-RO"/>
              </w:rPr>
              <w:t>-</w:t>
            </w:r>
            <w:r w:rsidRPr="00F86C9E">
              <w:rPr>
                <w:rFonts w:ascii="Times New Roman" w:hAnsi="Times New Roman"/>
                <w:lang w:val="ro-RO"/>
              </w:rPr>
              <w:tab/>
              <w:t xml:space="preserve">Grupa vopsirii să fie durabilă, rezistentă la raze UV. </w:t>
            </w:r>
          </w:p>
          <w:p w14:paraId="4BEEDC0A" w14:textId="77777777" w:rsidR="00D331D0" w:rsidRPr="00F86C9E" w:rsidRDefault="00D331D0" w:rsidP="00D331D0">
            <w:pPr>
              <w:pStyle w:val="Frspaiere1"/>
              <w:jc w:val="both"/>
              <w:rPr>
                <w:rFonts w:ascii="Times New Roman" w:hAnsi="Times New Roman"/>
                <w:lang w:val="ro-RO"/>
              </w:rPr>
            </w:pPr>
            <w:r w:rsidRPr="00F86C9E">
              <w:rPr>
                <w:rFonts w:ascii="Times New Roman" w:hAnsi="Times New Roman"/>
                <w:lang w:val="ro-RO"/>
              </w:rPr>
              <w:t>-</w:t>
            </w:r>
            <w:r w:rsidRPr="00F86C9E">
              <w:rPr>
                <w:rFonts w:ascii="Times New Roman" w:hAnsi="Times New Roman"/>
                <w:lang w:val="ro-RO"/>
              </w:rPr>
              <w:tab/>
              <w:t>Evaporare rapida a apei, după tehnologia CoolMax, CoolPass, DRYFit</w:t>
            </w:r>
          </w:p>
          <w:p w14:paraId="257C57C2" w14:textId="77777777" w:rsidR="00D331D0" w:rsidRDefault="00D331D0" w:rsidP="00D331D0">
            <w:pPr>
              <w:pStyle w:val="Frspaiere1"/>
              <w:jc w:val="both"/>
              <w:rPr>
                <w:rFonts w:ascii="Times New Roman" w:hAnsi="Times New Roman"/>
                <w:lang w:val="ro-RO"/>
              </w:rPr>
            </w:pPr>
            <w:r w:rsidRPr="00F86C9E">
              <w:rPr>
                <w:rFonts w:ascii="Times New Roman" w:hAnsi="Times New Roman"/>
                <w:lang w:val="ro-RO"/>
              </w:rPr>
              <w:t>Particularităţi:protecţie maximală pe timp nefavorabil şi factori climaterici, igienic, uşor pentru întreţinere.</w:t>
            </w:r>
          </w:p>
          <w:p w14:paraId="7A7DFCD4" w14:textId="77777777" w:rsidR="00D331D0" w:rsidRPr="00F86C9E" w:rsidRDefault="00D331D0" w:rsidP="00D331D0">
            <w:pPr>
              <w:pStyle w:val="Frspaiere1"/>
              <w:jc w:val="both"/>
              <w:rPr>
                <w:rFonts w:ascii="Times New Roman" w:hAnsi="Times New Roman"/>
                <w:lang w:val="ro-RO"/>
              </w:rPr>
            </w:pPr>
            <w:r w:rsidRPr="00F86C9E">
              <w:rPr>
                <w:rFonts w:ascii="Times New Roman" w:hAnsi="Times New Roman"/>
                <w:b/>
                <w:bCs/>
                <w:i/>
                <w:iCs/>
                <w:lang w:val="ro-RO"/>
              </w:rPr>
              <w:t>Tricou polo camuflat</w:t>
            </w:r>
            <w:r w:rsidRPr="00F86C9E">
              <w:rPr>
                <w:rFonts w:ascii="Times New Roman" w:hAnsi="Times New Roman"/>
                <w:lang w:val="ro-RO"/>
              </w:rPr>
              <w:t xml:space="preserve"> - descrierea este prezentată în HG nr. 945/2014</w:t>
            </w:r>
          </w:p>
          <w:p w14:paraId="4E5959D6" w14:textId="77777777" w:rsidR="00D331D0" w:rsidRPr="00F86C9E" w:rsidRDefault="00D331D0" w:rsidP="00D331D0">
            <w:pPr>
              <w:pStyle w:val="Frspaiere1"/>
              <w:jc w:val="both"/>
              <w:rPr>
                <w:rFonts w:ascii="Times New Roman" w:hAnsi="Times New Roman"/>
                <w:lang w:val="ro-RO"/>
              </w:rPr>
            </w:pPr>
            <w:r w:rsidRPr="00F86C9E">
              <w:rPr>
                <w:rFonts w:ascii="Times New Roman" w:hAnsi="Times New Roman"/>
                <w:lang w:val="ro-RO"/>
              </w:rPr>
              <w:t>-</w:t>
            </w:r>
            <w:r w:rsidRPr="00F86C9E">
              <w:rPr>
                <w:rFonts w:ascii="Times New Roman" w:hAnsi="Times New Roman"/>
                <w:lang w:val="ro-RO"/>
              </w:rPr>
              <w:tab/>
              <w:t>Țesătură de culoare camuflată, în 4 culori;</w:t>
            </w:r>
          </w:p>
          <w:p w14:paraId="54D8344B" w14:textId="77777777" w:rsidR="00D331D0" w:rsidRPr="00F86C9E" w:rsidRDefault="00D331D0" w:rsidP="00D331D0">
            <w:pPr>
              <w:pStyle w:val="Frspaiere1"/>
              <w:jc w:val="both"/>
              <w:rPr>
                <w:rFonts w:ascii="Times New Roman" w:hAnsi="Times New Roman"/>
                <w:lang w:val="ro-RO"/>
              </w:rPr>
            </w:pPr>
            <w:r w:rsidRPr="00F86C9E">
              <w:rPr>
                <w:rFonts w:ascii="Times New Roman" w:hAnsi="Times New Roman"/>
                <w:lang w:val="ro-RO"/>
              </w:rPr>
              <w:t>-</w:t>
            </w:r>
            <w:r w:rsidRPr="00F86C9E">
              <w:rPr>
                <w:rFonts w:ascii="Times New Roman" w:hAnsi="Times New Roman"/>
                <w:lang w:val="ro-RO"/>
              </w:rPr>
              <w:tab/>
              <w:t xml:space="preserve">Compoziția fibroasă a țesăturii de bază: bumbac 100%; </w:t>
            </w:r>
          </w:p>
          <w:p w14:paraId="055AFB04" w14:textId="77777777" w:rsidR="00D331D0" w:rsidRPr="00F86C9E" w:rsidRDefault="00D331D0" w:rsidP="00D331D0">
            <w:pPr>
              <w:pStyle w:val="Frspaiere1"/>
              <w:jc w:val="both"/>
              <w:rPr>
                <w:rFonts w:ascii="Times New Roman" w:hAnsi="Times New Roman"/>
                <w:lang w:val="ro-RO"/>
              </w:rPr>
            </w:pPr>
            <w:r w:rsidRPr="00F86C9E">
              <w:rPr>
                <w:rFonts w:ascii="Times New Roman" w:hAnsi="Times New Roman"/>
                <w:lang w:val="ro-RO"/>
              </w:rPr>
              <w:t>-</w:t>
            </w:r>
            <w:r w:rsidRPr="00F86C9E">
              <w:rPr>
                <w:rFonts w:ascii="Times New Roman" w:hAnsi="Times New Roman"/>
                <w:lang w:val="ro-RO"/>
              </w:rPr>
              <w:tab/>
              <w:t xml:space="preserve">Densitatea: min. 225 gr/m²; </w:t>
            </w:r>
          </w:p>
          <w:p w14:paraId="0E5C6CCC" w14:textId="77777777" w:rsidR="00D331D0" w:rsidRPr="00F86C9E" w:rsidRDefault="00D331D0" w:rsidP="00D331D0">
            <w:pPr>
              <w:pStyle w:val="Frspaiere1"/>
              <w:jc w:val="both"/>
              <w:rPr>
                <w:rFonts w:ascii="Times New Roman" w:hAnsi="Times New Roman"/>
                <w:lang w:val="ro-RO"/>
              </w:rPr>
            </w:pPr>
            <w:r w:rsidRPr="00F86C9E">
              <w:rPr>
                <w:rFonts w:ascii="Times New Roman" w:hAnsi="Times New Roman"/>
                <w:lang w:val="ro-RO"/>
              </w:rPr>
              <w:t>-</w:t>
            </w:r>
            <w:r w:rsidRPr="00F86C9E">
              <w:rPr>
                <w:rFonts w:ascii="Times New Roman" w:hAnsi="Times New Roman"/>
                <w:lang w:val="ro-RO"/>
              </w:rPr>
              <w:tab/>
              <w:t xml:space="preserve">Permeabilitate la aer 208; </w:t>
            </w:r>
          </w:p>
          <w:p w14:paraId="0AC68543" w14:textId="77777777" w:rsidR="00D331D0" w:rsidRPr="00F86C9E" w:rsidRDefault="00D331D0" w:rsidP="00D331D0">
            <w:pPr>
              <w:pStyle w:val="Frspaiere1"/>
              <w:jc w:val="both"/>
              <w:rPr>
                <w:rFonts w:ascii="Times New Roman" w:hAnsi="Times New Roman"/>
                <w:lang w:val="ro-RO"/>
              </w:rPr>
            </w:pPr>
            <w:r w:rsidRPr="00F86C9E">
              <w:rPr>
                <w:rFonts w:ascii="Times New Roman" w:hAnsi="Times New Roman"/>
                <w:lang w:val="ro-RO"/>
              </w:rPr>
              <w:t>-</w:t>
            </w:r>
            <w:r w:rsidRPr="00F86C9E">
              <w:rPr>
                <w:rFonts w:ascii="Times New Roman" w:hAnsi="Times New Roman"/>
                <w:lang w:val="ro-RO"/>
              </w:rPr>
              <w:tab/>
              <w:t xml:space="preserve">Grupa vopsirii să fie durabilă, rezistentă la raze UV. </w:t>
            </w:r>
          </w:p>
          <w:p w14:paraId="7CF302D3" w14:textId="77777777" w:rsidR="00D331D0" w:rsidRPr="00F86C9E" w:rsidRDefault="00D331D0" w:rsidP="00D331D0">
            <w:pPr>
              <w:pStyle w:val="Frspaiere1"/>
              <w:jc w:val="both"/>
              <w:rPr>
                <w:rFonts w:ascii="Times New Roman" w:hAnsi="Times New Roman"/>
                <w:lang w:val="ro-RO"/>
              </w:rPr>
            </w:pPr>
            <w:r w:rsidRPr="00F86C9E">
              <w:rPr>
                <w:rFonts w:ascii="Times New Roman" w:hAnsi="Times New Roman"/>
                <w:lang w:val="ro-RO"/>
              </w:rPr>
              <w:t>-</w:t>
            </w:r>
            <w:r w:rsidRPr="00F86C9E">
              <w:rPr>
                <w:rFonts w:ascii="Times New Roman" w:hAnsi="Times New Roman"/>
                <w:lang w:val="ro-RO"/>
              </w:rPr>
              <w:tab/>
              <w:t>Evaporare rapida a apei, după tehnologia Cool Max, Cool Pas, DRY Fit.</w:t>
            </w:r>
          </w:p>
          <w:p w14:paraId="73649F7A" w14:textId="19884D9E" w:rsidR="00D331D0" w:rsidRPr="00D331D0" w:rsidRDefault="00D331D0" w:rsidP="00D331D0">
            <w:pPr>
              <w:pStyle w:val="Frspaiere1"/>
              <w:jc w:val="both"/>
              <w:rPr>
                <w:rFonts w:ascii="Times New Roman" w:hAnsi="Times New Roman"/>
                <w:lang w:val="ro-RO"/>
              </w:rPr>
            </w:pPr>
            <w:r w:rsidRPr="00F86C9E">
              <w:rPr>
                <w:rFonts w:ascii="Times New Roman" w:hAnsi="Times New Roman"/>
                <w:lang w:val="ro-RO"/>
              </w:rPr>
              <w:t>-</w:t>
            </w:r>
            <w:r w:rsidRPr="00F86C9E">
              <w:rPr>
                <w:rFonts w:ascii="Times New Roman" w:hAnsi="Times New Roman"/>
                <w:lang w:val="ro-RO"/>
              </w:rPr>
              <w:tab/>
              <w:t>Particularități: Protecție maximală pe timp nefavorabil şi factori climaterici, igienic, ușor pentru întreținere.</w:t>
            </w:r>
          </w:p>
        </w:tc>
      </w:tr>
      <w:tr w:rsidR="001141A2" w14:paraId="4FF6B7D4" w14:textId="77777777" w:rsidTr="00D331D0">
        <w:trPr>
          <w:cantSplit/>
          <w:trHeight w:val="3005"/>
        </w:trPr>
        <w:tc>
          <w:tcPr>
            <w:tcW w:w="10065" w:type="dxa"/>
            <w:gridSpan w:val="5"/>
            <w:tcBorders>
              <w:top w:val="single" w:sz="4" w:space="0" w:color="auto"/>
              <w:left w:val="single" w:sz="4" w:space="0" w:color="auto"/>
              <w:bottom w:val="single" w:sz="4" w:space="0" w:color="auto"/>
              <w:right w:val="single" w:sz="4" w:space="0" w:color="auto"/>
            </w:tcBorders>
            <w:vAlign w:val="center"/>
          </w:tcPr>
          <w:p w14:paraId="48C4F35D" w14:textId="77777777" w:rsidR="001141A2" w:rsidRPr="00F86C9E" w:rsidRDefault="001141A2" w:rsidP="002321C4">
            <w:pPr>
              <w:pStyle w:val="Frspaiere1"/>
              <w:jc w:val="both"/>
              <w:rPr>
                <w:rFonts w:ascii="Times New Roman" w:hAnsi="Times New Roman"/>
                <w:b/>
                <w:bCs/>
                <w:i/>
                <w:iCs/>
                <w:lang w:val="ro-RO"/>
              </w:rPr>
            </w:pPr>
            <w:r w:rsidRPr="00F86C9E">
              <w:rPr>
                <w:rFonts w:ascii="Times New Roman" w:hAnsi="Times New Roman"/>
                <w:b/>
                <w:bCs/>
                <w:i/>
                <w:iCs/>
                <w:lang w:val="ro-RO"/>
              </w:rPr>
              <w:lastRenderedPageBreak/>
              <w:t>Tricou camuflat cu mâneci scurte</w:t>
            </w:r>
          </w:p>
          <w:p w14:paraId="46B90A68" w14:textId="77777777" w:rsidR="001141A2" w:rsidRPr="00F86C9E" w:rsidRDefault="001141A2" w:rsidP="002321C4">
            <w:pPr>
              <w:pStyle w:val="Frspaiere1"/>
              <w:jc w:val="both"/>
              <w:rPr>
                <w:rFonts w:ascii="Times New Roman" w:hAnsi="Times New Roman"/>
                <w:lang w:val="ro-RO"/>
              </w:rPr>
            </w:pPr>
            <w:r w:rsidRPr="00F86C9E">
              <w:rPr>
                <w:rFonts w:ascii="Times New Roman" w:hAnsi="Times New Roman"/>
                <w:lang w:val="ro-RO"/>
              </w:rPr>
              <w:t>-</w:t>
            </w:r>
            <w:r w:rsidRPr="00F86C9E">
              <w:rPr>
                <w:rFonts w:ascii="Times New Roman" w:hAnsi="Times New Roman"/>
                <w:lang w:val="ro-RO"/>
              </w:rPr>
              <w:tab/>
              <w:t>Răscroiala gâtului este la baza gâtului. Terminaţia superioară a produsului (răscroiala gâtului) şi terminaţia mânecilor sunt prelucrate cu bandă din material de bază cu lăţimea de 12 mm.</w:t>
            </w:r>
          </w:p>
          <w:p w14:paraId="43D10688" w14:textId="77777777" w:rsidR="001141A2" w:rsidRPr="00F86C9E" w:rsidRDefault="001141A2" w:rsidP="002321C4">
            <w:pPr>
              <w:pStyle w:val="Frspaiere1"/>
              <w:jc w:val="both"/>
              <w:rPr>
                <w:rFonts w:ascii="Times New Roman" w:hAnsi="Times New Roman"/>
                <w:lang w:val="ro-RO"/>
              </w:rPr>
            </w:pPr>
            <w:r w:rsidRPr="00F86C9E">
              <w:rPr>
                <w:rFonts w:ascii="Times New Roman" w:hAnsi="Times New Roman"/>
                <w:lang w:val="ro-RO"/>
              </w:rPr>
              <w:t>-</w:t>
            </w:r>
            <w:r w:rsidRPr="00F86C9E">
              <w:rPr>
                <w:rFonts w:ascii="Times New Roman" w:hAnsi="Times New Roman"/>
                <w:lang w:val="ro-RO"/>
              </w:rPr>
              <w:tab/>
              <w:t>Țesătură de culoare camuflată, în 4 culori;</w:t>
            </w:r>
          </w:p>
          <w:p w14:paraId="44F46593" w14:textId="77777777" w:rsidR="001141A2" w:rsidRPr="00F86C9E" w:rsidRDefault="001141A2" w:rsidP="002321C4">
            <w:pPr>
              <w:pStyle w:val="Frspaiere1"/>
              <w:jc w:val="both"/>
              <w:rPr>
                <w:rFonts w:ascii="Times New Roman" w:hAnsi="Times New Roman"/>
                <w:lang w:val="ro-RO"/>
              </w:rPr>
            </w:pPr>
            <w:r w:rsidRPr="00F86C9E">
              <w:rPr>
                <w:rFonts w:ascii="Times New Roman" w:hAnsi="Times New Roman"/>
                <w:lang w:val="ro-RO"/>
              </w:rPr>
              <w:t>-</w:t>
            </w:r>
            <w:r w:rsidRPr="00F86C9E">
              <w:rPr>
                <w:rFonts w:ascii="Times New Roman" w:hAnsi="Times New Roman"/>
                <w:lang w:val="ro-RO"/>
              </w:rPr>
              <w:tab/>
              <w:t xml:space="preserve">Compoziția fibroasă a țesăturii de bază: bumbac 100%; </w:t>
            </w:r>
          </w:p>
          <w:p w14:paraId="6EE98DE5" w14:textId="77777777" w:rsidR="001141A2" w:rsidRPr="00F86C9E" w:rsidRDefault="001141A2" w:rsidP="002321C4">
            <w:pPr>
              <w:pStyle w:val="Frspaiere1"/>
              <w:jc w:val="both"/>
              <w:rPr>
                <w:rFonts w:ascii="Times New Roman" w:hAnsi="Times New Roman"/>
                <w:lang w:val="ro-RO"/>
              </w:rPr>
            </w:pPr>
            <w:r w:rsidRPr="00F86C9E">
              <w:rPr>
                <w:rFonts w:ascii="Times New Roman" w:hAnsi="Times New Roman"/>
                <w:lang w:val="ro-RO"/>
              </w:rPr>
              <w:t>-</w:t>
            </w:r>
            <w:r w:rsidRPr="00F86C9E">
              <w:rPr>
                <w:rFonts w:ascii="Times New Roman" w:hAnsi="Times New Roman"/>
                <w:lang w:val="ro-RO"/>
              </w:rPr>
              <w:tab/>
              <w:t xml:space="preserve">Densitatea: min. 225 gr/m²; </w:t>
            </w:r>
          </w:p>
          <w:p w14:paraId="10F56DB3" w14:textId="77777777" w:rsidR="001141A2" w:rsidRPr="00F86C9E" w:rsidRDefault="001141A2" w:rsidP="002321C4">
            <w:pPr>
              <w:pStyle w:val="Frspaiere1"/>
              <w:jc w:val="both"/>
              <w:rPr>
                <w:rFonts w:ascii="Times New Roman" w:hAnsi="Times New Roman"/>
                <w:lang w:val="ro-RO"/>
              </w:rPr>
            </w:pPr>
            <w:r w:rsidRPr="00F86C9E">
              <w:rPr>
                <w:rFonts w:ascii="Times New Roman" w:hAnsi="Times New Roman"/>
                <w:lang w:val="ro-RO"/>
              </w:rPr>
              <w:t>-</w:t>
            </w:r>
            <w:r w:rsidRPr="00F86C9E">
              <w:rPr>
                <w:rFonts w:ascii="Times New Roman" w:hAnsi="Times New Roman"/>
                <w:lang w:val="ro-RO"/>
              </w:rPr>
              <w:tab/>
              <w:t xml:space="preserve">Permeabilitate la aer 208; </w:t>
            </w:r>
          </w:p>
          <w:p w14:paraId="327E27E5" w14:textId="77777777" w:rsidR="001141A2" w:rsidRPr="00F86C9E" w:rsidRDefault="001141A2" w:rsidP="002321C4">
            <w:pPr>
              <w:pStyle w:val="Frspaiere1"/>
              <w:jc w:val="both"/>
              <w:rPr>
                <w:rFonts w:ascii="Times New Roman" w:hAnsi="Times New Roman"/>
                <w:lang w:val="ro-RO"/>
              </w:rPr>
            </w:pPr>
            <w:r w:rsidRPr="00F86C9E">
              <w:rPr>
                <w:rFonts w:ascii="Times New Roman" w:hAnsi="Times New Roman"/>
                <w:lang w:val="ro-RO"/>
              </w:rPr>
              <w:t>-</w:t>
            </w:r>
            <w:r w:rsidRPr="00F86C9E">
              <w:rPr>
                <w:rFonts w:ascii="Times New Roman" w:hAnsi="Times New Roman"/>
                <w:lang w:val="ro-RO"/>
              </w:rPr>
              <w:tab/>
              <w:t xml:space="preserve">Grupa vopsirii să fie durabilă, rezistentă la raze UV. </w:t>
            </w:r>
          </w:p>
          <w:p w14:paraId="2CCD5B0D" w14:textId="77777777" w:rsidR="001141A2" w:rsidRPr="00F86C9E" w:rsidRDefault="001141A2" w:rsidP="002321C4">
            <w:pPr>
              <w:pStyle w:val="Frspaiere1"/>
              <w:jc w:val="both"/>
              <w:rPr>
                <w:rFonts w:ascii="Times New Roman" w:hAnsi="Times New Roman"/>
                <w:lang w:val="ro-RO"/>
              </w:rPr>
            </w:pPr>
            <w:r w:rsidRPr="00F86C9E">
              <w:rPr>
                <w:rFonts w:ascii="Times New Roman" w:hAnsi="Times New Roman"/>
                <w:lang w:val="ro-RO"/>
              </w:rPr>
              <w:t>-</w:t>
            </w:r>
            <w:r w:rsidRPr="00F86C9E">
              <w:rPr>
                <w:rFonts w:ascii="Times New Roman" w:hAnsi="Times New Roman"/>
                <w:lang w:val="ro-RO"/>
              </w:rPr>
              <w:tab/>
              <w:t>Evaporare rapida a apei, după tehnologia Cool Max, Cool Pas, DRY Fit.</w:t>
            </w:r>
          </w:p>
          <w:p w14:paraId="5D2AD9E9" w14:textId="77777777" w:rsidR="001141A2" w:rsidRPr="00F86C9E" w:rsidRDefault="001141A2" w:rsidP="002321C4">
            <w:pPr>
              <w:pStyle w:val="Frspaiere1"/>
              <w:jc w:val="both"/>
              <w:rPr>
                <w:rFonts w:ascii="Times New Roman" w:hAnsi="Times New Roman"/>
                <w:b/>
                <w:bCs/>
                <w:lang w:val="ro-RO"/>
              </w:rPr>
            </w:pPr>
            <w:r w:rsidRPr="00F86C9E">
              <w:rPr>
                <w:rFonts w:ascii="Times New Roman" w:hAnsi="Times New Roman"/>
                <w:lang w:val="ro-RO"/>
              </w:rPr>
              <w:t>-</w:t>
            </w:r>
            <w:r w:rsidRPr="00F86C9E">
              <w:rPr>
                <w:rFonts w:ascii="Times New Roman" w:hAnsi="Times New Roman"/>
                <w:lang w:val="ro-RO"/>
              </w:rPr>
              <w:tab/>
              <w:t>Particularități: Protecție maximală pe timp nefavorabil şi factori climaterici, igienic, ușor pentru întreținere.</w:t>
            </w:r>
          </w:p>
        </w:tc>
      </w:tr>
      <w:tr w:rsidR="001141A2" w14:paraId="12AD20F4" w14:textId="77777777" w:rsidTr="002321C4">
        <w:trPr>
          <w:cantSplit/>
          <w:trHeight w:val="340"/>
        </w:trPr>
        <w:tc>
          <w:tcPr>
            <w:tcW w:w="10065" w:type="dxa"/>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6F72757" w14:textId="77777777" w:rsidR="001141A2" w:rsidRPr="008B7E2D" w:rsidRDefault="001141A2" w:rsidP="002321C4">
            <w:pPr>
              <w:pStyle w:val="Frspaiere1"/>
              <w:ind w:left="-104"/>
              <w:jc w:val="center"/>
              <w:rPr>
                <w:rFonts w:ascii="Times New Roman" w:hAnsi="Times New Roman"/>
                <w:b/>
                <w:bCs/>
              </w:rPr>
            </w:pPr>
            <w:r>
              <w:rPr>
                <w:rFonts w:ascii="Times New Roman" w:hAnsi="Times New Roman"/>
                <w:b/>
                <w:bCs/>
              </w:rPr>
              <w:t xml:space="preserve">Lotul nr. 9 – </w:t>
            </w:r>
            <w:r w:rsidRPr="00F86C9E">
              <w:rPr>
                <w:rFonts w:ascii="Times New Roman" w:hAnsi="Times New Roman"/>
                <w:b/>
                <w:bCs/>
              </w:rPr>
              <w:t>Pantofi pentru bărbați</w:t>
            </w:r>
          </w:p>
        </w:tc>
      </w:tr>
      <w:tr w:rsidR="001141A2" w14:paraId="34B57788" w14:textId="77777777" w:rsidTr="002321C4">
        <w:trPr>
          <w:cantSplit/>
          <w:trHeight w:val="397"/>
        </w:trPr>
        <w:tc>
          <w:tcPr>
            <w:tcW w:w="568" w:type="dxa"/>
            <w:tcBorders>
              <w:top w:val="single" w:sz="4" w:space="0" w:color="auto"/>
              <w:left w:val="single" w:sz="4" w:space="0" w:color="auto"/>
              <w:bottom w:val="single" w:sz="4" w:space="0" w:color="auto"/>
              <w:right w:val="single" w:sz="4" w:space="0" w:color="auto"/>
            </w:tcBorders>
            <w:vAlign w:val="center"/>
          </w:tcPr>
          <w:p w14:paraId="16D5FD25" w14:textId="77777777" w:rsidR="001141A2" w:rsidRDefault="001141A2" w:rsidP="002321C4">
            <w:pPr>
              <w:pStyle w:val="Frspaiere1"/>
              <w:ind w:right="-254"/>
              <w:rPr>
                <w:rFonts w:ascii="Times New Roman" w:hAnsi="Times New Roman"/>
                <w:bCs/>
              </w:rPr>
            </w:pPr>
            <w:r>
              <w:rPr>
                <w:rFonts w:ascii="Times New Roman" w:hAnsi="Times New Roman"/>
                <w:bCs/>
              </w:rPr>
              <w:t>9.1</w:t>
            </w:r>
          </w:p>
        </w:tc>
        <w:tc>
          <w:tcPr>
            <w:tcW w:w="1417" w:type="dxa"/>
            <w:tcBorders>
              <w:top w:val="single" w:sz="4" w:space="0" w:color="auto"/>
              <w:left w:val="single" w:sz="4" w:space="0" w:color="auto"/>
              <w:bottom w:val="single" w:sz="4" w:space="0" w:color="auto"/>
              <w:right w:val="single" w:sz="4" w:space="0" w:color="auto"/>
            </w:tcBorders>
            <w:vAlign w:val="center"/>
          </w:tcPr>
          <w:p w14:paraId="2A5D3961" w14:textId="77777777" w:rsidR="001141A2" w:rsidRPr="00FC19C5" w:rsidRDefault="001141A2" w:rsidP="002321C4">
            <w:pPr>
              <w:pStyle w:val="Frspaiere1"/>
              <w:ind w:right="-254"/>
              <w:rPr>
                <w:rFonts w:ascii="Times New Roman" w:hAnsi="Times New Roman"/>
                <w:bCs/>
              </w:rPr>
            </w:pPr>
            <w:r w:rsidRPr="00F86C9E">
              <w:rPr>
                <w:rFonts w:ascii="Times New Roman" w:hAnsi="Times New Roman"/>
                <w:bCs/>
              </w:rPr>
              <w:t>18100000-0</w:t>
            </w:r>
          </w:p>
        </w:tc>
        <w:tc>
          <w:tcPr>
            <w:tcW w:w="4395" w:type="dxa"/>
            <w:tcBorders>
              <w:top w:val="single" w:sz="4" w:space="0" w:color="auto"/>
              <w:left w:val="single" w:sz="4" w:space="0" w:color="auto"/>
              <w:bottom w:val="single" w:sz="4" w:space="0" w:color="auto"/>
              <w:right w:val="single" w:sz="4" w:space="0" w:color="auto"/>
            </w:tcBorders>
            <w:vAlign w:val="center"/>
          </w:tcPr>
          <w:p w14:paraId="556EF5E9" w14:textId="77777777" w:rsidR="001141A2" w:rsidRPr="00F86C9E" w:rsidRDefault="001141A2" w:rsidP="002321C4">
            <w:pPr>
              <w:pStyle w:val="Frspaiere1"/>
              <w:ind w:left="-104"/>
              <w:jc w:val="center"/>
              <w:rPr>
                <w:rFonts w:ascii="Times New Roman" w:hAnsi="Times New Roman"/>
                <w:b/>
                <w:bCs/>
              </w:rPr>
            </w:pPr>
            <w:r w:rsidRPr="00F86C9E">
              <w:rPr>
                <w:rFonts w:ascii="Times New Roman" w:hAnsi="Times New Roman"/>
                <w:b/>
                <w:bCs/>
              </w:rPr>
              <w:t>Pantofi</w:t>
            </w:r>
          </w:p>
        </w:tc>
        <w:tc>
          <w:tcPr>
            <w:tcW w:w="1984" w:type="dxa"/>
            <w:tcBorders>
              <w:top w:val="single" w:sz="4" w:space="0" w:color="auto"/>
              <w:left w:val="single" w:sz="4" w:space="0" w:color="auto"/>
              <w:bottom w:val="single" w:sz="4" w:space="0" w:color="auto"/>
              <w:right w:val="single" w:sz="4" w:space="0" w:color="auto"/>
            </w:tcBorders>
            <w:vAlign w:val="center"/>
          </w:tcPr>
          <w:p w14:paraId="1CDCC3EA" w14:textId="77777777" w:rsidR="001141A2" w:rsidRPr="00F86C9E" w:rsidRDefault="001141A2" w:rsidP="002321C4">
            <w:pPr>
              <w:pStyle w:val="Frspaiere1"/>
              <w:jc w:val="center"/>
              <w:rPr>
                <w:rFonts w:ascii="Times New Roman" w:hAnsi="Times New Roman"/>
                <w:b/>
                <w:bCs/>
                <w:color w:val="000000"/>
                <w:sz w:val="12"/>
                <w:szCs w:val="12"/>
              </w:rPr>
            </w:pPr>
            <w:r w:rsidRPr="00F86C9E">
              <w:rPr>
                <w:rFonts w:ascii="Times New Roman" w:hAnsi="Times New Roman"/>
                <w:b/>
                <w:bCs/>
              </w:rPr>
              <w:t>1</w:t>
            </w:r>
            <w:r>
              <w:rPr>
                <w:rFonts w:ascii="Times New Roman" w:hAnsi="Times New Roman"/>
                <w:b/>
                <w:bCs/>
              </w:rPr>
              <w:t xml:space="preserve"> </w:t>
            </w:r>
            <w:r w:rsidRPr="00F86C9E">
              <w:rPr>
                <w:rFonts w:ascii="Times New Roman" w:hAnsi="Times New Roman"/>
                <w:b/>
                <w:bCs/>
              </w:rPr>
              <w:t>000 perechi</w:t>
            </w:r>
          </w:p>
        </w:tc>
        <w:tc>
          <w:tcPr>
            <w:tcW w:w="1701" w:type="dxa"/>
            <w:tcBorders>
              <w:top w:val="single" w:sz="4" w:space="0" w:color="auto"/>
              <w:left w:val="single" w:sz="4" w:space="0" w:color="auto"/>
              <w:bottom w:val="single" w:sz="4" w:space="0" w:color="auto"/>
              <w:right w:val="single" w:sz="4" w:space="0" w:color="auto"/>
            </w:tcBorders>
            <w:vAlign w:val="center"/>
          </w:tcPr>
          <w:p w14:paraId="5C549A6F" w14:textId="77777777" w:rsidR="001141A2" w:rsidRPr="00F86C9E" w:rsidRDefault="001141A2" w:rsidP="002321C4">
            <w:pPr>
              <w:pStyle w:val="Frspaiere1"/>
              <w:ind w:left="-104"/>
              <w:jc w:val="center"/>
              <w:rPr>
                <w:rFonts w:ascii="Times New Roman" w:hAnsi="Times New Roman"/>
                <w:b/>
                <w:bCs/>
              </w:rPr>
            </w:pPr>
            <w:r w:rsidRPr="00F86C9E">
              <w:rPr>
                <w:rFonts w:ascii="Times New Roman" w:hAnsi="Times New Roman"/>
                <w:b/>
                <w:bCs/>
              </w:rPr>
              <w:t>400 000,00 lei</w:t>
            </w:r>
          </w:p>
        </w:tc>
      </w:tr>
      <w:tr w:rsidR="001141A2" w14:paraId="7CAA5BC3" w14:textId="77777777" w:rsidTr="002321C4">
        <w:trPr>
          <w:cantSplit/>
          <w:trHeight w:val="70"/>
        </w:trPr>
        <w:tc>
          <w:tcPr>
            <w:tcW w:w="10065" w:type="dxa"/>
            <w:gridSpan w:val="5"/>
            <w:tcBorders>
              <w:top w:val="single" w:sz="4" w:space="0" w:color="auto"/>
              <w:left w:val="single" w:sz="4" w:space="0" w:color="auto"/>
              <w:bottom w:val="single" w:sz="4" w:space="0" w:color="auto"/>
              <w:right w:val="single" w:sz="4" w:space="0" w:color="auto"/>
            </w:tcBorders>
            <w:vAlign w:val="center"/>
          </w:tcPr>
          <w:p w14:paraId="30B762C4" w14:textId="77777777" w:rsidR="001141A2" w:rsidRPr="00F86C9E" w:rsidRDefault="001141A2" w:rsidP="002321C4">
            <w:pPr>
              <w:pStyle w:val="Frspaiere1"/>
              <w:jc w:val="both"/>
              <w:rPr>
                <w:rFonts w:ascii="Times New Roman" w:hAnsi="Times New Roman"/>
                <w:b/>
                <w:iCs/>
              </w:rPr>
            </w:pPr>
            <w:r w:rsidRPr="00F86C9E">
              <w:rPr>
                <w:rFonts w:ascii="Times New Roman" w:hAnsi="Times New Roman"/>
                <w:b/>
                <w:iCs/>
              </w:rPr>
              <w:t xml:space="preserve">Specificarea tehnică: </w:t>
            </w:r>
          </w:p>
          <w:p w14:paraId="0654C230" w14:textId="77777777" w:rsidR="001141A2" w:rsidRPr="00F86C9E" w:rsidRDefault="001141A2" w:rsidP="002321C4">
            <w:pPr>
              <w:pStyle w:val="Frspaiere1"/>
              <w:jc w:val="both"/>
              <w:rPr>
                <w:rFonts w:ascii="Times New Roman" w:hAnsi="Times New Roman"/>
                <w:bCs/>
              </w:rPr>
            </w:pPr>
            <w:r w:rsidRPr="00F86C9E">
              <w:rPr>
                <w:rFonts w:ascii="Times New Roman" w:hAnsi="Times New Roman"/>
                <w:bCs/>
                <w:iCs/>
              </w:rPr>
              <w:t>Pantofi confecționați din piele de culoare neagră, căptușite pe interior cu piele sau material textil cu membrană imperrespirabilă. Sistemul de închidere este cu şiret. Talpa se realizează din materiale care să le ofere greutate scăzută, flexibilitate, durabilitate, protecție termică ridicată și proprietăți antiderapante.</w:t>
            </w:r>
          </w:p>
        </w:tc>
      </w:tr>
      <w:tr w:rsidR="001141A2" w14:paraId="4AB47531" w14:textId="77777777" w:rsidTr="002321C4">
        <w:trPr>
          <w:cantSplit/>
          <w:trHeight w:val="340"/>
        </w:trPr>
        <w:tc>
          <w:tcPr>
            <w:tcW w:w="10065" w:type="dxa"/>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E8F4E1D" w14:textId="77777777" w:rsidR="001141A2" w:rsidRPr="008B7E2D" w:rsidRDefault="001141A2" w:rsidP="002321C4">
            <w:pPr>
              <w:pStyle w:val="Frspaiere1"/>
              <w:ind w:left="-104"/>
              <w:jc w:val="center"/>
              <w:rPr>
                <w:rFonts w:ascii="Times New Roman" w:hAnsi="Times New Roman"/>
                <w:b/>
                <w:bCs/>
              </w:rPr>
            </w:pPr>
            <w:r>
              <w:rPr>
                <w:rFonts w:ascii="Times New Roman" w:hAnsi="Times New Roman"/>
                <w:b/>
                <w:bCs/>
              </w:rPr>
              <w:t xml:space="preserve">Lotul nr. 10 – </w:t>
            </w:r>
            <w:r w:rsidRPr="00F86C9E">
              <w:rPr>
                <w:rFonts w:ascii="Times New Roman" w:hAnsi="Times New Roman"/>
                <w:b/>
                <w:bCs/>
              </w:rPr>
              <w:t>Bocanci</w:t>
            </w:r>
          </w:p>
        </w:tc>
      </w:tr>
      <w:tr w:rsidR="001141A2" w14:paraId="6B6511F3" w14:textId="77777777" w:rsidTr="002321C4">
        <w:trPr>
          <w:cantSplit/>
          <w:trHeight w:val="397"/>
        </w:trPr>
        <w:tc>
          <w:tcPr>
            <w:tcW w:w="568" w:type="dxa"/>
            <w:tcBorders>
              <w:top w:val="single" w:sz="4" w:space="0" w:color="auto"/>
              <w:left w:val="single" w:sz="4" w:space="0" w:color="auto"/>
              <w:bottom w:val="single" w:sz="4" w:space="0" w:color="auto"/>
              <w:right w:val="single" w:sz="4" w:space="0" w:color="auto"/>
            </w:tcBorders>
            <w:vAlign w:val="center"/>
          </w:tcPr>
          <w:p w14:paraId="0800BDA8" w14:textId="77777777" w:rsidR="001141A2" w:rsidRDefault="001141A2" w:rsidP="002321C4">
            <w:pPr>
              <w:pStyle w:val="Frspaiere1"/>
              <w:ind w:right="-254"/>
              <w:rPr>
                <w:rFonts w:ascii="Times New Roman" w:hAnsi="Times New Roman"/>
                <w:bCs/>
              </w:rPr>
            </w:pPr>
            <w:r>
              <w:rPr>
                <w:rFonts w:ascii="Times New Roman" w:hAnsi="Times New Roman"/>
                <w:bCs/>
              </w:rPr>
              <w:t>10.1</w:t>
            </w:r>
          </w:p>
        </w:tc>
        <w:tc>
          <w:tcPr>
            <w:tcW w:w="1417" w:type="dxa"/>
            <w:vMerge w:val="restart"/>
            <w:tcBorders>
              <w:top w:val="single" w:sz="4" w:space="0" w:color="auto"/>
              <w:left w:val="single" w:sz="4" w:space="0" w:color="auto"/>
              <w:right w:val="single" w:sz="4" w:space="0" w:color="auto"/>
            </w:tcBorders>
            <w:vAlign w:val="center"/>
          </w:tcPr>
          <w:p w14:paraId="1F789C3E" w14:textId="77777777" w:rsidR="001141A2" w:rsidRPr="00FC19C5" w:rsidRDefault="001141A2" w:rsidP="002321C4">
            <w:pPr>
              <w:pStyle w:val="Frspaiere1"/>
              <w:ind w:right="-254"/>
              <w:rPr>
                <w:rFonts w:ascii="Times New Roman" w:hAnsi="Times New Roman"/>
                <w:bCs/>
              </w:rPr>
            </w:pPr>
            <w:r w:rsidRPr="00F86C9E">
              <w:rPr>
                <w:rFonts w:ascii="Times New Roman" w:hAnsi="Times New Roman"/>
                <w:bCs/>
              </w:rPr>
              <w:t>18100000-0</w:t>
            </w:r>
          </w:p>
        </w:tc>
        <w:tc>
          <w:tcPr>
            <w:tcW w:w="4395" w:type="dxa"/>
            <w:tcBorders>
              <w:top w:val="single" w:sz="4" w:space="0" w:color="auto"/>
              <w:left w:val="single" w:sz="4" w:space="0" w:color="auto"/>
              <w:bottom w:val="single" w:sz="4" w:space="0" w:color="auto"/>
              <w:right w:val="single" w:sz="4" w:space="0" w:color="auto"/>
            </w:tcBorders>
            <w:vAlign w:val="center"/>
          </w:tcPr>
          <w:p w14:paraId="710EB190" w14:textId="77777777" w:rsidR="001141A2" w:rsidRPr="00F86C9E" w:rsidRDefault="001141A2" w:rsidP="002321C4">
            <w:pPr>
              <w:pStyle w:val="Frspaiere1"/>
              <w:ind w:left="-104"/>
              <w:jc w:val="center"/>
              <w:rPr>
                <w:rFonts w:ascii="Times New Roman" w:hAnsi="Times New Roman"/>
                <w:b/>
                <w:bCs/>
              </w:rPr>
            </w:pPr>
            <w:r w:rsidRPr="00F86C9E">
              <w:rPr>
                <w:rFonts w:ascii="Times New Roman" w:hAnsi="Times New Roman"/>
                <w:b/>
                <w:bCs/>
              </w:rPr>
              <w:t>Bocanci de vară</w:t>
            </w:r>
          </w:p>
        </w:tc>
        <w:tc>
          <w:tcPr>
            <w:tcW w:w="1984" w:type="dxa"/>
            <w:tcBorders>
              <w:top w:val="single" w:sz="4" w:space="0" w:color="auto"/>
              <w:left w:val="single" w:sz="4" w:space="0" w:color="auto"/>
              <w:bottom w:val="single" w:sz="4" w:space="0" w:color="auto"/>
              <w:right w:val="single" w:sz="4" w:space="0" w:color="auto"/>
            </w:tcBorders>
            <w:vAlign w:val="center"/>
          </w:tcPr>
          <w:p w14:paraId="5BBEE69C" w14:textId="77777777" w:rsidR="001141A2" w:rsidRPr="00F86C9E" w:rsidRDefault="001141A2" w:rsidP="002321C4">
            <w:pPr>
              <w:pStyle w:val="Frspaiere1"/>
              <w:jc w:val="center"/>
              <w:rPr>
                <w:rFonts w:ascii="Times New Roman" w:hAnsi="Times New Roman"/>
                <w:b/>
                <w:bCs/>
              </w:rPr>
            </w:pPr>
            <w:r w:rsidRPr="00F86C9E">
              <w:rPr>
                <w:rFonts w:ascii="Times New Roman" w:hAnsi="Times New Roman"/>
                <w:b/>
                <w:bCs/>
              </w:rPr>
              <w:t>500 perechi</w:t>
            </w:r>
          </w:p>
        </w:tc>
        <w:tc>
          <w:tcPr>
            <w:tcW w:w="1701" w:type="dxa"/>
            <w:vMerge w:val="restart"/>
            <w:tcBorders>
              <w:top w:val="single" w:sz="4" w:space="0" w:color="auto"/>
              <w:left w:val="single" w:sz="4" w:space="0" w:color="auto"/>
              <w:right w:val="single" w:sz="4" w:space="0" w:color="auto"/>
            </w:tcBorders>
            <w:vAlign w:val="center"/>
          </w:tcPr>
          <w:p w14:paraId="45A1CDE8" w14:textId="77777777" w:rsidR="001141A2" w:rsidRPr="008B7E2D" w:rsidRDefault="001141A2" w:rsidP="002321C4">
            <w:pPr>
              <w:pStyle w:val="Frspaiere1"/>
              <w:ind w:left="-104"/>
              <w:jc w:val="center"/>
              <w:rPr>
                <w:rFonts w:ascii="Times New Roman" w:hAnsi="Times New Roman"/>
                <w:b/>
                <w:bCs/>
              </w:rPr>
            </w:pPr>
            <w:r w:rsidRPr="00F86C9E">
              <w:rPr>
                <w:rFonts w:ascii="Times New Roman" w:hAnsi="Times New Roman"/>
                <w:b/>
                <w:bCs/>
              </w:rPr>
              <w:t>700</w:t>
            </w:r>
            <w:r>
              <w:rPr>
                <w:rFonts w:ascii="Times New Roman" w:hAnsi="Times New Roman"/>
                <w:b/>
                <w:bCs/>
              </w:rPr>
              <w:t xml:space="preserve"> </w:t>
            </w:r>
            <w:r w:rsidRPr="00F86C9E">
              <w:rPr>
                <w:rFonts w:ascii="Times New Roman" w:hAnsi="Times New Roman"/>
                <w:b/>
                <w:bCs/>
              </w:rPr>
              <w:t>000,00 lei</w:t>
            </w:r>
          </w:p>
        </w:tc>
      </w:tr>
      <w:tr w:rsidR="001141A2" w14:paraId="5C9F8722" w14:textId="77777777" w:rsidTr="002321C4">
        <w:trPr>
          <w:cantSplit/>
          <w:trHeight w:val="397"/>
        </w:trPr>
        <w:tc>
          <w:tcPr>
            <w:tcW w:w="568" w:type="dxa"/>
            <w:tcBorders>
              <w:top w:val="single" w:sz="4" w:space="0" w:color="auto"/>
              <w:left w:val="single" w:sz="4" w:space="0" w:color="auto"/>
              <w:bottom w:val="single" w:sz="4" w:space="0" w:color="auto"/>
              <w:right w:val="single" w:sz="4" w:space="0" w:color="auto"/>
            </w:tcBorders>
            <w:vAlign w:val="center"/>
          </w:tcPr>
          <w:p w14:paraId="1F6E7ADC" w14:textId="77777777" w:rsidR="001141A2" w:rsidRDefault="001141A2" w:rsidP="002321C4">
            <w:pPr>
              <w:pStyle w:val="Frspaiere1"/>
              <w:ind w:right="-254"/>
              <w:rPr>
                <w:rFonts w:ascii="Times New Roman" w:hAnsi="Times New Roman"/>
                <w:bCs/>
              </w:rPr>
            </w:pPr>
            <w:r>
              <w:rPr>
                <w:rFonts w:ascii="Times New Roman" w:hAnsi="Times New Roman"/>
                <w:bCs/>
              </w:rPr>
              <w:t>10.2</w:t>
            </w:r>
          </w:p>
        </w:tc>
        <w:tc>
          <w:tcPr>
            <w:tcW w:w="1417" w:type="dxa"/>
            <w:vMerge/>
            <w:tcBorders>
              <w:left w:val="single" w:sz="4" w:space="0" w:color="auto"/>
              <w:bottom w:val="single" w:sz="4" w:space="0" w:color="auto"/>
              <w:right w:val="single" w:sz="4" w:space="0" w:color="auto"/>
            </w:tcBorders>
            <w:vAlign w:val="center"/>
          </w:tcPr>
          <w:p w14:paraId="6C6C0CD5" w14:textId="77777777" w:rsidR="001141A2" w:rsidRPr="00FC19C5" w:rsidRDefault="001141A2" w:rsidP="002321C4">
            <w:pPr>
              <w:pStyle w:val="Frspaiere1"/>
              <w:ind w:right="-254"/>
              <w:rPr>
                <w:rFonts w:ascii="Times New Roman" w:hAnsi="Times New Roman"/>
                <w:bCs/>
              </w:rPr>
            </w:pPr>
          </w:p>
        </w:tc>
        <w:tc>
          <w:tcPr>
            <w:tcW w:w="4395" w:type="dxa"/>
            <w:tcBorders>
              <w:top w:val="single" w:sz="4" w:space="0" w:color="auto"/>
              <w:left w:val="single" w:sz="4" w:space="0" w:color="auto"/>
              <w:bottom w:val="single" w:sz="4" w:space="0" w:color="auto"/>
              <w:right w:val="single" w:sz="4" w:space="0" w:color="auto"/>
            </w:tcBorders>
            <w:vAlign w:val="center"/>
          </w:tcPr>
          <w:p w14:paraId="08352917" w14:textId="77777777" w:rsidR="001141A2" w:rsidRPr="00F86C9E" w:rsidRDefault="001141A2" w:rsidP="002321C4">
            <w:pPr>
              <w:pStyle w:val="Frspaiere1"/>
              <w:ind w:left="-104"/>
              <w:jc w:val="center"/>
              <w:rPr>
                <w:rFonts w:ascii="Times New Roman" w:hAnsi="Times New Roman"/>
                <w:b/>
                <w:bCs/>
              </w:rPr>
            </w:pPr>
            <w:r w:rsidRPr="00F86C9E">
              <w:rPr>
                <w:rFonts w:ascii="Times New Roman" w:hAnsi="Times New Roman"/>
                <w:b/>
                <w:bCs/>
              </w:rPr>
              <w:t>Bocanci de iarnă</w:t>
            </w:r>
          </w:p>
        </w:tc>
        <w:tc>
          <w:tcPr>
            <w:tcW w:w="1984" w:type="dxa"/>
            <w:tcBorders>
              <w:top w:val="single" w:sz="4" w:space="0" w:color="auto"/>
              <w:left w:val="single" w:sz="4" w:space="0" w:color="auto"/>
              <w:bottom w:val="single" w:sz="4" w:space="0" w:color="auto"/>
              <w:right w:val="single" w:sz="4" w:space="0" w:color="auto"/>
            </w:tcBorders>
            <w:vAlign w:val="center"/>
          </w:tcPr>
          <w:p w14:paraId="7A76056F" w14:textId="77777777" w:rsidR="001141A2" w:rsidRPr="00F86C9E" w:rsidRDefault="001141A2" w:rsidP="002321C4">
            <w:pPr>
              <w:pStyle w:val="Frspaiere1"/>
              <w:jc w:val="center"/>
              <w:rPr>
                <w:rFonts w:ascii="Times New Roman" w:hAnsi="Times New Roman"/>
                <w:b/>
                <w:bCs/>
              </w:rPr>
            </w:pPr>
            <w:r w:rsidRPr="00F86C9E">
              <w:rPr>
                <w:rFonts w:ascii="Times New Roman" w:hAnsi="Times New Roman"/>
                <w:b/>
                <w:bCs/>
              </w:rPr>
              <w:t>500 perechi</w:t>
            </w:r>
          </w:p>
        </w:tc>
        <w:tc>
          <w:tcPr>
            <w:tcW w:w="1701" w:type="dxa"/>
            <w:vMerge/>
            <w:tcBorders>
              <w:left w:val="single" w:sz="4" w:space="0" w:color="auto"/>
              <w:bottom w:val="single" w:sz="4" w:space="0" w:color="auto"/>
              <w:right w:val="single" w:sz="4" w:space="0" w:color="auto"/>
            </w:tcBorders>
            <w:vAlign w:val="center"/>
          </w:tcPr>
          <w:p w14:paraId="1CBB685D" w14:textId="77777777" w:rsidR="001141A2" w:rsidRPr="008B7E2D" w:rsidRDefault="001141A2" w:rsidP="002321C4">
            <w:pPr>
              <w:pStyle w:val="Frspaiere1"/>
              <w:ind w:left="-104"/>
              <w:jc w:val="center"/>
              <w:rPr>
                <w:rFonts w:ascii="Times New Roman" w:hAnsi="Times New Roman"/>
                <w:b/>
                <w:bCs/>
              </w:rPr>
            </w:pPr>
          </w:p>
        </w:tc>
      </w:tr>
      <w:tr w:rsidR="001141A2" w14:paraId="477CF142" w14:textId="77777777" w:rsidTr="00D331D0">
        <w:trPr>
          <w:cantSplit/>
          <w:trHeight w:val="5272"/>
        </w:trPr>
        <w:tc>
          <w:tcPr>
            <w:tcW w:w="10065" w:type="dxa"/>
            <w:gridSpan w:val="5"/>
            <w:tcBorders>
              <w:top w:val="single" w:sz="4" w:space="0" w:color="auto"/>
              <w:left w:val="single" w:sz="4" w:space="0" w:color="auto"/>
              <w:bottom w:val="single" w:sz="4" w:space="0" w:color="auto"/>
              <w:right w:val="single" w:sz="4" w:space="0" w:color="auto"/>
            </w:tcBorders>
            <w:vAlign w:val="center"/>
          </w:tcPr>
          <w:p w14:paraId="6F100AE6" w14:textId="77777777" w:rsidR="001141A2" w:rsidRPr="00F86C9E" w:rsidRDefault="001141A2" w:rsidP="002321C4">
            <w:pPr>
              <w:pStyle w:val="Frspaiere1"/>
              <w:ind w:left="34"/>
              <w:jc w:val="both"/>
              <w:rPr>
                <w:rFonts w:ascii="Times New Roman" w:hAnsi="Times New Roman"/>
                <w:b/>
                <w:bCs/>
              </w:rPr>
            </w:pPr>
            <w:r w:rsidRPr="00F86C9E">
              <w:rPr>
                <w:rFonts w:ascii="Times New Roman" w:hAnsi="Times New Roman"/>
                <w:b/>
                <w:bCs/>
              </w:rPr>
              <w:t xml:space="preserve">Specificarea tehnică: </w:t>
            </w:r>
          </w:p>
          <w:p w14:paraId="557F1ACE" w14:textId="77777777" w:rsidR="001141A2" w:rsidRPr="00F86C9E" w:rsidRDefault="001141A2" w:rsidP="002321C4">
            <w:pPr>
              <w:pStyle w:val="Frspaiere1"/>
              <w:ind w:left="34"/>
              <w:jc w:val="both"/>
              <w:rPr>
                <w:rFonts w:ascii="Times New Roman" w:hAnsi="Times New Roman"/>
              </w:rPr>
            </w:pPr>
            <w:r w:rsidRPr="00F86C9E">
              <w:rPr>
                <w:rFonts w:ascii="Times New Roman" w:hAnsi="Times New Roman"/>
                <w:b/>
                <w:bCs/>
                <w:i/>
                <w:iCs/>
              </w:rPr>
              <w:t>Bocancii de vară</w:t>
            </w:r>
            <w:r w:rsidRPr="00F86C9E">
              <w:rPr>
                <w:rFonts w:ascii="Times New Roman" w:hAnsi="Times New Roman"/>
              </w:rPr>
              <w:t xml:space="preserve"> pentru bărbaţi sînt constituiţi din două ansambluri: superior şi inferior. Ansamblul superior este format din trei subansambluri: exterior, interior şi căptuşeală. Subansamblul exterior este alcătuit din căpută, carîmbi, ştaif flexibil cu configuraţie specială, limbă cu burduf, croite din iuft (toval), sau box de bovine tăbăcită în crom, tratată hidrofug. Înălţimea carîmbului este de 210 mm. Subansamblul interior este alcătuit din bombeu şi ştaif, din material termoplastic. Căptuşeala interioară este realizată parţial sub căpută din material textil, iar pentru vipuşca interioară şi etichetă – din piele naturală. Ansamblul inferior este format din trei subansambluri: exterior, interior şi intermediar. Subansamblul exterior este alcătuit din talpă: turnată monolit din termoelastoplast TEP, termopoliuretan TPU cu dublă densitate sau cauciuc rezistent la uzură, antistatică, antiacizi, antiulei, baze, antiderapantă, cu sistem de absorbţie a şocului integrat în toc. Subansamblul interior este format din acoperiş de branţ, iar cel intermediar – din branţ, semibranţ şi supinator. Ansamblul inferior se îmbină cu ansamblul superior prin lipire, lipire-coasere, injectare sau vulcanizare. Bocancii se închid cu ajutorul unor şireturi rezistente, introduse în capse sau inele/cîrlige metalice.</w:t>
            </w:r>
          </w:p>
          <w:p w14:paraId="0834376B" w14:textId="7EC21237" w:rsidR="001141A2" w:rsidRPr="00F86C9E" w:rsidRDefault="001141A2" w:rsidP="002321C4">
            <w:pPr>
              <w:pStyle w:val="Frspaiere1"/>
              <w:ind w:left="34"/>
              <w:jc w:val="both"/>
              <w:rPr>
                <w:rFonts w:ascii="Times New Roman" w:hAnsi="Times New Roman"/>
              </w:rPr>
            </w:pPr>
            <w:r w:rsidRPr="00F86C9E">
              <w:rPr>
                <w:rFonts w:ascii="Times New Roman" w:hAnsi="Times New Roman"/>
                <w:b/>
                <w:bCs/>
                <w:i/>
                <w:iCs/>
              </w:rPr>
              <w:t>Bocanci de iarnă</w:t>
            </w:r>
            <w:r w:rsidRPr="00F86C9E">
              <w:rPr>
                <w:rFonts w:ascii="Times New Roman" w:hAnsi="Times New Roman"/>
              </w:rPr>
              <w:t xml:space="preserve"> - exterior piele naturală din box, piele moale, fină, culoare uniformă, rezistentă, cu o suprafaţă naturală nedeteriorată, netedă și fără imprimări comprimative, hidrofobizate (rezistente la apă) şi rezistență mare la uzură - foarte flexibilă și bună; </w:t>
            </w:r>
          </w:p>
          <w:p w14:paraId="563EAA88" w14:textId="77777777" w:rsidR="001141A2" w:rsidRPr="00F86C9E" w:rsidRDefault="001141A2" w:rsidP="002321C4">
            <w:pPr>
              <w:pStyle w:val="Frspaiere1"/>
              <w:ind w:left="34"/>
              <w:jc w:val="both"/>
              <w:rPr>
                <w:rFonts w:ascii="Times New Roman" w:hAnsi="Times New Roman"/>
              </w:rPr>
            </w:pPr>
            <w:r w:rsidRPr="00F86C9E">
              <w:rPr>
                <w:rFonts w:ascii="Times New Roman" w:hAnsi="Times New Roman"/>
              </w:rPr>
              <w:t>- Talpa: poliuretan dublă, ușoară; antiderapantă, antistatică; termoizolatoare, sistem soc absorbant încorporat;</w:t>
            </w:r>
          </w:p>
          <w:p w14:paraId="3D21191E" w14:textId="77777777" w:rsidR="001141A2" w:rsidRPr="00F86C9E" w:rsidRDefault="001141A2" w:rsidP="002321C4">
            <w:pPr>
              <w:pStyle w:val="Frspaiere1"/>
              <w:ind w:left="34"/>
              <w:jc w:val="both"/>
              <w:rPr>
                <w:rFonts w:ascii="Times New Roman" w:hAnsi="Times New Roman"/>
              </w:rPr>
            </w:pPr>
            <w:r w:rsidRPr="00F86C9E">
              <w:rPr>
                <w:rFonts w:ascii="Times New Roman" w:hAnsi="Times New Roman"/>
              </w:rPr>
              <w:t xml:space="preserve">- Bocancul are întăritură la vârf și călcâi pentru protecția piciorului; </w:t>
            </w:r>
          </w:p>
          <w:p w14:paraId="39CD7B73" w14:textId="77777777" w:rsidR="001141A2" w:rsidRPr="00F86C9E" w:rsidRDefault="001141A2" w:rsidP="002321C4">
            <w:pPr>
              <w:pStyle w:val="Frspaiere1"/>
              <w:ind w:left="34"/>
              <w:jc w:val="both"/>
              <w:rPr>
                <w:rFonts w:ascii="Times New Roman" w:hAnsi="Times New Roman"/>
              </w:rPr>
            </w:pPr>
            <w:r w:rsidRPr="00F86C9E">
              <w:rPr>
                <w:rFonts w:ascii="Times New Roman" w:hAnsi="Times New Roman"/>
              </w:rPr>
              <w:t>- Înălțime carâmb 21 cm;</w:t>
            </w:r>
          </w:p>
          <w:p w14:paraId="1B05C5AB" w14:textId="77777777" w:rsidR="001141A2" w:rsidRDefault="001141A2" w:rsidP="002321C4">
            <w:pPr>
              <w:pStyle w:val="Frspaiere1"/>
              <w:ind w:left="34"/>
              <w:jc w:val="both"/>
              <w:rPr>
                <w:rFonts w:ascii="Times New Roman" w:hAnsi="Times New Roman"/>
                <w:b/>
                <w:bCs/>
              </w:rPr>
            </w:pPr>
            <w:r w:rsidRPr="00F86C9E">
              <w:rPr>
                <w:rFonts w:ascii="Times New Roman" w:hAnsi="Times New Roman"/>
              </w:rPr>
              <w:t>- Interior căptușeală: căptușeală – de iarnă, termoizolantă.</w:t>
            </w:r>
          </w:p>
        </w:tc>
      </w:tr>
      <w:tr w:rsidR="001141A2" w14:paraId="034BE587" w14:textId="77777777" w:rsidTr="002321C4">
        <w:trPr>
          <w:cantSplit/>
          <w:trHeight w:val="340"/>
        </w:trPr>
        <w:tc>
          <w:tcPr>
            <w:tcW w:w="10065" w:type="dxa"/>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F405D66" w14:textId="77777777" w:rsidR="001141A2" w:rsidRPr="008B7E2D" w:rsidRDefault="001141A2" w:rsidP="002321C4">
            <w:pPr>
              <w:pStyle w:val="Frspaiere1"/>
              <w:ind w:left="-104"/>
              <w:jc w:val="center"/>
              <w:rPr>
                <w:rFonts w:ascii="Times New Roman" w:hAnsi="Times New Roman"/>
                <w:b/>
                <w:bCs/>
              </w:rPr>
            </w:pPr>
            <w:r>
              <w:rPr>
                <w:rFonts w:ascii="Times New Roman" w:hAnsi="Times New Roman"/>
                <w:b/>
                <w:bCs/>
              </w:rPr>
              <w:t xml:space="preserve">Lotul nr. 11 – </w:t>
            </w:r>
            <w:r w:rsidRPr="00F86C9E">
              <w:rPr>
                <w:rFonts w:ascii="Times New Roman" w:hAnsi="Times New Roman"/>
                <w:b/>
                <w:bCs/>
              </w:rPr>
              <w:t>Centură</w:t>
            </w:r>
          </w:p>
        </w:tc>
      </w:tr>
      <w:tr w:rsidR="001141A2" w14:paraId="4E8082BB" w14:textId="77777777" w:rsidTr="002321C4">
        <w:trPr>
          <w:cantSplit/>
          <w:trHeight w:val="397"/>
        </w:trPr>
        <w:tc>
          <w:tcPr>
            <w:tcW w:w="568" w:type="dxa"/>
            <w:tcBorders>
              <w:top w:val="single" w:sz="4" w:space="0" w:color="auto"/>
              <w:left w:val="single" w:sz="4" w:space="0" w:color="auto"/>
              <w:bottom w:val="single" w:sz="4" w:space="0" w:color="auto"/>
              <w:right w:val="single" w:sz="4" w:space="0" w:color="auto"/>
            </w:tcBorders>
            <w:vAlign w:val="center"/>
          </w:tcPr>
          <w:p w14:paraId="11B12CDC" w14:textId="77777777" w:rsidR="001141A2" w:rsidRDefault="001141A2" w:rsidP="002321C4">
            <w:pPr>
              <w:pStyle w:val="Frspaiere1"/>
              <w:ind w:right="-254"/>
              <w:rPr>
                <w:rFonts w:ascii="Times New Roman" w:hAnsi="Times New Roman"/>
                <w:bCs/>
              </w:rPr>
            </w:pPr>
            <w:r>
              <w:rPr>
                <w:rFonts w:ascii="Times New Roman" w:hAnsi="Times New Roman"/>
                <w:bCs/>
              </w:rPr>
              <w:t>11.1</w:t>
            </w:r>
          </w:p>
        </w:tc>
        <w:tc>
          <w:tcPr>
            <w:tcW w:w="1417" w:type="dxa"/>
            <w:tcBorders>
              <w:top w:val="single" w:sz="4" w:space="0" w:color="auto"/>
              <w:left w:val="single" w:sz="4" w:space="0" w:color="auto"/>
              <w:bottom w:val="single" w:sz="4" w:space="0" w:color="auto"/>
              <w:right w:val="single" w:sz="4" w:space="0" w:color="auto"/>
            </w:tcBorders>
            <w:vAlign w:val="center"/>
          </w:tcPr>
          <w:p w14:paraId="5512ABF8" w14:textId="77777777" w:rsidR="001141A2" w:rsidRPr="00FC19C5" w:rsidRDefault="001141A2" w:rsidP="002321C4">
            <w:pPr>
              <w:pStyle w:val="Frspaiere1"/>
              <w:ind w:right="-254"/>
              <w:rPr>
                <w:rFonts w:ascii="Times New Roman" w:hAnsi="Times New Roman"/>
                <w:bCs/>
              </w:rPr>
            </w:pPr>
            <w:r>
              <w:rPr>
                <w:rFonts w:ascii="Times New Roman" w:hAnsi="Times New Roman"/>
                <w:bCs/>
              </w:rPr>
              <w:t xml:space="preserve">   </w:t>
            </w:r>
            <w:r w:rsidRPr="00F86C9E">
              <w:rPr>
                <w:rFonts w:ascii="Times New Roman" w:hAnsi="Times New Roman"/>
                <w:bCs/>
              </w:rPr>
              <w:t>18100000-0</w:t>
            </w:r>
          </w:p>
        </w:tc>
        <w:tc>
          <w:tcPr>
            <w:tcW w:w="4395" w:type="dxa"/>
            <w:tcBorders>
              <w:top w:val="single" w:sz="4" w:space="0" w:color="auto"/>
              <w:left w:val="single" w:sz="4" w:space="0" w:color="auto"/>
              <w:bottom w:val="single" w:sz="4" w:space="0" w:color="auto"/>
              <w:right w:val="single" w:sz="4" w:space="0" w:color="auto"/>
            </w:tcBorders>
            <w:vAlign w:val="center"/>
          </w:tcPr>
          <w:p w14:paraId="485C34D7" w14:textId="77777777" w:rsidR="001141A2" w:rsidRPr="008B7E2D" w:rsidRDefault="001141A2" w:rsidP="002321C4">
            <w:pPr>
              <w:pStyle w:val="Frspaiere1"/>
              <w:ind w:left="-104"/>
              <w:jc w:val="center"/>
              <w:rPr>
                <w:rFonts w:ascii="Times New Roman" w:hAnsi="Times New Roman"/>
                <w:b/>
                <w:bCs/>
              </w:rPr>
            </w:pPr>
            <w:r w:rsidRPr="00F86C9E">
              <w:rPr>
                <w:rFonts w:ascii="Times New Roman" w:hAnsi="Times New Roman"/>
                <w:b/>
                <w:bCs/>
              </w:rPr>
              <w:t>Centură lată</w:t>
            </w:r>
          </w:p>
        </w:tc>
        <w:tc>
          <w:tcPr>
            <w:tcW w:w="1984" w:type="dxa"/>
            <w:tcBorders>
              <w:top w:val="single" w:sz="4" w:space="0" w:color="auto"/>
              <w:left w:val="single" w:sz="4" w:space="0" w:color="auto"/>
              <w:bottom w:val="single" w:sz="4" w:space="0" w:color="auto"/>
              <w:right w:val="single" w:sz="4" w:space="0" w:color="auto"/>
            </w:tcBorders>
            <w:vAlign w:val="center"/>
          </w:tcPr>
          <w:p w14:paraId="1463FD97" w14:textId="77777777" w:rsidR="001141A2" w:rsidRPr="003629E6" w:rsidRDefault="001141A2" w:rsidP="002321C4">
            <w:pPr>
              <w:pStyle w:val="ad"/>
              <w:jc w:val="center"/>
              <w:rPr>
                <w:rFonts w:ascii="Times New Roman" w:hAnsi="Times New Roman" w:cs="Times New Roman"/>
                <w:b/>
                <w:bCs/>
              </w:rPr>
            </w:pPr>
            <w:r w:rsidRPr="00F86C9E">
              <w:rPr>
                <w:rFonts w:ascii="Times New Roman" w:hAnsi="Times New Roman"/>
                <w:b/>
                <w:bCs/>
              </w:rPr>
              <w:t>1</w:t>
            </w:r>
            <w:r>
              <w:rPr>
                <w:rFonts w:ascii="Times New Roman" w:hAnsi="Times New Roman"/>
                <w:b/>
                <w:bCs/>
              </w:rPr>
              <w:t xml:space="preserve"> </w:t>
            </w:r>
            <w:r w:rsidRPr="00F86C9E">
              <w:rPr>
                <w:rFonts w:ascii="Times New Roman" w:hAnsi="Times New Roman"/>
                <w:b/>
                <w:bCs/>
              </w:rPr>
              <w:t>000 buc.</w:t>
            </w:r>
          </w:p>
        </w:tc>
        <w:tc>
          <w:tcPr>
            <w:tcW w:w="1701" w:type="dxa"/>
            <w:tcBorders>
              <w:top w:val="single" w:sz="4" w:space="0" w:color="auto"/>
              <w:left w:val="single" w:sz="4" w:space="0" w:color="auto"/>
              <w:bottom w:val="single" w:sz="4" w:space="0" w:color="auto"/>
              <w:right w:val="single" w:sz="4" w:space="0" w:color="auto"/>
            </w:tcBorders>
            <w:vAlign w:val="center"/>
          </w:tcPr>
          <w:p w14:paraId="5B044965" w14:textId="77777777" w:rsidR="001141A2" w:rsidRPr="008B7E2D" w:rsidRDefault="001141A2" w:rsidP="002321C4">
            <w:pPr>
              <w:pStyle w:val="Frspaiere1"/>
              <w:ind w:left="-104"/>
              <w:jc w:val="center"/>
              <w:rPr>
                <w:rFonts w:ascii="Times New Roman" w:hAnsi="Times New Roman"/>
                <w:b/>
                <w:bCs/>
              </w:rPr>
            </w:pPr>
            <w:r w:rsidRPr="00F86C9E">
              <w:rPr>
                <w:rFonts w:ascii="Times New Roman" w:hAnsi="Times New Roman"/>
                <w:b/>
                <w:bCs/>
              </w:rPr>
              <w:t>200</w:t>
            </w:r>
            <w:r>
              <w:rPr>
                <w:rFonts w:ascii="Times New Roman" w:hAnsi="Times New Roman"/>
                <w:b/>
                <w:bCs/>
              </w:rPr>
              <w:t xml:space="preserve"> </w:t>
            </w:r>
            <w:r w:rsidRPr="00F86C9E">
              <w:rPr>
                <w:rFonts w:ascii="Times New Roman" w:hAnsi="Times New Roman"/>
                <w:b/>
                <w:bCs/>
              </w:rPr>
              <w:t>000,00 lei</w:t>
            </w:r>
          </w:p>
        </w:tc>
      </w:tr>
      <w:tr w:rsidR="001141A2" w14:paraId="1BBF0681" w14:textId="77777777" w:rsidTr="00D331D0">
        <w:trPr>
          <w:cantSplit/>
          <w:trHeight w:val="680"/>
        </w:trPr>
        <w:tc>
          <w:tcPr>
            <w:tcW w:w="10065" w:type="dxa"/>
            <w:gridSpan w:val="5"/>
            <w:tcBorders>
              <w:top w:val="single" w:sz="4" w:space="0" w:color="auto"/>
              <w:left w:val="single" w:sz="4" w:space="0" w:color="auto"/>
              <w:bottom w:val="single" w:sz="4" w:space="0" w:color="auto"/>
              <w:right w:val="single" w:sz="4" w:space="0" w:color="auto"/>
            </w:tcBorders>
            <w:vAlign w:val="center"/>
          </w:tcPr>
          <w:p w14:paraId="33240E03" w14:textId="77777777" w:rsidR="001141A2" w:rsidRPr="00F86C9E" w:rsidRDefault="001141A2" w:rsidP="002321C4">
            <w:pPr>
              <w:pStyle w:val="Frspaiere1"/>
              <w:rPr>
                <w:rFonts w:ascii="Times New Roman" w:hAnsi="Times New Roman"/>
                <w:b/>
                <w:bCs/>
              </w:rPr>
            </w:pPr>
            <w:r w:rsidRPr="00F86C9E">
              <w:rPr>
                <w:rFonts w:ascii="Times New Roman" w:hAnsi="Times New Roman"/>
                <w:b/>
                <w:bCs/>
              </w:rPr>
              <w:t xml:space="preserve">Specificarea tehnică: </w:t>
            </w:r>
          </w:p>
          <w:p w14:paraId="093A46E9" w14:textId="77777777" w:rsidR="001141A2" w:rsidRPr="00F86C9E" w:rsidRDefault="001141A2" w:rsidP="002321C4">
            <w:pPr>
              <w:pStyle w:val="Frspaiere1"/>
              <w:rPr>
                <w:rFonts w:ascii="Times New Roman" w:hAnsi="Times New Roman"/>
              </w:rPr>
            </w:pPr>
            <w:r w:rsidRPr="00F86C9E">
              <w:rPr>
                <w:rFonts w:ascii="Times New Roman" w:hAnsi="Times New Roman"/>
                <w:b/>
                <w:bCs/>
                <w:i/>
                <w:iCs/>
              </w:rPr>
              <w:t>Centură lată</w:t>
            </w:r>
            <w:r w:rsidRPr="00F86C9E">
              <w:rPr>
                <w:rFonts w:ascii="Times New Roman" w:hAnsi="Times New Roman"/>
              </w:rPr>
              <w:t xml:space="preserve"> din piele naturală, se confecționează din piele naturală de culoare neagră cu cataramă din metal.</w:t>
            </w:r>
          </w:p>
        </w:tc>
      </w:tr>
      <w:tr w:rsidR="001141A2" w14:paraId="0247EE6B" w14:textId="77777777" w:rsidTr="002321C4">
        <w:trPr>
          <w:cantSplit/>
          <w:trHeight w:val="340"/>
        </w:trPr>
        <w:tc>
          <w:tcPr>
            <w:tcW w:w="10065" w:type="dxa"/>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A693CA3" w14:textId="77777777" w:rsidR="001141A2" w:rsidRDefault="001141A2" w:rsidP="002321C4">
            <w:pPr>
              <w:pStyle w:val="Frspaiere1"/>
              <w:ind w:left="-104"/>
              <w:jc w:val="center"/>
              <w:rPr>
                <w:rFonts w:ascii="Times New Roman" w:hAnsi="Times New Roman"/>
                <w:b/>
                <w:bCs/>
              </w:rPr>
            </w:pPr>
            <w:r w:rsidRPr="00F2682D">
              <w:rPr>
                <w:rFonts w:ascii="Times New Roman" w:hAnsi="Times New Roman"/>
                <w:b/>
                <w:bCs/>
              </w:rPr>
              <w:t>Lotul nr. 1</w:t>
            </w:r>
            <w:r>
              <w:rPr>
                <w:rFonts w:ascii="Times New Roman" w:hAnsi="Times New Roman"/>
                <w:b/>
                <w:bCs/>
              </w:rPr>
              <w:t>2</w:t>
            </w:r>
            <w:r w:rsidRPr="00F2682D">
              <w:rPr>
                <w:rFonts w:ascii="Times New Roman" w:hAnsi="Times New Roman"/>
                <w:b/>
                <w:bCs/>
              </w:rPr>
              <w:t xml:space="preserve"> – Cocardă</w:t>
            </w:r>
          </w:p>
        </w:tc>
      </w:tr>
      <w:tr w:rsidR="001141A2" w14:paraId="5C7F6755" w14:textId="77777777" w:rsidTr="00D331D0">
        <w:trPr>
          <w:cantSplit/>
          <w:trHeight w:val="397"/>
        </w:trPr>
        <w:tc>
          <w:tcPr>
            <w:tcW w:w="568" w:type="dxa"/>
            <w:tcBorders>
              <w:top w:val="single" w:sz="4" w:space="0" w:color="auto"/>
              <w:left w:val="single" w:sz="4" w:space="0" w:color="auto"/>
              <w:bottom w:val="single" w:sz="4" w:space="0" w:color="auto"/>
              <w:right w:val="single" w:sz="4" w:space="0" w:color="auto"/>
            </w:tcBorders>
            <w:vAlign w:val="center"/>
          </w:tcPr>
          <w:p w14:paraId="1C923100" w14:textId="77777777" w:rsidR="001141A2" w:rsidRDefault="001141A2" w:rsidP="002321C4">
            <w:pPr>
              <w:pStyle w:val="Frspaiere1"/>
              <w:ind w:right="-254"/>
              <w:rPr>
                <w:rFonts w:ascii="Times New Roman" w:hAnsi="Times New Roman"/>
                <w:bCs/>
              </w:rPr>
            </w:pPr>
            <w:r>
              <w:rPr>
                <w:rFonts w:ascii="Times New Roman" w:hAnsi="Times New Roman"/>
                <w:bCs/>
              </w:rPr>
              <w:t>12.1</w:t>
            </w:r>
          </w:p>
        </w:tc>
        <w:tc>
          <w:tcPr>
            <w:tcW w:w="1417" w:type="dxa"/>
            <w:tcBorders>
              <w:top w:val="single" w:sz="4" w:space="0" w:color="auto"/>
              <w:left w:val="single" w:sz="4" w:space="0" w:color="auto"/>
              <w:bottom w:val="single" w:sz="4" w:space="0" w:color="auto"/>
              <w:right w:val="single" w:sz="4" w:space="0" w:color="auto"/>
            </w:tcBorders>
            <w:vAlign w:val="center"/>
          </w:tcPr>
          <w:p w14:paraId="2F6E9456" w14:textId="77777777" w:rsidR="001141A2" w:rsidRDefault="001141A2" w:rsidP="002321C4">
            <w:pPr>
              <w:pStyle w:val="Frspaiere1"/>
              <w:ind w:right="-254"/>
              <w:rPr>
                <w:rFonts w:ascii="Times New Roman" w:hAnsi="Times New Roman"/>
                <w:bCs/>
              </w:rPr>
            </w:pPr>
            <w:r w:rsidRPr="00F86C9E">
              <w:rPr>
                <w:rFonts w:ascii="Times New Roman" w:hAnsi="Times New Roman"/>
                <w:bCs/>
              </w:rPr>
              <w:t>18100000-0</w:t>
            </w:r>
          </w:p>
        </w:tc>
        <w:tc>
          <w:tcPr>
            <w:tcW w:w="4395" w:type="dxa"/>
            <w:tcBorders>
              <w:top w:val="single" w:sz="4" w:space="0" w:color="auto"/>
              <w:left w:val="single" w:sz="4" w:space="0" w:color="auto"/>
              <w:bottom w:val="single" w:sz="4" w:space="0" w:color="auto"/>
              <w:right w:val="single" w:sz="4" w:space="0" w:color="auto"/>
            </w:tcBorders>
            <w:vAlign w:val="center"/>
          </w:tcPr>
          <w:p w14:paraId="403D6EB9" w14:textId="77777777" w:rsidR="001141A2" w:rsidRDefault="001141A2" w:rsidP="002321C4">
            <w:pPr>
              <w:pStyle w:val="Frspaiere1"/>
              <w:ind w:left="-104"/>
              <w:jc w:val="center"/>
              <w:rPr>
                <w:rFonts w:ascii="Times New Roman" w:hAnsi="Times New Roman"/>
                <w:b/>
                <w:bCs/>
              </w:rPr>
            </w:pPr>
            <w:r w:rsidRPr="00F2682D">
              <w:rPr>
                <w:rFonts w:ascii="Times New Roman" w:hAnsi="Times New Roman"/>
                <w:b/>
                <w:bCs/>
              </w:rPr>
              <w:t>Cocardă</w:t>
            </w:r>
          </w:p>
        </w:tc>
        <w:tc>
          <w:tcPr>
            <w:tcW w:w="1984" w:type="dxa"/>
            <w:tcBorders>
              <w:top w:val="single" w:sz="4" w:space="0" w:color="auto"/>
              <w:left w:val="single" w:sz="4" w:space="0" w:color="auto"/>
              <w:bottom w:val="single" w:sz="4" w:space="0" w:color="auto"/>
              <w:right w:val="single" w:sz="4" w:space="0" w:color="auto"/>
            </w:tcBorders>
            <w:vAlign w:val="center"/>
          </w:tcPr>
          <w:p w14:paraId="0FCD93FD" w14:textId="77777777" w:rsidR="001141A2" w:rsidRDefault="001141A2" w:rsidP="002321C4">
            <w:pPr>
              <w:pStyle w:val="ad"/>
              <w:jc w:val="center"/>
              <w:rPr>
                <w:rFonts w:ascii="Times New Roman" w:hAnsi="Times New Roman"/>
                <w:b/>
                <w:bCs/>
              </w:rPr>
            </w:pPr>
            <w:r w:rsidRPr="00F2682D">
              <w:rPr>
                <w:rFonts w:ascii="Times New Roman" w:hAnsi="Times New Roman"/>
                <w:b/>
                <w:bCs/>
              </w:rPr>
              <w:t>1</w:t>
            </w:r>
            <w:r>
              <w:rPr>
                <w:rFonts w:ascii="Times New Roman" w:hAnsi="Times New Roman"/>
                <w:b/>
                <w:bCs/>
              </w:rPr>
              <w:t xml:space="preserve"> </w:t>
            </w:r>
            <w:r w:rsidRPr="00F2682D">
              <w:rPr>
                <w:rFonts w:ascii="Times New Roman" w:hAnsi="Times New Roman"/>
                <w:b/>
                <w:bCs/>
              </w:rPr>
              <w:t>500 buc.</w:t>
            </w:r>
          </w:p>
        </w:tc>
        <w:tc>
          <w:tcPr>
            <w:tcW w:w="1701" w:type="dxa"/>
            <w:tcBorders>
              <w:top w:val="single" w:sz="4" w:space="0" w:color="auto"/>
              <w:left w:val="single" w:sz="4" w:space="0" w:color="auto"/>
              <w:bottom w:val="single" w:sz="4" w:space="0" w:color="auto"/>
              <w:right w:val="single" w:sz="4" w:space="0" w:color="auto"/>
            </w:tcBorders>
            <w:vAlign w:val="center"/>
          </w:tcPr>
          <w:p w14:paraId="5CB31026" w14:textId="77777777" w:rsidR="001141A2" w:rsidRDefault="001141A2" w:rsidP="002321C4">
            <w:pPr>
              <w:pStyle w:val="Frspaiere1"/>
              <w:ind w:left="-104"/>
              <w:jc w:val="center"/>
              <w:rPr>
                <w:rFonts w:ascii="Times New Roman" w:hAnsi="Times New Roman"/>
                <w:b/>
                <w:bCs/>
              </w:rPr>
            </w:pPr>
            <w:r w:rsidRPr="00F2682D">
              <w:rPr>
                <w:rFonts w:ascii="Times New Roman" w:hAnsi="Times New Roman"/>
                <w:b/>
                <w:bCs/>
              </w:rPr>
              <w:t>35</w:t>
            </w:r>
            <w:r>
              <w:rPr>
                <w:rFonts w:ascii="Times New Roman" w:hAnsi="Times New Roman"/>
                <w:b/>
                <w:bCs/>
              </w:rPr>
              <w:t xml:space="preserve"> </w:t>
            </w:r>
            <w:r w:rsidRPr="00F2682D">
              <w:rPr>
                <w:rFonts w:ascii="Times New Roman" w:hAnsi="Times New Roman"/>
                <w:b/>
                <w:bCs/>
              </w:rPr>
              <w:t>000,00 lei</w:t>
            </w:r>
          </w:p>
        </w:tc>
      </w:tr>
      <w:tr w:rsidR="001141A2" w14:paraId="6BC2CD74" w14:textId="77777777" w:rsidTr="00D331D0">
        <w:trPr>
          <w:cantSplit/>
          <w:trHeight w:val="624"/>
        </w:trPr>
        <w:tc>
          <w:tcPr>
            <w:tcW w:w="10065" w:type="dxa"/>
            <w:gridSpan w:val="5"/>
            <w:tcBorders>
              <w:top w:val="single" w:sz="4" w:space="0" w:color="auto"/>
              <w:left w:val="single" w:sz="4" w:space="0" w:color="auto"/>
              <w:bottom w:val="single" w:sz="4" w:space="0" w:color="auto"/>
              <w:right w:val="single" w:sz="4" w:space="0" w:color="auto"/>
            </w:tcBorders>
            <w:vAlign w:val="center"/>
          </w:tcPr>
          <w:p w14:paraId="1EAC0671" w14:textId="77777777" w:rsidR="001141A2" w:rsidRPr="00F2682D" w:rsidRDefault="001141A2" w:rsidP="002321C4">
            <w:pPr>
              <w:pStyle w:val="Frspaiere1"/>
              <w:rPr>
                <w:rFonts w:ascii="Times New Roman" w:hAnsi="Times New Roman"/>
                <w:b/>
                <w:bCs/>
              </w:rPr>
            </w:pPr>
            <w:r w:rsidRPr="00F2682D">
              <w:rPr>
                <w:rFonts w:ascii="Times New Roman" w:hAnsi="Times New Roman"/>
                <w:b/>
                <w:bCs/>
              </w:rPr>
              <w:t xml:space="preserve">Specificarea tehnică: </w:t>
            </w:r>
          </w:p>
          <w:p w14:paraId="487FD95E" w14:textId="0ECE5417" w:rsidR="001141A2" w:rsidRPr="00F2682D" w:rsidRDefault="001141A2" w:rsidP="002321C4">
            <w:pPr>
              <w:pStyle w:val="Frspaiere1"/>
              <w:rPr>
                <w:rFonts w:ascii="Times New Roman" w:hAnsi="Times New Roman"/>
              </w:rPr>
            </w:pPr>
            <w:r w:rsidRPr="00F2682D">
              <w:rPr>
                <w:rFonts w:ascii="Times New Roman" w:hAnsi="Times New Roman"/>
              </w:rPr>
              <w:t>Descrierea este prezentată în H.G. Nr. 945 din 17-11-2014</w:t>
            </w:r>
            <w:r>
              <w:rPr>
                <w:rFonts w:ascii="Times New Roman" w:hAnsi="Times New Roman"/>
              </w:rPr>
              <w:t>.</w:t>
            </w:r>
          </w:p>
        </w:tc>
      </w:tr>
      <w:tr w:rsidR="001141A2" w14:paraId="5407BE3D" w14:textId="77777777" w:rsidTr="00D331D0">
        <w:trPr>
          <w:cantSplit/>
          <w:trHeight w:val="340"/>
        </w:trPr>
        <w:tc>
          <w:tcPr>
            <w:tcW w:w="10065" w:type="dxa"/>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B50C0F8" w14:textId="77777777" w:rsidR="001141A2" w:rsidRDefault="001141A2" w:rsidP="002321C4">
            <w:pPr>
              <w:pStyle w:val="Frspaiere1"/>
              <w:ind w:left="-104"/>
              <w:jc w:val="center"/>
              <w:rPr>
                <w:rFonts w:ascii="Times New Roman" w:hAnsi="Times New Roman"/>
                <w:b/>
                <w:bCs/>
              </w:rPr>
            </w:pPr>
            <w:r w:rsidRPr="00F2682D">
              <w:rPr>
                <w:rFonts w:ascii="Times New Roman" w:hAnsi="Times New Roman"/>
                <w:b/>
                <w:bCs/>
              </w:rPr>
              <w:lastRenderedPageBreak/>
              <w:t>Lotul nr. 1</w:t>
            </w:r>
            <w:r>
              <w:rPr>
                <w:rFonts w:ascii="Times New Roman" w:hAnsi="Times New Roman"/>
                <w:b/>
                <w:bCs/>
              </w:rPr>
              <w:t>3</w:t>
            </w:r>
            <w:r w:rsidRPr="00F2682D">
              <w:rPr>
                <w:rFonts w:ascii="Times New Roman" w:hAnsi="Times New Roman"/>
                <w:b/>
                <w:bCs/>
              </w:rPr>
              <w:t xml:space="preserve"> – Epoleți</w:t>
            </w:r>
          </w:p>
        </w:tc>
      </w:tr>
      <w:tr w:rsidR="001141A2" w14:paraId="64C94ED8" w14:textId="77777777" w:rsidTr="00D331D0">
        <w:trPr>
          <w:cantSplit/>
          <w:trHeight w:val="397"/>
        </w:trPr>
        <w:tc>
          <w:tcPr>
            <w:tcW w:w="568" w:type="dxa"/>
            <w:tcBorders>
              <w:top w:val="single" w:sz="4" w:space="0" w:color="auto"/>
              <w:left w:val="single" w:sz="4" w:space="0" w:color="auto"/>
              <w:bottom w:val="single" w:sz="4" w:space="0" w:color="auto"/>
              <w:right w:val="single" w:sz="4" w:space="0" w:color="auto"/>
            </w:tcBorders>
          </w:tcPr>
          <w:p w14:paraId="481A0353" w14:textId="77777777" w:rsidR="001141A2" w:rsidRPr="00F2682D" w:rsidRDefault="001141A2" w:rsidP="002321C4">
            <w:pPr>
              <w:pStyle w:val="Frspaiere1"/>
              <w:ind w:right="-254"/>
              <w:rPr>
                <w:rFonts w:ascii="Times New Roman" w:hAnsi="Times New Roman"/>
                <w:bCs/>
              </w:rPr>
            </w:pPr>
            <w:r w:rsidRPr="00F2682D">
              <w:rPr>
                <w:rFonts w:ascii="Times New Roman" w:hAnsi="Times New Roman"/>
              </w:rPr>
              <w:t>13.1</w:t>
            </w:r>
          </w:p>
        </w:tc>
        <w:tc>
          <w:tcPr>
            <w:tcW w:w="1417" w:type="dxa"/>
            <w:vMerge w:val="restart"/>
            <w:tcBorders>
              <w:top w:val="single" w:sz="4" w:space="0" w:color="auto"/>
              <w:left w:val="single" w:sz="4" w:space="0" w:color="auto"/>
              <w:right w:val="single" w:sz="4" w:space="0" w:color="auto"/>
            </w:tcBorders>
            <w:vAlign w:val="center"/>
          </w:tcPr>
          <w:p w14:paraId="28FE66D6" w14:textId="77777777" w:rsidR="001141A2" w:rsidRDefault="001141A2" w:rsidP="002321C4">
            <w:pPr>
              <w:pStyle w:val="Frspaiere1"/>
              <w:ind w:right="-254"/>
              <w:rPr>
                <w:rFonts w:ascii="Times New Roman" w:hAnsi="Times New Roman"/>
                <w:bCs/>
              </w:rPr>
            </w:pPr>
            <w:r w:rsidRPr="00F86C9E">
              <w:rPr>
                <w:rFonts w:ascii="Times New Roman" w:hAnsi="Times New Roman"/>
                <w:bCs/>
              </w:rPr>
              <w:t>18100000-0</w:t>
            </w:r>
          </w:p>
        </w:tc>
        <w:tc>
          <w:tcPr>
            <w:tcW w:w="4395" w:type="dxa"/>
            <w:tcBorders>
              <w:top w:val="single" w:sz="4" w:space="0" w:color="auto"/>
              <w:left w:val="single" w:sz="4" w:space="0" w:color="auto"/>
              <w:bottom w:val="single" w:sz="4" w:space="0" w:color="auto"/>
              <w:right w:val="single" w:sz="4" w:space="0" w:color="auto"/>
            </w:tcBorders>
          </w:tcPr>
          <w:p w14:paraId="42BBF7DC" w14:textId="77777777" w:rsidR="001141A2" w:rsidRPr="00F2682D" w:rsidRDefault="001141A2" w:rsidP="002321C4">
            <w:pPr>
              <w:pStyle w:val="Frspaiere1"/>
              <w:ind w:left="-104"/>
              <w:jc w:val="center"/>
              <w:rPr>
                <w:rFonts w:ascii="Times New Roman" w:hAnsi="Times New Roman"/>
                <w:b/>
                <w:bCs/>
              </w:rPr>
            </w:pPr>
            <w:r w:rsidRPr="00F2682D">
              <w:rPr>
                <w:rFonts w:ascii="Times New Roman" w:hAnsi="Times New Roman"/>
                <w:b/>
                <w:bCs/>
              </w:rPr>
              <w:t>Epoleți albaștri</w:t>
            </w:r>
          </w:p>
        </w:tc>
        <w:tc>
          <w:tcPr>
            <w:tcW w:w="1984" w:type="dxa"/>
            <w:tcBorders>
              <w:top w:val="single" w:sz="4" w:space="0" w:color="auto"/>
              <w:left w:val="single" w:sz="4" w:space="0" w:color="auto"/>
              <w:bottom w:val="single" w:sz="4" w:space="0" w:color="auto"/>
              <w:right w:val="single" w:sz="4" w:space="0" w:color="auto"/>
            </w:tcBorders>
            <w:vAlign w:val="center"/>
          </w:tcPr>
          <w:p w14:paraId="40207DC7" w14:textId="77777777" w:rsidR="001141A2" w:rsidRPr="00F2682D" w:rsidRDefault="001141A2" w:rsidP="002321C4">
            <w:pPr>
              <w:pStyle w:val="ad"/>
              <w:jc w:val="center"/>
              <w:rPr>
                <w:rFonts w:ascii="Times New Roman" w:hAnsi="Times New Roman" w:cs="Times New Roman"/>
                <w:b/>
                <w:bCs/>
              </w:rPr>
            </w:pPr>
            <w:r w:rsidRPr="00F2682D">
              <w:rPr>
                <w:rFonts w:ascii="Times New Roman" w:hAnsi="Times New Roman" w:cs="Times New Roman"/>
                <w:b/>
                <w:bCs/>
              </w:rPr>
              <w:t>100 buc.</w:t>
            </w:r>
          </w:p>
        </w:tc>
        <w:tc>
          <w:tcPr>
            <w:tcW w:w="1701" w:type="dxa"/>
            <w:vMerge w:val="restart"/>
            <w:tcBorders>
              <w:top w:val="single" w:sz="4" w:space="0" w:color="auto"/>
              <w:left w:val="single" w:sz="4" w:space="0" w:color="auto"/>
              <w:right w:val="single" w:sz="4" w:space="0" w:color="auto"/>
            </w:tcBorders>
            <w:vAlign w:val="center"/>
          </w:tcPr>
          <w:p w14:paraId="39860061" w14:textId="77777777" w:rsidR="001141A2" w:rsidRDefault="001141A2" w:rsidP="002321C4">
            <w:pPr>
              <w:pStyle w:val="Frspaiere1"/>
              <w:ind w:left="-104"/>
              <w:jc w:val="center"/>
              <w:rPr>
                <w:rFonts w:ascii="Times New Roman" w:hAnsi="Times New Roman"/>
                <w:b/>
                <w:bCs/>
              </w:rPr>
            </w:pPr>
            <w:r w:rsidRPr="00F2682D">
              <w:rPr>
                <w:rFonts w:ascii="Times New Roman" w:hAnsi="Times New Roman"/>
                <w:b/>
                <w:bCs/>
              </w:rPr>
              <w:t>10</w:t>
            </w:r>
            <w:r>
              <w:rPr>
                <w:rFonts w:ascii="Times New Roman" w:hAnsi="Times New Roman"/>
                <w:b/>
                <w:bCs/>
              </w:rPr>
              <w:t xml:space="preserve"> </w:t>
            </w:r>
            <w:r w:rsidRPr="00F2682D">
              <w:rPr>
                <w:rFonts w:ascii="Times New Roman" w:hAnsi="Times New Roman"/>
                <w:b/>
                <w:bCs/>
              </w:rPr>
              <w:t>500,00 lei</w:t>
            </w:r>
          </w:p>
        </w:tc>
      </w:tr>
      <w:tr w:rsidR="001141A2" w14:paraId="3D7F4B7F" w14:textId="77777777" w:rsidTr="00D331D0">
        <w:trPr>
          <w:cantSplit/>
          <w:trHeight w:val="397"/>
        </w:trPr>
        <w:tc>
          <w:tcPr>
            <w:tcW w:w="568" w:type="dxa"/>
            <w:tcBorders>
              <w:top w:val="single" w:sz="4" w:space="0" w:color="auto"/>
              <w:left w:val="single" w:sz="4" w:space="0" w:color="auto"/>
              <w:bottom w:val="single" w:sz="4" w:space="0" w:color="auto"/>
              <w:right w:val="single" w:sz="4" w:space="0" w:color="auto"/>
            </w:tcBorders>
          </w:tcPr>
          <w:p w14:paraId="19E2AADC" w14:textId="77777777" w:rsidR="001141A2" w:rsidRPr="00F2682D" w:rsidRDefault="001141A2" w:rsidP="002321C4">
            <w:pPr>
              <w:pStyle w:val="Frspaiere1"/>
              <w:ind w:right="-254"/>
              <w:rPr>
                <w:rFonts w:ascii="Times New Roman" w:hAnsi="Times New Roman"/>
                <w:bCs/>
              </w:rPr>
            </w:pPr>
            <w:r w:rsidRPr="00F2682D">
              <w:rPr>
                <w:rFonts w:ascii="Times New Roman" w:hAnsi="Times New Roman"/>
              </w:rPr>
              <w:t>13.2</w:t>
            </w:r>
          </w:p>
        </w:tc>
        <w:tc>
          <w:tcPr>
            <w:tcW w:w="1417" w:type="dxa"/>
            <w:vMerge/>
            <w:tcBorders>
              <w:left w:val="single" w:sz="4" w:space="0" w:color="auto"/>
              <w:right w:val="single" w:sz="4" w:space="0" w:color="auto"/>
            </w:tcBorders>
            <w:vAlign w:val="center"/>
          </w:tcPr>
          <w:p w14:paraId="27C16D1A" w14:textId="77777777" w:rsidR="001141A2" w:rsidRDefault="001141A2" w:rsidP="002321C4">
            <w:pPr>
              <w:pStyle w:val="Frspaiere1"/>
              <w:ind w:right="-254"/>
              <w:rPr>
                <w:rFonts w:ascii="Times New Roman" w:hAnsi="Times New Roman"/>
                <w:bCs/>
              </w:rPr>
            </w:pPr>
          </w:p>
        </w:tc>
        <w:tc>
          <w:tcPr>
            <w:tcW w:w="4395" w:type="dxa"/>
            <w:tcBorders>
              <w:top w:val="single" w:sz="4" w:space="0" w:color="auto"/>
              <w:left w:val="single" w:sz="4" w:space="0" w:color="auto"/>
              <w:bottom w:val="single" w:sz="4" w:space="0" w:color="auto"/>
              <w:right w:val="single" w:sz="4" w:space="0" w:color="auto"/>
            </w:tcBorders>
          </w:tcPr>
          <w:p w14:paraId="4283343E" w14:textId="77777777" w:rsidR="001141A2" w:rsidRPr="00F2682D" w:rsidRDefault="001141A2" w:rsidP="002321C4">
            <w:pPr>
              <w:pStyle w:val="Frspaiere1"/>
              <w:ind w:left="-104"/>
              <w:jc w:val="center"/>
              <w:rPr>
                <w:rFonts w:ascii="Times New Roman" w:hAnsi="Times New Roman"/>
                <w:b/>
                <w:bCs/>
              </w:rPr>
            </w:pPr>
            <w:r w:rsidRPr="00F2682D">
              <w:rPr>
                <w:rFonts w:ascii="Times New Roman" w:hAnsi="Times New Roman"/>
                <w:b/>
                <w:bCs/>
              </w:rPr>
              <w:t>Epoleți camuflați</w:t>
            </w:r>
          </w:p>
        </w:tc>
        <w:tc>
          <w:tcPr>
            <w:tcW w:w="1984" w:type="dxa"/>
            <w:tcBorders>
              <w:top w:val="single" w:sz="4" w:space="0" w:color="auto"/>
              <w:left w:val="single" w:sz="4" w:space="0" w:color="auto"/>
              <w:bottom w:val="single" w:sz="4" w:space="0" w:color="auto"/>
              <w:right w:val="single" w:sz="4" w:space="0" w:color="auto"/>
            </w:tcBorders>
            <w:vAlign w:val="center"/>
          </w:tcPr>
          <w:p w14:paraId="3E781866" w14:textId="77777777" w:rsidR="001141A2" w:rsidRPr="00F2682D" w:rsidRDefault="001141A2" w:rsidP="002321C4">
            <w:pPr>
              <w:pStyle w:val="ad"/>
              <w:jc w:val="center"/>
              <w:rPr>
                <w:rFonts w:ascii="Times New Roman" w:hAnsi="Times New Roman" w:cs="Times New Roman"/>
                <w:b/>
                <w:bCs/>
              </w:rPr>
            </w:pPr>
            <w:r w:rsidRPr="00F2682D">
              <w:rPr>
                <w:rFonts w:ascii="Times New Roman" w:hAnsi="Times New Roman" w:cs="Times New Roman"/>
                <w:b/>
                <w:bCs/>
              </w:rPr>
              <w:t>100 buc.</w:t>
            </w:r>
          </w:p>
        </w:tc>
        <w:tc>
          <w:tcPr>
            <w:tcW w:w="1701" w:type="dxa"/>
            <w:vMerge/>
            <w:tcBorders>
              <w:left w:val="single" w:sz="4" w:space="0" w:color="auto"/>
              <w:right w:val="single" w:sz="4" w:space="0" w:color="auto"/>
            </w:tcBorders>
            <w:vAlign w:val="center"/>
          </w:tcPr>
          <w:p w14:paraId="204CCDC9" w14:textId="77777777" w:rsidR="001141A2" w:rsidRDefault="001141A2" w:rsidP="002321C4">
            <w:pPr>
              <w:pStyle w:val="Frspaiere1"/>
              <w:ind w:left="-104"/>
              <w:jc w:val="center"/>
              <w:rPr>
                <w:rFonts w:ascii="Times New Roman" w:hAnsi="Times New Roman"/>
                <w:b/>
                <w:bCs/>
              </w:rPr>
            </w:pPr>
          </w:p>
        </w:tc>
      </w:tr>
      <w:tr w:rsidR="001141A2" w14:paraId="079397A7" w14:textId="77777777" w:rsidTr="00D331D0">
        <w:trPr>
          <w:cantSplit/>
          <w:trHeight w:val="397"/>
        </w:trPr>
        <w:tc>
          <w:tcPr>
            <w:tcW w:w="568" w:type="dxa"/>
            <w:tcBorders>
              <w:top w:val="single" w:sz="4" w:space="0" w:color="auto"/>
              <w:left w:val="single" w:sz="4" w:space="0" w:color="auto"/>
              <w:bottom w:val="single" w:sz="4" w:space="0" w:color="auto"/>
              <w:right w:val="single" w:sz="4" w:space="0" w:color="auto"/>
            </w:tcBorders>
          </w:tcPr>
          <w:p w14:paraId="578018CF" w14:textId="77777777" w:rsidR="001141A2" w:rsidRPr="00F2682D" w:rsidRDefault="001141A2" w:rsidP="002321C4">
            <w:pPr>
              <w:pStyle w:val="Frspaiere1"/>
              <w:ind w:right="-254"/>
              <w:rPr>
                <w:rFonts w:ascii="Times New Roman" w:hAnsi="Times New Roman"/>
                <w:bCs/>
              </w:rPr>
            </w:pPr>
            <w:r w:rsidRPr="00F2682D">
              <w:rPr>
                <w:rFonts w:ascii="Times New Roman" w:hAnsi="Times New Roman"/>
              </w:rPr>
              <w:t>13.3</w:t>
            </w:r>
          </w:p>
        </w:tc>
        <w:tc>
          <w:tcPr>
            <w:tcW w:w="1417" w:type="dxa"/>
            <w:vMerge/>
            <w:tcBorders>
              <w:left w:val="single" w:sz="4" w:space="0" w:color="auto"/>
              <w:right w:val="single" w:sz="4" w:space="0" w:color="auto"/>
            </w:tcBorders>
            <w:vAlign w:val="center"/>
          </w:tcPr>
          <w:p w14:paraId="68449696" w14:textId="77777777" w:rsidR="001141A2" w:rsidRDefault="001141A2" w:rsidP="002321C4">
            <w:pPr>
              <w:pStyle w:val="Frspaiere1"/>
              <w:ind w:right="-254"/>
              <w:rPr>
                <w:rFonts w:ascii="Times New Roman" w:hAnsi="Times New Roman"/>
                <w:bCs/>
              </w:rPr>
            </w:pPr>
          </w:p>
        </w:tc>
        <w:tc>
          <w:tcPr>
            <w:tcW w:w="4395" w:type="dxa"/>
            <w:tcBorders>
              <w:top w:val="single" w:sz="4" w:space="0" w:color="auto"/>
              <w:left w:val="single" w:sz="4" w:space="0" w:color="auto"/>
              <w:bottom w:val="single" w:sz="4" w:space="0" w:color="auto"/>
              <w:right w:val="single" w:sz="4" w:space="0" w:color="auto"/>
            </w:tcBorders>
          </w:tcPr>
          <w:p w14:paraId="2A51ED15" w14:textId="77777777" w:rsidR="001141A2" w:rsidRPr="00F2682D" w:rsidRDefault="001141A2" w:rsidP="002321C4">
            <w:pPr>
              <w:pStyle w:val="Frspaiere1"/>
              <w:ind w:left="-104"/>
              <w:jc w:val="center"/>
              <w:rPr>
                <w:rFonts w:ascii="Times New Roman" w:hAnsi="Times New Roman"/>
                <w:b/>
                <w:bCs/>
              </w:rPr>
            </w:pPr>
            <w:r w:rsidRPr="00F2682D">
              <w:rPr>
                <w:rFonts w:ascii="Times New Roman" w:hAnsi="Times New Roman"/>
                <w:b/>
                <w:bCs/>
              </w:rPr>
              <w:t>Epoleți p/u tricou</w:t>
            </w:r>
          </w:p>
        </w:tc>
        <w:tc>
          <w:tcPr>
            <w:tcW w:w="1984" w:type="dxa"/>
            <w:tcBorders>
              <w:top w:val="single" w:sz="4" w:space="0" w:color="auto"/>
              <w:left w:val="single" w:sz="4" w:space="0" w:color="auto"/>
              <w:bottom w:val="single" w:sz="4" w:space="0" w:color="auto"/>
              <w:right w:val="single" w:sz="4" w:space="0" w:color="auto"/>
            </w:tcBorders>
            <w:vAlign w:val="center"/>
          </w:tcPr>
          <w:p w14:paraId="24010A62" w14:textId="77777777" w:rsidR="001141A2" w:rsidRPr="00F2682D" w:rsidRDefault="001141A2" w:rsidP="002321C4">
            <w:pPr>
              <w:pStyle w:val="ad"/>
              <w:jc w:val="center"/>
              <w:rPr>
                <w:rFonts w:ascii="Times New Roman" w:hAnsi="Times New Roman" w:cs="Times New Roman"/>
                <w:b/>
                <w:bCs/>
              </w:rPr>
            </w:pPr>
            <w:r w:rsidRPr="00F2682D">
              <w:rPr>
                <w:rFonts w:ascii="Times New Roman" w:hAnsi="Times New Roman" w:cs="Times New Roman"/>
                <w:b/>
                <w:bCs/>
              </w:rPr>
              <w:t>100 buc.</w:t>
            </w:r>
          </w:p>
        </w:tc>
        <w:tc>
          <w:tcPr>
            <w:tcW w:w="1701" w:type="dxa"/>
            <w:vMerge/>
            <w:tcBorders>
              <w:left w:val="single" w:sz="4" w:space="0" w:color="auto"/>
              <w:right w:val="single" w:sz="4" w:space="0" w:color="auto"/>
            </w:tcBorders>
            <w:vAlign w:val="center"/>
          </w:tcPr>
          <w:p w14:paraId="56F81D94" w14:textId="77777777" w:rsidR="001141A2" w:rsidRDefault="001141A2" w:rsidP="002321C4">
            <w:pPr>
              <w:pStyle w:val="Frspaiere1"/>
              <w:ind w:left="-104"/>
              <w:jc w:val="center"/>
              <w:rPr>
                <w:rFonts w:ascii="Times New Roman" w:hAnsi="Times New Roman"/>
                <w:b/>
                <w:bCs/>
              </w:rPr>
            </w:pPr>
          </w:p>
        </w:tc>
      </w:tr>
      <w:tr w:rsidR="001141A2" w14:paraId="24E285C6" w14:textId="77777777" w:rsidTr="00D331D0">
        <w:trPr>
          <w:cantSplit/>
          <w:trHeight w:val="397"/>
        </w:trPr>
        <w:tc>
          <w:tcPr>
            <w:tcW w:w="568" w:type="dxa"/>
            <w:tcBorders>
              <w:top w:val="single" w:sz="4" w:space="0" w:color="auto"/>
              <w:left w:val="single" w:sz="4" w:space="0" w:color="auto"/>
              <w:bottom w:val="single" w:sz="4" w:space="0" w:color="auto"/>
              <w:right w:val="single" w:sz="4" w:space="0" w:color="auto"/>
            </w:tcBorders>
          </w:tcPr>
          <w:p w14:paraId="442D8FD3" w14:textId="77777777" w:rsidR="001141A2" w:rsidRPr="00F2682D" w:rsidRDefault="001141A2" w:rsidP="002321C4">
            <w:pPr>
              <w:pStyle w:val="Frspaiere1"/>
              <w:ind w:right="-254"/>
              <w:rPr>
                <w:rFonts w:ascii="Times New Roman" w:hAnsi="Times New Roman"/>
                <w:bCs/>
              </w:rPr>
            </w:pPr>
            <w:r w:rsidRPr="00F2682D">
              <w:rPr>
                <w:rFonts w:ascii="Times New Roman" w:hAnsi="Times New Roman"/>
              </w:rPr>
              <w:t>13.4</w:t>
            </w:r>
          </w:p>
        </w:tc>
        <w:tc>
          <w:tcPr>
            <w:tcW w:w="1417" w:type="dxa"/>
            <w:vMerge/>
            <w:tcBorders>
              <w:left w:val="single" w:sz="4" w:space="0" w:color="auto"/>
              <w:bottom w:val="single" w:sz="4" w:space="0" w:color="auto"/>
              <w:right w:val="single" w:sz="4" w:space="0" w:color="auto"/>
            </w:tcBorders>
            <w:vAlign w:val="center"/>
          </w:tcPr>
          <w:p w14:paraId="22F3674C" w14:textId="77777777" w:rsidR="001141A2" w:rsidRDefault="001141A2" w:rsidP="002321C4">
            <w:pPr>
              <w:pStyle w:val="Frspaiere1"/>
              <w:ind w:right="-254"/>
              <w:rPr>
                <w:rFonts w:ascii="Times New Roman" w:hAnsi="Times New Roman"/>
                <w:bCs/>
              </w:rPr>
            </w:pPr>
          </w:p>
        </w:tc>
        <w:tc>
          <w:tcPr>
            <w:tcW w:w="4395" w:type="dxa"/>
            <w:tcBorders>
              <w:top w:val="single" w:sz="4" w:space="0" w:color="auto"/>
              <w:left w:val="single" w:sz="4" w:space="0" w:color="auto"/>
              <w:bottom w:val="single" w:sz="4" w:space="0" w:color="auto"/>
              <w:right w:val="single" w:sz="4" w:space="0" w:color="auto"/>
            </w:tcBorders>
          </w:tcPr>
          <w:p w14:paraId="6ECE99AF" w14:textId="77777777" w:rsidR="001141A2" w:rsidRPr="00F2682D" w:rsidRDefault="001141A2" w:rsidP="002321C4">
            <w:pPr>
              <w:pStyle w:val="Frspaiere1"/>
              <w:ind w:left="-104"/>
              <w:jc w:val="center"/>
              <w:rPr>
                <w:rFonts w:ascii="Times New Roman" w:hAnsi="Times New Roman"/>
                <w:b/>
                <w:bCs/>
              </w:rPr>
            </w:pPr>
            <w:r w:rsidRPr="00F2682D">
              <w:rPr>
                <w:rFonts w:ascii="Times New Roman" w:hAnsi="Times New Roman"/>
                <w:b/>
                <w:bCs/>
              </w:rPr>
              <w:t>Epoleți negri p/u DDS Pantera</w:t>
            </w:r>
          </w:p>
        </w:tc>
        <w:tc>
          <w:tcPr>
            <w:tcW w:w="1984" w:type="dxa"/>
            <w:tcBorders>
              <w:top w:val="single" w:sz="4" w:space="0" w:color="auto"/>
              <w:left w:val="single" w:sz="4" w:space="0" w:color="auto"/>
              <w:bottom w:val="single" w:sz="4" w:space="0" w:color="auto"/>
              <w:right w:val="single" w:sz="4" w:space="0" w:color="auto"/>
            </w:tcBorders>
            <w:vAlign w:val="center"/>
          </w:tcPr>
          <w:p w14:paraId="06EACEEE" w14:textId="77777777" w:rsidR="001141A2" w:rsidRPr="00F2682D" w:rsidRDefault="001141A2" w:rsidP="002321C4">
            <w:pPr>
              <w:pStyle w:val="ad"/>
              <w:jc w:val="center"/>
              <w:rPr>
                <w:rFonts w:ascii="Times New Roman" w:hAnsi="Times New Roman" w:cs="Times New Roman"/>
                <w:b/>
                <w:bCs/>
              </w:rPr>
            </w:pPr>
            <w:r w:rsidRPr="00F2682D">
              <w:rPr>
                <w:rFonts w:ascii="Times New Roman" w:hAnsi="Times New Roman" w:cs="Times New Roman"/>
                <w:b/>
                <w:bCs/>
              </w:rPr>
              <w:t>120 buc.</w:t>
            </w:r>
          </w:p>
        </w:tc>
        <w:tc>
          <w:tcPr>
            <w:tcW w:w="1701" w:type="dxa"/>
            <w:vMerge/>
            <w:tcBorders>
              <w:left w:val="single" w:sz="4" w:space="0" w:color="auto"/>
              <w:bottom w:val="single" w:sz="4" w:space="0" w:color="auto"/>
              <w:right w:val="single" w:sz="4" w:space="0" w:color="auto"/>
            </w:tcBorders>
            <w:vAlign w:val="center"/>
          </w:tcPr>
          <w:p w14:paraId="791139C7" w14:textId="77777777" w:rsidR="001141A2" w:rsidRDefault="001141A2" w:rsidP="002321C4">
            <w:pPr>
              <w:pStyle w:val="Frspaiere1"/>
              <w:ind w:left="-104"/>
              <w:jc w:val="center"/>
              <w:rPr>
                <w:rFonts w:ascii="Times New Roman" w:hAnsi="Times New Roman"/>
                <w:b/>
                <w:bCs/>
              </w:rPr>
            </w:pPr>
          </w:p>
        </w:tc>
      </w:tr>
      <w:tr w:rsidR="00D331D0" w14:paraId="5E46E46A" w14:textId="77777777" w:rsidTr="00D818BD">
        <w:trPr>
          <w:cantSplit/>
          <w:trHeight w:val="454"/>
        </w:trPr>
        <w:tc>
          <w:tcPr>
            <w:tcW w:w="10065" w:type="dxa"/>
            <w:gridSpan w:val="5"/>
            <w:tcBorders>
              <w:top w:val="single" w:sz="4" w:space="0" w:color="auto"/>
              <w:left w:val="single" w:sz="4" w:space="0" w:color="auto"/>
              <w:bottom w:val="single" w:sz="4" w:space="0" w:color="auto"/>
              <w:right w:val="single" w:sz="4" w:space="0" w:color="auto"/>
            </w:tcBorders>
            <w:vAlign w:val="center"/>
          </w:tcPr>
          <w:p w14:paraId="2132C7C9" w14:textId="77777777" w:rsidR="00D331D0" w:rsidRPr="00F2682D" w:rsidRDefault="00D331D0" w:rsidP="002321C4">
            <w:pPr>
              <w:pStyle w:val="Frspaiere1"/>
              <w:rPr>
                <w:rFonts w:ascii="Times New Roman" w:hAnsi="Times New Roman"/>
                <w:b/>
                <w:bCs/>
              </w:rPr>
            </w:pPr>
            <w:r w:rsidRPr="00F2682D">
              <w:rPr>
                <w:rFonts w:ascii="Times New Roman" w:hAnsi="Times New Roman"/>
                <w:b/>
                <w:bCs/>
              </w:rPr>
              <w:t xml:space="preserve">Specificarea tehnică: </w:t>
            </w:r>
          </w:p>
          <w:p w14:paraId="34272F1B" w14:textId="7B2DD5DA" w:rsidR="00D331D0" w:rsidRPr="00F2682D" w:rsidRDefault="00D331D0" w:rsidP="00D818BD">
            <w:pPr>
              <w:pStyle w:val="Frspaiere1"/>
              <w:rPr>
                <w:rFonts w:ascii="Times New Roman" w:hAnsi="Times New Roman"/>
              </w:rPr>
            </w:pPr>
            <w:r w:rsidRPr="00F2682D">
              <w:rPr>
                <w:rFonts w:ascii="Times New Roman" w:hAnsi="Times New Roman"/>
              </w:rPr>
              <w:t>Descrierea este prezentată în H.G. Nr. 945 din 17-11-2014</w:t>
            </w:r>
            <w:r>
              <w:rPr>
                <w:rFonts w:ascii="Times New Roman" w:hAnsi="Times New Roman"/>
              </w:rPr>
              <w:t>.</w:t>
            </w:r>
          </w:p>
        </w:tc>
      </w:tr>
      <w:tr w:rsidR="003C3268" w14:paraId="2810596B" w14:textId="77777777" w:rsidTr="00FE3A77">
        <w:trPr>
          <w:cantSplit/>
          <w:trHeight w:val="1575"/>
        </w:trPr>
        <w:tc>
          <w:tcPr>
            <w:tcW w:w="10065" w:type="dxa"/>
            <w:gridSpan w:val="5"/>
            <w:tcBorders>
              <w:top w:val="single" w:sz="4" w:space="0" w:color="auto"/>
              <w:left w:val="single" w:sz="4" w:space="0" w:color="auto"/>
              <w:right w:val="single" w:sz="4" w:space="0" w:color="auto"/>
            </w:tcBorders>
            <w:vAlign w:val="center"/>
          </w:tcPr>
          <w:p w14:paraId="6710CD74" w14:textId="06A36C03" w:rsidR="003C3268" w:rsidRPr="001D495D" w:rsidRDefault="003C3268" w:rsidP="003C3268">
            <w:pPr>
              <w:pStyle w:val="Frspaiere1"/>
              <w:ind w:left="34"/>
              <w:jc w:val="both"/>
              <w:rPr>
                <w:rFonts w:ascii="Times New Roman" w:hAnsi="Times New Roman"/>
                <w:lang w:val="ro-RO"/>
              </w:rPr>
            </w:pPr>
            <w:r w:rsidRPr="0008166D">
              <w:rPr>
                <w:rFonts w:ascii="Times New Roman" w:hAnsi="Times New Roman"/>
                <w:b/>
                <w:i/>
              </w:rPr>
              <w:t>Termen de livrare</w:t>
            </w:r>
            <w:r w:rsidRPr="0008166D">
              <w:rPr>
                <w:rFonts w:ascii="Times New Roman" w:hAnsi="Times New Roman"/>
              </w:rPr>
              <w:t>:</w:t>
            </w:r>
            <w:r w:rsidRPr="00365276">
              <w:rPr>
                <w:rFonts w:ascii="Times New Roman" w:hAnsi="Times New Roman"/>
              </w:rPr>
              <w:t xml:space="preserve"> </w:t>
            </w:r>
            <w:bookmarkStart w:id="1" w:name="_Hlk220579753"/>
            <w:r>
              <w:rPr>
                <w:rFonts w:ascii="Times New Roman" w:hAnsi="Times New Roman"/>
              </w:rPr>
              <w:t xml:space="preserve">La solicitare, </w:t>
            </w:r>
            <w:r w:rsidRPr="00E35FCE">
              <w:rPr>
                <w:rFonts w:ascii="Times New Roman" w:hAnsi="Times New Roman"/>
                <w:b/>
                <w:bCs/>
              </w:rPr>
              <w:t>până la 30.</w:t>
            </w:r>
            <w:r w:rsidR="00593A81">
              <w:rPr>
                <w:rFonts w:ascii="Times New Roman" w:hAnsi="Times New Roman"/>
                <w:b/>
                <w:bCs/>
              </w:rPr>
              <w:t>10</w:t>
            </w:r>
            <w:r w:rsidRPr="00E35FCE">
              <w:rPr>
                <w:rFonts w:ascii="Times New Roman" w:hAnsi="Times New Roman"/>
                <w:b/>
                <w:bCs/>
              </w:rPr>
              <w:t xml:space="preserve">.2026. </w:t>
            </w:r>
            <w:r w:rsidRPr="001D495D">
              <w:rPr>
                <w:rFonts w:ascii="Times New Roman" w:hAnsi="Times New Roman"/>
              </w:rPr>
              <w:t>La livrare se va prezenta certificate, acte care ar face dovada conformității/ calității bunurilor propuse, confirmat prin semnătură și ștampila umedă.</w:t>
            </w:r>
          </w:p>
          <w:p w14:paraId="0AA6BE80" w14:textId="77777777" w:rsidR="003C3268" w:rsidRDefault="003C3268" w:rsidP="003C3268">
            <w:pPr>
              <w:pStyle w:val="Frspaiere1"/>
              <w:ind w:left="34"/>
              <w:jc w:val="both"/>
              <w:rPr>
                <w:rFonts w:ascii="Times New Roman" w:hAnsi="Times New Roman"/>
              </w:rPr>
            </w:pPr>
            <w:r w:rsidRPr="0008166D">
              <w:rPr>
                <w:rFonts w:ascii="Times New Roman" w:hAnsi="Times New Roman"/>
                <w:b/>
                <w:i/>
              </w:rPr>
              <w:t>Timpul de livrare</w:t>
            </w:r>
            <w:r w:rsidRPr="00365276">
              <w:rPr>
                <w:rFonts w:ascii="Times New Roman" w:hAnsi="Times New Roman"/>
              </w:rPr>
              <w:t xml:space="preserve">: </w:t>
            </w:r>
            <w:r>
              <w:rPr>
                <w:rFonts w:ascii="Times New Roman" w:hAnsi="Times New Roman"/>
              </w:rPr>
              <w:t>luni – vineri ora 8:00 – 16:00.</w:t>
            </w:r>
          </w:p>
          <w:p w14:paraId="39E6E26F" w14:textId="77777777" w:rsidR="003C3268" w:rsidRDefault="003C3268" w:rsidP="003C3268">
            <w:pPr>
              <w:pStyle w:val="Frspaiere1"/>
              <w:ind w:left="34"/>
              <w:jc w:val="both"/>
              <w:rPr>
                <w:rFonts w:ascii="Times New Roman" w:hAnsi="Times New Roman"/>
              </w:rPr>
            </w:pPr>
            <w:r w:rsidRPr="00601998">
              <w:rPr>
                <w:rFonts w:ascii="Times New Roman" w:hAnsi="Times New Roman"/>
                <w:b/>
                <w:i/>
              </w:rPr>
              <w:t>Locul livrării</w:t>
            </w:r>
            <w:r w:rsidRPr="00601998">
              <w:rPr>
                <w:rFonts w:ascii="Times New Roman" w:hAnsi="Times New Roman"/>
              </w:rPr>
              <w:t>:</w:t>
            </w:r>
            <w:r>
              <w:rPr>
                <w:rFonts w:ascii="Times New Roman" w:hAnsi="Times New Roman"/>
                <w:color w:val="FF0000"/>
              </w:rPr>
              <w:t xml:space="preserve"> </w:t>
            </w:r>
            <w:r>
              <w:rPr>
                <w:rFonts w:ascii="Times New Roman" w:hAnsi="Times New Roman"/>
              </w:rPr>
              <w:t>CATM,</w:t>
            </w:r>
            <w:r w:rsidRPr="00365276">
              <w:rPr>
                <w:rFonts w:ascii="Times New Roman" w:hAnsi="Times New Roman"/>
              </w:rPr>
              <w:t xml:space="preserve"> mun. Chișinău, str. Petricani 88</w:t>
            </w:r>
            <w:r>
              <w:rPr>
                <w:rFonts w:ascii="Times New Roman" w:hAnsi="Times New Roman"/>
              </w:rPr>
              <w:t xml:space="preserve">, </w:t>
            </w:r>
            <w:r w:rsidRPr="001D495D">
              <w:rPr>
                <w:rFonts w:ascii="Times New Roman" w:hAnsi="Times New Roman"/>
              </w:rPr>
              <w:t>(în baza cererii remise prin poșta electronică de către persoana responsabilă)</w:t>
            </w:r>
            <w:r>
              <w:rPr>
                <w:rFonts w:ascii="Times New Roman" w:hAnsi="Times New Roman"/>
              </w:rPr>
              <w:t>.</w:t>
            </w:r>
          </w:p>
          <w:p w14:paraId="32C4196E" w14:textId="77777777" w:rsidR="003C3268" w:rsidRPr="00F2682D" w:rsidRDefault="003C3268" w:rsidP="003C3268">
            <w:pPr>
              <w:pStyle w:val="Frspaiere1"/>
              <w:ind w:left="34"/>
              <w:jc w:val="both"/>
              <w:rPr>
                <w:rFonts w:ascii="Times New Roman" w:hAnsi="Times New Roman"/>
                <w:b/>
                <w:bCs/>
              </w:rPr>
            </w:pPr>
            <w:r w:rsidRPr="001D495D">
              <w:rPr>
                <w:rFonts w:ascii="Times New Roman" w:hAnsi="Times New Roman"/>
                <w:bCs/>
              </w:rPr>
              <w:t>Livrarea se va face din contul ofertantului.</w:t>
            </w:r>
            <w:bookmarkEnd w:id="1"/>
          </w:p>
        </w:tc>
      </w:tr>
      <w:tr w:rsidR="001141A2" w14:paraId="7434D768" w14:textId="77777777" w:rsidTr="002321C4">
        <w:trPr>
          <w:trHeight w:val="397"/>
        </w:trPr>
        <w:tc>
          <w:tcPr>
            <w:tcW w:w="8364" w:type="dxa"/>
            <w:gridSpan w:val="4"/>
            <w:tcBorders>
              <w:top w:val="single" w:sz="4" w:space="0" w:color="auto"/>
              <w:left w:val="single" w:sz="4" w:space="0" w:color="auto"/>
              <w:bottom w:val="single" w:sz="4" w:space="0" w:color="auto"/>
              <w:right w:val="single" w:sz="4" w:space="0" w:color="auto"/>
            </w:tcBorders>
            <w:vAlign w:val="center"/>
          </w:tcPr>
          <w:p w14:paraId="312386C1" w14:textId="77777777" w:rsidR="001141A2" w:rsidRPr="00FD2488" w:rsidRDefault="001141A2" w:rsidP="002321C4">
            <w:pPr>
              <w:jc w:val="center"/>
              <w:rPr>
                <w:b/>
              </w:rPr>
            </w:pPr>
            <w:r w:rsidRPr="00F2682D">
              <w:rPr>
                <w:b/>
              </w:rPr>
              <w:t>TOTAL</w:t>
            </w:r>
          </w:p>
        </w:tc>
        <w:tc>
          <w:tcPr>
            <w:tcW w:w="1701" w:type="dxa"/>
            <w:tcBorders>
              <w:top w:val="single" w:sz="4" w:space="0" w:color="auto"/>
              <w:left w:val="single" w:sz="4" w:space="0" w:color="auto"/>
              <w:bottom w:val="single" w:sz="4" w:space="0" w:color="auto"/>
              <w:right w:val="single" w:sz="4" w:space="0" w:color="auto"/>
            </w:tcBorders>
            <w:vAlign w:val="center"/>
          </w:tcPr>
          <w:p w14:paraId="3AF56BC9" w14:textId="77777777" w:rsidR="001141A2" w:rsidRDefault="001141A2" w:rsidP="002321C4">
            <w:pPr>
              <w:spacing w:line="276" w:lineRule="auto"/>
              <w:ind w:left="-104" w:right="-105"/>
              <w:jc w:val="center"/>
              <w:rPr>
                <w:b/>
              </w:rPr>
            </w:pPr>
            <w:r w:rsidRPr="00F2682D">
              <w:rPr>
                <w:b/>
              </w:rPr>
              <w:t>6 465 500,00 lei</w:t>
            </w:r>
          </w:p>
        </w:tc>
      </w:tr>
    </w:tbl>
    <w:p w14:paraId="3E9C5438" w14:textId="77777777" w:rsidR="007A6949" w:rsidRDefault="007A6949" w:rsidP="00EC1DB0">
      <w:pPr>
        <w:shd w:val="clear" w:color="auto" w:fill="FFFFFF" w:themeFill="background1"/>
        <w:tabs>
          <w:tab w:val="left" w:pos="0"/>
          <w:tab w:val="left" w:pos="284"/>
          <w:tab w:val="right" w:pos="9531"/>
        </w:tabs>
        <w:jc w:val="both"/>
        <w:rPr>
          <w:b/>
          <w:noProof w:val="0"/>
          <w:sz w:val="8"/>
          <w:szCs w:val="8"/>
          <w:lang w:eastAsia="ru-RU"/>
        </w:rPr>
      </w:pPr>
    </w:p>
    <w:p w14:paraId="0E57ADF5" w14:textId="77777777" w:rsidR="00B842E8" w:rsidRPr="00CF08CF" w:rsidRDefault="00B842E8" w:rsidP="00EC1DB0">
      <w:pPr>
        <w:shd w:val="clear" w:color="auto" w:fill="FFFFFF" w:themeFill="background1"/>
        <w:tabs>
          <w:tab w:val="right" w:pos="426"/>
        </w:tabs>
        <w:jc w:val="both"/>
        <w:rPr>
          <w:b/>
          <w:noProof w:val="0"/>
          <w:sz w:val="22"/>
          <w:szCs w:val="22"/>
          <w:lang w:val="ro-MD" w:eastAsia="ru-RU"/>
        </w:rPr>
      </w:pPr>
      <w:r w:rsidRPr="00CF08CF">
        <w:rPr>
          <w:b/>
          <w:noProof w:val="0"/>
          <w:color w:val="FF0000"/>
          <w:sz w:val="22"/>
          <w:szCs w:val="22"/>
          <w:lang w:val="ro-MD" w:eastAsia="ru-RU"/>
        </w:rPr>
        <w:t>Notă*</w:t>
      </w:r>
      <w:r w:rsidRPr="00CF08CF">
        <w:rPr>
          <w:b/>
          <w:noProof w:val="0"/>
          <w:sz w:val="22"/>
          <w:szCs w:val="22"/>
          <w:lang w:val="ro-MD" w:eastAsia="ru-RU"/>
        </w:rPr>
        <w:t xml:space="preserve">: </w:t>
      </w:r>
      <w:r w:rsidRPr="00CF08CF">
        <w:rPr>
          <w:noProof w:val="0"/>
          <w:sz w:val="22"/>
          <w:szCs w:val="22"/>
          <w:lang w:val="ro-MD" w:eastAsia="ru-RU"/>
        </w:rPr>
        <w:t>După etapa finalizării licitației electronice, dacă aceasta a avut loc, în cazul micșorării prețurilor inițiale, conform rundelor desfăşurate, urmează a fi prezentat formularul specificațiilor de preț (Anexa nr.23) actualizat în format electronic, cu aplicarea semnăturii electronice, la adresa de email indicată în documentația de atribuire.</w:t>
      </w:r>
    </w:p>
    <w:p w14:paraId="54B939AA" w14:textId="77777777" w:rsidR="00000F78" w:rsidRPr="00EC1DB0" w:rsidRDefault="00262591" w:rsidP="00EC1DB0">
      <w:pPr>
        <w:numPr>
          <w:ilvl w:val="0"/>
          <w:numId w:val="2"/>
        </w:numPr>
        <w:shd w:val="clear" w:color="auto" w:fill="FFFFFF" w:themeFill="background1"/>
        <w:tabs>
          <w:tab w:val="right" w:pos="0"/>
          <w:tab w:val="left" w:pos="426"/>
        </w:tabs>
        <w:spacing w:before="120"/>
        <w:ind w:left="0" w:firstLine="0"/>
        <w:jc w:val="both"/>
        <w:rPr>
          <w:noProof w:val="0"/>
          <w:sz w:val="22"/>
          <w:szCs w:val="22"/>
          <w:lang w:eastAsia="ru-RU"/>
        </w:rPr>
      </w:pPr>
      <w:r w:rsidRPr="00CF08CF">
        <w:rPr>
          <w:noProof w:val="0"/>
          <w:sz w:val="22"/>
          <w:szCs w:val="22"/>
          <w:lang w:eastAsia="ru-RU"/>
        </w:rPr>
        <w:t xml:space="preserve">În cazul procedurilor de preselecție se indică numărul minim al </w:t>
      </w:r>
      <w:r w:rsidR="00573B5E" w:rsidRPr="00CF08CF">
        <w:rPr>
          <w:noProof w:val="0"/>
          <w:sz w:val="22"/>
          <w:szCs w:val="22"/>
          <w:lang w:eastAsia="ru-RU"/>
        </w:rPr>
        <w:t>candidaților</w:t>
      </w:r>
      <w:r w:rsidR="009705BD" w:rsidRPr="00CF08CF">
        <w:rPr>
          <w:noProof w:val="0"/>
          <w:sz w:val="22"/>
          <w:szCs w:val="22"/>
          <w:lang w:eastAsia="ru-RU"/>
        </w:rPr>
        <w:t xml:space="preserve"> şi </w:t>
      </w:r>
      <w:r w:rsidRPr="00CF08CF">
        <w:rPr>
          <w:noProof w:val="0"/>
          <w:sz w:val="22"/>
          <w:szCs w:val="22"/>
          <w:lang w:eastAsia="ru-RU"/>
        </w:rPr>
        <w:t>dacă este cazul, numărul maxim al acestora</w:t>
      </w:r>
      <w:r w:rsidR="00513B7C" w:rsidRPr="00CF08CF">
        <w:rPr>
          <w:noProof w:val="0"/>
          <w:sz w:val="22"/>
          <w:szCs w:val="22"/>
          <w:lang w:eastAsia="ru-RU"/>
        </w:rPr>
        <w:t xml:space="preserve">: </w:t>
      </w:r>
      <w:r w:rsidR="00F0159E" w:rsidRPr="00CF08CF">
        <w:rPr>
          <w:noProof w:val="0"/>
          <w:sz w:val="22"/>
          <w:szCs w:val="22"/>
          <w:lang w:eastAsia="ru-RU"/>
        </w:rPr>
        <w:t>fără preselecție</w:t>
      </w:r>
      <w:r w:rsidR="00000F78" w:rsidRPr="00CF08CF">
        <w:rPr>
          <w:noProof w:val="0"/>
          <w:sz w:val="22"/>
          <w:szCs w:val="22"/>
          <w:lang w:eastAsia="ru-RU"/>
        </w:rPr>
        <w:t>.</w:t>
      </w:r>
    </w:p>
    <w:p w14:paraId="60E6084C" w14:textId="77777777" w:rsidR="00262591" w:rsidRPr="00CF08CF" w:rsidRDefault="00262591" w:rsidP="00EC1DB0">
      <w:pPr>
        <w:numPr>
          <w:ilvl w:val="0"/>
          <w:numId w:val="2"/>
        </w:numPr>
        <w:shd w:val="clear" w:color="auto" w:fill="FFFFFF" w:themeFill="background1"/>
        <w:tabs>
          <w:tab w:val="right" w:pos="0"/>
          <w:tab w:val="left" w:pos="426"/>
        </w:tabs>
        <w:spacing w:before="120"/>
        <w:ind w:left="0" w:firstLine="0"/>
        <w:jc w:val="both"/>
        <w:rPr>
          <w:noProof w:val="0"/>
          <w:sz w:val="22"/>
          <w:szCs w:val="22"/>
          <w:lang w:eastAsia="ru-RU"/>
        </w:rPr>
      </w:pPr>
      <w:r w:rsidRPr="00CF08CF">
        <w:rPr>
          <w:noProof w:val="0"/>
          <w:sz w:val="22"/>
          <w:szCs w:val="22"/>
          <w:lang w:eastAsia="ru-RU"/>
        </w:rPr>
        <w:t>În cazul în care contractul este împărțit pe loturi un operator economic poate depune oferta (se va selecta):</w:t>
      </w:r>
    </w:p>
    <w:p w14:paraId="73D927C5" w14:textId="77777777" w:rsidR="00262591" w:rsidRPr="00CF08CF" w:rsidRDefault="00491150" w:rsidP="00EC1DB0">
      <w:pPr>
        <w:shd w:val="clear" w:color="auto" w:fill="FFFFFF" w:themeFill="background1"/>
        <w:tabs>
          <w:tab w:val="left" w:pos="0"/>
        </w:tabs>
        <w:rPr>
          <w:b/>
          <w:noProof w:val="0"/>
          <w:sz w:val="22"/>
          <w:szCs w:val="22"/>
          <w:lang w:eastAsia="ru-RU"/>
        </w:rPr>
      </w:pPr>
      <w:r w:rsidRPr="00CF08CF">
        <w:rPr>
          <w:sz w:val="22"/>
          <w:szCs w:val="22"/>
        </w:rPr>
        <w:t xml:space="preserve">      </w:t>
      </w:r>
      <w:r w:rsidRPr="00CF08CF">
        <w:rPr>
          <w:b/>
          <w:sz w:val="22"/>
          <w:szCs w:val="22"/>
        </w:rPr>
        <w:sym w:font="Wingdings 2" w:char="F052"/>
      </w:r>
      <w:r w:rsidRPr="00CF08CF">
        <w:rPr>
          <w:b/>
          <w:sz w:val="22"/>
          <w:szCs w:val="22"/>
        </w:rPr>
        <w:t xml:space="preserve"> </w:t>
      </w:r>
      <w:r w:rsidR="00327F48" w:rsidRPr="00CF08CF">
        <w:rPr>
          <w:b/>
          <w:sz w:val="22"/>
          <w:szCs w:val="22"/>
        </w:rPr>
        <w:t>Pentru mai multe loturi</w:t>
      </w:r>
    </w:p>
    <w:p w14:paraId="6CD79A70" w14:textId="77777777" w:rsidR="000135D1" w:rsidRPr="00CF08CF" w:rsidRDefault="000135D1" w:rsidP="00EC1DB0">
      <w:pPr>
        <w:pStyle w:val="a"/>
        <w:numPr>
          <w:ilvl w:val="0"/>
          <w:numId w:val="2"/>
        </w:numPr>
        <w:shd w:val="clear" w:color="auto" w:fill="FFFFFF" w:themeFill="background1"/>
        <w:tabs>
          <w:tab w:val="clear" w:pos="1134"/>
          <w:tab w:val="right" w:pos="0"/>
          <w:tab w:val="right" w:pos="284"/>
          <w:tab w:val="left" w:pos="426"/>
        </w:tabs>
        <w:ind w:left="0" w:firstLine="0"/>
        <w:rPr>
          <w:b/>
          <w:sz w:val="22"/>
          <w:szCs w:val="22"/>
          <w:lang w:val="ro-RO" w:eastAsia="ru-RU"/>
        </w:rPr>
      </w:pPr>
      <w:r w:rsidRPr="00CF08CF">
        <w:rPr>
          <w:b/>
          <w:sz w:val="22"/>
          <w:szCs w:val="22"/>
          <w:lang w:val="ro-RO" w:eastAsia="ru-RU"/>
        </w:rPr>
        <w:t xml:space="preserve">Evaluarea va fi efectuată pe </w:t>
      </w:r>
      <w:r w:rsidR="00B01E1C" w:rsidRPr="00CF08CF">
        <w:rPr>
          <w:b/>
          <w:sz w:val="22"/>
          <w:szCs w:val="22"/>
          <w:lang w:val="ro-RO" w:eastAsia="ru-RU"/>
        </w:rPr>
        <w:t xml:space="preserve">fiecare </w:t>
      </w:r>
      <w:r w:rsidR="00877237" w:rsidRPr="00CF08CF">
        <w:rPr>
          <w:b/>
          <w:sz w:val="22"/>
          <w:szCs w:val="22"/>
          <w:lang w:val="ro-RO" w:eastAsia="ru-RU"/>
        </w:rPr>
        <w:t>lot</w:t>
      </w:r>
      <w:r w:rsidR="00B01E1C" w:rsidRPr="00CF08CF">
        <w:rPr>
          <w:b/>
          <w:sz w:val="22"/>
          <w:szCs w:val="22"/>
          <w:lang w:val="ro-RO" w:eastAsia="ru-RU"/>
        </w:rPr>
        <w:t xml:space="preserve"> în parte</w:t>
      </w:r>
      <w:r w:rsidRPr="00CF08CF">
        <w:rPr>
          <w:b/>
          <w:sz w:val="22"/>
          <w:szCs w:val="22"/>
          <w:lang w:val="ro-RO" w:eastAsia="ru-RU"/>
        </w:rPr>
        <w:t xml:space="preserve"> </w:t>
      </w:r>
    </w:p>
    <w:p w14:paraId="264CADDB" w14:textId="77777777" w:rsidR="00F0159E" w:rsidRPr="00CF08CF" w:rsidRDefault="00262591" w:rsidP="00EC1DB0">
      <w:pPr>
        <w:numPr>
          <w:ilvl w:val="0"/>
          <w:numId w:val="2"/>
        </w:numPr>
        <w:shd w:val="clear" w:color="auto" w:fill="FFFFFF" w:themeFill="background1"/>
        <w:tabs>
          <w:tab w:val="right" w:pos="0"/>
          <w:tab w:val="left" w:pos="426"/>
        </w:tabs>
        <w:spacing w:before="120"/>
        <w:ind w:left="0" w:firstLine="0"/>
        <w:rPr>
          <w:noProof w:val="0"/>
          <w:sz w:val="22"/>
          <w:szCs w:val="22"/>
          <w:lang w:eastAsia="ru-RU"/>
        </w:rPr>
      </w:pPr>
      <w:r w:rsidRPr="00CF08CF">
        <w:rPr>
          <w:noProof w:val="0"/>
          <w:sz w:val="22"/>
          <w:szCs w:val="22"/>
          <w:lang w:eastAsia="ru-RU"/>
        </w:rPr>
        <w:t xml:space="preserve">Admiterea sau interzicerea ofertelor alternative: </w:t>
      </w:r>
      <w:r w:rsidR="00491150" w:rsidRPr="00CF08CF">
        <w:rPr>
          <w:sz w:val="22"/>
          <w:szCs w:val="22"/>
        </w:rPr>
        <w:t>Nu se admite</w:t>
      </w:r>
      <w:r w:rsidR="00491150" w:rsidRPr="00CF08CF">
        <w:rPr>
          <w:noProof w:val="0"/>
          <w:sz w:val="22"/>
          <w:szCs w:val="22"/>
          <w:lang w:eastAsia="ru-RU"/>
        </w:rPr>
        <w:t xml:space="preserve">  </w:t>
      </w:r>
    </w:p>
    <w:p w14:paraId="66B66513" w14:textId="1ED35CA7" w:rsidR="00A56EB4" w:rsidRPr="00E22107" w:rsidRDefault="00262591" w:rsidP="00E22107">
      <w:pPr>
        <w:numPr>
          <w:ilvl w:val="0"/>
          <w:numId w:val="2"/>
        </w:numPr>
        <w:shd w:val="clear" w:color="auto" w:fill="FFFFFF" w:themeFill="background1"/>
        <w:tabs>
          <w:tab w:val="right" w:pos="0"/>
          <w:tab w:val="left" w:pos="426"/>
        </w:tabs>
        <w:spacing w:before="120"/>
        <w:jc w:val="both"/>
        <w:rPr>
          <w:noProof w:val="0"/>
          <w:sz w:val="22"/>
          <w:szCs w:val="22"/>
          <w:lang w:eastAsia="ru-RU"/>
        </w:rPr>
      </w:pPr>
      <w:r w:rsidRPr="00E22107">
        <w:rPr>
          <w:b/>
          <w:noProof w:val="0"/>
          <w:sz w:val="22"/>
          <w:szCs w:val="22"/>
          <w:lang w:eastAsia="ru-RU"/>
        </w:rPr>
        <w:t>Termenii și condițiile de livrare</w:t>
      </w:r>
      <w:r w:rsidR="00B161DD" w:rsidRPr="00E22107">
        <w:rPr>
          <w:b/>
          <w:noProof w:val="0"/>
          <w:sz w:val="22"/>
          <w:szCs w:val="22"/>
          <w:lang w:eastAsia="ru-RU"/>
        </w:rPr>
        <w:t xml:space="preserve"> </w:t>
      </w:r>
      <w:r w:rsidRPr="00E22107">
        <w:rPr>
          <w:b/>
          <w:noProof w:val="0"/>
          <w:sz w:val="22"/>
          <w:szCs w:val="22"/>
          <w:lang w:eastAsia="ru-RU"/>
        </w:rPr>
        <w:t>solicitați:</w:t>
      </w:r>
      <w:r w:rsidR="00393C5C" w:rsidRPr="00E22107">
        <w:rPr>
          <w:sz w:val="22"/>
          <w:szCs w:val="22"/>
        </w:rPr>
        <w:t xml:space="preserve"> </w:t>
      </w:r>
      <w:r w:rsidR="00361E88">
        <w:rPr>
          <w:sz w:val="22"/>
          <w:szCs w:val="22"/>
        </w:rPr>
        <w:t>D</w:t>
      </w:r>
      <w:r w:rsidR="00932E98" w:rsidRPr="00E22107">
        <w:rPr>
          <w:sz w:val="22"/>
          <w:szCs w:val="22"/>
        </w:rPr>
        <w:t>upă înregistrarea contra</w:t>
      </w:r>
      <w:r w:rsidR="00BE6377" w:rsidRPr="00E22107">
        <w:rPr>
          <w:sz w:val="22"/>
          <w:szCs w:val="22"/>
        </w:rPr>
        <w:t>ctului la Ministerul Finanțelor</w:t>
      </w:r>
      <w:r w:rsidR="00DE670E">
        <w:rPr>
          <w:color w:val="000000" w:themeColor="text1"/>
          <w:sz w:val="22"/>
          <w:szCs w:val="22"/>
        </w:rPr>
        <w:t>,</w:t>
      </w:r>
      <w:r w:rsidR="00410662">
        <w:rPr>
          <w:color w:val="000000" w:themeColor="text1"/>
          <w:sz w:val="22"/>
          <w:szCs w:val="22"/>
        </w:rPr>
        <w:t xml:space="preserve"> </w:t>
      </w:r>
      <w:r w:rsidR="00DE670E">
        <w:rPr>
          <w:b/>
          <w:bCs/>
          <w:sz w:val="22"/>
          <w:szCs w:val="22"/>
          <w:u w:val="single"/>
        </w:rPr>
        <w:t>l</w:t>
      </w:r>
      <w:r w:rsidR="00361E88" w:rsidRPr="00361E88">
        <w:rPr>
          <w:b/>
          <w:bCs/>
          <w:sz w:val="22"/>
          <w:szCs w:val="22"/>
          <w:u w:val="single"/>
        </w:rPr>
        <w:t>a solicitare,</w:t>
      </w:r>
      <w:r w:rsidR="00A56EB4" w:rsidRPr="00E22107">
        <w:rPr>
          <w:b/>
          <w:color w:val="000000" w:themeColor="text1"/>
          <w:sz w:val="22"/>
          <w:szCs w:val="22"/>
          <w:u w:val="single"/>
        </w:rPr>
        <w:t xml:space="preserve"> </w:t>
      </w:r>
      <w:r w:rsidR="00E22107" w:rsidRPr="00E22107">
        <w:rPr>
          <w:b/>
          <w:color w:val="000000" w:themeColor="text1"/>
          <w:sz w:val="22"/>
          <w:szCs w:val="22"/>
          <w:u w:val="single"/>
        </w:rPr>
        <w:t xml:space="preserve">până la 30 </w:t>
      </w:r>
      <w:r w:rsidR="00DE670E">
        <w:rPr>
          <w:b/>
          <w:color w:val="000000" w:themeColor="text1"/>
          <w:sz w:val="22"/>
          <w:szCs w:val="22"/>
          <w:u w:val="single"/>
        </w:rPr>
        <w:t>octombrie</w:t>
      </w:r>
      <w:r w:rsidR="00E22107" w:rsidRPr="00E22107">
        <w:rPr>
          <w:b/>
          <w:color w:val="000000" w:themeColor="text1"/>
          <w:sz w:val="22"/>
          <w:szCs w:val="22"/>
          <w:u w:val="single"/>
        </w:rPr>
        <w:t xml:space="preserve"> </w:t>
      </w:r>
      <w:r w:rsidR="00E22107" w:rsidRPr="00E22107">
        <w:rPr>
          <w:b/>
          <w:sz w:val="22"/>
          <w:szCs w:val="22"/>
          <w:u w:val="single"/>
        </w:rPr>
        <w:t>2026</w:t>
      </w:r>
      <w:r w:rsidR="00D331D0">
        <w:rPr>
          <w:b/>
          <w:sz w:val="22"/>
          <w:szCs w:val="22"/>
        </w:rPr>
        <w:t>.  Locul</w:t>
      </w:r>
      <w:r w:rsidR="00E22107" w:rsidRPr="00E22107">
        <w:rPr>
          <w:b/>
          <w:color w:val="000000" w:themeColor="text1"/>
          <w:sz w:val="22"/>
          <w:szCs w:val="22"/>
        </w:rPr>
        <w:t xml:space="preserve"> livrării: </w:t>
      </w:r>
      <w:r w:rsidR="00E22107" w:rsidRPr="00D331D0">
        <w:rPr>
          <w:bCs/>
          <w:color w:val="000000" w:themeColor="text1"/>
          <w:sz w:val="22"/>
          <w:szCs w:val="22"/>
        </w:rPr>
        <w:t xml:space="preserve">CATM, </w:t>
      </w:r>
      <w:r w:rsidR="00E22107" w:rsidRPr="00D331D0">
        <w:rPr>
          <w:bCs/>
          <w:color w:val="000000"/>
          <w:sz w:val="22"/>
          <w:szCs w:val="22"/>
        </w:rPr>
        <w:t>mun. Chișinău str. Petricani 88 (</w:t>
      </w:r>
      <w:r w:rsidR="00E22107" w:rsidRPr="00D331D0">
        <w:rPr>
          <w:bCs/>
          <w:color w:val="000000" w:themeColor="text1"/>
          <w:sz w:val="22"/>
          <w:szCs w:val="22"/>
        </w:rPr>
        <w:t xml:space="preserve"> în baza cererii remise prin poșta electronică de către persoana responsabilă).</w:t>
      </w:r>
      <w:r w:rsidR="00E22107" w:rsidRPr="00E22107">
        <w:rPr>
          <w:b/>
          <w:color w:val="000000" w:themeColor="text1"/>
          <w:sz w:val="22"/>
          <w:szCs w:val="22"/>
        </w:rPr>
        <w:t xml:space="preserve"> </w:t>
      </w:r>
      <w:r w:rsidR="00D331D0" w:rsidRPr="001D495D">
        <w:t>La livrare se va prezenta certificate, acte care ar face dovada conformității/ calității bunurilor propuse, confirmat prin semnătură și ștampila umedă.</w:t>
      </w:r>
      <w:r w:rsidR="00D331D0">
        <w:t xml:space="preserve"> </w:t>
      </w:r>
      <w:r w:rsidR="004C4EAC" w:rsidRPr="00D331D0">
        <w:rPr>
          <w:b/>
          <w:bCs/>
          <w:color w:val="000000"/>
          <w:sz w:val="22"/>
          <w:szCs w:val="22"/>
        </w:rPr>
        <w:t>Timpul de livrare:</w:t>
      </w:r>
      <w:r w:rsidR="004C4EAC" w:rsidRPr="00E22107">
        <w:rPr>
          <w:color w:val="000000"/>
          <w:sz w:val="22"/>
          <w:szCs w:val="22"/>
        </w:rPr>
        <w:t xml:space="preserve"> luni - vineri ora 8:00 - 16:00. </w:t>
      </w:r>
      <w:r w:rsidR="00D331D0" w:rsidRPr="00E22107">
        <w:rPr>
          <w:b/>
          <w:color w:val="000000" w:themeColor="text1"/>
          <w:sz w:val="22"/>
          <w:szCs w:val="22"/>
        </w:rPr>
        <w:t>Livrarea se va face din contul ofertantului.</w:t>
      </w:r>
    </w:p>
    <w:p w14:paraId="7E5084C8" w14:textId="77777777" w:rsidR="00262591" w:rsidRPr="000E452E" w:rsidRDefault="00262591" w:rsidP="000E452E">
      <w:pPr>
        <w:numPr>
          <w:ilvl w:val="0"/>
          <w:numId w:val="2"/>
        </w:numPr>
        <w:shd w:val="clear" w:color="auto" w:fill="FFFFFF" w:themeFill="background1"/>
        <w:tabs>
          <w:tab w:val="right" w:pos="0"/>
          <w:tab w:val="left" w:pos="426"/>
        </w:tabs>
        <w:spacing w:before="120"/>
        <w:jc w:val="both"/>
        <w:rPr>
          <w:noProof w:val="0"/>
          <w:sz w:val="22"/>
          <w:szCs w:val="22"/>
          <w:lang w:eastAsia="ru-RU"/>
        </w:rPr>
      </w:pPr>
      <w:r w:rsidRPr="00F51501">
        <w:rPr>
          <w:noProof w:val="0"/>
          <w:sz w:val="22"/>
          <w:szCs w:val="22"/>
          <w:lang w:eastAsia="ru-RU"/>
        </w:rPr>
        <w:t>Termenul de valabilitate</w:t>
      </w:r>
      <w:r w:rsidRPr="000E452E">
        <w:rPr>
          <w:noProof w:val="0"/>
          <w:sz w:val="22"/>
          <w:szCs w:val="22"/>
          <w:lang w:eastAsia="ru-RU"/>
        </w:rPr>
        <w:t xml:space="preserve"> a contractului:</w:t>
      </w:r>
      <w:r w:rsidR="009C0484" w:rsidRPr="000E452E">
        <w:rPr>
          <w:noProof w:val="0"/>
          <w:sz w:val="22"/>
          <w:szCs w:val="22"/>
          <w:lang w:eastAsia="ru-RU"/>
        </w:rPr>
        <w:t xml:space="preserve"> </w:t>
      </w:r>
      <w:r w:rsidR="009C0484" w:rsidRPr="000E452E">
        <w:rPr>
          <w:b/>
          <w:noProof w:val="0"/>
          <w:sz w:val="22"/>
          <w:szCs w:val="22"/>
          <w:lang w:eastAsia="ru-RU"/>
        </w:rPr>
        <w:t>31.12.202</w:t>
      </w:r>
      <w:r w:rsidR="004C4EAC">
        <w:rPr>
          <w:b/>
          <w:noProof w:val="0"/>
          <w:sz w:val="22"/>
          <w:szCs w:val="22"/>
          <w:lang w:eastAsia="ru-RU"/>
        </w:rPr>
        <w:t>6</w:t>
      </w:r>
    </w:p>
    <w:p w14:paraId="7202E8A9" w14:textId="77777777" w:rsidR="00262591" w:rsidRPr="00CF08CF" w:rsidRDefault="00262591" w:rsidP="00EC1DB0">
      <w:pPr>
        <w:numPr>
          <w:ilvl w:val="0"/>
          <w:numId w:val="2"/>
        </w:numPr>
        <w:tabs>
          <w:tab w:val="right" w:pos="0"/>
          <w:tab w:val="left" w:pos="426"/>
        </w:tabs>
        <w:spacing w:before="120"/>
        <w:ind w:left="0" w:firstLine="0"/>
        <w:jc w:val="both"/>
        <w:rPr>
          <w:noProof w:val="0"/>
          <w:sz w:val="22"/>
          <w:szCs w:val="22"/>
          <w:lang w:eastAsia="ru-RU"/>
        </w:rPr>
      </w:pPr>
      <w:r w:rsidRPr="00CF08CF">
        <w:rPr>
          <w:noProof w:val="0"/>
          <w:sz w:val="22"/>
          <w:szCs w:val="22"/>
          <w:lang w:eastAsia="ru-RU"/>
        </w:rPr>
        <w:t>Contract de achiziție rezervat atelierelor protejate sau că acesta poate fi executat numai în cadrul unor programe de angajare protejată (după caz):</w:t>
      </w:r>
      <w:r w:rsidR="009C0484" w:rsidRPr="00CF08CF">
        <w:rPr>
          <w:noProof w:val="0"/>
          <w:sz w:val="22"/>
          <w:szCs w:val="22"/>
          <w:lang w:eastAsia="ru-RU"/>
        </w:rPr>
        <w:t xml:space="preserve"> Nu</w:t>
      </w:r>
    </w:p>
    <w:p w14:paraId="74A48CE8" w14:textId="77777777" w:rsidR="00262591" w:rsidRPr="00CF08CF" w:rsidRDefault="00262591" w:rsidP="00EC1DB0">
      <w:pPr>
        <w:numPr>
          <w:ilvl w:val="0"/>
          <w:numId w:val="2"/>
        </w:numPr>
        <w:shd w:val="clear" w:color="auto" w:fill="FFFFFF" w:themeFill="background1"/>
        <w:tabs>
          <w:tab w:val="right" w:pos="0"/>
          <w:tab w:val="left" w:pos="426"/>
        </w:tabs>
        <w:spacing w:before="120"/>
        <w:ind w:left="0" w:firstLine="0"/>
        <w:jc w:val="both"/>
        <w:rPr>
          <w:noProof w:val="0"/>
          <w:sz w:val="22"/>
          <w:szCs w:val="22"/>
          <w:lang w:eastAsia="ru-RU"/>
        </w:rPr>
      </w:pPr>
      <w:r w:rsidRPr="00CF08CF">
        <w:rPr>
          <w:noProof w:val="0"/>
          <w:sz w:val="22"/>
          <w:szCs w:val="22"/>
          <w:lang w:eastAsia="ru-RU"/>
        </w:rPr>
        <w:t xml:space="preserve">Prestarea serviciului este rezervată unei anumite profesii în temeiul unor legi sau al unor </w:t>
      </w:r>
      <w:r w:rsidR="009C0484" w:rsidRPr="00CF08CF">
        <w:rPr>
          <w:noProof w:val="0"/>
          <w:sz w:val="22"/>
          <w:szCs w:val="22"/>
          <w:lang w:eastAsia="ru-RU"/>
        </w:rPr>
        <w:t>acte administrative (după caz): Nu</w:t>
      </w:r>
    </w:p>
    <w:p w14:paraId="67BEA7AD" w14:textId="77777777" w:rsidR="00262591" w:rsidRPr="00CF08CF" w:rsidRDefault="00262591" w:rsidP="00DB7EC3">
      <w:pPr>
        <w:numPr>
          <w:ilvl w:val="0"/>
          <w:numId w:val="2"/>
        </w:numPr>
        <w:shd w:val="clear" w:color="auto" w:fill="FFFFFF" w:themeFill="background1"/>
        <w:tabs>
          <w:tab w:val="left" w:pos="426"/>
        </w:tabs>
        <w:spacing w:before="120"/>
        <w:ind w:left="0" w:firstLine="0"/>
        <w:jc w:val="both"/>
        <w:rPr>
          <w:noProof w:val="0"/>
          <w:sz w:val="22"/>
          <w:szCs w:val="22"/>
          <w:lang w:eastAsia="ru-RU"/>
        </w:rPr>
      </w:pPr>
      <w:r w:rsidRPr="00CF08CF">
        <w:rPr>
          <w:noProof w:val="0"/>
          <w:sz w:val="22"/>
          <w:szCs w:val="22"/>
          <w:lang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Grigliatabella2"/>
        <w:tblW w:w="10485" w:type="dxa"/>
        <w:tblLayout w:type="fixed"/>
        <w:tblLook w:val="04A0" w:firstRow="1" w:lastRow="0" w:firstColumn="1" w:lastColumn="0" w:noHBand="0" w:noVBand="1"/>
      </w:tblPr>
      <w:tblGrid>
        <w:gridCol w:w="568"/>
        <w:gridCol w:w="3680"/>
        <w:gridCol w:w="4678"/>
        <w:gridCol w:w="1559"/>
      </w:tblGrid>
      <w:tr w:rsidR="00262591" w:rsidRPr="00B35CBF" w14:paraId="23F38631" w14:textId="77777777" w:rsidTr="005870EF">
        <w:tc>
          <w:tcPr>
            <w:tcW w:w="568" w:type="dxa"/>
            <w:shd w:val="clear" w:color="auto" w:fill="D0CECE" w:themeFill="background2" w:themeFillShade="E6"/>
            <w:vAlign w:val="center"/>
          </w:tcPr>
          <w:p w14:paraId="18337A62" w14:textId="77777777" w:rsidR="00262591" w:rsidRPr="00B35CBF" w:rsidRDefault="00262591" w:rsidP="009C0484">
            <w:pPr>
              <w:jc w:val="center"/>
              <w:rPr>
                <w:b/>
                <w:sz w:val="20"/>
                <w:szCs w:val="20"/>
                <w:lang w:eastAsia="ru-RU"/>
              </w:rPr>
            </w:pPr>
            <w:r w:rsidRPr="00B35CBF">
              <w:rPr>
                <w:b/>
                <w:sz w:val="20"/>
                <w:szCs w:val="20"/>
                <w:lang w:eastAsia="ru-RU"/>
              </w:rPr>
              <w:t>Nr. d/o</w:t>
            </w:r>
          </w:p>
        </w:tc>
        <w:tc>
          <w:tcPr>
            <w:tcW w:w="3680" w:type="dxa"/>
            <w:shd w:val="clear" w:color="auto" w:fill="D0CECE" w:themeFill="background2" w:themeFillShade="E6"/>
            <w:vAlign w:val="center"/>
          </w:tcPr>
          <w:p w14:paraId="09EAAF9C" w14:textId="77777777" w:rsidR="00262591" w:rsidRPr="00B35CBF" w:rsidRDefault="00262591" w:rsidP="009C0484">
            <w:pPr>
              <w:jc w:val="center"/>
              <w:rPr>
                <w:b/>
                <w:sz w:val="20"/>
                <w:szCs w:val="20"/>
                <w:lang w:eastAsia="ru-RU"/>
              </w:rPr>
            </w:pPr>
            <w:r w:rsidRPr="00B35CBF">
              <w:rPr>
                <w:b/>
                <w:sz w:val="20"/>
                <w:szCs w:val="20"/>
                <w:lang w:eastAsia="ru-RU"/>
              </w:rPr>
              <w:t>Criteriile de calificare și de selecție</w:t>
            </w:r>
          </w:p>
        </w:tc>
        <w:tc>
          <w:tcPr>
            <w:tcW w:w="4678" w:type="dxa"/>
            <w:shd w:val="clear" w:color="auto" w:fill="D0CECE" w:themeFill="background2" w:themeFillShade="E6"/>
            <w:vAlign w:val="center"/>
          </w:tcPr>
          <w:p w14:paraId="0B5FBB62" w14:textId="77777777" w:rsidR="00262591" w:rsidRPr="00B35CBF" w:rsidRDefault="00262591" w:rsidP="009C0484">
            <w:pPr>
              <w:jc w:val="center"/>
              <w:rPr>
                <w:b/>
                <w:sz w:val="20"/>
                <w:szCs w:val="20"/>
                <w:lang w:eastAsia="ru-RU"/>
              </w:rPr>
            </w:pPr>
            <w:r w:rsidRPr="00B35CBF">
              <w:rPr>
                <w:b/>
                <w:sz w:val="20"/>
                <w:szCs w:val="20"/>
                <w:lang w:eastAsia="ru-RU"/>
              </w:rPr>
              <w:t>Mod de demonstrare a îndeplinirii criteriului/cerinței:</w:t>
            </w:r>
          </w:p>
        </w:tc>
        <w:tc>
          <w:tcPr>
            <w:tcW w:w="1559" w:type="dxa"/>
            <w:shd w:val="clear" w:color="auto" w:fill="D0CECE" w:themeFill="background2" w:themeFillShade="E6"/>
            <w:vAlign w:val="center"/>
          </w:tcPr>
          <w:p w14:paraId="72A44B8E" w14:textId="77777777" w:rsidR="00262591" w:rsidRPr="00B35CBF" w:rsidRDefault="00262591" w:rsidP="009C0484">
            <w:pPr>
              <w:jc w:val="center"/>
              <w:rPr>
                <w:b/>
                <w:sz w:val="20"/>
                <w:szCs w:val="20"/>
                <w:lang w:eastAsia="ru-RU"/>
              </w:rPr>
            </w:pPr>
            <w:r w:rsidRPr="00B35CBF">
              <w:rPr>
                <w:b/>
                <w:sz w:val="20"/>
                <w:szCs w:val="20"/>
                <w:lang w:eastAsia="ru-RU"/>
              </w:rPr>
              <w:t>Nivelul minim/</w:t>
            </w:r>
            <w:r w:rsidRPr="00B35CBF">
              <w:rPr>
                <w:b/>
                <w:sz w:val="20"/>
                <w:szCs w:val="20"/>
                <w:lang w:eastAsia="ru-RU"/>
              </w:rPr>
              <w:br/>
              <w:t>Obligativitatea</w:t>
            </w:r>
          </w:p>
        </w:tc>
      </w:tr>
      <w:tr w:rsidR="00B45CA3" w:rsidRPr="00B35CBF" w14:paraId="2789B601" w14:textId="77777777" w:rsidTr="005870EF">
        <w:trPr>
          <w:trHeight w:val="850"/>
        </w:trPr>
        <w:tc>
          <w:tcPr>
            <w:tcW w:w="568" w:type="dxa"/>
            <w:shd w:val="clear" w:color="auto" w:fill="auto"/>
            <w:vAlign w:val="center"/>
          </w:tcPr>
          <w:p w14:paraId="506FC62A" w14:textId="77777777" w:rsidR="00B45CA3" w:rsidRPr="00F51501" w:rsidRDefault="00B45CA3" w:rsidP="00B45CA3">
            <w:pPr>
              <w:tabs>
                <w:tab w:val="left" w:pos="612"/>
              </w:tabs>
              <w:jc w:val="center"/>
              <w:rPr>
                <w:iCs/>
                <w:sz w:val="22"/>
                <w:szCs w:val="22"/>
              </w:rPr>
            </w:pPr>
            <w:r w:rsidRPr="00F51501">
              <w:rPr>
                <w:iCs/>
                <w:sz w:val="22"/>
                <w:szCs w:val="22"/>
              </w:rPr>
              <w:t>1.</w:t>
            </w:r>
          </w:p>
        </w:tc>
        <w:tc>
          <w:tcPr>
            <w:tcW w:w="3680" w:type="dxa"/>
            <w:shd w:val="clear" w:color="auto" w:fill="auto"/>
            <w:vAlign w:val="center"/>
          </w:tcPr>
          <w:p w14:paraId="6B121438" w14:textId="77777777" w:rsidR="00B45CA3" w:rsidRPr="00F51501" w:rsidRDefault="00B45CA3" w:rsidP="00B45CA3">
            <w:pPr>
              <w:jc w:val="both"/>
              <w:rPr>
                <w:sz w:val="22"/>
                <w:szCs w:val="22"/>
                <w:lang w:val="ro-MD"/>
              </w:rPr>
            </w:pPr>
            <w:r w:rsidRPr="00F51501">
              <w:rPr>
                <w:sz w:val="22"/>
                <w:szCs w:val="22"/>
                <w:lang w:val="ro-MD"/>
              </w:rPr>
              <w:t>Cerere de participare</w:t>
            </w:r>
          </w:p>
        </w:tc>
        <w:tc>
          <w:tcPr>
            <w:tcW w:w="4678" w:type="dxa"/>
            <w:shd w:val="clear" w:color="auto" w:fill="auto"/>
            <w:vAlign w:val="center"/>
          </w:tcPr>
          <w:p w14:paraId="2F9E95D1" w14:textId="77777777" w:rsidR="00B45CA3" w:rsidRPr="002F76D3" w:rsidRDefault="00A62085" w:rsidP="00E22107">
            <w:pPr>
              <w:pStyle w:val="Frspaiere"/>
              <w:jc w:val="both"/>
              <w:rPr>
                <w:rFonts w:ascii="Times New Roman" w:hAnsi="Times New Roman"/>
                <w:sz w:val="20"/>
                <w:szCs w:val="20"/>
                <w:lang w:val="ro-MD"/>
              </w:rPr>
            </w:pPr>
            <w:r w:rsidRPr="003E776B">
              <w:rPr>
                <w:rFonts w:ascii="Times New Roman" w:hAnsi="Times New Roman"/>
              </w:rPr>
              <w:t>Completat</w:t>
            </w:r>
            <w:r w:rsidR="002E4FD7">
              <w:rPr>
                <w:rFonts w:ascii="Times New Roman" w:hAnsi="Times New Roman"/>
              </w:rPr>
              <w:t>ă</w:t>
            </w:r>
            <w:r w:rsidRPr="003E776B">
              <w:rPr>
                <w:rFonts w:ascii="Times New Roman" w:hAnsi="Times New Roman"/>
              </w:rPr>
              <w:t xml:space="preserve"> în conformitate cu </w:t>
            </w:r>
            <w:r w:rsidRPr="003E776B">
              <w:rPr>
                <w:rFonts w:ascii="Times New Roman" w:hAnsi="Times New Roman"/>
                <w:b/>
                <w:bCs/>
                <w:u w:val="single"/>
              </w:rPr>
              <w:t>Anexa nr. 7</w:t>
            </w:r>
            <w:r w:rsidRPr="003E776B">
              <w:rPr>
                <w:rFonts w:ascii="Times New Roman" w:hAnsi="Times New Roman"/>
              </w:rPr>
              <w:t xml:space="preserve"> </w:t>
            </w:r>
            <w:r w:rsidRPr="003E776B">
              <w:rPr>
                <w:rFonts w:ascii="Times New Roman" w:hAnsi="Times New Roman"/>
                <w:i/>
              </w:rPr>
              <w:t xml:space="preserve">din Documentația standard </w:t>
            </w:r>
            <w:r w:rsidRPr="003E776B">
              <w:rPr>
                <w:rFonts w:ascii="Times New Roman" w:hAnsi="Times New Roman"/>
              </w:rPr>
              <w:t xml:space="preserve">- </w:t>
            </w:r>
            <w:r w:rsidRPr="00A62085">
              <w:rPr>
                <w:rFonts w:ascii="Times New Roman" w:hAnsi="Times New Roman"/>
                <w:b/>
                <w:sz w:val="20"/>
                <w:szCs w:val="20"/>
              </w:rPr>
              <w:t>confirmat prin ștampila și semnătura participantului sau semnat electronic.</w:t>
            </w:r>
          </w:p>
        </w:tc>
        <w:tc>
          <w:tcPr>
            <w:tcW w:w="1559" w:type="dxa"/>
            <w:shd w:val="clear" w:color="auto" w:fill="auto"/>
            <w:vAlign w:val="center"/>
          </w:tcPr>
          <w:p w14:paraId="71E634EF" w14:textId="77777777" w:rsidR="00B45CA3" w:rsidRPr="00F51501" w:rsidRDefault="00B45CA3" w:rsidP="00B45CA3">
            <w:pPr>
              <w:tabs>
                <w:tab w:val="left" w:pos="612"/>
              </w:tabs>
              <w:jc w:val="center"/>
              <w:rPr>
                <w:b/>
                <w:iCs/>
                <w:sz w:val="22"/>
                <w:szCs w:val="22"/>
              </w:rPr>
            </w:pPr>
            <w:r w:rsidRPr="00F51501">
              <w:rPr>
                <w:b/>
                <w:iCs/>
                <w:sz w:val="22"/>
                <w:szCs w:val="22"/>
              </w:rPr>
              <w:t>Obligatoriu</w:t>
            </w:r>
          </w:p>
        </w:tc>
      </w:tr>
      <w:tr w:rsidR="00B45CA3" w:rsidRPr="00B35CBF" w14:paraId="17BD1646" w14:textId="77777777" w:rsidTr="005870EF">
        <w:trPr>
          <w:trHeight w:val="1417"/>
        </w:trPr>
        <w:tc>
          <w:tcPr>
            <w:tcW w:w="568" w:type="dxa"/>
            <w:shd w:val="clear" w:color="auto" w:fill="auto"/>
            <w:vAlign w:val="center"/>
          </w:tcPr>
          <w:p w14:paraId="6917FD88" w14:textId="77777777" w:rsidR="00B45CA3" w:rsidRPr="00F51501" w:rsidRDefault="00B45CA3" w:rsidP="00B45CA3">
            <w:pPr>
              <w:tabs>
                <w:tab w:val="left" w:pos="612"/>
              </w:tabs>
              <w:jc w:val="center"/>
              <w:rPr>
                <w:iCs/>
                <w:sz w:val="22"/>
                <w:szCs w:val="22"/>
              </w:rPr>
            </w:pPr>
            <w:r w:rsidRPr="00F51501">
              <w:rPr>
                <w:iCs/>
                <w:sz w:val="22"/>
                <w:szCs w:val="22"/>
              </w:rPr>
              <w:t>2.</w:t>
            </w:r>
          </w:p>
        </w:tc>
        <w:tc>
          <w:tcPr>
            <w:tcW w:w="3680" w:type="dxa"/>
            <w:shd w:val="clear" w:color="auto" w:fill="auto"/>
            <w:vAlign w:val="center"/>
          </w:tcPr>
          <w:p w14:paraId="58663AF3" w14:textId="77777777" w:rsidR="00B45CA3" w:rsidRPr="00F51501" w:rsidRDefault="00B45CA3" w:rsidP="00B45CA3">
            <w:pPr>
              <w:jc w:val="both"/>
              <w:rPr>
                <w:sz w:val="22"/>
                <w:szCs w:val="22"/>
                <w:lang w:val="ro-MD"/>
              </w:rPr>
            </w:pPr>
            <w:r w:rsidRPr="00F51501">
              <w:rPr>
                <w:sz w:val="22"/>
                <w:szCs w:val="22"/>
                <w:lang w:val="ro-MD"/>
              </w:rPr>
              <w:t>Declarație privind valabilitatea ofertei</w:t>
            </w:r>
          </w:p>
        </w:tc>
        <w:tc>
          <w:tcPr>
            <w:tcW w:w="4678" w:type="dxa"/>
            <w:shd w:val="clear" w:color="auto" w:fill="auto"/>
            <w:vAlign w:val="center"/>
          </w:tcPr>
          <w:p w14:paraId="0BA838A0" w14:textId="77777777" w:rsidR="00D331D0" w:rsidRDefault="00A62085" w:rsidP="00CF3DB9">
            <w:pPr>
              <w:pStyle w:val="Frspaiere"/>
              <w:rPr>
                <w:rFonts w:ascii="Times New Roman" w:hAnsi="Times New Roman"/>
                <w:b/>
                <w:sz w:val="20"/>
                <w:szCs w:val="20"/>
              </w:rPr>
            </w:pPr>
            <w:r w:rsidRPr="003E776B">
              <w:rPr>
                <w:rFonts w:ascii="Times New Roman" w:hAnsi="Times New Roman"/>
              </w:rPr>
              <w:t xml:space="preserve">Completat </w:t>
            </w:r>
            <w:r w:rsidRPr="003E776B">
              <w:rPr>
                <w:rFonts w:ascii="Times New Roman" w:eastAsia="Times New Roman" w:hAnsi="Times New Roman"/>
              </w:rPr>
              <w:t xml:space="preserve">în conformitate cu </w:t>
            </w:r>
            <w:r w:rsidRPr="003E776B">
              <w:rPr>
                <w:rFonts w:ascii="Times New Roman" w:eastAsia="Times New Roman" w:hAnsi="Times New Roman"/>
                <w:b/>
                <w:bCs/>
                <w:u w:val="single"/>
              </w:rPr>
              <w:t>A</w:t>
            </w:r>
            <w:r w:rsidRPr="003E776B">
              <w:rPr>
                <w:rFonts w:ascii="Times New Roman" w:eastAsia="Times New Roman" w:hAnsi="Times New Roman"/>
                <w:b/>
                <w:iCs/>
                <w:u w:val="single"/>
              </w:rPr>
              <w:t>nexa nr. 8</w:t>
            </w:r>
            <w:r w:rsidRPr="003E776B">
              <w:rPr>
                <w:rFonts w:ascii="Times New Roman" w:eastAsia="Times New Roman" w:hAnsi="Times New Roman"/>
                <w:bCs/>
                <w:i/>
                <w:iCs/>
              </w:rPr>
              <w:t xml:space="preserve"> din</w:t>
            </w:r>
            <w:r w:rsidRPr="003E776B">
              <w:rPr>
                <w:rFonts w:ascii="Times New Roman" w:eastAsia="Times New Roman" w:hAnsi="Times New Roman"/>
                <w:b/>
                <w:i/>
                <w:iCs/>
              </w:rPr>
              <w:t xml:space="preserve"> </w:t>
            </w:r>
            <w:r w:rsidRPr="003E776B">
              <w:rPr>
                <w:rFonts w:ascii="Times New Roman" w:hAnsi="Times New Roman"/>
                <w:i/>
              </w:rPr>
              <w:t>Documentația standard</w:t>
            </w:r>
            <w:r w:rsidR="00D331D0">
              <w:rPr>
                <w:rFonts w:ascii="Times New Roman" w:eastAsia="Times New Roman" w:hAnsi="Times New Roman"/>
              </w:rPr>
              <w:t xml:space="preserve"> - </w:t>
            </w:r>
            <w:r w:rsidR="00D331D0" w:rsidRPr="00A62085">
              <w:rPr>
                <w:rFonts w:ascii="Times New Roman" w:hAnsi="Times New Roman"/>
                <w:b/>
                <w:sz w:val="20"/>
                <w:szCs w:val="20"/>
              </w:rPr>
              <w:t>confirmat prin ștampila și semnătura participantului sau semnat electronic</w:t>
            </w:r>
            <w:r w:rsidR="00D331D0">
              <w:rPr>
                <w:rFonts w:ascii="Times New Roman" w:hAnsi="Times New Roman"/>
                <w:b/>
                <w:sz w:val="20"/>
                <w:szCs w:val="20"/>
              </w:rPr>
              <w:t xml:space="preserve">. </w:t>
            </w:r>
          </w:p>
          <w:p w14:paraId="64F04F5F" w14:textId="7FA22D13" w:rsidR="00B45CA3" w:rsidRPr="002F76D3" w:rsidRDefault="00D331D0" w:rsidP="00CF3DB9">
            <w:pPr>
              <w:pStyle w:val="Frspaiere"/>
              <w:rPr>
                <w:rFonts w:ascii="Times New Roman" w:hAnsi="Times New Roman"/>
                <w:sz w:val="20"/>
                <w:szCs w:val="20"/>
                <w:lang w:val="ro-MD"/>
              </w:rPr>
            </w:pPr>
            <w:r w:rsidRPr="005870EF">
              <w:rPr>
                <w:rFonts w:ascii="Times New Roman" w:hAnsi="Times New Roman"/>
                <w:b/>
                <w:sz w:val="20"/>
                <w:szCs w:val="20"/>
              </w:rPr>
              <w:t>T</w:t>
            </w:r>
            <w:r w:rsidR="00A62085" w:rsidRPr="005870EF">
              <w:rPr>
                <w:rFonts w:ascii="Times New Roman" w:hAnsi="Times New Roman"/>
                <w:b/>
              </w:rPr>
              <w:t>ermenul de valabilitate</w:t>
            </w:r>
            <w:r w:rsidR="00A62085" w:rsidRPr="003E776B">
              <w:rPr>
                <w:rFonts w:ascii="Times New Roman" w:hAnsi="Times New Roman"/>
              </w:rPr>
              <w:t xml:space="preserve"> - </w:t>
            </w:r>
            <w:r w:rsidR="00A62085" w:rsidRPr="005870EF">
              <w:rPr>
                <w:rFonts w:ascii="Times New Roman" w:hAnsi="Times New Roman"/>
                <w:b/>
                <w:i/>
                <w:iCs/>
                <w:u w:val="single"/>
              </w:rPr>
              <w:t>90 zile din data limită de depunere a ofertelor</w:t>
            </w:r>
            <w:r w:rsidRPr="005870EF">
              <w:rPr>
                <w:rFonts w:ascii="Times New Roman" w:hAnsi="Times New Roman"/>
                <w:i/>
                <w:iCs/>
              </w:rPr>
              <w:t>.</w:t>
            </w:r>
          </w:p>
        </w:tc>
        <w:tc>
          <w:tcPr>
            <w:tcW w:w="1559" w:type="dxa"/>
            <w:shd w:val="clear" w:color="auto" w:fill="auto"/>
            <w:vAlign w:val="center"/>
          </w:tcPr>
          <w:p w14:paraId="7221DA35" w14:textId="77777777" w:rsidR="00B45CA3" w:rsidRPr="00F51501" w:rsidRDefault="00B45CA3" w:rsidP="00B45CA3">
            <w:pPr>
              <w:tabs>
                <w:tab w:val="left" w:pos="612"/>
              </w:tabs>
              <w:jc w:val="center"/>
              <w:rPr>
                <w:b/>
                <w:iCs/>
                <w:sz w:val="22"/>
                <w:szCs w:val="22"/>
              </w:rPr>
            </w:pPr>
            <w:r w:rsidRPr="00F51501">
              <w:rPr>
                <w:b/>
                <w:iCs/>
                <w:sz w:val="22"/>
                <w:szCs w:val="22"/>
              </w:rPr>
              <w:t>Obligatoriu</w:t>
            </w:r>
          </w:p>
        </w:tc>
      </w:tr>
      <w:tr w:rsidR="00B45CA3" w:rsidRPr="00B35CBF" w14:paraId="0334436B" w14:textId="77777777" w:rsidTr="005870EF">
        <w:trPr>
          <w:trHeight w:val="1030"/>
        </w:trPr>
        <w:tc>
          <w:tcPr>
            <w:tcW w:w="568" w:type="dxa"/>
            <w:shd w:val="clear" w:color="auto" w:fill="auto"/>
            <w:vAlign w:val="center"/>
          </w:tcPr>
          <w:p w14:paraId="4C0C2803" w14:textId="77777777" w:rsidR="00B45CA3" w:rsidRPr="00F51501" w:rsidRDefault="00B45CA3" w:rsidP="00B45CA3">
            <w:pPr>
              <w:tabs>
                <w:tab w:val="left" w:pos="612"/>
              </w:tabs>
              <w:jc w:val="center"/>
              <w:rPr>
                <w:iCs/>
                <w:sz w:val="22"/>
                <w:szCs w:val="22"/>
              </w:rPr>
            </w:pPr>
            <w:r w:rsidRPr="00F51501">
              <w:rPr>
                <w:iCs/>
                <w:sz w:val="22"/>
                <w:szCs w:val="22"/>
              </w:rPr>
              <w:lastRenderedPageBreak/>
              <w:t>3.</w:t>
            </w:r>
          </w:p>
        </w:tc>
        <w:tc>
          <w:tcPr>
            <w:tcW w:w="3680" w:type="dxa"/>
            <w:shd w:val="clear" w:color="auto" w:fill="auto"/>
            <w:vAlign w:val="center"/>
          </w:tcPr>
          <w:p w14:paraId="0967D7DB" w14:textId="77777777" w:rsidR="00B45CA3" w:rsidRPr="00F51501" w:rsidRDefault="00B45CA3" w:rsidP="00267D9F">
            <w:pPr>
              <w:rPr>
                <w:sz w:val="22"/>
                <w:szCs w:val="22"/>
                <w:lang w:val="ro-MD"/>
              </w:rPr>
            </w:pPr>
            <w:r w:rsidRPr="00F51501">
              <w:rPr>
                <w:sz w:val="22"/>
                <w:szCs w:val="22"/>
                <w:lang w:val="ro-MD"/>
              </w:rPr>
              <w:t>Garanția pentru of</w:t>
            </w:r>
            <w:r w:rsidR="00267D9F" w:rsidRPr="00F51501">
              <w:rPr>
                <w:sz w:val="22"/>
                <w:szCs w:val="22"/>
                <w:lang w:val="ro-MD"/>
              </w:rPr>
              <w:t xml:space="preserve">ertă – 1% din valoarea ofertei  </w:t>
            </w:r>
            <w:r w:rsidRPr="00F51501">
              <w:rPr>
                <w:sz w:val="22"/>
                <w:szCs w:val="22"/>
                <w:lang w:val="ro-MD"/>
              </w:rPr>
              <w:t>fără TVA</w:t>
            </w:r>
          </w:p>
        </w:tc>
        <w:tc>
          <w:tcPr>
            <w:tcW w:w="4678" w:type="dxa"/>
            <w:shd w:val="clear" w:color="auto" w:fill="auto"/>
            <w:vAlign w:val="center"/>
          </w:tcPr>
          <w:p w14:paraId="6FD09B16" w14:textId="5F206D04" w:rsidR="002F76D3" w:rsidRPr="00A62085" w:rsidRDefault="002F76D3" w:rsidP="002F76D3">
            <w:pPr>
              <w:rPr>
                <w:rFonts w:eastAsia="Calibri"/>
                <w:noProof w:val="0"/>
                <w:sz w:val="22"/>
                <w:szCs w:val="22"/>
                <w:lang w:val="ro-MD"/>
              </w:rPr>
            </w:pPr>
            <w:r w:rsidRPr="00A62085">
              <w:rPr>
                <w:rFonts w:eastAsia="Calibri"/>
                <w:noProof w:val="0"/>
                <w:sz w:val="22"/>
                <w:szCs w:val="22"/>
                <w:lang w:val="ro-MD"/>
              </w:rPr>
              <w:t xml:space="preserve">Completată în conformitate </w:t>
            </w:r>
            <w:r w:rsidRPr="00CF3DB9">
              <w:rPr>
                <w:rFonts w:eastAsia="Calibri"/>
                <w:noProof w:val="0"/>
                <w:sz w:val="22"/>
                <w:szCs w:val="22"/>
                <w:lang w:val="ro-MD"/>
              </w:rPr>
              <w:t>cu</w:t>
            </w:r>
            <w:r w:rsidRPr="00A62085">
              <w:rPr>
                <w:rFonts w:eastAsia="Calibri"/>
                <w:b/>
                <w:noProof w:val="0"/>
                <w:sz w:val="22"/>
                <w:szCs w:val="22"/>
                <w:u w:val="single"/>
                <w:lang w:val="ro-MD"/>
              </w:rPr>
              <w:t xml:space="preserve"> Anexa nr.</w:t>
            </w:r>
            <w:r w:rsidR="005870EF">
              <w:rPr>
                <w:rFonts w:eastAsia="Calibri"/>
                <w:b/>
                <w:noProof w:val="0"/>
                <w:sz w:val="22"/>
                <w:szCs w:val="22"/>
                <w:u w:val="single"/>
                <w:lang w:val="ro-MD"/>
              </w:rPr>
              <w:t xml:space="preserve"> </w:t>
            </w:r>
            <w:r w:rsidRPr="00A62085">
              <w:rPr>
                <w:rFonts w:eastAsia="Calibri"/>
                <w:b/>
                <w:noProof w:val="0"/>
                <w:sz w:val="22"/>
                <w:szCs w:val="22"/>
                <w:u w:val="single"/>
                <w:lang w:val="ro-MD"/>
              </w:rPr>
              <w:t xml:space="preserve">9  </w:t>
            </w:r>
            <w:r w:rsidRPr="00A62085">
              <w:rPr>
                <w:rFonts w:eastAsia="Calibri"/>
                <w:i/>
                <w:noProof w:val="0"/>
                <w:sz w:val="22"/>
                <w:szCs w:val="22"/>
                <w:lang w:val="ro-MD"/>
              </w:rPr>
              <w:t>din Documentația standard</w:t>
            </w:r>
            <w:r w:rsidRPr="00A62085">
              <w:rPr>
                <w:rFonts w:eastAsia="Calibri"/>
                <w:noProof w:val="0"/>
                <w:sz w:val="22"/>
                <w:szCs w:val="22"/>
                <w:lang w:val="ro-MD"/>
              </w:rPr>
              <w:t>, în original emisă de o bancă comercială;</w:t>
            </w:r>
          </w:p>
          <w:p w14:paraId="30DA937A" w14:textId="77777777" w:rsidR="002F76D3" w:rsidRPr="00FA6993" w:rsidRDefault="002F76D3" w:rsidP="002F76D3">
            <w:pPr>
              <w:rPr>
                <w:rFonts w:eastAsia="Calibri"/>
                <w:b/>
                <w:noProof w:val="0"/>
                <w:sz w:val="20"/>
                <w:szCs w:val="20"/>
                <w:lang w:val="ro-MD"/>
              </w:rPr>
            </w:pPr>
            <w:r w:rsidRPr="00FA6993">
              <w:rPr>
                <w:rFonts w:eastAsia="Calibri"/>
                <w:b/>
                <w:noProof w:val="0"/>
                <w:sz w:val="20"/>
                <w:szCs w:val="20"/>
                <w:lang w:val="ro-MD"/>
              </w:rPr>
              <w:t xml:space="preserve">sau </w:t>
            </w:r>
          </w:p>
          <w:p w14:paraId="4C588C28" w14:textId="77777777" w:rsidR="002F76D3" w:rsidRPr="00A62085" w:rsidRDefault="002F76D3" w:rsidP="002F76D3">
            <w:pPr>
              <w:rPr>
                <w:rFonts w:eastAsia="Calibri"/>
                <w:noProof w:val="0"/>
                <w:sz w:val="22"/>
                <w:szCs w:val="22"/>
                <w:lang w:val="ro-MD"/>
              </w:rPr>
            </w:pPr>
            <w:r w:rsidRPr="00A62085">
              <w:rPr>
                <w:rFonts w:eastAsia="Calibri"/>
                <w:noProof w:val="0"/>
                <w:sz w:val="22"/>
                <w:szCs w:val="22"/>
                <w:lang w:val="ro-MD"/>
              </w:rPr>
              <w:t>prin transfer la contul autorității contractante (ordin de plată) conform următoarelor date:</w:t>
            </w:r>
          </w:p>
          <w:p w14:paraId="7C05B664" w14:textId="77777777" w:rsidR="002F76D3" w:rsidRPr="00A62085" w:rsidRDefault="002E4FD7" w:rsidP="002E4FD7">
            <w:pPr>
              <w:tabs>
                <w:tab w:val="left" w:pos="0"/>
              </w:tabs>
              <w:rPr>
                <w:rFonts w:eastAsia="Calibri"/>
                <w:noProof w:val="0"/>
                <w:sz w:val="22"/>
                <w:szCs w:val="22"/>
                <w:lang w:val="ro-MD"/>
              </w:rPr>
            </w:pPr>
            <w:r>
              <w:rPr>
                <w:rFonts w:eastAsia="Calibri"/>
                <w:noProof w:val="0"/>
                <w:sz w:val="22"/>
                <w:szCs w:val="22"/>
                <w:lang w:val="ro-MD"/>
              </w:rPr>
              <w:t xml:space="preserve"> </w:t>
            </w:r>
            <w:r w:rsidR="002F76D3" w:rsidRPr="00A62085">
              <w:rPr>
                <w:rFonts w:eastAsia="Calibri"/>
                <w:noProof w:val="0"/>
                <w:sz w:val="22"/>
                <w:szCs w:val="22"/>
                <w:lang w:val="ro-MD"/>
              </w:rPr>
              <w:t>Beneficiarul plății: Administrația Naţională a Penitenciarelor</w:t>
            </w:r>
          </w:p>
          <w:p w14:paraId="02330EB2" w14:textId="77777777" w:rsidR="002F76D3" w:rsidRPr="00A62085" w:rsidRDefault="002F76D3" w:rsidP="002F76D3">
            <w:pPr>
              <w:rPr>
                <w:rFonts w:eastAsia="Calibri"/>
                <w:noProof w:val="0"/>
                <w:sz w:val="22"/>
                <w:szCs w:val="22"/>
                <w:lang w:val="ro-MD"/>
              </w:rPr>
            </w:pPr>
            <w:r w:rsidRPr="00A62085">
              <w:rPr>
                <w:rFonts w:eastAsia="Calibri"/>
                <w:noProof w:val="0"/>
                <w:sz w:val="22"/>
                <w:szCs w:val="22"/>
                <w:lang w:val="ro-MD"/>
              </w:rPr>
              <w:t>Denumirea băncii: Ministerul Finanțelor – TR Chișinău bugetul de stat</w:t>
            </w:r>
          </w:p>
          <w:p w14:paraId="7BC77995" w14:textId="77777777" w:rsidR="002F76D3" w:rsidRPr="00A62085" w:rsidRDefault="002F76D3" w:rsidP="002F76D3">
            <w:pPr>
              <w:rPr>
                <w:rFonts w:eastAsia="Calibri"/>
                <w:noProof w:val="0"/>
                <w:sz w:val="22"/>
                <w:szCs w:val="22"/>
                <w:lang w:val="ro-MD"/>
              </w:rPr>
            </w:pPr>
            <w:r w:rsidRPr="00A62085">
              <w:rPr>
                <w:rFonts w:eastAsia="Calibri"/>
                <w:noProof w:val="0"/>
                <w:sz w:val="22"/>
                <w:szCs w:val="22"/>
                <w:lang w:val="ro-MD"/>
              </w:rPr>
              <w:t>Cod fiscal: 1006601001012</w:t>
            </w:r>
          </w:p>
          <w:p w14:paraId="2E904ECE" w14:textId="77777777" w:rsidR="002F76D3" w:rsidRPr="00A62085" w:rsidRDefault="002F76D3" w:rsidP="002F76D3">
            <w:pPr>
              <w:rPr>
                <w:rFonts w:eastAsia="Calibri"/>
                <w:noProof w:val="0"/>
                <w:sz w:val="22"/>
                <w:szCs w:val="22"/>
                <w:lang w:val="ro-MD"/>
              </w:rPr>
            </w:pPr>
            <w:r w:rsidRPr="00A62085">
              <w:rPr>
                <w:rFonts w:eastAsia="Calibri"/>
                <w:noProof w:val="0"/>
                <w:sz w:val="22"/>
                <w:szCs w:val="22"/>
                <w:lang w:val="ro-MD"/>
              </w:rPr>
              <w:t>Cod bancar: TREZMD2X</w:t>
            </w:r>
          </w:p>
          <w:p w14:paraId="712C012F" w14:textId="77777777" w:rsidR="002F76D3" w:rsidRPr="00A62085" w:rsidRDefault="002F76D3" w:rsidP="002F76D3">
            <w:pPr>
              <w:rPr>
                <w:rFonts w:eastAsia="Calibri"/>
                <w:noProof w:val="0"/>
                <w:sz w:val="22"/>
                <w:szCs w:val="22"/>
                <w:lang w:val="ro-MD"/>
              </w:rPr>
            </w:pPr>
            <w:r w:rsidRPr="00A62085">
              <w:rPr>
                <w:rFonts w:eastAsia="Calibri"/>
                <w:noProof w:val="0"/>
                <w:sz w:val="22"/>
                <w:szCs w:val="22"/>
                <w:lang w:val="ro-MD"/>
              </w:rPr>
              <w:t>Cod IBAN: MD88TRPCAA518410A00452AA</w:t>
            </w:r>
          </w:p>
          <w:p w14:paraId="40366BCC" w14:textId="718C8939" w:rsidR="002F76D3" w:rsidRPr="00A62085" w:rsidRDefault="005870EF" w:rsidP="002F76D3">
            <w:pPr>
              <w:rPr>
                <w:rFonts w:eastAsia="Calibri"/>
                <w:noProof w:val="0"/>
                <w:sz w:val="22"/>
                <w:szCs w:val="22"/>
                <w:lang w:val="ro-MD"/>
              </w:rPr>
            </w:pPr>
            <w:r w:rsidRPr="005870EF">
              <w:rPr>
                <w:rFonts w:eastAsia="Calibri"/>
                <w:b/>
                <w:bCs/>
                <w:noProof w:val="0"/>
                <w:sz w:val="22"/>
                <w:szCs w:val="22"/>
                <w:lang w:val="ro-MD"/>
              </w:rPr>
              <w:t>NOTĂ</w:t>
            </w:r>
            <w:r w:rsidR="004C4EAC" w:rsidRPr="005870EF">
              <w:rPr>
                <w:rFonts w:eastAsia="Calibri"/>
                <w:b/>
                <w:bCs/>
                <w:noProof w:val="0"/>
                <w:sz w:val="22"/>
                <w:szCs w:val="22"/>
                <w:lang w:val="ro-MD"/>
              </w:rPr>
              <w:t>:</w:t>
            </w:r>
            <w:r w:rsidR="004C4EAC">
              <w:rPr>
                <w:rFonts w:eastAsia="Calibri"/>
                <w:noProof w:val="0"/>
                <w:sz w:val="22"/>
                <w:szCs w:val="22"/>
                <w:lang w:val="ro-MD"/>
              </w:rPr>
              <w:t xml:space="preserve"> </w:t>
            </w:r>
            <w:r w:rsidR="004C4EAC" w:rsidRPr="005870EF">
              <w:rPr>
                <w:rFonts w:eastAsia="Calibri"/>
                <w:b/>
                <w:bCs/>
                <w:i/>
                <w:iCs/>
                <w:noProof w:val="0"/>
                <w:sz w:val="22"/>
                <w:szCs w:val="22"/>
                <w:lang w:val="ro-MD"/>
              </w:rPr>
              <w:t>„Garanția pentru ofertă”,</w:t>
            </w:r>
            <w:r w:rsidR="004C4EAC" w:rsidRPr="005870EF">
              <w:rPr>
                <w:b/>
                <w:bCs/>
                <w:i/>
                <w:iCs/>
              </w:rPr>
              <w:t xml:space="preserve"> </w:t>
            </w:r>
            <w:r w:rsidR="004C4EAC" w:rsidRPr="005870EF">
              <w:rPr>
                <w:b/>
                <w:bCs/>
                <w:i/>
                <w:iCs/>
                <w:sz w:val="22"/>
                <w:szCs w:val="22"/>
              </w:rPr>
              <w:t>cu ulterioara încărcare a ordinului de plată în SIA RSAP.</w:t>
            </w:r>
          </w:p>
          <w:p w14:paraId="5A750839" w14:textId="420D05A3" w:rsidR="00B45CA3" w:rsidRPr="005870EF" w:rsidRDefault="002F76D3" w:rsidP="005870EF">
            <w:pPr>
              <w:shd w:val="clear" w:color="auto" w:fill="FFFFFF"/>
              <w:tabs>
                <w:tab w:val="right" w:pos="317"/>
                <w:tab w:val="num" w:pos="360"/>
              </w:tabs>
              <w:spacing w:after="160" w:line="259" w:lineRule="auto"/>
              <w:ind w:firstLine="33"/>
              <w:contextualSpacing/>
              <w:rPr>
                <w:rFonts w:eastAsia="Calibri"/>
                <w:b/>
                <w:noProof w:val="0"/>
                <w:sz w:val="22"/>
                <w:szCs w:val="22"/>
                <w:lang w:val="ro-MD"/>
              </w:rPr>
            </w:pPr>
            <w:r w:rsidRPr="005870EF">
              <w:rPr>
                <w:rFonts w:eastAsia="Calibri"/>
                <w:b/>
                <w:noProof w:val="0"/>
                <w:sz w:val="20"/>
                <w:szCs w:val="20"/>
                <w:lang w:val="ro-MD"/>
              </w:rPr>
              <w:t>Termenul de valabilitate să fie egal cu per</w:t>
            </w:r>
            <w:r w:rsidR="004C4EAC" w:rsidRPr="005870EF">
              <w:rPr>
                <w:rFonts w:eastAsia="Calibri"/>
                <w:b/>
                <w:noProof w:val="0"/>
                <w:sz w:val="20"/>
                <w:szCs w:val="20"/>
                <w:lang w:val="ro-MD"/>
              </w:rPr>
              <w:t>ioada</w:t>
            </w:r>
            <w:r w:rsidR="005870EF" w:rsidRPr="005870EF">
              <w:rPr>
                <w:rFonts w:eastAsia="Calibri"/>
                <w:b/>
                <w:noProof w:val="0"/>
                <w:sz w:val="20"/>
                <w:szCs w:val="20"/>
                <w:lang w:val="ro-MD"/>
              </w:rPr>
              <w:t xml:space="preserve"> </w:t>
            </w:r>
            <w:r w:rsidR="004C4EAC" w:rsidRPr="005870EF">
              <w:rPr>
                <w:rFonts w:eastAsia="Calibri"/>
                <w:b/>
                <w:noProof w:val="0"/>
                <w:sz w:val="20"/>
                <w:szCs w:val="20"/>
                <w:lang w:val="ro-MD"/>
              </w:rPr>
              <w:t xml:space="preserve">de valabilitate al ofertei - </w:t>
            </w:r>
            <w:r w:rsidR="00F51501" w:rsidRPr="005870EF">
              <w:rPr>
                <w:rFonts w:eastAsia="Calibri"/>
                <w:b/>
                <w:i/>
                <w:iCs/>
                <w:noProof w:val="0"/>
                <w:sz w:val="20"/>
                <w:szCs w:val="20"/>
                <w:u w:val="single"/>
                <w:lang w:val="ro-MD"/>
              </w:rPr>
              <w:t>9</w:t>
            </w:r>
            <w:r w:rsidRPr="005870EF">
              <w:rPr>
                <w:rFonts w:eastAsia="Calibri"/>
                <w:b/>
                <w:i/>
                <w:iCs/>
                <w:noProof w:val="0"/>
                <w:sz w:val="20"/>
                <w:szCs w:val="20"/>
                <w:u w:val="single"/>
                <w:lang w:val="ro-MD"/>
              </w:rPr>
              <w:t>0 zile din data limită de depunere a ofertelor</w:t>
            </w:r>
            <w:r w:rsidRPr="005870EF">
              <w:rPr>
                <w:rFonts w:eastAsia="Calibri"/>
                <w:b/>
                <w:i/>
                <w:iCs/>
                <w:noProof w:val="0"/>
                <w:sz w:val="20"/>
                <w:szCs w:val="20"/>
                <w:lang w:val="ro-MD"/>
              </w:rPr>
              <w:t>.</w:t>
            </w:r>
          </w:p>
        </w:tc>
        <w:tc>
          <w:tcPr>
            <w:tcW w:w="1559" w:type="dxa"/>
            <w:shd w:val="clear" w:color="auto" w:fill="auto"/>
            <w:vAlign w:val="center"/>
          </w:tcPr>
          <w:p w14:paraId="56C94A4D" w14:textId="77777777" w:rsidR="00B45CA3" w:rsidRPr="00F51501" w:rsidRDefault="00B45CA3" w:rsidP="00B45CA3">
            <w:pPr>
              <w:tabs>
                <w:tab w:val="left" w:pos="612"/>
              </w:tabs>
              <w:jc w:val="center"/>
              <w:rPr>
                <w:b/>
                <w:iCs/>
                <w:sz w:val="22"/>
                <w:szCs w:val="22"/>
              </w:rPr>
            </w:pPr>
            <w:r w:rsidRPr="00F51501">
              <w:rPr>
                <w:b/>
                <w:iCs/>
                <w:sz w:val="22"/>
                <w:szCs w:val="22"/>
              </w:rPr>
              <w:t>Obligatoriu</w:t>
            </w:r>
          </w:p>
        </w:tc>
      </w:tr>
      <w:tr w:rsidR="00B45CA3" w:rsidRPr="00B35CBF" w14:paraId="1F4414CF" w14:textId="77777777" w:rsidTr="005870EF">
        <w:trPr>
          <w:trHeight w:val="214"/>
        </w:trPr>
        <w:tc>
          <w:tcPr>
            <w:tcW w:w="568" w:type="dxa"/>
            <w:shd w:val="clear" w:color="auto" w:fill="auto"/>
            <w:vAlign w:val="center"/>
          </w:tcPr>
          <w:p w14:paraId="070B1260" w14:textId="77777777" w:rsidR="00B45CA3" w:rsidRPr="00F51501" w:rsidRDefault="00B45CA3" w:rsidP="00B45CA3">
            <w:pPr>
              <w:tabs>
                <w:tab w:val="left" w:pos="612"/>
              </w:tabs>
              <w:jc w:val="center"/>
              <w:rPr>
                <w:iCs/>
                <w:sz w:val="22"/>
                <w:szCs w:val="22"/>
              </w:rPr>
            </w:pPr>
            <w:r w:rsidRPr="00F51501">
              <w:rPr>
                <w:iCs/>
                <w:sz w:val="22"/>
                <w:szCs w:val="22"/>
              </w:rPr>
              <w:t>4.</w:t>
            </w:r>
          </w:p>
        </w:tc>
        <w:tc>
          <w:tcPr>
            <w:tcW w:w="3680" w:type="dxa"/>
            <w:shd w:val="clear" w:color="auto" w:fill="auto"/>
            <w:vAlign w:val="center"/>
          </w:tcPr>
          <w:p w14:paraId="4ECCB0B0" w14:textId="77777777" w:rsidR="00B45CA3" w:rsidRPr="00F51501" w:rsidRDefault="00B45CA3" w:rsidP="00B45CA3">
            <w:pPr>
              <w:tabs>
                <w:tab w:val="left" w:pos="540"/>
              </w:tabs>
              <w:suppressAutoHyphens/>
              <w:jc w:val="both"/>
              <w:rPr>
                <w:sz w:val="22"/>
                <w:szCs w:val="22"/>
                <w:lang w:val="ro-MD"/>
              </w:rPr>
            </w:pPr>
            <w:r w:rsidRPr="00F51501">
              <w:rPr>
                <w:sz w:val="22"/>
                <w:szCs w:val="22"/>
                <w:lang w:val="ro-MD"/>
              </w:rPr>
              <w:t>Specificații tehnice</w:t>
            </w:r>
          </w:p>
        </w:tc>
        <w:tc>
          <w:tcPr>
            <w:tcW w:w="4678" w:type="dxa"/>
            <w:shd w:val="clear" w:color="auto" w:fill="auto"/>
            <w:vAlign w:val="center"/>
          </w:tcPr>
          <w:p w14:paraId="1DA3292C" w14:textId="77777777" w:rsidR="00B45CA3" w:rsidRPr="00FA6993" w:rsidRDefault="00FA6993" w:rsidP="00B45CA3">
            <w:pPr>
              <w:pStyle w:val="Frspaiere"/>
              <w:jc w:val="both"/>
              <w:rPr>
                <w:rFonts w:ascii="Times New Roman" w:hAnsi="Times New Roman"/>
                <w:sz w:val="20"/>
                <w:szCs w:val="20"/>
                <w:lang w:val="ro-MD"/>
              </w:rPr>
            </w:pPr>
            <w:r w:rsidRPr="00A62085">
              <w:rPr>
                <w:rFonts w:ascii="Times New Roman" w:hAnsi="Times New Roman"/>
              </w:rPr>
              <w:t xml:space="preserve">Completat în conformitate cu </w:t>
            </w:r>
            <w:r w:rsidRPr="00A62085">
              <w:rPr>
                <w:rFonts w:ascii="Times New Roman" w:hAnsi="Times New Roman"/>
                <w:b/>
                <w:u w:val="single"/>
              </w:rPr>
              <w:t>Anexa nr.22</w:t>
            </w:r>
            <w:r w:rsidRPr="00A62085">
              <w:rPr>
                <w:rFonts w:ascii="Times New Roman" w:hAnsi="Times New Roman"/>
                <w:b/>
              </w:rPr>
              <w:t xml:space="preserve"> </w:t>
            </w:r>
            <w:r w:rsidRPr="00A62085">
              <w:rPr>
                <w:rFonts w:ascii="Times New Roman" w:hAnsi="Times New Roman"/>
                <w:i/>
              </w:rPr>
              <w:t xml:space="preserve">din Documentația standard </w:t>
            </w:r>
            <w:r w:rsidRPr="00A62085">
              <w:rPr>
                <w:rFonts w:ascii="Times New Roman" w:hAnsi="Times New Roman"/>
                <w:b/>
              </w:rPr>
              <w:t>-</w:t>
            </w:r>
            <w:r w:rsidRPr="00FA6993">
              <w:rPr>
                <w:rFonts w:ascii="Times New Roman" w:hAnsi="Times New Roman"/>
                <w:sz w:val="20"/>
                <w:szCs w:val="20"/>
              </w:rPr>
              <w:t xml:space="preserve"> </w:t>
            </w:r>
            <w:r w:rsidRPr="00FA6993">
              <w:rPr>
                <w:rFonts w:ascii="Times New Roman" w:hAnsi="Times New Roman"/>
                <w:b/>
                <w:sz w:val="20"/>
                <w:szCs w:val="20"/>
              </w:rPr>
              <w:t>confirmat prin ștampila și semnătura participantului sau semnat electronic.</w:t>
            </w:r>
          </w:p>
        </w:tc>
        <w:tc>
          <w:tcPr>
            <w:tcW w:w="1559" w:type="dxa"/>
            <w:shd w:val="clear" w:color="auto" w:fill="auto"/>
            <w:vAlign w:val="center"/>
          </w:tcPr>
          <w:p w14:paraId="176F2DFE" w14:textId="77777777" w:rsidR="00B45CA3" w:rsidRPr="00F51501" w:rsidRDefault="00B45CA3" w:rsidP="00B45CA3">
            <w:pPr>
              <w:tabs>
                <w:tab w:val="left" w:pos="612"/>
              </w:tabs>
              <w:jc w:val="center"/>
              <w:rPr>
                <w:b/>
                <w:iCs/>
                <w:sz w:val="22"/>
                <w:szCs w:val="22"/>
              </w:rPr>
            </w:pPr>
            <w:r w:rsidRPr="00F51501">
              <w:rPr>
                <w:b/>
                <w:iCs/>
                <w:sz w:val="22"/>
                <w:szCs w:val="22"/>
              </w:rPr>
              <w:t>Obligatoriu</w:t>
            </w:r>
          </w:p>
        </w:tc>
      </w:tr>
      <w:tr w:rsidR="00B45CA3" w:rsidRPr="00B35CBF" w14:paraId="0A01267F" w14:textId="77777777" w:rsidTr="005870EF">
        <w:trPr>
          <w:trHeight w:val="223"/>
        </w:trPr>
        <w:tc>
          <w:tcPr>
            <w:tcW w:w="568" w:type="dxa"/>
            <w:shd w:val="clear" w:color="auto" w:fill="auto"/>
            <w:vAlign w:val="center"/>
          </w:tcPr>
          <w:p w14:paraId="11DF1122" w14:textId="77777777" w:rsidR="00B45CA3" w:rsidRPr="00F51501" w:rsidRDefault="00B45CA3" w:rsidP="00B45CA3">
            <w:pPr>
              <w:tabs>
                <w:tab w:val="left" w:pos="612"/>
              </w:tabs>
              <w:jc w:val="center"/>
              <w:rPr>
                <w:iCs/>
                <w:sz w:val="22"/>
                <w:szCs w:val="22"/>
              </w:rPr>
            </w:pPr>
            <w:r w:rsidRPr="00F51501">
              <w:rPr>
                <w:iCs/>
                <w:sz w:val="22"/>
                <w:szCs w:val="22"/>
              </w:rPr>
              <w:t>5.</w:t>
            </w:r>
          </w:p>
        </w:tc>
        <w:tc>
          <w:tcPr>
            <w:tcW w:w="3680" w:type="dxa"/>
            <w:shd w:val="clear" w:color="auto" w:fill="auto"/>
            <w:vAlign w:val="center"/>
          </w:tcPr>
          <w:p w14:paraId="35A10737" w14:textId="77777777" w:rsidR="00B45CA3" w:rsidRPr="00F51501" w:rsidRDefault="00B45CA3" w:rsidP="00B45CA3">
            <w:pPr>
              <w:jc w:val="both"/>
              <w:rPr>
                <w:sz w:val="22"/>
                <w:szCs w:val="22"/>
                <w:lang w:val="ro-MD" w:eastAsia="ro-RO"/>
              </w:rPr>
            </w:pPr>
            <w:r w:rsidRPr="00F51501">
              <w:rPr>
                <w:sz w:val="22"/>
                <w:szCs w:val="22"/>
                <w:lang w:val="ro-MD"/>
              </w:rPr>
              <w:t>Specificații de preț</w:t>
            </w:r>
          </w:p>
        </w:tc>
        <w:tc>
          <w:tcPr>
            <w:tcW w:w="4678" w:type="dxa"/>
            <w:shd w:val="clear" w:color="auto" w:fill="auto"/>
            <w:vAlign w:val="center"/>
          </w:tcPr>
          <w:p w14:paraId="7D9E95DA" w14:textId="77777777" w:rsidR="00B45CA3" w:rsidRDefault="00FA6993" w:rsidP="00B45CA3">
            <w:pPr>
              <w:jc w:val="both"/>
              <w:rPr>
                <w:b/>
                <w:sz w:val="20"/>
                <w:szCs w:val="20"/>
              </w:rPr>
            </w:pPr>
            <w:r w:rsidRPr="00A62085">
              <w:rPr>
                <w:sz w:val="22"/>
                <w:szCs w:val="22"/>
              </w:rPr>
              <w:t xml:space="preserve">Completat  în conformitate cu </w:t>
            </w:r>
            <w:r w:rsidRPr="00A62085">
              <w:rPr>
                <w:b/>
                <w:sz w:val="22"/>
                <w:szCs w:val="22"/>
                <w:u w:val="single"/>
              </w:rPr>
              <w:t>Anexa nr.23</w:t>
            </w:r>
            <w:r w:rsidRPr="00A62085">
              <w:rPr>
                <w:b/>
                <w:sz w:val="22"/>
                <w:szCs w:val="22"/>
              </w:rPr>
              <w:t xml:space="preserve"> </w:t>
            </w:r>
            <w:r w:rsidRPr="00A62085">
              <w:rPr>
                <w:i/>
                <w:sz w:val="22"/>
                <w:szCs w:val="22"/>
              </w:rPr>
              <w:t xml:space="preserve">din Documentația standard </w:t>
            </w:r>
            <w:r w:rsidRPr="00A62085">
              <w:rPr>
                <w:sz w:val="22"/>
                <w:szCs w:val="22"/>
              </w:rPr>
              <w:t>–</w:t>
            </w:r>
            <w:r w:rsidRPr="00FA6993">
              <w:rPr>
                <w:sz w:val="20"/>
                <w:szCs w:val="20"/>
              </w:rPr>
              <w:t xml:space="preserve"> </w:t>
            </w:r>
            <w:r w:rsidRPr="00FA6993">
              <w:rPr>
                <w:b/>
                <w:sz w:val="20"/>
                <w:szCs w:val="20"/>
              </w:rPr>
              <w:t>confirmat prin ștampila și semnătura participantului sau semnat electronic.</w:t>
            </w:r>
          </w:p>
          <w:p w14:paraId="47E7DA56" w14:textId="289933E7" w:rsidR="00CF3DB9" w:rsidRPr="00FA6993" w:rsidRDefault="005870EF" w:rsidP="005870EF">
            <w:pPr>
              <w:rPr>
                <w:sz w:val="20"/>
                <w:szCs w:val="20"/>
                <w:lang w:val="ro-MD"/>
              </w:rPr>
            </w:pPr>
            <w:r>
              <w:rPr>
                <w:b/>
                <w:bCs/>
                <w:sz w:val="20"/>
                <w:szCs w:val="20"/>
                <w:u w:val="single"/>
                <w:lang w:val="ro-MD"/>
              </w:rPr>
              <w:t xml:space="preserve">NOTĂ: </w:t>
            </w:r>
            <w:r w:rsidR="00CF3DB9" w:rsidRPr="005870EF">
              <w:rPr>
                <w:b/>
                <w:bCs/>
                <w:i/>
                <w:iCs/>
                <w:sz w:val="20"/>
                <w:szCs w:val="20"/>
                <w:u w:val="single"/>
                <w:lang w:val="ro-MD"/>
              </w:rPr>
              <w:t>După finisarea licitației electronice</w:t>
            </w:r>
            <w:r w:rsidR="00CF3DB9" w:rsidRPr="005870EF">
              <w:rPr>
                <w:b/>
                <w:bCs/>
                <w:i/>
                <w:iCs/>
                <w:sz w:val="20"/>
                <w:szCs w:val="20"/>
                <w:u w:val="single"/>
                <w:lang w:val="fr-FR"/>
              </w:rPr>
              <w:t xml:space="preserve"> „Specificația de preț”  va fi actualizată în termen de 1 </w:t>
            </w:r>
            <w:r w:rsidR="00CF3DB9" w:rsidRPr="005870EF">
              <w:rPr>
                <w:b/>
                <w:bCs/>
                <w:i/>
                <w:iCs/>
                <w:sz w:val="20"/>
                <w:szCs w:val="20"/>
                <w:u w:val="single"/>
                <w:lang w:val="ro-MD"/>
              </w:rPr>
              <w:t>zile calendaristice.</w:t>
            </w:r>
          </w:p>
        </w:tc>
        <w:tc>
          <w:tcPr>
            <w:tcW w:w="1559" w:type="dxa"/>
            <w:shd w:val="clear" w:color="auto" w:fill="auto"/>
            <w:vAlign w:val="center"/>
          </w:tcPr>
          <w:p w14:paraId="24AFDEC0" w14:textId="77777777" w:rsidR="00B45CA3" w:rsidRPr="00F51501" w:rsidRDefault="00B45CA3" w:rsidP="00B45CA3">
            <w:pPr>
              <w:tabs>
                <w:tab w:val="left" w:pos="612"/>
              </w:tabs>
              <w:jc w:val="center"/>
              <w:rPr>
                <w:b/>
                <w:iCs/>
                <w:sz w:val="22"/>
                <w:szCs w:val="22"/>
              </w:rPr>
            </w:pPr>
            <w:r w:rsidRPr="00F51501">
              <w:rPr>
                <w:b/>
                <w:iCs/>
                <w:sz w:val="22"/>
                <w:szCs w:val="22"/>
              </w:rPr>
              <w:t>Obligatoriu</w:t>
            </w:r>
          </w:p>
        </w:tc>
      </w:tr>
      <w:tr w:rsidR="00B45CA3" w:rsidRPr="00B35CBF" w14:paraId="557FCFA0" w14:textId="77777777" w:rsidTr="005870EF">
        <w:trPr>
          <w:trHeight w:val="50"/>
        </w:trPr>
        <w:tc>
          <w:tcPr>
            <w:tcW w:w="568" w:type="dxa"/>
            <w:shd w:val="clear" w:color="auto" w:fill="auto"/>
            <w:vAlign w:val="center"/>
          </w:tcPr>
          <w:p w14:paraId="692E9932" w14:textId="77777777" w:rsidR="00B45CA3" w:rsidRPr="00F51501" w:rsidRDefault="00B45CA3" w:rsidP="00B45CA3">
            <w:pPr>
              <w:tabs>
                <w:tab w:val="left" w:pos="612"/>
              </w:tabs>
              <w:jc w:val="center"/>
              <w:rPr>
                <w:iCs/>
                <w:sz w:val="22"/>
                <w:szCs w:val="22"/>
              </w:rPr>
            </w:pPr>
            <w:r w:rsidRPr="00F51501">
              <w:rPr>
                <w:iCs/>
                <w:sz w:val="22"/>
                <w:szCs w:val="22"/>
              </w:rPr>
              <w:t>6.</w:t>
            </w:r>
          </w:p>
        </w:tc>
        <w:tc>
          <w:tcPr>
            <w:tcW w:w="3680" w:type="dxa"/>
            <w:shd w:val="clear" w:color="auto" w:fill="auto"/>
            <w:vAlign w:val="center"/>
          </w:tcPr>
          <w:p w14:paraId="3BB802CF" w14:textId="77777777" w:rsidR="00B45CA3" w:rsidRPr="00F51501" w:rsidRDefault="00B45CA3" w:rsidP="00B45CA3">
            <w:pPr>
              <w:jc w:val="both"/>
              <w:rPr>
                <w:sz w:val="22"/>
                <w:szCs w:val="22"/>
                <w:lang w:val="ro-MD" w:eastAsia="ro-RO"/>
              </w:rPr>
            </w:pPr>
            <w:r w:rsidRPr="00F51501">
              <w:rPr>
                <w:sz w:val="22"/>
                <w:szCs w:val="22"/>
                <w:lang w:val="ro-MD" w:eastAsia="ro-RO"/>
              </w:rPr>
              <w:t>DUAE</w:t>
            </w:r>
          </w:p>
        </w:tc>
        <w:tc>
          <w:tcPr>
            <w:tcW w:w="4678" w:type="dxa"/>
            <w:shd w:val="clear" w:color="auto" w:fill="auto"/>
            <w:vAlign w:val="center"/>
          </w:tcPr>
          <w:p w14:paraId="1D508B67" w14:textId="3C8211C0" w:rsidR="00B45CA3" w:rsidRPr="00FA6993" w:rsidRDefault="00FA6993" w:rsidP="00391B96">
            <w:pPr>
              <w:rPr>
                <w:sz w:val="20"/>
                <w:szCs w:val="20"/>
                <w:lang w:val="ro-MD" w:eastAsia="ro-RO"/>
              </w:rPr>
            </w:pPr>
            <w:r w:rsidRPr="00A62085">
              <w:rPr>
                <w:sz w:val="22"/>
                <w:szCs w:val="22"/>
                <w:lang w:eastAsia="ro-RO"/>
              </w:rPr>
              <w:t>Completat conform modelului anexat de către AC</w:t>
            </w:r>
            <w:r w:rsidR="00391B96">
              <w:rPr>
                <w:sz w:val="22"/>
                <w:szCs w:val="22"/>
                <w:lang w:eastAsia="ro-RO"/>
              </w:rPr>
              <w:t xml:space="preserve"> -</w:t>
            </w:r>
            <w:r w:rsidRPr="00FA6993">
              <w:rPr>
                <w:sz w:val="20"/>
                <w:szCs w:val="20"/>
                <w:lang w:eastAsia="ro-RO"/>
              </w:rPr>
              <w:t xml:space="preserve"> </w:t>
            </w:r>
            <w:r w:rsidRPr="00FA6993">
              <w:rPr>
                <w:b/>
                <w:sz w:val="20"/>
                <w:szCs w:val="20"/>
              </w:rPr>
              <w:t>confirmat prin ștampila și semnătura participantului sau semnat electronic.</w:t>
            </w:r>
          </w:p>
        </w:tc>
        <w:tc>
          <w:tcPr>
            <w:tcW w:w="1559" w:type="dxa"/>
            <w:shd w:val="clear" w:color="auto" w:fill="auto"/>
            <w:vAlign w:val="center"/>
          </w:tcPr>
          <w:p w14:paraId="3600BDD8" w14:textId="77777777" w:rsidR="00B45CA3" w:rsidRPr="00F51501" w:rsidRDefault="00B45CA3" w:rsidP="00B45CA3">
            <w:pPr>
              <w:tabs>
                <w:tab w:val="left" w:pos="612"/>
              </w:tabs>
              <w:jc w:val="center"/>
              <w:rPr>
                <w:b/>
                <w:iCs/>
                <w:sz w:val="22"/>
                <w:szCs w:val="22"/>
              </w:rPr>
            </w:pPr>
            <w:r w:rsidRPr="00F51501">
              <w:rPr>
                <w:b/>
                <w:iCs/>
                <w:sz w:val="22"/>
                <w:szCs w:val="22"/>
              </w:rPr>
              <w:t>Obligatoriu</w:t>
            </w:r>
          </w:p>
        </w:tc>
      </w:tr>
    </w:tbl>
    <w:p w14:paraId="234D03E5" w14:textId="77777777" w:rsidR="005066AB" w:rsidRPr="00B35CBF" w:rsidRDefault="005066AB" w:rsidP="009C0484">
      <w:pPr>
        <w:tabs>
          <w:tab w:val="right" w:pos="426"/>
          <w:tab w:val="left" w:pos="709"/>
          <w:tab w:val="left" w:pos="851"/>
        </w:tabs>
        <w:ind w:firstLine="567"/>
        <w:jc w:val="both"/>
        <w:rPr>
          <w:rFonts w:eastAsia="Calibri"/>
          <w:noProof w:val="0"/>
          <w:sz w:val="10"/>
          <w:szCs w:val="10"/>
        </w:rPr>
      </w:pPr>
    </w:p>
    <w:p w14:paraId="5C9B28B4" w14:textId="77777777" w:rsidR="0048524C" w:rsidRDefault="004A2F58" w:rsidP="009C0484">
      <w:pPr>
        <w:tabs>
          <w:tab w:val="right" w:pos="426"/>
          <w:tab w:val="left" w:pos="709"/>
          <w:tab w:val="left" w:pos="851"/>
        </w:tabs>
        <w:ind w:firstLine="567"/>
        <w:jc w:val="both"/>
        <w:rPr>
          <w:rFonts w:eastAsia="Calibri"/>
          <w:noProof w:val="0"/>
          <w:sz w:val="22"/>
          <w:szCs w:val="22"/>
        </w:rPr>
      </w:pPr>
      <w:r w:rsidRPr="00B35CBF">
        <w:rPr>
          <w:rFonts w:eastAsia="Calibri"/>
          <w:noProof w:val="0"/>
          <w:sz w:val="22"/>
          <w:szCs w:val="22"/>
        </w:rPr>
        <w:t xml:space="preserve">Conform art. 20  alin. 8, Legea nr. 131 din 03.07.2015, privind achiziţiile publice, ofertantul clasat pe primul loc va prezenta (prin mijloace electronice, cu aplicarea semnăturii electronice) </w:t>
      </w:r>
      <w:r w:rsidRPr="00B35CBF">
        <w:rPr>
          <w:rFonts w:eastAsia="Calibri"/>
          <w:b/>
          <w:noProof w:val="0"/>
          <w:sz w:val="22"/>
          <w:szCs w:val="22"/>
          <w:u w:val="single"/>
        </w:rPr>
        <w:t xml:space="preserve">în termen de </w:t>
      </w:r>
      <w:r w:rsidR="0023138A">
        <w:rPr>
          <w:rFonts w:eastAsia="Calibri"/>
          <w:b/>
          <w:noProof w:val="0"/>
          <w:sz w:val="22"/>
          <w:szCs w:val="22"/>
          <w:u w:val="single"/>
        </w:rPr>
        <w:t>3</w:t>
      </w:r>
      <w:r w:rsidRPr="00B35CBF">
        <w:rPr>
          <w:rFonts w:eastAsia="Calibri"/>
          <w:b/>
          <w:noProof w:val="0"/>
          <w:sz w:val="22"/>
          <w:szCs w:val="22"/>
          <w:u w:val="single"/>
        </w:rPr>
        <w:t xml:space="preserve"> zi</w:t>
      </w:r>
      <w:r w:rsidR="0023138A">
        <w:rPr>
          <w:rFonts w:eastAsia="Calibri"/>
          <w:b/>
          <w:noProof w:val="0"/>
          <w:sz w:val="22"/>
          <w:szCs w:val="22"/>
          <w:u w:val="single"/>
        </w:rPr>
        <w:t>le</w:t>
      </w:r>
      <w:r w:rsidRPr="00B35CBF">
        <w:rPr>
          <w:rFonts w:eastAsia="Calibri"/>
          <w:noProof w:val="0"/>
          <w:sz w:val="22"/>
          <w:szCs w:val="22"/>
        </w:rPr>
        <w:t>, la solicitarea autorităţii contractante, documentele justificative actualizate prin care va demonstra îndeplinirea tuturor criteriilor de calificare şi selecție, în conformitate cu informațiile cuprinse în DUAE, cu ulterioara plasare pe platforma SIA RSAP,  după cum urmează:</w:t>
      </w:r>
    </w:p>
    <w:p w14:paraId="47756A4A" w14:textId="77777777" w:rsidR="0074341C" w:rsidRPr="00B35CBF" w:rsidRDefault="0074341C" w:rsidP="009C0484">
      <w:pPr>
        <w:tabs>
          <w:tab w:val="right" w:pos="426"/>
          <w:tab w:val="left" w:pos="709"/>
          <w:tab w:val="left" w:pos="851"/>
        </w:tabs>
        <w:ind w:firstLine="567"/>
        <w:jc w:val="both"/>
        <w:rPr>
          <w:i/>
          <w:sz w:val="10"/>
          <w:szCs w:val="10"/>
        </w:rPr>
      </w:pPr>
    </w:p>
    <w:tbl>
      <w:tblPr>
        <w:tblStyle w:val="Grigliatabella2"/>
        <w:tblW w:w="10513" w:type="dxa"/>
        <w:tblLayout w:type="fixed"/>
        <w:tblLook w:val="04A0" w:firstRow="1" w:lastRow="0" w:firstColumn="1" w:lastColumn="0" w:noHBand="0" w:noVBand="1"/>
      </w:tblPr>
      <w:tblGrid>
        <w:gridCol w:w="568"/>
        <w:gridCol w:w="3822"/>
        <w:gridCol w:w="6123"/>
      </w:tblGrid>
      <w:tr w:rsidR="005E73F2" w:rsidRPr="00B35CBF" w14:paraId="70075FC6" w14:textId="77777777" w:rsidTr="008279D7">
        <w:tc>
          <w:tcPr>
            <w:tcW w:w="568" w:type="dxa"/>
            <w:shd w:val="clear" w:color="auto" w:fill="D0CECE" w:themeFill="background2" w:themeFillShade="E6"/>
            <w:vAlign w:val="center"/>
          </w:tcPr>
          <w:p w14:paraId="7E7B7E1C" w14:textId="77777777" w:rsidR="005E73F2" w:rsidRPr="00B35CBF" w:rsidRDefault="005E73F2" w:rsidP="00393C5C">
            <w:pPr>
              <w:jc w:val="center"/>
              <w:rPr>
                <w:b/>
                <w:sz w:val="20"/>
                <w:szCs w:val="20"/>
                <w:lang w:eastAsia="ru-RU"/>
              </w:rPr>
            </w:pPr>
            <w:r w:rsidRPr="00B35CBF">
              <w:rPr>
                <w:b/>
                <w:sz w:val="20"/>
                <w:szCs w:val="20"/>
                <w:lang w:eastAsia="ru-RU"/>
              </w:rPr>
              <w:t>Nr. d/o</w:t>
            </w:r>
          </w:p>
        </w:tc>
        <w:tc>
          <w:tcPr>
            <w:tcW w:w="3822" w:type="dxa"/>
            <w:shd w:val="clear" w:color="auto" w:fill="D0CECE" w:themeFill="background2" w:themeFillShade="E6"/>
            <w:vAlign w:val="center"/>
          </w:tcPr>
          <w:p w14:paraId="62A1E138" w14:textId="77777777" w:rsidR="005E73F2" w:rsidRPr="00B35CBF" w:rsidRDefault="005E73F2" w:rsidP="00393C5C">
            <w:pPr>
              <w:jc w:val="center"/>
              <w:rPr>
                <w:b/>
                <w:sz w:val="20"/>
                <w:szCs w:val="20"/>
                <w:lang w:eastAsia="ru-RU"/>
              </w:rPr>
            </w:pPr>
            <w:r w:rsidRPr="00B35CBF">
              <w:rPr>
                <w:b/>
                <w:sz w:val="20"/>
                <w:szCs w:val="20"/>
                <w:lang w:eastAsia="ru-RU"/>
              </w:rPr>
              <w:t>Criteriile de calificare și de selecție</w:t>
            </w:r>
          </w:p>
        </w:tc>
        <w:tc>
          <w:tcPr>
            <w:tcW w:w="6123" w:type="dxa"/>
            <w:shd w:val="clear" w:color="auto" w:fill="D0CECE" w:themeFill="background2" w:themeFillShade="E6"/>
            <w:vAlign w:val="center"/>
          </w:tcPr>
          <w:p w14:paraId="774A14A8" w14:textId="77777777" w:rsidR="005E73F2" w:rsidRPr="00B35CBF" w:rsidRDefault="005E73F2" w:rsidP="00393C5C">
            <w:pPr>
              <w:jc w:val="center"/>
              <w:rPr>
                <w:b/>
                <w:sz w:val="20"/>
                <w:szCs w:val="20"/>
                <w:lang w:eastAsia="ru-RU"/>
              </w:rPr>
            </w:pPr>
            <w:r w:rsidRPr="00B35CBF">
              <w:rPr>
                <w:b/>
                <w:sz w:val="20"/>
                <w:szCs w:val="20"/>
                <w:lang w:eastAsia="ru-RU"/>
              </w:rPr>
              <w:t>Mod de demonstrare a îndeplinirii criteriului/cerinței:</w:t>
            </w:r>
          </w:p>
        </w:tc>
      </w:tr>
      <w:tr w:rsidR="00E351CC" w:rsidRPr="00B35CBF" w14:paraId="66F1EA00" w14:textId="77777777" w:rsidTr="00E22107">
        <w:trPr>
          <w:trHeight w:val="454"/>
        </w:trPr>
        <w:tc>
          <w:tcPr>
            <w:tcW w:w="568" w:type="dxa"/>
            <w:shd w:val="clear" w:color="auto" w:fill="auto"/>
            <w:vAlign w:val="center"/>
          </w:tcPr>
          <w:p w14:paraId="65F21AC0" w14:textId="77777777" w:rsidR="00E351CC" w:rsidRPr="00B35CBF" w:rsidRDefault="00E351CC" w:rsidP="00790F5F">
            <w:pPr>
              <w:tabs>
                <w:tab w:val="left" w:pos="612"/>
              </w:tabs>
              <w:jc w:val="center"/>
              <w:rPr>
                <w:iCs/>
                <w:sz w:val="20"/>
                <w:szCs w:val="20"/>
              </w:rPr>
            </w:pPr>
            <w:r w:rsidRPr="00B35CBF">
              <w:rPr>
                <w:iCs/>
                <w:sz w:val="20"/>
                <w:szCs w:val="20"/>
              </w:rPr>
              <w:t>1.</w:t>
            </w:r>
          </w:p>
        </w:tc>
        <w:tc>
          <w:tcPr>
            <w:tcW w:w="3822" w:type="dxa"/>
            <w:shd w:val="clear" w:color="auto" w:fill="auto"/>
            <w:vAlign w:val="center"/>
          </w:tcPr>
          <w:p w14:paraId="13F92047" w14:textId="77777777" w:rsidR="00E351CC" w:rsidRPr="00F22D69" w:rsidRDefault="00E351CC" w:rsidP="00790F5F">
            <w:pPr>
              <w:jc w:val="both"/>
              <w:rPr>
                <w:sz w:val="22"/>
                <w:szCs w:val="22"/>
                <w:lang w:val="ro-MD" w:eastAsia="ro-RO"/>
              </w:rPr>
            </w:pPr>
            <w:r w:rsidRPr="00F22D69">
              <w:rPr>
                <w:sz w:val="22"/>
                <w:szCs w:val="22"/>
              </w:rPr>
              <w:t>Dovada înregistrării de stat</w:t>
            </w:r>
          </w:p>
        </w:tc>
        <w:tc>
          <w:tcPr>
            <w:tcW w:w="6123" w:type="dxa"/>
            <w:shd w:val="clear" w:color="auto" w:fill="auto"/>
            <w:vAlign w:val="center"/>
          </w:tcPr>
          <w:p w14:paraId="5758062E" w14:textId="77777777" w:rsidR="00E351CC" w:rsidRPr="00B35CBF" w:rsidRDefault="00E351CC" w:rsidP="00E22107">
            <w:pPr>
              <w:pStyle w:val="a7"/>
              <w:ind w:right="-113"/>
              <w:rPr>
                <w:rFonts w:ascii="Times New Roman" w:hAnsi="Times New Roman"/>
                <w:b/>
                <w:sz w:val="20"/>
              </w:rPr>
            </w:pPr>
            <w:r w:rsidRPr="00AE3126">
              <w:rPr>
                <w:rFonts w:ascii="Times New Roman" w:hAnsi="Times New Roman"/>
                <w:sz w:val="22"/>
                <w:szCs w:val="22"/>
                <w:lang w:eastAsia="ro-RO"/>
              </w:rPr>
              <w:t xml:space="preserve">Certificat / decizie de înregistrare a întreprinderii / extras din Registrul de Stat al persoanelor juridice – </w:t>
            </w:r>
            <w:r w:rsidRPr="00AE3126">
              <w:rPr>
                <w:rFonts w:ascii="Times New Roman" w:hAnsi="Times New Roman"/>
                <w:i/>
                <w:sz w:val="22"/>
                <w:szCs w:val="22"/>
                <w:lang w:eastAsia="ro-RO"/>
              </w:rPr>
              <w:t>copie</w:t>
            </w:r>
            <w:r w:rsidRPr="00267D9F">
              <w:rPr>
                <w:rFonts w:ascii="Times New Roman" w:hAnsi="Times New Roman"/>
                <w:sz w:val="20"/>
                <w:lang w:eastAsia="ro-RO"/>
              </w:rPr>
              <w:t xml:space="preserve">, </w:t>
            </w:r>
            <w:r w:rsidRPr="00267D9F">
              <w:rPr>
                <w:rFonts w:ascii="Times New Roman" w:hAnsi="Times New Roman"/>
                <w:b/>
                <w:sz w:val="20"/>
                <w:lang w:eastAsia="ro-RO"/>
              </w:rPr>
              <w:t>confirmată prin ștampila și semnătura participantului sau semnat electronic.</w:t>
            </w:r>
          </w:p>
        </w:tc>
      </w:tr>
      <w:tr w:rsidR="00E351CC" w:rsidRPr="00B35CBF" w14:paraId="30C68E44" w14:textId="77777777" w:rsidTr="008279D7">
        <w:tc>
          <w:tcPr>
            <w:tcW w:w="568" w:type="dxa"/>
            <w:shd w:val="clear" w:color="auto" w:fill="auto"/>
            <w:vAlign w:val="center"/>
          </w:tcPr>
          <w:p w14:paraId="69AAF34A" w14:textId="77777777" w:rsidR="00E351CC" w:rsidRPr="00B35CBF" w:rsidRDefault="00E351CC" w:rsidP="00790F5F">
            <w:pPr>
              <w:tabs>
                <w:tab w:val="left" w:pos="612"/>
              </w:tabs>
              <w:jc w:val="center"/>
              <w:rPr>
                <w:iCs/>
                <w:sz w:val="20"/>
                <w:szCs w:val="20"/>
              </w:rPr>
            </w:pPr>
            <w:r w:rsidRPr="00B35CBF">
              <w:rPr>
                <w:iCs/>
                <w:sz w:val="20"/>
                <w:szCs w:val="20"/>
              </w:rPr>
              <w:t>2.</w:t>
            </w:r>
          </w:p>
        </w:tc>
        <w:tc>
          <w:tcPr>
            <w:tcW w:w="3822" w:type="dxa"/>
            <w:shd w:val="clear" w:color="auto" w:fill="auto"/>
            <w:vAlign w:val="center"/>
          </w:tcPr>
          <w:p w14:paraId="5E44504C" w14:textId="77777777" w:rsidR="00E351CC" w:rsidRPr="00F22D69" w:rsidRDefault="00E351CC" w:rsidP="00790F5F">
            <w:pPr>
              <w:jc w:val="both"/>
              <w:rPr>
                <w:sz w:val="22"/>
                <w:szCs w:val="22"/>
                <w:lang w:val="ro-MD" w:eastAsia="ro-RO"/>
              </w:rPr>
            </w:pPr>
            <w:r w:rsidRPr="00F22D69">
              <w:rPr>
                <w:sz w:val="22"/>
                <w:szCs w:val="22"/>
                <w:lang w:eastAsia="ro-RO"/>
              </w:rPr>
              <w:t>Certificat de atribuire al contului bancar</w:t>
            </w:r>
          </w:p>
        </w:tc>
        <w:tc>
          <w:tcPr>
            <w:tcW w:w="6123" w:type="dxa"/>
            <w:shd w:val="clear" w:color="auto" w:fill="auto"/>
            <w:vAlign w:val="center"/>
          </w:tcPr>
          <w:p w14:paraId="7DC95B75" w14:textId="77777777" w:rsidR="00E351CC" w:rsidRPr="00B35CBF" w:rsidRDefault="00E351CC" w:rsidP="00E22107">
            <w:pPr>
              <w:pStyle w:val="a7"/>
              <w:ind w:right="-113"/>
              <w:rPr>
                <w:rFonts w:ascii="Times New Roman" w:hAnsi="Times New Roman"/>
                <w:b/>
                <w:sz w:val="20"/>
              </w:rPr>
            </w:pPr>
            <w:r w:rsidRPr="00AE3126">
              <w:rPr>
                <w:rFonts w:ascii="Times New Roman" w:hAnsi="Times New Roman"/>
                <w:sz w:val="22"/>
                <w:szCs w:val="22"/>
                <w:lang w:eastAsia="ro-RO"/>
              </w:rPr>
              <w:t xml:space="preserve">Eliberat de banca deţinătoare de cont, </w:t>
            </w:r>
            <w:r w:rsidRPr="00AE3126">
              <w:rPr>
                <w:rFonts w:ascii="Times New Roman" w:hAnsi="Times New Roman"/>
                <w:i/>
                <w:sz w:val="22"/>
                <w:szCs w:val="22"/>
                <w:lang w:eastAsia="ro-RO"/>
              </w:rPr>
              <w:t>în original sau copie</w:t>
            </w:r>
            <w:r w:rsidRPr="00AE3126">
              <w:rPr>
                <w:rFonts w:ascii="Times New Roman" w:hAnsi="Times New Roman"/>
                <w:sz w:val="22"/>
                <w:szCs w:val="22"/>
                <w:lang w:eastAsia="ro-RO"/>
              </w:rPr>
              <w:t>,</w:t>
            </w:r>
            <w:r w:rsidRPr="00267D9F">
              <w:rPr>
                <w:rFonts w:ascii="Times New Roman" w:hAnsi="Times New Roman"/>
                <w:sz w:val="20"/>
                <w:lang w:eastAsia="ro-RO"/>
              </w:rPr>
              <w:t xml:space="preserve"> </w:t>
            </w:r>
            <w:r w:rsidRPr="00267D9F">
              <w:rPr>
                <w:rFonts w:ascii="Times New Roman" w:hAnsi="Times New Roman"/>
                <w:b/>
                <w:sz w:val="20"/>
                <w:lang w:eastAsia="ro-RO"/>
              </w:rPr>
              <w:t>confirmat prin ștampila și semnătura participantului sau semnat electronic.</w:t>
            </w:r>
          </w:p>
        </w:tc>
      </w:tr>
      <w:tr w:rsidR="00E351CC" w:rsidRPr="00B35CBF" w14:paraId="62C24C2D" w14:textId="77777777" w:rsidTr="008279D7">
        <w:trPr>
          <w:trHeight w:val="846"/>
        </w:trPr>
        <w:tc>
          <w:tcPr>
            <w:tcW w:w="568" w:type="dxa"/>
            <w:shd w:val="clear" w:color="auto" w:fill="auto"/>
            <w:vAlign w:val="center"/>
          </w:tcPr>
          <w:p w14:paraId="4C4C9CCC" w14:textId="77777777" w:rsidR="00E351CC" w:rsidRDefault="00E351CC" w:rsidP="00C0547E">
            <w:pPr>
              <w:tabs>
                <w:tab w:val="left" w:pos="612"/>
              </w:tabs>
              <w:jc w:val="center"/>
              <w:rPr>
                <w:iCs/>
                <w:sz w:val="20"/>
                <w:szCs w:val="20"/>
              </w:rPr>
            </w:pPr>
            <w:r>
              <w:rPr>
                <w:iCs/>
                <w:sz w:val="20"/>
                <w:szCs w:val="20"/>
              </w:rPr>
              <w:t>3.</w:t>
            </w:r>
          </w:p>
        </w:tc>
        <w:tc>
          <w:tcPr>
            <w:tcW w:w="3822" w:type="dxa"/>
            <w:shd w:val="clear" w:color="auto" w:fill="auto"/>
            <w:vAlign w:val="center"/>
          </w:tcPr>
          <w:p w14:paraId="32280CA3" w14:textId="77777777" w:rsidR="00E351CC" w:rsidRPr="00F22D69" w:rsidRDefault="00E351CC" w:rsidP="00DB0EA5">
            <w:pPr>
              <w:keepNext/>
              <w:jc w:val="both"/>
              <w:outlineLvl w:val="0"/>
              <w:rPr>
                <w:rFonts w:eastAsia="Calibri"/>
                <w:bCs/>
                <w:sz w:val="22"/>
                <w:szCs w:val="22"/>
                <w:lang w:eastAsia="ro-RO"/>
              </w:rPr>
            </w:pPr>
            <w:r w:rsidRPr="00F22D69">
              <w:rPr>
                <w:rFonts w:eastAsia="Calibri"/>
                <w:bCs/>
                <w:sz w:val="22"/>
                <w:szCs w:val="22"/>
                <w:lang w:eastAsia="ro-RO"/>
              </w:rPr>
              <w:t>Declarație privind confirmarea identității beneficiarilor efectivi și neîncadrarea acestora în situația condamnării  pentru participarea la activităţi ale unei organizaţii sau grupări criminale, pentru corupţie, fraudă şi/sau spălare de bani.</w:t>
            </w:r>
          </w:p>
        </w:tc>
        <w:tc>
          <w:tcPr>
            <w:tcW w:w="6123" w:type="dxa"/>
            <w:shd w:val="clear" w:color="auto" w:fill="auto"/>
            <w:vAlign w:val="center"/>
          </w:tcPr>
          <w:p w14:paraId="45798A7A" w14:textId="77777777" w:rsidR="00E351CC" w:rsidRPr="00B35CBF" w:rsidRDefault="00E351CC" w:rsidP="008279D7">
            <w:pPr>
              <w:pStyle w:val="a7"/>
              <w:ind w:right="-113"/>
              <w:rPr>
                <w:rFonts w:ascii="Times New Roman" w:hAnsi="Times New Roman"/>
                <w:iCs/>
                <w:sz w:val="20"/>
              </w:rPr>
            </w:pPr>
            <w:r w:rsidRPr="00AE3126">
              <w:rPr>
                <w:sz w:val="22"/>
                <w:szCs w:val="22"/>
              </w:rPr>
              <w:t>Completat  în conformitate cu</w:t>
            </w:r>
            <w:r w:rsidRPr="00AE3126">
              <w:rPr>
                <w:rFonts w:eastAsia="PMingLiU"/>
                <w:sz w:val="22"/>
                <w:szCs w:val="22"/>
              </w:rPr>
              <w:t xml:space="preserve"> ordinul Ministerului Finanțelor nr. 145 din 24.11.2020, </w:t>
            </w:r>
            <w:r w:rsidRPr="00AE3126">
              <w:rPr>
                <w:rFonts w:eastAsia="PMingLiU"/>
                <w:i/>
                <w:sz w:val="22"/>
                <w:szCs w:val="22"/>
              </w:rPr>
              <w:t>copie</w:t>
            </w:r>
            <w:r w:rsidRPr="00AE3126">
              <w:rPr>
                <w:rFonts w:eastAsia="PMingLiU"/>
                <w:sz w:val="22"/>
                <w:szCs w:val="22"/>
              </w:rPr>
              <w:t>,</w:t>
            </w:r>
            <w:r w:rsidRPr="00FA6993">
              <w:rPr>
                <w:b/>
                <w:sz w:val="20"/>
                <w:lang w:eastAsia="ro-RO"/>
              </w:rPr>
              <w:t xml:space="preserve"> confirmată prin ștampila și semnătura partic</w:t>
            </w:r>
            <w:r w:rsidR="004C4EAC">
              <w:rPr>
                <w:b/>
                <w:sz w:val="20"/>
                <w:lang w:eastAsia="ro-RO"/>
              </w:rPr>
              <w:t xml:space="preserve">ipantului sau semnat electronic, </w:t>
            </w:r>
            <w:r w:rsidR="004C4EAC" w:rsidRPr="004C4EAC">
              <w:rPr>
                <w:b/>
                <w:i/>
                <w:sz w:val="20"/>
                <w:lang w:eastAsia="ro-RO"/>
              </w:rPr>
              <w:t>doar de ofertantul desemnat câștigător.</w:t>
            </w:r>
          </w:p>
        </w:tc>
      </w:tr>
      <w:tr w:rsidR="00391B96" w:rsidRPr="00B35CBF" w14:paraId="213477A8" w14:textId="77777777" w:rsidTr="008279D7">
        <w:trPr>
          <w:trHeight w:val="846"/>
        </w:trPr>
        <w:tc>
          <w:tcPr>
            <w:tcW w:w="568" w:type="dxa"/>
            <w:shd w:val="clear" w:color="auto" w:fill="auto"/>
            <w:vAlign w:val="center"/>
          </w:tcPr>
          <w:p w14:paraId="52F13CBA" w14:textId="77777777" w:rsidR="00391B96" w:rsidRDefault="00391B96" w:rsidP="00391B96">
            <w:pPr>
              <w:tabs>
                <w:tab w:val="left" w:pos="612"/>
              </w:tabs>
              <w:jc w:val="center"/>
              <w:rPr>
                <w:iCs/>
                <w:sz w:val="20"/>
                <w:szCs w:val="20"/>
              </w:rPr>
            </w:pPr>
            <w:r>
              <w:rPr>
                <w:iCs/>
                <w:sz w:val="20"/>
                <w:szCs w:val="20"/>
              </w:rPr>
              <w:t>4.</w:t>
            </w:r>
          </w:p>
        </w:tc>
        <w:tc>
          <w:tcPr>
            <w:tcW w:w="3822" w:type="dxa"/>
            <w:shd w:val="clear" w:color="auto" w:fill="auto"/>
            <w:vAlign w:val="center"/>
          </w:tcPr>
          <w:p w14:paraId="0BB3985F" w14:textId="7211921A" w:rsidR="00391B96" w:rsidRPr="00E22107" w:rsidRDefault="00391B96" w:rsidP="00391B96">
            <w:pPr>
              <w:keepNext/>
              <w:outlineLvl w:val="0"/>
              <w:rPr>
                <w:rFonts w:eastAsia="Calibri"/>
                <w:bCs/>
                <w:sz w:val="22"/>
                <w:szCs w:val="22"/>
                <w:lang w:eastAsia="ro-RO"/>
              </w:rPr>
            </w:pPr>
            <w:r w:rsidRPr="00391B96">
              <w:rPr>
                <w:bCs/>
                <w:sz w:val="22"/>
                <w:szCs w:val="22"/>
                <w:lang w:val="zh-CN" w:eastAsia="ro-RO"/>
              </w:rPr>
              <w:t>Acte ce ar demonstra</w:t>
            </w:r>
            <w:r>
              <w:rPr>
                <w:bCs/>
                <w:sz w:val="22"/>
                <w:szCs w:val="22"/>
                <w:lang w:eastAsia="ro-RO"/>
              </w:rPr>
              <w:t xml:space="preserve"> </w:t>
            </w:r>
            <w:r w:rsidRPr="00391B96">
              <w:rPr>
                <w:bCs/>
                <w:sz w:val="22"/>
                <w:szCs w:val="22"/>
                <w:lang w:val="zh-CN" w:eastAsia="ro-RO"/>
              </w:rPr>
              <w:t>conformitatea/calitatea bunurilor propuse</w:t>
            </w:r>
          </w:p>
        </w:tc>
        <w:tc>
          <w:tcPr>
            <w:tcW w:w="6123" w:type="dxa"/>
            <w:shd w:val="clear" w:color="auto" w:fill="auto"/>
            <w:vAlign w:val="center"/>
          </w:tcPr>
          <w:p w14:paraId="03E91E1A" w14:textId="2E72267A" w:rsidR="00391B96" w:rsidRPr="00AE3126" w:rsidRDefault="00391B96" w:rsidP="00391B96">
            <w:pPr>
              <w:pStyle w:val="a7"/>
              <w:ind w:right="-113"/>
              <w:rPr>
                <w:sz w:val="22"/>
                <w:szCs w:val="22"/>
              </w:rPr>
            </w:pPr>
            <w:r w:rsidRPr="00391B96">
              <w:rPr>
                <w:rFonts w:ascii="Times New Roman" w:eastAsia="SimSun" w:hAnsi="Times New Roman"/>
                <w:noProof/>
                <w:color w:val="000000"/>
                <w:sz w:val="22"/>
                <w:szCs w:val="18"/>
                <w:lang w:val="ro-MD"/>
              </w:rPr>
              <w:t xml:space="preserve">Produsele vor fi însoțite de certificate/declarații de calitate și conformitate, prin care se certifică faptul că produsele livrate sunt cele ofertate </w:t>
            </w:r>
            <w:r>
              <w:rPr>
                <w:rFonts w:ascii="Times New Roman" w:eastAsia="SimSun" w:hAnsi="Times New Roman"/>
                <w:noProof/>
                <w:color w:val="000000"/>
                <w:lang w:val="ro-MD"/>
              </w:rPr>
              <w:t xml:space="preserve">- </w:t>
            </w:r>
            <w:r w:rsidRPr="00CB5910">
              <w:rPr>
                <w:rFonts w:ascii="Times New Roman" w:hAnsi="Times New Roman"/>
                <w:b/>
                <w:color w:val="000000"/>
                <w:sz w:val="20"/>
              </w:rPr>
              <w:t>confirmată prin ștampila și semnătura participantului sau semnată electronic</w:t>
            </w:r>
            <w:r w:rsidRPr="00CB5910">
              <w:rPr>
                <w:rFonts w:ascii="Times New Roman" w:hAnsi="Times New Roman"/>
                <w:b/>
                <w:color w:val="000000"/>
              </w:rPr>
              <w:t>.</w:t>
            </w:r>
          </w:p>
        </w:tc>
      </w:tr>
      <w:tr w:rsidR="00391B96" w:rsidRPr="00B35CBF" w14:paraId="4BCF4694" w14:textId="77777777" w:rsidTr="008279D7">
        <w:trPr>
          <w:trHeight w:val="846"/>
        </w:trPr>
        <w:tc>
          <w:tcPr>
            <w:tcW w:w="568" w:type="dxa"/>
            <w:shd w:val="clear" w:color="auto" w:fill="auto"/>
            <w:vAlign w:val="center"/>
          </w:tcPr>
          <w:p w14:paraId="74DF21F3" w14:textId="77777777" w:rsidR="00391B96" w:rsidRDefault="00391B96" w:rsidP="00391B96">
            <w:pPr>
              <w:tabs>
                <w:tab w:val="left" w:pos="612"/>
              </w:tabs>
              <w:jc w:val="center"/>
              <w:rPr>
                <w:iCs/>
                <w:sz w:val="20"/>
                <w:szCs w:val="20"/>
              </w:rPr>
            </w:pPr>
            <w:r>
              <w:rPr>
                <w:iCs/>
                <w:sz w:val="20"/>
                <w:szCs w:val="20"/>
              </w:rPr>
              <w:lastRenderedPageBreak/>
              <w:t>5.</w:t>
            </w:r>
          </w:p>
        </w:tc>
        <w:tc>
          <w:tcPr>
            <w:tcW w:w="3822" w:type="dxa"/>
            <w:shd w:val="clear" w:color="auto" w:fill="auto"/>
            <w:vAlign w:val="center"/>
          </w:tcPr>
          <w:p w14:paraId="2F2650C7" w14:textId="7E0241DA" w:rsidR="00391B96" w:rsidRPr="00391B96" w:rsidRDefault="00391B96" w:rsidP="00391B96">
            <w:pPr>
              <w:keepNext/>
              <w:jc w:val="both"/>
              <w:outlineLvl w:val="0"/>
              <w:rPr>
                <w:rFonts w:eastAsia="Calibri"/>
                <w:bCs/>
                <w:sz w:val="22"/>
                <w:szCs w:val="22"/>
                <w:lang w:eastAsia="ro-RO"/>
              </w:rPr>
            </w:pPr>
            <w:r w:rsidRPr="00391B96">
              <w:rPr>
                <w:bCs/>
                <w:sz w:val="22"/>
                <w:szCs w:val="22"/>
                <w:lang w:val="zh-CN" w:eastAsia="ro-RO"/>
              </w:rPr>
              <w:t>Consultarea modelului aprobat</w:t>
            </w:r>
          </w:p>
        </w:tc>
        <w:tc>
          <w:tcPr>
            <w:tcW w:w="6123" w:type="dxa"/>
            <w:shd w:val="clear" w:color="auto" w:fill="auto"/>
            <w:vAlign w:val="center"/>
          </w:tcPr>
          <w:p w14:paraId="6BF5B28A" w14:textId="5AEB61F8" w:rsidR="00391B96" w:rsidRPr="00391B96" w:rsidRDefault="00391B96" w:rsidP="00391B96">
            <w:pPr>
              <w:pStyle w:val="a7"/>
              <w:ind w:right="-113"/>
              <w:rPr>
                <w:sz w:val="22"/>
                <w:szCs w:val="22"/>
              </w:rPr>
            </w:pPr>
            <w:r w:rsidRPr="00391B96">
              <w:rPr>
                <w:rFonts w:ascii="Times New Roman" w:eastAsia="SimSun" w:hAnsi="Times New Roman"/>
                <w:noProof/>
                <w:color w:val="000000"/>
                <w:sz w:val="22"/>
                <w:szCs w:val="22"/>
                <w:lang w:val="ro-MD"/>
              </w:rPr>
              <w:t>Pentru toate loturile, potențialul câștigător va consulta modelul aprobat, la sediul autorității contractante.</w:t>
            </w:r>
          </w:p>
        </w:tc>
      </w:tr>
      <w:tr w:rsidR="00391B96" w:rsidRPr="00B35CBF" w14:paraId="4949B2D2" w14:textId="77777777" w:rsidTr="008279D7">
        <w:trPr>
          <w:trHeight w:val="628"/>
        </w:trPr>
        <w:tc>
          <w:tcPr>
            <w:tcW w:w="568" w:type="dxa"/>
            <w:shd w:val="clear" w:color="auto" w:fill="auto"/>
            <w:vAlign w:val="center"/>
          </w:tcPr>
          <w:p w14:paraId="383C827B" w14:textId="786DD28A" w:rsidR="00391B96" w:rsidRPr="00B35CBF" w:rsidRDefault="00391B96" w:rsidP="00391B96">
            <w:pPr>
              <w:tabs>
                <w:tab w:val="left" w:pos="612"/>
              </w:tabs>
              <w:jc w:val="center"/>
              <w:rPr>
                <w:iCs/>
                <w:sz w:val="20"/>
                <w:szCs w:val="20"/>
              </w:rPr>
            </w:pPr>
            <w:r>
              <w:rPr>
                <w:iCs/>
                <w:sz w:val="20"/>
                <w:szCs w:val="20"/>
              </w:rPr>
              <w:t>6.</w:t>
            </w:r>
          </w:p>
        </w:tc>
        <w:tc>
          <w:tcPr>
            <w:tcW w:w="3822" w:type="dxa"/>
            <w:shd w:val="clear" w:color="auto" w:fill="auto"/>
            <w:vAlign w:val="center"/>
          </w:tcPr>
          <w:p w14:paraId="0466739E" w14:textId="77777777" w:rsidR="00391B96" w:rsidRPr="00F22D69" w:rsidRDefault="00391B96" w:rsidP="00391B96">
            <w:pPr>
              <w:keepNext/>
              <w:spacing w:line="240" w:lineRule="exact"/>
              <w:jc w:val="both"/>
              <w:outlineLvl w:val="0"/>
              <w:rPr>
                <w:rFonts w:eastAsia="PMingLiU"/>
                <w:sz w:val="22"/>
                <w:szCs w:val="22"/>
              </w:rPr>
            </w:pPr>
            <w:r w:rsidRPr="00F22D69">
              <w:rPr>
                <w:sz w:val="22"/>
                <w:szCs w:val="22"/>
              </w:rPr>
              <w:t>Garanţia de bună execuţie 5% din suma contractului (în cazul semnării contractului)</w:t>
            </w:r>
          </w:p>
        </w:tc>
        <w:tc>
          <w:tcPr>
            <w:tcW w:w="6123" w:type="dxa"/>
            <w:shd w:val="clear" w:color="auto" w:fill="auto"/>
            <w:vAlign w:val="center"/>
          </w:tcPr>
          <w:p w14:paraId="696E1A16" w14:textId="77777777" w:rsidR="00391B96" w:rsidRPr="00AE3126" w:rsidRDefault="00391B96" w:rsidP="00391B96">
            <w:pPr>
              <w:pStyle w:val="a"/>
              <w:numPr>
                <w:ilvl w:val="0"/>
                <w:numId w:val="10"/>
              </w:numPr>
              <w:shd w:val="clear" w:color="auto" w:fill="FFFFFF" w:themeFill="background1"/>
              <w:tabs>
                <w:tab w:val="right" w:pos="176"/>
              </w:tabs>
              <w:spacing w:before="120"/>
              <w:ind w:left="0" w:right="-113" w:hanging="284"/>
              <w:jc w:val="left"/>
              <w:rPr>
                <w:b/>
                <w:sz w:val="22"/>
                <w:szCs w:val="22"/>
                <w:lang w:val="ro-RO" w:eastAsia="ru-RU"/>
              </w:rPr>
            </w:pPr>
            <w:r w:rsidRPr="00AE3126">
              <w:rPr>
                <w:sz w:val="22"/>
                <w:szCs w:val="22"/>
                <w:lang w:val="ro-RO"/>
              </w:rPr>
              <w:t xml:space="preserve">Gаrаnțiа de bună execuție va fi emisă de о bancă comercială licențiată, completată în соnfоrmitate cu </w:t>
            </w:r>
            <w:r w:rsidRPr="00AE3126">
              <w:rPr>
                <w:b/>
                <w:sz w:val="22"/>
                <w:szCs w:val="22"/>
                <w:u w:val="single"/>
                <w:lang w:val="ro-RO"/>
              </w:rPr>
              <w:t>Аnехa nr.10</w:t>
            </w:r>
            <w:r w:rsidRPr="00AE3126">
              <w:rPr>
                <w:sz w:val="22"/>
                <w:szCs w:val="22"/>
                <w:lang w:val="ro-RO"/>
              </w:rPr>
              <w:t xml:space="preserve"> </w:t>
            </w:r>
            <w:r w:rsidRPr="00AE3126">
              <w:rPr>
                <w:i/>
                <w:sz w:val="22"/>
                <w:szCs w:val="22"/>
                <w:lang w:val="ro-RO"/>
              </w:rPr>
              <w:t>din</w:t>
            </w:r>
            <w:r w:rsidRPr="00AE3126">
              <w:rPr>
                <w:sz w:val="22"/>
                <w:szCs w:val="22"/>
                <w:lang w:val="ro-RO"/>
              </w:rPr>
              <w:t xml:space="preserve"> </w:t>
            </w:r>
            <w:r w:rsidRPr="00AE3126">
              <w:rPr>
                <w:i/>
                <w:sz w:val="22"/>
                <w:szCs w:val="22"/>
                <w:lang w:val="ro-RO"/>
              </w:rPr>
              <w:t>Documentația standard</w:t>
            </w:r>
            <w:r w:rsidRPr="00AE3126">
              <w:rPr>
                <w:sz w:val="22"/>
                <w:szCs w:val="22"/>
                <w:lang w:val="ro-RO"/>
              </w:rPr>
              <w:t xml:space="preserve"> pentru realizarea achizițiilor publice de bunuri și servicii nr. 115 din 15.09.2021; Se va prezenta </w:t>
            </w:r>
            <w:r w:rsidRPr="00AE3126">
              <w:rPr>
                <w:i/>
                <w:sz w:val="22"/>
                <w:szCs w:val="22"/>
                <w:lang w:val="ro-RO"/>
              </w:rPr>
              <w:t>în original</w:t>
            </w:r>
            <w:r w:rsidRPr="00AE3126">
              <w:rPr>
                <w:sz w:val="22"/>
                <w:szCs w:val="22"/>
                <w:lang w:val="ro-RO"/>
              </w:rPr>
              <w:t xml:space="preserve"> de către operatorul есоnоmiс; </w:t>
            </w:r>
          </w:p>
          <w:p w14:paraId="3FEBA5D8" w14:textId="77777777" w:rsidR="00391B96" w:rsidRPr="004F6D04" w:rsidRDefault="00391B96" w:rsidP="00391B96">
            <w:pPr>
              <w:pStyle w:val="a"/>
              <w:shd w:val="clear" w:color="auto" w:fill="FFFFFF" w:themeFill="background1"/>
              <w:tabs>
                <w:tab w:val="right" w:pos="176"/>
              </w:tabs>
              <w:ind w:left="0" w:right="-113"/>
              <w:jc w:val="left"/>
              <w:rPr>
                <w:b/>
                <w:sz w:val="20"/>
                <w:szCs w:val="20"/>
                <w:lang w:eastAsia="ru-RU"/>
              </w:rPr>
            </w:pPr>
            <w:r w:rsidRPr="004F6D04">
              <w:rPr>
                <w:b/>
                <w:sz w:val="20"/>
                <w:szCs w:val="20"/>
                <w:lang w:eastAsia="ru-RU"/>
              </w:rPr>
              <w:t xml:space="preserve">sau </w:t>
            </w:r>
          </w:p>
          <w:p w14:paraId="4E461FDE" w14:textId="77777777" w:rsidR="00391B96" w:rsidRPr="00AE3126" w:rsidRDefault="00391B96" w:rsidP="00391B96">
            <w:pPr>
              <w:pStyle w:val="a"/>
              <w:numPr>
                <w:ilvl w:val="0"/>
                <w:numId w:val="10"/>
              </w:numPr>
              <w:shd w:val="clear" w:color="auto" w:fill="FFFFFF" w:themeFill="background1"/>
              <w:tabs>
                <w:tab w:val="right" w:pos="176"/>
              </w:tabs>
              <w:ind w:left="0" w:right="-113" w:hanging="284"/>
              <w:jc w:val="left"/>
              <w:rPr>
                <w:b/>
                <w:sz w:val="22"/>
                <w:szCs w:val="22"/>
                <w:lang w:eastAsia="ru-RU"/>
              </w:rPr>
            </w:pPr>
            <w:r w:rsidRPr="00AE3126">
              <w:rPr>
                <w:sz w:val="22"/>
                <w:szCs w:val="22"/>
                <w:lang w:eastAsia="ru-RU"/>
              </w:rPr>
              <w:t>Garanția de bună execuţie prin transfer la contul autorității contractante (ordin de plată) conform următoarelor date</w:t>
            </w:r>
            <w:r w:rsidRPr="00AE3126">
              <w:rPr>
                <w:b/>
                <w:sz w:val="22"/>
                <w:szCs w:val="22"/>
                <w:lang w:eastAsia="ru-RU"/>
              </w:rPr>
              <w:t>:</w:t>
            </w:r>
          </w:p>
          <w:p w14:paraId="3A854302" w14:textId="26F0CA9E" w:rsidR="00821DCF" w:rsidRDefault="00391B96" w:rsidP="00391B96">
            <w:pPr>
              <w:pStyle w:val="a"/>
              <w:numPr>
                <w:ilvl w:val="0"/>
                <w:numId w:val="0"/>
              </w:numPr>
              <w:shd w:val="clear" w:color="auto" w:fill="FFFFFF" w:themeFill="background1"/>
              <w:tabs>
                <w:tab w:val="right" w:pos="176"/>
              </w:tabs>
              <w:ind w:right="-113"/>
              <w:jc w:val="left"/>
              <w:rPr>
                <w:sz w:val="22"/>
                <w:szCs w:val="22"/>
                <w:lang w:eastAsia="ru-RU"/>
              </w:rPr>
            </w:pPr>
            <w:r w:rsidRPr="00AE3126">
              <w:rPr>
                <w:sz w:val="22"/>
                <w:szCs w:val="22"/>
                <w:lang w:eastAsia="ru-RU"/>
              </w:rPr>
              <w:t xml:space="preserve"> Beneficiarul plății: Administrația Naţională a Penitenciarelor</w:t>
            </w:r>
            <w:r w:rsidRPr="00AE3126">
              <w:rPr>
                <w:sz w:val="22"/>
                <w:szCs w:val="22"/>
                <w:lang w:eastAsia="ru-RU"/>
              </w:rPr>
              <w:br/>
              <w:t>Denumirea băncii: Ministerul Finanțelor – Trezoreria de Stat</w:t>
            </w:r>
            <w:r w:rsidRPr="00AE3126">
              <w:rPr>
                <w:sz w:val="22"/>
                <w:szCs w:val="22"/>
                <w:lang w:eastAsia="ru-RU"/>
              </w:rPr>
              <w:br/>
            </w:r>
            <w:r w:rsidR="00DE670E" w:rsidRPr="00821DCF">
              <w:rPr>
                <w:i/>
                <w:iCs/>
                <w:sz w:val="22"/>
                <w:szCs w:val="22"/>
                <w:lang w:eastAsia="ru-RU"/>
              </w:rPr>
              <w:t xml:space="preserve">Rechizitele </w:t>
            </w:r>
            <w:r w:rsidR="00C37886" w:rsidRPr="00821DCF">
              <w:rPr>
                <w:i/>
                <w:iCs/>
                <w:sz w:val="22"/>
                <w:szCs w:val="22"/>
                <w:lang w:eastAsia="ru-RU"/>
              </w:rPr>
              <w:t>bancare vor fi incluse suplimentar în scrisoarea de înștiințare, operatorului economic desemnat câștigător,</w:t>
            </w:r>
            <w:r w:rsidR="00C37886">
              <w:rPr>
                <w:sz w:val="22"/>
                <w:szCs w:val="22"/>
                <w:lang w:eastAsia="ru-RU"/>
              </w:rPr>
              <w:t xml:space="preserve"> </w:t>
            </w:r>
          </w:p>
          <w:p w14:paraId="4E5F48AB" w14:textId="79688A0E" w:rsidR="00391B96" w:rsidRPr="00AE3126" w:rsidRDefault="00391B96" w:rsidP="00391B96">
            <w:pPr>
              <w:pStyle w:val="a"/>
              <w:numPr>
                <w:ilvl w:val="0"/>
                <w:numId w:val="0"/>
              </w:numPr>
              <w:shd w:val="clear" w:color="auto" w:fill="FFFFFF" w:themeFill="background1"/>
              <w:tabs>
                <w:tab w:val="right" w:pos="176"/>
              </w:tabs>
              <w:ind w:right="-113"/>
              <w:jc w:val="left"/>
              <w:rPr>
                <w:sz w:val="22"/>
                <w:szCs w:val="22"/>
                <w:lang w:eastAsia="ru-RU"/>
              </w:rPr>
            </w:pPr>
            <w:r w:rsidRPr="00821DCF">
              <w:rPr>
                <w:i/>
                <w:iCs/>
                <w:sz w:val="22"/>
                <w:szCs w:val="22"/>
                <w:lang w:eastAsia="ru-RU"/>
              </w:rPr>
              <w:t>cu nota: „Garanția de bună execuție”</w:t>
            </w:r>
          </w:p>
          <w:p w14:paraId="3873B092" w14:textId="77777777" w:rsidR="00391B96" w:rsidRPr="00DB0EA5" w:rsidRDefault="00391B96" w:rsidP="00391B96">
            <w:pPr>
              <w:pStyle w:val="a7"/>
              <w:ind w:right="-113"/>
              <w:jc w:val="center"/>
              <w:rPr>
                <w:rFonts w:ascii="Times New Roman" w:hAnsi="Times New Roman"/>
                <w:b/>
                <w:i/>
                <w:sz w:val="20"/>
                <w:u w:val="single"/>
              </w:rPr>
            </w:pPr>
            <w:r w:rsidRPr="00DB0EA5">
              <w:rPr>
                <w:rFonts w:eastAsia="PMingLiU"/>
                <w:b/>
                <w:sz w:val="20"/>
                <w:u w:val="single"/>
              </w:rPr>
              <w:t>Termenul de valabilitate a garanţiei să fi</w:t>
            </w:r>
            <w:r>
              <w:rPr>
                <w:rFonts w:eastAsia="PMingLiU"/>
                <w:b/>
                <w:sz w:val="20"/>
                <w:u w:val="single"/>
              </w:rPr>
              <w:t>e valabilă pînă la data de 31.12.2026</w:t>
            </w:r>
            <w:r w:rsidRPr="00DB0EA5">
              <w:rPr>
                <w:rFonts w:eastAsia="PMingLiU"/>
                <w:b/>
                <w:sz w:val="20"/>
                <w:u w:val="single"/>
              </w:rPr>
              <w:t>.</w:t>
            </w:r>
          </w:p>
        </w:tc>
      </w:tr>
      <w:tr w:rsidR="00391B96" w:rsidRPr="00B35CBF" w14:paraId="3C728481" w14:textId="77777777" w:rsidTr="008279D7">
        <w:trPr>
          <w:trHeight w:val="628"/>
        </w:trPr>
        <w:tc>
          <w:tcPr>
            <w:tcW w:w="568" w:type="dxa"/>
            <w:shd w:val="clear" w:color="auto" w:fill="auto"/>
            <w:vAlign w:val="center"/>
          </w:tcPr>
          <w:p w14:paraId="2B5DFDB4" w14:textId="476DA167" w:rsidR="00391B96" w:rsidRDefault="00391B96" w:rsidP="00391B96">
            <w:pPr>
              <w:tabs>
                <w:tab w:val="left" w:pos="612"/>
              </w:tabs>
              <w:jc w:val="center"/>
              <w:rPr>
                <w:iCs/>
                <w:sz w:val="20"/>
                <w:szCs w:val="20"/>
              </w:rPr>
            </w:pPr>
            <w:r>
              <w:rPr>
                <w:iCs/>
                <w:sz w:val="20"/>
                <w:szCs w:val="20"/>
              </w:rPr>
              <w:t>7.</w:t>
            </w:r>
          </w:p>
        </w:tc>
        <w:tc>
          <w:tcPr>
            <w:tcW w:w="3822" w:type="dxa"/>
            <w:shd w:val="clear" w:color="auto" w:fill="auto"/>
            <w:vAlign w:val="center"/>
          </w:tcPr>
          <w:p w14:paraId="4FDAACF2" w14:textId="77777777" w:rsidR="00391B96" w:rsidRPr="00F22D69" w:rsidRDefault="00391B96" w:rsidP="00391B96">
            <w:pPr>
              <w:keepNext/>
              <w:spacing w:line="240" w:lineRule="exact"/>
              <w:jc w:val="both"/>
              <w:outlineLvl w:val="0"/>
              <w:rPr>
                <w:sz w:val="22"/>
                <w:szCs w:val="22"/>
              </w:rPr>
            </w:pPr>
            <w:r>
              <w:rPr>
                <w:sz w:val="22"/>
                <w:szCs w:val="22"/>
              </w:rPr>
              <w:t>Mostre</w:t>
            </w:r>
          </w:p>
        </w:tc>
        <w:tc>
          <w:tcPr>
            <w:tcW w:w="6123" w:type="dxa"/>
            <w:shd w:val="clear" w:color="auto" w:fill="auto"/>
            <w:vAlign w:val="center"/>
          </w:tcPr>
          <w:p w14:paraId="13298F7E" w14:textId="078686C1" w:rsidR="00391B96" w:rsidRPr="00CB5910" w:rsidRDefault="00391B96" w:rsidP="00391B96">
            <w:pPr>
              <w:pStyle w:val="a7"/>
              <w:ind w:right="-113"/>
              <w:rPr>
                <w:rFonts w:ascii="Times New Roman" w:hAnsi="Times New Roman"/>
                <w:iCs/>
                <w:sz w:val="22"/>
                <w:szCs w:val="22"/>
              </w:rPr>
            </w:pPr>
            <w:bookmarkStart w:id="2" w:name="_Hlk220579874"/>
            <w:r w:rsidRPr="00391B96">
              <w:rPr>
                <w:rFonts w:ascii="Times New Roman" w:hAnsi="Times New Roman"/>
                <w:b/>
                <w:bCs/>
                <w:i/>
                <w:iCs/>
                <w:sz w:val="22"/>
                <w:szCs w:val="18"/>
              </w:rPr>
              <w:t>Se prezintă timp de maxim 7 zile din momentul solicitării.</w:t>
            </w:r>
            <w:r w:rsidRPr="00391B96">
              <w:rPr>
                <w:rFonts w:ascii="Times New Roman" w:hAnsi="Times New Roman"/>
                <w:sz w:val="22"/>
                <w:szCs w:val="18"/>
              </w:rPr>
              <w:t xml:space="preserve"> Autoritatea contractantă își rezervă dreptul de a supune mostrele expertizării / exploatării, în convingerea că acestea corespund cu cerințele minime solicitate. Pentru ofertele declarate cîștigătoare, acestea nu se returnează.</w:t>
            </w:r>
            <w:r w:rsidRPr="00391B96">
              <w:rPr>
                <w:rFonts w:ascii="Times New Roman" w:hAnsi="Times New Roman"/>
                <w:b/>
                <w:bCs/>
                <w:sz w:val="22"/>
                <w:szCs w:val="18"/>
              </w:rPr>
              <w:t xml:space="preserve"> </w:t>
            </w:r>
            <w:r w:rsidRPr="00391B96">
              <w:rPr>
                <w:rFonts w:ascii="Times New Roman" w:hAnsi="Times New Roman"/>
                <w:sz w:val="22"/>
                <w:szCs w:val="18"/>
              </w:rPr>
              <w:t>Acestea vor fi depuse la sediul autorității contractante (Administrația Națională a Penitenciarelor) din mun. Chișinău, str. N. Titulescu, 35.</w:t>
            </w:r>
            <w:bookmarkEnd w:id="2"/>
          </w:p>
        </w:tc>
      </w:tr>
    </w:tbl>
    <w:p w14:paraId="38581897" w14:textId="77777777" w:rsidR="00833D02" w:rsidRPr="00391B96" w:rsidRDefault="00833D02" w:rsidP="001D14D9">
      <w:pPr>
        <w:tabs>
          <w:tab w:val="right" w:pos="-284"/>
        </w:tabs>
        <w:ind w:right="-2"/>
        <w:jc w:val="both"/>
        <w:rPr>
          <w:b/>
          <w:sz w:val="2"/>
          <w:szCs w:val="2"/>
          <w:lang w:val="en-US"/>
        </w:rPr>
      </w:pPr>
    </w:p>
    <w:p w14:paraId="26B43AB7" w14:textId="77777777" w:rsidR="004A2F58" w:rsidRPr="00CF08CF" w:rsidRDefault="004A2F58" w:rsidP="00B01E1C">
      <w:pPr>
        <w:tabs>
          <w:tab w:val="right" w:pos="-284"/>
        </w:tabs>
        <w:ind w:right="-2" w:firstLine="567"/>
        <w:jc w:val="both"/>
        <w:rPr>
          <w:b/>
          <w:sz w:val="22"/>
          <w:szCs w:val="22"/>
        </w:rPr>
      </w:pPr>
      <w:r w:rsidRPr="00CF08CF">
        <w:rPr>
          <w:b/>
          <w:sz w:val="22"/>
          <w:szCs w:val="22"/>
        </w:rPr>
        <w:t xml:space="preserve">Conform pct. 58, secțiunea a 3-a din Documentația standard, </w:t>
      </w:r>
      <w:r w:rsidRPr="00CF08CF">
        <w:rPr>
          <w:b/>
          <w:sz w:val="22"/>
          <w:szCs w:val="22"/>
          <w:u w:val="single"/>
        </w:rPr>
        <w:t>prețurile pentru bunurile</w:t>
      </w:r>
      <w:r w:rsidR="007B4B44" w:rsidRPr="00CF08CF">
        <w:rPr>
          <w:b/>
          <w:sz w:val="22"/>
          <w:szCs w:val="22"/>
          <w:u w:val="single"/>
        </w:rPr>
        <w:t xml:space="preserve"> </w:t>
      </w:r>
      <w:r w:rsidRPr="00CF08CF">
        <w:rPr>
          <w:b/>
          <w:sz w:val="22"/>
          <w:szCs w:val="22"/>
          <w:u w:val="single"/>
        </w:rPr>
        <w:t>solicitate se indică</w:t>
      </w:r>
      <w:r w:rsidRPr="00CF08CF">
        <w:rPr>
          <w:b/>
          <w:sz w:val="22"/>
          <w:szCs w:val="22"/>
        </w:rPr>
        <w:t xml:space="preserve"> în lei moldoveneşti, </w:t>
      </w:r>
      <w:r w:rsidRPr="00CF08CF">
        <w:rPr>
          <w:b/>
          <w:sz w:val="22"/>
          <w:szCs w:val="22"/>
          <w:u w:val="single"/>
        </w:rPr>
        <w:t>cu două cifre după virgulă</w:t>
      </w:r>
      <w:r w:rsidRPr="00CF08CF">
        <w:rPr>
          <w:b/>
          <w:sz w:val="22"/>
          <w:szCs w:val="22"/>
        </w:rPr>
        <w:t>.</w:t>
      </w:r>
    </w:p>
    <w:p w14:paraId="6B3D3A7F" w14:textId="77777777" w:rsidR="004A2F58" w:rsidRPr="00CF08CF" w:rsidRDefault="004A2F58" w:rsidP="00B01E1C">
      <w:pPr>
        <w:tabs>
          <w:tab w:val="right" w:pos="-284"/>
        </w:tabs>
        <w:ind w:right="-2" w:firstLine="567"/>
        <w:jc w:val="both"/>
        <w:rPr>
          <w:sz w:val="22"/>
          <w:szCs w:val="22"/>
        </w:rPr>
      </w:pPr>
      <w:r w:rsidRPr="00CF08CF">
        <w:rPr>
          <w:sz w:val="22"/>
          <w:szCs w:val="22"/>
        </w:rPr>
        <w:t xml:space="preserve">În situația identificării de către ANP a </w:t>
      </w:r>
      <w:r w:rsidRPr="00CF08CF">
        <w:rPr>
          <w:b/>
          <w:sz w:val="22"/>
          <w:szCs w:val="22"/>
          <w:u w:val="single"/>
        </w:rPr>
        <w:t>diferenței între suma prețurilor unitare și prețul total din Anexa nr.23</w:t>
      </w:r>
      <w:r w:rsidRPr="00CF08CF">
        <w:rPr>
          <w:sz w:val="22"/>
          <w:szCs w:val="22"/>
        </w:rPr>
        <w:t xml:space="preserve"> din documentația standard, urmează </w:t>
      </w:r>
      <w:r w:rsidRPr="00CF08CF">
        <w:rPr>
          <w:b/>
          <w:sz w:val="22"/>
          <w:szCs w:val="22"/>
          <w:u w:val="single"/>
        </w:rPr>
        <w:t>a fi luat în calcul prețul unitar fără TVA</w:t>
      </w:r>
      <w:r w:rsidRPr="00CF08CF">
        <w:rPr>
          <w:sz w:val="22"/>
          <w:szCs w:val="22"/>
        </w:rPr>
        <w:t xml:space="preserve">, iar suma totală va fi corectată corespunzător, fiind coordonată în prealabil cu operatorul economic. </w:t>
      </w:r>
      <w:r w:rsidRPr="00CF08CF">
        <w:rPr>
          <w:b/>
          <w:sz w:val="22"/>
          <w:szCs w:val="22"/>
          <w:u w:val="single"/>
        </w:rPr>
        <w:t>Dacă ofertantul nu va accepta corecția</w:t>
      </w:r>
      <w:r w:rsidRPr="00CF08CF">
        <w:rPr>
          <w:b/>
          <w:sz w:val="22"/>
          <w:szCs w:val="22"/>
        </w:rPr>
        <w:t xml:space="preserve"> acestor erori, </w:t>
      </w:r>
      <w:r w:rsidRPr="00CF08CF">
        <w:rPr>
          <w:b/>
          <w:sz w:val="22"/>
          <w:szCs w:val="22"/>
          <w:u w:val="single"/>
        </w:rPr>
        <w:t>oferta</w:t>
      </w:r>
      <w:r w:rsidRPr="00CF08CF">
        <w:rPr>
          <w:b/>
          <w:sz w:val="22"/>
          <w:szCs w:val="22"/>
        </w:rPr>
        <w:t xml:space="preserve">, în consecință, </w:t>
      </w:r>
      <w:r w:rsidRPr="00CF08CF">
        <w:rPr>
          <w:b/>
          <w:sz w:val="22"/>
          <w:szCs w:val="22"/>
          <w:u w:val="single"/>
        </w:rPr>
        <w:t>va fi respinsă</w:t>
      </w:r>
      <w:r w:rsidRPr="00CF08CF">
        <w:rPr>
          <w:b/>
          <w:sz w:val="22"/>
          <w:szCs w:val="22"/>
        </w:rPr>
        <w:t>.</w:t>
      </w:r>
    </w:p>
    <w:p w14:paraId="26FA06EF" w14:textId="77777777" w:rsidR="00E101FF" w:rsidRPr="00CF08CF" w:rsidRDefault="004A2F58" w:rsidP="00B01E1C">
      <w:pPr>
        <w:tabs>
          <w:tab w:val="right" w:pos="-284"/>
        </w:tabs>
        <w:ind w:right="-2" w:firstLine="567"/>
        <w:jc w:val="both"/>
        <w:rPr>
          <w:i/>
          <w:sz w:val="22"/>
          <w:szCs w:val="22"/>
        </w:rPr>
      </w:pPr>
      <w:r w:rsidRPr="00CF08CF">
        <w:rPr>
          <w:sz w:val="22"/>
          <w:szCs w:val="22"/>
        </w:rPr>
        <w:t xml:space="preserve">În temeiul art.19 alin. 3  lit. d) din   Legea nr. 131/ 2015, privind achizițiile publice, ANP va exclude din procedura de atribuire a contractului de achiziții publice orice ofertant </w:t>
      </w:r>
      <w:r w:rsidRPr="00CF08CF">
        <w:rPr>
          <w:sz w:val="22"/>
          <w:szCs w:val="22"/>
          <w:u w:val="single"/>
        </w:rPr>
        <w:t>în cazul prezentării informațiilor false sau neprezentării informațiilor solicitate de ANP</w:t>
      </w:r>
      <w:r w:rsidRPr="00CF08CF">
        <w:rPr>
          <w:sz w:val="22"/>
          <w:szCs w:val="22"/>
        </w:rPr>
        <w:t>, în scopul demonstrării îndeplinirii criteriilor de calificare și selecție.</w:t>
      </w:r>
    </w:p>
    <w:p w14:paraId="60E8CEC5" w14:textId="77777777" w:rsidR="00897485" w:rsidRPr="00EC1DB0" w:rsidRDefault="00DB7EC3" w:rsidP="00897485">
      <w:pPr>
        <w:numPr>
          <w:ilvl w:val="0"/>
          <w:numId w:val="2"/>
        </w:numPr>
        <w:shd w:val="clear" w:color="auto" w:fill="FFFFFF" w:themeFill="background1"/>
        <w:tabs>
          <w:tab w:val="right" w:pos="426"/>
        </w:tabs>
        <w:spacing w:before="120"/>
        <w:jc w:val="both"/>
        <w:rPr>
          <w:b/>
          <w:noProof w:val="0"/>
          <w:sz w:val="22"/>
          <w:szCs w:val="22"/>
          <w:lang w:eastAsia="ru-RU"/>
        </w:rPr>
      </w:pPr>
      <w:r w:rsidRPr="00CF08CF">
        <w:rPr>
          <w:noProof w:val="0"/>
          <w:sz w:val="22"/>
          <w:szCs w:val="22"/>
          <w:lang w:eastAsia="ru-RU"/>
        </w:rPr>
        <w:t xml:space="preserve"> </w:t>
      </w:r>
      <w:r w:rsidR="00262591" w:rsidRPr="00EC1DB0">
        <w:rPr>
          <w:b/>
          <w:noProof w:val="0"/>
          <w:sz w:val="22"/>
          <w:szCs w:val="22"/>
          <w:lang w:eastAsia="ru-RU"/>
        </w:rPr>
        <w:t>Garanția pentru ofertă</w:t>
      </w:r>
      <w:r w:rsidR="00897485" w:rsidRPr="00EC1DB0">
        <w:rPr>
          <w:b/>
          <w:noProof w:val="0"/>
          <w:sz w:val="22"/>
          <w:szCs w:val="22"/>
          <w:lang w:eastAsia="ru-RU"/>
        </w:rPr>
        <w:t xml:space="preserve">: </w:t>
      </w:r>
      <w:r w:rsidR="00262591" w:rsidRPr="00EC1DB0">
        <w:rPr>
          <w:b/>
          <w:noProof w:val="0"/>
          <w:sz w:val="22"/>
          <w:szCs w:val="22"/>
          <w:lang w:eastAsia="ru-RU"/>
        </w:rPr>
        <w:t>cuantumul</w:t>
      </w:r>
      <w:r w:rsidR="00897485" w:rsidRPr="00EC1DB0">
        <w:rPr>
          <w:b/>
          <w:noProof w:val="0"/>
          <w:sz w:val="22"/>
          <w:szCs w:val="22"/>
          <w:lang w:eastAsia="ru-RU"/>
        </w:rPr>
        <w:t xml:space="preserve"> - </w:t>
      </w:r>
      <w:r w:rsidR="00E101FF" w:rsidRPr="00EC1DB0">
        <w:rPr>
          <w:b/>
          <w:noProof w:val="0"/>
          <w:sz w:val="22"/>
          <w:szCs w:val="22"/>
          <w:lang w:eastAsia="ru-RU"/>
        </w:rPr>
        <w:t>1% din</w:t>
      </w:r>
      <w:r w:rsidR="0074341C" w:rsidRPr="00EC1DB0">
        <w:rPr>
          <w:b/>
          <w:sz w:val="22"/>
          <w:szCs w:val="22"/>
        </w:rPr>
        <w:t xml:space="preserve"> valoarea ofertei fără </w:t>
      </w:r>
      <w:r w:rsidR="00E101FF" w:rsidRPr="00EC1DB0">
        <w:rPr>
          <w:b/>
          <w:sz w:val="22"/>
          <w:szCs w:val="22"/>
        </w:rPr>
        <w:t>TVA</w:t>
      </w:r>
      <w:r w:rsidR="00262591" w:rsidRPr="00EC1DB0">
        <w:rPr>
          <w:b/>
          <w:noProof w:val="0"/>
          <w:sz w:val="22"/>
          <w:szCs w:val="22"/>
          <w:lang w:eastAsia="ru-RU"/>
        </w:rPr>
        <w:t>.</w:t>
      </w:r>
      <w:r w:rsidR="001F0155" w:rsidRPr="00EC1DB0">
        <w:rPr>
          <w:b/>
          <w:noProof w:val="0"/>
          <w:sz w:val="22"/>
          <w:szCs w:val="22"/>
          <w:lang w:eastAsia="ru-RU"/>
        </w:rPr>
        <w:t xml:space="preserve"> </w:t>
      </w:r>
    </w:p>
    <w:p w14:paraId="5E515480" w14:textId="77777777" w:rsidR="00932E98" w:rsidRPr="00CF08CF" w:rsidRDefault="00932E98" w:rsidP="00932E98">
      <w:pPr>
        <w:pStyle w:val="2"/>
        <w:numPr>
          <w:ilvl w:val="0"/>
          <w:numId w:val="14"/>
        </w:numPr>
        <w:tabs>
          <w:tab w:val="left" w:pos="426"/>
        </w:tabs>
        <w:ind w:left="0" w:firstLine="0"/>
        <w:jc w:val="both"/>
        <w:rPr>
          <w:b/>
          <w:sz w:val="22"/>
          <w:szCs w:val="22"/>
          <w:lang w:eastAsia="ru-RU"/>
        </w:rPr>
      </w:pPr>
      <w:r w:rsidRPr="00CF08CF">
        <w:rPr>
          <w:sz w:val="22"/>
          <w:szCs w:val="22"/>
        </w:rPr>
        <w:t xml:space="preserve">Gаrаnțiа </w:t>
      </w:r>
      <w:r w:rsidRPr="00CF08CF">
        <w:rPr>
          <w:noProof w:val="0"/>
          <w:sz w:val="22"/>
          <w:szCs w:val="22"/>
          <w:lang w:eastAsia="ru-RU"/>
        </w:rPr>
        <w:t>pentru ofertă</w:t>
      </w:r>
      <w:r w:rsidRPr="00CF08CF">
        <w:rPr>
          <w:sz w:val="22"/>
          <w:szCs w:val="22"/>
        </w:rPr>
        <w:t xml:space="preserve"> va fi emisă de о bancă comercială licențiată, completată în соnfоrmitate cu Аnехa nr.9 din Documentația standard pentru realizarea achizițiilor publice de bunuri și servicii nr. 115 din 15.09.2021. Se va prezenta în original de către operatorul есоnоmiс; </w:t>
      </w:r>
    </w:p>
    <w:p w14:paraId="712392C8" w14:textId="77777777" w:rsidR="00932E98" w:rsidRPr="00CF08CF" w:rsidRDefault="00932E98" w:rsidP="00932E98">
      <w:pPr>
        <w:pStyle w:val="a"/>
        <w:numPr>
          <w:ilvl w:val="0"/>
          <w:numId w:val="0"/>
        </w:numPr>
        <w:shd w:val="clear" w:color="auto" w:fill="FFFFFF" w:themeFill="background1"/>
        <w:tabs>
          <w:tab w:val="right" w:pos="284"/>
          <w:tab w:val="left" w:pos="426"/>
        </w:tabs>
        <w:rPr>
          <w:b/>
          <w:sz w:val="22"/>
          <w:szCs w:val="22"/>
          <w:lang w:val="ro-RO" w:eastAsia="ru-RU"/>
        </w:rPr>
      </w:pPr>
      <w:r w:rsidRPr="00CF08CF">
        <w:rPr>
          <w:b/>
          <w:sz w:val="22"/>
          <w:szCs w:val="22"/>
          <w:lang w:val="ro-RO" w:eastAsia="ru-RU"/>
        </w:rPr>
        <w:t xml:space="preserve">sau </w:t>
      </w:r>
    </w:p>
    <w:p w14:paraId="7CC2EC27" w14:textId="77777777" w:rsidR="00932E98" w:rsidRPr="00CF08CF" w:rsidRDefault="00932E98" w:rsidP="00932E98">
      <w:pPr>
        <w:pStyle w:val="a"/>
        <w:numPr>
          <w:ilvl w:val="0"/>
          <w:numId w:val="14"/>
        </w:numPr>
        <w:shd w:val="clear" w:color="auto" w:fill="FFFFFF" w:themeFill="background1"/>
        <w:tabs>
          <w:tab w:val="right" w:pos="0"/>
          <w:tab w:val="left" w:pos="426"/>
        </w:tabs>
        <w:ind w:left="0" w:firstLine="0"/>
        <w:rPr>
          <w:b/>
          <w:sz w:val="22"/>
          <w:szCs w:val="22"/>
          <w:lang w:eastAsia="ru-RU"/>
        </w:rPr>
      </w:pPr>
      <w:r w:rsidRPr="00CF08CF">
        <w:rPr>
          <w:sz w:val="22"/>
          <w:szCs w:val="22"/>
          <w:lang w:eastAsia="ru-RU"/>
        </w:rPr>
        <w:t>Garanţia pentru ofertă</w:t>
      </w:r>
      <w:r w:rsidRPr="00CF08CF">
        <w:rPr>
          <w:sz w:val="22"/>
          <w:szCs w:val="22"/>
        </w:rPr>
        <w:t xml:space="preserve"> </w:t>
      </w:r>
      <w:r w:rsidRPr="00CF08CF">
        <w:rPr>
          <w:sz w:val="22"/>
          <w:szCs w:val="22"/>
          <w:lang w:eastAsia="ru-RU"/>
        </w:rPr>
        <w:t>prin transfer la contul autorității contractante (ordin de plată) conform următoarelor date</w:t>
      </w:r>
      <w:r w:rsidRPr="00CF08CF">
        <w:rPr>
          <w:b/>
          <w:sz w:val="22"/>
          <w:szCs w:val="22"/>
          <w:lang w:eastAsia="ru-RU"/>
        </w:rPr>
        <w:t>:</w:t>
      </w:r>
    </w:p>
    <w:p w14:paraId="5CEA8AC7" w14:textId="77777777" w:rsidR="00932E98" w:rsidRPr="00CF08CF" w:rsidRDefault="00932E98" w:rsidP="00932E98">
      <w:pPr>
        <w:pStyle w:val="a"/>
        <w:numPr>
          <w:ilvl w:val="0"/>
          <w:numId w:val="0"/>
        </w:numPr>
        <w:shd w:val="clear" w:color="auto" w:fill="FFFFFF" w:themeFill="background1"/>
        <w:tabs>
          <w:tab w:val="right" w:pos="0"/>
          <w:tab w:val="left" w:pos="426"/>
        </w:tabs>
        <w:spacing w:line="276" w:lineRule="auto"/>
        <w:rPr>
          <w:sz w:val="22"/>
          <w:szCs w:val="22"/>
          <w:lang w:val="ro-RO" w:eastAsia="ru-RU"/>
        </w:rPr>
      </w:pPr>
      <w:r w:rsidRPr="00CF08CF">
        <w:rPr>
          <w:sz w:val="22"/>
          <w:szCs w:val="22"/>
          <w:lang w:val="ro-RO" w:eastAsia="ru-RU"/>
        </w:rPr>
        <w:t>Beneficiarul plății: Administrația Naţională a Penitenciarelor</w:t>
      </w:r>
    </w:p>
    <w:p w14:paraId="2CDAE2D0" w14:textId="77777777" w:rsidR="00932E98" w:rsidRPr="00CF08CF" w:rsidRDefault="00932E98" w:rsidP="00932E98">
      <w:pPr>
        <w:pStyle w:val="a"/>
        <w:numPr>
          <w:ilvl w:val="0"/>
          <w:numId w:val="0"/>
        </w:numPr>
        <w:shd w:val="clear" w:color="auto" w:fill="FFFFFF" w:themeFill="background1"/>
        <w:tabs>
          <w:tab w:val="right" w:pos="0"/>
          <w:tab w:val="left" w:pos="426"/>
        </w:tabs>
        <w:spacing w:line="276" w:lineRule="auto"/>
        <w:rPr>
          <w:sz w:val="22"/>
          <w:szCs w:val="22"/>
          <w:lang w:val="ro-RO" w:eastAsia="ru-RU"/>
        </w:rPr>
      </w:pPr>
      <w:r w:rsidRPr="00CF08CF">
        <w:rPr>
          <w:sz w:val="22"/>
          <w:szCs w:val="22"/>
          <w:lang w:val="ro-RO" w:eastAsia="ru-RU"/>
        </w:rPr>
        <w:t>Denumirea băncii: Ministerul Finanțelor – Trezoreria de Stat</w:t>
      </w:r>
    </w:p>
    <w:p w14:paraId="643C1C54" w14:textId="77777777" w:rsidR="00932E98" w:rsidRPr="00CF08CF" w:rsidRDefault="00932E98" w:rsidP="00932E98">
      <w:pPr>
        <w:pStyle w:val="a"/>
        <w:numPr>
          <w:ilvl w:val="0"/>
          <w:numId w:val="0"/>
        </w:numPr>
        <w:shd w:val="clear" w:color="auto" w:fill="FFFFFF" w:themeFill="background1"/>
        <w:tabs>
          <w:tab w:val="right" w:pos="0"/>
          <w:tab w:val="left" w:pos="426"/>
        </w:tabs>
        <w:spacing w:line="276" w:lineRule="auto"/>
        <w:rPr>
          <w:sz w:val="22"/>
          <w:szCs w:val="22"/>
          <w:lang w:val="ro-RO" w:eastAsia="ru-RU"/>
        </w:rPr>
      </w:pPr>
      <w:r w:rsidRPr="00CF08CF">
        <w:rPr>
          <w:sz w:val="22"/>
          <w:szCs w:val="22"/>
          <w:lang w:val="ro-RO" w:eastAsia="ru-RU"/>
        </w:rPr>
        <w:t>Cod fiscal: 1006601001012</w:t>
      </w:r>
    </w:p>
    <w:p w14:paraId="7117A964" w14:textId="77777777" w:rsidR="00932E98" w:rsidRPr="00CF08CF" w:rsidRDefault="00932E98" w:rsidP="00932E98">
      <w:pPr>
        <w:pStyle w:val="a"/>
        <w:numPr>
          <w:ilvl w:val="0"/>
          <w:numId w:val="0"/>
        </w:numPr>
        <w:shd w:val="clear" w:color="auto" w:fill="FFFFFF" w:themeFill="background1"/>
        <w:tabs>
          <w:tab w:val="right" w:pos="0"/>
          <w:tab w:val="left" w:pos="426"/>
        </w:tabs>
        <w:spacing w:line="276" w:lineRule="auto"/>
        <w:rPr>
          <w:sz w:val="22"/>
          <w:szCs w:val="22"/>
          <w:lang w:val="ro-RO" w:eastAsia="ru-RU"/>
        </w:rPr>
      </w:pPr>
      <w:r w:rsidRPr="00CF08CF">
        <w:rPr>
          <w:sz w:val="22"/>
          <w:szCs w:val="22"/>
          <w:lang w:val="ro-RO" w:eastAsia="ru-RU"/>
        </w:rPr>
        <w:t>Cod bancar: TREZMD2X</w:t>
      </w:r>
    </w:p>
    <w:p w14:paraId="33CA4A3B" w14:textId="77777777" w:rsidR="00932E98" w:rsidRPr="00CF08CF" w:rsidRDefault="00932E98" w:rsidP="00932E98">
      <w:pPr>
        <w:pStyle w:val="a"/>
        <w:numPr>
          <w:ilvl w:val="0"/>
          <w:numId w:val="0"/>
        </w:numPr>
        <w:shd w:val="clear" w:color="auto" w:fill="FFFFFF" w:themeFill="background1"/>
        <w:tabs>
          <w:tab w:val="right" w:pos="0"/>
          <w:tab w:val="left" w:pos="426"/>
        </w:tabs>
        <w:spacing w:line="276" w:lineRule="auto"/>
        <w:rPr>
          <w:sz w:val="22"/>
          <w:szCs w:val="22"/>
          <w:lang w:val="ro-RO" w:eastAsia="ru-RU"/>
        </w:rPr>
      </w:pPr>
      <w:r w:rsidRPr="00CF08CF">
        <w:rPr>
          <w:sz w:val="22"/>
          <w:szCs w:val="22"/>
          <w:lang w:val="ro-RO" w:eastAsia="ru-RU"/>
        </w:rPr>
        <w:t xml:space="preserve">Cod IBAN: </w:t>
      </w:r>
      <w:r w:rsidR="00BC5230" w:rsidRPr="00CF08CF">
        <w:rPr>
          <w:sz w:val="22"/>
          <w:szCs w:val="22"/>
          <w:lang w:val="ro-RO" w:eastAsia="ru-RU"/>
        </w:rPr>
        <w:t>MD88TRPCAA518410A00452AA</w:t>
      </w:r>
    </w:p>
    <w:p w14:paraId="728E784C" w14:textId="77777777" w:rsidR="00932E98" w:rsidRPr="00CB5910" w:rsidRDefault="004F6D04" w:rsidP="00CB5910">
      <w:pPr>
        <w:rPr>
          <w:rFonts w:eastAsia="Calibri"/>
          <w:noProof w:val="0"/>
          <w:sz w:val="22"/>
          <w:szCs w:val="22"/>
          <w:lang w:val="ro-MD"/>
        </w:rPr>
      </w:pPr>
      <w:r w:rsidRPr="00407D06">
        <w:rPr>
          <w:i/>
          <w:sz w:val="22"/>
          <w:szCs w:val="22"/>
          <w:lang w:eastAsia="ru-RU"/>
        </w:rPr>
        <w:t xml:space="preserve">cu nota: </w:t>
      </w:r>
      <w:r w:rsidR="00CB5910">
        <w:rPr>
          <w:rFonts w:eastAsia="SimSun"/>
          <w:i/>
          <w:sz w:val="22"/>
          <w:szCs w:val="22"/>
          <w:lang w:val="ro-MD"/>
        </w:rPr>
        <w:t xml:space="preserve">„Garanția pentru ofertă”, </w:t>
      </w:r>
      <w:r w:rsidR="00CB5910" w:rsidRPr="00CB5910">
        <w:rPr>
          <w:bCs/>
          <w:i/>
          <w:iCs/>
          <w:sz w:val="22"/>
          <w:szCs w:val="22"/>
        </w:rPr>
        <w:t>cu ulterioara încărcare a ordinului de plată în SIA RSAP</w:t>
      </w:r>
      <w:r w:rsidR="00CB5910" w:rsidRPr="00CB5910">
        <w:rPr>
          <w:i/>
          <w:sz w:val="22"/>
          <w:szCs w:val="22"/>
        </w:rPr>
        <w:t>.</w:t>
      </w:r>
    </w:p>
    <w:p w14:paraId="5EA9E4A8" w14:textId="77777777" w:rsidR="00932E98" w:rsidRDefault="00932E98" w:rsidP="00932E98">
      <w:pPr>
        <w:pStyle w:val="a"/>
        <w:numPr>
          <w:ilvl w:val="0"/>
          <w:numId w:val="0"/>
        </w:numPr>
        <w:shd w:val="clear" w:color="auto" w:fill="FFFFFF" w:themeFill="background1"/>
        <w:tabs>
          <w:tab w:val="right" w:pos="0"/>
          <w:tab w:val="left" w:pos="426"/>
        </w:tabs>
        <w:spacing w:line="276" w:lineRule="auto"/>
        <w:rPr>
          <w:rFonts w:eastAsia="Calibri"/>
          <w:b/>
          <w:sz w:val="22"/>
          <w:szCs w:val="22"/>
          <w:lang w:val="ro-MD"/>
        </w:rPr>
      </w:pPr>
      <w:r w:rsidRPr="00EC1DB0">
        <w:rPr>
          <w:rFonts w:eastAsia="Calibri"/>
          <w:b/>
          <w:sz w:val="22"/>
          <w:szCs w:val="22"/>
          <w:lang w:val="ro-MD"/>
        </w:rPr>
        <w:t xml:space="preserve">Termenul de valabilitate să fie egal cu perioada de valabilitate al ofertei: </w:t>
      </w:r>
      <w:r w:rsidR="007D2D84">
        <w:rPr>
          <w:rFonts w:eastAsia="Calibri"/>
          <w:b/>
          <w:bCs/>
          <w:sz w:val="22"/>
          <w:szCs w:val="22"/>
          <w:u w:val="single"/>
          <w:lang w:val="ro-MD"/>
        </w:rPr>
        <w:t>9</w:t>
      </w:r>
      <w:r w:rsidRPr="00EC1DB0">
        <w:rPr>
          <w:rFonts w:eastAsia="Calibri"/>
          <w:b/>
          <w:bCs/>
          <w:sz w:val="22"/>
          <w:szCs w:val="22"/>
          <w:u w:val="single"/>
          <w:lang w:val="ro-MD"/>
        </w:rPr>
        <w:t>0</w:t>
      </w:r>
      <w:r w:rsidRPr="00EC1DB0">
        <w:rPr>
          <w:rFonts w:eastAsia="Calibri"/>
          <w:b/>
          <w:sz w:val="22"/>
          <w:szCs w:val="22"/>
          <w:u w:val="single"/>
          <w:lang w:val="ro-MD"/>
        </w:rPr>
        <w:t xml:space="preserve"> zile</w:t>
      </w:r>
      <w:r w:rsidRPr="00EC1DB0">
        <w:rPr>
          <w:rFonts w:eastAsia="Calibri"/>
          <w:b/>
          <w:sz w:val="22"/>
          <w:szCs w:val="22"/>
          <w:lang w:val="ro-MD"/>
        </w:rPr>
        <w:t xml:space="preserve"> din data limită de depunere a ofertelor</w:t>
      </w:r>
      <w:r w:rsidR="00EC1DB0" w:rsidRPr="00EC1DB0">
        <w:rPr>
          <w:rFonts w:eastAsia="Calibri"/>
          <w:b/>
          <w:sz w:val="22"/>
          <w:szCs w:val="22"/>
          <w:lang w:val="ro-MD"/>
        </w:rPr>
        <w:t>.</w:t>
      </w:r>
    </w:p>
    <w:p w14:paraId="36B5F459" w14:textId="392EA722" w:rsidR="00CC655F" w:rsidRDefault="00CC655F" w:rsidP="00932E98">
      <w:pPr>
        <w:pStyle w:val="a"/>
        <w:numPr>
          <w:ilvl w:val="0"/>
          <w:numId w:val="0"/>
        </w:numPr>
        <w:shd w:val="clear" w:color="auto" w:fill="FFFFFF" w:themeFill="background1"/>
        <w:tabs>
          <w:tab w:val="right" w:pos="0"/>
          <w:tab w:val="left" w:pos="426"/>
        </w:tabs>
        <w:spacing w:line="276" w:lineRule="auto"/>
        <w:rPr>
          <w:b/>
          <w:sz w:val="22"/>
          <w:szCs w:val="22"/>
          <w:lang w:val="ro-RO" w:eastAsia="ru-RU"/>
        </w:rPr>
      </w:pPr>
    </w:p>
    <w:p w14:paraId="4DCE82BE" w14:textId="77777777" w:rsidR="00821DCF" w:rsidRDefault="00821DCF" w:rsidP="00932E98">
      <w:pPr>
        <w:pStyle w:val="a"/>
        <w:numPr>
          <w:ilvl w:val="0"/>
          <w:numId w:val="0"/>
        </w:numPr>
        <w:shd w:val="clear" w:color="auto" w:fill="FFFFFF" w:themeFill="background1"/>
        <w:tabs>
          <w:tab w:val="right" w:pos="0"/>
          <w:tab w:val="left" w:pos="426"/>
        </w:tabs>
        <w:spacing w:line="276" w:lineRule="auto"/>
        <w:rPr>
          <w:b/>
          <w:sz w:val="22"/>
          <w:szCs w:val="22"/>
          <w:lang w:val="ro-RO" w:eastAsia="ru-RU"/>
        </w:rPr>
      </w:pPr>
    </w:p>
    <w:p w14:paraId="790DF4E7" w14:textId="77777777" w:rsidR="00391B96" w:rsidRPr="00EC1DB0" w:rsidRDefault="00391B96" w:rsidP="00932E98">
      <w:pPr>
        <w:pStyle w:val="a"/>
        <w:numPr>
          <w:ilvl w:val="0"/>
          <w:numId w:val="0"/>
        </w:numPr>
        <w:shd w:val="clear" w:color="auto" w:fill="FFFFFF" w:themeFill="background1"/>
        <w:tabs>
          <w:tab w:val="right" w:pos="0"/>
          <w:tab w:val="left" w:pos="426"/>
        </w:tabs>
        <w:spacing w:line="276" w:lineRule="auto"/>
        <w:rPr>
          <w:b/>
          <w:sz w:val="22"/>
          <w:szCs w:val="22"/>
          <w:lang w:val="ro-RO" w:eastAsia="ru-RU"/>
        </w:rPr>
      </w:pPr>
    </w:p>
    <w:p w14:paraId="7D6BC2B6" w14:textId="77777777" w:rsidR="00B35CBF" w:rsidRPr="00EC1DB0" w:rsidRDefault="00262591" w:rsidP="00DB7EC3">
      <w:pPr>
        <w:numPr>
          <w:ilvl w:val="0"/>
          <w:numId w:val="2"/>
        </w:numPr>
        <w:shd w:val="clear" w:color="auto" w:fill="FFFFFF" w:themeFill="background1"/>
        <w:tabs>
          <w:tab w:val="right" w:pos="426"/>
        </w:tabs>
        <w:spacing w:before="120"/>
        <w:ind w:left="0" w:firstLine="0"/>
        <w:jc w:val="both"/>
        <w:rPr>
          <w:b/>
          <w:noProof w:val="0"/>
          <w:sz w:val="22"/>
          <w:szCs w:val="22"/>
          <w:lang w:eastAsia="ru-RU"/>
        </w:rPr>
      </w:pPr>
      <w:r w:rsidRPr="00EC1DB0">
        <w:rPr>
          <w:b/>
          <w:sz w:val="22"/>
          <w:szCs w:val="22"/>
          <w:lang w:eastAsia="ru-RU"/>
        </w:rPr>
        <w:lastRenderedPageBreak/>
        <w:t>Garanția de bună execuție a contractului</w:t>
      </w:r>
      <w:r w:rsidR="00B35CBF" w:rsidRPr="00EC1DB0">
        <w:rPr>
          <w:b/>
          <w:sz w:val="22"/>
          <w:szCs w:val="22"/>
          <w:lang w:eastAsia="ru-RU"/>
        </w:rPr>
        <w:t xml:space="preserve"> </w:t>
      </w:r>
      <w:r w:rsidR="00B35CBF" w:rsidRPr="00EC1DB0">
        <w:rPr>
          <w:b/>
          <w:noProof w:val="0"/>
          <w:sz w:val="22"/>
          <w:szCs w:val="22"/>
          <w:lang w:eastAsia="ru-RU"/>
        </w:rPr>
        <w:t>-</w:t>
      </w:r>
      <w:r w:rsidR="00897485" w:rsidRPr="00EC1DB0">
        <w:rPr>
          <w:b/>
          <w:noProof w:val="0"/>
          <w:sz w:val="22"/>
          <w:szCs w:val="22"/>
          <w:lang w:eastAsia="ru-RU"/>
        </w:rPr>
        <w:t xml:space="preserve"> 5% </w:t>
      </w:r>
      <w:r w:rsidR="00897485" w:rsidRPr="00EC1DB0">
        <w:rPr>
          <w:b/>
          <w:sz w:val="22"/>
          <w:szCs w:val="22"/>
        </w:rPr>
        <w:t>din suma contractului (în cazul semnării contractului)</w:t>
      </w:r>
      <w:r w:rsidR="00B35CBF" w:rsidRPr="00EC1DB0">
        <w:rPr>
          <w:b/>
          <w:sz w:val="22"/>
          <w:szCs w:val="22"/>
        </w:rPr>
        <w:t>:</w:t>
      </w:r>
    </w:p>
    <w:p w14:paraId="2A19ABCA" w14:textId="77777777" w:rsidR="00613A1D" w:rsidRPr="00427715" w:rsidRDefault="00B35CBF" w:rsidP="00427715">
      <w:pPr>
        <w:pStyle w:val="a"/>
        <w:numPr>
          <w:ilvl w:val="0"/>
          <w:numId w:val="11"/>
        </w:numPr>
        <w:shd w:val="clear" w:color="auto" w:fill="FFFFFF" w:themeFill="background1"/>
        <w:tabs>
          <w:tab w:val="right" w:pos="284"/>
        </w:tabs>
        <w:spacing w:before="120" w:line="276" w:lineRule="auto"/>
        <w:ind w:left="0" w:firstLine="0"/>
        <w:rPr>
          <w:b/>
          <w:sz w:val="22"/>
          <w:szCs w:val="22"/>
          <w:lang w:val="ro-RO" w:eastAsia="ru-RU"/>
        </w:rPr>
      </w:pPr>
      <w:r w:rsidRPr="00CF08CF">
        <w:rPr>
          <w:sz w:val="22"/>
          <w:szCs w:val="22"/>
          <w:lang w:val="ro-RO"/>
        </w:rPr>
        <w:t xml:space="preserve">Gаrаnțiа de bună execuție va fi emisă de о bancă comercială licențiată, completată în соnfоrmitate cu Аnехa nr.10 din Documentația standard pentru realizarea achizițiilor publice de bunuri și servicii nr. 115 din 15.09.2021; Se va prezenta în original de către operatorul есоnоmiс; </w:t>
      </w:r>
    </w:p>
    <w:p w14:paraId="35E03EF9" w14:textId="77777777" w:rsidR="00B35CBF" w:rsidRPr="00CF08CF" w:rsidRDefault="00B35CBF" w:rsidP="00B35CBF">
      <w:pPr>
        <w:pStyle w:val="a"/>
        <w:numPr>
          <w:ilvl w:val="0"/>
          <w:numId w:val="0"/>
        </w:numPr>
        <w:shd w:val="clear" w:color="auto" w:fill="FFFFFF" w:themeFill="background1"/>
        <w:tabs>
          <w:tab w:val="right" w:pos="284"/>
        </w:tabs>
        <w:rPr>
          <w:b/>
          <w:sz w:val="22"/>
          <w:szCs w:val="22"/>
          <w:lang w:val="ro-RO" w:eastAsia="ru-RU"/>
        </w:rPr>
      </w:pPr>
      <w:r w:rsidRPr="00CF08CF">
        <w:rPr>
          <w:b/>
          <w:sz w:val="22"/>
          <w:szCs w:val="22"/>
          <w:lang w:val="ro-RO" w:eastAsia="ru-RU"/>
        </w:rPr>
        <w:t xml:space="preserve">sau </w:t>
      </w:r>
    </w:p>
    <w:p w14:paraId="76DCA115" w14:textId="77777777" w:rsidR="00B35CBF" w:rsidRPr="00CF08CF" w:rsidRDefault="00B35CBF" w:rsidP="00B35CBF">
      <w:pPr>
        <w:pStyle w:val="a"/>
        <w:numPr>
          <w:ilvl w:val="0"/>
          <w:numId w:val="11"/>
        </w:numPr>
        <w:shd w:val="clear" w:color="auto" w:fill="FFFFFF" w:themeFill="background1"/>
        <w:tabs>
          <w:tab w:val="right" w:pos="284"/>
        </w:tabs>
        <w:ind w:left="0" w:firstLine="0"/>
        <w:rPr>
          <w:b/>
          <w:sz w:val="22"/>
          <w:szCs w:val="22"/>
          <w:lang w:val="ro-RO" w:eastAsia="ru-RU"/>
        </w:rPr>
      </w:pPr>
      <w:r w:rsidRPr="00CF08CF">
        <w:rPr>
          <w:sz w:val="22"/>
          <w:szCs w:val="22"/>
          <w:lang w:val="ro-RO" w:eastAsia="ru-RU"/>
        </w:rPr>
        <w:t>Garanţia de bună execuţie prin transfer la contul autorității contractante (ordin de plată) conform următoarelor date</w:t>
      </w:r>
      <w:r w:rsidRPr="00CF08CF">
        <w:rPr>
          <w:b/>
          <w:sz w:val="22"/>
          <w:szCs w:val="22"/>
          <w:lang w:val="ro-RO" w:eastAsia="ru-RU"/>
        </w:rPr>
        <w:t>:</w:t>
      </w:r>
    </w:p>
    <w:p w14:paraId="091C9F8A" w14:textId="77777777" w:rsidR="00B35CBF" w:rsidRPr="00CF08CF" w:rsidRDefault="00B35CBF" w:rsidP="00B842E8">
      <w:pPr>
        <w:pStyle w:val="a"/>
        <w:numPr>
          <w:ilvl w:val="0"/>
          <w:numId w:val="0"/>
        </w:numPr>
        <w:shd w:val="clear" w:color="auto" w:fill="FFFFFF" w:themeFill="background1"/>
        <w:tabs>
          <w:tab w:val="right" w:pos="284"/>
        </w:tabs>
        <w:spacing w:line="276" w:lineRule="auto"/>
        <w:rPr>
          <w:sz w:val="22"/>
          <w:szCs w:val="22"/>
          <w:lang w:val="ro-RO" w:eastAsia="ru-RU"/>
        </w:rPr>
      </w:pPr>
      <w:r w:rsidRPr="00CF08CF">
        <w:rPr>
          <w:sz w:val="22"/>
          <w:szCs w:val="22"/>
          <w:lang w:val="ro-RO" w:eastAsia="ru-RU"/>
        </w:rPr>
        <w:t>Beneficiarul plății: Administrația Naţională a Penitenciarelor</w:t>
      </w:r>
    </w:p>
    <w:p w14:paraId="2A211CD1" w14:textId="77777777" w:rsidR="00B35CBF" w:rsidRPr="00CF08CF" w:rsidRDefault="00B35CBF" w:rsidP="00B842E8">
      <w:pPr>
        <w:pStyle w:val="a"/>
        <w:numPr>
          <w:ilvl w:val="0"/>
          <w:numId w:val="0"/>
        </w:numPr>
        <w:shd w:val="clear" w:color="auto" w:fill="FFFFFF" w:themeFill="background1"/>
        <w:tabs>
          <w:tab w:val="right" w:pos="284"/>
        </w:tabs>
        <w:spacing w:line="276" w:lineRule="auto"/>
        <w:rPr>
          <w:sz w:val="22"/>
          <w:szCs w:val="22"/>
          <w:lang w:val="ro-RO" w:eastAsia="ru-RU"/>
        </w:rPr>
      </w:pPr>
      <w:r w:rsidRPr="00CF08CF">
        <w:rPr>
          <w:sz w:val="22"/>
          <w:szCs w:val="22"/>
          <w:lang w:val="ro-RO" w:eastAsia="ru-RU"/>
        </w:rPr>
        <w:t>Denumirea băncii: Ministerul Finanțelor – Trezoreria de Stat</w:t>
      </w:r>
    </w:p>
    <w:p w14:paraId="1CD38380" w14:textId="7E99C831" w:rsidR="00821DCF" w:rsidRDefault="00821DCF" w:rsidP="00B35CBF">
      <w:pPr>
        <w:pStyle w:val="a"/>
        <w:numPr>
          <w:ilvl w:val="0"/>
          <w:numId w:val="0"/>
        </w:numPr>
        <w:shd w:val="clear" w:color="auto" w:fill="FFFFFF" w:themeFill="background1"/>
        <w:tabs>
          <w:tab w:val="right" w:pos="284"/>
        </w:tabs>
        <w:spacing w:line="276" w:lineRule="auto"/>
        <w:rPr>
          <w:i/>
          <w:iCs/>
          <w:sz w:val="22"/>
          <w:szCs w:val="22"/>
          <w:lang w:eastAsia="ru-RU"/>
        </w:rPr>
      </w:pPr>
      <w:r w:rsidRPr="00821DCF">
        <w:rPr>
          <w:i/>
          <w:iCs/>
          <w:sz w:val="22"/>
          <w:szCs w:val="22"/>
          <w:lang w:eastAsia="ru-RU"/>
        </w:rPr>
        <w:t>Rechizitele bancare vor fi incluse suplimentar în scrisoarea de înștiințare, operatorului economic desemnat câștigător,</w:t>
      </w:r>
      <w:r>
        <w:rPr>
          <w:sz w:val="22"/>
          <w:szCs w:val="22"/>
          <w:lang w:eastAsia="ru-RU"/>
        </w:rPr>
        <w:t xml:space="preserve"> </w:t>
      </w:r>
      <w:r w:rsidRPr="00821DCF">
        <w:rPr>
          <w:i/>
          <w:iCs/>
          <w:sz w:val="22"/>
          <w:szCs w:val="22"/>
          <w:lang w:eastAsia="ru-RU"/>
        </w:rPr>
        <w:t>cu nota: „Garanția de bună execuție”</w:t>
      </w:r>
    </w:p>
    <w:p w14:paraId="496A3B28" w14:textId="77777777" w:rsidR="00262591" w:rsidRPr="00EC1DB0" w:rsidRDefault="00B35CBF" w:rsidP="00B35CBF">
      <w:pPr>
        <w:pStyle w:val="a"/>
        <w:numPr>
          <w:ilvl w:val="0"/>
          <w:numId w:val="0"/>
        </w:numPr>
        <w:shd w:val="clear" w:color="auto" w:fill="FFFFFF" w:themeFill="background1"/>
        <w:tabs>
          <w:tab w:val="right" w:pos="284"/>
        </w:tabs>
        <w:spacing w:line="276" w:lineRule="auto"/>
        <w:rPr>
          <w:sz w:val="22"/>
          <w:szCs w:val="22"/>
          <w:lang w:val="ro-RO" w:eastAsia="ru-RU"/>
        </w:rPr>
      </w:pPr>
      <w:r w:rsidRPr="00EC1DB0">
        <w:rPr>
          <w:rFonts w:eastAsia="PMingLiU"/>
          <w:b/>
          <w:sz w:val="22"/>
          <w:szCs w:val="22"/>
          <w:lang w:val="ro-RO" w:eastAsia="zh-CN"/>
        </w:rPr>
        <w:t>Termenul de valabilitate a garanţiei să fie valabilă pînă la data de 31.</w:t>
      </w:r>
      <w:r w:rsidR="00CB5910">
        <w:rPr>
          <w:rFonts w:eastAsia="PMingLiU"/>
          <w:b/>
          <w:sz w:val="22"/>
          <w:szCs w:val="22"/>
          <w:lang w:val="ro-RO" w:eastAsia="zh-CN"/>
        </w:rPr>
        <w:t>12</w:t>
      </w:r>
      <w:r w:rsidRPr="00EC1DB0">
        <w:rPr>
          <w:rFonts w:eastAsia="PMingLiU"/>
          <w:b/>
          <w:sz w:val="22"/>
          <w:szCs w:val="22"/>
          <w:lang w:val="ro-RO" w:eastAsia="zh-CN"/>
        </w:rPr>
        <w:t>.202</w:t>
      </w:r>
      <w:r w:rsidR="007D2D84">
        <w:rPr>
          <w:rFonts w:eastAsia="PMingLiU"/>
          <w:b/>
          <w:sz w:val="22"/>
          <w:szCs w:val="22"/>
          <w:lang w:val="ro-RO" w:eastAsia="zh-CN"/>
        </w:rPr>
        <w:t>6</w:t>
      </w:r>
      <w:r w:rsidRPr="00EC1DB0">
        <w:rPr>
          <w:rFonts w:eastAsia="PMingLiU"/>
          <w:b/>
          <w:sz w:val="22"/>
          <w:szCs w:val="22"/>
          <w:lang w:val="ro-RO" w:eastAsia="zh-CN"/>
        </w:rPr>
        <w:t xml:space="preserve">. </w:t>
      </w:r>
    </w:p>
    <w:p w14:paraId="0B6C4B6C" w14:textId="77777777" w:rsidR="00897485" w:rsidRPr="00CF08CF" w:rsidRDefault="00262591" w:rsidP="00B35CBF">
      <w:pPr>
        <w:pStyle w:val="a"/>
        <w:numPr>
          <w:ilvl w:val="0"/>
          <w:numId w:val="2"/>
        </w:numPr>
        <w:shd w:val="clear" w:color="auto" w:fill="FFFFFF" w:themeFill="background1"/>
        <w:tabs>
          <w:tab w:val="clear" w:pos="1134"/>
          <w:tab w:val="right" w:pos="0"/>
          <w:tab w:val="left" w:pos="284"/>
          <w:tab w:val="left" w:pos="426"/>
        </w:tabs>
        <w:spacing w:before="120"/>
        <w:ind w:left="0" w:firstLine="0"/>
        <w:rPr>
          <w:sz w:val="22"/>
          <w:szCs w:val="22"/>
          <w:lang w:val="ro-RO" w:eastAsia="ru-RU"/>
        </w:rPr>
      </w:pPr>
      <w:r w:rsidRPr="00CF08CF">
        <w:rPr>
          <w:sz w:val="22"/>
          <w:szCs w:val="22"/>
          <w:lang w:val="ro-RO" w:eastAsia="ru-RU"/>
        </w:rPr>
        <w:t>Motivul recurgerii la procedura accelerată (în cazul licitației deschise, restrânse și a procedurii negociate), după caz</w:t>
      </w:r>
      <w:r w:rsidR="00897485" w:rsidRPr="00CF08CF">
        <w:rPr>
          <w:sz w:val="22"/>
          <w:szCs w:val="22"/>
          <w:lang w:val="ro-RO" w:eastAsia="ru-RU"/>
        </w:rPr>
        <w:t xml:space="preserve"> – </w:t>
      </w:r>
    </w:p>
    <w:p w14:paraId="54961233" w14:textId="77777777" w:rsidR="00897485" w:rsidRPr="00A65141" w:rsidRDefault="00262591" w:rsidP="00A65141">
      <w:pPr>
        <w:numPr>
          <w:ilvl w:val="0"/>
          <w:numId w:val="2"/>
        </w:numPr>
        <w:shd w:val="clear" w:color="auto" w:fill="FFFFFF" w:themeFill="background1"/>
        <w:tabs>
          <w:tab w:val="right" w:pos="426"/>
        </w:tabs>
        <w:spacing w:before="120"/>
        <w:jc w:val="both"/>
        <w:rPr>
          <w:bCs/>
          <w:lang w:val="zh-CN" w:eastAsia="ru-RU"/>
        </w:rPr>
      </w:pPr>
      <w:r w:rsidRPr="00CF08CF">
        <w:rPr>
          <w:noProof w:val="0"/>
          <w:sz w:val="22"/>
          <w:szCs w:val="22"/>
          <w:lang w:eastAsia="ru-RU"/>
        </w:rPr>
        <w:t>Tehnici și instrumente specifice de atribuire (dacă este cazul specificați dacă se va utiliza acordul-cadru, sistemul dinamic de achiziție sau licitația electronică):</w:t>
      </w:r>
      <w:r w:rsidR="00897485" w:rsidRPr="00CF08CF">
        <w:rPr>
          <w:noProof w:val="0"/>
          <w:sz w:val="22"/>
          <w:szCs w:val="22"/>
          <w:lang w:eastAsia="ru-RU"/>
        </w:rPr>
        <w:t xml:space="preserve"> </w:t>
      </w:r>
      <w:r w:rsidR="00A65141">
        <w:rPr>
          <w:bCs/>
          <w:lang w:val="zh-CN"/>
        </w:rPr>
        <w:t>licitație electronică în 3 runde cu pasul minim 1%.</w:t>
      </w:r>
    </w:p>
    <w:p w14:paraId="1C450F90" w14:textId="77777777" w:rsidR="00262591" w:rsidRPr="00CF08CF" w:rsidRDefault="00DB7EC3" w:rsidP="00B35CBF">
      <w:pPr>
        <w:numPr>
          <w:ilvl w:val="0"/>
          <w:numId w:val="2"/>
        </w:numPr>
        <w:shd w:val="clear" w:color="auto" w:fill="FFFFFF" w:themeFill="background1"/>
        <w:tabs>
          <w:tab w:val="right" w:pos="426"/>
        </w:tabs>
        <w:spacing w:before="120"/>
        <w:rPr>
          <w:noProof w:val="0"/>
          <w:sz w:val="22"/>
          <w:szCs w:val="22"/>
          <w:lang w:eastAsia="ru-RU"/>
        </w:rPr>
      </w:pPr>
      <w:r w:rsidRPr="00CF08CF">
        <w:rPr>
          <w:noProof w:val="0"/>
          <w:sz w:val="22"/>
          <w:szCs w:val="22"/>
          <w:lang w:eastAsia="ru-RU"/>
        </w:rPr>
        <w:t xml:space="preserve"> </w:t>
      </w:r>
      <w:r w:rsidR="00262591" w:rsidRPr="00CF08CF">
        <w:rPr>
          <w:noProof w:val="0"/>
          <w:sz w:val="22"/>
          <w:szCs w:val="22"/>
          <w:lang w:eastAsia="ru-RU"/>
        </w:rPr>
        <w:t xml:space="preserve">Condiții speciale de care depinde îndeplinirea contractului (indicați după caz): </w:t>
      </w:r>
      <w:r w:rsidR="00897485" w:rsidRPr="00CF08CF">
        <w:rPr>
          <w:noProof w:val="0"/>
          <w:sz w:val="22"/>
          <w:szCs w:val="22"/>
          <w:lang w:eastAsia="ru-RU"/>
        </w:rPr>
        <w:t xml:space="preserve">- </w:t>
      </w:r>
    </w:p>
    <w:p w14:paraId="2072C368" w14:textId="77777777" w:rsidR="00262591" w:rsidRPr="00CF08CF" w:rsidRDefault="00262591" w:rsidP="00B35CBF">
      <w:pPr>
        <w:numPr>
          <w:ilvl w:val="0"/>
          <w:numId w:val="2"/>
        </w:numPr>
        <w:tabs>
          <w:tab w:val="right" w:pos="426"/>
        </w:tabs>
        <w:spacing w:before="120"/>
        <w:ind w:left="0" w:firstLine="0"/>
        <w:rPr>
          <w:noProof w:val="0"/>
          <w:sz w:val="22"/>
          <w:szCs w:val="22"/>
          <w:lang w:eastAsia="ru-RU"/>
        </w:rPr>
      </w:pPr>
      <w:bookmarkStart w:id="3" w:name="_Hlk71621175"/>
      <w:r w:rsidRPr="00CF08CF">
        <w:rPr>
          <w:noProof w:val="0"/>
          <w:sz w:val="22"/>
          <w:szCs w:val="22"/>
          <w:lang w:eastAsia="ru-RU"/>
        </w:rPr>
        <w:t>Ofertele se prezintă în valuta</w:t>
      </w:r>
      <w:r w:rsidR="00897485" w:rsidRPr="00CF08CF">
        <w:rPr>
          <w:noProof w:val="0"/>
          <w:sz w:val="22"/>
          <w:szCs w:val="22"/>
          <w:lang w:eastAsia="ru-RU"/>
        </w:rPr>
        <w:t xml:space="preserve">: </w:t>
      </w:r>
      <w:r w:rsidR="00897485" w:rsidRPr="00CF08CF">
        <w:rPr>
          <w:noProof w:val="0"/>
          <w:sz w:val="22"/>
          <w:szCs w:val="22"/>
          <w:u w:val="single"/>
          <w:lang w:eastAsia="ru-RU"/>
        </w:rPr>
        <w:t>Lei MD</w:t>
      </w:r>
      <w:bookmarkEnd w:id="3"/>
    </w:p>
    <w:p w14:paraId="6DBF3A2E" w14:textId="77777777" w:rsidR="00262591" w:rsidRPr="00CF08CF" w:rsidRDefault="00262591" w:rsidP="00B35CBF">
      <w:pPr>
        <w:numPr>
          <w:ilvl w:val="0"/>
          <w:numId w:val="2"/>
        </w:numPr>
        <w:tabs>
          <w:tab w:val="right" w:pos="426"/>
        </w:tabs>
        <w:spacing w:before="120"/>
        <w:ind w:left="0" w:firstLine="0"/>
        <w:jc w:val="both"/>
        <w:rPr>
          <w:b/>
          <w:noProof w:val="0"/>
          <w:sz w:val="22"/>
          <w:szCs w:val="22"/>
          <w:lang w:eastAsia="ru-RU"/>
        </w:rPr>
      </w:pPr>
      <w:r w:rsidRPr="00CF08CF">
        <w:rPr>
          <w:noProof w:val="0"/>
          <w:sz w:val="22"/>
          <w:szCs w:val="22"/>
          <w:lang w:eastAsia="ru-RU"/>
        </w:rPr>
        <w:t xml:space="preserve">Criteriul de evaluare aplicat pentru atribuirea contractului: </w:t>
      </w:r>
      <w:r w:rsidR="00897485" w:rsidRPr="00CF08CF">
        <w:rPr>
          <w:b/>
          <w:sz w:val="22"/>
          <w:szCs w:val="22"/>
          <w:u w:val="single"/>
        </w:rPr>
        <w:t>cel mai mic preț fără TVA și corespunderea specificației tehnice solicitate</w:t>
      </w:r>
    </w:p>
    <w:p w14:paraId="5C27E8E6" w14:textId="77777777" w:rsidR="00A71606" w:rsidRPr="00CF08CF" w:rsidRDefault="00262591" w:rsidP="00A71606">
      <w:pPr>
        <w:numPr>
          <w:ilvl w:val="0"/>
          <w:numId w:val="2"/>
        </w:numPr>
        <w:tabs>
          <w:tab w:val="right" w:pos="426"/>
        </w:tabs>
        <w:spacing w:before="120"/>
        <w:ind w:left="0" w:firstLine="0"/>
        <w:jc w:val="both"/>
        <w:rPr>
          <w:noProof w:val="0"/>
          <w:sz w:val="22"/>
          <w:szCs w:val="22"/>
          <w:lang w:eastAsia="ru-RU"/>
        </w:rPr>
      </w:pPr>
      <w:r w:rsidRPr="00CF08CF">
        <w:rPr>
          <w:noProof w:val="0"/>
          <w:sz w:val="22"/>
          <w:szCs w:val="22"/>
          <w:lang w:eastAsia="ru-RU"/>
        </w:rPr>
        <w:t>Factorii de evaluare a ofertei celei mai avantajoase din punct de vedere economic, precum și ponderile lor:</w:t>
      </w:r>
    </w:p>
    <w:tbl>
      <w:tblPr>
        <w:tblStyle w:val="Grigliatabella2"/>
        <w:tblW w:w="10485" w:type="dxa"/>
        <w:tblLook w:val="04A0" w:firstRow="1" w:lastRow="0" w:firstColumn="1" w:lastColumn="0" w:noHBand="0" w:noVBand="1"/>
      </w:tblPr>
      <w:tblGrid>
        <w:gridCol w:w="846"/>
        <w:gridCol w:w="7229"/>
        <w:gridCol w:w="2410"/>
      </w:tblGrid>
      <w:tr w:rsidR="00262591" w:rsidRPr="00B35CBF" w14:paraId="5C0FCEBC" w14:textId="77777777" w:rsidTr="0091412E">
        <w:trPr>
          <w:trHeight w:val="283"/>
        </w:trPr>
        <w:tc>
          <w:tcPr>
            <w:tcW w:w="846" w:type="dxa"/>
            <w:shd w:val="clear" w:color="auto" w:fill="auto"/>
          </w:tcPr>
          <w:p w14:paraId="021EB8DE" w14:textId="77777777" w:rsidR="00262591" w:rsidRPr="00B35CBF" w:rsidRDefault="00262591" w:rsidP="00897485">
            <w:pPr>
              <w:shd w:val="clear" w:color="auto" w:fill="FFFFFF" w:themeFill="background1"/>
              <w:tabs>
                <w:tab w:val="left" w:pos="612"/>
              </w:tabs>
              <w:rPr>
                <w:b/>
                <w:iCs/>
                <w:noProof w:val="0"/>
                <w:sz w:val="20"/>
                <w:szCs w:val="20"/>
                <w:lang w:eastAsia="ru-RU"/>
              </w:rPr>
            </w:pPr>
            <w:r w:rsidRPr="00B35CBF">
              <w:rPr>
                <w:b/>
                <w:iCs/>
                <w:noProof w:val="0"/>
                <w:sz w:val="20"/>
                <w:szCs w:val="20"/>
                <w:lang w:eastAsia="ru-RU"/>
              </w:rPr>
              <w:t>Nr. d/o</w:t>
            </w:r>
          </w:p>
        </w:tc>
        <w:tc>
          <w:tcPr>
            <w:tcW w:w="7229" w:type="dxa"/>
            <w:shd w:val="clear" w:color="auto" w:fill="auto"/>
          </w:tcPr>
          <w:p w14:paraId="6FA6D30B" w14:textId="77777777" w:rsidR="00262591" w:rsidRPr="00B35CBF" w:rsidRDefault="00262591" w:rsidP="00897485">
            <w:pPr>
              <w:shd w:val="clear" w:color="auto" w:fill="FFFFFF" w:themeFill="background1"/>
              <w:tabs>
                <w:tab w:val="left" w:pos="612"/>
              </w:tabs>
              <w:jc w:val="center"/>
              <w:rPr>
                <w:b/>
                <w:iCs/>
                <w:noProof w:val="0"/>
                <w:sz w:val="20"/>
                <w:szCs w:val="20"/>
                <w:lang w:eastAsia="ru-RU"/>
              </w:rPr>
            </w:pPr>
            <w:r w:rsidRPr="00B35CBF">
              <w:rPr>
                <w:b/>
                <w:iCs/>
                <w:noProof w:val="0"/>
                <w:sz w:val="20"/>
                <w:szCs w:val="20"/>
                <w:lang w:eastAsia="ru-RU"/>
              </w:rPr>
              <w:t>Denumirea factorului de evaluare</w:t>
            </w:r>
          </w:p>
        </w:tc>
        <w:tc>
          <w:tcPr>
            <w:tcW w:w="2410" w:type="dxa"/>
            <w:shd w:val="clear" w:color="auto" w:fill="auto"/>
            <w:vAlign w:val="center"/>
          </w:tcPr>
          <w:p w14:paraId="6DFB4841" w14:textId="77777777" w:rsidR="00262591" w:rsidRPr="00B35CBF" w:rsidRDefault="00262591" w:rsidP="0091412E">
            <w:pPr>
              <w:shd w:val="clear" w:color="auto" w:fill="FFFFFF" w:themeFill="background1"/>
              <w:tabs>
                <w:tab w:val="left" w:pos="612"/>
              </w:tabs>
              <w:jc w:val="center"/>
              <w:rPr>
                <w:b/>
                <w:iCs/>
                <w:noProof w:val="0"/>
                <w:sz w:val="20"/>
                <w:szCs w:val="20"/>
                <w:lang w:eastAsia="ru-RU"/>
              </w:rPr>
            </w:pPr>
            <w:r w:rsidRPr="00B35CBF">
              <w:rPr>
                <w:b/>
                <w:iCs/>
                <w:noProof w:val="0"/>
                <w:sz w:val="20"/>
                <w:szCs w:val="20"/>
                <w:lang w:eastAsia="ru-RU"/>
              </w:rPr>
              <w:t>Ponderea%</w:t>
            </w:r>
          </w:p>
        </w:tc>
      </w:tr>
      <w:tr w:rsidR="00262591" w:rsidRPr="00B35CBF" w14:paraId="732F37E0" w14:textId="77777777" w:rsidTr="0091412E">
        <w:trPr>
          <w:trHeight w:val="283"/>
        </w:trPr>
        <w:tc>
          <w:tcPr>
            <w:tcW w:w="846" w:type="dxa"/>
            <w:shd w:val="clear" w:color="auto" w:fill="auto"/>
            <w:vAlign w:val="center"/>
          </w:tcPr>
          <w:p w14:paraId="657AFC81" w14:textId="77777777" w:rsidR="00262591" w:rsidRPr="00CF08CF" w:rsidRDefault="00897485" w:rsidP="0091412E">
            <w:pPr>
              <w:shd w:val="clear" w:color="auto" w:fill="FFFFFF" w:themeFill="background1"/>
              <w:tabs>
                <w:tab w:val="left" w:pos="612"/>
              </w:tabs>
              <w:jc w:val="center"/>
              <w:rPr>
                <w:iCs/>
                <w:noProof w:val="0"/>
                <w:sz w:val="22"/>
                <w:szCs w:val="22"/>
                <w:lang w:eastAsia="ru-RU"/>
              </w:rPr>
            </w:pPr>
            <w:r w:rsidRPr="00CF08CF">
              <w:rPr>
                <w:iCs/>
                <w:noProof w:val="0"/>
                <w:sz w:val="22"/>
                <w:szCs w:val="22"/>
                <w:lang w:eastAsia="ru-RU"/>
              </w:rPr>
              <w:t>-</w:t>
            </w:r>
          </w:p>
        </w:tc>
        <w:tc>
          <w:tcPr>
            <w:tcW w:w="7229" w:type="dxa"/>
            <w:shd w:val="clear" w:color="auto" w:fill="auto"/>
            <w:vAlign w:val="center"/>
          </w:tcPr>
          <w:p w14:paraId="3A35C485" w14:textId="77777777" w:rsidR="00262591" w:rsidRPr="00CF08CF" w:rsidRDefault="00897485" w:rsidP="0091412E">
            <w:pPr>
              <w:shd w:val="clear" w:color="auto" w:fill="FFFFFF" w:themeFill="background1"/>
              <w:tabs>
                <w:tab w:val="left" w:pos="612"/>
              </w:tabs>
              <w:jc w:val="center"/>
              <w:rPr>
                <w:iCs/>
                <w:noProof w:val="0"/>
                <w:sz w:val="22"/>
                <w:szCs w:val="22"/>
                <w:lang w:eastAsia="ru-RU"/>
              </w:rPr>
            </w:pPr>
            <w:r w:rsidRPr="00CF08CF">
              <w:rPr>
                <w:iCs/>
                <w:noProof w:val="0"/>
                <w:sz w:val="22"/>
                <w:szCs w:val="22"/>
                <w:lang w:eastAsia="ru-RU"/>
              </w:rPr>
              <w:t>-</w:t>
            </w:r>
          </w:p>
        </w:tc>
        <w:tc>
          <w:tcPr>
            <w:tcW w:w="2410" w:type="dxa"/>
            <w:shd w:val="clear" w:color="auto" w:fill="auto"/>
            <w:vAlign w:val="center"/>
          </w:tcPr>
          <w:p w14:paraId="3BC0EC1F" w14:textId="77777777" w:rsidR="00262591" w:rsidRPr="00CF08CF" w:rsidRDefault="00897485" w:rsidP="0091412E">
            <w:pPr>
              <w:shd w:val="clear" w:color="auto" w:fill="FFFFFF" w:themeFill="background1"/>
              <w:tabs>
                <w:tab w:val="left" w:pos="612"/>
              </w:tabs>
              <w:jc w:val="center"/>
              <w:rPr>
                <w:iCs/>
                <w:noProof w:val="0"/>
                <w:sz w:val="22"/>
                <w:szCs w:val="22"/>
                <w:lang w:eastAsia="ru-RU"/>
              </w:rPr>
            </w:pPr>
            <w:r w:rsidRPr="00CF08CF">
              <w:rPr>
                <w:iCs/>
                <w:noProof w:val="0"/>
                <w:sz w:val="22"/>
                <w:szCs w:val="22"/>
                <w:lang w:eastAsia="ru-RU"/>
              </w:rPr>
              <w:t>-</w:t>
            </w:r>
          </w:p>
        </w:tc>
      </w:tr>
    </w:tbl>
    <w:p w14:paraId="757F8BAD" w14:textId="77777777" w:rsidR="00DB7EC3" w:rsidRPr="00CF08CF" w:rsidRDefault="00DB7EC3" w:rsidP="00DB7EC3">
      <w:pPr>
        <w:shd w:val="clear" w:color="auto" w:fill="FFFFFF" w:themeFill="background1"/>
        <w:tabs>
          <w:tab w:val="right" w:pos="426"/>
        </w:tabs>
        <w:spacing w:line="276" w:lineRule="auto"/>
        <w:jc w:val="both"/>
        <w:rPr>
          <w:noProof w:val="0"/>
          <w:sz w:val="8"/>
          <w:szCs w:val="8"/>
          <w:lang w:eastAsia="ru-RU"/>
        </w:rPr>
      </w:pPr>
    </w:p>
    <w:p w14:paraId="391E5D11" w14:textId="77777777" w:rsidR="00262591" w:rsidRPr="00CF08CF" w:rsidRDefault="00262591" w:rsidP="00B35CBF">
      <w:pPr>
        <w:numPr>
          <w:ilvl w:val="0"/>
          <w:numId w:val="2"/>
        </w:numPr>
        <w:shd w:val="clear" w:color="auto" w:fill="FFFFFF" w:themeFill="background1"/>
        <w:tabs>
          <w:tab w:val="right" w:pos="426"/>
        </w:tabs>
        <w:spacing w:line="276" w:lineRule="auto"/>
        <w:ind w:left="0" w:firstLine="0"/>
        <w:jc w:val="both"/>
        <w:rPr>
          <w:noProof w:val="0"/>
          <w:sz w:val="22"/>
          <w:szCs w:val="22"/>
          <w:lang w:eastAsia="ru-RU"/>
        </w:rPr>
      </w:pPr>
      <w:r w:rsidRPr="00CF08CF">
        <w:rPr>
          <w:noProof w:val="0"/>
          <w:sz w:val="22"/>
          <w:szCs w:val="22"/>
          <w:lang w:eastAsia="ru-RU"/>
        </w:rPr>
        <w:t>Termenul limită de depunere/deschidere a ofertelor:</w:t>
      </w:r>
      <w:r w:rsidR="00897485" w:rsidRPr="00CF08CF">
        <w:rPr>
          <w:noProof w:val="0"/>
          <w:sz w:val="22"/>
          <w:szCs w:val="22"/>
          <w:lang w:eastAsia="ru-RU"/>
        </w:rPr>
        <w:t xml:space="preserve"> </w:t>
      </w:r>
      <w:r w:rsidR="00897485" w:rsidRPr="00CF08CF">
        <w:rPr>
          <w:sz w:val="22"/>
          <w:szCs w:val="22"/>
        </w:rPr>
        <w:t>confor</w:t>
      </w:r>
      <w:r w:rsidR="0074341C" w:rsidRPr="00CF08CF">
        <w:rPr>
          <w:sz w:val="22"/>
          <w:szCs w:val="22"/>
        </w:rPr>
        <w:t>m SIA RSAP MTender (</w:t>
      </w:r>
      <w:hyperlink r:id="rId10" w:history="1">
        <w:r w:rsidR="0074341C" w:rsidRPr="00CF08CF">
          <w:rPr>
            <w:rStyle w:val="a6"/>
            <w:sz w:val="22"/>
            <w:szCs w:val="22"/>
          </w:rPr>
          <w:t>achizitii.md</w:t>
        </w:r>
      </w:hyperlink>
      <w:r w:rsidR="00897485" w:rsidRPr="00CF08CF">
        <w:rPr>
          <w:sz w:val="22"/>
          <w:szCs w:val="22"/>
        </w:rPr>
        <w:t>)</w:t>
      </w:r>
    </w:p>
    <w:p w14:paraId="5CE51A55" w14:textId="77777777" w:rsidR="00262591" w:rsidRPr="00CF08CF" w:rsidRDefault="00262591" w:rsidP="00B35CBF">
      <w:pPr>
        <w:numPr>
          <w:ilvl w:val="0"/>
          <w:numId w:val="2"/>
        </w:numPr>
        <w:shd w:val="clear" w:color="auto" w:fill="FFFFFF" w:themeFill="background1"/>
        <w:tabs>
          <w:tab w:val="right" w:pos="426"/>
        </w:tabs>
        <w:spacing w:line="276" w:lineRule="auto"/>
        <w:ind w:left="0" w:firstLine="0"/>
        <w:rPr>
          <w:noProof w:val="0"/>
          <w:sz w:val="22"/>
          <w:szCs w:val="22"/>
          <w:lang w:eastAsia="ru-RU"/>
        </w:rPr>
      </w:pPr>
      <w:r w:rsidRPr="00CF08CF">
        <w:rPr>
          <w:noProof w:val="0"/>
          <w:sz w:val="22"/>
          <w:szCs w:val="22"/>
          <w:lang w:eastAsia="ru-RU"/>
        </w:rPr>
        <w:t xml:space="preserve">Adresa la care trebuie transmise ofertele sau cererile de participare: </w:t>
      </w:r>
    </w:p>
    <w:p w14:paraId="5C3021D1" w14:textId="77777777" w:rsidR="00262591" w:rsidRPr="00CF08CF" w:rsidRDefault="00262591" w:rsidP="00DB7EC3">
      <w:pPr>
        <w:shd w:val="clear" w:color="auto" w:fill="FFFFFF" w:themeFill="background1"/>
        <w:tabs>
          <w:tab w:val="right" w:pos="0"/>
        </w:tabs>
        <w:spacing w:line="276" w:lineRule="auto"/>
        <w:rPr>
          <w:b/>
          <w:noProof w:val="0"/>
          <w:sz w:val="22"/>
          <w:szCs w:val="22"/>
          <w:lang w:eastAsia="ru-RU"/>
        </w:rPr>
      </w:pPr>
      <w:r w:rsidRPr="00CF08CF">
        <w:rPr>
          <w:b/>
          <w:noProof w:val="0"/>
          <w:sz w:val="22"/>
          <w:szCs w:val="22"/>
          <w:lang w:eastAsia="ru-RU"/>
        </w:rPr>
        <w:t>Ofertele sau cererile de participare vor fi depuse electronic prin intermediul SIA RSAP</w:t>
      </w:r>
    </w:p>
    <w:p w14:paraId="3D8E4131" w14:textId="77777777" w:rsidR="00262591" w:rsidRPr="00CF08CF" w:rsidRDefault="00262591" w:rsidP="00B35CBF">
      <w:pPr>
        <w:numPr>
          <w:ilvl w:val="0"/>
          <w:numId w:val="2"/>
        </w:numPr>
        <w:tabs>
          <w:tab w:val="right" w:pos="426"/>
        </w:tabs>
        <w:spacing w:line="276" w:lineRule="auto"/>
        <w:ind w:left="0" w:firstLine="0"/>
        <w:jc w:val="both"/>
        <w:rPr>
          <w:noProof w:val="0"/>
          <w:sz w:val="22"/>
          <w:szCs w:val="22"/>
          <w:lang w:eastAsia="ru-RU"/>
        </w:rPr>
      </w:pPr>
      <w:r w:rsidRPr="00CF08CF">
        <w:rPr>
          <w:noProof w:val="0"/>
          <w:sz w:val="22"/>
          <w:szCs w:val="22"/>
          <w:lang w:eastAsia="ru-RU"/>
        </w:rPr>
        <w:t>Termenul de valabilitate a ofertelor:</w:t>
      </w:r>
      <w:r w:rsidR="00791940" w:rsidRPr="00CF08CF">
        <w:rPr>
          <w:sz w:val="22"/>
          <w:szCs w:val="22"/>
        </w:rPr>
        <w:t xml:space="preserve"> </w:t>
      </w:r>
      <w:r w:rsidR="009467AF">
        <w:rPr>
          <w:b/>
          <w:sz w:val="22"/>
          <w:szCs w:val="22"/>
        </w:rPr>
        <w:t>9</w:t>
      </w:r>
      <w:r w:rsidR="00791940" w:rsidRPr="00CF08CF">
        <w:rPr>
          <w:b/>
          <w:sz w:val="22"/>
          <w:szCs w:val="22"/>
        </w:rPr>
        <w:t xml:space="preserve">0 zile </w:t>
      </w:r>
      <w:r w:rsidR="007B4B44" w:rsidRPr="00CF08CF">
        <w:rPr>
          <w:b/>
          <w:sz w:val="22"/>
          <w:szCs w:val="22"/>
        </w:rPr>
        <w:t>din data limită de depunere a ofertelor</w:t>
      </w:r>
    </w:p>
    <w:p w14:paraId="1567CEB8" w14:textId="77777777" w:rsidR="00791940" w:rsidRPr="00CF08CF" w:rsidRDefault="00262591" w:rsidP="00B35CBF">
      <w:pPr>
        <w:numPr>
          <w:ilvl w:val="0"/>
          <w:numId w:val="2"/>
        </w:numPr>
        <w:tabs>
          <w:tab w:val="right" w:pos="426"/>
        </w:tabs>
        <w:spacing w:line="276" w:lineRule="auto"/>
        <w:ind w:left="0" w:firstLine="0"/>
        <w:rPr>
          <w:noProof w:val="0"/>
          <w:sz w:val="22"/>
          <w:szCs w:val="22"/>
          <w:lang w:eastAsia="ru-RU"/>
        </w:rPr>
      </w:pPr>
      <w:r w:rsidRPr="00CF08CF">
        <w:rPr>
          <w:noProof w:val="0"/>
          <w:sz w:val="22"/>
          <w:szCs w:val="22"/>
          <w:lang w:eastAsia="ru-RU"/>
        </w:rPr>
        <w:t>Locul deschiderii ofertelor:</w:t>
      </w:r>
      <w:r w:rsidR="00791940" w:rsidRPr="00CF08CF">
        <w:rPr>
          <w:noProof w:val="0"/>
          <w:sz w:val="22"/>
          <w:szCs w:val="22"/>
          <w:lang w:eastAsia="ru-RU"/>
        </w:rPr>
        <w:t xml:space="preserve"> </w:t>
      </w:r>
      <w:r w:rsidR="00791940" w:rsidRPr="00CF08CF">
        <w:rPr>
          <w:b/>
          <w:sz w:val="22"/>
          <w:szCs w:val="22"/>
        </w:rPr>
        <w:t>SIA RSAP</w:t>
      </w:r>
      <w:r w:rsidR="00C2417D" w:rsidRPr="00CF08CF">
        <w:rPr>
          <w:b/>
          <w:sz w:val="22"/>
          <w:szCs w:val="22"/>
        </w:rPr>
        <w:t xml:space="preserve">; </w:t>
      </w:r>
      <w:r w:rsidRPr="00CF08CF">
        <w:rPr>
          <w:b/>
          <w:noProof w:val="0"/>
          <w:sz w:val="22"/>
          <w:szCs w:val="22"/>
          <w:lang w:eastAsia="ru-RU"/>
        </w:rPr>
        <w:t xml:space="preserve">Ofertele întârziate vor fi respinse. </w:t>
      </w:r>
    </w:p>
    <w:p w14:paraId="4A721B1F" w14:textId="77777777" w:rsidR="00791940" w:rsidRPr="00CF08CF" w:rsidRDefault="00262591" w:rsidP="00B35CBF">
      <w:pPr>
        <w:numPr>
          <w:ilvl w:val="0"/>
          <w:numId w:val="2"/>
        </w:numPr>
        <w:shd w:val="clear" w:color="auto" w:fill="FFFFFF" w:themeFill="background1"/>
        <w:tabs>
          <w:tab w:val="right" w:pos="426"/>
        </w:tabs>
        <w:spacing w:line="276" w:lineRule="auto"/>
        <w:ind w:left="450" w:hanging="450"/>
        <w:jc w:val="both"/>
        <w:rPr>
          <w:noProof w:val="0"/>
          <w:sz w:val="22"/>
          <w:szCs w:val="22"/>
          <w:lang w:eastAsia="ru-RU"/>
        </w:rPr>
      </w:pPr>
      <w:r w:rsidRPr="00CF08CF">
        <w:rPr>
          <w:noProof w:val="0"/>
          <w:sz w:val="22"/>
          <w:szCs w:val="22"/>
          <w:lang w:eastAsia="ru-RU"/>
        </w:rPr>
        <w:t>Persoanele autorizate să asiste la deschiderea ofertelor:</w:t>
      </w:r>
      <w:r w:rsidR="00791940" w:rsidRPr="00CF08CF">
        <w:rPr>
          <w:noProof w:val="0"/>
          <w:sz w:val="22"/>
          <w:szCs w:val="22"/>
          <w:lang w:eastAsia="ru-RU"/>
        </w:rPr>
        <w:t xml:space="preserve"> </w:t>
      </w:r>
    </w:p>
    <w:p w14:paraId="16874988" w14:textId="77777777" w:rsidR="00262591" w:rsidRPr="00CF08CF" w:rsidRDefault="00262591" w:rsidP="00DB7EC3">
      <w:pPr>
        <w:shd w:val="clear" w:color="auto" w:fill="FFFFFF" w:themeFill="background1"/>
        <w:tabs>
          <w:tab w:val="right" w:pos="0"/>
        </w:tabs>
        <w:spacing w:line="276" w:lineRule="auto"/>
        <w:jc w:val="both"/>
        <w:rPr>
          <w:b/>
          <w:noProof w:val="0"/>
          <w:sz w:val="22"/>
          <w:szCs w:val="22"/>
          <w:lang w:eastAsia="ru-RU"/>
        </w:rPr>
      </w:pPr>
      <w:r w:rsidRPr="00CF08CF">
        <w:rPr>
          <w:noProof w:val="0"/>
          <w:sz w:val="22"/>
          <w:szCs w:val="22"/>
          <w:lang w:eastAsia="ru-RU"/>
        </w:rPr>
        <w:br/>
      </w:r>
      <w:r w:rsidRPr="00CF08CF">
        <w:rPr>
          <w:b/>
          <w:noProof w:val="0"/>
          <w:sz w:val="22"/>
          <w:szCs w:val="22"/>
          <w:lang w:eastAsia="ru-RU"/>
        </w:rPr>
        <w:t>Ofertanții sau reprezentanții acestora au dreptul să participe la des</w:t>
      </w:r>
      <w:r w:rsidR="00DB7EC3" w:rsidRPr="00CF08CF">
        <w:rPr>
          <w:b/>
          <w:noProof w:val="0"/>
          <w:sz w:val="22"/>
          <w:szCs w:val="22"/>
          <w:lang w:eastAsia="ru-RU"/>
        </w:rPr>
        <w:t xml:space="preserve">chiderea ofertelor, cu excepția </w:t>
      </w:r>
      <w:r w:rsidRPr="00CF08CF">
        <w:rPr>
          <w:b/>
          <w:noProof w:val="0"/>
          <w:sz w:val="22"/>
          <w:szCs w:val="22"/>
          <w:lang w:eastAsia="ru-RU"/>
        </w:rPr>
        <w:t xml:space="preserve">cazului </w:t>
      </w:r>
      <w:r w:rsidR="00791940" w:rsidRPr="00CF08CF">
        <w:rPr>
          <w:b/>
          <w:noProof w:val="0"/>
          <w:sz w:val="22"/>
          <w:szCs w:val="22"/>
          <w:lang w:eastAsia="ru-RU"/>
        </w:rPr>
        <w:t>când</w:t>
      </w:r>
      <w:r w:rsidRPr="00CF08CF">
        <w:rPr>
          <w:b/>
          <w:noProof w:val="0"/>
          <w:sz w:val="22"/>
          <w:szCs w:val="22"/>
          <w:lang w:eastAsia="ru-RU"/>
        </w:rPr>
        <w:t xml:space="preserve"> ofertele au fost depuse prin SIA RSAP.</w:t>
      </w:r>
    </w:p>
    <w:p w14:paraId="5F1CB501" w14:textId="77777777" w:rsidR="00262591" w:rsidRPr="00CF08CF" w:rsidRDefault="00262591" w:rsidP="00B35CBF">
      <w:pPr>
        <w:numPr>
          <w:ilvl w:val="0"/>
          <w:numId w:val="2"/>
        </w:numPr>
        <w:shd w:val="clear" w:color="auto" w:fill="FFFFFF" w:themeFill="background1"/>
        <w:tabs>
          <w:tab w:val="right" w:pos="0"/>
          <w:tab w:val="left" w:pos="426"/>
        </w:tabs>
        <w:spacing w:line="276" w:lineRule="auto"/>
        <w:ind w:left="0" w:firstLine="0"/>
        <w:jc w:val="both"/>
        <w:rPr>
          <w:noProof w:val="0"/>
          <w:sz w:val="22"/>
          <w:szCs w:val="22"/>
          <w:lang w:eastAsia="ru-RU"/>
        </w:rPr>
      </w:pPr>
      <w:r w:rsidRPr="00CF08CF">
        <w:rPr>
          <w:noProof w:val="0"/>
          <w:sz w:val="22"/>
          <w:szCs w:val="22"/>
          <w:lang w:eastAsia="ru-RU"/>
        </w:rPr>
        <w:t xml:space="preserve">Limba sau limbile în care trebuie redactate ofertele sau cererile de participare: </w:t>
      </w:r>
      <w:r w:rsidR="00791940" w:rsidRPr="00CF08CF">
        <w:rPr>
          <w:b/>
          <w:noProof w:val="0"/>
          <w:sz w:val="22"/>
          <w:szCs w:val="22"/>
          <w:lang w:eastAsia="ru-RU"/>
        </w:rPr>
        <w:t>Română</w:t>
      </w:r>
      <w:r w:rsidR="00791940" w:rsidRPr="00CF08CF">
        <w:rPr>
          <w:noProof w:val="0"/>
          <w:sz w:val="22"/>
          <w:szCs w:val="22"/>
          <w:lang w:eastAsia="ru-RU"/>
        </w:rPr>
        <w:t xml:space="preserve"> </w:t>
      </w:r>
    </w:p>
    <w:p w14:paraId="6B58D5F5" w14:textId="77777777" w:rsidR="00262591" w:rsidRPr="00CF08CF" w:rsidRDefault="00262591" w:rsidP="00B35CBF">
      <w:pPr>
        <w:numPr>
          <w:ilvl w:val="0"/>
          <w:numId w:val="2"/>
        </w:numPr>
        <w:shd w:val="clear" w:color="auto" w:fill="FFFFFF" w:themeFill="background1"/>
        <w:tabs>
          <w:tab w:val="right" w:pos="426"/>
        </w:tabs>
        <w:spacing w:before="120" w:line="276" w:lineRule="auto"/>
        <w:ind w:left="0" w:firstLine="0"/>
        <w:jc w:val="both"/>
        <w:rPr>
          <w:noProof w:val="0"/>
          <w:sz w:val="22"/>
          <w:szCs w:val="22"/>
          <w:lang w:eastAsia="ru-RU"/>
        </w:rPr>
      </w:pPr>
      <w:r w:rsidRPr="00CF08CF">
        <w:rPr>
          <w:noProof w:val="0"/>
          <w:sz w:val="22"/>
          <w:szCs w:val="22"/>
          <w:lang w:eastAsia="ru-RU"/>
        </w:rPr>
        <w:t>Respectivul contract se referă la un proiect și/sau program finanțat din fonduri ale Uniunii Europene:</w:t>
      </w:r>
      <w:r w:rsidR="005735F2" w:rsidRPr="00CF08CF">
        <w:rPr>
          <w:noProof w:val="0"/>
          <w:sz w:val="22"/>
          <w:szCs w:val="22"/>
          <w:lang w:eastAsia="ru-RU"/>
        </w:rPr>
        <w:t xml:space="preserve"> </w:t>
      </w:r>
      <w:r w:rsidR="00791940" w:rsidRPr="00CF08CF">
        <w:rPr>
          <w:b/>
          <w:noProof w:val="0"/>
          <w:sz w:val="22"/>
          <w:szCs w:val="22"/>
          <w:lang w:eastAsia="ru-RU"/>
        </w:rPr>
        <w:t xml:space="preserve">Nu </w:t>
      </w:r>
    </w:p>
    <w:p w14:paraId="4A14F5BD" w14:textId="77777777" w:rsidR="00262591" w:rsidRPr="00CF08CF" w:rsidRDefault="00262591" w:rsidP="00B35CBF">
      <w:pPr>
        <w:numPr>
          <w:ilvl w:val="0"/>
          <w:numId w:val="2"/>
        </w:numPr>
        <w:shd w:val="clear" w:color="auto" w:fill="FFFFFF" w:themeFill="background1"/>
        <w:tabs>
          <w:tab w:val="right" w:pos="426"/>
        </w:tabs>
        <w:spacing w:before="120"/>
        <w:ind w:left="0" w:firstLine="0"/>
        <w:jc w:val="both"/>
        <w:rPr>
          <w:noProof w:val="0"/>
          <w:sz w:val="22"/>
          <w:szCs w:val="22"/>
          <w:lang w:eastAsia="ru-RU"/>
        </w:rPr>
      </w:pPr>
      <w:r w:rsidRPr="00CF08CF">
        <w:rPr>
          <w:noProof w:val="0"/>
          <w:sz w:val="22"/>
          <w:szCs w:val="22"/>
          <w:lang w:eastAsia="ru-RU"/>
        </w:rPr>
        <w:t xml:space="preserve">Denumirea și adresa organismului competent de soluționare a contestațiilor: </w:t>
      </w:r>
    </w:p>
    <w:p w14:paraId="2124367E" w14:textId="77777777" w:rsidR="00262591" w:rsidRPr="00CF08CF" w:rsidRDefault="00262591" w:rsidP="00262591">
      <w:pPr>
        <w:shd w:val="clear" w:color="auto" w:fill="FFFFFF" w:themeFill="background1"/>
        <w:tabs>
          <w:tab w:val="right" w:pos="426"/>
        </w:tabs>
        <w:ind w:left="450"/>
        <w:rPr>
          <w:b/>
          <w:i/>
          <w:noProof w:val="0"/>
          <w:sz w:val="22"/>
          <w:szCs w:val="22"/>
          <w:lang w:eastAsia="ru-RU"/>
        </w:rPr>
      </w:pPr>
      <w:r w:rsidRPr="00CF08CF">
        <w:rPr>
          <w:b/>
          <w:i/>
          <w:noProof w:val="0"/>
          <w:sz w:val="22"/>
          <w:szCs w:val="22"/>
          <w:lang w:eastAsia="ru-RU"/>
        </w:rPr>
        <w:t>Agenția Națională pentru Soluționarea Contestațiilor</w:t>
      </w:r>
    </w:p>
    <w:p w14:paraId="054B49A8" w14:textId="77777777" w:rsidR="00262591" w:rsidRPr="00CF08CF" w:rsidRDefault="00262591" w:rsidP="00262591">
      <w:pPr>
        <w:shd w:val="clear" w:color="auto" w:fill="FFFFFF" w:themeFill="background1"/>
        <w:tabs>
          <w:tab w:val="right" w:pos="426"/>
        </w:tabs>
        <w:ind w:left="450"/>
        <w:rPr>
          <w:b/>
          <w:i/>
          <w:noProof w:val="0"/>
          <w:sz w:val="22"/>
          <w:szCs w:val="22"/>
          <w:lang w:eastAsia="ru-RU"/>
        </w:rPr>
      </w:pPr>
      <w:r w:rsidRPr="00CF08CF">
        <w:rPr>
          <w:b/>
          <w:i/>
          <w:noProof w:val="0"/>
          <w:sz w:val="22"/>
          <w:szCs w:val="22"/>
          <w:lang w:eastAsia="ru-RU"/>
        </w:rPr>
        <w:t>Adresa: mun. Chișinău, bd. Ștefan cel Mare și Sfânt nr.124 (et.4), MD 2001;</w:t>
      </w:r>
    </w:p>
    <w:p w14:paraId="34556941" w14:textId="77777777" w:rsidR="00262591" w:rsidRPr="00CF08CF" w:rsidRDefault="00262591" w:rsidP="00262591">
      <w:pPr>
        <w:shd w:val="clear" w:color="auto" w:fill="FFFFFF" w:themeFill="background1"/>
        <w:tabs>
          <w:tab w:val="right" w:pos="426"/>
        </w:tabs>
        <w:ind w:left="450"/>
        <w:rPr>
          <w:b/>
          <w:i/>
          <w:noProof w:val="0"/>
          <w:sz w:val="22"/>
          <w:szCs w:val="22"/>
          <w:lang w:eastAsia="ru-RU"/>
        </w:rPr>
      </w:pPr>
      <w:r w:rsidRPr="00CF08CF">
        <w:rPr>
          <w:b/>
          <w:i/>
          <w:noProof w:val="0"/>
          <w:sz w:val="22"/>
          <w:szCs w:val="22"/>
          <w:lang w:eastAsia="ru-RU"/>
        </w:rPr>
        <w:t>Tel/Fax/email:022-820 652, 022 820-651, contestatii@ansc.md</w:t>
      </w:r>
    </w:p>
    <w:p w14:paraId="4BB3B76F" w14:textId="77777777" w:rsidR="00716F54" w:rsidRPr="00CF08CF" w:rsidRDefault="00262591" w:rsidP="00716F54">
      <w:pPr>
        <w:numPr>
          <w:ilvl w:val="0"/>
          <w:numId w:val="2"/>
        </w:numPr>
        <w:shd w:val="clear" w:color="auto" w:fill="FFFFFF" w:themeFill="background1"/>
        <w:tabs>
          <w:tab w:val="right" w:pos="0"/>
          <w:tab w:val="left" w:pos="284"/>
          <w:tab w:val="left" w:pos="426"/>
        </w:tabs>
        <w:spacing w:before="120"/>
        <w:ind w:left="0" w:firstLine="0"/>
        <w:jc w:val="both"/>
        <w:rPr>
          <w:noProof w:val="0"/>
          <w:color w:val="000000" w:themeColor="text1"/>
          <w:sz w:val="22"/>
          <w:szCs w:val="22"/>
          <w:lang w:eastAsia="ru-RU"/>
        </w:rPr>
      </w:pPr>
      <w:r w:rsidRPr="00CF08CF">
        <w:rPr>
          <w:noProof w:val="0"/>
          <w:sz w:val="22"/>
          <w:szCs w:val="22"/>
          <w:lang w:eastAsia="ru-RU"/>
        </w:rPr>
        <w:t>Data (datele) și referința (referințele) publicărilor anterioare în Jurnalul Oficial al Uniunii Europene privind contractul (contractele) la care se referă anunțul respectiv (dacă este cazul):</w:t>
      </w:r>
      <w:r w:rsidR="00716F54" w:rsidRPr="00CF08CF">
        <w:rPr>
          <w:noProof w:val="0"/>
          <w:sz w:val="22"/>
          <w:szCs w:val="22"/>
          <w:lang w:eastAsia="ru-RU"/>
        </w:rPr>
        <w:t xml:space="preserve"> </w:t>
      </w:r>
      <w:r w:rsidR="00E82244" w:rsidRPr="00CF08CF">
        <w:rPr>
          <w:noProof w:val="0"/>
          <w:sz w:val="22"/>
          <w:szCs w:val="22"/>
          <w:lang w:eastAsia="ru-RU"/>
        </w:rPr>
        <w:t xml:space="preserve"> </w:t>
      </w:r>
      <w:r w:rsidR="007877B0" w:rsidRPr="00CF08CF">
        <w:rPr>
          <w:noProof w:val="0"/>
          <w:sz w:val="22"/>
          <w:szCs w:val="22"/>
          <w:lang w:eastAsia="ru-RU"/>
        </w:rPr>
        <w:t>nu a fost publicat</w:t>
      </w:r>
    </w:p>
    <w:p w14:paraId="4890E87A" w14:textId="77777777" w:rsidR="007B4B44" w:rsidRPr="00334E4D" w:rsidRDefault="00262591" w:rsidP="00B35CBF">
      <w:pPr>
        <w:numPr>
          <w:ilvl w:val="0"/>
          <w:numId w:val="2"/>
        </w:numPr>
        <w:shd w:val="clear" w:color="auto" w:fill="FFFFFF" w:themeFill="background1"/>
        <w:tabs>
          <w:tab w:val="right" w:pos="0"/>
          <w:tab w:val="left" w:pos="426"/>
        </w:tabs>
        <w:spacing w:before="120"/>
        <w:ind w:left="0" w:firstLine="0"/>
        <w:jc w:val="both"/>
        <w:rPr>
          <w:noProof w:val="0"/>
          <w:sz w:val="22"/>
          <w:szCs w:val="22"/>
          <w:lang w:eastAsia="ru-RU"/>
        </w:rPr>
      </w:pPr>
      <w:r w:rsidRPr="00CF08CF">
        <w:rPr>
          <w:noProof w:val="0"/>
          <w:sz w:val="22"/>
          <w:szCs w:val="22"/>
          <w:lang w:eastAsia="ru-RU"/>
        </w:rPr>
        <w:t>În cazul achizițiilor periodice, calendarul estimat pentru publicarea anunțurilor viitoare</w:t>
      </w:r>
      <w:r w:rsidRPr="00CF08CF">
        <w:rPr>
          <w:noProof w:val="0"/>
          <w:sz w:val="22"/>
          <w:szCs w:val="22"/>
          <w:shd w:val="clear" w:color="auto" w:fill="FFFFFF" w:themeFill="background1"/>
          <w:lang w:eastAsia="ru-RU"/>
        </w:rPr>
        <w:t>:</w:t>
      </w:r>
      <w:r w:rsidR="00791940" w:rsidRPr="00CF08CF">
        <w:rPr>
          <w:noProof w:val="0"/>
          <w:sz w:val="22"/>
          <w:szCs w:val="22"/>
          <w:shd w:val="clear" w:color="auto" w:fill="FFFFFF" w:themeFill="background1"/>
          <w:lang w:eastAsia="ru-RU"/>
        </w:rPr>
        <w:t xml:space="preserve"> </w:t>
      </w:r>
    </w:p>
    <w:p w14:paraId="7A337146" w14:textId="77777777" w:rsidR="00334E4D" w:rsidRDefault="00334E4D" w:rsidP="00334E4D">
      <w:pPr>
        <w:shd w:val="clear" w:color="auto" w:fill="FFFFFF" w:themeFill="background1"/>
        <w:tabs>
          <w:tab w:val="right" w:pos="0"/>
          <w:tab w:val="left" w:pos="426"/>
        </w:tabs>
        <w:spacing w:before="120"/>
        <w:jc w:val="both"/>
        <w:rPr>
          <w:noProof w:val="0"/>
          <w:sz w:val="22"/>
          <w:szCs w:val="22"/>
          <w:lang w:eastAsia="ru-RU"/>
        </w:rPr>
      </w:pPr>
    </w:p>
    <w:p w14:paraId="228D8C48" w14:textId="77777777" w:rsidR="00334E4D" w:rsidRPr="00CF08CF" w:rsidRDefault="00334E4D" w:rsidP="00334E4D">
      <w:pPr>
        <w:shd w:val="clear" w:color="auto" w:fill="FFFFFF" w:themeFill="background1"/>
        <w:tabs>
          <w:tab w:val="right" w:pos="0"/>
          <w:tab w:val="left" w:pos="426"/>
        </w:tabs>
        <w:spacing w:before="120"/>
        <w:jc w:val="both"/>
        <w:rPr>
          <w:noProof w:val="0"/>
          <w:sz w:val="22"/>
          <w:szCs w:val="22"/>
          <w:lang w:eastAsia="ru-RU"/>
        </w:rPr>
      </w:pPr>
    </w:p>
    <w:p w14:paraId="2B4B77C1" w14:textId="77777777" w:rsidR="00570DF5" w:rsidRPr="00334E4D" w:rsidRDefault="00262591" w:rsidP="00570DF5">
      <w:pPr>
        <w:numPr>
          <w:ilvl w:val="0"/>
          <w:numId w:val="2"/>
        </w:numPr>
        <w:shd w:val="clear" w:color="auto" w:fill="FFFFFF" w:themeFill="background1"/>
        <w:tabs>
          <w:tab w:val="right" w:pos="0"/>
          <w:tab w:val="left" w:pos="426"/>
        </w:tabs>
        <w:spacing w:before="120"/>
        <w:ind w:left="0" w:firstLine="0"/>
        <w:jc w:val="both"/>
        <w:rPr>
          <w:noProof w:val="0"/>
          <w:sz w:val="22"/>
          <w:szCs w:val="22"/>
          <w:lang w:eastAsia="ru-RU"/>
        </w:rPr>
      </w:pPr>
      <w:r w:rsidRPr="00CF08CF">
        <w:rPr>
          <w:noProof w:val="0"/>
          <w:sz w:val="22"/>
          <w:szCs w:val="22"/>
          <w:lang w:eastAsia="ru-RU"/>
        </w:rPr>
        <w:lastRenderedPageBreak/>
        <w:t xml:space="preserve">Data publicării anunțului de intenție sau, după caz, precizarea că nu a fost publicat un astfel de </w:t>
      </w:r>
      <w:r w:rsidR="00791940" w:rsidRPr="00CF08CF">
        <w:rPr>
          <w:noProof w:val="0"/>
          <w:sz w:val="22"/>
          <w:szCs w:val="22"/>
          <w:shd w:val="clear" w:color="auto" w:fill="FFFFFF" w:themeFill="background1"/>
          <w:lang w:eastAsia="ru-RU"/>
        </w:rPr>
        <w:t>anunț</w:t>
      </w:r>
      <w:r w:rsidRPr="00CF08CF">
        <w:rPr>
          <w:noProof w:val="0"/>
          <w:sz w:val="22"/>
          <w:szCs w:val="22"/>
          <w:shd w:val="clear" w:color="auto" w:fill="FFFFFF" w:themeFill="background1"/>
          <w:lang w:eastAsia="ru-RU"/>
        </w:rPr>
        <w:t>:</w:t>
      </w:r>
      <w:r w:rsidR="00791940" w:rsidRPr="00CF08CF">
        <w:rPr>
          <w:noProof w:val="0"/>
          <w:sz w:val="22"/>
          <w:szCs w:val="22"/>
          <w:shd w:val="clear" w:color="auto" w:fill="FFFFFF" w:themeFill="background1"/>
          <w:lang w:eastAsia="ru-RU"/>
        </w:rPr>
        <w:t xml:space="preserve"> </w:t>
      </w:r>
      <w:hyperlink r:id="rId11" w:history="1">
        <w:r w:rsidR="00417524" w:rsidRPr="00CF08CF">
          <w:rPr>
            <w:rStyle w:val="a6"/>
            <w:sz w:val="22"/>
            <w:szCs w:val="22"/>
          </w:rPr>
          <w:t>https://tender.gov.md/ro/bap/</w:t>
        </w:r>
      </w:hyperlink>
      <w:r w:rsidR="00417524" w:rsidRPr="00CF08CF">
        <w:rPr>
          <w:sz w:val="22"/>
          <w:szCs w:val="22"/>
        </w:rPr>
        <w:t xml:space="preserve"> </w:t>
      </w:r>
      <w:r w:rsidR="00983412" w:rsidRPr="00CF08CF">
        <w:rPr>
          <w:sz w:val="22"/>
          <w:szCs w:val="22"/>
        </w:rPr>
        <w:t xml:space="preserve"> </w:t>
      </w:r>
      <w:r w:rsidR="007B4B44" w:rsidRPr="00CF08CF">
        <w:rPr>
          <w:sz w:val="22"/>
          <w:szCs w:val="22"/>
        </w:rPr>
        <w:t xml:space="preserve"> </w:t>
      </w:r>
      <w:r w:rsidR="00791940" w:rsidRPr="00CF08CF">
        <w:rPr>
          <w:noProof w:val="0"/>
          <w:sz w:val="22"/>
          <w:szCs w:val="22"/>
          <w:shd w:val="clear" w:color="auto" w:fill="FFFFFF" w:themeFill="background1"/>
          <w:lang w:eastAsia="ru-RU"/>
        </w:rPr>
        <w:t xml:space="preserve"> </w:t>
      </w:r>
    </w:p>
    <w:p w14:paraId="093DF98A" w14:textId="5F1ADB4F" w:rsidR="00F3649E" w:rsidRPr="00C64933" w:rsidRDefault="00262591" w:rsidP="00C64933">
      <w:pPr>
        <w:rPr>
          <w:bCs/>
          <w:iCs/>
        </w:rPr>
      </w:pPr>
      <w:r w:rsidRPr="00CF08CF">
        <w:rPr>
          <w:noProof w:val="0"/>
          <w:sz w:val="22"/>
          <w:szCs w:val="22"/>
          <w:lang w:eastAsia="ru-RU"/>
        </w:rPr>
        <w:t>Data transmiterii spre publicare a anunțului de participar</w:t>
      </w:r>
      <w:r w:rsidRPr="00CF08CF">
        <w:rPr>
          <w:noProof w:val="0"/>
          <w:sz w:val="22"/>
          <w:szCs w:val="22"/>
          <w:shd w:val="clear" w:color="auto" w:fill="FFFFFF" w:themeFill="background1"/>
          <w:lang w:eastAsia="ru-RU"/>
        </w:rPr>
        <w:t>e:</w:t>
      </w:r>
      <w:r w:rsidR="00791940" w:rsidRPr="00CF08CF">
        <w:rPr>
          <w:noProof w:val="0"/>
          <w:sz w:val="22"/>
          <w:szCs w:val="22"/>
          <w:shd w:val="clear" w:color="auto" w:fill="FFFFFF" w:themeFill="background1"/>
          <w:lang w:eastAsia="ru-RU"/>
        </w:rPr>
        <w:t xml:space="preserve"> </w:t>
      </w:r>
      <w:r w:rsidR="004B14B6">
        <w:rPr>
          <w:bCs/>
          <w:iCs/>
        </w:rPr>
        <w:t xml:space="preserve">„ </w:t>
      </w:r>
      <w:r w:rsidR="00391B96">
        <w:rPr>
          <w:bCs/>
          <w:iCs/>
          <w:u w:val="single"/>
        </w:rPr>
        <w:t>30</w:t>
      </w:r>
      <w:r w:rsidR="004B14B6">
        <w:rPr>
          <w:bCs/>
          <w:iCs/>
        </w:rPr>
        <w:t xml:space="preserve"> ”  </w:t>
      </w:r>
      <w:r w:rsidR="00391B96">
        <w:rPr>
          <w:bCs/>
          <w:iCs/>
          <w:u w:val="single"/>
        </w:rPr>
        <w:t>ianuarie</w:t>
      </w:r>
      <w:r w:rsidR="004B14B6" w:rsidRPr="006E5D16">
        <w:rPr>
          <w:bCs/>
          <w:iCs/>
          <w:u w:val="single"/>
        </w:rPr>
        <w:t xml:space="preserve"> 202</w:t>
      </w:r>
      <w:r w:rsidR="00391B96">
        <w:rPr>
          <w:bCs/>
          <w:iCs/>
          <w:u w:val="single"/>
        </w:rPr>
        <w:t>6</w:t>
      </w:r>
    </w:p>
    <w:p w14:paraId="299ACF1E" w14:textId="77777777" w:rsidR="00262591" w:rsidRPr="00CF08CF" w:rsidRDefault="00262591" w:rsidP="00B35CBF">
      <w:pPr>
        <w:numPr>
          <w:ilvl w:val="0"/>
          <w:numId w:val="2"/>
        </w:numPr>
        <w:shd w:val="clear" w:color="auto" w:fill="FFFFFF" w:themeFill="background1"/>
        <w:tabs>
          <w:tab w:val="right" w:pos="426"/>
        </w:tabs>
        <w:spacing w:before="120"/>
        <w:ind w:left="0" w:firstLine="0"/>
        <w:rPr>
          <w:noProof w:val="0"/>
          <w:sz w:val="22"/>
          <w:szCs w:val="22"/>
          <w:lang w:eastAsia="ru-RU"/>
        </w:rPr>
      </w:pPr>
      <w:r w:rsidRPr="00CF08CF">
        <w:rPr>
          <w:noProof w:val="0"/>
          <w:sz w:val="22"/>
          <w:szCs w:val="22"/>
          <w:lang w:eastAsia="ru-RU"/>
        </w:rPr>
        <w:t>În cadrul procedurii de achiziție publică se va utiliza/accepta:</w:t>
      </w:r>
    </w:p>
    <w:p w14:paraId="33087D47" w14:textId="77777777" w:rsidR="00C2417D" w:rsidRPr="00B35CBF" w:rsidRDefault="00C2417D" w:rsidP="00C2417D">
      <w:pPr>
        <w:shd w:val="clear" w:color="auto" w:fill="FFFFFF" w:themeFill="background1"/>
        <w:tabs>
          <w:tab w:val="right" w:pos="426"/>
        </w:tabs>
        <w:rPr>
          <w:noProof w:val="0"/>
          <w:sz w:val="12"/>
          <w:szCs w:val="12"/>
          <w:lang w:eastAsia="ru-RU"/>
        </w:rPr>
      </w:pPr>
    </w:p>
    <w:tbl>
      <w:tblPr>
        <w:tblStyle w:val="Grigliatabella2"/>
        <w:tblW w:w="10490" w:type="dxa"/>
        <w:tblInd w:w="-5" w:type="dxa"/>
        <w:shd w:val="clear" w:color="auto" w:fill="FFFFFF" w:themeFill="background1"/>
        <w:tblLook w:val="04A0" w:firstRow="1" w:lastRow="0" w:firstColumn="1" w:lastColumn="0" w:noHBand="0" w:noVBand="1"/>
      </w:tblPr>
      <w:tblGrid>
        <w:gridCol w:w="7088"/>
        <w:gridCol w:w="3402"/>
      </w:tblGrid>
      <w:tr w:rsidR="00262591" w:rsidRPr="00B35CBF" w14:paraId="0EC22729" w14:textId="77777777" w:rsidTr="0091412E">
        <w:trPr>
          <w:trHeight w:val="283"/>
        </w:trPr>
        <w:tc>
          <w:tcPr>
            <w:tcW w:w="7088" w:type="dxa"/>
            <w:shd w:val="clear" w:color="auto" w:fill="FFFFFF" w:themeFill="background1"/>
            <w:vAlign w:val="center"/>
          </w:tcPr>
          <w:p w14:paraId="67BADC4A" w14:textId="77777777" w:rsidR="00262591" w:rsidRPr="00CF08CF" w:rsidRDefault="00262591" w:rsidP="0091412E">
            <w:pPr>
              <w:shd w:val="clear" w:color="auto" w:fill="FFFFFF" w:themeFill="background1"/>
              <w:tabs>
                <w:tab w:val="right" w:pos="426"/>
              </w:tabs>
              <w:rPr>
                <w:b/>
                <w:noProof w:val="0"/>
                <w:sz w:val="22"/>
                <w:szCs w:val="22"/>
                <w:lang w:eastAsia="ru-RU"/>
              </w:rPr>
            </w:pPr>
            <w:r w:rsidRPr="00CF08CF">
              <w:rPr>
                <w:b/>
                <w:noProof w:val="0"/>
                <w:sz w:val="22"/>
                <w:szCs w:val="22"/>
                <w:lang w:eastAsia="ru-RU"/>
              </w:rPr>
              <w:t>Denumirea instrumentului electronic</w:t>
            </w:r>
          </w:p>
        </w:tc>
        <w:tc>
          <w:tcPr>
            <w:tcW w:w="3402" w:type="dxa"/>
            <w:shd w:val="clear" w:color="auto" w:fill="FFFFFF" w:themeFill="background1"/>
            <w:vAlign w:val="center"/>
          </w:tcPr>
          <w:p w14:paraId="06A1F860" w14:textId="77777777" w:rsidR="00262591" w:rsidRPr="00CF08CF" w:rsidRDefault="00262591" w:rsidP="0091412E">
            <w:pPr>
              <w:shd w:val="clear" w:color="auto" w:fill="FFFFFF" w:themeFill="background1"/>
              <w:tabs>
                <w:tab w:val="right" w:pos="426"/>
              </w:tabs>
              <w:rPr>
                <w:b/>
                <w:noProof w:val="0"/>
                <w:sz w:val="22"/>
                <w:szCs w:val="22"/>
                <w:lang w:eastAsia="ru-RU"/>
              </w:rPr>
            </w:pPr>
            <w:r w:rsidRPr="00CF08CF">
              <w:rPr>
                <w:b/>
                <w:noProof w:val="0"/>
                <w:sz w:val="22"/>
                <w:szCs w:val="22"/>
                <w:lang w:eastAsia="ru-RU"/>
              </w:rPr>
              <w:t>Se va utiliza/accepta sau nu</w:t>
            </w:r>
          </w:p>
        </w:tc>
      </w:tr>
      <w:tr w:rsidR="00791940" w:rsidRPr="00B35CBF" w14:paraId="03BE5FE5" w14:textId="77777777" w:rsidTr="0091412E">
        <w:trPr>
          <w:trHeight w:val="283"/>
        </w:trPr>
        <w:tc>
          <w:tcPr>
            <w:tcW w:w="7088" w:type="dxa"/>
            <w:shd w:val="clear" w:color="auto" w:fill="FFFFFF" w:themeFill="background1"/>
            <w:vAlign w:val="center"/>
          </w:tcPr>
          <w:p w14:paraId="496510C8" w14:textId="77777777" w:rsidR="00791940" w:rsidRPr="00CF08CF" w:rsidRDefault="00791940" w:rsidP="0091412E">
            <w:pPr>
              <w:shd w:val="clear" w:color="auto" w:fill="FFFFFF" w:themeFill="background1"/>
              <w:tabs>
                <w:tab w:val="right" w:pos="426"/>
              </w:tabs>
              <w:rPr>
                <w:noProof w:val="0"/>
                <w:sz w:val="20"/>
                <w:szCs w:val="20"/>
                <w:lang w:eastAsia="ru-RU"/>
              </w:rPr>
            </w:pPr>
            <w:r w:rsidRPr="00CF08CF">
              <w:rPr>
                <w:noProof w:val="0"/>
                <w:sz w:val="20"/>
                <w:szCs w:val="20"/>
                <w:lang w:eastAsia="ru-RU"/>
              </w:rPr>
              <w:t>Depunerea electronică a ofertelor sau a cererilor de participare</w:t>
            </w:r>
          </w:p>
        </w:tc>
        <w:tc>
          <w:tcPr>
            <w:tcW w:w="3402" w:type="dxa"/>
            <w:shd w:val="clear" w:color="auto" w:fill="FFFFFF" w:themeFill="background1"/>
            <w:vAlign w:val="center"/>
          </w:tcPr>
          <w:p w14:paraId="4541AE09" w14:textId="77777777" w:rsidR="00791940" w:rsidRPr="00CF08CF" w:rsidRDefault="00791940" w:rsidP="0091412E">
            <w:pPr>
              <w:tabs>
                <w:tab w:val="right" w:pos="426"/>
              </w:tabs>
              <w:rPr>
                <w:sz w:val="20"/>
                <w:szCs w:val="20"/>
              </w:rPr>
            </w:pPr>
            <w:r w:rsidRPr="00CF08CF">
              <w:rPr>
                <w:sz w:val="20"/>
                <w:szCs w:val="20"/>
              </w:rPr>
              <w:t>da</w:t>
            </w:r>
          </w:p>
        </w:tc>
      </w:tr>
      <w:tr w:rsidR="00196835" w:rsidRPr="00B35CBF" w14:paraId="076CA036" w14:textId="77777777" w:rsidTr="0091412E">
        <w:trPr>
          <w:trHeight w:val="283"/>
        </w:trPr>
        <w:tc>
          <w:tcPr>
            <w:tcW w:w="7088" w:type="dxa"/>
            <w:shd w:val="clear" w:color="auto" w:fill="FFFFFF" w:themeFill="background1"/>
            <w:vAlign w:val="center"/>
          </w:tcPr>
          <w:p w14:paraId="397198C0" w14:textId="77777777" w:rsidR="00196835" w:rsidRPr="00CF08CF" w:rsidRDefault="00196835" w:rsidP="0091412E">
            <w:pPr>
              <w:shd w:val="clear" w:color="auto" w:fill="FFFFFF" w:themeFill="background1"/>
              <w:tabs>
                <w:tab w:val="right" w:pos="426"/>
              </w:tabs>
              <w:rPr>
                <w:noProof w:val="0"/>
                <w:sz w:val="20"/>
                <w:szCs w:val="20"/>
                <w:lang w:eastAsia="ru-RU"/>
              </w:rPr>
            </w:pPr>
            <w:r w:rsidRPr="00CF08CF">
              <w:rPr>
                <w:noProof w:val="0"/>
                <w:sz w:val="20"/>
                <w:szCs w:val="20"/>
                <w:lang w:eastAsia="ru-RU"/>
              </w:rPr>
              <w:t>Sistemul de comenzi electronice</w:t>
            </w:r>
          </w:p>
        </w:tc>
        <w:tc>
          <w:tcPr>
            <w:tcW w:w="3402" w:type="dxa"/>
            <w:shd w:val="clear" w:color="auto" w:fill="FFFFFF" w:themeFill="background1"/>
            <w:vAlign w:val="center"/>
          </w:tcPr>
          <w:p w14:paraId="55FDDF4E" w14:textId="77777777" w:rsidR="00196835" w:rsidRPr="00CF08CF" w:rsidRDefault="00196835" w:rsidP="0091412E">
            <w:pPr>
              <w:rPr>
                <w:sz w:val="20"/>
                <w:szCs w:val="20"/>
              </w:rPr>
            </w:pPr>
            <w:r w:rsidRPr="00CF08CF">
              <w:rPr>
                <w:sz w:val="20"/>
                <w:szCs w:val="20"/>
              </w:rPr>
              <w:t>da</w:t>
            </w:r>
          </w:p>
        </w:tc>
      </w:tr>
      <w:tr w:rsidR="00196835" w:rsidRPr="00B35CBF" w14:paraId="0765B90F" w14:textId="77777777" w:rsidTr="0091412E">
        <w:trPr>
          <w:trHeight w:val="283"/>
        </w:trPr>
        <w:tc>
          <w:tcPr>
            <w:tcW w:w="7088" w:type="dxa"/>
            <w:shd w:val="clear" w:color="auto" w:fill="FFFFFF" w:themeFill="background1"/>
            <w:vAlign w:val="center"/>
          </w:tcPr>
          <w:p w14:paraId="6D4AE82B" w14:textId="77777777" w:rsidR="00196835" w:rsidRPr="00CF08CF" w:rsidRDefault="00196835" w:rsidP="0091412E">
            <w:pPr>
              <w:shd w:val="clear" w:color="auto" w:fill="FFFFFF" w:themeFill="background1"/>
              <w:tabs>
                <w:tab w:val="right" w:pos="426"/>
              </w:tabs>
              <w:rPr>
                <w:noProof w:val="0"/>
                <w:sz w:val="20"/>
                <w:szCs w:val="20"/>
                <w:lang w:eastAsia="ru-RU"/>
              </w:rPr>
            </w:pPr>
            <w:r w:rsidRPr="00CF08CF">
              <w:rPr>
                <w:noProof w:val="0"/>
                <w:sz w:val="20"/>
                <w:szCs w:val="20"/>
                <w:lang w:eastAsia="ru-RU"/>
              </w:rPr>
              <w:t>Facturarea electronică</w:t>
            </w:r>
          </w:p>
        </w:tc>
        <w:tc>
          <w:tcPr>
            <w:tcW w:w="3402" w:type="dxa"/>
            <w:shd w:val="clear" w:color="auto" w:fill="FFFFFF" w:themeFill="background1"/>
            <w:vAlign w:val="center"/>
          </w:tcPr>
          <w:p w14:paraId="6DB9AE6F" w14:textId="77777777" w:rsidR="00196835" w:rsidRPr="00CF08CF" w:rsidRDefault="00196835" w:rsidP="0091412E">
            <w:pPr>
              <w:rPr>
                <w:sz w:val="20"/>
                <w:szCs w:val="20"/>
              </w:rPr>
            </w:pPr>
            <w:r w:rsidRPr="00CF08CF">
              <w:rPr>
                <w:sz w:val="20"/>
                <w:szCs w:val="20"/>
              </w:rPr>
              <w:t>da</w:t>
            </w:r>
          </w:p>
        </w:tc>
      </w:tr>
      <w:tr w:rsidR="00196835" w:rsidRPr="00B35CBF" w14:paraId="5CABC2F7" w14:textId="77777777" w:rsidTr="0091412E">
        <w:trPr>
          <w:trHeight w:val="283"/>
        </w:trPr>
        <w:tc>
          <w:tcPr>
            <w:tcW w:w="7088" w:type="dxa"/>
            <w:shd w:val="clear" w:color="auto" w:fill="FFFFFF" w:themeFill="background1"/>
            <w:vAlign w:val="center"/>
          </w:tcPr>
          <w:p w14:paraId="64793B1B" w14:textId="77777777" w:rsidR="00196835" w:rsidRPr="00CF08CF" w:rsidRDefault="00196835" w:rsidP="0091412E">
            <w:pPr>
              <w:shd w:val="clear" w:color="auto" w:fill="FFFFFF" w:themeFill="background1"/>
              <w:tabs>
                <w:tab w:val="right" w:pos="426"/>
              </w:tabs>
              <w:rPr>
                <w:noProof w:val="0"/>
                <w:sz w:val="20"/>
                <w:szCs w:val="20"/>
                <w:lang w:eastAsia="ru-RU"/>
              </w:rPr>
            </w:pPr>
            <w:r w:rsidRPr="00CF08CF">
              <w:rPr>
                <w:noProof w:val="0"/>
                <w:sz w:val="20"/>
                <w:szCs w:val="20"/>
                <w:lang w:eastAsia="ru-RU"/>
              </w:rPr>
              <w:t>Plățile electronice</w:t>
            </w:r>
          </w:p>
        </w:tc>
        <w:tc>
          <w:tcPr>
            <w:tcW w:w="3402" w:type="dxa"/>
            <w:shd w:val="clear" w:color="auto" w:fill="FFFFFF" w:themeFill="background1"/>
            <w:vAlign w:val="center"/>
          </w:tcPr>
          <w:p w14:paraId="19DD5FAA" w14:textId="77777777" w:rsidR="00196835" w:rsidRPr="00CF08CF" w:rsidRDefault="00196835" w:rsidP="0091412E">
            <w:pPr>
              <w:rPr>
                <w:sz w:val="20"/>
                <w:szCs w:val="20"/>
              </w:rPr>
            </w:pPr>
            <w:r w:rsidRPr="00CF08CF">
              <w:rPr>
                <w:sz w:val="20"/>
                <w:szCs w:val="20"/>
              </w:rPr>
              <w:t>da</w:t>
            </w:r>
          </w:p>
        </w:tc>
      </w:tr>
    </w:tbl>
    <w:p w14:paraId="44635F23" w14:textId="77777777" w:rsidR="00C50AA8" w:rsidRPr="00CF08CF" w:rsidRDefault="00C50AA8" w:rsidP="00C50AA8">
      <w:pPr>
        <w:shd w:val="clear" w:color="auto" w:fill="FFFFFF" w:themeFill="background1"/>
        <w:tabs>
          <w:tab w:val="right" w:pos="426"/>
        </w:tabs>
        <w:ind w:left="360"/>
        <w:rPr>
          <w:b/>
          <w:noProof w:val="0"/>
          <w:sz w:val="8"/>
          <w:szCs w:val="8"/>
          <w:lang w:eastAsia="ru-RU"/>
        </w:rPr>
      </w:pPr>
    </w:p>
    <w:p w14:paraId="3345A0A6" w14:textId="6CA1F3DD" w:rsidR="00262591" w:rsidRPr="00CF08CF" w:rsidRDefault="00262591" w:rsidP="00B35CBF">
      <w:pPr>
        <w:numPr>
          <w:ilvl w:val="0"/>
          <w:numId w:val="2"/>
        </w:numPr>
        <w:shd w:val="clear" w:color="auto" w:fill="FFFFFF" w:themeFill="background1"/>
        <w:tabs>
          <w:tab w:val="right" w:pos="426"/>
        </w:tabs>
        <w:ind w:left="0" w:firstLine="0"/>
        <w:jc w:val="both"/>
        <w:rPr>
          <w:noProof w:val="0"/>
          <w:sz w:val="22"/>
          <w:szCs w:val="22"/>
          <w:lang w:eastAsia="ru-RU"/>
        </w:rPr>
      </w:pPr>
      <w:r w:rsidRPr="00CF08CF">
        <w:rPr>
          <w:noProof w:val="0"/>
          <w:sz w:val="22"/>
          <w:szCs w:val="22"/>
          <w:lang w:eastAsia="ru-RU"/>
        </w:rPr>
        <w:t>Contractul intră sub incidența Acordului privind achizițiile guvernamentale al Organizației Mondiale a Comerțului (numai în cazul anunțurilor transmise spre publicare în Jurnalul Oficial al Uniunii Europene):</w:t>
      </w:r>
      <w:r w:rsidR="00583183">
        <w:rPr>
          <w:noProof w:val="0"/>
          <w:sz w:val="22"/>
          <w:szCs w:val="22"/>
          <w:lang w:eastAsia="ru-RU"/>
        </w:rPr>
        <w:t xml:space="preserve"> </w:t>
      </w:r>
      <w:r w:rsidR="00791940" w:rsidRPr="00CF08CF">
        <w:rPr>
          <w:b/>
          <w:noProof w:val="0"/>
          <w:sz w:val="22"/>
          <w:szCs w:val="22"/>
          <w:lang w:eastAsia="ru-RU"/>
        </w:rPr>
        <w:t>Nu</w:t>
      </w:r>
      <w:r w:rsidR="00791940" w:rsidRPr="00CF08CF">
        <w:rPr>
          <w:noProof w:val="0"/>
          <w:sz w:val="22"/>
          <w:szCs w:val="22"/>
          <w:lang w:eastAsia="ru-RU"/>
        </w:rPr>
        <w:t xml:space="preserve"> </w:t>
      </w:r>
      <w:r w:rsidRPr="00CF08CF">
        <w:rPr>
          <w:noProof w:val="0"/>
          <w:sz w:val="22"/>
          <w:szCs w:val="22"/>
          <w:lang w:eastAsia="ru-RU"/>
        </w:rPr>
        <w:t xml:space="preserve"> </w:t>
      </w:r>
    </w:p>
    <w:p w14:paraId="1130DF78" w14:textId="77777777" w:rsidR="00262591" w:rsidRPr="00CF08CF" w:rsidRDefault="00262591" w:rsidP="00B35CBF">
      <w:pPr>
        <w:numPr>
          <w:ilvl w:val="0"/>
          <w:numId w:val="2"/>
        </w:numPr>
        <w:shd w:val="clear" w:color="auto" w:fill="FFFFFF" w:themeFill="background1"/>
        <w:tabs>
          <w:tab w:val="right" w:pos="426"/>
        </w:tabs>
        <w:spacing w:before="120" w:after="120"/>
        <w:ind w:left="0" w:firstLine="0"/>
        <w:rPr>
          <w:noProof w:val="0"/>
          <w:sz w:val="22"/>
          <w:szCs w:val="22"/>
          <w:lang w:eastAsia="ru-RU"/>
        </w:rPr>
      </w:pPr>
      <w:r w:rsidRPr="00CF08CF">
        <w:rPr>
          <w:noProof w:val="0"/>
          <w:sz w:val="22"/>
          <w:szCs w:val="22"/>
          <w:lang w:eastAsia="ru-RU"/>
        </w:rPr>
        <w:t>Alte informații relevante:</w:t>
      </w:r>
      <w:r w:rsidR="00791940" w:rsidRPr="00CF08CF">
        <w:rPr>
          <w:noProof w:val="0"/>
          <w:sz w:val="22"/>
          <w:szCs w:val="22"/>
          <w:lang w:eastAsia="ru-RU"/>
        </w:rPr>
        <w:t xml:space="preserve"> </w:t>
      </w:r>
      <w:r w:rsidR="00791940" w:rsidRPr="00CF08CF">
        <w:rPr>
          <w:b/>
          <w:noProof w:val="0"/>
          <w:sz w:val="22"/>
          <w:szCs w:val="22"/>
          <w:lang w:eastAsia="ru-RU"/>
        </w:rPr>
        <w:t>Nu</w:t>
      </w:r>
      <w:r w:rsidR="00791940" w:rsidRPr="00CF08CF">
        <w:rPr>
          <w:noProof w:val="0"/>
          <w:sz w:val="22"/>
          <w:szCs w:val="22"/>
          <w:lang w:eastAsia="ru-RU"/>
        </w:rPr>
        <w:t xml:space="preserve"> </w:t>
      </w:r>
      <w:r w:rsidRPr="00CF08CF">
        <w:rPr>
          <w:noProof w:val="0"/>
          <w:sz w:val="22"/>
          <w:szCs w:val="22"/>
          <w:lang w:eastAsia="ru-RU"/>
        </w:rPr>
        <w:t xml:space="preserve"> </w:t>
      </w:r>
    </w:p>
    <w:p w14:paraId="1AF9A5EF" w14:textId="77777777" w:rsidR="00ED72BF" w:rsidRPr="00B35CBF" w:rsidRDefault="00ED72BF" w:rsidP="00791940">
      <w:pPr>
        <w:shd w:val="clear" w:color="auto" w:fill="FFFFFF" w:themeFill="background1"/>
        <w:tabs>
          <w:tab w:val="right" w:pos="426"/>
        </w:tabs>
        <w:spacing w:before="120" w:after="120"/>
        <w:rPr>
          <w:b/>
          <w:noProof w:val="0"/>
          <w:lang w:eastAsia="ru-RU"/>
        </w:rPr>
      </w:pPr>
    </w:p>
    <w:p w14:paraId="765F8329" w14:textId="77777777" w:rsidR="00000435" w:rsidRPr="00B35CBF" w:rsidRDefault="00000435" w:rsidP="00791940">
      <w:pPr>
        <w:shd w:val="clear" w:color="auto" w:fill="FFFFFF" w:themeFill="background1"/>
        <w:tabs>
          <w:tab w:val="right" w:pos="426"/>
        </w:tabs>
        <w:spacing w:before="120" w:after="120"/>
        <w:rPr>
          <w:b/>
          <w:noProof w:val="0"/>
          <w:lang w:eastAsia="ru-RU"/>
        </w:rPr>
      </w:pPr>
    </w:p>
    <w:p w14:paraId="4937A4B8" w14:textId="77777777" w:rsidR="00262591" w:rsidRPr="00B35CBF" w:rsidRDefault="00CB5910" w:rsidP="00262591">
      <w:pPr>
        <w:shd w:val="clear" w:color="auto" w:fill="FFFFFF" w:themeFill="background1"/>
        <w:tabs>
          <w:tab w:val="left" w:pos="284"/>
          <w:tab w:val="left" w:pos="426"/>
          <w:tab w:val="decimal" w:pos="8364"/>
        </w:tabs>
        <w:spacing w:line="276" w:lineRule="auto"/>
        <w:ind w:left="-284" w:right="-144" w:firstLine="284"/>
        <w:rPr>
          <w:b/>
          <w:bCs/>
          <w:color w:val="000000"/>
        </w:rPr>
      </w:pPr>
      <w:r>
        <w:rPr>
          <w:b/>
          <w:noProof w:val="0"/>
          <w:lang w:eastAsia="ru-RU"/>
        </w:rPr>
        <w:t>P</w:t>
      </w:r>
      <w:r w:rsidR="00DB0EA5" w:rsidRPr="00DB0EA5">
        <w:rPr>
          <w:b/>
          <w:noProof w:val="0"/>
          <w:lang w:eastAsia="ru-RU"/>
        </w:rPr>
        <w:t>reședintele grupului de lucru:</w:t>
      </w:r>
      <w:r w:rsidR="00DB0EA5">
        <w:rPr>
          <w:b/>
          <w:noProof w:val="0"/>
          <w:lang w:eastAsia="ru-RU"/>
        </w:rPr>
        <w:t xml:space="preserve">                            </w:t>
      </w:r>
      <w:r w:rsidR="00CF08CF">
        <w:rPr>
          <w:b/>
          <w:noProof w:val="0"/>
          <w:lang w:eastAsia="ru-RU"/>
        </w:rPr>
        <w:t xml:space="preserve">           </w:t>
      </w:r>
      <w:r w:rsidR="00DB0EA5">
        <w:rPr>
          <w:b/>
          <w:noProof w:val="0"/>
          <w:lang w:eastAsia="ru-RU"/>
        </w:rPr>
        <w:t xml:space="preserve"> </w:t>
      </w:r>
      <w:r w:rsidR="00CF08CF">
        <w:rPr>
          <w:b/>
          <w:noProof w:val="0"/>
          <w:shd w:val="clear" w:color="auto" w:fill="FFFFFF" w:themeFill="background1"/>
          <w:lang w:eastAsia="ru-RU"/>
        </w:rPr>
        <w:t>____________________</w:t>
      </w:r>
      <w:r>
        <w:rPr>
          <w:b/>
          <w:noProof w:val="0"/>
          <w:shd w:val="clear" w:color="auto" w:fill="FFFFFF" w:themeFill="background1"/>
          <w:lang w:eastAsia="ru-RU"/>
        </w:rPr>
        <w:t>Miroslav</w:t>
      </w:r>
      <w:r w:rsidR="00CD7D65">
        <w:rPr>
          <w:b/>
          <w:noProof w:val="0"/>
          <w:shd w:val="clear" w:color="auto" w:fill="FFFFFF" w:themeFill="background1"/>
          <w:lang w:eastAsia="ru-RU"/>
        </w:rPr>
        <w:t xml:space="preserve"> </w:t>
      </w:r>
      <w:r>
        <w:rPr>
          <w:b/>
          <w:noProof w:val="0"/>
          <w:shd w:val="clear" w:color="auto" w:fill="FFFFFF" w:themeFill="background1"/>
          <w:lang w:eastAsia="ru-RU"/>
        </w:rPr>
        <w:t>ȘENDREA</w:t>
      </w:r>
    </w:p>
    <w:p w14:paraId="76B7052D" w14:textId="77777777" w:rsidR="00C71D2B" w:rsidRDefault="00956D15" w:rsidP="00C71D2B">
      <w:r>
        <w:t xml:space="preserve">                   </w:t>
      </w:r>
      <w:r w:rsidR="00C71D2B">
        <w:t xml:space="preserve">                                                                                              L.Ș.</w:t>
      </w:r>
    </w:p>
    <w:p w14:paraId="664E837C" w14:textId="77777777" w:rsidR="00C71D2B" w:rsidRDefault="00C71D2B"/>
    <w:p w14:paraId="6D171ADD" w14:textId="77777777" w:rsidR="00C71D2B" w:rsidRDefault="00C71D2B"/>
    <w:p w14:paraId="2A6E82ED" w14:textId="77777777" w:rsidR="00C71D2B" w:rsidRDefault="00956D15">
      <w:r>
        <w:t xml:space="preserve">                                                                   </w:t>
      </w:r>
      <w:r w:rsidR="002E4FD7">
        <w:t xml:space="preserve">                       </w:t>
      </w:r>
      <w:r>
        <w:t xml:space="preserve">  </w:t>
      </w:r>
    </w:p>
    <w:p w14:paraId="6CA194A3" w14:textId="77777777" w:rsidR="00C71D2B" w:rsidRDefault="00C71D2B"/>
    <w:p w14:paraId="0DD0298E" w14:textId="77777777" w:rsidR="00C71D2B" w:rsidRPr="00B35CBF" w:rsidRDefault="00C71D2B"/>
    <w:sectPr w:rsidR="00C71D2B" w:rsidRPr="00B35CBF" w:rsidSect="0076604E">
      <w:pgSz w:w="12240" w:h="15840" w:code="1"/>
      <w:pgMar w:top="993" w:right="851" w:bottom="709"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Baltica RR">
    <w:altName w:val="Times New Roman"/>
    <w:panose1 w:val="00000000000000000000"/>
    <w:charset w:val="00"/>
    <w:family w:val="auto"/>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CC"/>
    <w:family w:val="swiss"/>
    <w:pitch w:val="variable"/>
    <w:sig w:usb0="E1002EFF" w:usb1="C000605B" w:usb2="00000029" w:usb3="00000000" w:csb0="000101FF" w:csb1="00000000"/>
  </w:font>
  <w:font w:name="Wingdings 2">
    <w:panose1 w:val="05020102010507070707"/>
    <w:charset w:val="02"/>
    <w:family w:val="roman"/>
    <w:pitch w:val="variable"/>
    <w:sig w:usb0="00000000" w:usb1="10000000" w:usb2="00000000" w:usb3="00000000" w:csb0="80000000"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start w:val="1"/>
      <w:numFmt w:val="decimal"/>
      <w:lvlText w:val="%4."/>
      <w:lvlJc w:val="left"/>
      <w:pPr>
        <w:ind w:left="502"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 w15:restartNumberingAfterBreak="0">
    <w:nsid w:val="2DF30094"/>
    <w:multiLevelType w:val="hybridMultilevel"/>
    <w:tmpl w:val="71E2841C"/>
    <w:lvl w:ilvl="0" w:tplc="04190017">
      <w:start w:val="1"/>
      <w:numFmt w:val="lowerLetter"/>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2F9F28FF"/>
    <w:multiLevelType w:val="hybridMultilevel"/>
    <w:tmpl w:val="1348F758"/>
    <w:lvl w:ilvl="0" w:tplc="B11272F2">
      <w:start w:val="1"/>
      <w:numFmt w:val="lowerLetter"/>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384C79C4"/>
    <w:multiLevelType w:val="hybridMultilevel"/>
    <w:tmpl w:val="0F14E568"/>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3E3D6768"/>
    <w:multiLevelType w:val="hybridMultilevel"/>
    <w:tmpl w:val="B35EB940"/>
    <w:lvl w:ilvl="0" w:tplc="51BE5DDE">
      <w:start w:val="1"/>
      <w:numFmt w:val="decimal"/>
      <w:lvlText w:val="%1."/>
      <w:lvlJc w:val="left"/>
      <w:pPr>
        <w:ind w:left="360" w:hanging="360"/>
      </w:pPr>
      <w:rPr>
        <w:rFonts w:hint="default"/>
        <w:b w:val="0"/>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49DA0698"/>
    <w:multiLevelType w:val="hybridMultilevel"/>
    <w:tmpl w:val="560A2C50"/>
    <w:lvl w:ilvl="0" w:tplc="4F78175A">
      <w:numFmt w:val="bullet"/>
      <w:lvlText w:val="-"/>
      <w:lvlJc w:val="left"/>
      <w:pPr>
        <w:ind w:left="778" w:hanging="360"/>
      </w:pPr>
      <w:rPr>
        <w:rFonts w:ascii="Times New Roman" w:eastAsia="Times New Roman" w:hAnsi="Times New Roman" w:cs="Times New Roman" w:hint="default"/>
      </w:rPr>
    </w:lvl>
    <w:lvl w:ilvl="1" w:tplc="08180003" w:tentative="1">
      <w:start w:val="1"/>
      <w:numFmt w:val="bullet"/>
      <w:lvlText w:val="o"/>
      <w:lvlJc w:val="left"/>
      <w:pPr>
        <w:ind w:left="1498" w:hanging="360"/>
      </w:pPr>
      <w:rPr>
        <w:rFonts w:ascii="Courier New" w:hAnsi="Courier New" w:cs="Courier New" w:hint="default"/>
      </w:rPr>
    </w:lvl>
    <w:lvl w:ilvl="2" w:tplc="08180005" w:tentative="1">
      <w:start w:val="1"/>
      <w:numFmt w:val="bullet"/>
      <w:lvlText w:val=""/>
      <w:lvlJc w:val="left"/>
      <w:pPr>
        <w:ind w:left="2218" w:hanging="360"/>
      </w:pPr>
      <w:rPr>
        <w:rFonts w:ascii="Wingdings" w:hAnsi="Wingdings" w:hint="default"/>
      </w:rPr>
    </w:lvl>
    <w:lvl w:ilvl="3" w:tplc="08180001" w:tentative="1">
      <w:start w:val="1"/>
      <w:numFmt w:val="bullet"/>
      <w:lvlText w:val=""/>
      <w:lvlJc w:val="left"/>
      <w:pPr>
        <w:ind w:left="2938" w:hanging="360"/>
      </w:pPr>
      <w:rPr>
        <w:rFonts w:ascii="Symbol" w:hAnsi="Symbol" w:hint="default"/>
      </w:rPr>
    </w:lvl>
    <w:lvl w:ilvl="4" w:tplc="08180003" w:tentative="1">
      <w:start w:val="1"/>
      <w:numFmt w:val="bullet"/>
      <w:lvlText w:val="o"/>
      <w:lvlJc w:val="left"/>
      <w:pPr>
        <w:ind w:left="3658" w:hanging="360"/>
      </w:pPr>
      <w:rPr>
        <w:rFonts w:ascii="Courier New" w:hAnsi="Courier New" w:cs="Courier New" w:hint="default"/>
      </w:rPr>
    </w:lvl>
    <w:lvl w:ilvl="5" w:tplc="08180005" w:tentative="1">
      <w:start w:val="1"/>
      <w:numFmt w:val="bullet"/>
      <w:lvlText w:val=""/>
      <w:lvlJc w:val="left"/>
      <w:pPr>
        <w:ind w:left="4378" w:hanging="360"/>
      </w:pPr>
      <w:rPr>
        <w:rFonts w:ascii="Wingdings" w:hAnsi="Wingdings" w:hint="default"/>
      </w:rPr>
    </w:lvl>
    <w:lvl w:ilvl="6" w:tplc="08180001" w:tentative="1">
      <w:start w:val="1"/>
      <w:numFmt w:val="bullet"/>
      <w:lvlText w:val=""/>
      <w:lvlJc w:val="left"/>
      <w:pPr>
        <w:ind w:left="5098" w:hanging="360"/>
      </w:pPr>
      <w:rPr>
        <w:rFonts w:ascii="Symbol" w:hAnsi="Symbol" w:hint="default"/>
      </w:rPr>
    </w:lvl>
    <w:lvl w:ilvl="7" w:tplc="08180003" w:tentative="1">
      <w:start w:val="1"/>
      <w:numFmt w:val="bullet"/>
      <w:lvlText w:val="o"/>
      <w:lvlJc w:val="left"/>
      <w:pPr>
        <w:ind w:left="5818" w:hanging="360"/>
      </w:pPr>
      <w:rPr>
        <w:rFonts w:ascii="Courier New" w:hAnsi="Courier New" w:cs="Courier New" w:hint="default"/>
      </w:rPr>
    </w:lvl>
    <w:lvl w:ilvl="8" w:tplc="08180005" w:tentative="1">
      <w:start w:val="1"/>
      <w:numFmt w:val="bullet"/>
      <w:lvlText w:val=""/>
      <w:lvlJc w:val="left"/>
      <w:pPr>
        <w:ind w:left="6538" w:hanging="360"/>
      </w:pPr>
      <w:rPr>
        <w:rFonts w:ascii="Wingdings" w:hAnsi="Wingdings" w:hint="default"/>
      </w:rPr>
    </w:lvl>
  </w:abstractNum>
  <w:abstractNum w:abstractNumId="7"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8" w15:restartNumberingAfterBreak="0">
    <w:nsid w:val="4FE9685B"/>
    <w:multiLevelType w:val="hybridMultilevel"/>
    <w:tmpl w:val="400A4EEC"/>
    <w:lvl w:ilvl="0" w:tplc="42286188">
      <w:start w:val="1"/>
      <w:numFmt w:val="lowerLetter"/>
      <w:lvlText w:val="%1)"/>
      <w:lvlJc w:val="left"/>
      <w:pPr>
        <w:ind w:left="360" w:hanging="360"/>
      </w:pPr>
      <w:rPr>
        <w:rFonts w:hint="default"/>
        <w:b/>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9" w15:restartNumberingAfterBreak="0">
    <w:nsid w:val="5F98065E"/>
    <w:multiLevelType w:val="multilevel"/>
    <w:tmpl w:val="01AC927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3D94D9C"/>
    <w:multiLevelType w:val="hybridMultilevel"/>
    <w:tmpl w:val="5C8CBFB8"/>
    <w:lvl w:ilvl="0" w:tplc="6CA2E566">
      <w:start w:val="1"/>
      <w:numFmt w:val="lowerLetter"/>
      <w:lvlText w:val="%1)"/>
      <w:lvlJc w:val="left"/>
      <w:pPr>
        <w:ind w:left="360" w:hanging="360"/>
      </w:pPr>
      <w:rPr>
        <w:rFonts w:hint="default"/>
        <w:b/>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1" w15:restartNumberingAfterBreak="0">
    <w:nsid w:val="68AD05AC"/>
    <w:multiLevelType w:val="hybridMultilevel"/>
    <w:tmpl w:val="C4020D78"/>
    <w:lvl w:ilvl="0" w:tplc="86D4DAB4">
      <w:numFmt w:val="bullet"/>
      <w:lvlText w:val="-"/>
      <w:lvlJc w:val="left"/>
      <w:pPr>
        <w:ind w:left="405" w:hanging="360"/>
      </w:pPr>
      <w:rPr>
        <w:rFonts w:ascii="Times New Roman" w:eastAsia="Times New Roman" w:hAnsi="Times New Roman" w:cs="Times New Roman" w:hint="default"/>
      </w:rPr>
    </w:lvl>
    <w:lvl w:ilvl="1" w:tplc="08180003" w:tentative="1">
      <w:start w:val="1"/>
      <w:numFmt w:val="bullet"/>
      <w:lvlText w:val="o"/>
      <w:lvlJc w:val="left"/>
      <w:pPr>
        <w:ind w:left="1125" w:hanging="360"/>
      </w:pPr>
      <w:rPr>
        <w:rFonts w:ascii="Courier New" w:hAnsi="Courier New" w:cs="Courier New" w:hint="default"/>
      </w:rPr>
    </w:lvl>
    <w:lvl w:ilvl="2" w:tplc="08180005" w:tentative="1">
      <w:start w:val="1"/>
      <w:numFmt w:val="bullet"/>
      <w:lvlText w:val=""/>
      <w:lvlJc w:val="left"/>
      <w:pPr>
        <w:ind w:left="1845" w:hanging="360"/>
      </w:pPr>
      <w:rPr>
        <w:rFonts w:ascii="Wingdings" w:hAnsi="Wingdings" w:hint="default"/>
      </w:rPr>
    </w:lvl>
    <w:lvl w:ilvl="3" w:tplc="08180001" w:tentative="1">
      <w:start w:val="1"/>
      <w:numFmt w:val="bullet"/>
      <w:lvlText w:val=""/>
      <w:lvlJc w:val="left"/>
      <w:pPr>
        <w:ind w:left="2565" w:hanging="360"/>
      </w:pPr>
      <w:rPr>
        <w:rFonts w:ascii="Symbol" w:hAnsi="Symbol" w:hint="default"/>
      </w:rPr>
    </w:lvl>
    <w:lvl w:ilvl="4" w:tplc="08180003" w:tentative="1">
      <w:start w:val="1"/>
      <w:numFmt w:val="bullet"/>
      <w:lvlText w:val="o"/>
      <w:lvlJc w:val="left"/>
      <w:pPr>
        <w:ind w:left="3285" w:hanging="360"/>
      </w:pPr>
      <w:rPr>
        <w:rFonts w:ascii="Courier New" w:hAnsi="Courier New" w:cs="Courier New" w:hint="default"/>
      </w:rPr>
    </w:lvl>
    <w:lvl w:ilvl="5" w:tplc="08180005" w:tentative="1">
      <w:start w:val="1"/>
      <w:numFmt w:val="bullet"/>
      <w:lvlText w:val=""/>
      <w:lvlJc w:val="left"/>
      <w:pPr>
        <w:ind w:left="4005" w:hanging="360"/>
      </w:pPr>
      <w:rPr>
        <w:rFonts w:ascii="Wingdings" w:hAnsi="Wingdings" w:hint="default"/>
      </w:rPr>
    </w:lvl>
    <w:lvl w:ilvl="6" w:tplc="08180001" w:tentative="1">
      <w:start w:val="1"/>
      <w:numFmt w:val="bullet"/>
      <w:lvlText w:val=""/>
      <w:lvlJc w:val="left"/>
      <w:pPr>
        <w:ind w:left="4725" w:hanging="360"/>
      </w:pPr>
      <w:rPr>
        <w:rFonts w:ascii="Symbol" w:hAnsi="Symbol" w:hint="default"/>
      </w:rPr>
    </w:lvl>
    <w:lvl w:ilvl="7" w:tplc="08180003" w:tentative="1">
      <w:start w:val="1"/>
      <w:numFmt w:val="bullet"/>
      <w:lvlText w:val="o"/>
      <w:lvlJc w:val="left"/>
      <w:pPr>
        <w:ind w:left="5445" w:hanging="360"/>
      </w:pPr>
      <w:rPr>
        <w:rFonts w:ascii="Courier New" w:hAnsi="Courier New" w:cs="Courier New" w:hint="default"/>
      </w:rPr>
    </w:lvl>
    <w:lvl w:ilvl="8" w:tplc="08180005" w:tentative="1">
      <w:start w:val="1"/>
      <w:numFmt w:val="bullet"/>
      <w:lvlText w:val=""/>
      <w:lvlJc w:val="left"/>
      <w:pPr>
        <w:ind w:left="6165" w:hanging="360"/>
      </w:pPr>
      <w:rPr>
        <w:rFonts w:ascii="Wingdings" w:hAnsi="Wingdings" w:hint="default"/>
      </w:rPr>
    </w:lvl>
  </w:abstractNum>
  <w:abstractNum w:abstractNumId="12"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15:restartNumberingAfterBreak="0">
    <w:nsid w:val="7171538C"/>
    <w:multiLevelType w:val="hybridMultilevel"/>
    <w:tmpl w:val="CAB86CB0"/>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15:restartNumberingAfterBreak="0">
    <w:nsid w:val="721445A5"/>
    <w:multiLevelType w:val="hybridMultilevel"/>
    <w:tmpl w:val="3230E93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16" w15:restartNumberingAfterBreak="0">
    <w:nsid w:val="7FE13B52"/>
    <w:multiLevelType w:val="hybridMultilevel"/>
    <w:tmpl w:val="D8D85F2E"/>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5"/>
  </w:num>
  <w:num w:numId="2">
    <w:abstractNumId w:val="5"/>
  </w:num>
  <w:num w:numId="3">
    <w:abstractNumId w:val="2"/>
  </w:num>
  <w:num w:numId="4">
    <w:abstractNumId w:val="12"/>
  </w:num>
  <w:num w:numId="5">
    <w:abstractNumId w:val="7"/>
  </w:num>
  <w:num w:numId="6">
    <w:abstractNumId w:val="13"/>
  </w:num>
  <w:num w:numId="7">
    <w:abstractNumId w:val="14"/>
  </w:num>
  <w:num w:numId="8">
    <w:abstractNumId w:val="4"/>
  </w:num>
  <w:num w:numId="9">
    <w:abstractNumId w:val="0"/>
  </w:num>
  <w:num w:numId="10">
    <w:abstractNumId w:val="10"/>
  </w:num>
  <w:num w:numId="11">
    <w:abstractNumId w:val="3"/>
  </w:num>
  <w:num w:numId="12">
    <w:abstractNumId w:val="16"/>
  </w:num>
  <w:num w:numId="13">
    <w:abstractNumId w:val="1"/>
  </w:num>
  <w:num w:numId="14">
    <w:abstractNumId w:val="8"/>
  </w:num>
  <w:num w:numId="15">
    <w:abstractNumId w:val="9"/>
  </w:num>
  <w:num w:numId="16">
    <w:abstractNumId w:val="6"/>
  </w:num>
  <w:num w:numId="17">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62591"/>
    <w:rsid w:val="00000435"/>
    <w:rsid w:val="00000ED0"/>
    <w:rsid w:val="00000F78"/>
    <w:rsid w:val="00003664"/>
    <w:rsid w:val="00005C52"/>
    <w:rsid w:val="00010211"/>
    <w:rsid w:val="000135D1"/>
    <w:rsid w:val="00015FFC"/>
    <w:rsid w:val="00020208"/>
    <w:rsid w:val="00020CC8"/>
    <w:rsid w:val="00023393"/>
    <w:rsid w:val="00026456"/>
    <w:rsid w:val="000318EB"/>
    <w:rsid w:val="000352C3"/>
    <w:rsid w:val="00042372"/>
    <w:rsid w:val="00052117"/>
    <w:rsid w:val="00054455"/>
    <w:rsid w:val="00083B83"/>
    <w:rsid w:val="00087185"/>
    <w:rsid w:val="00093705"/>
    <w:rsid w:val="000976DC"/>
    <w:rsid w:val="000B14E6"/>
    <w:rsid w:val="000C48AB"/>
    <w:rsid w:val="000D19F4"/>
    <w:rsid w:val="000D233F"/>
    <w:rsid w:val="000E452E"/>
    <w:rsid w:val="000E5878"/>
    <w:rsid w:val="000E5E08"/>
    <w:rsid w:val="000E61E3"/>
    <w:rsid w:val="000E6F61"/>
    <w:rsid w:val="001022E6"/>
    <w:rsid w:val="0011100C"/>
    <w:rsid w:val="001141A2"/>
    <w:rsid w:val="0012296C"/>
    <w:rsid w:val="001243F0"/>
    <w:rsid w:val="00131633"/>
    <w:rsid w:val="00132D87"/>
    <w:rsid w:val="00133ECF"/>
    <w:rsid w:val="0015492C"/>
    <w:rsid w:val="00164F69"/>
    <w:rsid w:val="0016642F"/>
    <w:rsid w:val="00166DE0"/>
    <w:rsid w:val="00186B10"/>
    <w:rsid w:val="00196835"/>
    <w:rsid w:val="001A0183"/>
    <w:rsid w:val="001A2861"/>
    <w:rsid w:val="001C74C7"/>
    <w:rsid w:val="001C76B6"/>
    <w:rsid w:val="001D0599"/>
    <w:rsid w:val="001D14D9"/>
    <w:rsid w:val="001E2837"/>
    <w:rsid w:val="001E781C"/>
    <w:rsid w:val="001F0155"/>
    <w:rsid w:val="001F548E"/>
    <w:rsid w:val="0021791E"/>
    <w:rsid w:val="0023138A"/>
    <w:rsid w:val="00231FD4"/>
    <w:rsid w:val="0025288F"/>
    <w:rsid w:val="0025381B"/>
    <w:rsid w:val="002553EC"/>
    <w:rsid w:val="00255CD8"/>
    <w:rsid w:val="00256951"/>
    <w:rsid w:val="00262591"/>
    <w:rsid w:val="00267D9F"/>
    <w:rsid w:val="00275AC3"/>
    <w:rsid w:val="00276821"/>
    <w:rsid w:val="00276BAA"/>
    <w:rsid w:val="00285700"/>
    <w:rsid w:val="002904B3"/>
    <w:rsid w:val="002A3539"/>
    <w:rsid w:val="002A3AE6"/>
    <w:rsid w:val="002A3EC1"/>
    <w:rsid w:val="002A7507"/>
    <w:rsid w:val="002B08FF"/>
    <w:rsid w:val="002B5BED"/>
    <w:rsid w:val="002C235A"/>
    <w:rsid w:val="002C7CC9"/>
    <w:rsid w:val="002D06AB"/>
    <w:rsid w:val="002D0A9F"/>
    <w:rsid w:val="002D1D68"/>
    <w:rsid w:val="002E4FD7"/>
    <w:rsid w:val="002F6859"/>
    <w:rsid w:val="002F76D3"/>
    <w:rsid w:val="00323E25"/>
    <w:rsid w:val="0032459E"/>
    <w:rsid w:val="00327F48"/>
    <w:rsid w:val="00334E4D"/>
    <w:rsid w:val="0034415D"/>
    <w:rsid w:val="00345D4F"/>
    <w:rsid w:val="00350161"/>
    <w:rsid w:val="00350251"/>
    <w:rsid w:val="00355DCF"/>
    <w:rsid w:val="003616B4"/>
    <w:rsid w:val="00361E88"/>
    <w:rsid w:val="0036577D"/>
    <w:rsid w:val="00391377"/>
    <w:rsid w:val="00391B96"/>
    <w:rsid w:val="00393C5C"/>
    <w:rsid w:val="003A0235"/>
    <w:rsid w:val="003A0B56"/>
    <w:rsid w:val="003A7D53"/>
    <w:rsid w:val="003C1D63"/>
    <w:rsid w:val="003C3268"/>
    <w:rsid w:val="003D142B"/>
    <w:rsid w:val="003E649A"/>
    <w:rsid w:val="00407D06"/>
    <w:rsid w:val="00410662"/>
    <w:rsid w:val="00417524"/>
    <w:rsid w:val="00427715"/>
    <w:rsid w:val="00442729"/>
    <w:rsid w:val="00443FB0"/>
    <w:rsid w:val="0044789C"/>
    <w:rsid w:val="00450D8D"/>
    <w:rsid w:val="00451230"/>
    <w:rsid w:val="00453E81"/>
    <w:rsid w:val="00456FBC"/>
    <w:rsid w:val="00461541"/>
    <w:rsid w:val="0046169C"/>
    <w:rsid w:val="004639D8"/>
    <w:rsid w:val="0048524C"/>
    <w:rsid w:val="00491150"/>
    <w:rsid w:val="00496CDA"/>
    <w:rsid w:val="004A2F58"/>
    <w:rsid w:val="004A5EBC"/>
    <w:rsid w:val="004A714F"/>
    <w:rsid w:val="004B14B6"/>
    <w:rsid w:val="004C3FAB"/>
    <w:rsid w:val="004C4EAC"/>
    <w:rsid w:val="004C51B7"/>
    <w:rsid w:val="004E2C23"/>
    <w:rsid w:val="004E63E3"/>
    <w:rsid w:val="004F6D04"/>
    <w:rsid w:val="005066AB"/>
    <w:rsid w:val="00506C46"/>
    <w:rsid w:val="00513B7C"/>
    <w:rsid w:val="0051501A"/>
    <w:rsid w:val="005154B9"/>
    <w:rsid w:val="00520270"/>
    <w:rsid w:val="0052438E"/>
    <w:rsid w:val="005377C5"/>
    <w:rsid w:val="00545079"/>
    <w:rsid w:val="00557ECE"/>
    <w:rsid w:val="00570DF5"/>
    <w:rsid w:val="005735F2"/>
    <w:rsid w:val="00573B5E"/>
    <w:rsid w:val="00583183"/>
    <w:rsid w:val="005870EF"/>
    <w:rsid w:val="00593A81"/>
    <w:rsid w:val="00597C6C"/>
    <w:rsid w:val="005A0A12"/>
    <w:rsid w:val="005B0A1B"/>
    <w:rsid w:val="005B153D"/>
    <w:rsid w:val="005C44E7"/>
    <w:rsid w:val="005D5E3D"/>
    <w:rsid w:val="005D6CD6"/>
    <w:rsid w:val="005E386B"/>
    <w:rsid w:val="005E73F2"/>
    <w:rsid w:val="005F0613"/>
    <w:rsid w:val="005F206C"/>
    <w:rsid w:val="006007A6"/>
    <w:rsid w:val="00604A3D"/>
    <w:rsid w:val="00611BE2"/>
    <w:rsid w:val="00613A1D"/>
    <w:rsid w:val="00635D3A"/>
    <w:rsid w:val="00654B3B"/>
    <w:rsid w:val="00654B89"/>
    <w:rsid w:val="00660CAC"/>
    <w:rsid w:val="00671877"/>
    <w:rsid w:val="00680B21"/>
    <w:rsid w:val="00682EEF"/>
    <w:rsid w:val="00684814"/>
    <w:rsid w:val="00685259"/>
    <w:rsid w:val="00693A56"/>
    <w:rsid w:val="00697356"/>
    <w:rsid w:val="006A3ECF"/>
    <w:rsid w:val="006A5427"/>
    <w:rsid w:val="006B1BC2"/>
    <w:rsid w:val="006C2FD9"/>
    <w:rsid w:val="006C6DE4"/>
    <w:rsid w:val="006D032E"/>
    <w:rsid w:val="006D1DD4"/>
    <w:rsid w:val="006D2CC7"/>
    <w:rsid w:val="006F46E8"/>
    <w:rsid w:val="0070282D"/>
    <w:rsid w:val="00702EFA"/>
    <w:rsid w:val="00713B81"/>
    <w:rsid w:val="00714510"/>
    <w:rsid w:val="00716F54"/>
    <w:rsid w:val="00722EB9"/>
    <w:rsid w:val="007277ED"/>
    <w:rsid w:val="00737ECC"/>
    <w:rsid w:val="0074341C"/>
    <w:rsid w:val="00754632"/>
    <w:rsid w:val="0076604E"/>
    <w:rsid w:val="00777BE4"/>
    <w:rsid w:val="00782D6A"/>
    <w:rsid w:val="00785E18"/>
    <w:rsid w:val="007877B0"/>
    <w:rsid w:val="00790F5F"/>
    <w:rsid w:val="00791940"/>
    <w:rsid w:val="00793D8B"/>
    <w:rsid w:val="007A36E4"/>
    <w:rsid w:val="007A41EA"/>
    <w:rsid w:val="007A6949"/>
    <w:rsid w:val="007B4B44"/>
    <w:rsid w:val="007C335A"/>
    <w:rsid w:val="007C61EF"/>
    <w:rsid w:val="007D2D84"/>
    <w:rsid w:val="007F0BA8"/>
    <w:rsid w:val="007F3BDA"/>
    <w:rsid w:val="007F4E8F"/>
    <w:rsid w:val="00803383"/>
    <w:rsid w:val="00805E4A"/>
    <w:rsid w:val="0081314E"/>
    <w:rsid w:val="008133A8"/>
    <w:rsid w:val="0081558A"/>
    <w:rsid w:val="00821DCF"/>
    <w:rsid w:val="008279D7"/>
    <w:rsid w:val="00833D02"/>
    <w:rsid w:val="008357D2"/>
    <w:rsid w:val="008477F1"/>
    <w:rsid w:val="00856B43"/>
    <w:rsid w:val="008734C0"/>
    <w:rsid w:val="00877237"/>
    <w:rsid w:val="008817AC"/>
    <w:rsid w:val="00887ECC"/>
    <w:rsid w:val="00897485"/>
    <w:rsid w:val="008A33FE"/>
    <w:rsid w:val="008B3995"/>
    <w:rsid w:val="008C304A"/>
    <w:rsid w:val="008D2158"/>
    <w:rsid w:val="008D34D0"/>
    <w:rsid w:val="008D6926"/>
    <w:rsid w:val="008F2B63"/>
    <w:rsid w:val="0090272A"/>
    <w:rsid w:val="00911940"/>
    <w:rsid w:val="0091412E"/>
    <w:rsid w:val="00917830"/>
    <w:rsid w:val="00920A83"/>
    <w:rsid w:val="00932E98"/>
    <w:rsid w:val="00941009"/>
    <w:rsid w:val="00944922"/>
    <w:rsid w:val="009467AF"/>
    <w:rsid w:val="00954DE5"/>
    <w:rsid w:val="00956D15"/>
    <w:rsid w:val="009615B0"/>
    <w:rsid w:val="009705BD"/>
    <w:rsid w:val="00970909"/>
    <w:rsid w:val="00982AFC"/>
    <w:rsid w:val="00983412"/>
    <w:rsid w:val="009851DB"/>
    <w:rsid w:val="009859D1"/>
    <w:rsid w:val="009B7D59"/>
    <w:rsid w:val="009C0484"/>
    <w:rsid w:val="009E438A"/>
    <w:rsid w:val="009E688C"/>
    <w:rsid w:val="009E75DB"/>
    <w:rsid w:val="009F32F7"/>
    <w:rsid w:val="009F7D3A"/>
    <w:rsid w:val="00A07DED"/>
    <w:rsid w:val="00A307BC"/>
    <w:rsid w:val="00A56EB4"/>
    <w:rsid w:val="00A61020"/>
    <w:rsid w:val="00A62085"/>
    <w:rsid w:val="00A65005"/>
    <w:rsid w:val="00A65141"/>
    <w:rsid w:val="00A67305"/>
    <w:rsid w:val="00A71606"/>
    <w:rsid w:val="00A737D8"/>
    <w:rsid w:val="00A745FE"/>
    <w:rsid w:val="00A7545F"/>
    <w:rsid w:val="00A76BBB"/>
    <w:rsid w:val="00A84DD4"/>
    <w:rsid w:val="00A92419"/>
    <w:rsid w:val="00A92C38"/>
    <w:rsid w:val="00A957FC"/>
    <w:rsid w:val="00AA65A0"/>
    <w:rsid w:val="00AC0B6A"/>
    <w:rsid w:val="00AC338E"/>
    <w:rsid w:val="00AD69E0"/>
    <w:rsid w:val="00AD7BB3"/>
    <w:rsid w:val="00AE1079"/>
    <w:rsid w:val="00AE3126"/>
    <w:rsid w:val="00AF5116"/>
    <w:rsid w:val="00B01E1C"/>
    <w:rsid w:val="00B11B1B"/>
    <w:rsid w:val="00B161DD"/>
    <w:rsid w:val="00B25BDE"/>
    <w:rsid w:val="00B35CBF"/>
    <w:rsid w:val="00B37F94"/>
    <w:rsid w:val="00B45CA3"/>
    <w:rsid w:val="00B61A98"/>
    <w:rsid w:val="00B624F7"/>
    <w:rsid w:val="00B63C73"/>
    <w:rsid w:val="00B65618"/>
    <w:rsid w:val="00B80E99"/>
    <w:rsid w:val="00B842E8"/>
    <w:rsid w:val="00BA180E"/>
    <w:rsid w:val="00BC3960"/>
    <w:rsid w:val="00BC5230"/>
    <w:rsid w:val="00BD7B4E"/>
    <w:rsid w:val="00BE1441"/>
    <w:rsid w:val="00BE6377"/>
    <w:rsid w:val="00C0547E"/>
    <w:rsid w:val="00C119D7"/>
    <w:rsid w:val="00C2417D"/>
    <w:rsid w:val="00C27B17"/>
    <w:rsid w:val="00C31B8A"/>
    <w:rsid w:val="00C34D37"/>
    <w:rsid w:val="00C37886"/>
    <w:rsid w:val="00C40E98"/>
    <w:rsid w:val="00C42A3C"/>
    <w:rsid w:val="00C50AA8"/>
    <w:rsid w:val="00C57652"/>
    <w:rsid w:val="00C64933"/>
    <w:rsid w:val="00C67608"/>
    <w:rsid w:val="00C71D2B"/>
    <w:rsid w:val="00C97383"/>
    <w:rsid w:val="00CA4EC1"/>
    <w:rsid w:val="00CB5910"/>
    <w:rsid w:val="00CB5D0A"/>
    <w:rsid w:val="00CC655F"/>
    <w:rsid w:val="00CD7BAD"/>
    <w:rsid w:val="00CD7D65"/>
    <w:rsid w:val="00CF08CF"/>
    <w:rsid w:val="00CF3DB9"/>
    <w:rsid w:val="00D00E7F"/>
    <w:rsid w:val="00D05CA8"/>
    <w:rsid w:val="00D116A3"/>
    <w:rsid w:val="00D12223"/>
    <w:rsid w:val="00D26CB5"/>
    <w:rsid w:val="00D331D0"/>
    <w:rsid w:val="00D44A73"/>
    <w:rsid w:val="00D56741"/>
    <w:rsid w:val="00D637EE"/>
    <w:rsid w:val="00D63BD2"/>
    <w:rsid w:val="00D70809"/>
    <w:rsid w:val="00D818BD"/>
    <w:rsid w:val="00D846D5"/>
    <w:rsid w:val="00D9030F"/>
    <w:rsid w:val="00D908F4"/>
    <w:rsid w:val="00DA5A6B"/>
    <w:rsid w:val="00DB0EA5"/>
    <w:rsid w:val="00DB7EC3"/>
    <w:rsid w:val="00DC07AC"/>
    <w:rsid w:val="00DE670E"/>
    <w:rsid w:val="00E101FF"/>
    <w:rsid w:val="00E10D31"/>
    <w:rsid w:val="00E22107"/>
    <w:rsid w:val="00E351CC"/>
    <w:rsid w:val="00E42F19"/>
    <w:rsid w:val="00E619D4"/>
    <w:rsid w:val="00E82244"/>
    <w:rsid w:val="00E94330"/>
    <w:rsid w:val="00E955C9"/>
    <w:rsid w:val="00EA2ECB"/>
    <w:rsid w:val="00EA60CE"/>
    <w:rsid w:val="00EA6BE5"/>
    <w:rsid w:val="00EB3696"/>
    <w:rsid w:val="00EC1DB0"/>
    <w:rsid w:val="00EC663A"/>
    <w:rsid w:val="00ED4018"/>
    <w:rsid w:val="00ED72BF"/>
    <w:rsid w:val="00F0159E"/>
    <w:rsid w:val="00F036F0"/>
    <w:rsid w:val="00F055E5"/>
    <w:rsid w:val="00F07DC0"/>
    <w:rsid w:val="00F1037F"/>
    <w:rsid w:val="00F106A2"/>
    <w:rsid w:val="00F10BB1"/>
    <w:rsid w:val="00F22D69"/>
    <w:rsid w:val="00F32D75"/>
    <w:rsid w:val="00F3649E"/>
    <w:rsid w:val="00F41935"/>
    <w:rsid w:val="00F51501"/>
    <w:rsid w:val="00F53AAB"/>
    <w:rsid w:val="00F77A8E"/>
    <w:rsid w:val="00F91CB8"/>
    <w:rsid w:val="00FA1A12"/>
    <w:rsid w:val="00FA6993"/>
    <w:rsid w:val="00FB2E30"/>
    <w:rsid w:val="00FB2F3E"/>
    <w:rsid w:val="00FB4D5E"/>
    <w:rsid w:val="00FB50C3"/>
    <w:rsid w:val="00FC5F75"/>
    <w:rsid w:val="00FF3B9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C0AA1C"/>
  <w15:chartTrackingRefBased/>
  <w15:docId w15:val="{60DF1F56-0E03-4670-AE84-39C5B32096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262591"/>
    <w:pPr>
      <w:spacing w:after="0" w:line="240" w:lineRule="auto"/>
    </w:pPr>
    <w:rPr>
      <w:rFonts w:ascii="Times New Roman" w:eastAsia="Times New Roman" w:hAnsi="Times New Roman" w:cs="Times New Roman"/>
      <w:noProof/>
      <w:sz w:val="24"/>
      <w:szCs w:val="24"/>
    </w:rPr>
  </w:style>
  <w:style w:type="paragraph" w:styleId="3">
    <w:name w:val="heading 3"/>
    <w:basedOn w:val="a0"/>
    <w:next w:val="a0"/>
    <w:link w:val="30"/>
    <w:uiPriority w:val="9"/>
    <w:semiHidden/>
    <w:unhideWhenUsed/>
    <w:qFormat/>
    <w:rsid w:val="00262591"/>
    <w:pPr>
      <w:keepNext/>
      <w:keepLines/>
      <w:spacing w:before="40"/>
      <w:outlineLvl w:val="2"/>
    </w:pPr>
    <w:rPr>
      <w:rFonts w:asciiTheme="majorHAnsi" w:eastAsiaTheme="majorEastAsia" w:hAnsiTheme="majorHAnsi" w:cstheme="majorBidi"/>
      <w:color w:val="1F3763" w:themeColor="accent1" w:themeShade="7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link w:val="a4"/>
    <w:uiPriority w:val="34"/>
    <w:qFormat/>
    <w:rsid w:val="00262591"/>
    <w:pPr>
      <w:numPr>
        <w:numId w:val="1"/>
      </w:numPr>
      <w:tabs>
        <w:tab w:val="left" w:pos="1134"/>
      </w:tabs>
      <w:jc w:val="both"/>
    </w:pPr>
    <w:rPr>
      <w:noProof w:val="0"/>
      <w:lang w:val="en-US"/>
    </w:rPr>
  </w:style>
  <w:style w:type="paragraph" w:customStyle="1" w:styleId="Style3">
    <w:name w:val="Style3"/>
    <w:basedOn w:val="3"/>
    <w:link w:val="Style3Char"/>
    <w:qFormat/>
    <w:rsid w:val="00262591"/>
    <w:pPr>
      <w:keepNext w:val="0"/>
      <w:keepLines w:val="0"/>
      <w:tabs>
        <w:tab w:val="left" w:pos="360"/>
      </w:tabs>
      <w:spacing w:before="100" w:beforeAutospacing="1" w:after="120"/>
      <w:ind w:left="1338" w:hanging="870"/>
    </w:pPr>
    <w:rPr>
      <w:rFonts w:ascii="Times New Roman" w:eastAsia="Times New Roman" w:hAnsi="Times New Roman" w:cs="Times New Roman"/>
      <w:b/>
      <w:noProof w:val="0"/>
      <w:color w:val="auto"/>
      <w:lang w:val="en-US" w:eastAsia="ru-RU"/>
    </w:rPr>
  </w:style>
  <w:style w:type="character" w:customStyle="1" w:styleId="Style3Char">
    <w:name w:val="Style3 Char"/>
    <w:link w:val="Style3"/>
    <w:rsid w:val="00262591"/>
    <w:rPr>
      <w:rFonts w:ascii="Times New Roman" w:eastAsia="Times New Roman" w:hAnsi="Times New Roman" w:cs="Times New Roman"/>
      <w:b/>
      <w:sz w:val="24"/>
      <w:szCs w:val="24"/>
      <w:lang w:val="en-US" w:eastAsia="ru-RU"/>
    </w:rPr>
  </w:style>
  <w:style w:type="table" w:customStyle="1" w:styleId="Grigliatabella2">
    <w:name w:val="Griglia tabella2"/>
    <w:basedOn w:val="a2"/>
    <w:next w:val="a5"/>
    <w:uiPriority w:val="39"/>
    <w:rsid w:val="00262591"/>
    <w:pPr>
      <w:spacing w:after="0" w:line="240" w:lineRule="auto"/>
    </w:pPr>
    <w:rPr>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4">
    <w:name w:val="Абзац списка Знак"/>
    <w:aliases w:val="HotarirePunct1 Знак"/>
    <w:link w:val="a"/>
    <w:uiPriority w:val="34"/>
    <w:locked/>
    <w:rsid w:val="00262591"/>
    <w:rPr>
      <w:rFonts w:ascii="Times New Roman" w:eastAsia="Times New Roman" w:hAnsi="Times New Roman" w:cs="Times New Roman"/>
      <w:sz w:val="24"/>
      <w:szCs w:val="24"/>
      <w:lang w:val="en-US"/>
    </w:rPr>
  </w:style>
  <w:style w:type="character" w:customStyle="1" w:styleId="30">
    <w:name w:val="Заголовок 3 Знак"/>
    <w:basedOn w:val="a1"/>
    <w:link w:val="3"/>
    <w:uiPriority w:val="9"/>
    <w:semiHidden/>
    <w:rsid w:val="00262591"/>
    <w:rPr>
      <w:rFonts w:asciiTheme="majorHAnsi" w:eastAsiaTheme="majorEastAsia" w:hAnsiTheme="majorHAnsi" w:cstheme="majorBidi"/>
      <w:noProof/>
      <w:color w:val="1F3763" w:themeColor="accent1" w:themeShade="7F"/>
      <w:sz w:val="24"/>
      <w:szCs w:val="24"/>
    </w:rPr>
  </w:style>
  <w:style w:type="table" w:styleId="a5">
    <w:name w:val="Table Grid"/>
    <w:basedOn w:val="a2"/>
    <w:uiPriority w:val="39"/>
    <w:rsid w:val="0026259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6">
    <w:name w:val="Hyperlink"/>
    <w:basedOn w:val="a1"/>
    <w:unhideWhenUsed/>
    <w:rsid w:val="000D233F"/>
    <w:rPr>
      <w:color w:val="0563C1" w:themeColor="hyperlink"/>
      <w:u w:val="single"/>
    </w:rPr>
  </w:style>
  <w:style w:type="paragraph" w:customStyle="1" w:styleId="Frspaiere">
    <w:name w:val="Fără spațiere"/>
    <w:uiPriority w:val="1"/>
    <w:qFormat/>
    <w:rsid w:val="009C0484"/>
    <w:pPr>
      <w:spacing w:after="0" w:line="240" w:lineRule="auto"/>
    </w:pPr>
    <w:rPr>
      <w:rFonts w:ascii="Calibri" w:eastAsia="PMingLiU" w:hAnsi="Calibri" w:cs="Times New Roman"/>
      <w:lang w:val="en-US" w:eastAsia="zh-CN"/>
    </w:rPr>
  </w:style>
  <w:style w:type="paragraph" w:styleId="a7">
    <w:name w:val="Body Text"/>
    <w:basedOn w:val="a0"/>
    <w:link w:val="a8"/>
    <w:uiPriority w:val="99"/>
    <w:rsid w:val="009C0484"/>
    <w:rPr>
      <w:rFonts w:ascii="Baltica RR" w:hAnsi="Baltica RR"/>
      <w:noProof w:val="0"/>
      <w:szCs w:val="20"/>
    </w:rPr>
  </w:style>
  <w:style w:type="character" w:customStyle="1" w:styleId="a8">
    <w:name w:val="Основной текст Знак"/>
    <w:basedOn w:val="a1"/>
    <w:link w:val="a7"/>
    <w:uiPriority w:val="99"/>
    <w:rsid w:val="009C0484"/>
    <w:rPr>
      <w:rFonts w:ascii="Baltica RR" w:eastAsia="Times New Roman" w:hAnsi="Baltica RR" w:cs="Times New Roman"/>
      <w:sz w:val="24"/>
      <w:szCs w:val="20"/>
    </w:rPr>
  </w:style>
  <w:style w:type="paragraph" w:styleId="a9">
    <w:name w:val="Balloon Text"/>
    <w:basedOn w:val="a0"/>
    <w:link w:val="aa"/>
    <w:uiPriority w:val="99"/>
    <w:semiHidden/>
    <w:unhideWhenUsed/>
    <w:rsid w:val="008F2B63"/>
    <w:rPr>
      <w:rFonts w:ascii="Segoe UI" w:hAnsi="Segoe UI" w:cs="Segoe UI"/>
      <w:sz w:val="18"/>
      <w:szCs w:val="18"/>
    </w:rPr>
  </w:style>
  <w:style w:type="character" w:customStyle="1" w:styleId="aa">
    <w:name w:val="Текст выноски Знак"/>
    <w:basedOn w:val="a1"/>
    <w:link w:val="a9"/>
    <w:uiPriority w:val="99"/>
    <w:semiHidden/>
    <w:rsid w:val="008F2B63"/>
    <w:rPr>
      <w:rFonts w:ascii="Segoe UI" w:eastAsia="Times New Roman" w:hAnsi="Segoe UI" w:cs="Segoe UI"/>
      <w:noProof/>
      <w:sz w:val="18"/>
      <w:szCs w:val="18"/>
    </w:rPr>
  </w:style>
  <w:style w:type="paragraph" w:customStyle="1" w:styleId="Frspaiere1">
    <w:name w:val="Fără spațiere1"/>
    <w:uiPriority w:val="1"/>
    <w:qFormat/>
    <w:rsid w:val="00714510"/>
    <w:pPr>
      <w:spacing w:after="0" w:line="240" w:lineRule="auto"/>
    </w:pPr>
    <w:rPr>
      <w:rFonts w:ascii="Calibri" w:eastAsia="PMingLiU" w:hAnsi="Calibri" w:cs="Times New Roman"/>
      <w:lang w:val="en-US" w:eastAsia="zh-CN"/>
    </w:rPr>
  </w:style>
  <w:style w:type="paragraph" w:styleId="ab">
    <w:name w:val="Body Text Indent"/>
    <w:basedOn w:val="a0"/>
    <w:link w:val="ac"/>
    <w:uiPriority w:val="99"/>
    <w:unhideWhenUsed/>
    <w:rsid w:val="006C2FD9"/>
    <w:pPr>
      <w:ind w:left="175"/>
      <w:jc w:val="both"/>
    </w:pPr>
    <w:rPr>
      <w:bCs/>
      <w:color w:val="000000" w:themeColor="text1"/>
      <w:sz w:val="20"/>
      <w:szCs w:val="20"/>
    </w:rPr>
  </w:style>
  <w:style w:type="character" w:customStyle="1" w:styleId="ac">
    <w:name w:val="Основной текст с отступом Знак"/>
    <w:basedOn w:val="a1"/>
    <w:link w:val="ab"/>
    <w:uiPriority w:val="99"/>
    <w:rsid w:val="006C2FD9"/>
    <w:rPr>
      <w:rFonts w:ascii="Times New Roman" w:eastAsia="Times New Roman" w:hAnsi="Times New Roman" w:cs="Times New Roman"/>
      <w:bCs/>
      <w:noProof/>
      <w:color w:val="000000" w:themeColor="text1"/>
      <w:sz w:val="20"/>
      <w:szCs w:val="20"/>
    </w:rPr>
  </w:style>
  <w:style w:type="paragraph" w:styleId="2">
    <w:name w:val="Body Text 2"/>
    <w:basedOn w:val="a0"/>
    <w:link w:val="20"/>
    <w:uiPriority w:val="99"/>
    <w:unhideWhenUsed/>
    <w:rsid w:val="00932E98"/>
    <w:pPr>
      <w:shd w:val="clear" w:color="auto" w:fill="FFFFFF" w:themeFill="background1"/>
      <w:tabs>
        <w:tab w:val="right" w:pos="0"/>
      </w:tabs>
      <w:spacing w:before="120" w:line="276" w:lineRule="auto"/>
    </w:pPr>
  </w:style>
  <w:style w:type="character" w:customStyle="1" w:styleId="20">
    <w:name w:val="Основной текст 2 Знак"/>
    <w:basedOn w:val="a1"/>
    <w:link w:val="2"/>
    <w:uiPriority w:val="99"/>
    <w:rsid w:val="00932E98"/>
    <w:rPr>
      <w:rFonts w:ascii="Times New Roman" w:eastAsia="Times New Roman" w:hAnsi="Times New Roman" w:cs="Times New Roman"/>
      <w:noProof/>
      <w:sz w:val="24"/>
      <w:szCs w:val="24"/>
      <w:shd w:val="clear" w:color="auto" w:fill="FFFFFF" w:themeFill="background1"/>
    </w:rPr>
  </w:style>
  <w:style w:type="paragraph" w:styleId="21">
    <w:name w:val="Body Text Indent 2"/>
    <w:basedOn w:val="a0"/>
    <w:link w:val="22"/>
    <w:uiPriority w:val="99"/>
    <w:unhideWhenUsed/>
    <w:rsid w:val="000E5878"/>
    <w:pPr>
      <w:spacing w:after="120" w:line="480" w:lineRule="auto"/>
      <w:ind w:left="283"/>
    </w:pPr>
  </w:style>
  <w:style w:type="character" w:customStyle="1" w:styleId="22">
    <w:name w:val="Основной текст с отступом 2 Знак"/>
    <w:basedOn w:val="a1"/>
    <w:link w:val="21"/>
    <w:uiPriority w:val="99"/>
    <w:rsid w:val="000E5878"/>
    <w:rPr>
      <w:rFonts w:ascii="Times New Roman" w:eastAsia="Times New Roman" w:hAnsi="Times New Roman" w:cs="Times New Roman"/>
      <w:noProof/>
      <w:sz w:val="24"/>
      <w:szCs w:val="24"/>
    </w:rPr>
  </w:style>
  <w:style w:type="paragraph" w:styleId="ad">
    <w:name w:val="No Spacing"/>
    <w:qFormat/>
    <w:rsid w:val="00CD7BAD"/>
    <w:pPr>
      <w:spacing w:after="0" w:line="240" w:lineRule="auto"/>
    </w:pPr>
    <w:rPr>
      <w:rFonts w:ascii="Arial" w:eastAsia="Tahoma" w:hAnsi="Arial" w:cs="Tahoma"/>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82683930">
      <w:bodyDiv w:val="1"/>
      <w:marLeft w:val="0"/>
      <w:marRight w:val="0"/>
      <w:marTop w:val="0"/>
      <w:marBottom w:val="0"/>
      <w:divBdr>
        <w:top w:val="none" w:sz="0" w:space="0" w:color="auto"/>
        <w:left w:val="none" w:sz="0" w:space="0" w:color="auto"/>
        <w:bottom w:val="none" w:sz="0" w:space="0" w:color="auto"/>
        <w:right w:val="none" w:sz="0" w:space="0" w:color="auto"/>
      </w:divBdr>
      <w:divsChild>
        <w:div w:id="934510571">
          <w:marLeft w:val="0"/>
          <w:marRight w:val="0"/>
          <w:marTop w:val="0"/>
          <w:marBottom w:val="0"/>
          <w:divBdr>
            <w:top w:val="none" w:sz="0" w:space="0" w:color="auto"/>
            <w:left w:val="none" w:sz="0" w:space="0" w:color="auto"/>
            <w:bottom w:val="none" w:sz="0" w:space="0" w:color="auto"/>
            <w:right w:val="none" w:sz="0" w:space="0" w:color="auto"/>
          </w:divBdr>
          <w:divsChild>
            <w:div w:id="2074889466">
              <w:marLeft w:val="0"/>
              <w:marRight w:val="0"/>
              <w:marTop w:val="0"/>
              <w:marBottom w:val="0"/>
              <w:divBdr>
                <w:top w:val="none" w:sz="0" w:space="0" w:color="auto"/>
                <w:left w:val="none" w:sz="0" w:space="0" w:color="auto"/>
                <w:bottom w:val="none" w:sz="0" w:space="0" w:color="auto"/>
                <w:right w:val="none" w:sz="0" w:space="0" w:color="auto"/>
              </w:divBdr>
              <w:divsChild>
                <w:div w:id="6208898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8670600">
          <w:marLeft w:val="0"/>
          <w:marRight w:val="0"/>
          <w:marTop w:val="0"/>
          <w:marBottom w:val="0"/>
          <w:divBdr>
            <w:top w:val="none" w:sz="0" w:space="0" w:color="auto"/>
            <w:left w:val="none" w:sz="0" w:space="0" w:color="auto"/>
            <w:bottom w:val="none" w:sz="0" w:space="0" w:color="auto"/>
            <w:right w:val="none" w:sz="0" w:space="0" w:color="auto"/>
          </w:divBdr>
        </w:div>
      </w:divsChild>
    </w:div>
    <w:div w:id="13116380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viorel.burduja@anp.gov.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hyperlink" Target="http://anp.gov.md/" TargetMode="Externa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anp@anp.gov.md/" TargetMode="External"/><Relationship Id="rId11" Type="http://schemas.openxmlformats.org/officeDocument/2006/relationships/hyperlink" Target="https://tender.gov.md/ro/bap/" TargetMode="External"/><Relationship Id="rId5" Type="http://schemas.openxmlformats.org/officeDocument/2006/relationships/webSettings" Target="webSettings.xml"/><Relationship Id="rId10" Type="http://schemas.openxmlformats.org/officeDocument/2006/relationships/hyperlink" Target="http://www.achizitii.md" TargetMode="External"/><Relationship Id="rId4" Type="http://schemas.openxmlformats.org/officeDocument/2006/relationships/settings" Target="settings.xml"/><Relationship Id="rId9" Type="http://schemas.openxmlformats.org/officeDocument/2006/relationships/hyperlink" Target="mailto:victoria.bradu@anp.gov.md"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8D9F2D0-3095-414E-83A2-19676D5DE4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971</TotalTime>
  <Pages>12</Pages>
  <Words>6402</Words>
  <Characters>36498</Characters>
  <Application>Microsoft Office Word</Application>
  <DocSecurity>0</DocSecurity>
  <Lines>304</Lines>
  <Paragraphs>85</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42815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Postolache Natalia</dc:creator>
  <cp:keywords/>
  <dc:description/>
  <cp:lastModifiedBy>Olesea Lungu</cp:lastModifiedBy>
  <cp:revision>137</cp:revision>
  <cp:lastPrinted>2026-01-30T08:41:00Z</cp:lastPrinted>
  <dcterms:created xsi:type="dcterms:W3CDTF">2024-07-10T09:16:00Z</dcterms:created>
  <dcterms:modified xsi:type="dcterms:W3CDTF">2026-01-30T11:02:00Z</dcterms:modified>
</cp:coreProperties>
</file>