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63C4" w:rsidRPr="00FF430B" w:rsidRDefault="00F863C4" w:rsidP="00F863C4">
      <w:pPr>
        <w:jc w:val="right"/>
        <w:rPr>
          <w:noProof w:val="0"/>
          <w:sz w:val="22"/>
          <w:szCs w:val="22"/>
        </w:rPr>
      </w:pPr>
      <w:r w:rsidRPr="00FF430B">
        <w:rPr>
          <w:noProof w:val="0"/>
        </w:rPr>
        <w:t>Anexa nr.</w:t>
      </w:r>
      <w:r>
        <w:rPr>
          <w:noProof w:val="0"/>
        </w:rPr>
        <w:t xml:space="preserve"> </w:t>
      </w:r>
      <w:r w:rsidRPr="00FF430B">
        <w:rPr>
          <w:noProof w:val="0"/>
        </w:rPr>
        <w:t>23</w:t>
      </w:r>
    </w:p>
    <w:p w:rsidR="00F863C4" w:rsidRPr="00FF430B" w:rsidRDefault="00F863C4" w:rsidP="00F863C4">
      <w:pPr>
        <w:jc w:val="right"/>
        <w:rPr>
          <w:noProof w:val="0"/>
        </w:rPr>
      </w:pPr>
      <w:r w:rsidRPr="00FF430B">
        <w:rPr>
          <w:noProof w:val="0"/>
        </w:rPr>
        <w:t>la Documentația standard nr._____</w:t>
      </w:r>
    </w:p>
    <w:p w:rsidR="00F863C4" w:rsidRPr="00FF430B" w:rsidRDefault="00F863C4" w:rsidP="00F863C4">
      <w:pPr>
        <w:jc w:val="right"/>
        <w:rPr>
          <w:noProof w:val="0"/>
        </w:rPr>
      </w:pPr>
      <w:r w:rsidRPr="00FF430B">
        <w:rPr>
          <w:noProof w:val="0"/>
        </w:rPr>
        <w:t>din “____” ________ 20___</w:t>
      </w:r>
    </w:p>
    <w:p w:rsidR="00F863C4" w:rsidRPr="00FF430B" w:rsidRDefault="00F863C4" w:rsidP="00F863C4">
      <w:pPr>
        <w:tabs>
          <w:tab w:val="left" w:leader="underscore" w:pos="6465"/>
          <w:tab w:val="right" w:leader="underscore" w:pos="9777"/>
        </w:tabs>
        <w:spacing w:line="302" w:lineRule="auto"/>
        <w:rPr>
          <w:rFonts w:eastAsia="PMingLiU"/>
          <w:lang w:eastAsia="zh-CN"/>
        </w:rPr>
      </w:pPr>
    </w:p>
    <w:p w:rsidR="00F863C4" w:rsidRPr="00FF430B" w:rsidRDefault="00F863C4" w:rsidP="00F863C4">
      <w:pPr>
        <w:tabs>
          <w:tab w:val="left" w:leader="underscore" w:pos="6465"/>
          <w:tab w:val="right" w:leader="underscore" w:pos="9777"/>
        </w:tabs>
        <w:spacing w:line="302" w:lineRule="auto"/>
        <w:rPr>
          <w:rFonts w:eastAsia="PMingLiU"/>
          <w:lang w:eastAsia="zh-CN"/>
        </w:rPr>
      </w:pPr>
    </w:p>
    <w:p w:rsidR="00F863C4" w:rsidRDefault="00F863C4" w:rsidP="00F863C4">
      <w:pPr>
        <w:pStyle w:val="2"/>
        <w:spacing w:before="0"/>
        <w:jc w:val="center"/>
        <w:rPr>
          <w:rFonts w:ascii="Times New Roman" w:hAnsi="Times New Roman" w:cs="Times New Roman"/>
          <w:bCs w:val="0"/>
          <w:color w:val="auto"/>
          <w:sz w:val="24"/>
          <w:szCs w:val="24"/>
        </w:rPr>
      </w:pPr>
      <w:bookmarkStart w:id="0" w:name="_Toc449692118"/>
      <w:bookmarkStart w:id="1" w:name="_Toc390252621"/>
      <w:r w:rsidRPr="00FF430B">
        <w:rPr>
          <w:rFonts w:ascii="Times New Roman" w:hAnsi="Times New Roman" w:cs="Times New Roman"/>
          <w:bCs w:val="0"/>
          <w:color w:val="auto"/>
          <w:sz w:val="24"/>
          <w:szCs w:val="24"/>
        </w:rPr>
        <w:t>CAIET DE SARCINI</w:t>
      </w:r>
      <w:bookmarkEnd w:id="0"/>
    </w:p>
    <w:p w:rsidR="00F863C4" w:rsidRPr="00FF430B" w:rsidRDefault="00F863C4" w:rsidP="00F863C4">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F863C4" w:rsidRPr="00FF430B" w:rsidRDefault="00F863C4" w:rsidP="00F863C4">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1"/>
    </w:p>
    <w:p w:rsidR="00F863C4" w:rsidRPr="00FF430B" w:rsidRDefault="00F863C4" w:rsidP="00F863C4">
      <w:pPr>
        <w:pStyle w:val="2"/>
        <w:spacing w:before="0"/>
        <w:jc w:val="center"/>
        <w:rPr>
          <w:rFonts w:ascii="Times New Roman" w:hAnsi="Times New Roman" w:cs="Times New Roman"/>
          <w:bCs w:val="0"/>
          <w:i/>
          <w:color w:val="auto"/>
        </w:rPr>
      </w:pPr>
    </w:p>
    <w:p w:rsidR="00F863C4" w:rsidRPr="00FF430B" w:rsidRDefault="00F863C4" w:rsidP="00F863C4">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F863C4" w:rsidRPr="00FF430B" w:rsidRDefault="00F863C4" w:rsidP="00F863C4">
      <w:pPr>
        <w:jc w:val="both"/>
      </w:pPr>
    </w:p>
    <w:p w:rsidR="00F863C4" w:rsidRPr="00FF430B" w:rsidRDefault="00F863C4" w:rsidP="00F863C4">
      <w:pPr>
        <w:pStyle w:val="a"/>
        <w:numPr>
          <w:ilvl w:val="0"/>
          <w:numId w:val="0"/>
        </w:numPr>
      </w:pPr>
    </w:p>
    <w:p w:rsidR="00F863C4" w:rsidRPr="00FF430B" w:rsidRDefault="00F863C4" w:rsidP="00F863C4">
      <w:pPr>
        <w:ind w:firstLine="709"/>
        <w:jc w:val="both"/>
      </w:pPr>
      <w:r w:rsidRPr="00FF430B">
        <w:t>Obiectul</w:t>
      </w:r>
      <w:r w:rsidRPr="00D06B86">
        <w:rPr>
          <w:lang w:val="pt-BR"/>
        </w:rPr>
        <w:t xml:space="preserve"> </w:t>
      </w:r>
      <w:r w:rsidR="001C350A" w:rsidRPr="009D38F8">
        <w:rPr>
          <w:lang w:val="pt-BR"/>
        </w:rPr>
        <w:t>Lucrări de repara</w:t>
      </w:r>
      <w:r w:rsidR="001C350A">
        <w:rPr>
          <w:lang w:val="pt-BR"/>
        </w:rPr>
        <w:t xml:space="preserve">ție  curentă  </w:t>
      </w:r>
      <w:r w:rsidR="001C350A" w:rsidRPr="009D38F8">
        <w:rPr>
          <w:lang w:val="pt-BR"/>
        </w:rPr>
        <w:t>a drumu</w:t>
      </w:r>
      <w:r w:rsidR="001C350A">
        <w:rPr>
          <w:lang w:val="pt-BR"/>
        </w:rPr>
        <w:t>ri</w:t>
      </w:r>
      <w:r w:rsidR="001C350A" w:rsidRPr="009D38F8">
        <w:rPr>
          <w:lang w:val="pt-BR"/>
        </w:rPr>
        <w:t>l</w:t>
      </w:r>
      <w:r w:rsidR="001C350A">
        <w:rPr>
          <w:lang w:val="pt-BR"/>
        </w:rPr>
        <w:t xml:space="preserve">or locale </w:t>
      </w:r>
      <w:r w:rsidR="001C350A" w:rsidRPr="009D38F8">
        <w:rPr>
          <w:lang w:val="pt-BR"/>
        </w:rPr>
        <w:t xml:space="preserve"> L1</w:t>
      </w:r>
      <w:r w:rsidR="0076385F">
        <w:rPr>
          <w:lang w:val="pt-BR"/>
        </w:rPr>
        <w:t>69</w:t>
      </w:r>
      <w:r w:rsidR="001C350A">
        <w:rPr>
          <w:lang w:val="pt-BR"/>
        </w:rPr>
        <w:t>-</w:t>
      </w:r>
      <w:r w:rsidR="001C350A" w:rsidRPr="008642A6">
        <w:t xml:space="preserve"> </w:t>
      </w:r>
      <w:r w:rsidR="001C350A" w:rsidRPr="008642A6">
        <w:rPr>
          <w:lang w:val="pt-BR"/>
        </w:rPr>
        <w:t xml:space="preserve">Drum de acces spre s. </w:t>
      </w:r>
      <w:r w:rsidR="0076385F">
        <w:rPr>
          <w:lang w:val="pt-BR"/>
        </w:rPr>
        <w:t xml:space="preserve">Mihalovca </w:t>
      </w:r>
    </w:p>
    <w:p w:rsidR="00F863C4" w:rsidRPr="00FF430B" w:rsidRDefault="00F863C4" w:rsidP="00F863C4">
      <w:pPr>
        <w:ind w:firstLine="709"/>
        <w:jc w:val="center"/>
      </w:pPr>
      <w:r w:rsidRPr="00FF430B">
        <w:rPr>
          <w:i/>
        </w:rPr>
        <w:t>(denumirea, adresa)</w:t>
      </w:r>
    </w:p>
    <w:p w:rsidR="00F863C4" w:rsidRPr="00FF430B" w:rsidRDefault="00F863C4" w:rsidP="00F863C4">
      <w:pPr>
        <w:ind w:firstLine="709"/>
        <w:jc w:val="both"/>
      </w:pPr>
      <w:r w:rsidRPr="00FF430B">
        <w:t>Autoritatea contractantă</w:t>
      </w:r>
      <w:r w:rsidRPr="00D06B86">
        <w:rPr>
          <w:lang w:val="pt-BR"/>
        </w:rPr>
        <w:t xml:space="preserve"> </w:t>
      </w:r>
      <w:r>
        <w:rPr>
          <w:lang w:val="pt-BR"/>
        </w:rPr>
        <w:t>Consiliul  raional  Florești</w:t>
      </w:r>
    </w:p>
    <w:p w:rsidR="00F863C4" w:rsidRPr="00FF430B" w:rsidRDefault="00F863C4" w:rsidP="00F863C4">
      <w:pPr>
        <w:ind w:firstLine="709"/>
        <w:jc w:val="center"/>
        <w:rPr>
          <w:i/>
        </w:rPr>
      </w:pPr>
      <w:r w:rsidRPr="00FF430B">
        <w:rPr>
          <w:i/>
        </w:rPr>
        <w:t>(denumirea, adresa)</w:t>
      </w:r>
    </w:p>
    <w:p w:rsidR="00F863C4" w:rsidRDefault="00F863C4" w:rsidP="00F863C4">
      <w:pPr>
        <w:pStyle w:val="cp"/>
        <w:ind w:firstLine="709"/>
        <w:jc w:val="both"/>
      </w:pPr>
      <w:r w:rsidRPr="00FF430B">
        <w:t>1 . Descriere generală</w:t>
      </w:r>
    </w:p>
    <w:p w:rsidR="00F863C4" w:rsidRPr="00FF430B" w:rsidRDefault="00F863C4" w:rsidP="0076385F">
      <w:pPr>
        <w:pStyle w:val="cp"/>
        <w:jc w:val="both"/>
      </w:pPr>
      <w:r>
        <w:t xml:space="preserve">Drumul  local </w:t>
      </w:r>
      <w:r w:rsidR="00415A19">
        <w:rPr>
          <w:lang w:val="pt-BR"/>
        </w:rPr>
        <w:t xml:space="preserve">L180.1 </w:t>
      </w:r>
      <w:r w:rsidR="00415A19" w:rsidRPr="00415A19">
        <w:rPr>
          <w:lang w:val="pt-BR"/>
        </w:rPr>
        <w:t xml:space="preserve">Drum de acces spre s. </w:t>
      </w:r>
      <w:r w:rsidR="0076385F">
        <w:rPr>
          <w:lang w:val="pt-BR"/>
        </w:rPr>
        <w:t>Mihalovca</w:t>
      </w:r>
      <w:r w:rsidR="0076385F" w:rsidRPr="00FF430B">
        <w:t xml:space="preserve"> </w:t>
      </w:r>
      <w:r w:rsidRPr="00FF430B">
        <w:t>Se precizează adresa (şantierul) lucrărilor, descrierea generală a obiectelor lucrării, detalii specifice de amplasare etc.</w:t>
      </w:r>
    </w:p>
    <w:p w:rsidR="00F863C4" w:rsidRDefault="00F863C4" w:rsidP="00F863C4">
      <w:pPr>
        <w:ind w:firstLine="709"/>
        <w:jc w:val="both"/>
        <w:rPr>
          <w:b/>
        </w:rPr>
      </w:pPr>
      <w:r w:rsidRPr="00FF430B">
        <w:rPr>
          <w:b/>
        </w:rPr>
        <w:t>2. Informaţii şi proiectare</w:t>
      </w:r>
    </w:p>
    <w:p w:rsidR="00F863C4" w:rsidRPr="00FF430B" w:rsidRDefault="00F863C4" w:rsidP="00F863C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F863C4" w:rsidRDefault="00F863C4" w:rsidP="00F863C4">
      <w:pPr>
        <w:ind w:firstLine="709"/>
        <w:jc w:val="both"/>
        <w:rPr>
          <w:b/>
        </w:rPr>
      </w:pPr>
      <w:r w:rsidRPr="00FF430B">
        <w:rPr>
          <w:b/>
        </w:rPr>
        <w:t>3. Materiale, compatibilităţi, reglementări tehnice şi standarde utilizate</w:t>
      </w:r>
    </w:p>
    <w:p w:rsidR="00F863C4" w:rsidRDefault="00F863C4" w:rsidP="00415A19">
      <w:pPr>
        <w:ind w:firstLine="709"/>
        <w:jc w:val="both"/>
        <w:rPr>
          <w:b/>
        </w:rPr>
      </w:pPr>
      <w:r>
        <w:rPr>
          <w:b/>
        </w:rPr>
        <w:t xml:space="preserve">Lucrarile  de </w:t>
      </w:r>
      <w:r w:rsidR="00415A19">
        <w:rPr>
          <w:b/>
        </w:rPr>
        <w:t xml:space="preserve">aștermere   pe  platforma  drumului   a  materialului  pietros </w:t>
      </w:r>
    </w:p>
    <w:p w:rsidR="00F863C4" w:rsidRPr="0058510E" w:rsidRDefault="00B35FED" w:rsidP="00F863C4">
      <w:pPr>
        <w:ind w:firstLine="709"/>
        <w:jc w:val="both"/>
        <w:rPr>
          <w:b/>
        </w:rPr>
      </w:pPr>
      <w:r>
        <w:t>NCM D.02.04:2018</w:t>
      </w:r>
    </w:p>
    <w:p w:rsidR="00F863C4" w:rsidRPr="00FF430B" w:rsidRDefault="00F863C4" w:rsidP="00F863C4">
      <w:pPr>
        <w:ind w:firstLine="709"/>
        <w:jc w:val="both"/>
      </w:pPr>
      <w:r w:rsidRPr="00FF430B">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F863C4" w:rsidRDefault="00F863C4" w:rsidP="00F863C4">
      <w:pPr>
        <w:ind w:firstLine="709"/>
        <w:jc w:val="both"/>
        <w:rPr>
          <w:b/>
        </w:rPr>
      </w:pPr>
      <w:r w:rsidRPr="00FF430B">
        <w:rPr>
          <w:b/>
        </w:rPr>
        <w:t>4. Mostre</w:t>
      </w:r>
    </w:p>
    <w:p w:rsidR="00F863C4" w:rsidRPr="00FF430B" w:rsidRDefault="00F863C4" w:rsidP="00F863C4">
      <w:pPr>
        <w:ind w:firstLine="709"/>
        <w:jc w:val="both"/>
      </w:pPr>
      <w:r w:rsidRPr="00FF430B">
        <w:t>Se precizează modul de prezentare a mostrelor la toate produsele utilizate.</w:t>
      </w:r>
    </w:p>
    <w:p w:rsidR="00F863C4" w:rsidRPr="00FF430B" w:rsidRDefault="00F863C4" w:rsidP="00F863C4">
      <w:pPr>
        <w:ind w:firstLine="709"/>
        <w:jc w:val="both"/>
        <w:rPr>
          <w:b/>
        </w:rPr>
      </w:pPr>
      <w:r w:rsidRPr="00FF430B">
        <w:rPr>
          <w:b/>
        </w:rPr>
        <w:t>5. Furnizarea, păstrarea, protecţia materialelor şi a lucrărilor. Securitatea construcţiilor şi a terenurilor aferente</w:t>
      </w:r>
    </w:p>
    <w:p w:rsidR="00F863C4" w:rsidRPr="00FF430B" w:rsidRDefault="00F863C4" w:rsidP="00F863C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F863C4" w:rsidRPr="00FF430B" w:rsidRDefault="00F863C4" w:rsidP="00F863C4">
      <w:pPr>
        <w:ind w:firstLine="709"/>
        <w:jc w:val="both"/>
        <w:rPr>
          <w:b/>
        </w:rPr>
      </w:pPr>
      <w:r w:rsidRPr="00FF430B">
        <w:rPr>
          <w:b/>
        </w:rPr>
        <w:t>6. Încercări, instrucţiuni, garanţii ale furnizorilor, desene şi scheme de execuţie</w:t>
      </w:r>
    </w:p>
    <w:p w:rsidR="00F863C4" w:rsidRPr="00FF430B" w:rsidRDefault="00F863C4" w:rsidP="00F863C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F863C4" w:rsidRPr="00FF430B" w:rsidRDefault="00F863C4" w:rsidP="00F863C4">
      <w:pPr>
        <w:ind w:firstLine="709"/>
        <w:jc w:val="both"/>
        <w:rPr>
          <w:b/>
        </w:rPr>
      </w:pPr>
      <w:r w:rsidRPr="00FF430B">
        <w:rPr>
          <w:b/>
        </w:rPr>
        <w:t>7. Remedierea viciilor ascunse şi a defectelor</w:t>
      </w:r>
    </w:p>
    <w:p w:rsidR="00F863C4" w:rsidRDefault="00F863C4" w:rsidP="00F863C4">
      <w:pPr>
        <w:ind w:firstLine="709"/>
        <w:jc w:val="both"/>
      </w:pPr>
      <w:r>
        <w:t xml:space="preserve">In caz de depistare - se constatează în prezenta reprezentantului supravegherii tehnice si se introduce înscrierea in cartea tehnica . </w:t>
      </w:r>
    </w:p>
    <w:p w:rsidR="00F863C4" w:rsidRDefault="00F863C4" w:rsidP="00F863C4">
      <w:pPr>
        <w:ind w:firstLine="709"/>
        <w:jc w:val="both"/>
        <w:rPr>
          <w:b/>
        </w:rPr>
      </w:pPr>
      <w:r>
        <w:t>- Lucrarile care devin ascunse nu vor fi acoperite lara aprobarea responsabilului tehnic atestat și proiectantului, Antreprenorul asigura posibilitatea sa examineze si sa urmareasca orice lucrare care urmeaza sa fie ascunsa. Responsabilul tehnic atestat si proiectantul participa la examinarea și masurarea lucrarilor.</w:t>
      </w:r>
      <w:r w:rsidRPr="00FF430B">
        <w:rPr>
          <w:b/>
        </w:rPr>
        <w:t xml:space="preserve"> </w:t>
      </w:r>
    </w:p>
    <w:p w:rsidR="00F863C4" w:rsidRDefault="00F863C4" w:rsidP="00F863C4">
      <w:pPr>
        <w:ind w:firstLine="709"/>
        <w:jc w:val="both"/>
        <w:rPr>
          <w:b/>
        </w:rPr>
      </w:pPr>
    </w:p>
    <w:p w:rsidR="00F863C4" w:rsidRDefault="00F863C4" w:rsidP="00F863C4">
      <w:pPr>
        <w:ind w:firstLine="709"/>
        <w:jc w:val="both"/>
        <w:rPr>
          <w:b/>
        </w:rPr>
      </w:pPr>
      <w:r w:rsidRPr="00FF430B">
        <w:rPr>
          <w:b/>
        </w:rPr>
        <w:lastRenderedPageBreak/>
        <w:t>8. Trasarea geodezică a lucrărilor, toleranţe de execuţie</w:t>
      </w:r>
    </w:p>
    <w:p w:rsidR="00F863C4" w:rsidRDefault="00F863C4" w:rsidP="00F863C4">
      <w:pPr>
        <w:ind w:firstLine="709"/>
        <w:jc w:val="both"/>
        <w:rPr>
          <w:b/>
        </w:rPr>
      </w:pPr>
    </w:p>
    <w:p w:rsidR="00F863C4" w:rsidRPr="00FF430B" w:rsidRDefault="00F863C4" w:rsidP="00F863C4">
      <w:pPr>
        <w:ind w:firstLine="709"/>
        <w:jc w:val="both"/>
      </w:pPr>
      <w:r w:rsidRPr="00FF430B">
        <w:t>Se precizează modalităţile de trasare geodezică, bornele, reperele, picheţii, jaloanele, aliniamentele; toleranţele admise la executarea lucrărilor.</w:t>
      </w:r>
    </w:p>
    <w:p w:rsidR="00F863C4" w:rsidRDefault="00F863C4" w:rsidP="00F863C4">
      <w:pPr>
        <w:ind w:firstLine="709"/>
        <w:jc w:val="both"/>
        <w:rPr>
          <w:b/>
        </w:rPr>
      </w:pPr>
      <w:r w:rsidRPr="00FF430B">
        <w:rPr>
          <w:b/>
        </w:rPr>
        <w:t>11. Nivelul admis al zgomotului şi al vibraţiilor</w:t>
      </w:r>
    </w:p>
    <w:p w:rsidR="00F863C4" w:rsidRPr="00FF430B" w:rsidRDefault="00F863C4" w:rsidP="00F863C4">
      <w:pPr>
        <w:ind w:firstLine="709"/>
        <w:jc w:val="both"/>
        <w:rPr>
          <w:b/>
        </w:rPr>
      </w:pPr>
    </w:p>
    <w:p w:rsidR="00F863C4" w:rsidRPr="00FF430B" w:rsidRDefault="00F863C4" w:rsidP="00F863C4">
      <w:pPr>
        <w:ind w:firstLine="709"/>
        <w:jc w:val="both"/>
        <w:rPr>
          <w:b/>
        </w:rPr>
      </w:pPr>
      <w:r w:rsidRPr="00FF430B">
        <w:rPr>
          <w:b/>
        </w:rPr>
        <w:t>15. Echipamentele, instalaţiile, utilajele, sculele, instrumentele, dispozitivele şi alte obiecte necesare pentru executarea lucrărilor</w:t>
      </w:r>
    </w:p>
    <w:p w:rsidR="00F863C4" w:rsidRPr="00FF430B" w:rsidRDefault="00F863C4" w:rsidP="00F863C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F863C4" w:rsidRPr="00FF430B" w:rsidRDefault="00F863C4" w:rsidP="00F863C4">
      <w:pPr>
        <w:ind w:firstLine="709"/>
        <w:jc w:val="both"/>
        <w:rPr>
          <w:b/>
        </w:rPr>
      </w:pPr>
      <w:r w:rsidRPr="00FF430B">
        <w:rPr>
          <w:b/>
        </w:rPr>
        <w:t>16. Definiţii</w:t>
      </w:r>
    </w:p>
    <w:p w:rsidR="00F863C4" w:rsidRPr="00FF430B" w:rsidRDefault="00F863C4" w:rsidP="00F863C4">
      <w:pPr>
        <w:ind w:firstLine="709"/>
        <w:jc w:val="both"/>
      </w:pPr>
      <w:r>
        <w:t xml:space="preserve">Termenul  de  execuție   a  lucrărilor este  de  30 zile la  antrepremorul   va  prezenta  graficul  de   executare  a   lucrărilor  actualizat conform datei  din   dispoziția   de  incepere a lucrărilor </w:t>
      </w:r>
    </w:p>
    <w:p w:rsidR="00F863C4" w:rsidRDefault="00F863C4" w:rsidP="00F863C4">
      <w:pPr>
        <w:ind w:firstLine="709"/>
        <w:jc w:val="both"/>
        <w:rPr>
          <w:b/>
        </w:rPr>
      </w:pPr>
      <w:r w:rsidRPr="00FF430B">
        <w:rPr>
          <w:b/>
        </w:rPr>
        <w:t>18. Documente obligatorii la depunerea ofertei</w:t>
      </w:r>
    </w:p>
    <w:p w:rsidR="00F863C4" w:rsidRPr="000A0524" w:rsidRDefault="00F863C4" w:rsidP="00F863C4">
      <w:pPr>
        <w:pStyle w:val="a"/>
        <w:numPr>
          <w:ilvl w:val="0"/>
          <w:numId w:val="3"/>
        </w:numPr>
        <w:tabs>
          <w:tab w:val="left" w:pos="0"/>
          <w:tab w:val="left" w:pos="426"/>
          <w:tab w:val="left" w:pos="960"/>
        </w:tabs>
        <w:spacing w:after="120"/>
        <w:rPr>
          <w:iCs/>
          <w:lang w:eastAsia="ru-RU"/>
        </w:rPr>
      </w:pPr>
      <w:proofErr w:type="spellStart"/>
      <w:r w:rsidRPr="000A0524">
        <w:rPr>
          <w:iCs/>
          <w:lang w:eastAsia="ru-RU"/>
        </w:rPr>
        <w:t>Oferta</w:t>
      </w:r>
      <w:proofErr w:type="spellEnd"/>
    </w:p>
    <w:p w:rsidR="00F863C4" w:rsidRDefault="00F863C4" w:rsidP="00F863C4">
      <w:pPr>
        <w:pStyle w:val="a"/>
        <w:numPr>
          <w:ilvl w:val="0"/>
          <w:numId w:val="3"/>
        </w:numPr>
        <w:tabs>
          <w:tab w:val="left" w:pos="0"/>
          <w:tab w:val="left" w:pos="426"/>
          <w:tab w:val="left" w:pos="960"/>
        </w:tabs>
        <w:spacing w:after="120"/>
      </w:pPr>
      <w:proofErr w:type="spellStart"/>
      <w:r>
        <w:t>D</w:t>
      </w:r>
      <w:r w:rsidRPr="00FF430B">
        <w:t>ocumentația</w:t>
      </w:r>
      <w:proofErr w:type="spellEnd"/>
      <w:r w:rsidRPr="00FF430B">
        <w:t xml:space="preserve"> de </w:t>
      </w:r>
      <w:proofErr w:type="spellStart"/>
      <w:r w:rsidRPr="00FF430B">
        <w:t>deviz</w:t>
      </w:r>
      <w:proofErr w:type="spellEnd"/>
    </w:p>
    <w:p w:rsidR="00F863C4" w:rsidRPr="000A0524" w:rsidRDefault="00F863C4" w:rsidP="00F863C4">
      <w:pPr>
        <w:pStyle w:val="a"/>
        <w:numPr>
          <w:ilvl w:val="0"/>
          <w:numId w:val="3"/>
        </w:numPr>
        <w:tabs>
          <w:tab w:val="left" w:pos="0"/>
          <w:tab w:val="left" w:pos="426"/>
          <w:tab w:val="left" w:pos="960"/>
        </w:tabs>
        <w:spacing w:after="120"/>
        <w:rPr>
          <w:lang w:val="pt-BR"/>
        </w:rPr>
      </w:pPr>
      <w:r w:rsidRPr="000A0524">
        <w:rPr>
          <w:lang w:val="pt-BR"/>
        </w:rPr>
        <w:t>Declaraţie privind valabilitatea ofertei</w:t>
      </w:r>
    </w:p>
    <w:p w:rsidR="00F863C4" w:rsidRPr="000A0524" w:rsidRDefault="00F863C4" w:rsidP="00F863C4">
      <w:pPr>
        <w:pStyle w:val="a"/>
        <w:numPr>
          <w:ilvl w:val="0"/>
          <w:numId w:val="3"/>
        </w:numPr>
        <w:tabs>
          <w:tab w:val="left" w:pos="0"/>
          <w:tab w:val="left" w:pos="426"/>
          <w:tab w:val="left" w:pos="960"/>
        </w:tabs>
        <w:spacing w:after="120"/>
        <w:rPr>
          <w:color w:val="000000"/>
        </w:rPr>
      </w:pPr>
      <w:r w:rsidRPr="000A0524">
        <w:rPr>
          <w:lang w:val="pt-BR"/>
        </w:rPr>
        <w:t>Grafic de executare a lucrărilor</w:t>
      </w:r>
    </w:p>
    <w:p w:rsidR="00F863C4" w:rsidRPr="00580B43" w:rsidRDefault="00F863C4" w:rsidP="00F863C4">
      <w:pPr>
        <w:pStyle w:val="a"/>
        <w:numPr>
          <w:ilvl w:val="0"/>
          <w:numId w:val="3"/>
        </w:numPr>
        <w:tabs>
          <w:tab w:val="left" w:pos="0"/>
          <w:tab w:val="left" w:pos="426"/>
          <w:tab w:val="left" w:pos="960"/>
        </w:tabs>
        <w:spacing w:after="120"/>
        <w:rPr>
          <w:color w:val="000000"/>
        </w:rPr>
      </w:pPr>
      <w:proofErr w:type="spellStart"/>
      <w:r w:rsidRPr="000A0524">
        <w:rPr>
          <w:color w:val="000000"/>
        </w:rPr>
        <w:t>Garanția</w:t>
      </w:r>
      <w:proofErr w:type="spellEnd"/>
      <w:r w:rsidRPr="000A0524">
        <w:rPr>
          <w:color w:val="000000"/>
        </w:rPr>
        <w:t xml:space="preserve"> </w:t>
      </w:r>
      <w:proofErr w:type="spellStart"/>
      <w:r w:rsidRPr="000A0524">
        <w:rPr>
          <w:color w:val="000000"/>
        </w:rPr>
        <w:t>pentru</w:t>
      </w:r>
      <w:proofErr w:type="spellEnd"/>
      <w:r w:rsidRPr="000A0524">
        <w:rPr>
          <w:color w:val="000000"/>
        </w:rPr>
        <w:t xml:space="preserve"> </w:t>
      </w:r>
      <w:proofErr w:type="spellStart"/>
      <w:r w:rsidRPr="000A0524">
        <w:rPr>
          <w:color w:val="000000"/>
        </w:rPr>
        <w:t>ofertă</w:t>
      </w:r>
      <w:proofErr w:type="spellEnd"/>
    </w:p>
    <w:p w:rsidR="00F863C4" w:rsidRPr="00FF430B" w:rsidRDefault="00F863C4" w:rsidP="00F863C4">
      <w:pPr>
        <w:ind w:firstLine="709"/>
        <w:jc w:val="both"/>
      </w:pPr>
      <w:r w:rsidRPr="00FF430B">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F863C4" w:rsidRDefault="00F863C4" w:rsidP="00F863C4">
      <w:pPr>
        <w:ind w:firstLine="709"/>
        <w:jc w:val="both"/>
        <w:rPr>
          <w:b/>
        </w:rPr>
      </w:pPr>
      <w:r w:rsidRPr="00FF430B">
        <w:rPr>
          <w:b/>
        </w:rPr>
        <w:t>19. Documente obligatorii la evaluarea ofertelor</w:t>
      </w:r>
    </w:p>
    <w:tbl>
      <w:tblPr>
        <w:tblW w:w="0" w:type="auto"/>
        <w:tblLook w:val="00A0"/>
      </w:tblPr>
      <w:tblGrid>
        <w:gridCol w:w="3810"/>
      </w:tblGrid>
      <w:tr w:rsidR="00F863C4" w:rsidRPr="00DD78C7" w:rsidTr="00415A19">
        <w:tc>
          <w:tcPr>
            <w:tcW w:w="3810" w:type="dxa"/>
          </w:tcPr>
          <w:p w:rsidR="00F863C4" w:rsidRPr="00DD78C7" w:rsidRDefault="00F863C4" w:rsidP="00415A19">
            <w:pPr>
              <w:shd w:val="clear" w:color="auto" w:fill="FFFFFF"/>
              <w:tabs>
                <w:tab w:val="left" w:pos="612"/>
              </w:tabs>
              <w:spacing w:before="120" w:after="120"/>
              <w:rPr>
                <w:iCs/>
                <w:noProof w:val="0"/>
                <w:lang w:eastAsia="ru-RU"/>
              </w:rPr>
            </w:pPr>
            <w:r w:rsidRPr="00FF430B">
              <w:t>Declarație privind experienţa similară</w:t>
            </w:r>
          </w:p>
        </w:tc>
      </w:tr>
      <w:tr w:rsidR="00F863C4" w:rsidRPr="00DD78C7" w:rsidTr="00415A19">
        <w:tc>
          <w:tcPr>
            <w:tcW w:w="3810" w:type="dxa"/>
          </w:tcPr>
          <w:p w:rsidR="00F863C4" w:rsidRPr="00DD78C7" w:rsidRDefault="00F863C4" w:rsidP="00415A19">
            <w:pPr>
              <w:shd w:val="clear" w:color="auto" w:fill="FFFFFF"/>
              <w:tabs>
                <w:tab w:val="left" w:pos="612"/>
              </w:tabs>
              <w:spacing w:before="120" w:after="120"/>
              <w:rPr>
                <w:iCs/>
                <w:noProof w:val="0"/>
                <w:lang w:eastAsia="ru-RU"/>
              </w:rPr>
            </w:pPr>
            <w:r w:rsidRPr="004B7C57">
              <w:rPr>
                <w:lang w:val="pt-BR"/>
              </w:rPr>
              <w:t>Declarație privind lista principalelor lucrări executate în ultimul an de activitate</w:t>
            </w:r>
          </w:p>
        </w:tc>
      </w:tr>
      <w:tr w:rsidR="00F863C4" w:rsidRPr="00DD78C7" w:rsidTr="00415A19">
        <w:tc>
          <w:tcPr>
            <w:tcW w:w="3810" w:type="dxa"/>
          </w:tcPr>
          <w:p w:rsidR="00F863C4" w:rsidRPr="00DD78C7" w:rsidRDefault="00F863C4" w:rsidP="00415A19">
            <w:pPr>
              <w:shd w:val="clear" w:color="auto" w:fill="FFFFFF"/>
              <w:tabs>
                <w:tab w:val="left" w:pos="612"/>
              </w:tabs>
              <w:spacing w:before="120" w:after="120"/>
              <w:rPr>
                <w:iCs/>
                <w:noProof w:val="0"/>
                <w:lang w:eastAsia="ru-RU"/>
              </w:rPr>
            </w:pPr>
            <w:r w:rsidRPr="004B7C57">
              <w:rPr>
                <w:lang w:val="pt-BR"/>
              </w:rPr>
              <w:t>Declaraţie privind dotările specifice, utilajul şi echipamentul necesar pentru îndeplinirea corespunzătoare a contractului</w:t>
            </w:r>
          </w:p>
        </w:tc>
      </w:tr>
      <w:tr w:rsidR="00F863C4" w:rsidRPr="00DD78C7" w:rsidTr="00415A19">
        <w:tc>
          <w:tcPr>
            <w:tcW w:w="3810" w:type="dxa"/>
          </w:tcPr>
          <w:p w:rsidR="00F863C4" w:rsidRPr="00DD78C7" w:rsidRDefault="00F863C4" w:rsidP="00415A19">
            <w:pPr>
              <w:shd w:val="clear" w:color="auto" w:fill="FFFFFF"/>
              <w:tabs>
                <w:tab w:val="left" w:pos="612"/>
              </w:tabs>
              <w:spacing w:before="120" w:after="120"/>
              <w:rPr>
                <w:iCs/>
                <w:noProof w:val="0"/>
                <w:lang w:eastAsia="ru-RU"/>
              </w:rPr>
            </w:pPr>
            <w:r w:rsidRPr="004B7C57">
              <w:rPr>
                <w:lang w:val="pt-BR"/>
              </w:rPr>
              <w:t>Declaraţie privind personalul de specialitate propus pentru implementarea contractului</w:t>
            </w:r>
          </w:p>
        </w:tc>
      </w:tr>
      <w:tr w:rsidR="00F863C4" w:rsidRPr="00DD78C7" w:rsidTr="00415A19">
        <w:tc>
          <w:tcPr>
            <w:tcW w:w="3810" w:type="dxa"/>
          </w:tcPr>
          <w:p w:rsidR="00F863C4" w:rsidRPr="00DD78C7" w:rsidRDefault="00F863C4" w:rsidP="00415A19">
            <w:pPr>
              <w:shd w:val="clear" w:color="auto" w:fill="FFFFFF"/>
              <w:tabs>
                <w:tab w:val="left" w:pos="612"/>
              </w:tabs>
              <w:spacing w:before="120" w:after="120"/>
              <w:rPr>
                <w:iCs/>
                <w:noProof w:val="0"/>
                <w:lang w:eastAsia="ru-RU"/>
              </w:rPr>
            </w:pPr>
            <w:r w:rsidRPr="004B7C57">
              <w:rPr>
                <w:lang w:val="pt-BR"/>
              </w:rPr>
              <w:t>Lista subcontractanților şi partea/părţile din contract care sunt îndeplinite de aceştia</w:t>
            </w:r>
          </w:p>
        </w:tc>
      </w:tr>
      <w:tr w:rsidR="00F863C4" w:rsidRPr="00DD78C7" w:rsidTr="00415A19">
        <w:tc>
          <w:tcPr>
            <w:tcW w:w="3810" w:type="dxa"/>
          </w:tcPr>
          <w:p w:rsidR="00F863C4" w:rsidRPr="00DD78C7" w:rsidRDefault="00F863C4" w:rsidP="00415A19">
            <w:pPr>
              <w:shd w:val="clear" w:color="auto" w:fill="FFFFFF"/>
              <w:tabs>
                <w:tab w:val="left" w:pos="612"/>
              </w:tabs>
              <w:spacing w:before="120" w:after="120"/>
              <w:rPr>
                <w:iCs/>
                <w:noProof w:val="0"/>
                <w:lang w:eastAsia="ru-RU"/>
              </w:rPr>
            </w:pPr>
            <w:r w:rsidRPr="00FF430B">
              <w:t>Informaţii privind asocierea</w:t>
            </w:r>
          </w:p>
        </w:tc>
      </w:tr>
      <w:tr w:rsidR="00F863C4" w:rsidRPr="00DD78C7" w:rsidTr="00415A19">
        <w:tc>
          <w:tcPr>
            <w:tcW w:w="3810" w:type="dxa"/>
          </w:tcPr>
          <w:p w:rsidR="00F863C4" w:rsidRPr="00DD78C7" w:rsidRDefault="00F863C4" w:rsidP="00415A19">
            <w:pPr>
              <w:shd w:val="clear" w:color="auto" w:fill="FFFFFF"/>
              <w:tabs>
                <w:tab w:val="left" w:pos="612"/>
              </w:tabs>
              <w:spacing w:before="120" w:after="120"/>
              <w:rPr>
                <w:iCs/>
                <w:noProof w:val="0"/>
                <w:lang w:eastAsia="ru-RU"/>
              </w:rPr>
            </w:pPr>
            <w:r w:rsidRPr="004B7C57">
              <w:rPr>
                <w:lang w:val="pt-BR"/>
              </w:rPr>
              <w:lastRenderedPageBreak/>
              <w:t>Angajament terţ susţinător financiar</w:t>
            </w:r>
          </w:p>
        </w:tc>
      </w:tr>
      <w:tr w:rsidR="00F863C4" w:rsidRPr="00DD78C7" w:rsidTr="00415A19">
        <w:tc>
          <w:tcPr>
            <w:tcW w:w="3810" w:type="dxa"/>
          </w:tcPr>
          <w:p w:rsidR="00F863C4" w:rsidRPr="00DD78C7" w:rsidRDefault="00F863C4" w:rsidP="00415A19">
            <w:pPr>
              <w:shd w:val="clear" w:color="auto" w:fill="FFFFFF"/>
              <w:tabs>
                <w:tab w:val="left" w:pos="612"/>
              </w:tabs>
              <w:spacing w:before="120" w:after="120"/>
              <w:rPr>
                <w:iCs/>
                <w:noProof w:val="0"/>
                <w:lang w:eastAsia="ru-RU"/>
              </w:rPr>
            </w:pPr>
            <w:r w:rsidRPr="004B7C57">
              <w:rPr>
                <w:lang w:val="pt-BR"/>
              </w:rPr>
              <w:t>Angajament privind susţinerea tehnică și profesională a ofertantului/grupului de operatori economici</w:t>
            </w:r>
          </w:p>
        </w:tc>
      </w:tr>
      <w:tr w:rsidR="00F863C4" w:rsidRPr="00DD78C7" w:rsidTr="00415A19">
        <w:tc>
          <w:tcPr>
            <w:tcW w:w="3810" w:type="dxa"/>
          </w:tcPr>
          <w:p w:rsidR="00F863C4" w:rsidRPr="00DD78C7" w:rsidRDefault="00F863C4" w:rsidP="00415A19">
            <w:pPr>
              <w:shd w:val="clear" w:color="auto" w:fill="FFFFFF"/>
              <w:tabs>
                <w:tab w:val="left" w:pos="612"/>
              </w:tabs>
              <w:spacing w:before="120" w:after="120"/>
              <w:rPr>
                <w:iCs/>
                <w:noProof w:val="0"/>
                <w:lang w:eastAsia="ru-RU"/>
              </w:rPr>
            </w:pPr>
            <w:r w:rsidRPr="00FF430B">
              <w:t>Declaraţie terţ susţinător tehnic</w:t>
            </w:r>
          </w:p>
        </w:tc>
      </w:tr>
      <w:tr w:rsidR="00F863C4" w:rsidRPr="00DD78C7" w:rsidTr="00415A19">
        <w:tc>
          <w:tcPr>
            <w:tcW w:w="3810" w:type="dxa"/>
          </w:tcPr>
          <w:p w:rsidR="00F863C4" w:rsidRPr="00DD78C7" w:rsidRDefault="00F863C4" w:rsidP="00415A19">
            <w:pPr>
              <w:shd w:val="clear" w:color="auto" w:fill="FFFFFF"/>
              <w:tabs>
                <w:tab w:val="left" w:pos="612"/>
              </w:tabs>
              <w:spacing w:before="120" w:after="120"/>
              <w:rPr>
                <w:iCs/>
                <w:noProof w:val="0"/>
                <w:lang w:eastAsia="ru-RU"/>
              </w:rPr>
            </w:pPr>
            <w:r w:rsidRPr="004B7C57">
              <w:rPr>
                <w:lang w:val="pt-BR"/>
              </w:rPr>
              <w:t>Declaraţie terţ susţinător profesional</w:t>
            </w:r>
          </w:p>
        </w:tc>
      </w:tr>
      <w:tr w:rsidR="00F863C4" w:rsidRPr="00DD78C7" w:rsidTr="00415A19">
        <w:tc>
          <w:tcPr>
            <w:tcW w:w="3810" w:type="dxa"/>
          </w:tcPr>
          <w:p w:rsidR="00F863C4" w:rsidRPr="00DD78C7" w:rsidRDefault="00F863C4" w:rsidP="00415A19">
            <w:pPr>
              <w:shd w:val="clear" w:color="auto" w:fill="FFFFFF"/>
              <w:tabs>
                <w:tab w:val="left" w:pos="612"/>
              </w:tabs>
              <w:spacing w:before="120" w:after="120"/>
              <w:rPr>
                <w:iCs/>
                <w:noProof w:val="0"/>
                <w:lang w:eastAsia="ru-RU"/>
              </w:rPr>
            </w:pPr>
            <w:r w:rsidRPr="004B7C57">
              <w:rPr>
                <w:lang w:val="pt-BR"/>
              </w:rPr>
              <w:t>Aviz pentru participare la licitațiile publice de lucrări din domeniul construcțiilor și instalațiilor</w:t>
            </w:r>
          </w:p>
        </w:tc>
      </w:tr>
      <w:tr w:rsidR="00F863C4" w:rsidRPr="00DD78C7" w:rsidTr="00415A19">
        <w:tc>
          <w:tcPr>
            <w:tcW w:w="3810" w:type="dxa"/>
          </w:tcPr>
          <w:p w:rsidR="00F863C4" w:rsidRPr="00DD78C7" w:rsidRDefault="00F863C4" w:rsidP="00415A19">
            <w:pPr>
              <w:shd w:val="clear" w:color="auto" w:fill="FFFFFF"/>
              <w:tabs>
                <w:tab w:val="left" w:pos="612"/>
              </w:tabs>
              <w:spacing w:before="120" w:after="120"/>
              <w:rPr>
                <w:iCs/>
                <w:noProof w:val="0"/>
                <w:lang w:eastAsia="ru-RU"/>
              </w:rPr>
            </w:pPr>
            <w:r>
              <w:t>Ultimul raport financiar</w:t>
            </w:r>
          </w:p>
        </w:tc>
      </w:tr>
      <w:tr w:rsidR="00F863C4" w:rsidRPr="00DD78C7" w:rsidTr="00415A19">
        <w:tc>
          <w:tcPr>
            <w:tcW w:w="3810" w:type="dxa"/>
          </w:tcPr>
          <w:p w:rsidR="00F863C4" w:rsidRPr="00DD78C7" w:rsidRDefault="00F863C4" w:rsidP="00415A19">
            <w:pPr>
              <w:shd w:val="clear" w:color="auto" w:fill="FFFFFF"/>
              <w:tabs>
                <w:tab w:val="left" w:pos="612"/>
              </w:tabs>
              <w:spacing w:before="120" w:after="120"/>
              <w:rPr>
                <w:iCs/>
                <w:noProof w:val="0"/>
                <w:lang w:eastAsia="ru-RU"/>
              </w:rPr>
            </w:pPr>
            <w:r>
              <w:t>Disponibilitate de bani lichizi sau capital circulant, de resurse creditare sau alte mijloace financiare</w:t>
            </w:r>
          </w:p>
        </w:tc>
      </w:tr>
    </w:tbl>
    <w:p w:rsidR="00F863C4" w:rsidRPr="00FF430B" w:rsidRDefault="00F863C4" w:rsidP="00F863C4">
      <w:pPr>
        <w:ind w:firstLine="709"/>
        <w:jc w:val="both"/>
        <w:rPr>
          <w:b/>
        </w:rPr>
      </w:pPr>
    </w:p>
    <w:p w:rsidR="00F863C4" w:rsidRPr="00FF430B" w:rsidRDefault="00F863C4" w:rsidP="00F863C4">
      <w:pPr>
        <w:ind w:firstLine="709"/>
        <w:jc w:val="both"/>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863C4" w:rsidRPr="00FF430B" w:rsidRDefault="00F863C4" w:rsidP="00F863C4">
      <w:pPr>
        <w:ind w:firstLine="709"/>
        <w:jc w:val="both"/>
      </w:pPr>
    </w:p>
    <w:p w:rsidR="00F863C4" w:rsidRPr="00FF430B" w:rsidRDefault="00F863C4" w:rsidP="00F863C4">
      <w:pPr>
        <w:ind w:firstLine="709"/>
        <w:jc w:val="both"/>
      </w:pPr>
    </w:p>
    <w:p w:rsidR="00F863C4" w:rsidRPr="00FF430B" w:rsidRDefault="00F863C4" w:rsidP="00F863C4">
      <w:pPr>
        <w:ind w:firstLine="709"/>
        <w:jc w:val="both"/>
      </w:pPr>
    </w:p>
    <w:p w:rsidR="00F863C4" w:rsidRPr="00FF430B" w:rsidRDefault="00F863C4" w:rsidP="00F863C4">
      <w:pPr>
        <w:ind w:firstLine="709"/>
        <w:jc w:val="both"/>
      </w:pPr>
    </w:p>
    <w:p w:rsidR="00F863C4" w:rsidRPr="00FF430B" w:rsidRDefault="00F863C4" w:rsidP="00F863C4">
      <w:pPr>
        <w:ind w:firstLine="709"/>
        <w:jc w:val="both"/>
      </w:pPr>
    </w:p>
    <w:p w:rsidR="00F863C4" w:rsidRPr="00FF430B" w:rsidRDefault="00F863C4" w:rsidP="00F863C4">
      <w:pPr>
        <w:ind w:firstLine="709"/>
        <w:jc w:val="both"/>
      </w:pPr>
      <w:r w:rsidRPr="00FF430B">
        <w:t>------------------------</w:t>
      </w:r>
    </w:p>
    <w:p w:rsidR="00F863C4" w:rsidRPr="00FF430B" w:rsidRDefault="00F863C4" w:rsidP="00F863C4">
      <w:pPr>
        <w:ind w:firstLine="709"/>
        <w:jc w:val="both"/>
      </w:pPr>
      <w:r w:rsidRPr="00FF430B">
        <w:rPr>
          <w:i/>
          <w:iCs/>
        </w:rPr>
        <w:t>Notă: Prezentul model al caietului de sarcini este orientativ şi poate fi completat sau modificat, precizat de către autoritatea contractantă, în funcţie de tipul şi specificul lucrărilor.</w:t>
      </w:r>
    </w:p>
    <w:p w:rsidR="00F863C4" w:rsidRPr="00FF430B" w:rsidRDefault="00F863C4" w:rsidP="00F863C4">
      <w:pPr>
        <w:ind w:firstLine="709"/>
        <w:jc w:val="both"/>
      </w:pPr>
      <w:r w:rsidRPr="00FF430B">
        <w:t> </w:t>
      </w:r>
    </w:p>
    <w:p w:rsidR="00F863C4" w:rsidRPr="00FF430B" w:rsidRDefault="00F863C4" w:rsidP="00F863C4">
      <w:pPr>
        <w:ind w:firstLine="709"/>
        <w:jc w:val="both"/>
        <w:rPr>
          <w:bCs/>
        </w:rPr>
      </w:pPr>
      <w:r w:rsidRPr="00FF430B">
        <w:rPr>
          <w:bCs/>
        </w:rPr>
        <w:t xml:space="preserve"> </w:t>
      </w:r>
    </w:p>
    <w:p w:rsidR="00F863C4" w:rsidRPr="00FF430B" w:rsidRDefault="00F863C4" w:rsidP="00F863C4">
      <w:pPr>
        <w:ind w:firstLine="709"/>
        <w:jc w:val="both"/>
        <w:rPr>
          <w:bCs/>
        </w:rPr>
      </w:pPr>
    </w:p>
    <w:p w:rsidR="00F863C4" w:rsidRPr="006B5F2E" w:rsidRDefault="00F863C4" w:rsidP="00F863C4">
      <w:pPr>
        <w:ind w:firstLine="709"/>
        <w:jc w:val="both"/>
      </w:pPr>
      <w:r w:rsidRPr="00FF430B">
        <w:rPr>
          <w:bCs/>
        </w:rPr>
        <w:t xml:space="preserve">Autoritatea contractantă </w:t>
      </w:r>
      <w:r w:rsidRPr="00FF430B">
        <w:t> ___________              </w:t>
      </w:r>
      <w:r w:rsidRPr="00FF430B">
        <w:rPr>
          <w:bCs/>
        </w:rPr>
        <w:t>Data</w:t>
      </w:r>
      <w:r>
        <w:t xml:space="preserve"> "____"_________________</w:t>
      </w:r>
    </w:p>
    <w:p w:rsidR="00F863C4" w:rsidRDefault="00F863C4" w:rsidP="00F863C4">
      <w:pPr>
        <w:jc w:val="both"/>
        <w:rPr>
          <w:b/>
        </w:rPr>
      </w:pPr>
    </w:p>
    <w:p w:rsidR="0076385F" w:rsidRDefault="0076385F" w:rsidP="00F863C4">
      <w:pPr>
        <w:jc w:val="both"/>
        <w:rPr>
          <w:b/>
        </w:rPr>
      </w:pPr>
    </w:p>
    <w:p w:rsidR="0076385F" w:rsidRDefault="0076385F" w:rsidP="00F863C4">
      <w:pPr>
        <w:jc w:val="both"/>
        <w:rPr>
          <w:b/>
        </w:rPr>
      </w:pPr>
    </w:p>
    <w:p w:rsidR="0076385F" w:rsidRDefault="0076385F" w:rsidP="00F863C4">
      <w:pPr>
        <w:jc w:val="both"/>
        <w:rPr>
          <w:b/>
        </w:rPr>
      </w:pPr>
    </w:p>
    <w:p w:rsidR="0076385F" w:rsidRDefault="0076385F" w:rsidP="00F863C4">
      <w:pPr>
        <w:jc w:val="both"/>
        <w:rPr>
          <w:b/>
        </w:rPr>
      </w:pPr>
    </w:p>
    <w:p w:rsidR="0076385F" w:rsidRDefault="0076385F" w:rsidP="00F863C4">
      <w:pPr>
        <w:jc w:val="both"/>
        <w:rPr>
          <w:b/>
        </w:rPr>
      </w:pPr>
    </w:p>
    <w:p w:rsidR="0076385F" w:rsidRDefault="0076385F" w:rsidP="00F863C4">
      <w:pPr>
        <w:jc w:val="both"/>
        <w:rPr>
          <w:b/>
        </w:rPr>
      </w:pPr>
    </w:p>
    <w:p w:rsidR="0076385F" w:rsidRDefault="0076385F" w:rsidP="00F863C4">
      <w:pPr>
        <w:jc w:val="both"/>
        <w:rPr>
          <w:b/>
        </w:rPr>
      </w:pPr>
    </w:p>
    <w:p w:rsidR="0076385F" w:rsidRDefault="0076385F" w:rsidP="00F863C4">
      <w:pPr>
        <w:jc w:val="both"/>
        <w:rPr>
          <w:b/>
        </w:rPr>
      </w:pPr>
    </w:p>
    <w:p w:rsidR="0076385F" w:rsidRDefault="0076385F" w:rsidP="00F863C4">
      <w:pPr>
        <w:jc w:val="both"/>
        <w:rPr>
          <w:b/>
        </w:rPr>
      </w:pPr>
    </w:p>
    <w:p w:rsidR="0076385F" w:rsidRDefault="0076385F" w:rsidP="00F863C4">
      <w:pPr>
        <w:jc w:val="both"/>
        <w:rPr>
          <w:b/>
        </w:rPr>
      </w:pPr>
    </w:p>
    <w:p w:rsidR="0076385F" w:rsidRPr="00FF430B" w:rsidRDefault="0076385F" w:rsidP="00F863C4">
      <w:pPr>
        <w:jc w:val="both"/>
        <w:rPr>
          <w:b/>
        </w:rPr>
      </w:pPr>
    </w:p>
    <w:p w:rsidR="00F863C4" w:rsidRPr="00FF430B" w:rsidRDefault="00F863C4" w:rsidP="00F863C4">
      <w:pPr>
        <w:jc w:val="both"/>
        <w:rPr>
          <w:b/>
        </w:rPr>
      </w:pPr>
    </w:p>
    <w:p w:rsidR="00F863C4" w:rsidRPr="00FF430B" w:rsidRDefault="00F863C4" w:rsidP="00F863C4">
      <w:pPr>
        <w:pStyle w:val="3"/>
        <w:keepNext w:val="0"/>
        <w:keepLines w:val="0"/>
        <w:numPr>
          <w:ilvl w:val="2"/>
          <w:numId w:val="2"/>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Formularul de deviz nr.1 – Lista cu cantitățile de lucrări</w:t>
      </w:r>
    </w:p>
    <w:p w:rsidR="00F863C4" w:rsidRPr="00FF430B" w:rsidRDefault="00F863C4" w:rsidP="00F863C4">
      <w:pPr>
        <w:ind w:firstLine="709"/>
        <w:jc w:val="both"/>
        <w:rPr>
          <w:b/>
        </w:rPr>
      </w:pPr>
    </w:p>
    <w:p w:rsidR="00F863C4" w:rsidRPr="00415A19" w:rsidRDefault="00F863C4" w:rsidP="00F863C4">
      <w:pPr>
        <w:ind w:firstLine="709"/>
        <w:jc w:val="both"/>
        <w:rPr>
          <w:lang w:val="en-US"/>
        </w:rPr>
      </w:pPr>
      <w:r w:rsidRPr="00FF430B">
        <w:t>Obiectul_</w:t>
      </w:r>
      <w:r w:rsidRPr="00F863C4">
        <w:rPr>
          <w:lang w:val="pt-BR"/>
        </w:rPr>
        <w:t xml:space="preserve"> </w:t>
      </w:r>
      <w:r w:rsidRPr="009D38F8">
        <w:rPr>
          <w:lang w:val="pt-BR"/>
        </w:rPr>
        <w:t>Lucrări de repara</w:t>
      </w:r>
      <w:r w:rsidR="00415A19">
        <w:rPr>
          <w:lang w:val="pt-BR"/>
        </w:rPr>
        <w:t xml:space="preserve">ție  curentă  </w:t>
      </w:r>
      <w:r w:rsidRPr="009D38F8">
        <w:rPr>
          <w:lang w:val="pt-BR"/>
        </w:rPr>
        <w:t>a drumu</w:t>
      </w:r>
      <w:r w:rsidR="00415A19">
        <w:rPr>
          <w:lang w:val="pt-BR"/>
        </w:rPr>
        <w:t>ri</w:t>
      </w:r>
      <w:r w:rsidRPr="009D38F8">
        <w:rPr>
          <w:lang w:val="pt-BR"/>
        </w:rPr>
        <w:t>l</w:t>
      </w:r>
      <w:r w:rsidR="00415A19">
        <w:rPr>
          <w:lang w:val="pt-BR"/>
        </w:rPr>
        <w:t xml:space="preserve">or locale </w:t>
      </w:r>
      <w:r w:rsidRPr="009D38F8">
        <w:rPr>
          <w:lang w:val="pt-BR"/>
        </w:rPr>
        <w:t xml:space="preserve"> L</w:t>
      </w:r>
      <w:r w:rsidR="0076385F">
        <w:rPr>
          <w:lang w:val="pt-BR"/>
        </w:rPr>
        <w:t>169</w:t>
      </w:r>
      <w:r w:rsidR="008642A6">
        <w:rPr>
          <w:lang w:val="pt-BR"/>
        </w:rPr>
        <w:t>-</w:t>
      </w:r>
      <w:r w:rsidR="008642A6" w:rsidRPr="008642A6">
        <w:t xml:space="preserve"> </w:t>
      </w:r>
      <w:r w:rsidR="008642A6" w:rsidRPr="008642A6">
        <w:rPr>
          <w:lang w:val="pt-BR"/>
        </w:rPr>
        <w:t xml:space="preserve">Drum de acces spre s. </w:t>
      </w:r>
      <w:r w:rsidR="0076385F">
        <w:rPr>
          <w:lang w:val="pt-BR"/>
        </w:rPr>
        <w:t>Mihalovca</w:t>
      </w:r>
    </w:p>
    <w:p w:rsidR="00F863C4" w:rsidRPr="00FF430B" w:rsidRDefault="00F863C4" w:rsidP="00F863C4">
      <w:pPr>
        <w:ind w:firstLine="709"/>
        <w:jc w:val="center"/>
      </w:pPr>
      <w:r w:rsidRPr="00FF430B">
        <w:rPr>
          <w:i/>
        </w:rPr>
        <w:t>(denumirea, adresa)</w:t>
      </w:r>
    </w:p>
    <w:p w:rsidR="00F863C4" w:rsidRDefault="00F863C4" w:rsidP="00F863C4">
      <w:pPr>
        <w:ind w:firstLine="709"/>
        <w:jc w:val="both"/>
        <w:rPr>
          <w:lang w:val="pt-BR"/>
        </w:rPr>
      </w:pPr>
      <w:r w:rsidRPr="00FF430B">
        <w:t>Autoritatea contractantă</w:t>
      </w:r>
      <w:r w:rsidRPr="00D06B86">
        <w:rPr>
          <w:lang w:val="pt-BR"/>
        </w:rPr>
        <w:t xml:space="preserve"> </w:t>
      </w:r>
      <w:r>
        <w:rPr>
          <w:lang w:val="pt-BR"/>
        </w:rPr>
        <w:t>Consiliul  raional  Florești</w:t>
      </w:r>
    </w:p>
    <w:p w:rsidR="008642A6" w:rsidRDefault="008642A6" w:rsidP="0076385F">
      <w:pPr>
        <w:jc w:val="both"/>
        <w:rPr>
          <w:lang w:val="pt-BR"/>
        </w:rPr>
      </w:pPr>
    </w:p>
    <w:p w:rsidR="008642A6" w:rsidRDefault="008642A6" w:rsidP="00F863C4">
      <w:pPr>
        <w:ind w:firstLine="709"/>
        <w:jc w:val="both"/>
        <w:rPr>
          <w:lang w:val="pt-BR"/>
        </w:rPr>
      </w:pPr>
      <w:r w:rsidRPr="009D38F8">
        <w:rPr>
          <w:lang w:val="pt-BR"/>
        </w:rPr>
        <w:t>L1</w:t>
      </w:r>
      <w:r w:rsidR="0076385F">
        <w:rPr>
          <w:lang w:val="pt-BR"/>
        </w:rPr>
        <w:t>69</w:t>
      </w:r>
      <w:r w:rsidRPr="008642A6">
        <w:t xml:space="preserve"> </w:t>
      </w:r>
      <w:r>
        <w:t xml:space="preserve">- </w:t>
      </w:r>
      <w:r w:rsidRPr="008642A6">
        <w:rPr>
          <w:lang w:val="pt-BR"/>
        </w:rPr>
        <w:t xml:space="preserve">Drum de acces spre </w:t>
      </w:r>
      <w:r w:rsidR="0076385F">
        <w:rPr>
          <w:lang w:val="pt-BR"/>
        </w:rPr>
        <w:t>Mihalovca</w:t>
      </w:r>
    </w:p>
    <w:tbl>
      <w:tblPr>
        <w:tblW w:w="0" w:type="auto"/>
        <w:tblInd w:w="-459" w:type="dxa"/>
        <w:tblLayout w:type="fixed"/>
        <w:tblLook w:val="0000"/>
      </w:tblPr>
      <w:tblGrid>
        <w:gridCol w:w="709"/>
        <w:gridCol w:w="1701"/>
        <w:gridCol w:w="4961"/>
        <w:gridCol w:w="1560"/>
        <w:gridCol w:w="1559"/>
      </w:tblGrid>
      <w:tr w:rsidR="0076385F" w:rsidTr="00CE4838">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76385F" w:rsidRDefault="0076385F" w:rsidP="00CE4838">
            <w:pPr>
              <w:ind w:right="-108"/>
              <w:jc w:val="center"/>
              <w:rPr>
                <w:sz w:val="22"/>
                <w:szCs w:val="22"/>
                <w:lang w:val="en-US"/>
              </w:rPr>
            </w:pPr>
            <w:r>
              <w:rPr>
                <w:sz w:val="22"/>
                <w:szCs w:val="22"/>
              </w:rPr>
              <w:t>№</w:t>
            </w:r>
          </w:p>
          <w:p w:rsidR="0076385F" w:rsidRDefault="0076385F" w:rsidP="00CE4838">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76385F" w:rsidRDefault="0076385F" w:rsidP="00CE4838">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76385F" w:rsidRDefault="0076385F" w:rsidP="00CE4838">
            <w:pPr>
              <w:jc w:val="center"/>
              <w:rPr>
                <w:sz w:val="22"/>
                <w:szCs w:val="22"/>
              </w:rPr>
            </w:pPr>
          </w:p>
          <w:p w:rsidR="0076385F" w:rsidRDefault="0076385F" w:rsidP="00CE4838">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76385F" w:rsidRDefault="0076385F" w:rsidP="00CE4838">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76385F" w:rsidRDefault="0076385F" w:rsidP="00CE4838">
            <w:pPr>
              <w:ind w:left="-108" w:right="-108"/>
              <w:jc w:val="center"/>
              <w:rPr>
                <w:sz w:val="22"/>
                <w:szCs w:val="22"/>
                <w:lang w:val="en-US"/>
              </w:rPr>
            </w:pPr>
            <w:r>
              <w:rPr>
                <w:sz w:val="22"/>
                <w:szCs w:val="22"/>
              </w:rPr>
              <w:t xml:space="preserve">Volum </w:t>
            </w:r>
          </w:p>
        </w:tc>
      </w:tr>
      <w:tr w:rsidR="0076385F" w:rsidTr="00CE4838">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76385F" w:rsidRDefault="0076385F" w:rsidP="00CE4838">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76385F" w:rsidRDefault="0076385F" w:rsidP="00CE4838">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76385F" w:rsidRDefault="0076385F" w:rsidP="00CE4838">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76385F" w:rsidRDefault="0076385F" w:rsidP="00CE4838">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76385F" w:rsidRDefault="0076385F" w:rsidP="00CE4838">
            <w:pPr>
              <w:jc w:val="center"/>
              <w:rPr>
                <w:sz w:val="22"/>
                <w:szCs w:val="22"/>
                <w:lang w:val="en-US"/>
              </w:rPr>
            </w:pPr>
          </w:p>
        </w:tc>
      </w:tr>
    </w:tbl>
    <w:p w:rsidR="0076385F" w:rsidRDefault="0076385F" w:rsidP="0076385F">
      <w:pPr>
        <w:rPr>
          <w:sz w:val="2"/>
          <w:szCs w:val="2"/>
          <w:lang w:val="en-US"/>
        </w:rPr>
      </w:pPr>
    </w:p>
    <w:tbl>
      <w:tblPr>
        <w:tblW w:w="0" w:type="auto"/>
        <w:tblInd w:w="-459" w:type="dxa"/>
        <w:tblLayout w:type="fixed"/>
        <w:tblLook w:val="0000"/>
      </w:tblPr>
      <w:tblGrid>
        <w:gridCol w:w="709"/>
        <w:gridCol w:w="1701"/>
        <w:gridCol w:w="4961"/>
        <w:gridCol w:w="1560"/>
        <w:gridCol w:w="1559"/>
      </w:tblGrid>
      <w:tr w:rsidR="0076385F" w:rsidTr="00CE4838">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76385F" w:rsidRDefault="0076385F" w:rsidP="00CE4838">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76385F" w:rsidRDefault="0076385F" w:rsidP="00CE4838">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76385F" w:rsidRDefault="0076385F" w:rsidP="00CE4838">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76385F" w:rsidRDefault="0076385F" w:rsidP="00CE4838">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76385F" w:rsidRDefault="0076385F" w:rsidP="00CE4838">
            <w:pPr>
              <w:ind w:left="-108" w:right="-108"/>
              <w:jc w:val="center"/>
              <w:rPr>
                <w:sz w:val="22"/>
                <w:szCs w:val="22"/>
              </w:rPr>
            </w:pPr>
            <w:r>
              <w:rPr>
                <w:sz w:val="22"/>
                <w:szCs w:val="22"/>
              </w:rPr>
              <w:t>5</w:t>
            </w:r>
          </w:p>
        </w:tc>
      </w:tr>
      <w:tr w:rsidR="0076385F" w:rsidTr="00CE48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6385F" w:rsidRDefault="0076385F" w:rsidP="00CE4838">
            <w:r>
              <w:t>1</w:t>
            </w:r>
          </w:p>
        </w:tc>
        <w:tc>
          <w:tcPr>
            <w:tcW w:w="1701" w:type="dxa"/>
            <w:tcBorders>
              <w:top w:val="single" w:sz="4" w:space="0" w:color="auto"/>
              <w:bottom w:val="single" w:sz="4" w:space="0" w:color="auto"/>
            </w:tcBorders>
            <w:vAlign w:val="center"/>
          </w:tcPr>
          <w:p w:rsidR="0076385F" w:rsidRDefault="0076385F" w:rsidP="00CE4838">
            <w:pPr>
              <w:rPr>
                <w:lang w:val="en-US"/>
              </w:rPr>
            </w:pPr>
            <w:r>
              <w:rPr>
                <w:lang w:val="en-US"/>
              </w:rPr>
              <w:t>RpDA04C</w:t>
            </w:r>
          </w:p>
          <w:p w:rsidR="0076385F" w:rsidRDefault="0076385F" w:rsidP="00CE4838"/>
        </w:tc>
        <w:tc>
          <w:tcPr>
            <w:tcW w:w="4961" w:type="dxa"/>
            <w:tcBorders>
              <w:top w:val="single" w:sz="4" w:space="0" w:color="auto"/>
              <w:bottom w:val="single" w:sz="4" w:space="0" w:color="auto"/>
            </w:tcBorders>
            <w:vAlign w:val="center"/>
          </w:tcPr>
          <w:p w:rsidR="0076385F" w:rsidRDefault="0076385F" w:rsidP="00CE4838">
            <w:pPr>
              <w:adjustRightInd w:val="0"/>
              <w:rPr>
                <w:lang w:val="en-US"/>
              </w:rPr>
            </w:pPr>
            <w:r>
              <w:t>Scarificarea usoara a impietruirii pina la 5 cm adincime autogrederul, inclusiv reprofilarea</w:t>
            </w:r>
          </w:p>
          <w:p w:rsidR="0076385F" w:rsidRDefault="0076385F" w:rsidP="00CE4838"/>
        </w:tc>
        <w:tc>
          <w:tcPr>
            <w:tcW w:w="1560" w:type="dxa"/>
            <w:tcBorders>
              <w:top w:val="single" w:sz="4" w:space="0" w:color="auto"/>
              <w:bottom w:val="single" w:sz="4" w:space="0" w:color="auto"/>
            </w:tcBorders>
            <w:vAlign w:val="center"/>
          </w:tcPr>
          <w:p w:rsidR="0076385F" w:rsidRDefault="0076385F" w:rsidP="00CE4838">
            <w:pPr>
              <w:jc w:val="center"/>
            </w:pPr>
            <w:r>
              <w:t>m2</w:t>
            </w:r>
          </w:p>
        </w:tc>
        <w:tc>
          <w:tcPr>
            <w:tcW w:w="1559" w:type="dxa"/>
            <w:tcBorders>
              <w:top w:val="single" w:sz="4" w:space="0" w:color="auto"/>
              <w:bottom w:val="single" w:sz="4" w:space="0" w:color="auto"/>
            </w:tcBorders>
            <w:vAlign w:val="center"/>
          </w:tcPr>
          <w:p w:rsidR="0076385F" w:rsidRDefault="0076385F" w:rsidP="00CE4838">
            <w:pPr>
              <w:jc w:val="center"/>
            </w:pPr>
            <w:r>
              <w:t>3 500,000</w:t>
            </w:r>
          </w:p>
        </w:tc>
      </w:tr>
      <w:tr w:rsidR="0076385F" w:rsidTr="00CE48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6385F" w:rsidRDefault="0076385F" w:rsidP="00CE4838">
            <w:r>
              <w:t xml:space="preserve"> 2</w:t>
            </w:r>
          </w:p>
        </w:tc>
        <w:tc>
          <w:tcPr>
            <w:tcW w:w="1701" w:type="dxa"/>
            <w:tcBorders>
              <w:top w:val="single" w:sz="4" w:space="0" w:color="auto"/>
              <w:bottom w:val="single" w:sz="4" w:space="0" w:color="auto"/>
            </w:tcBorders>
            <w:vAlign w:val="center"/>
          </w:tcPr>
          <w:p w:rsidR="0076385F" w:rsidRDefault="0076385F" w:rsidP="00CE4838">
            <w:pPr>
              <w:rPr>
                <w:lang w:val="en-US"/>
              </w:rPr>
            </w:pPr>
            <w:r>
              <w:rPr>
                <w:lang w:val="en-US"/>
              </w:rPr>
              <w:t>RpDA10A</w:t>
            </w:r>
          </w:p>
          <w:p w:rsidR="0076385F" w:rsidRDefault="0076385F" w:rsidP="00CE4838"/>
        </w:tc>
        <w:tc>
          <w:tcPr>
            <w:tcW w:w="4961" w:type="dxa"/>
            <w:tcBorders>
              <w:top w:val="single" w:sz="4" w:space="0" w:color="auto"/>
              <w:bottom w:val="single" w:sz="4" w:space="0" w:color="auto"/>
            </w:tcBorders>
            <w:vAlign w:val="center"/>
          </w:tcPr>
          <w:p w:rsidR="0076385F" w:rsidRDefault="0076385F" w:rsidP="00CE4838">
            <w:pPr>
              <w:adjustRightInd w:val="0"/>
              <w:rPr>
                <w:lang w:val="en-US"/>
              </w:rPr>
            </w:pPr>
            <w:r>
              <w:t>Asternerea pe platforma drumului a materialelor de intretinere (pietris, balast sau piatra sparta) si cilindarea lor cu autogreder</w:t>
            </w:r>
          </w:p>
          <w:p w:rsidR="0076385F" w:rsidRDefault="0076385F" w:rsidP="00CE4838"/>
        </w:tc>
        <w:tc>
          <w:tcPr>
            <w:tcW w:w="1560" w:type="dxa"/>
            <w:tcBorders>
              <w:top w:val="single" w:sz="4" w:space="0" w:color="auto"/>
              <w:bottom w:val="single" w:sz="4" w:space="0" w:color="auto"/>
            </w:tcBorders>
            <w:vAlign w:val="center"/>
          </w:tcPr>
          <w:p w:rsidR="0076385F" w:rsidRDefault="0076385F" w:rsidP="00CE4838">
            <w:pPr>
              <w:jc w:val="center"/>
            </w:pPr>
            <w:r>
              <w:t>m3</w:t>
            </w:r>
          </w:p>
        </w:tc>
        <w:tc>
          <w:tcPr>
            <w:tcW w:w="1559" w:type="dxa"/>
            <w:tcBorders>
              <w:top w:val="single" w:sz="4" w:space="0" w:color="auto"/>
              <w:bottom w:val="single" w:sz="4" w:space="0" w:color="auto"/>
            </w:tcBorders>
            <w:vAlign w:val="center"/>
          </w:tcPr>
          <w:p w:rsidR="0076385F" w:rsidRDefault="0076385F" w:rsidP="00CE4838">
            <w:pPr>
              <w:jc w:val="center"/>
            </w:pPr>
            <w:r>
              <w:t>380,000</w:t>
            </w:r>
          </w:p>
        </w:tc>
      </w:tr>
    </w:tbl>
    <w:p w:rsidR="008642A6" w:rsidRDefault="008642A6" w:rsidP="00F863C4">
      <w:pPr>
        <w:ind w:firstLine="709"/>
        <w:jc w:val="both"/>
        <w:rPr>
          <w:lang w:val="pt-BR"/>
        </w:rPr>
      </w:pPr>
    </w:p>
    <w:p w:rsidR="008642A6" w:rsidRPr="008642A6" w:rsidRDefault="008642A6" w:rsidP="00F863C4">
      <w:pPr>
        <w:ind w:firstLine="709"/>
        <w:jc w:val="both"/>
        <w:rPr>
          <w:lang w:val="en-US"/>
        </w:rPr>
      </w:pPr>
    </w:p>
    <w:p w:rsidR="008642A6" w:rsidRDefault="008642A6" w:rsidP="00F863C4">
      <w:pPr>
        <w:ind w:firstLine="709"/>
        <w:jc w:val="both"/>
        <w:rPr>
          <w:lang w:val="pt-BR"/>
        </w:rPr>
      </w:pPr>
    </w:p>
    <w:p w:rsidR="00F863C4" w:rsidRPr="00FF430B" w:rsidRDefault="00F863C4" w:rsidP="00F863C4">
      <w:pPr>
        <w:tabs>
          <w:tab w:val="left" w:pos="567"/>
        </w:tabs>
        <w:jc w:val="both"/>
      </w:pPr>
      <w:r w:rsidRPr="00FF430B">
        <w:t>     </w:t>
      </w:r>
      <w:r w:rsidRPr="00FF430B">
        <w:rPr>
          <w:bCs/>
        </w:rPr>
        <w:t xml:space="preserve">Data </w:t>
      </w:r>
      <w:r w:rsidRPr="00FF430B">
        <w:t>„____"__________________</w:t>
      </w:r>
    </w:p>
    <w:p w:rsidR="00F863C4" w:rsidRPr="00FF430B" w:rsidRDefault="00F863C4" w:rsidP="00F863C4">
      <w:pPr>
        <w:pStyle w:val="a4"/>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F863C4" w:rsidRPr="00FF430B" w:rsidRDefault="00F863C4" w:rsidP="00F863C4">
      <w:pPr>
        <w:pStyle w:val="a4"/>
        <w:tabs>
          <w:tab w:val="left" w:pos="567"/>
        </w:tabs>
        <w:jc w:val="right"/>
        <w:rPr>
          <w:rFonts w:ascii="Times New Roman" w:hAnsi="Times New Roman"/>
          <w:szCs w:val="24"/>
        </w:rPr>
      </w:pPr>
      <w:r w:rsidRPr="00FF430B">
        <w:rPr>
          <w:rFonts w:ascii="Times New Roman" w:hAnsi="Times New Roman"/>
          <w:szCs w:val="24"/>
        </w:rPr>
        <w:t>(semnătura autorizată)</w:t>
      </w:r>
    </w:p>
    <w:p w:rsidR="00F863C4" w:rsidRPr="00FF430B" w:rsidRDefault="00F863C4" w:rsidP="00F863C4">
      <w:pPr>
        <w:pStyle w:val="a4"/>
        <w:tabs>
          <w:tab w:val="left" w:pos="567"/>
        </w:tabs>
        <w:rPr>
          <w:rFonts w:ascii="Times New Roman" w:hAnsi="Times New Roman"/>
          <w:szCs w:val="24"/>
        </w:rPr>
      </w:pPr>
    </w:p>
    <w:p w:rsidR="00F863C4" w:rsidRPr="00FF430B" w:rsidRDefault="00F863C4" w:rsidP="00F863C4">
      <w:pPr>
        <w:pStyle w:val="a4"/>
        <w:tabs>
          <w:tab w:val="left" w:pos="567"/>
        </w:tabs>
        <w:rPr>
          <w:rFonts w:ascii="Times New Roman" w:hAnsi="Times New Roman"/>
          <w:szCs w:val="24"/>
        </w:rPr>
      </w:pPr>
    </w:p>
    <w:p w:rsidR="00F863C4" w:rsidRDefault="00F863C4" w:rsidP="00F863C4">
      <w:pPr>
        <w:pStyle w:val="a4"/>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Formularul de deviz nr. 1 – Lista cu cantitățile de lucrări, descifrat (publicarea descifrată a consumului de resurse aferent fiecărei norme de deviz).</w:t>
      </w:r>
    </w:p>
    <w:p w:rsidR="007336C0" w:rsidRDefault="007336C0"/>
    <w:sectPr w:rsidR="007336C0" w:rsidSect="00A15BBF">
      <w:pgSz w:w="12240" w:h="15840"/>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BD4B73"/>
    <w:multiLevelType w:val="hybridMultilevel"/>
    <w:tmpl w:val="6E1821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20"/>
  <w:drawingGridHorizontalSpacing w:val="110"/>
  <w:displayHorizontalDrawingGridEvery w:val="2"/>
  <w:displayVerticalDrawingGridEvery w:val="2"/>
  <w:characterSpacingControl w:val="doNotCompress"/>
  <w:compat/>
  <w:rsids>
    <w:rsidRoot w:val="00F863C4"/>
    <w:rsid w:val="00122672"/>
    <w:rsid w:val="001260EB"/>
    <w:rsid w:val="001C350A"/>
    <w:rsid w:val="0037657E"/>
    <w:rsid w:val="00415A19"/>
    <w:rsid w:val="004847CC"/>
    <w:rsid w:val="00503D05"/>
    <w:rsid w:val="007336C0"/>
    <w:rsid w:val="0076385F"/>
    <w:rsid w:val="008642A6"/>
    <w:rsid w:val="00A15BBF"/>
    <w:rsid w:val="00B35FED"/>
    <w:rsid w:val="00E31B66"/>
    <w:rsid w:val="00F863C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863C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F863C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F863C4"/>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F863C4"/>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F863C4"/>
    <w:rPr>
      <w:rFonts w:asciiTheme="majorHAnsi" w:eastAsiaTheme="majorEastAsia" w:hAnsiTheme="majorHAnsi" w:cstheme="majorBidi"/>
      <w:b/>
      <w:bCs/>
      <w:noProof/>
      <w:color w:val="4F81BD" w:themeColor="accent1"/>
      <w:sz w:val="24"/>
      <w:szCs w:val="24"/>
      <w:lang w:val="ro-RO"/>
    </w:rPr>
  </w:style>
  <w:style w:type="paragraph" w:styleId="a">
    <w:name w:val="List Paragraph"/>
    <w:aliases w:val="HotarirePunct1"/>
    <w:basedOn w:val="a0"/>
    <w:uiPriority w:val="99"/>
    <w:qFormat/>
    <w:rsid w:val="00F863C4"/>
    <w:pPr>
      <w:numPr>
        <w:numId w:val="1"/>
      </w:numPr>
      <w:tabs>
        <w:tab w:val="left" w:pos="1134"/>
      </w:tabs>
      <w:jc w:val="both"/>
    </w:pPr>
    <w:rPr>
      <w:noProof w:val="0"/>
      <w:lang w:val="en-US"/>
    </w:rPr>
  </w:style>
  <w:style w:type="paragraph" w:styleId="a4">
    <w:name w:val="Body Text"/>
    <w:basedOn w:val="a0"/>
    <w:link w:val="a5"/>
    <w:rsid w:val="00F863C4"/>
    <w:rPr>
      <w:rFonts w:ascii="Baltica RR" w:hAnsi="Baltica RR"/>
      <w:noProof w:val="0"/>
      <w:szCs w:val="20"/>
    </w:rPr>
  </w:style>
  <w:style w:type="character" w:customStyle="1" w:styleId="a5">
    <w:name w:val="Основной текст Знак"/>
    <w:basedOn w:val="a1"/>
    <w:link w:val="a4"/>
    <w:rsid w:val="00F863C4"/>
    <w:rPr>
      <w:rFonts w:ascii="Baltica RR" w:eastAsia="Times New Roman" w:hAnsi="Baltica RR" w:cs="Times New Roman"/>
      <w:sz w:val="24"/>
      <w:szCs w:val="20"/>
      <w:lang w:val="ro-RO"/>
    </w:rPr>
  </w:style>
  <w:style w:type="paragraph" w:customStyle="1" w:styleId="cp">
    <w:name w:val="cp"/>
    <w:basedOn w:val="a0"/>
    <w:rsid w:val="00F863C4"/>
    <w:pPr>
      <w:jc w:val="center"/>
    </w:pPr>
    <w:rPr>
      <w:b/>
      <w:bCs/>
      <w:noProof w:val="0"/>
      <w:lang w:eastAsia="ru-RU"/>
    </w:rPr>
  </w:style>
</w:styles>
</file>

<file path=word/webSettings.xml><?xml version="1.0" encoding="utf-8"?>
<w:webSettings xmlns:r="http://schemas.openxmlformats.org/officeDocument/2006/relationships" xmlns:w="http://schemas.openxmlformats.org/wordprocessingml/2006/main">
  <w:divs>
    <w:div w:id="497962330">
      <w:bodyDiv w:val="1"/>
      <w:marLeft w:val="0"/>
      <w:marRight w:val="0"/>
      <w:marTop w:val="0"/>
      <w:marBottom w:val="0"/>
      <w:divBdr>
        <w:top w:val="none" w:sz="0" w:space="0" w:color="auto"/>
        <w:left w:val="none" w:sz="0" w:space="0" w:color="auto"/>
        <w:bottom w:val="none" w:sz="0" w:space="0" w:color="auto"/>
        <w:right w:val="none" w:sz="0" w:space="0" w:color="auto"/>
      </w:divBdr>
    </w:div>
    <w:div w:id="902058099">
      <w:bodyDiv w:val="1"/>
      <w:marLeft w:val="0"/>
      <w:marRight w:val="0"/>
      <w:marTop w:val="0"/>
      <w:marBottom w:val="0"/>
      <w:divBdr>
        <w:top w:val="none" w:sz="0" w:space="0" w:color="auto"/>
        <w:left w:val="none" w:sz="0" w:space="0" w:color="auto"/>
        <w:bottom w:val="none" w:sz="0" w:space="0" w:color="auto"/>
        <w:right w:val="none" w:sz="0" w:space="0" w:color="auto"/>
      </w:divBdr>
    </w:div>
    <w:div w:id="1024599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990</Words>
  <Characters>5643</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2024-11-20T11:13:00Z</dcterms:created>
  <dcterms:modified xsi:type="dcterms:W3CDTF">2024-11-20T11:21:00Z</dcterms:modified>
</cp:coreProperties>
</file>