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rsidR="00D35319" w:rsidRPr="00D35319" w:rsidRDefault="00707D80" w:rsidP="00D35319">
      <w:pPr>
        <w:shd w:val="clear" w:color="auto" w:fill="FFFFFF"/>
        <w:spacing w:before="120" w:after="0" w:line="240" w:lineRule="auto"/>
        <w:rPr>
          <w:rFonts w:ascii="Times New Roman" w:eastAsia="Times New Roman" w:hAnsi="Times New Roman" w:cs="Times New Roman"/>
          <w:b/>
          <w:bCs/>
          <w:i/>
          <w:sz w:val="24"/>
          <w:szCs w:val="24"/>
          <w:u w:val="single"/>
          <w:shd w:val="clear" w:color="auto" w:fill="FFFFFF"/>
          <w:lang w:val="ro-RO" w:eastAsia="ru-RU"/>
        </w:rPr>
      </w:pPr>
      <w:r w:rsidRPr="00707D80">
        <w:rPr>
          <w:rFonts w:ascii="Times New Roman" w:eastAsia="Times New Roman" w:hAnsi="Times New Roman" w:cs="Times New Roman"/>
          <w:b/>
          <w:sz w:val="24"/>
          <w:szCs w:val="24"/>
          <w:lang w:val="it-IT" w:eastAsia="ru-RU"/>
        </w:rPr>
        <w:t xml:space="preserve">privind achiziționarea </w:t>
      </w:r>
      <w:r w:rsidR="00D35319" w:rsidRPr="00D35319">
        <w:rPr>
          <w:rFonts w:ascii="Times New Roman" w:eastAsia="Times New Roman" w:hAnsi="Times New Roman" w:cs="Times New Roman"/>
          <w:b/>
          <w:bCs/>
          <w:i/>
          <w:sz w:val="24"/>
          <w:szCs w:val="24"/>
          <w:u w:val="single"/>
          <w:shd w:val="clear" w:color="auto" w:fill="FFFFFF"/>
          <w:lang w:val="ro-RO" w:eastAsia="ru-RU"/>
        </w:rPr>
        <w:t>utilajului și consumabilelor medicale</w:t>
      </w:r>
    </w:p>
    <w:p w:rsidR="00707D80" w:rsidRPr="00DD7071" w:rsidRDefault="00D35319" w:rsidP="00D35319">
      <w:pPr>
        <w:shd w:val="clear" w:color="auto" w:fill="FFFFFF"/>
        <w:spacing w:before="120" w:after="0" w:line="240" w:lineRule="auto"/>
        <w:rPr>
          <w:rFonts w:ascii="Times New Roman" w:eastAsia="Times New Roman" w:hAnsi="Times New Roman" w:cs="Times New Roman"/>
          <w:b/>
          <w:bCs/>
          <w:i/>
          <w:sz w:val="24"/>
          <w:szCs w:val="24"/>
          <w:u w:val="single"/>
          <w:shd w:val="clear" w:color="auto" w:fill="FFFFFF"/>
          <w:lang w:val="ro-RO" w:eastAsia="ru-RU"/>
        </w:rPr>
      </w:pPr>
      <w:r w:rsidRPr="00D35319">
        <w:rPr>
          <w:rFonts w:ascii="Times New Roman" w:eastAsia="Times New Roman" w:hAnsi="Times New Roman" w:cs="Times New Roman"/>
          <w:b/>
          <w:bCs/>
          <w:i/>
          <w:sz w:val="24"/>
          <w:szCs w:val="24"/>
          <w:u w:val="single"/>
          <w:shd w:val="clear" w:color="auto" w:fill="FFFFFF"/>
          <w:lang w:val="ro-RO" w:eastAsia="ru-RU"/>
        </w:rPr>
        <w:t>pentru activitatea didactică</w:t>
      </w:r>
      <w:r w:rsidR="00707D80" w:rsidRPr="00707D80">
        <w:rPr>
          <w:rFonts w:ascii="Times New Roman" w:eastAsia="Times New Roman" w:hAnsi="Times New Roman" w:cs="Times New Roman"/>
          <w:b/>
          <w:sz w:val="24"/>
          <w:szCs w:val="24"/>
          <w:shd w:val="clear" w:color="auto" w:fill="FFFFFF"/>
          <w:lang w:val="it-IT" w:eastAsia="ru-RU"/>
        </w:rPr>
        <w:br/>
      </w:r>
      <w:r w:rsidR="00707D80" w:rsidRPr="00707D80">
        <w:rPr>
          <w:rFonts w:ascii="Times New Roman" w:eastAsia="Times New Roman" w:hAnsi="Times New Roman" w:cs="Times New Roman"/>
          <w:b/>
          <w:sz w:val="24"/>
          <w:szCs w:val="24"/>
          <w:lang w:val="it-IT" w:eastAsia="ru-RU"/>
        </w:rPr>
        <w:br/>
      </w:r>
    </w:p>
    <w:p w:rsidR="00707D80" w:rsidRPr="00BC7A63"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rsidR="000A6612" w:rsidRPr="000A6612"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rsidR="00707D80" w:rsidRP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992"/>
        <w:gridCol w:w="2410"/>
        <w:gridCol w:w="425"/>
        <w:gridCol w:w="709"/>
        <w:gridCol w:w="3969"/>
        <w:gridCol w:w="1843"/>
      </w:tblGrid>
      <w:tr w:rsidR="00707D80" w:rsidRPr="007334B2" w:rsidTr="00EA076F">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A744D3" w:rsidRPr="00A744D3" w:rsidTr="002F511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A744D3" w:rsidRPr="00D35319" w:rsidRDefault="00A744D3" w:rsidP="002F5111">
            <w:pPr>
              <w:shd w:val="clear" w:color="auto" w:fill="FFFFFF"/>
              <w:spacing w:after="0" w:line="240" w:lineRule="auto"/>
              <w:jc w:val="center"/>
              <w:rPr>
                <w:rFonts w:ascii="Times New Roman" w:eastAsia="Times New Roman" w:hAnsi="Times New Roman" w:cs="Times New Roman"/>
                <w:sz w:val="20"/>
                <w:szCs w:val="20"/>
                <w:lang w:val="it-IT" w:eastAsia="ru-RU"/>
              </w:rPr>
            </w:pPr>
            <w:r w:rsidRPr="00D35319">
              <w:rPr>
                <w:rFonts w:ascii="Times New Roman" w:eastAsia="Times New Roman" w:hAnsi="Times New Roman" w:cs="Times New Roman"/>
                <w:sz w:val="20"/>
                <w:szCs w:val="20"/>
                <w:lang w:val="it-IT"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744D3" w:rsidRPr="00D35319" w:rsidRDefault="00180002" w:rsidP="00A04F9E">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33100000-1</w:t>
            </w:r>
          </w:p>
        </w:tc>
        <w:tc>
          <w:tcPr>
            <w:tcW w:w="2410" w:type="dxa"/>
            <w:tcBorders>
              <w:top w:val="single" w:sz="8" w:space="0" w:color="auto"/>
              <w:left w:val="single" w:sz="4" w:space="0" w:color="auto"/>
              <w:bottom w:val="single" w:sz="4" w:space="0" w:color="auto"/>
              <w:right w:val="single" w:sz="4" w:space="0" w:color="auto"/>
            </w:tcBorders>
            <w:shd w:val="clear" w:color="000000" w:fill="FFFFFF"/>
          </w:tcPr>
          <w:p w:rsidR="00A744D3" w:rsidRPr="00D35319" w:rsidRDefault="002C5E63" w:rsidP="002C5E63">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 Tonometru automat</w:t>
            </w:r>
          </w:p>
        </w:tc>
        <w:tc>
          <w:tcPr>
            <w:tcW w:w="425" w:type="dxa"/>
            <w:tcBorders>
              <w:top w:val="nil"/>
              <w:left w:val="single" w:sz="8" w:space="0" w:color="auto"/>
              <w:bottom w:val="single" w:sz="8" w:space="0" w:color="auto"/>
              <w:right w:val="single" w:sz="8" w:space="0" w:color="auto"/>
            </w:tcBorders>
            <w:shd w:val="clear" w:color="000000" w:fill="FFFFFF"/>
          </w:tcPr>
          <w:p w:rsidR="00A744D3" w:rsidRPr="00D35319" w:rsidRDefault="00C87136" w:rsidP="002F5111">
            <w:pPr>
              <w:spacing w:line="240" w:lineRule="auto"/>
              <w:jc w:val="center"/>
              <w:rPr>
                <w:rFonts w:ascii="Times New Roman" w:eastAsia="Times New Roman" w:hAnsi="Times New Roman" w:cs="Times New Roman"/>
                <w:color w:val="000000" w:themeColor="text1"/>
                <w:sz w:val="20"/>
                <w:szCs w:val="20"/>
                <w:lang w:val="ro-RO" w:eastAsia="en-GB"/>
              </w:rPr>
            </w:pPr>
            <w:r w:rsidRPr="00D35319">
              <w:rPr>
                <w:rFonts w:ascii="Times New Roman" w:eastAsia="Times New Roman" w:hAnsi="Times New Roman" w:cs="Times New Roman"/>
                <w:color w:val="000000" w:themeColor="text1"/>
                <w:sz w:val="20"/>
                <w:szCs w:val="20"/>
                <w:lang w:val="ro-RO" w:eastAsia="en-GB"/>
              </w:rPr>
              <w:t>buc</w:t>
            </w:r>
          </w:p>
        </w:tc>
        <w:tc>
          <w:tcPr>
            <w:tcW w:w="709" w:type="dxa"/>
            <w:tcBorders>
              <w:top w:val="single" w:sz="8" w:space="0" w:color="auto"/>
              <w:left w:val="single" w:sz="4" w:space="0" w:color="auto"/>
              <w:bottom w:val="single" w:sz="4" w:space="0" w:color="auto"/>
              <w:right w:val="single" w:sz="4" w:space="0" w:color="auto"/>
            </w:tcBorders>
            <w:shd w:val="clear" w:color="000000" w:fill="FFFFFF"/>
          </w:tcPr>
          <w:p w:rsidR="00A744D3" w:rsidRPr="00D35319" w:rsidRDefault="00C87136" w:rsidP="002F5111">
            <w:pPr>
              <w:spacing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8</w:t>
            </w:r>
          </w:p>
        </w:tc>
        <w:tc>
          <w:tcPr>
            <w:tcW w:w="3969" w:type="dxa"/>
            <w:tcBorders>
              <w:top w:val="single" w:sz="8" w:space="0" w:color="auto"/>
              <w:left w:val="single" w:sz="4" w:space="0" w:color="auto"/>
              <w:bottom w:val="single" w:sz="4" w:space="0" w:color="auto"/>
              <w:right w:val="single" w:sz="4" w:space="0" w:color="auto"/>
            </w:tcBorders>
            <w:shd w:val="clear" w:color="000000" w:fill="FFFFFF"/>
          </w:tcPr>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color w:val="000000" w:themeColor="text1"/>
                <w:sz w:val="20"/>
                <w:szCs w:val="20"/>
                <w:lang w:val="ro-RO"/>
              </w:rPr>
              <w:t>Metoda măsurării: Oscilometricâ</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color w:val="000000" w:themeColor="text1"/>
                <w:sz w:val="20"/>
                <w:szCs w:val="20"/>
                <w:lang w:val="ro-RO"/>
              </w:rPr>
              <w:t>intervalul măsurării: 30- 260 mmHg; Puls:</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color w:val="000000" w:themeColor="text1"/>
                <w:sz w:val="20"/>
                <w:szCs w:val="20"/>
                <w:lang w:val="ro-RO"/>
              </w:rPr>
              <w:t>40-199 batai/ minute</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color w:val="000000" w:themeColor="text1"/>
                <w:sz w:val="20"/>
                <w:szCs w:val="20"/>
                <w:lang w:val="ro-RO"/>
              </w:rPr>
              <w:t>Senzor de presiune: Semiconductor</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color w:val="000000" w:themeColor="text1"/>
                <w:sz w:val="20"/>
                <w:szCs w:val="20"/>
                <w:lang w:val="ro-RO"/>
              </w:rPr>
              <w:t>Acurateţe: Presiune: ± 3 mmHg; Puls: ± 5%</w:t>
            </w:r>
            <w:r w:rsidRPr="00D35319">
              <w:rPr>
                <w:rFonts w:ascii="Times New Roman" w:hAnsi="Times New Roman" w:cs="Times New Roman"/>
                <w:bCs/>
                <w:color w:val="000000" w:themeColor="text1"/>
                <w:sz w:val="20"/>
                <w:szCs w:val="20"/>
                <w:lang w:val="ro-RO"/>
              </w:rPr>
              <w:t xml:space="preserve"> </w:t>
            </w:r>
            <w:r w:rsidRPr="00D35319">
              <w:rPr>
                <w:rFonts w:ascii="Times New Roman" w:hAnsi="Times New Roman" w:cs="Times New Roman"/>
                <w:color w:val="000000" w:themeColor="text1"/>
                <w:sz w:val="20"/>
                <w:szCs w:val="20"/>
                <w:lang w:val="ro-RO"/>
              </w:rPr>
              <w:t>din rezultatul obtinut</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color w:val="000000" w:themeColor="text1"/>
                <w:sz w:val="20"/>
                <w:szCs w:val="20"/>
                <w:lang w:val="ro-RO"/>
              </w:rPr>
              <w:t>Inflaţie: Cu pompa</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color w:val="000000" w:themeColor="text1"/>
                <w:sz w:val="20"/>
                <w:szCs w:val="20"/>
                <w:lang w:val="ro-RO"/>
              </w:rPr>
              <w:t>Deflatie: Valva de eliberare automata a aerului</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color w:val="000000" w:themeColor="text1"/>
                <w:sz w:val="20"/>
                <w:szCs w:val="20"/>
                <w:lang w:val="ro-RO"/>
              </w:rPr>
              <w:t>Capacitate de memorie: 60 poziţii de memorie pentru fiecare din cele 2 zone de memorie Oprire automata: la 1 minut după ultima apasare de tasta</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color w:val="000000" w:themeColor="text1"/>
                <w:sz w:val="20"/>
                <w:szCs w:val="20"/>
                <w:lang w:val="ro-RO"/>
              </w:rPr>
              <w:t>Temperatura si umiditate de transport si depozitare: 10°C~40°C (50°F~104°F); umiditate 40%~85%; 700-1060 hPa Temperatura si umiditate de utilizare - 10°C-60°C (14°F~140°F); umiditate 10%—90%; 700-1060 hPa Sursa de alimentare DC: 4 baterii AAA DC 6V</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color w:val="000000" w:themeColor="text1"/>
                <w:sz w:val="20"/>
                <w:szCs w:val="20"/>
                <w:lang w:val="ro-RO"/>
              </w:rPr>
              <w:t>Sursa de alimentare AC (opţional): DC 6V, &gt;600mA (dimensiune conector: externa(-) 0 4,0, interna (+) de 0 1,7)</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bCs/>
                <w:color w:val="000000" w:themeColor="text1"/>
                <w:sz w:val="20"/>
                <w:szCs w:val="20"/>
                <w:lang w:val="ro-RO"/>
              </w:rPr>
              <w:t xml:space="preserve">Dimensiuni: 96 (lungime) X 139,7 (lăţime) X 63,2 (înălţime) mm Greutate: 249,5 g fara baterii Circumferinţa braţului: Adult: 24-40 cm Utilizatori limitaţi: Limitat la adulţi Tip protecţie: Tip BF: oferă protecţie specială </w:t>
            </w:r>
            <w:r w:rsidRPr="00D35319">
              <w:rPr>
                <w:rFonts w:ascii="Times New Roman" w:hAnsi="Times New Roman" w:cs="Times New Roman"/>
                <w:bCs/>
                <w:color w:val="000000" w:themeColor="text1"/>
                <w:sz w:val="20"/>
                <w:szCs w:val="20"/>
                <w:lang w:val="ro-RO"/>
              </w:rPr>
              <w:lastRenderedPageBreak/>
              <w:t>împotriva electrocutării Clasificare IP: IP2I protecţie împotriva pătrunderii apei si a materiilor sub forma de particule</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bCs/>
                <w:color w:val="000000" w:themeColor="text1"/>
                <w:sz w:val="20"/>
                <w:szCs w:val="20"/>
                <w:lang w:val="ro-RO"/>
              </w:rPr>
              <w:t>- Detectarea aritmie (ARR)</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bCs/>
                <w:color w:val="000000" w:themeColor="text1"/>
                <w:sz w:val="20"/>
                <w:szCs w:val="20"/>
                <w:lang w:val="ro-RO"/>
              </w:rPr>
              <w:t>- Detectare fibrilatie atriala (AFib)</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bCs/>
                <w:color w:val="000000" w:themeColor="text1"/>
                <w:sz w:val="20"/>
                <w:szCs w:val="20"/>
                <w:lang w:val="ro-RO"/>
              </w:rPr>
              <w:t>- Detectare contracţie prematura (PC)</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bCs/>
                <w:color w:val="000000" w:themeColor="text1"/>
                <w:sz w:val="20"/>
                <w:szCs w:val="20"/>
                <w:lang w:val="ro-RO"/>
              </w:rPr>
              <w:t>- Detecţie manşeta</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bCs/>
                <w:color w:val="000000" w:themeColor="text1"/>
                <w:sz w:val="20"/>
                <w:szCs w:val="20"/>
                <w:lang w:val="ro-RO"/>
              </w:rPr>
              <w:t>- Detecţie mişcare</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bCs/>
                <w:color w:val="000000" w:themeColor="text1"/>
                <w:sz w:val="20"/>
                <w:szCs w:val="20"/>
                <w:lang w:val="ro-RO"/>
              </w:rPr>
              <w:t>- Indicator pentru risc de hipertensiune</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bCs/>
                <w:color w:val="000000" w:themeColor="text1"/>
                <w:sz w:val="20"/>
                <w:szCs w:val="20"/>
                <w:lang w:val="ro-RO"/>
              </w:rPr>
              <w:t>- Detectare batai neregulate ale inimii (IHB)</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bCs/>
                <w:color w:val="000000" w:themeColor="text1"/>
                <w:sz w:val="20"/>
                <w:szCs w:val="20"/>
                <w:lang w:val="ro-RO"/>
              </w:rPr>
              <w:t>- Media ultimelor 3 măsurări</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bCs/>
                <w:color w:val="000000" w:themeColor="text1"/>
                <w:sz w:val="20"/>
                <w:szCs w:val="20"/>
                <w:lang w:val="ro-RO"/>
              </w:rPr>
              <w:t>- Media rezultatelor pe 7 zile</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bCs/>
                <w:color w:val="000000" w:themeColor="text1"/>
                <w:sz w:val="20"/>
                <w:szCs w:val="20"/>
                <w:lang w:val="ro-RO"/>
              </w:rPr>
              <w:t>- 120 memorii pentru 2 utilizatori (2x60) cu data si ora</w:t>
            </w:r>
          </w:p>
          <w:p w:rsidR="00C87136" w:rsidRPr="00D35319" w:rsidRDefault="00C87136" w:rsidP="00C87136">
            <w:pPr>
              <w:spacing w:after="0" w:line="240" w:lineRule="auto"/>
              <w:rPr>
                <w:rFonts w:ascii="Times New Roman" w:hAnsi="Times New Roman" w:cs="Times New Roman"/>
                <w:bCs/>
                <w:color w:val="000000" w:themeColor="text1"/>
                <w:sz w:val="20"/>
                <w:szCs w:val="20"/>
                <w:lang w:val="ro-RO"/>
              </w:rPr>
            </w:pPr>
            <w:r w:rsidRPr="00D35319">
              <w:rPr>
                <w:rFonts w:ascii="Times New Roman" w:hAnsi="Times New Roman" w:cs="Times New Roman"/>
                <w:bCs/>
                <w:color w:val="000000" w:themeColor="text1"/>
                <w:sz w:val="20"/>
                <w:szCs w:val="20"/>
                <w:lang w:val="ro-RO"/>
              </w:rPr>
              <w:t>- Suport pt. manşeta</w:t>
            </w:r>
          </w:p>
          <w:p w:rsidR="00A744D3" w:rsidRPr="00D35319" w:rsidRDefault="00C87136" w:rsidP="00C87136">
            <w:pPr>
              <w:spacing w:after="0" w:line="240" w:lineRule="auto"/>
              <w:rPr>
                <w:rFonts w:ascii="Times New Roman" w:hAnsi="Times New Roman" w:cs="Times New Roman"/>
                <w:color w:val="000000" w:themeColor="text1"/>
                <w:sz w:val="20"/>
                <w:szCs w:val="20"/>
                <w:lang w:val="ro-RO"/>
              </w:rPr>
            </w:pPr>
            <w:r w:rsidRPr="00D35319">
              <w:rPr>
                <w:rFonts w:ascii="Times New Roman" w:hAnsi="Times New Roman" w:cs="Times New Roman"/>
                <w:bCs/>
                <w:color w:val="000000" w:themeColor="text1"/>
                <w:sz w:val="20"/>
                <w:szCs w:val="20"/>
                <w:lang w:val="ro-RO"/>
              </w:rPr>
              <w:t>- Afisaj LCD generos 69x78 mm Pachetul conţine: lensiometru, manşeta 2440cm, 4 x baterii AAA 1,5V, gentuţa depozitare, suport manşeta</w:t>
            </w:r>
          </w:p>
        </w:tc>
        <w:tc>
          <w:tcPr>
            <w:tcW w:w="1843" w:type="dxa"/>
            <w:tcBorders>
              <w:top w:val="single" w:sz="8" w:space="0" w:color="auto"/>
              <w:left w:val="single" w:sz="8" w:space="0" w:color="auto"/>
              <w:bottom w:val="single" w:sz="8" w:space="0" w:color="auto"/>
              <w:right w:val="single" w:sz="8" w:space="0" w:color="auto"/>
            </w:tcBorders>
            <w:shd w:val="clear" w:color="000000" w:fill="FFFFFF"/>
          </w:tcPr>
          <w:p w:rsidR="00A744D3" w:rsidRPr="00D35319" w:rsidRDefault="00C87136" w:rsidP="002F5111">
            <w:pPr>
              <w:spacing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lastRenderedPageBreak/>
              <w:t>6666,67</w:t>
            </w:r>
          </w:p>
        </w:tc>
      </w:tr>
      <w:tr w:rsidR="00574FB3" w:rsidRPr="00A744D3" w:rsidTr="002F511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hd w:val="clear" w:color="auto" w:fill="FFFFFF"/>
              <w:spacing w:after="0" w:line="240" w:lineRule="auto"/>
              <w:jc w:val="center"/>
              <w:rPr>
                <w:rFonts w:ascii="Times New Roman" w:eastAsia="Times New Roman" w:hAnsi="Times New Roman" w:cs="Times New Roman"/>
                <w:sz w:val="20"/>
                <w:szCs w:val="20"/>
                <w:lang w:val="en-US" w:eastAsia="ru-RU"/>
              </w:rPr>
            </w:pPr>
            <w:r w:rsidRPr="00D35319">
              <w:rPr>
                <w:rFonts w:ascii="Times New Roman" w:eastAsia="Times New Roman" w:hAnsi="Times New Roman" w:cs="Times New Roman"/>
                <w:sz w:val="20"/>
                <w:szCs w:val="20"/>
                <w:lang w:val="en-US"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single" w:sz="4" w:space="0" w:color="auto"/>
              <w:left w:val="single" w:sz="4" w:space="0" w:color="auto"/>
              <w:bottom w:val="single" w:sz="4" w:space="0" w:color="auto"/>
              <w:right w:val="single" w:sz="4" w:space="0" w:color="auto"/>
            </w:tcBorders>
            <w:shd w:val="clear" w:color="000000" w:fill="FFFFFF"/>
          </w:tcPr>
          <w:p w:rsidR="00574FB3" w:rsidRPr="00D35319" w:rsidRDefault="00574FB3" w:rsidP="00574FB3">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sz w:val="20"/>
                <w:szCs w:val="20"/>
                <w:lang w:val="en-US"/>
              </w:rPr>
              <w:t>2. Manechin / simulatorpentru puncții intramusculare-</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970F73" w:rsidP="00574FB3">
            <w:pPr>
              <w:spacing w:line="240" w:lineRule="auto"/>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574FB3" w:rsidRPr="00D35319" w:rsidRDefault="00970F73" w:rsidP="00574FB3">
            <w:pPr>
              <w:rPr>
                <w:rFonts w:ascii="Times New Roman" w:hAnsi="Times New Roman" w:cs="Times New Roman"/>
                <w:sz w:val="20"/>
                <w:szCs w:val="20"/>
                <w:lang w:val="en-US"/>
              </w:rPr>
            </w:pPr>
            <w:r w:rsidRPr="00D35319">
              <w:rPr>
                <w:rFonts w:ascii="Times New Roman" w:hAnsi="Times New Roman" w:cs="Times New Roman"/>
                <w:sz w:val="20"/>
                <w:szCs w:val="20"/>
                <w:lang w:val="en-US"/>
              </w:rPr>
              <w:t>2</w:t>
            </w:r>
          </w:p>
        </w:tc>
        <w:tc>
          <w:tcPr>
            <w:tcW w:w="3969" w:type="dxa"/>
            <w:tcBorders>
              <w:top w:val="single" w:sz="4" w:space="0" w:color="auto"/>
              <w:left w:val="single" w:sz="4" w:space="0" w:color="auto"/>
              <w:bottom w:val="single" w:sz="4" w:space="0" w:color="auto"/>
              <w:right w:val="single" w:sz="4" w:space="0" w:color="auto"/>
            </w:tcBorders>
            <w:shd w:val="clear" w:color="000000" w:fill="FFFFFF"/>
          </w:tcPr>
          <w:p w:rsidR="00574FB3" w:rsidRPr="00D35319" w:rsidRDefault="00574FB3" w:rsidP="00574FB3">
            <w:pPr>
              <w:spacing w:after="0"/>
              <w:rPr>
                <w:rFonts w:ascii="Times New Roman" w:hAnsi="Times New Roman" w:cs="Times New Roman"/>
                <w:sz w:val="20"/>
                <w:szCs w:val="20"/>
              </w:rPr>
            </w:pPr>
            <w:r w:rsidRPr="00D35319">
              <w:rPr>
                <w:rFonts w:ascii="Times New Roman" w:hAnsi="Times New Roman" w:cs="Times New Roman"/>
                <w:sz w:val="20"/>
                <w:szCs w:val="20"/>
                <w:lang w:val="en-US"/>
              </w:rPr>
              <w:t xml:space="preserve">Model sub formă </w:t>
            </w:r>
            <w:proofErr w:type="gramStart"/>
            <w:r w:rsidRPr="00D35319">
              <w:rPr>
                <w:rFonts w:ascii="Times New Roman" w:hAnsi="Times New Roman" w:cs="Times New Roman"/>
                <w:sz w:val="20"/>
                <w:szCs w:val="20"/>
                <w:lang w:val="en-US"/>
              </w:rPr>
              <w:t>de  şezut</w:t>
            </w:r>
            <w:proofErr w:type="gramEnd"/>
            <w:r w:rsidRPr="00D35319">
              <w:rPr>
                <w:rFonts w:ascii="Times New Roman" w:hAnsi="Times New Roman" w:cs="Times New Roman"/>
                <w:sz w:val="20"/>
                <w:szCs w:val="20"/>
                <w:lang w:val="en-US"/>
              </w:rPr>
              <w:t xml:space="preserve"> uman care se poate fixa cu o centură de corpul unui manechin sau al unui student.  Să fie dotat cu un senzor care prin semnal acustic şi un led roşu vor avertiza dacă injecţia este incorect făcută. </w:t>
            </w:r>
            <w:r w:rsidRPr="00D35319">
              <w:rPr>
                <w:rFonts w:ascii="Times New Roman" w:hAnsi="Times New Roman" w:cs="Times New Roman"/>
                <w:sz w:val="20"/>
                <w:szCs w:val="20"/>
              </w:rPr>
              <w:t>Se pot face injecţii cu lichid (apă).</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970F73" w:rsidP="00574FB3">
            <w:pPr>
              <w:spacing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6666,67</w:t>
            </w:r>
          </w:p>
        </w:tc>
      </w:tr>
      <w:tr w:rsidR="00574FB3" w:rsidRPr="00574FB3" w:rsidTr="002F511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hd w:val="clear" w:color="auto" w:fill="FFFFFF"/>
              <w:spacing w:after="0" w:line="240" w:lineRule="auto"/>
              <w:jc w:val="center"/>
              <w:rPr>
                <w:rFonts w:ascii="Times New Roman" w:eastAsia="Times New Roman" w:hAnsi="Times New Roman" w:cs="Times New Roman"/>
                <w:sz w:val="20"/>
                <w:szCs w:val="20"/>
                <w:lang w:val="en-US" w:eastAsia="ru-RU"/>
              </w:rPr>
            </w:pPr>
            <w:r w:rsidRPr="00D35319">
              <w:rPr>
                <w:rFonts w:ascii="Times New Roman" w:eastAsia="Times New Roman" w:hAnsi="Times New Roman" w:cs="Times New Roman"/>
                <w:sz w:val="20"/>
                <w:szCs w:val="20"/>
                <w:lang w:val="en-US"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rPr>
                <w:rFonts w:ascii="Times New Roman" w:hAnsi="Times New Roman" w:cs="Times New Roman"/>
                <w:sz w:val="20"/>
                <w:szCs w:val="20"/>
                <w:lang w:val="en-US"/>
              </w:rPr>
            </w:pPr>
            <w:r w:rsidRPr="00D35319">
              <w:rPr>
                <w:rFonts w:ascii="Times New Roman" w:hAnsi="Times New Roman" w:cs="Times New Roman"/>
                <w:sz w:val="20"/>
                <w:szCs w:val="20"/>
                <w:lang w:val="en-US"/>
              </w:rPr>
              <w:t>3. Model practică injecţie intramusculară</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970F73" w:rsidP="00574FB3">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970F73" w:rsidP="00574FB3">
            <w:pPr>
              <w:rPr>
                <w:rFonts w:ascii="Times New Roman" w:hAnsi="Times New Roman" w:cs="Times New Roman"/>
                <w:sz w:val="20"/>
                <w:szCs w:val="20"/>
                <w:lang w:val="en-US"/>
              </w:rPr>
            </w:pPr>
            <w:r w:rsidRPr="00D35319">
              <w:rPr>
                <w:rFonts w:ascii="Times New Roman" w:hAnsi="Times New Roman" w:cs="Times New Roman"/>
                <w:sz w:val="20"/>
                <w:szCs w:val="20"/>
                <w:lang w:val="en-US"/>
              </w:rPr>
              <w:t>2</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after="0"/>
              <w:rPr>
                <w:rFonts w:ascii="Times New Roman" w:hAnsi="Times New Roman" w:cs="Times New Roman"/>
                <w:sz w:val="20"/>
                <w:szCs w:val="20"/>
                <w:lang w:val="en-US"/>
              </w:rPr>
            </w:pPr>
            <w:r w:rsidRPr="00D35319">
              <w:rPr>
                <w:rFonts w:ascii="Times New Roman" w:hAnsi="Times New Roman" w:cs="Times New Roman"/>
                <w:sz w:val="20"/>
                <w:szCs w:val="20"/>
                <w:lang w:val="en-US"/>
              </w:rPr>
              <w:t>Model sub formă de pernuță  care permite ataşarea pe braţ materialul este siliconat ceea ce uşurează injecţia intramusculară</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970F73" w:rsidP="00574FB3">
            <w:pPr>
              <w:spacing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666,67</w:t>
            </w:r>
          </w:p>
        </w:tc>
      </w:tr>
      <w:tr w:rsidR="00574FB3" w:rsidRPr="00574FB3" w:rsidTr="002F511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hd w:val="clear" w:color="auto" w:fill="FFFFFF"/>
              <w:spacing w:after="0" w:line="240" w:lineRule="auto"/>
              <w:jc w:val="center"/>
              <w:rPr>
                <w:rFonts w:ascii="Times New Roman" w:eastAsia="Times New Roman" w:hAnsi="Times New Roman" w:cs="Times New Roman"/>
                <w:sz w:val="20"/>
                <w:szCs w:val="20"/>
                <w:lang w:val="en-US" w:eastAsia="ru-RU"/>
              </w:rPr>
            </w:pPr>
            <w:r w:rsidRPr="00D35319">
              <w:rPr>
                <w:rFonts w:ascii="Times New Roman" w:eastAsia="Times New Roman" w:hAnsi="Times New Roman" w:cs="Times New Roman"/>
                <w:sz w:val="20"/>
                <w:szCs w:val="20"/>
                <w:lang w:val="en-US" w:eastAsia="ru-RU"/>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pacing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4. Manechin pentru puncții subcutanate  </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D80675" w:rsidP="00574FB3">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D80675" w:rsidP="00574FB3">
            <w:pPr>
              <w:rPr>
                <w:rFonts w:ascii="Times New Roman" w:hAnsi="Times New Roman" w:cs="Times New Roman"/>
                <w:sz w:val="20"/>
                <w:szCs w:val="20"/>
                <w:lang w:val="en-US"/>
              </w:rPr>
            </w:pPr>
            <w:r w:rsidRPr="00D35319">
              <w:rPr>
                <w:rFonts w:ascii="Times New Roman" w:hAnsi="Times New Roman" w:cs="Times New Roman"/>
                <w:sz w:val="20"/>
                <w:szCs w:val="20"/>
                <w:lang w:val="en-US"/>
              </w:rPr>
              <w:t>2</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after="0"/>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Model, sub forma de antebrat, folosit pentru insusirea tehnicii de efectuare a injectiei intradermale  </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D80675" w:rsidP="00574FB3">
            <w:pPr>
              <w:spacing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6276,67</w:t>
            </w:r>
          </w:p>
        </w:tc>
      </w:tr>
      <w:tr w:rsidR="00574FB3" w:rsidRPr="00574FB3" w:rsidTr="002F5111">
        <w:trPr>
          <w:trHeight w:val="381"/>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hd w:val="clear" w:color="auto" w:fill="FFFFFF"/>
              <w:spacing w:after="0" w:line="240" w:lineRule="auto"/>
              <w:jc w:val="center"/>
              <w:rPr>
                <w:rFonts w:ascii="Times New Roman" w:eastAsia="Times New Roman" w:hAnsi="Times New Roman" w:cs="Times New Roman"/>
                <w:sz w:val="20"/>
                <w:szCs w:val="20"/>
                <w:lang w:val="en-US" w:eastAsia="ru-RU"/>
              </w:rPr>
            </w:pPr>
            <w:r w:rsidRPr="00D35319">
              <w:rPr>
                <w:rFonts w:ascii="Times New Roman" w:eastAsia="Times New Roman" w:hAnsi="Times New Roman" w:cs="Times New Roman"/>
                <w:sz w:val="20"/>
                <w:szCs w:val="20"/>
                <w:lang w:val="en-US"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rPr>
                <w:rFonts w:ascii="Times New Roman" w:hAnsi="Times New Roman" w:cs="Times New Roman"/>
                <w:sz w:val="20"/>
                <w:szCs w:val="20"/>
                <w:lang w:val="en-US"/>
              </w:rPr>
            </w:pPr>
            <w:r w:rsidRPr="00D35319">
              <w:rPr>
                <w:rFonts w:ascii="Times New Roman" w:hAnsi="Times New Roman" w:cs="Times New Roman"/>
                <w:sz w:val="20"/>
                <w:szCs w:val="20"/>
              </w:rPr>
              <w:t xml:space="preserve">5. </w:t>
            </w:r>
            <w:r w:rsidRPr="00D35319">
              <w:rPr>
                <w:rFonts w:ascii="Times New Roman" w:hAnsi="Times New Roman" w:cs="Times New Roman"/>
                <w:sz w:val="20"/>
                <w:szCs w:val="20"/>
                <w:lang w:val="en-US"/>
              </w:rPr>
              <w:t xml:space="preserve">Tonometru electronic </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8F55E2" w:rsidP="00574FB3">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8F55E2" w:rsidP="00574FB3">
            <w:pPr>
              <w:rPr>
                <w:rFonts w:ascii="Times New Roman" w:hAnsi="Times New Roman" w:cs="Times New Roman"/>
                <w:sz w:val="20"/>
                <w:szCs w:val="20"/>
                <w:lang w:val="en-US"/>
              </w:rPr>
            </w:pPr>
            <w:r w:rsidRPr="00D35319">
              <w:rPr>
                <w:rFonts w:ascii="Times New Roman" w:hAnsi="Times New Roman" w:cs="Times New Roman"/>
                <w:sz w:val="20"/>
                <w:szCs w:val="20"/>
                <w:lang w:val="en-US"/>
              </w:rPr>
              <w:t>2</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Tensiometru de brat; Metoda de masurare automată; Numar de memorii 1 memorie (ultima masurare); Circumferinta manseta 22-32 cm</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8F55E2" w:rsidP="00574FB3">
            <w:pPr>
              <w:spacing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833,33</w:t>
            </w:r>
          </w:p>
        </w:tc>
      </w:tr>
      <w:tr w:rsidR="00574FB3" w:rsidRPr="00574FB3" w:rsidTr="002F511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hd w:val="clear" w:color="auto" w:fill="FFFFFF"/>
              <w:spacing w:after="0" w:line="240" w:lineRule="auto"/>
              <w:jc w:val="center"/>
              <w:rPr>
                <w:rFonts w:ascii="Times New Roman" w:eastAsia="Times New Roman" w:hAnsi="Times New Roman" w:cs="Times New Roman"/>
                <w:sz w:val="20"/>
                <w:szCs w:val="20"/>
                <w:lang w:val="en-US" w:eastAsia="ru-RU"/>
              </w:rPr>
            </w:pPr>
            <w:r w:rsidRPr="00D35319">
              <w:rPr>
                <w:rFonts w:ascii="Times New Roman" w:eastAsia="Times New Roman" w:hAnsi="Times New Roman" w:cs="Times New Roman"/>
                <w:sz w:val="20"/>
                <w:szCs w:val="20"/>
                <w:lang w:val="en-US" w:eastAsia="ru-RU"/>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6. Tonometru cu  manjetă adaptată </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8F55E2" w:rsidP="00574FB3">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8F55E2" w:rsidP="00574FB3">
            <w:pPr>
              <w:rPr>
                <w:rFonts w:ascii="Times New Roman" w:hAnsi="Times New Roman" w:cs="Times New Roman"/>
                <w:sz w:val="20"/>
                <w:szCs w:val="20"/>
                <w:lang w:val="en-US"/>
              </w:rPr>
            </w:pPr>
            <w:r w:rsidRPr="00D35319">
              <w:rPr>
                <w:rFonts w:ascii="Times New Roman" w:hAnsi="Times New Roman" w:cs="Times New Roman"/>
                <w:sz w:val="20"/>
                <w:szCs w:val="20"/>
                <w:lang w:val="en-US"/>
              </w:rPr>
              <w:t>10</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Tensiometru mecanic. Un stetoscop metalic este integrat în manșetă, ceea ce face ușor măsurarea pulsului în timp ce stetoscopul este situat cu precizie deasupra arterei. Nylon manșetă 32-46cm cu inel de blocare metalic. Dimensiunea cadranului pe ecartament este de 45</w:t>
            </w:r>
            <w:proofErr w:type="gramStart"/>
            <w:r w:rsidRPr="00D35319">
              <w:rPr>
                <w:rFonts w:ascii="Times New Roman" w:hAnsi="Times New Roman" w:cs="Times New Roman"/>
                <w:sz w:val="20"/>
                <w:szCs w:val="20"/>
                <w:lang w:val="en-US"/>
              </w:rPr>
              <w:t>,5</w:t>
            </w:r>
            <w:proofErr w:type="gramEnd"/>
            <w:r w:rsidRPr="00D35319">
              <w:rPr>
                <w:rFonts w:ascii="Times New Roman" w:hAnsi="Times New Roman" w:cs="Times New Roman"/>
                <w:sz w:val="20"/>
                <w:szCs w:val="20"/>
                <w:lang w:val="en-US"/>
              </w:rPr>
              <w:t xml:space="preserve"> mm. Intervalul de măsurare a presiunii: 0 - 300 mmHg. Valoarea scalei scalei instrumentului: 2 mmHg. </w:t>
            </w:r>
            <w:r w:rsidRPr="00D35319">
              <w:rPr>
                <w:rFonts w:ascii="Times New Roman" w:hAnsi="Times New Roman" w:cs="Times New Roman"/>
                <w:sz w:val="20"/>
                <w:szCs w:val="20"/>
              </w:rPr>
              <w:t>Presiune de eroare de măsurare excesivă: ± 3 mm Hg.</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2072A2" w:rsidP="00574FB3">
            <w:pPr>
              <w:spacing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2500,00</w:t>
            </w:r>
          </w:p>
        </w:tc>
      </w:tr>
      <w:tr w:rsidR="00574FB3" w:rsidRPr="00574FB3" w:rsidTr="00D35319">
        <w:trPr>
          <w:trHeight w:val="295"/>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hd w:val="clear" w:color="auto" w:fill="FFFFFF"/>
              <w:spacing w:after="0" w:line="240" w:lineRule="auto"/>
              <w:jc w:val="center"/>
              <w:rPr>
                <w:rFonts w:ascii="Times New Roman" w:eastAsia="Times New Roman" w:hAnsi="Times New Roman" w:cs="Times New Roman"/>
                <w:sz w:val="20"/>
                <w:szCs w:val="20"/>
                <w:lang w:val="en-US" w:eastAsia="ru-RU"/>
              </w:rPr>
            </w:pPr>
            <w:r w:rsidRPr="00D35319">
              <w:rPr>
                <w:rFonts w:ascii="Times New Roman" w:eastAsia="Times New Roman" w:hAnsi="Times New Roman" w:cs="Times New Roman"/>
                <w:sz w:val="20"/>
                <w:szCs w:val="20"/>
                <w:lang w:val="en-US"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line="240" w:lineRule="auto"/>
              <w:rPr>
                <w:rFonts w:ascii="Times New Roman" w:hAnsi="Times New Roman" w:cs="Times New Roman"/>
                <w:sz w:val="20"/>
                <w:szCs w:val="20"/>
                <w:lang w:val="en-US"/>
              </w:rPr>
            </w:pPr>
            <w:r w:rsidRPr="00D35319">
              <w:rPr>
                <w:rFonts w:ascii="Times New Roman" w:hAnsi="Times New Roman" w:cs="Times New Roman"/>
                <w:sz w:val="20"/>
                <w:szCs w:val="20"/>
              </w:rPr>
              <w:t xml:space="preserve">7. </w:t>
            </w:r>
            <w:r w:rsidRPr="00D35319">
              <w:rPr>
                <w:rFonts w:ascii="Times New Roman" w:hAnsi="Times New Roman" w:cs="Times New Roman"/>
                <w:sz w:val="20"/>
                <w:szCs w:val="20"/>
                <w:lang w:val="en-US"/>
              </w:rPr>
              <w:t xml:space="preserve">Termometru din sticlă </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2072A2" w:rsidP="00D35319">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2072A2" w:rsidP="00574FB3">
            <w:pPr>
              <w:rPr>
                <w:rFonts w:ascii="Times New Roman" w:hAnsi="Times New Roman" w:cs="Times New Roman"/>
                <w:sz w:val="20"/>
                <w:szCs w:val="20"/>
                <w:lang w:val="en-US"/>
              </w:rPr>
            </w:pPr>
            <w:r w:rsidRPr="00D35319">
              <w:rPr>
                <w:rFonts w:ascii="Times New Roman" w:hAnsi="Times New Roman" w:cs="Times New Roman"/>
                <w:sz w:val="20"/>
                <w:szCs w:val="20"/>
                <w:lang w:val="en-US"/>
              </w:rPr>
              <w:t>20</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Temometru medical fără mercur din sticlă</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2072A2" w:rsidP="00574FB3">
            <w:pPr>
              <w:spacing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416,67</w:t>
            </w:r>
          </w:p>
        </w:tc>
      </w:tr>
      <w:tr w:rsidR="00574FB3" w:rsidRPr="00574FB3" w:rsidTr="00D35319">
        <w:trPr>
          <w:trHeight w:val="319"/>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hd w:val="clear" w:color="auto" w:fill="FFFFFF"/>
              <w:spacing w:after="0" w:line="240" w:lineRule="auto"/>
              <w:jc w:val="center"/>
              <w:rPr>
                <w:rFonts w:ascii="Times New Roman" w:eastAsia="Times New Roman" w:hAnsi="Times New Roman" w:cs="Times New Roman"/>
                <w:sz w:val="20"/>
                <w:szCs w:val="20"/>
                <w:lang w:val="en-US" w:eastAsia="ru-RU"/>
              </w:rPr>
            </w:pPr>
            <w:r w:rsidRPr="00D35319">
              <w:rPr>
                <w:rFonts w:ascii="Times New Roman" w:eastAsia="Times New Roman" w:hAnsi="Times New Roman" w:cs="Times New Roman"/>
                <w:sz w:val="20"/>
                <w:szCs w:val="20"/>
                <w:lang w:val="en-US" w:eastAsia="ru-RU"/>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1F6F67" w:rsidP="00574FB3">
            <w:pPr>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8. </w:t>
            </w:r>
            <w:r w:rsidR="00574FB3" w:rsidRPr="00D35319">
              <w:rPr>
                <w:rFonts w:ascii="Times New Roman" w:hAnsi="Times New Roman" w:cs="Times New Roman"/>
                <w:sz w:val="20"/>
                <w:szCs w:val="20"/>
                <w:lang w:val="en-US"/>
              </w:rPr>
              <w:t xml:space="preserve">Termometru electronic </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C65317" w:rsidP="00574FB3">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C65317" w:rsidP="00574FB3">
            <w:pPr>
              <w:rPr>
                <w:rFonts w:ascii="Times New Roman" w:hAnsi="Times New Roman" w:cs="Times New Roman"/>
                <w:sz w:val="20"/>
                <w:szCs w:val="20"/>
                <w:lang w:val="en-US"/>
              </w:rPr>
            </w:pPr>
            <w:r w:rsidRPr="00D35319">
              <w:rPr>
                <w:rFonts w:ascii="Times New Roman" w:hAnsi="Times New Roman" w:cs="Times New Roman"/>
                <w:sz w:val="20"/>
                <w:szCs w:val="20"/>
                <w:lang w:val="en-US"/>
              </w:rPr>
              <w:t>2</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1F6F67" w:rsidP="001F6F67">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Termometru cu baterie. Signal sonor la sfirsitul masurarii. Memorie pentru ultima masurare. Carcasă rezistentă la apă. </w:t>
            </w:r>
            <w:r w:rsidRPr="00D35319">
              <w:rPr>
                <w:rFonts w:ascii="Times New Roman" w:hAnsi="Times New Roman" w:cs="Times New Roman"/>
                <w:sz w:val="20"/>
                <w:szCs w:val="20"/>
              </w:rPr>
              <w:t>Timp de măsurare 3-4 min. Husa din plastic</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C65317" w:rsidP="00574FB3">
            <w:pPr>
              <w:spacing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133,33</w:t>
            </w:r>
          </w:p>
        </w:tc>
      </w:tr>
      <w:tr w:rsidR="00574FB3" w:rsidRPr="00047F81" w:rsidTr="002F511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hd w:val="clear" w:color="auto" w:fill="FFFFFF"/>
              <w:spacing w:after="0" w:line="240" w:lineRule="auto"/>
              <w:jc w:val="center"/>
              <w:rPr>
                <w:rFonts w:ascii="Times New Roman" w:eastAsia="Times New Roman" w:hAnsi="Times New Roman" w:cs="Times New Roman"/>
                <w:sz w:val="20"/>
                <w:szCs w:val="20"/>
                <w:lang w:val="en-US" w:eastAsia="ru-RU"/>
              </w:rPr>
            </w:pPr>
            <w:r w:rsidRPr="00D35319">
              <w:rPr>
                <w:rFonts w:ascii="Times New Roman" w:eastAsia="Times New Roman" w:hAnsi="Times New Roman" w:cs="Times New Roman"/>
                <w:sz w:val="20"/>
                <w:szCs w:val="20"/>
                <w:lang w:val="en-US" w:eastAsia="ru-RU"/>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1F6F67" w:rsidP="00574FB3">
            <w:pPr>
              <w:rPr>
                <w:rFonts w:ascii="Times New Roman" w:hAnsi="Times New Roman" w:cs="Times New Roman"/>
                <w:sz w:val="20"/>
                <w:szCs w:val="20"/>
                <w:lang w:val="en-US"/>
              </w:rPr>
            </w:pPr>
            <w:r w:rsidRPr="00D35319">
              <w:rPr>
                <w:rFonts w:ascii="Times New Roman" w:hAnsi="Times New Roman" w:cs="Times New Roman"/>
                <w:sz w:val="20"/>
                <w:szCs w:val="20"/>
              </w:rPr>
              <w:t xml:space="preserve">9. </w:t>
            </w:r>
            <w:r w:rsidR="00574FB3" w:rsidRPr="00D35319">
              <w:rPr>
                <w:rFonts w:ascii="Times New Roman" w:hAnsi="Times New Roman" w:cs="Times New Roman"/>
                <w:sz w:val="20"/>
                <w:szCs w:val="20"/>
                <w:lang w:val="en-US"/>
              </w:rPr>
              <w:t xml:space="preserve">Stetoscop </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C65317" w:rsidP="00574FB3">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C65317" w:rsidP="00574FB3">
            <w:pPr>
              <w:rPr>
                <w:rFonts w:ascii="Times New Roman" w:hAnsi="Times New Roman" w:cs="Times New Roman"/>
                <w:sz w:val="20"/>
                <w:szCs w:val="20"/>
                <w:lang w:val="en-US"/>
              </w:rPr>
            </w:pPr>
            <w:r w:rsidRPr="00D35319">
              <w:rPr>
                <w:rFonts w:ascii="Times New Roman" w:hAnsi="Times New Roman" w:cs="Times New Roman"/>
                <w:sz w:val="20"/>
                <w:szCs w:val="20"/>
                <w:lang w:val="en-US"/>
              </w:rPr>
              <w:t>2</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1F6F67" w:rsidP="001F6F67">
            <w:pPr>
              <w:spacing w:after="0" w:line="240" w:lineRule="auto"/>
              <w:rPr>
                <w:rFonts w:ascii="Times New Roman" w:hAnsi="Times New Roman" w:cs="Times New Roman"/>
                <w:sz w:val="20"/>
                <w:szCs w:val="20"/>
              </w:rPr>
            </w:pPr>
            <w:r w:rsidRPr="00D35319">
              <w:rPr>
                <w:rFonts w:ascii="Times New Roman" w:hAnsi="Times New Roman" w:cs="Times New Roman"/>
                <w:sz w:val="20"/>
                <w:szCs w:val="20"/>
                <w:lang w:val="en-US"/>
              </w:rPr>
              <w:t>Diametrul membranei diafragmei 25-38 mm. Diametrul clopotului este de 19 -33mm. Intrerupator diafragma/ clopot. Lungimea tuburilor este de 56 - 72 cm.</w:t>
            </w:r>
          </w:p>
        </w:tc>
        <w:tc>
          <w:tcPr>
            <w:tcW w:w="1843" w:type="dxa"/>
            <w:tcBorders>
              <w:top w:val="nil"/>
              <w:left w:val="single" w:sz="8" w:space="0" w:color="auto"/>
              <w:bottom w:val="single" w:sz="8" w:space="0" w:color="auto"/>
              <w:right w:val="single" w:sz="8" w:space="0" w:color="auto"/>
            </w:tcBorders>
            <w:shd w:val="clear" w:color="000000" w:fill="FFFFFF"/>
          </w:tcPr>
          <w:p w:rsidR="00C65317" w:rsidRPr="00D35319" w:rsidRDefault="00C65317" w:rsidP="00574FB3">
            <w:pPr>
              <w:spacing w:line="240" w:lineRule="auto"/>
              <w:jc w:val="center"/>
              <w:rPr>
                <w:rFonts w:ascii="Times New Roman" w:hAnsi="Times New Roman" w:cs="Times New Roman"/>
                <w:color w:val="000000" w:themeColor="text1"/>
                <w:sz w:val="20"/>
                <w:szCs w:val="20"/>
                <w:lang w:val="ro-RO"/>
              </w:rPr>
            </w:pPr>
          </w:p>
          <w:p w:rsidR="00574FB3" w:rsidRPr="00D35319" w:rsidRDefault="00C65317" w:rsidP="00C65317">
            <w:pPr>
              <w:jc w:val="center"/>
              <w:rPr>
                <w:rFonts w:ascii="Times New Roman" w:hAnsi="Times New Roman" w:cs="Times New Roman"/>
                <w:sz w:val="20"/>
                <w:szCs w:val="20"/>
                <w:lang w:val="ro-RO"/>
              </w:rPr>
            </w:pPr>
            <w:r w:rsidRPr="00D35319">
              <w:rPr>
                <w:rFonts w:ascii="Times New Roman" w:hAnsi="Times New Roman" w:cs="Times New Roman"/>
                <w:sz w:val="20"/>
                <w:szCs w:val="20"/>
                <w:lang w:val="ro-RO"/>
              </w:rPr>
              <w:t>391,67</w:t>
            </w:r>
          </w:p>
        </w:tc>
      </w:tr>
      <w:tr w:rsidR="00574FB3" w:rsidRPr="000E1833"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hd w:val="clear" w:color="auto" w:fill="FFFFFF"/>
              <w:spacing w:after="0" w:line="240" w:lineRule="auto"/>
              <w:jc w:val="center"/>
              <w:rPr>
                <w:rFonts w:ascii="Times New Roman" w:eastAsia="Times New Roman" w:hAnsi="Times New Roman" w:cs="Times New Roman"/>
                <w:sz w:val="20"/>
                <w:szCs w:val="20"/>
                <w:lang w:val="en-US" w:eastAsia="ru-RU"/>
              </w:rPr>
            </w:pPr>
            <w:r w:rsidRPr="00D35319">
              <w:rPr>
                <w:rFonts w:ascii="Times New Roman" w:eastAsia="Times New Roman" w:hAnsi="Times New Roman" w:cs="Times New Roman"/>
                <w:sz w:val="20"/>
                <w:szCs w:val="20"/>
                <w:lang w:val="en-US" w:eastAsia="ru-RU"/>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pacing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0E1833" w:rsidP="000E1833">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10. Glucometru cu teste și lancete</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7915CE" w:rsidP="00574FB3">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set</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7915CE" w:rsidP="00574FB3">
            <w:pPr>
              <w:rPr>
                <w:rFonts w:ascii="Times New Roman" w:hAnsi="Times New Roman" w:cs="Times New Roman"/>
                <w:sz w:val="20"/>
                <w:szCs w:val="20"/>
                <w:lang w:val="en-US"/>
              </w:rPr>
            </w:pPr>
            <w:r w:rsidRPr="00D35319">
              <w:rPr>
                <w:rFonts w:ascii="Times New Roman" w:hAnsi="Times New Roman" w:cs="Times New Roman"/>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0E1833" w:rsidP="000E1833">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Aparat pentru determinarea glicemiei cu </w:t>
            </w:r>
            <w:r w:rsidR="007915CE" w:rsidRPr="00D35319">
              <w:rPr>
                <w:rFonts w:ascii="Times New Roman" w:hAnsi="Times New Roman" w:cs="Times New Roman"/>
                <w:sz w:val="20"/>
                <w:szCs w:val="20"/>
                <w:lang w:val="en-US"/>
              </w:rPr>
              <w:t xml:space="preserve">100 </w:t>
            </w:r>
            <w:r w:rsidRPr="00D35319">
              <w:rPr>
                <w:rFonts w:ascii="Times New Roman" w:hAnsi="Times New Roman" w:cs="Times New Roman"/>
                <w:sz w:val="20"/>
                <w:szCs w:val="20"/>
                <w:lang w:val="en-US"/>
              </w:rPr>
              <w:t xml:space="preserve">teste și </w:t>
            </w:r>
            <w:r w:rsidR="007915CE" w:rsidRPr="00D35319">
              <w:rPr>
                <w:rFonts w:ascii="Times New Roman" w:hAnsi="Times New Roman" w:cs="Times New Roman"/>
                <w:sz w:val="20"/>
                <w:szCs w:val="20"/>
                <w:lang w:val="en-US"/>
              </w:rPr>
              <w:t xml:space="preserve">100 </w:t>
            </w:r>
            <w:r w:rsidRPr="00D35319">
              <w:rPr>
                <w:rFonts w:ascii="Times New Roman" w:hAnsi="Times New Roman" w:cs="Times New Roman"/>
                <w:sz w:val="20"/>
                <w:szCs w:val="20"/>
                <w:lang w:val="en-US"/>
              </w:rPr>
              <w:t>ace</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7915CE" w:rsidP="00574FB3">
            <w:pPr>
              <w:spacing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416,67</w:t>
            </w:r>
          </w:p>
        </w:tc>
      </w:tr>
      <w:tr w:rsidR="00BB2478" w:rsidRPr="00574FB3" w:rsidTr="002F5111">
        <w:trPr>
          <w:trHeight w:val="374"/>
        </w:trPr>
        <w:tc>
          <w:tcPr>
            <w:tcW w:w="592" w:type="dxa"/>
            <w:tcBorders>
              <w:top w:val="single" w:sz="4" w:space="0" w:color="auto"/>
              <w:left w:val="single" w:sz="4" w:space="0" w:color="auto"/>
              <w:bottom w:val="single" w:sz="4" w:space="0" w:color="auto"/>
              <w:right w:val="single" w:sz="4" w:space="0" w:color="auto"/>
            </w:tcBorders>
            <w:shd w:val="clear" w:color="auto" w:fill="auto"/>
          </w:tcPr>
          <w:p w:rsidR="00BB2478" w:rsidRPr="00D35319" w:rsidRDefault="00BB2478" w:rsidP="00BB2478">
            <w:pPr>
              <w:shd w:val="clear" w:color="auto" w:fill="FFFFFF"/>
              <w:spacing w:after="0" w:line="240" w:lineRule="auto"/>
              <w:jc w:val="center"/>
              <w:rPr>
                <w:rFonts w:ascii="Times New Roman" w:eastAsia="Times New Roman" w:hAnsi="Times New Roman" w:cs="Times New Roman"/>
                <w:sz w:val="20"/>
                <w:szCs w:val="20"/>
                <w:lang w:val="en-US" w:eastAsia="ru-RU"/>
              </w:rPr>
            </w:pPr>
            <w:r w:rsidRPr="00D35319">
              <w:rPr>
                <w:rFonts w:ascii="Times New Roman" w:eastAsia="Times New Roman" w:hAnsi="Times New Roman" w:cs="Times New Roman"/>
                <w:sz w:val="20"/>
                <w:szCs w:val="20"/>
                <w:lang w:val="en-US" w:eastAsia="ru-RU"/>
              </w:rPr>
              <w:t>11.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2478" w:rsidRPr="00D35319" w:rsidRDefault="00BB2478" w:rsidP="00D35319">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BB2478" w:rsidRPr="00D35319" w:rsidRDefault="0061153B" w:rsidP="00BB2478">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sz w:val="20"/>
                <w:szCs w:val="20"/>
                <w:lang w:val="en-US"/>
              </w:rPr>
              <w:t xml:space="preserve">11. </w:t>
            </w:r>
            <w:r w:rsidR="00BB2478" w:rsidRPr="00D35319">
              <w:rPr>
                <w:rFonts w:ascii="Times New Roman" w:hAnsi="Times New Roman" w:cs="Times New Roman"/>
                <w:sz w:val="20"/>
                <w:szCs w:val="20"/>
                <w:lang w:val="en-US"/>
              </w:rPr>
              <w:t>Colestrolometru  cu teste și ace</w:t>
            </w:r>
          </w:p>
        </w:tc>
        <w:tc>
          <w:tcPr>
            <w:tcW w:w="425" w:type="dxa"/>
            <w:tcBorders>
              <w:top w:val="nil"/>
              <w:left w:val="single" w:sz="8" w:space="0" w:color="auto"/>
              <w:bottom w:val="single" w:sz="8" w:space="0" w:color="auto"/>
              <w:right w:val="single" w:sz="8" w:space="0" w:color="auto"/>
            </w:tcBorders>
            <w:shd w:val="clear" w:color="000000" w:fill="FFFFFF"/>
          </w:tcPr>
          <w:p w:rsidR="00BB2478" w:rsidRPr="00D35319" w:rsidRDefault="007915CE" w:rsidP="00BB2478">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set</w:t>
            </w:r>
          </w:p>
        </w:tc>
        <w:tc>
          <w:tcPr>
            <w:tcW w:w="709" w:type="dxa"/>
            <w:tcBorders>
              <w:top w:val="nil"/>
              <w:left w:val="single" w:sz="4" w:space="0" w:color="auto"/>
              <w:bottom w:val="single" w:sz="4" w:space="0" w:color="auto"/>
              <w:right w:val="single" w:sz="4" w:space="0" w:color="auto"/>
            </w:tcBorders>
            <w:shd w:val="clear" w:color="000000" w:fill="FFFFFF"/>
          </w:tcPr>
          <w:p w:rsidR="00BB2478" w:rsidRPr="00D35319" w:rsidRDefault="007915CE" w:rsidP="00BB2478">
            <w:pPr>
              <w:rPr>
                <w:rFonts w:ascii="Times New Roman" w:hAnsi="Times New Roman" w:cs="Times New Roman"/>
                <w:sz w:val="20"/>
                <w:szCs w:val="20"/>
                <w:lang w:val="en-US"/>
              </w:rPr>
            </w:pPr>
            <w:r w:rsidRPr="00D35319">
              <w:rPr>
                <w:rFonts w:ascii="Times New Roman" w:hAnsi="Times New Roman" w:cs="Times New Roman"/>
                <w:sz w:val="20"/>
                <w:szCs w:val="20"/>
                <w:lang w:val="en-US"/>
              </w:rPr>
              <w:t>2</w:t>
            </w:r>
          </w:p>
        </w:tc>
        <w:tc>
          <w:tcPr>
            <w:tcW w:w="3969" w:type="dxa"/>
            <w:tcBorders>
              <w:top w:val="nil"/>
              <w:left w:val="single" w:sz="4" w:space="0" w:color="auto"/>
              <w:bottom w:val="single" w:sz="4" w:space="0" w:color="auto"/>
              <w:right w:val="single" w:sz="4" w:space="0" w:color="auto"/>
            </w:tcBorders>
            <w:shd w:val="clear" w:color="000000" w:fill="FFFFFF"/>
          </w:tcPr>
          <w:p w:rsidR="00BB2478" w:rsidRPr="00D35319" w:rsidRDefault="00BB2478" w:rsidP="00D35319">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Aparat pentru determinarea colesterolul cu </w:t>
            </w:r>
            <w:r w:rsidR="007915CE" w:rsidRPr="00D35319">
              <w:rPr>
                <w:rFonts w:ascii="Times New Roman" w:hAnsi="Times New Roman" w:cs="Times New Roman"/>
                <w:sz w:val="20"/>
                <w:szCs w:val="20"/>
                <w:lang w:val="en-US"/>
              </w:rPr>
              <w:t xml:space="preserve">100 </w:t>
            </w:r>
            <w:r w:rsidRPr="00D35319">
              <w:rPr>
                <w:rFonts w:ascii="Times New Roman" w:hAnsi="Times New Roman" w:cs="Times New Roman"/>
                <w:sz w:val="20"/>
                <w:szCs w:val="20"/>
                <w:lang w:val="en-US"/>
              </w:rPr>
              <w:t xml:space="preserve">teste și </w:t>
            </w:r>
            <w:r w:rsidR="007915CE" w:rsidRPr="00D35319">
              <w:rPr>
                <w:rFonts w:ascii="Times New Roman" w:hAnsi="Times New Roman" w:cs="Times New Roman"/>
                <w:sz w:val="20"/>
                <w:szCs w:val="20"/>
                <w:lang w:val="en-US"/>
              </w:rPr>
              <w:t xml:space="preserve">100 </w:t>
            </w:r>
            <w:r w:rsidRPr="00D35319">
              <w:rPr>
                <w:rFonts w:ascii="Times New Roman" w:hAnsi="Times New Roman" w:cs="Times New Roman"/>
                <w:sz w:val="20"/>
                <w:szCs w:val="20"/>
                <w:lang w:val="en-US"/>
              </w:rPr>
              <w:t>ace</w:t>
            </w:r>
          </w:p>
        </w:tc>
        <w:tc>
          <w:tcPr>
            <w:tcW w:w="1843" w:type="dxa"/>
            <w:tcBorders>
              <w:top w:val="nil"/>
              <w:left w:val="single" w:sz="8" w:space="0" w:color="auto"/>
              <w:bottom w:val="single" w:sz="8" w:space="0" w:color="auto"/>
              <w:right w:val="single" w:sz="8" w:space="0" w:color="auto"/>
            </w:tcBorders>
            <w:shd w:val="clear" w:color="000000" w:fill="FFFFFF"/>
          </w:tcPr>
          <w:p w:rsidR="00BB2478" w:rsidRPr="00D35319" w:rsidRDefault="007915CE" w:rsidP="00BB2478">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833,33</w:t>
            </w:r>
          </w:p>
        </w:tc>
      </w:tr>
      <w:tr w:rsidR="00BB2478" w:rsidRPr="00574FB3"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BB2478" w:rsidRPr="00D35319" w:rsidRDefault="00BB2478" w:rsidP="00A04F9E">
            <w:pPr>
              <w:shd w:val="clear" w:color="auto" w:fill="FFFFFF"/>
              <w:spacing w:after="0" w:line="240" w:lineRule="auto"/>
              <w:jc w:val="center"/>
              <w:rPr>
                <w:rFonts w:ascii="Times New Roman" w:eastAsia="Times New Roman" w:hAnsi="Times New Roman" w:cs="Times New Roman"/>
                <w:sz w:val="20"/>
                <w:szCs w:val="20"/>
                <w:lang w:val="en-US" w:eastAsia="ru-RU"/>
              </w:rPr>
            </w:pPr>
            <w:r w:rsidRPr="00D35319">
              <w:rPr>
                <w:rFonts w:ascii="Times New Roman" w:eastAsia="Times New Roman" w:hAnsi="Times New Roman" w:cs="Times New Roman"/>
                <w:sz w:val="20"/>
                <w:szCs w:val="20"/>
                <w:lang w:val="en-US" w:eastAsia="ru-RU"/>
              </w:rPr>
              <w:lastRenderedPageBreak/>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2478" w:rsidRPr="00D35319" w:rsidRDefault="00BB2478"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BB2478" w:rsidRPr="00D35319" w:rsidRDefault="0061153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sz w:val="20"/>
                <w:szCs w:val="20"/>
                <w:lang w:val="en-US"/>
              </w:rPr>
              <w:t xml:space="preserve">12. </w:t>
            </w:r>
            <w:r w:rsidR="00BB2478" w:rsidRPr="00D35319">
              <w:rPr>
                <w:rFonts w:ascii="Times New Roman" w:hAnsi="Times New Roman" w:cs="Times New Roman"/>
                <w:sz w:val="20"/>
                <w:szCs w:val="20"/>
                <w:lang w:val="en-US"/>
              </w:rPr>
              <w:t>Carucior medical multifunctional pentru spital</w:t>
            </w:r>
          </w:p>
        </w:tc>
        <w:tc>
          <w:tcPr>
            <w:tcW w:w="425" w:type="dxa"/>
            <w:tcBorders>
              <w:top w:val="nil"/>
              <w:left w:val="single" w:sz="8" w:space="0" w:color="auto"/>
              <w:bottom w:val="single" w:sz="8" w:space="0" w:color="auto"/>
              <w:right w:val="single" w:sz="8" w:space="0" w:color="auto"/>
            </w:tcBorders>
            <w:shd w:val="clear" w:color="000000" w:fill="FFFFFF"/>
          </w:tcPr>
          <w:p w:rsidR="00BB2478" w:rsidRPr="00D35319" w:rsidRDefault="007915CE"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BB2478" w:rsidRPr="00D35319" w:rsidRDefault="007915CE" w:rsidP="00A04F9E">
            <w:pPr>
              <w:spacing w:after="0"/>
              <w:rPr>
                <w:rFonts w:ascii="Times New Roman" w:hAnsi="Times New Roman" w:cs="Times New Roman"/>
                <w:sz w:val="20"/>
                <w:szCs w:val="20"/>
                <w:lang w:val="en-US"/>
              </w:rPr>
            </w:pPr>
            <w:r w:rsidRPr="00D35319">
              <w:rPr>
                <w:rFonts w:ascii="Times New Roman" w:hAnsi="Times New Roman" w:cs="Times New Roman"/>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BB2478" w:rsidRPr="00D35319" w:rsidRDefault="00BB2478"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Dimensiuni: 62x53x100 cm Greutate: 36 kg, pentru depozitarea sau transportarea diferitelor instrumente sau obiecte medicale.</w:t>
            </w:r>
          </w:p>
        </w:tc>
        <w:tc>
          <w:tcPr>
            <w:tcW w:w="1843" w:type="dxa"/>
            <w:tcBorders>
              <w:top w:val="nil"/>
              <w:left w:val="single" w:sz="8" w:space="0" w:color="auto"/>
              <w:bottom w:val="single" w:sz="8" w:space="0" w:color="auto"/>
              <w:right w:val="single" w:sz="8" w:space="0" w:color="auto"/>
            </w:tcBorders>
            <w:shd w:val="clear" w:color="000000" w:fill="FFFFFF"/>
          </w:tcPr>
          <w:p w:rsidR="007915CE" w:rsidRPr="00D35319" w:rsidRDefault="007915CE"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3138,33</w:t>
            </w:r>
          </w:p>
          <w:p w:rsidR="00BB2478" w:rsidRPr="00D35319" w:rsidRDefault="007915CE" w:rsidP="00A04F9E">
            <w:pPr>
              <w:tabs>
                <w:tab w:val="left" w:pos="1275"/>
              </w:tabs>
              <w:spacing w:after="0"/>
              <w:rPr>
                <w:rFonts w:ascii="Times New Roman" w:hAnsi="Times New Roman" w:cs="Times New Roman"/>
                <w:sz w:val="20"/>
                <w:szCs w:val="20"/>
                <w:lang w:val="en-US"/>
              </w:rPr>
            </w:pPr>
            <w:r w:rsidRPr="00D35319">
              <w:rPr>
                <w:rFonts w:ascii="Times New Roman" w:hAnsi="Times New Roman" w:cs="Times New Roman"/>
                <w:sz w:val="20"/>
                <w:szCs w:val="20"/>
                <w:lang w:val="en-US"/>
              </w:rPr>
              <w:tab/>
            </w:r>
          </w:p>
        </w:tc>
      </w:tr>
      <w:tr w:rsidR="00BB2478" w:rsidRPr="000E1833"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BB2478" w:rsidRPr="00D35319" w:rsidRDefault="00BB2478" w:rsidP="00A04F9E">
            <w:pPr>
              <w:shd w:val="clear" w:color="auto" w:fill="FFFFFF"/>
              <w:spacing w:after="0" w:line="240" w:lineRule="auto"/>
              <w:jc w:val="center"/>
              <w:rPr>
                <w:rFonts w:ascii="Times New Roman" w:hAnsi="Times New Roman" w:cs="Times New Roman"/>
                <w:sz w:val="20"/>
                <w:szCs w:val="20"/>
                <w:lang w:val="ro-RO"/>
              </w:rPr>
            </w:pPr>
            <w:r w:rsidRPr="00D35319">
              <w:rPr>
                <w:rFonts w:ascii="Times New Roman" w:hAnsi="Times New Roman" w:cs="Times New Roman"/>
                <w:sz w:val="20"/>
                <w:szCs w:val="20"/>
                <w:lang w:val="en-US"/>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2478" w:rsidRPr="00D35319" w:rsidRDefault="00BB2478"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BB2478" w:rsidRPr="00D35319" w:rsidRDefault="0061153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13. Sistem Urodinamic Avansat</w:t>
            </w:r>
          </w:p>
        </w:tc>
        <w:tc>
          <w:tcPr>
            <w:tcW w:w="425" w:type="dxa"/>
            <w:tcBorders>
              <w:top w:val="nil"/>
              <w:left w:val="single" w:sz="8" w:space="0" w:color="auto"/>
              <w:bottom w:val="single" w:sz="8" w:space="0" w:color="auto"/>
              <w:right w:val="single" w:sz="8" w:space="0" w:color="auto"/>
            </w:tcBorders>
            <w:shd w:val="clear" w:color="000000" w:fill="FFFFFF"/>
          </w:tcPr>
          <w:p w:rsidR="00BB2478" w:rsidRPr="00D35319" w:rsidRDefault="0061153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BB2478" w:rsidRPr="00D35319" w:rsidRDefault="0061153B" w:rsidP="00A04F9E">
            <w:pPr>
              <w:spacing w:after="0"/>
              <w:rPr>
                <w:rFonts w:ascii="Times New Roman" w:hAnsi="Times New Roman" w:cs="Times New Roman"/>
                <w:sz w:val="20"/>
                <w:szCs w:val="20"/>
                <w:lang w:val="ro-RO"/>
              </w:rPr>
            </w:pPr>
            <w:r w:rsidRPr="00D35319">
              <w:rPr>
                <w:rFonts w:ascii="Times New Roman" w:hAnsi="Times New Roman" w:cs="Times New Roman"/>
                <w:sz w:val="20"/>
                <w:szCs w:val="20"/>
                <w:lang w:val="ro-RO"/>
              </w:rPr>
              <w:t>1</w:t>
            </w:r>
          </w:p>
        </w:tc>
        <w:tc>
          <w:tcPr>
            <w:tcW w:w="3969" w:type="dxa"/>
            <w:tcBorders>
              <w:top w:val="nil"/>
              <w:left w:val="single" w:sz="4" w:space="0" w:color="auto"/>
              <w:bottom w:val="single" w:sz="4" w:space="0" w:color="auto"/>
              <w:right w:val="single" w:sz="4" w:space="0" w:color="auto"/>
            </w:tcBorders>
            <w:shd w:val="clear" w:color="000000" w:fill="FFFFFF"/>
          </w:tcPr>
          <w:p w:rsidR="0061153B" w:rsidRPr="00D35319" w:rsidRDefault="0061153B"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Clasa de siguranță: echipament construit în conformitate cu standardul IEC60601-1 cu clasa de protecție: I, tip BF. Utilizare dispozitivului la Temperatura mediului de la min +20 - +3 °C (+/-5°C),  Umiditatea relativă a aerului: de la min 30 - 70 % (+/-5%). 1.</w:t>
            </w:r>
            <w:r w:rsidRPr="00D35319">
              <w:rPr>
                <w:rFonts w:ascii="Times New Roman" w:hAnsi="Times New Roman" w:cs="Times New Roman"/>
                <w:sz w:val="20"/>
                <w:szCs w:val="20"/>
                <w:lang w:val="en-US"/>
              </w:rPr>
              <w:tab/>
              <w:t>PC HP ALL-IN-ONE:</w:t>
            </w:r>
          </w:p>
          <w:p w:rsidR="0061153B" w:rsidRPr="00D35319" w:rsidRDefault="0061153B"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Monitor 23" Full HD Touchscreen, Intel HD Graphics, tastatură, mouse, cameră web, Wi-Fi, Bluetooth, MS-office, 6 High Speed Ports, 1 USB tip 3.0. </w:t>
            </w:r>
          </w:p>
          <w:p w:rsidR="0061153B" w:rsidRPr="00D35319" w:rsidRDefault="0061153B"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Software Windows 10 sau echivalent, min. 8 GB RAM, min. 950 GB hard disk. Pachete software pentru urodinamică compatibile cu DICOM, HL7 și alte standarde. Aplicații în Debitmetrie, Cistometrie, Cistometrie uretrală, Studiu presiune-flux, Profil de presiune uretrală, Conductanță, Test Valsalva, Electromiografie, Biofeedback. </w:t>
            </w:r>
            <w:r w:rsidR="003F2262" w:rsidRPr="00D35319">
              <w:rPr>
                <w:rFonts w:ascii="Times New Roman" w:hAnsi="Times New Roman" w:cs="Times New Roman"/>
                <w:sz w:val="20"/>
                <w:szCs w:val="20"/>
                <w:lang w:val="en-US"/>
              </w:rPr>
              <w:t>2.</w:t>
            </w:r>
            <w:r w:rsidRPr="00D35319">
              <w:rPr>
                <w:rFonts w:ascii="Times New Roman" w:hAnsi="Times New Roman" w:cs="Times New Roman"/>
                <w:sz w:val="20"/>
                <w:szCs w:val="20"/>
                <w:lang w:val="en-US"/>
              </w:rPr>
              <w:t>PROGRAM SOFTWARE:</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Rezultate, grafice și date brute disponibile (Excel, Power Point, Word).</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 xml:space="preserve">Funcție statistică, artefact de respingere, compatibil DICOM </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Baza de date pentru pacienti</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 xml:space="preserve">Funcție de cercetare în funcție de mai multe taste, definite de utilizator. </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Analizează toate studiile urodinamice: Pachet software pentru uroflowmetrie, cistometrie, flux de presiune, studiu, profilul presiunii uretrale,  presinuea punctului de scurgere al tusei</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Calibrare automată (reducere la zero) la începutul testului.</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Software pentru testarea plăcii de achiziție, canalelor și perifericelor.</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Software pentru urodinamică prevăzut cu Post procesare, post filtrare.</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Software de export de date.</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Fluxmetrie cu nomograme de flux.</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Cistometrie cu calculul markerilor și complianței și diagrama Ghoniem la evaluarea de conformitate.</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 xml:space="preserve">Studiu de flux de presiune. </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Arhiva de testare</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Arhiva de rutine capabilă să stocheze până la min. 100 de pagini de setare a parametrilor.</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Software avansat de analiză urodinamică pentru elaborarea avansată a studiului presiune-flux rezultate care includ: diagrama provizorie ICS, nomogramele lui Schäfer, diagrama Abrams Griffith, șah clasificare după Prof. Höfner, PURR, relație după Dr. Schäfer, parcele a vitezei de contracție a detrusorului, a puterii de contracție a detrusorului cu calculul WF .</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Parametrii analizați: Pves, Pabd, Pdet, Pura, Pclo, Volumul infuzat, Debitul micțional, EMG ,</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 xml:space="preserve">Măsurători UPP. </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lastRenderedPageBreak/>
              <w:t xml:space="preserve">• </w:t>
            </w:r>
            <w:r w:rsidR="0061153B" w:rsidRPr="00D35319">
              <w:rPr>
                <w:rFonts w:ascii="Times New Roman" w:hAnsi="Times New Roman" w:cs="Times New Roman"/>
                <w:sz w:val="20"/>
                <w:szCs w:val="20"/>
                <w:lang w:val="en-US"/>
              </w:rPr>
              <w:t>Profilul presiunii uretrale în repaus și în timpul stresului/tusei cu calculul.</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Presiunea punctului de scurgere Valsalva și presiunea punctului de scurgere al tusei pentru evaluarea incontinență în aplicarea ginecologiei.</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 xml:space="preserve">Program de detectare </w:t>
            </w:r>
            <w:proofErr w:type="gramStart"/>
            <w:r w:rsidR="0061153B" w:rsidRPr="00D35319">
              <w:rPr>
                <w:rFonts w:ascii="Times New Roman" w:hAnsi="Times New Roman" w:cs="Times New Roman"/>
                <w:sz w:val="20"/>
                <w:szCs w:val="20"/>
                <w:lang w:val="en-US"/>
              </w:rPr>
              <w:t>a</w:t>
            </w:r>
            <w:proofErr w:type="gramEnd"/>
            <w:r w:rsidR="0061153B" w:rsidRPr="00D35319">
              <w:rPr>
                <w:rFonts w:ascii="Times New Roman" w:hAnsi="Times New Roman" w:cs="Times New Roman"/>
                <w:sz w:val="20"/>
                <w:szCs w:val="20"/>
                <w:lang w:val="en-US"/>
              </w:rPr>
              <w:t xml:space="preserve"> artefactelor și funcții pentru izolarea/eliminarea intervalelor cu artefactul.</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 xml:space="preserve">Max. </w:t>
            </w:r>
            <w:proofErr w:type="gramStart"/>
            <w:r w:rsidR="0061153B" w:rsidRPr="00D35319">
              <w:rPr>
                <w:rFonts w:ascii="Times New Roman" w:hAnsi="Times New Roman" w:cs="Times New Roman"/>
                <w:sz w:val="20"/>
                <w:szCs w:val="20"/>
                <w:lang w:val="en-US"/>
              </w:rPr>
              <w:t>10 canale</w:t>
            </w:r>
            <w:proofErr w:type="gramEnd"/>
            <w:r w:rsidR="0061153B" w:rsidRPr="00D35319">
              <w:rPr>
                <w:rFonts w:ascii="Times New Roman" w:hAnsi="Times New Roman" w:cs="Times New Roman"/>
                <w:sz w:val="20"/>
                <w:szCs w:val="20"/>
                <w:lang w:val="en-US"/>
              </w:rPr>
              <w:t xml:space="preserve"> dinamice afișate pe monitor. Utilizatorul poate selecta canalele de interes.</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Pachet software pentru antrenament de biofeedback.</w:t>
            </w:r>
          </w:p>
          <w:p w:rsidR="00BB2478"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61153B" w:rsidRPr="00D35319">
              <w:rPr>
                <w:rFonts w:ascii="Times New Roman" w:hAnsi="Times New Roman" w:cs="Times New Roman"/>
                <w:sz w:val="20"/>
                <w:szCs w:val="20"/>
                <w:lang w:val="en-US"/>
              </w:rPr>
              <w:t>Rapoarte medicale automate.</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3. </w:t>
            </w:r>
            <w:r w:rsidR="0061153B" w:rsidRPr="00D35319">
              <w:rPr>
                <w:rFonts w:ascii="Times New Roman" w:hAnsi="Times New Roman" w:cs="Times New Roman"/>
                <w:sz w:val="20"/>
                <w:szCs w:val="20"/>
                <w:lang w:val="en-US"/>
              </w:rPr>
              <w:t>Sursă de alimentare de calitate medicală pentru unitate de achiziție SNP-A129-M: 100-250VAC, 3 A, 47-63 Hz.</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4. </w:t>
            </w:r>
            <w:r w:rsidR="0061153B" w:rsidRPr="00D35319">
              <w:rPr>
                <w:rFonts w:ascii="Times New Roman" w:hAnsi="Times New Roman" w:cs="Times New Roman"/>
                <w:sz w:val="20"/>
                <w:szCs w:val="20"/>
                <w:lang w:val="en-US"/>
              </w:rPr>
              <w:t>Modul de achiziție cu 16 canale și Modul Bluetooth</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5. </w:t>
            </w:r>
            <w:r w:rsidR="0061153B" w:rsidRPr="00D35319">
              <w:rPr>
                <w:rFonts w:ascii="Times New Roman" w:hAnsi="Times New Roman" w:cs="Times New Roman"/>
                <w:sz w:val="20"/>
                <w:szCs w:val="20"/>
                <w:lang w:val="en-US"/>
              </w:rPr>
              <w:t>Detector de presiune, electromiografie, debit, volum și punct de scurgere.</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6. </w:t>
            </w:r>
            <w:r w:rsidR="0061153B" w:rsidRPr="00D35319">
              <w:rPr>
                <w:rFonts w:ascii="Times New Roman" w:hAnsi="Times New Roman" w:cs="Times New Roman"/>
                <w:sz w:val="20"/>
                <w:szCs w:val="20"/>
                <w:lang w:val="en-US"/>
              </w:rPr>
              <w:t>Control cu microprocesare afișează starea unității, perifericele de lucru și alarmele.</w:t>
            </w:r>
          </w:p>
          <w:p w:rsidR="0061153B"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7. </w:t>
            </w:r>
            <w:r w:rsidR="0061153B" w:rsidRPr="00D35319">
              <w:rPr>
                <w:rFonts w:ascii="Times New Roman" w:hAnsi="Times New Roman" w:cs="Times New Roman"/>
                <w:sz w:val="20"/>
                <w:szCs w:val="20"/>
                <w:lang w:val="en-US"/>
              </w:rPr>
              <w:t>CANALE DE PRESIUNE compatibile cu catetere cu perfuzie cu apă, catetere cu aer și catetere cu stare solidă compatibilitate cu mai mulți furnizori.</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8. </w:t>
            </w:r>
            <w:r w:rsidR="00235803" w:rsidRPr="00D35319">
              <w:rPr>
                <w:rFonts w:ascii="Times New Roman" w:hAnsi="Times New Roman" w:cs="Times New Roman"/>
                <w:sz w:val="20"/>
                <w:szCs w:val="20"/>
                <w:lang w:val="en-US"/>
              </w:rPr>
              <w:t xml:space="preserve">Modul de presiune cu cablu, clemă și suport: transductor de presiune reutilizabil - 4 </w:t>
            </w:r>
            <w:proofErr w:type="gramStart"/>
            <w:r w:rsidR="00235803" w:rsidRPr="00D35319">
              <w:rPr>
                <w:rFonts w:ascii="Times New Roman" w:hAnsi="Times New Roman" w:cs="Times New Roman"/>
                <w:sz w:val="20"/>
                <w:szCs w:val="20"/>
                <w:lang w:val="en-US"/>
              </w:rPr>
              <w:t>buc.;</w:t>
            </w:r>
            <w:proofErr w:type="gramEnd"/>
            <w:r w:rsidR="00235803" w:rsidRPr="00D35319">
              <w:rPr>
                <w:rFonts w:ascii="Times New Roman" w:hAnsi="Times New Roman" w:cs="Times New Roman"/>
                <w:sz w:val="20"/>
                <w:szCs w:val="20"/>
                <w:lang w:val="en-US"/>
              </w:rPr>
              <w:t xml:space="preserve"> manșeta de perfuzie sub presiune; alte accesoriile necesare.</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Modul de 4 canale de presiune</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 xml:space="preserve">Posibilitate pentru 2 module </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 xml:space="preserve">Precizie: 1% scară completă; </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Interval: min. -85 mmHg până max. +400 mmHg (+/- 5 mmHg0</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Convertor A/D: 16 biți;</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Eșantionare: max 100 Hz pe canal</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Sensibilitate: 0,1 mmHg;</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Grad de protecție carcase: IP20</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Transductor de presiune reutilizabil pentru modulul de presiune:</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Gama de la -295 până la +405 mmHg (+/- 10 mmHg)</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Impedanța de ieșire: 356Ω +/- 1%;</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Suprapresiune maximă: +4000mmHg (+/-100mmHg)</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 xml:space="preserve">Sensibilitate la temperatura: ≤ 0,1%/°C; </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Sensibilitate: 5μV/V/mmHg (+/- 1%);</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 xml:space="preserve">Curent de dispersie: ≤ 10 μA +/- 1%; </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Deriva punctului zero pentru temperatură: ≤0,2 mmHg/°C;</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Abaterea tensiunii (</w:t>
            </w:r>
            <w:proofErr w:type="gramStart"/>
            <w:r w:rsidR="00235803" w:rsidRPr="00D35319">
              <w:rPr>
                <w:rFonts w:ascii="Times New Roman" w:hAnsi="Times New Roman" w:cs="Times New Roman"/>
                <w:sz w:val="20"/>
                <w:szCs w:val="20"/>
                <w:lang w:val="en-US"/>
              </w:rPr>
              <w:t>offset):</w:t>
            </w:r>
            <w:proofErr w:type="gramEnd"/>
            <w:r w:rsidR="00235803" w:rsidRPr="00D35319">
              <w:rPr>
                <w:rFonts w:ascii="Times New Roman" w:hAnsi="Times New Roman" w:cs="Times New Roman"/>
                <w:sz w:val="20"/>
                <w:szCs w:val="20"/>
                <w:lang w:val="en-US"/>
              </w:rPr>
              <w:t xml:space="preserve"> ≤25 mmHg.</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9. </w:t>
            </w:r>
            <w:r w:rsidR="00235803" w:rsidRPr="00D35319">
              <w:rPr>
                <w:rFonts w:ascii="Times New Roman" w:hAnsi="Times New Roman" w:cs="Times New Roman"/>
                <w:sz w:val="20"/>
                <w:szCs w:val="20"/>
                <w:lang w:val="en-US"/>
              </w:rPr>
              <w:t>Pompa peristaltica cu min. 4 role si Ajustabila de la 0 la min. 200 ml/min.</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10. </w:t>
            </w:r>
            <w:r w:rsidR="00235803" w:rsidRPr="00D35319">
              <w:rPr>
                <w:rFonts w:ascii="Times New Roman" w:hAnsi="Times New Roman" w:cs="Times New Roman"/>
                <w:sz w:val="20"/>
                <w:szCs w:val="20"/>
                <w:lang w:val="en-US"/>
              </w:rPr>
              <w:t>Extractor mecanic de cateter, controlat prin software sau telecomandă cu infraroșu.</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11. </w:t>
            </w:r>
            <w:r w:rsidR="00235803" w:rsidRPr="00D35319">
              <w:rPr>
                <w:rFonts w:ascii="Times New Roman" w:hAnsi="Times New Roman" w:cs="Times New Roman"/>
                <w:sz w:val="20"/>
                <w:szCs w:val="20"/>
                <w:lang w:val="en-US"/>
              </w:rPr>
              <w:t>Modul de electromiografie cu evaluarea impedanței de contact. (Cu toate accesoriile necesare). Modulul trebuie sa conțină conexiuni la cablu pentru electrozi cu ac si cablu pentru electrozi de suprafață:</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 xml:space="preserve">Rata de eșantionare maximă: 6 KHz; </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Precizie 1% scară completă;</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lastRenderedPageBreak/>
              <w:t xml:space="preserve">• </w:t>
            </w:r>
            <w:r w:rsidR="00235803" w:rsidRPr="00D35319">
              <w:rPr>
                <w:rFonts w:ascii="Times New Roman" w:hAnsi="Times New Roman" w:cs="Times New Roman"/>
                <w:sz w:val="20"/>
                <w:szCs w:val="20"/>
                <w:lang w:val="en-US"/>
              </w:rPr>
              <w:t>Grad de protecție carcase: IP21</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Interval: -2000, +2000 μ V (+/-10%)</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Sensibilitate: 1 μ V.</w:t>
            </w:r>
          </w:p>
          <w:p w:rsidR="00235803" w:rsidRPr="00D35319" w:rsidRDefault="0023580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12.</w:t>
            </w:r>
            <w:r w:rsidRPr="00D35319">
              <w:rPr>
                <w:rFonts w:ascii="Times New Roman" w:hAnsi="Times New Roman" w:cs="Times New Roman"/>
                <w:sz w:val="20"/>
                <w:szCs w:val="20"/>
                <w:lang w:val="en-US"/>
              </w:rPr>
              <w:tab/>
              <w:t>UROFLOWMETERU conectat la placa de achiziție fie prin intermediul unui cablu, fie printr-un modul wireless cu toate accesoriile necesare (Debitmetrul este conectat la placa de achiziție fie prin intermediul unui cablu de min. 5 m lungime sau printr-un modul wireless astfel încât să poată să fie pus într-un loc privat pentru a face pacientul mai confortabil):</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 xml:space="preserve">Amplificator încorporat pentru </w:t>
            </w:r>
            <w:proofErr w:type="gramStart"/>
            <w:r w:rsidR="00235803" w:rsidRPr="00D35319">
              <w:rPr>
                <w:rFonts w:ascii="Times New Roman" w:hAnsi="Times New Roman" w:cs="Times New Roman"/>
                <w:sz w:val="20"/>
                <w:szCs w:val="20"/>
                <w:lang w:val="en-US"/>
              </w:rPr>
              <w:t>a</w:t>
            </w:r>
            <w:proofErr w:type="gramEnd"/>
            <w:r w:rsidR="00235803" w:rsidRPr="00D35319">
              <w:rPr>
                <w:rFonts w:ascii="Times New Roman" w:hAnsi="Times New Roman" w:cs="Times New Roman"/>
                <w:sz w:val="20"/>
                <w:szCs w:val="20"/>
                <w:lang w:val="en-US"/>
              </w:rPr>
              <w:t xml:space="preserve"> elabora semnalele volumului de urină.</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Convertor A/D pe 12 biți</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Grad de protecție carcase: min. IP20.</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 xml:space="preserve">Frecvența de eșantionare:  max. 10 Hz </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Sensibilitate: 0,2 ml</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Cablu lungime min. 5 m</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Interval: de la 1 ml la 2000 ml</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235803" w:rsidRPr="00D35319">
              <w:rPr>
                <w:rFonts w:ascii="Times New Roman" w:hAnsi="Times New Roman" w:cs="Times New Roman"/>
                <w:sz w:val="20"/>
                <w:szCs w:val="20"/>
                <w:lang w:val="en-US"/>
              </w:rPr>
              <w:t>Construcție stâlp demontabil cu celulă de sarcină, pâlnie și pahar gradat de 2000 m</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13. SCAUN pentru sistem uroflowmetru: reglabil pe înălțime, cu capac si ușor de așezat.</w:t>
            </w:r>
          </w:p>
          <w:p w:rsidR="00235803"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14. Cărucior medical cu sursa pentru alimentare electrica,(inclusiv cu izolație), 4 roți/2 cu frână, 1 suport in forma de U pentru stativ perfuzii cu 4 cârlige, 2 rafturi(min.50x50 cm) + 1 poliță extractibilă din raft pentru mouse, 1 sertar blocabil, 1 braț pentru monitor. Înălțime cărucior 120cm (+/-10 cm).</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15. Consumabile pentru 20 de pacienți adulți (să conțină numărul necesar pentru o intervenție):</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Cateter pentru Cistometrie, lungime min. 400mm, distanta intre ochi min. 10mm si cateter bidirecțional steril</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Cateter cu balon rectal 2 cai, balon 12 Fr din PVC, min. 16x30mm, canula in PEBAX lungime min. 40 cm, 12 Fr. Complet fără latex.</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TUB POMPA Set cu electrod gelificat de suprafață min. 23x30mm cu cablu min. 35 cm.</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Linie de prelungire min. 2,5x1800, PVC.</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DPS DOME cu DOUĂ Robinete.</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SET capilar Quadruple.</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Condiții:</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Garanție minim 24 luni asigurata de producător.</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Experiență similara pentru instalare de Sistem Urodinamic Avansat (recomandări la solicitare).</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Instalare si instruirea minim 2 persoane.</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Personal calificat si instruit </w:t>
            </w:r>
            <w:proofErr w:type="gramStart"/>
            <w:r w:rsidRPr="00D35319">
              <w:rPr>
                <w:rFonts w:ascii="Times New Roman" w:hAnsi="Times New Roman" w:cs="Times New Roman"/>
                <w:sz w:val="20"/>
                <w:szCs w:val="20"/>
                <w:lang w:val="en-US"/>
              </w:rPr>
              <w:t>pentru  asigurarea</w:t>
            </w:r>
            <w:proofErr w:type="gramEnd"/>
            <w:r w:rsidRPr="00D35319">
              <w:rPr>
                <w:rFonts w:ascii="Times New Roman" w:hAnsi="Times New Roman" w:cs="Times New Roman"/>
                <w:sz w:val="20"/>
                <w:szCs w:val="20"/>
                <w:lang w:val="en-US"/>
              </w:rPr>
              <w:t xml:space="preserve"> intervențiilor pe perioada garanției. (Certificat de </w:t>
            </w:r>
            <w:proofErr w:type="gramStart"/>
            <w:r w:rsidRPr="00D35319">
              <w:rPr>
                <w:rFonts w:ascii="Times New Roman" w:hAnsi="Times New Roman" w:cs="Times New Roman"/>
                <w:sz w:val="20"/>
                <w:szCs w:val="20"/>
                <w:lang w:val="en-US"/>
              </w:rPr>
              <w:t>instruire  la</w:t>
            </w:r>
            <w:proofErr w:type="gramEnd"/>
            <w:r w:rsidRPr="00D35319">
              <w:rPr>
                <w:rFonts w:ascii="Times New Roman" w:hAnsi="Times New Roman" w:cs="Times New Roman"/>
                <w:sz w:val="20"/>
                <w:szCs w:val="20"/>
                <w:lang w:val="en-US"/>
              </w:rPr>
              <w:t xml:space="preserve"> solicitare).</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Echipament certificat CE in corespundere cu directiva MDD 93/42.</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Echipament înregistrat în Registrul de Stat al Dispozitivelor Medicale (înainte de livrare/instalare).</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lastRenderedPageBreak/>
              <w:t xml:space="preserve">• Sistem de calitate pentru producător:  ISO9001 </w:t>
            </w:r>
            <w:proofErr w:type="gramStart"/>
            <w:r w:rsidRPr="00D35319">
              <w:rPr>
                <w:rFonts w:ascii="Times New Roman" w:hAnsi="Times New Roman" w:cs="Times New Roman"/>
                <w:sz w:val="20"/>
                <w:szCs w:val="20"/>
                <w:lang w:val="en-US"/>
              </w:rPr>
              <w:t>si  ISO13485</w:t>
            </w:r>
            <w:proofErr w:type="gramEnd"/>
            <w:r w:rsidRPr="00D35319">
              <w:rPr>
                <w:rFonts w:ascii="Times New Roman" w:hAnsi="Times New Roman" w:cs="Times New Roman"/>
                <w:sz w:val="20"/>
                <w:szCs w:val="20"/>
                <w:lang w:val="en-US"/>
              </w:rPr>
              <w:t>.</w:t>
            </w:r>
          </w:p>
          <w:p w:rsidR="003F2262" w:rsidRPr="00D35319" w:rsidRDefault="003F2262"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Transport, instalare și instruire la sediul beneficiarului.</w:t>
            </w:r>
          </w:p>
        </w:tc>
        <w:tc>
          <w:tcPr>
            <w:tcW w:w="1843" w:type="dxa"/>
            <w:tcBorders>
              <w:top w:val="nil"/>
              <w:left w:val="single" w:sz="8" w:space="0" w:color="auto"/>
              <w:bottom w:val="single" w:sz="8" w:space="0" w:color="auto"/>
              <w:right w:val="single" w:sz="8" w:space="0" w:color="auto"/>
            </w:tcBorders>
            <w:shd w:val="clear" w:color="000000" w:fill="FFFFFF"/>
          </w:tcPr>
          <w:p w:rsidR="00BB2478" w:rsidRPr="00D35319" w:rsidRDefault="0061153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lastRenderedPageBreak/>
              <w:t>500000,00</w:t>
            </w:r>
          </w:p>
        </w:tc>
      </w:tr>
      <w:tr w:rsidR="00BB2478" w:rsidRPr="00BB2478"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BB2478" w:rsidRPr="00D35319" w:rsidRDefault="00BB2478" w:rsidP="00BB2478">
            <w:pPr>
              <w:shd w:val="clear" w:color="auto" w:fill="FFFFFF"/>
              <w:spacing w:line="240" w:lineRule="auto"/>
              <w:jc w:val="center"/>
              <w:rPr>
                <w:rFonts w:ascii="Times New Roman" w:hAnsi="Times New Roman" w:cs="Times New Roman"/>
                <w:sz w:val="20"/>
                <w:szCs w:val="20"/>
                <w:lang w:val="ro-RO"/>
              </w:rPr>
            </w:pPr>
            <w:r w:rsidRPr="00D35319">
              <w:rPr>
                <w:rFonts w:ascii="Times New Roman" w:hAnsi="Times New Roman" w:cs="Times New Roman"/>
                <w:sz w:val="20"/>
                <w:szCs w:val="20"/>
                <w:lang w:val="ro-RO"/>
              </w:rPr>
              <w:lastRenderedPageBreak/>
              <w:t>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2478" w:rsidRPr="00D35319" w:rsidRDefault="00BB2478"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BB2478" w:rsidRPr="00D35319" w:rsidRDefault="003631E1" w:rsidP="00BB2478">
            <w:pPr>
              <w:spacing w:after="0" w:line="240" w:lineRule="auto"/>
              <w:rPr>
                <w:rFonts w:ascii="Times New Roman" w:hAnsi="Times New Roman" w:cs="Times New Roman"/>
                <w:color w:val="000000" w:themeColor="text1"/>
                <w:sz w:val="20"/>
                <w:szCs w:val="20"/>
                <w:lang w:val="en-US"/>
              </w:rPr>
            </w:pPr>
            <w:r w:rsidRPr="00D35319">
              <w:rPr>
                <w:rFonts w:ascii="Times New Roman" w:eastAsia="Times New Roman" w:hAnsi="Times New Roman" w:cs="Times New Roman"/>
                <w:sz w:val="20"/>
                <w:szCs w:val="20"/>
                <w:lang w:val="ro-RO"/>
              </w:rPr>
              <w:t>14. Dermatoscop</w:t>
            </w:r>
          </w:p>
        </w:tc>
        <w:tc>
          <w:tcPr>
            <w:tcW w:w="425" w:type="dxa"/>
            <w:tcBorders>
              <w:top w:val="nil"/>
              <w:left w:val="single" w:sz="8" w:space="0" w:color="auto"/>
              <w:bottom w:val="single" w:sz="8" w:space="0" w:color="auto"/>
              <w:right w:val="single" w:sz="8" w:space="0" w:color="auto"/>
            </w:tcBorders>
            <w:shd w:val="clear" w:color="000000" w:fill="FFFFFF"/>
          </w:tcPr>
          <w:p w:rsidR="00BB2478" w:rsidRPr="00D35319" w:rsidRDefault="003631E1" w:rsidP="00BB2478">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BB2478" w:rsidRPr="00D35319" w:rsidRDefault="003631E1" w:rsidP="00BB2478">
            <w:pPr>
              <w:rPr>
                <w:rFonts w:ascii="Times New Roman" w:hAnsi="Times New Roman" w:cs="Times New Roman"/>
                <w:sz w:val="20"/>
                <w:szCs w:val="20"/>
                <w:lang w:val="en-US"/>
              </w:rPr>
            </w:pPr>
            <w:r w:rsidRPr="00D35319">
              <w:rPr>
                <w:rFonts w:ascii="Times New Roman" w:hAnsi="Times New Roman" w:cs="Times New Roman"/>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3631E1" w:rsidRPr="003631E1" w:rsidRDefault="003631E1" w:rsidP="003631E1">
            <w:pPr>
              <w:tabs>
                <w:tab w:val="num" w:pos="6480"/>
              </w:tabs>
              <w:spacing w:after="0" w:line="240" w:lineRule="auto"/>
              <w:jc w:val="both"/>
              <w:rPr>
                <w:rFonts w:ascii="Times New Roman" w:eastAsia="Times New Roman" w:hAnsi="Times New Roman" w:cs="Times New Roman"/>
                <w:sz w:val="20"/>
                <w:szCs w:val="20"/>
                <w:lang w:val="ro-RO"/>
              </w:rPr>
            </w:pPr>
            <w:r w:rsidRPr="003631E1">
              <w:rPr>
                <w:rFonts w:ascii="Times New Roman" w:eastAsia="Times New Roman" w:hAnsi="Times New Roman" w:cs="Times New Roman"/>
                <w:sz w:val="20"/>
                <w:szCs w:val="20"/>
                <w:lang w:val="ro-RO"/>
              </w:rPr>
              <w:t>1.Dimensiunile 195x55x70mm</w:t>
            </w:r>
          </w:p>
          <w:p w:rsidR="003631E1" w:rsidRPr="003631E1" w:rsidRDefault="003631E1" w:rsidP="003631E1">
            <w:pPr>
              <w:tabs>
                <w:tab w:val="num" w:pos="6480"/>
              </w:tabs>
              <w:spacing w:after="0" w:line="240" w:lineRule="auto"/>
              <w:jc w:val="both"/>
              <w:rPr>
                <w:rFonts w:ascii="Times New Roman" w:eastAsia="Times New Roman" w:hAnsi="Times New Roman" w:cs="Times New Roman"/>
                <w:sz w:val="20"/>
                <w:szCs w:val="20"/>
                <w:lang w:val="ro-RO"/>
              </w:rPr>
            </w:pPr>
            <w:r w:rsidRPr="003631E1">
              <w:rPr>
                <w:rFonts w:ascii="Times New Roman" w:eastAsia="Times New Roman" w:hAnsi="Times New Roman" w:cs="Times New Roman"/>
                <w:sz w:val="20"/>
                <w:szCs w:val="20"/>
                <w:lang w:val="ro-RO"/>
              </w:rPr>
              <w:t>2.Confecționat din plastic, sticlă si metal</w:t>
            </w:r>
          </w:p>
          <w:p w:rsidR="003631E1" w:rsidRPr="003631E1" w:rsidRDefault="003631E1" w:rsidP="003631E1">
            <w:pPr>
              <w:tabs>
                <w:tab w:val="num" w:pos="6480"/>
              </w:tabs>
              <w:spacing w:after="0" w:line="240" w:lineRule="auto"/>
              <w:jc w:val="both"/>
              <w:rPr>
                <w:rFonts w:ascii="Times New Roman" w:eastAsia="Times New Roman" w:hAnsi="Times New Roman" w:cs="Times New Roman"/>
                <w:sz w:val="20"/>
                <w:szCs w:val="20"/>
                <w:lang w:val="ro-RO"/>
              </w:rPr>
            </w:pPr>
            <w:r w:rsidRPr="003631E1">
              <w:rPr>
                <w:rFonts w:ascii="Times New Roman" w:eastAsia="Times New Roman" w:hAnsi="Times New Roman" w:cs="Times New Roman"/>
                <w:sz w:val="20"/>
                <w:szCs w:val="20"/>
                <w:lang w:val="ro-RO"/>
              </w:rPr>
              <w:t>2. Porturi de conectare: Micro USB (USB 2.0 Micro B: 5V DC, 1.2 A), conexiunea la încărcător (Chrager 30 table charging station), inel magnetic pentru conectarea la smartphone</w:t>
            </w:r>
          </w:p>
          <w:p w:rsidR="003631E1" w:rsidRPr="003631E1" w:rsidRDefault="003631E1" w:rsidP="003631E1">
            <w:pPr>
              <w:tabs>
                <w:tab w:val="num" w:pos="6480"/>
              </w:tabs>
              <w:spacing w:after="0" w:line="240" w:lineRule="auto"/>
              <w:jc w:val="both"/>
              <w:rPr>
                <w:rFonts w:ascii="Times New Roman" w:eastAsia="Times New Roman" w:hAnsi="Times New Roman" w:cs="Times New Roman"/>
                <w:sz w:val="20"/>
                <w:szCs w:val="20"/>
                <w:lang w:val="ro-RO"/>
              </w:rPr>
            </w:pPr>
            <w:r w:rsidRPr="003631E1">
              <w:rPr>
                <w:rFonts w:ascii="Times New Roman" w:eastAsia="Times New Roman" w:hAnsi="Times New Roman" w:cs="Times New Roman"/>
                <w:sz w:val="20"/>
                <w:szCs w:val="20"/>
                <w:lang w:val="ro-RO"/>
              </w:rPr>
              <w:t>3. Parametrii optici:</w:t>
            </w:r>
          </w:p>
          <w:p w:rsidR="003631E1" w:rsidRPr="003631E1" w:rsidRDefault="003631E1" w:rsidP="003631E1">
            <w:pPr>
              <w:tabs>
                <w:tab w:val="num" w:pos="6480"/>
              </w:tabs>
              <w:spacing w:after="0" w:line="240" w:lineRule="auto"/>
              <w:jc w:val="both"/>
              <w:rPr>
                <w:rFonts w:ascii="Times New Roman" w:eastAsia="Times New Roman" w:hAnsi="Times New Roman" w:cs="Times New Roman"/>
                <w:sz w:val="20"/>
                <w:szCs w:val="20"/>
                <w:lang w:val="ro-RO"/>
              </w:rPr>
            </w:pPr>
            <w:r w:rsidRPr="003631E1">
              <w:rPr>
                <w:rFonts w:ascii="Times New Roman" w:eastAsia="Times New Roman" w:hAnsi="Times New Roman" w:cs="Times New Roman"/>
                <w:sz w:val="20"/>
                <w:szCs w:val="20"/>
                <w:lang w:val="ro-RO"/>
              </w:rPr>
              <w:t>- magnificare de 10 ori</w:t>
            </w:r>
          </w:p>
          <w:p w:rsidR="003631E1" w:rsidRPr="003631E1" w:rsidRDefault="003631E1" w:rsidP="003631E1">
            <w:pPr>
              <w:tabs>
                <w:tab w:val="num" w:pos="6480"/>
              </w:tabs>
              <w:spacing w:after="0" w:line="240" w:lineRule="auto"/>
              <w:jc w:val="both"/>
              <w:rPr>
                <w:rFonts w:ascii="Times New Roman" w:eastAsia="Times New Roman" w:hAnsi="Times New Roman" w:cs="Times New Roman"/>
                <w:sz w:val="20"/>
                <w:szCs w:val="20"/>
                <w:lang w:val="ro-RO"/>
              </w:rPr>
            </w:pPr>
            <w:r w:rsidRPr="003631E1">
              <w:rPr>
                <w:rFonts w:ascii="Times New Roman" w:eastAsia="Times New Roman" w:hAnsi="Times New Roman" w:cs="Times New Roman"/>
                <w:sz w:val="20"/>
                <w:szCs w:val="20"/>
                <w:lang w:val="ro-RO"/>
              </w:rPr>
              <w:t>- dioptrii de la -4 la +4 dpt</w:t>
            </w:r>
          </w:p>
          <w:p w:rsidR="003631E1" w:rsidRPr="003631E1" w:rsidRDefault="003631E1" w:rsidP="003631E1">
            <w:pPr>
              <w:tabs>
                <w:tab w:val="num" w:pos="6480"/>
              </w:tabs>
              <w:spacing w:after="0" w:line="240" w:lineRule="auto"/>
              <w:jc w:val="both"/>
              <w:rPr>
                <w:rFonts w:ascii="Times New Roman" w:eastAsia="Times New Roman" w:hAnsi="Times New Roman" w:cs="Times New Roman"/>
                <w:sz w:val="20"/>
                <w:szCs w:val="20"/>
                <w:lang w:val="ro-RO"/>
              </w:rPr>
            </w:pPr>
            <w:r w:rsidRPr="003631E1">
              <w:rPr>
                <w:rFonts w:ascii="Times New Roman" w:eastAsia="Times New Roman" w:hAnsi="Times New Roman" w:cs="Times New Roman"/>
                <w:sz w:val="20"/>
                <w:szCs w:val="20"/>
                <w:lang w:val="ro-RO"/>
              </w:rPr>
              <w:t>- sistemul optic – Achromatyc System, 3 elemente</w:t>
            </w:r>
          </w:p>
          <w:p w:rsidR="003631E1" w:rsidRPr="003631E1" w:rsidRDefault="003631E1" w:rsidP="003631E1">
            <w:pPr>
              <w:tabs>
                <w:tab w:val="num" w:pos="6480"/>
              </w:tabs>
              <w:spacing w:after="0" w:line="240" w:lineRule="auto"/>
              <w:jc w:val="both"/>
              <w:rPr>
                <w:rFonts w:ascii="Times New Roman" w:eastAsia="Times New Roman" w:hAnsi="Times New Roman" w:cs="Times New Roman"/>
                <w:sz w:val="20"/>
                <w:szCs w:val="20"/>
                <w:lang w:val="ro-RO"/>
              </w:rPr>
            </w:pPr>
            <w:r w:rsidRPr="003631E1">
              <w:rPr>
                <w:rFonts w:ascii="Times New Roman" w:eastAsia="Times New Roman" w:hAnsi="Times New Roman" w:cs="Times New Roman"/>
                <w:sz w:val="20"/>
                <w:szCs w:val="20"/>
                <w:lang w:val="ro-RO"/>
              </w:rPr>
              <w:t xml:space="preserve">- iluminare - </w:t>
            </w:r>
            <w:r w:rsidRPr="003631E1">
              <w:rPr>
                <w:rFonts w:ascii="Times New Roman" w:eastAsia="Times New Roman" w:hAnsi="Times New Roman" w:cs="Times New Roman"/>
                <w:sz w:val="20"/>
                <w:szCs w:val="20"/>
                <w:lang w:val="en-US"/>
              </w:rPr>
              <w:t>&gt;</w:t>
            </w:r>
            <w:r w:rsidRPr="003631E1">
              <w:rPr>
                <w:rFonts w:ascii="Times New Roman" w:eastAsia="Times New Roman" w:hAnsi="Times New Roman" w:cs="Times New Roman"/>
                <w:sz w:val="20"/>
                <w:szCs w:val="20"/>
                <w:lang w:val="ro-RO"/>
              </w:rPr>
              <w:t xml:space="preserve"> 25,000 Ix la distanta de 15mm fără capacul de contact</w:t>
            </w:r>
          </w:p>
          <w:p w:rsidR="003631E1" w:rsidRPr="003631E1" w:rsidRDefault="003631E1" w:rsidP="003631E1">
            <w:pPr>
              <w:tabs>
                <w:tab w:val="num" w:pos="6480"/>
              </w:tabs>
              <w:spacing w:after="0" w:line="240" w:lineRule="auto"/>
              <w:jc w:val="both"/>
              <w:rPr>
                <w:rFonts w:ascii="Times New Roman" w:eastAsia="Times New Roman" w:hAnsi="Times New Roman" w:cs="Times New Roman"/>
                <w:sz w:val="20"/>
                <w:szCs w:val="20"/>
                <w:lang w:val="ro-RO"/>
              </w:rPr>
            </w:pPr>
            <w:r w:rsidRPr="003631E1">
              <w:rPr>
                <w:rFonts w:ascii="Times New Roman" w:eastAsia="Times New Roman" w:hAnsi="Times New Roman" w:cs="Times New Roman"/>
                <w:sz w:val="20"/>
                <w:szCs w:val="20"/>
                <w:lang w:val="ro-RO"/>
              </w:rPr>
              <w:t>- temperatura de culoare 5,700K</w:t>
            </w:r>
          </w:p>
          <w:p w:rsidR="003631E1" w:rsidRPr="003631E1" w:rsidRDefault="003631E1" w:rsidP="003631E1">
            <w:pPr>
              <w:tabs>
                <w:tab w:val="num" w:pos="6480"/>
              </w:tabs>
              <w:spacing w:after="0" w:line="240" w:lineRule="auto"/>
              <w:jc w:val="both"/>
              <w:rPr>
                <w:rFonts w:ascii="Times New Roman" w:eastAsia="Times New Roman" w:hAnsi="Times New Roman" w:cs="Times New Roman"/>
                <w:sz w:val="20"/>
                <w:szCs w:val="20"/>
                <w:lang w:val="ro-RO"/>
              </w:rPr>
            </w:pPr>
            <w:r w:rsidRPr="003631E1">
              <w:rPr>
                <w:rFonts w:ascii="Times New Roman" w:eastAsia="Times New Roman" w:hAnsi="Times New Roman" w:cs="Times New Roman"/>
                <w:sz w:val="20"/>
                <w:szCs w:val="20"/>
                <w:lang w:val="ro-RO"/>
              </w:rPr>
              <w:t>- indicele de redare a culorii (CRI) ≥90</w:t>
            </w:r>
          </w:p>
          <w:p w:rsidR="003631E1" w:rsidRPr="003631E1" w:rsidRDefault="003631E1" w:rsidP="003631E1">
            <w:pPr>
              <w:tabs>
                <w:tab w:val="num" w:pos="6480"/>
              </w:tabs>
              <w:spacing w:after="0" w:line="240" w:lineRule="auto"/>
              <w:jc w:val="both"/>
              <w:rPr>
                <w:rFonts w:ascii="Times New Roman" w:eastAsia="Times New Roman" w:hAnsi="Times New Roman" w:cs="Times New Roman"/>
                <w:sz w:val="20"/>
                <w:szCs w:val="20"/>
                <w:lang w:val="ro-RO"/>
              </w:rPr>
            </w:pPr>
            <w:r w:rsidRPr="003631E1">
              <w:rPr>
                <w:rFonts w:ascii="Times New Roman" w:eastAsia="Times New Roman" w:hAnsi="Times New Roman" w:cs="Times New Roman"/>
                <w:sz w:val="20"/>
                <w:szCs w:val="20"/>
                <w:lang w:val="ro-RO"/>
              </w:rPr>
              <w:t>- durata medie de lucru a lampilor LED &gt;50,000 ore</w:t>
            </w:r>
          </w:p>
          <w:p w:rsidR="003631E1" w:rsidRPr="003631E1" w:rsidRDefault="003631E1" w:rsidP="003631E1">
            <w:pPr>
              <w:tabs>
                <w:tab w:val="num" w:pos="6480"/>
              </w:tabs>
              <w:spacing w:after="0" w:line="240" w:lineRule="auto"/>
              <w:jc w:val="both"/>
              <w:rPr>
                <w:rFonts w:ascii="Times New Roman" w:eastAsia="Times New Roman" w:hAnsi="Times New Roman" w:cs="Times New Roman"/>
                <w:sz w:val="20"/>
                <w:szCs w:val="20"/>
                <w:lang w:val="ro-RO"/>
              </w:rPr>
            </w:pPr>
            <w:r w:rsidRPr="003631E1">
              <w:rPr>
                <w:rFonts w:ascii="Times New Roman" w:eastAsia="Times New Roman" w:hAnsi="Times New Roman" w:cs="Times New Roman"/>
                <w:sz w:val="20"/>
                <w:szCs w:val="20"/>
                <w:lang w:val="ro-RO"/>
              </w:rPr>
              <w:t>- diametrul lentilei – 32mm</w:t>
            </w:r>
          </w:p>
          <w:p w:rsidR="00BB2478" w:rsidRPr="00D35319" w:rsidRDefault="003631E1" w:rsidP="003631E1">
            <w:pPr>
              <w:tabs>
                <w:tab w:val="num" w:pos="6480"/>
              </w:tabs>
              <w:spacing w:after="0" w:line="240" w:lineRule="auto"/>
              <w:jc w:val="both"/>
              <w:rPr>
                <w:rFonts w:ascii="Times New Roman" w:eastAsia="Times New Roman" w:hAnsi="Times New Roman" w:cs="Times New Roman"/>
                <w:sz w:val="20"/>
                <w:szCs w:val="20"/>
                <w:lang w:val="ro-RO"/>
              </w:rPr>
            </w:pPr>
            <w:r w:rsidRPr="003631E1">
              <w:rPr>
                <w:rFonts w:ascii="Times New Roman" w:eastAsia="Times New Roman" w:hAnsi="Times New Roman" w:cs="Times New Roman"/>
                <w:sz w:val="20"/>
                <w:szCs w:val="20"/>
                <w:lang w:val="ro-RO"/>
              </w:rPr>
              <w:t>- rezoluție – 40LP/mm in centrul imaginii cu 80% contrast la o distanță</w:t>
            </w:r>
            <w:r w:rsidRPr="00D35319">
              <w:rPr>
                <w:rFonts w:ascii="Times New Roman" w:eastAsia="Times New Roman" w:hAnsi="Times New Roman" w:cs="Times New Roman"/>
                <w:sz w:val="20"/>
                <w:szCs w:val="20"/>
                <w:lang w:val="ro-RO"/>
              </w:rPr>
              <w:t xml:space="preserve"> de 50mm de la obiectul</w:t>
            </w:r>
            <w:r w:rsidRPr="003631E1">
              <w:rPr>
                <w:rFonts w:ascii="Times New Roman" w:eastAsia="Times New Roman" w:hAnsi="Times New Roman" w:cs="Times New Roman"/>
                <w:sz w:val="20"/>
                <w:szCs w:val="20"/>
                <w:lang w:val="ro-RO"/>
              </w:rPr>
              <w:t xml:space="preserve"> examinării</w:t>
            </w:r>
          </w:p>
        </w:tc>
        <w:tc>
          <w:tcPr>
            <w:tcW w:w="1843" w:type="dxa"/>
            <w:tcBorders>
              <w:top w:val="nil"/>
              <w:left w:val="single" w:sz="8" w:space="0" w:color="auto"/>
              <w:bottom w:val="single" w:sz="8" w:space="0" w:color="auto"/>
              <w:right w:val="single" w:sz="8" w:space="0" w:color="auto"/>
            </w:tcBorders>
            <w:shd w:val="clear" w:color="000000" w:fill="FFFFFF"/>
          </w:tcPr>
          <w:p w:rsidR="00BB2478" w:rsidRPr="00D35319" w:rsidRDefault="003631E1" w:rsidP="00BB2478">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40000,00</w:t>
            </w:r>
          </w:p>
        </w:tc>
      </w:tr>
      <w:tr w:rsidR="00BB2478" w:rsidRPr="00BB2478"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BB2478" w:rsidRPr="00D35319" w:rsidRDefault="00BB2478" w:rsidP="00A04F9E">
            <w:pPr>
              <w:shd w:val="clear" w:color="auto" w:fill="FFFFFF"/>
              <w:spacing w:after="0" w:line="240" w:lineRule="auto"/>
              <w:jc w:val="center"/>
              <w:rPr>
                <w:rFonts w:ascii="Times New Roman" w:hAnsi="Times New Roman" w:cs="Times New Roman"/>
                <w:sz w:val="20"/>
                <w:szCs w:val="20"/>
                <w:lang w:val="ro-RO"/>
              </w:rPr>
            </w:pPr>
            <w:r w:rsidRPr="00D35319">
              <w:rPr>
                <w:rFonts w:ascii="Times New Roman" w:hAnsi="Times New Roman" w:cs="Times New Roman"/>
                <w:sz w:val="20"/>
                <w:szCs w:val="20"/>
                <w:lang w:val="ro-RO"/>
              </w:rPr>
              <w:t>15.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2478" w:rsidRPr="00D35319" w:rsidRDefault="00BB2478"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BB2478" w:rsidRPr="00D35319" w:rsidRDefault="00040E09" w:rsidP="00A04F9E">
            <w:pPr>
              <w:spacing w:after="0" w:line="240" w:lineRule="auto"/>
              <w:ind w:hanging="108"/>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15. Tonometru mecanic de tip clasic</w:t>
            </w:r>
          </w:p>
        </w:tc>
        <w:tc>
          <w:tcPr>
            <w:tcW w:w="425" w:type="dxa"/>
            <w:tcBorders>
              <w:top w:val="single" w:sz="4" w:space="0" w:color="000000" w:themeColor="text1"/>
              <w:left w:val="single" w:sz="8" w:space="0" w:color="auto"/>
              <w:bottom w:val="single" w:sz="8" w:space="0" w:color="auto"/>
              <w:right w:val="single" w:sz="8" w:space="0" w:color="auto"/>
            </w:tcBorders>
            <w:shd w:val="clear" w:color="000000" w:fill="FFFFFF"/>
          </w:tcPr>
          <w:p w:rsidR="00BB2478" w:rsidRPr="00D35319" w:rsidRDefault="00040E09"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BB2478" w:rsidRPr="00D35319" w:rsidRDefault="00040E09" w:rsidP="00A04F9E">
            <w:pPr>
              <w:spacing w:after="0"/>
              <w:rPr>
                <w:rFonts w:ascii="Times New Roman" w:hAnsi="Times New Roman" w:cs="Times New Roman"/>
                <w:sz w:val="20"/>
                <w:szCs w:val="20"/>
                <w:lang w:val="en-US"/>
              </w:rPr>
            </w:pPr>
            <w:r w:rsidRPr="00D35319">
              <w:rPr>
                <w:rFonts w:ascii="Times New Roman" w:hAnsi="Times New Roman" w:cs="Times New Roman"/>
                <w:sz w:val="20"/>
                <w:szCs w:val="20"/>
                <w:lang w:val="en-US"/>
              </w:rPr>
              <w:t>5</w:t>
            </w:r>
          </w:p>
        </w:tc>
        <w:tc>
          <w:tcPr>
            <w:tcW w:w="3969" w:type="dxa"/>
            <w:tcBorders>
              <w:top w:val="nil"/>
              <w:left w:val="single" w:sz="4" w:space="0" w:color="auto"/>
              <w:bottom w:val="single" w:sz="4" w:space="0" w:color="auto"/>
              <w:right w:val="single" w:sz="4" w:space="0" w:color="auto"/>
            </w:tcBorders>
            <w:shd w:val="clear" w:color="000000" w:fill="FFFFFF"/>
          </w:tcPr>
          <w:p w:rsidR="00040E09" w:rsidRPr="00040E09" w:rsidRDefault="00040E09" w:rsidP="00A04F9E">
            <w:pPr>
              <w:spacing w:after="0" w:line="240" w:lineRule="auto"/>
              <w:rPr>
                <w:rFonts w:ascii="Times New Roman" w:eastAsia="Times New Roman" w:hAnsi="Times New Roman" w:cs="Times New Roman"/>
                <w:sz w:val="20"/>
                <w:szCs w:val="20"/>
                <w:lang w:val="en-US" w:eastAsia="ru-RU"/>
              </w:rPr>
            </w:pPr>
            <w:r w:rsidRPr="00040E09">
              <w:rPr>
                <w:rFonts w:ascii="Times New Roman" w:eastAsia="Times New Roman" w:hAnsi="Times New Roman" w:cs="Times New Roman"/>
                <w:sz w:val="20"/>
                <w:szCs w:val="20"/>
                <w:lang w:val="en-US" w:eastAsia="ru-RU"/>
              </w:rPr>
              <w:t>Un stetoscop metalic este integrat în manșetă, ceea ce face ușor măsurarea pulsului în timp ce stetoscopul este situat cu precizie deasupra arterei. Nylon manșetă 32-46cm cu inel de blocare metalic.</w:t>
            </w:r>
          </w:p>
          <w:p w:rsidR="00040E09" w:rsidRPr="00040E09" w:rsidRDefault="00040E09" w:rsidP="00A04F9E">
            <w:pPr>
              <w:spacing w:after="0" w:line="240" w:lineRule="auto"/>
              <w:rPr>
                <w:rFonts w:ascii="Times New Roman" w:eastAsia="Times New Roman" w:hAnsi="Times New Roman" w:cs="Times New Roman"/>
                <w:sz w:val="20"/>
                <w:szCs w:val="20"/>
                <w:lang w:val="en-US" w:eastAsia="ru-RU"/>
              </w:rPr>
            </w:pPr>
            <w:r w:rsidRPr="00040E09">
              <w:rPr>
                <w:rFonts w:ascii="Times New Roman" w:eastAsia="Times New Roman" w:hAnsi="Times New Roman" w:cs="Times New Roman"/>
                <w:sz w:val="20"/>
                <w:szCs w:val="20"/>
                <w:lang w:val="en-US" w:eastAsia="ru-RU"/>
              </w:rPr>
              <w:t>Dimensiunea cadranului pe ecartament este de 45,5 mm</w:t>
            </w:r>
          </w:p>
          <w:p w:rsidR="00040E09" w:rsidRPr="00040E09" w:rsidRDefault="00040E09" w:rsidP="00A04F9E">
            <w:pPr>
              <w:spacing w:after="0" w:line="240" w:lineRule="auto"/>
              <w:rPr>
                <w:rFonts w:ascii="Times New Roman" w:eastAsia="Times New Roman" w:hAnsi="Times New Roman" w:cs="Times New Roman"/>
                <w:sz w:val="20"/>
                <w:szCs w:val="20"/>
                <w:lang w:val="en-US" w:eastAsia="ru-RU"/>
              </w:rPr>
            </w:pPr>
            <w:r w:rsidRPr="00040E09">
              <w:rPr>
                <w:rFonts w:ascii="Times New Roman" w:eastAsia="Times New Roman" w:hAnsi="Times New Roman" w:cs="Times New Roman"/>
                <w:sz w:val="20"/>
                <w:szCs w:val="20"/>
                <w:lang w:val="en-US" w:eastAsia="ru-RU"/>
              </w:rPr>
              <w:t>Intervalul de măsurare a presiunii: 0 - 300 mmHg</w:t>
            </w:r>
          </w:p>
          <w:p w:rsidR="00040E09" w:rsidRPr="00040E09" w:rsidRDefault="00040E09" w:rsidP="00A04F9E">
            <w:pPr>
              <w:spacing w:after="0" w:line="240" w:lineRule="auto"/>
              <w:rPr>
                <w:rFonts w:ascii="Times New Roman" w:eastAsia="Times New Roman" w:hAnsi="Times New Roman" w:cs="Times New Roman"/>
                <w:sz w:val="20"/>
                <w:szCs w:val="20"/>
                <w:lang w:val="en-US" w:eastAsia="ru-RU"/>
              </w:rPr>
            </w:pPr>
            <w:r w:rsidRPr="00040E09">
              <w:rPr>
                <w:rFonts w:ascii="Times New Roman" w:eastAsia="Times New Roman" w:hAnsi="Times New Roman" w:cs="Times New Roman"/>
                <w:sz w:val="20"/>
                <w:szCs w:val="20"/>
                <w:lang w:val="en-US" w:eastAsia="ru-RU"/>
              </w:rPr>
              <w:t>Valoarea scalei scalei instrumentului: 2 mmHg</w:t>
            </w:r>
          </w:p>
          <w:p w:rsidR="00040E09" w:rsidRPr="00040E09" w:rsidRDefault="00040E09" w:rsidP="00A04F9E">
            <w:pPr>
              <w:spacing w:after="0" w:line="240" w:lineRule="auto"/>
              <w:rPr>
                <w:rFonts w:ascii="Times New Roman" w:eastAsia="Times New Roman" w:hAnsi="Times New Roman" w:cs="Times New Roman"/>
                <w:sz w:val="20"/>
                <w:szCs w:val="20"/>
                <w:lang w:val="en-US" w:eastAsia="ru-RU"/>
              </w:rPr>
            </w:pPr>
            <w:r w:rsidRPr="00040E09">
              <w:rPr>
                <w:rFonts w:ascii="Times New Roman" w:eastAsia="Times New Roman" w:hAnsi="Times New Roman" w:cs="Times New Roman"/>
                <w:sz w:val="20"/>
                <w:szCs w:val="20"/>
                <w:lang w:val="en-US" w:eastAsia="ru-RU"/>
              </w:rPr>
              <w:t>Presiune de eroare de măsurare excesivă: ± 3 mm Hg.</w:t>
            </w:r>
          </w:p>
          <w:p w:rsidR="00040E09" w:rsidRPr="00040E09" w:rsidRDefault="00040E09" w:rsidP="00A04F9E">
            <w:pPr>
              <w:spacing w:after="0" w:line="240" w:lineRule="auto"/>
              <w:rPr>
                <w:rFonts w:ascii="Times New Roman" w:eastAsia="Times New Roman" w:hAnsi="Times New Roman" w:cs="Times New Roman"/>
                <w:sz w:val="20"/>
                <w:szCs w:val="20"/>
                <w:lang w:val="en-US" w:eastAsia="ru-RU"/>
              </w:rPr>
            </w:pPr>
            <w:r w:rsidRPr="00040E09">
              <w:rPr>
                <w:rFonts w:ascii="Times New Roman" w:eastAsia="Times New Roman" w:hAnsi="Times New Roman" w:cs="Times New Roman"/>
                <w:sz w:val="20"/>
                <w:szCs w:val="20"/>
                <w:lang w:val="en-US" w:eastAsia="ru-RU"/>
              </w:rPr>
              <w:t>Injectarea aerului: manual, cu ajutorul unui "pere" pentru injecția aerului</w:t>
            </w:r>
          </w:p>
          <w:p w:rsidR="00BB2478" w:rsidRPr="00D35319" w:rsidRDefault="00040E09" w:rsidP="00A04F9E">
            <w:pPr>
              <w:spacing w:after="0" w:line="240" w:lineRule="auto"/>
              <w:rPr>
                <w:rFonts w:ascii="Times New Roman" w:eastAsia="Times New Roman" w:hAnsi="Times New Roman" w:cs="Times New Roman"/>
                <w:sz w:val="20"/>
                <w:szCs w:val="20"/>
                <w:lang w:val="en-US" w:eastAsia="ru-RU"/>
              </w:rPr>
            </w:pPr>
            <w:r w:rsidRPr="00D35319">
              <w:rPr>
                <w:rFonts w:ascii="Times New Roman" w:eastAsia="Times New Roman" w:hAnsi="Times New Roman" w:cs="Times New Roman"/>
                <w:sz w:val="20"/>
                <w:szCs w:val="20"/>
                <w:lang w:val="en-US" w:eastAsia="ru-RU"/>
              </w:rPr>
              <w:t>Complectație: manometru</w:t>
            </w:r>
            <w:r w:rsidRPr="00040E09">
              <w:rPr>
                <w:rFonts w:ascii="Times New Roman" w:eastAsia="Times New Roman" w:hAnsi="Times New Roman" w:cs="Times New Roman"/>
                <w:sz w:val="20"/>
                <w:szCs w:val="20"/>
                <w:lang w:val="en-US" w:eastAsia="ru-RU"/>
              </w:rPr>
              <w:t>, stetoscop, manșetă mare 32-46cm, pompa, husa, cartea de garanție </w:t>
            </w:r>
          </w:p>
        </w:tc>
        <w:tc>
          <w:tcPr>
            <w:tcW w:w="1843" w:type="dxa"/>
            <w:tcBorders>
              <w:top w:val="nil"/>
              <w:left w:val="single" w:sz="8" w:space="0" w:color="auto"/>
              <w:bottom w:val="single" w:sz="8" w:space="0" w:color="auto"/>
              <w:right w:val="single" w:sz="8" w:space="0" w:color="auto"/>
            </w:tcBorders>
            <w:shd w:val="clear" w:color="000000" w:fill="FFFFFF"/>
          </w:tcPr>
          <w:p w:rsidR="00BB2478" w:rsidRPr="00D35319" w:rsidRDefault="00040E09"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1250,00</w:t>
            </w:r>
          </w:p>
        </w:tc>
      </w:tr>
      <w:tr w:rsidR="00BB2478" w:rsidRPr="00BB2478"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BB2478" w:rsidRPr="00D35319" w:rsidRDefault="00BB2478" w:rsidP="00A04F9E">
            <w:pPr>
              <w:shd w:val="clear" w:color="auto" w:fill="FFFFFF"/>
              <w:spacing w:after="0"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16.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2478" w:rsidRPr="00D35319" w:rsidRDefault="00BB2478"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BB2478" w:rsidRPr="00D35319" w:rsidRDefault="00040E09"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16. Negatoscop de perete</w:t>
            </w:r>
          </w:p>
        </w:tc>
        <w:tc>
          <w:tcPr>
            <w:tcW w:w="425" w:type="dxa"/>
            <w:tcBorders>
              <w:top w:val="single" w:sz="4" w:space="0" w:color="auto"/>
              <w:left w:val="single" w:sz="8" w:space="0" w:color="auto"/>
              <w:bottom w:val="single" w:sz="8" w:space="0" w:color="auto"/>
              <w:right w:val="single" w:sz="8" w:space="0" w:color="auto"/>
            </w:tcBorders>
            <w:shd w:val="clear" w:color="000000" w:fill="FFFFFF"/>
          </w:tcPr>
          <w:p w:rsidR="00BB2478" w:rsidRPr="00D35319" w:rsidRDefault="00040E09"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BB2478" w:rsidRPr="00D35319" w:rsidRDefault="00040E09" w:rsidP="00A04F9E">
            <w:pPr>
              <w:spacing w:after="0"/>
              <w:rPr>
                <w:rFonts w:ascii="Times New Roman" w:hAnsi="Times New Roman" w:cs="Times New Roman"/>
                <w:sz w:val="20"/>
                <w:szCs w:val="20"/>
                <w:lang w:val="en-US"/>
              </w:rPr>
            </w:pPr>
            <w:r w:rsidRPr="00D35319">
              <w:rPr>
                <w:rFonts w:ascii="Times New Roman" w:hAnsi="Times New Roman" w:cs="Times New Roman"/>
                <w:sz w:val="20"/>
                <w:szCs w:val="20"/>
                <w:lang w:val="en-US"/>
              </w:rPr>
              <w:t>5</w:t>
            </w:r>
          </w:p>
        </w:tc>
        <w:tc>
          <w:tcPr>
            <w:tcW w:w="3969" w:type="dxa"/>
            <w:tcBorders>
              <w:top w:val="nil"/>
              <w:left w:val="single" w:sz="4" w:space="0" w:color="auto"/>
              <w:bottom w:val="single" w:sz="4" w:space="0" w:color="auto"/>
              <w:right w:val="single" w:sz="4" w:space="0" w:color="auto"/>
            </w:tcBorders>
            <w:shd w:val="clear" w:color="000000" w:fill="FFFFFF"/>
          </w:tcPr>
          <w:p w:rsidR="00040E09" w:rsidRPr="00040E09" w:rsidRDefault="00040E09" w:rsidP="00A04F9E">
            <w:pPr>
              <w:shd w:val="clear" w:color="auto" w:fill="FFFFFF"/>
              <w:spacing w:after="0" w:line="240" w:lineRule="auto"/>
              <w:rPr>
                <w:rFonts w:ascii="Times New Roman" w:eastAsia="Times New Roman" w:hAnsi="Times New Roman" w:cs="Times New Roman"/>
                <w:color w:val="000000"/>
                <w:sz w:val="20"/>
                <w:szCs w:val="20"/>
                <w:lang w:val="en-US" w:eastAsia="ru-RU"/>
              </w:rPr>
            </w:pPr>
            <w:proofErr w:type="gramStart"/>
            <w:r w:rsidRPr="00D35319">
              <w:rPr>
                <w:rFonts w:ascii="Times New Roman" w:eastAsia="Times New Roman" w:hAnsi="Times New Roman" w:cs="Times New Roman"/>
                <w:bCs/>
                <w:color w:val="282828"/>
                <w:sz w:val="20"/>
                <w:szCs w:val="20"/>
                <w:bdr w:val="none" w:sz="0" w:space="0" w:color="auto" w:frame="1"/>
                <w:lang w:val="en-US" w:eastAsia="ru-RU"/>
              </w:rPr>
              <w:t>cu</w:t>
            </w:r>
            <w:proofErr w:type="gramEnd"/>
            <w:r w:rsidRPr="00D35319">
              <w:rPr>
                <w:rFonts w:ascii="Times New Roman" w:eastAsia="Times New Roman" w:hAnsi="Times New Roman" w:cs="Times New Roman"/>
                <w:bCs/>
                <w:color w:val="282828"/>
                <w:sz w:val="20"/>
                <w:szCs w:val="20"/>
                <w:bdr w:val="none" w:sz="0" w:space="0" w:color="auto" w:frame="1"/>
                <w:lang w:val="en-US" w:eastAsia="ru-RU"/>
              </w:rPr>
              <w:t xml:space="preserve"> 2 neoane, cu cadru din oțel vopsit electrostatic.</w:t>
            </w:r>
          </w:p>
          <w:p w:rsidR="00040E09" w:rsidRPr="00040E09" w:rsidRDefault="00040E09" w:rsidP="00A04F9E">
            <w:pPr>
              <w:shd w:val="clear" w:color="auto" w:fill="FFFFFF"/>
              <w:spacing w:after="0" w:line="240" w:lineRule="auto"/>
              <w:rPr>
                <w:rFonts w:ascii="Times New Roman" w:eastAsia="Times New Roman" w:hAnsi="Times New Roman" w:cs="Times New Roman"/>
                <w:color w:val="000000"/>
                <w:sz w:val="20"/>
                <w:szCs w:val="20"/>
                <w:lang w:val="en-US" w:eastAsia="ru-RU"/>
              </w:rPr>
            </w:pPr>
            <w:r w:rsidRPr="00040E09">
              <w:rPr>
                <w:rFonts w:ascii="Times New Roman" w:eastAsia="Times New Roman" w:hAnsi="Times New Roman" w:cs="Times New Roman"/>
                <w:color w:val="000000"/>
                <w:sz w:val="20"/>
                <w:szCs w:val="20"/>
                <w:lang w:val="en-US" w:eastAsia="ru-RU"/>
              </w:rPr>
              <w:t>Caracteristici:</w:t>
            </w:r>
            <w:r w:rsidRPr="00040E09">
              <w:rPr>
                <w:rFonts w:ascii="Times New Roman" w:eastAsia="Times New Roman" w:hAnsi="Times New Roman" w:cs="Times New Roman"/>
                <w:color w:val="000000"/>
                <w:sz w:val="20"/>
                <w:szCs w:val="20"/>
                <w:lang w:val="en-US" w:eastAsia="ru-RU"/>
              </w:rPr>
              <w:br/>
              <w:t>– 2 becuri fluorescente circulare de 32W;</w:t>
            </w:r>
            <w:r w:rsidRPr="00040E09">
              <w:rPr>
                <w:rFonts w:ascii="Times New Roman" w:eastAsia="Times New Roman" w:hAnsi="Times New Roman" w:cs="Times New Roman"/>
                <w:color w:val="000000"/>
                <w:sz w:val="20"/>
                <w:szCs w:val="20"/>
                <w:lang w:val="en-US" w:eastAsia="ru-RU"/>
              </w:rPr>
              <w:br/>
              <w:t>– Comutator On/Off</w:t>
            </w:r>
          </w:p>
          <w:p w:rsidR="00BB2478" w:rsidRPr="00D35319" w:rsidRDefault="00040E09" w:rsidP="00A04F9E">
            <w:pPr>
              <w:shd w:val="clear" w:color="auto" w:fill="FFFFFF"/>
              <w:spacing w:after="0" w:line="240" w:lineRule="auto"/>
              <w:rPr>
                <w:rFonts w:ascii="Times New Roman" w:eastAsia="Times New Roman" w:hAnsi="Times New Roman" w:cs="Times New Roman"/>
                <w:color w:val="000000"/>
                <w:sz w:val="20"/>
                <w:szCs w:val="20"/>
                <w:lang w:val="en-US" w:eastAsia="ru-RU"/>
              </w:rPr>
            </w:pPr>
            <w:r w:rsidRPr="00040E09">
              <w:rPr>
                <w:rFonts w:ascii="Times New Roman" w:eastAsia="Times New Roman" w:hAnsi="Times New Roman" w:cs="Times New Roman"/>
                <w:color w:val="000000"/>
                <w:sz w:val="20"/>
                <w:szCs w:val="20"/>
                <w:lang w:val="en-US" w:eastAsia="ru-RU"/>
              </w:rPr>
              <w:t>Dimensiuni:</w:t>
            </w:r>
            <w:r w:rsidRPr="00040E09">
              <w:rPr>
                <w:rFonts w:ascii="Times New Roman" w:eastAsia="Times New Roman" w:hAnsi="Times New Roman" w:cs="Times New Roman"/>
                <w:color w:val="000000"/>
                <w:sz w:val="20"/>
                <w:szCs w:val="20"/>
                <w:lang w:val="en-US" w:eastAsia="ru-RU"/>
              </w:rPr>
              <w:br/>
              <w:t>– 74 x 50 cm;</w:t>
            </w:r>
            <w:r w:rsidRPr="00040E09">
              <w:rPr>
                <w:rFonts w:ascii="Times New Roman" w:eastAsia="Times New Roman" w:hAnsi="Times New Roman" w:cs="Times New Roman"/>
                <w:color w:val="000000"/>
                <w:sz w:val="20"/>
                <w:szCs w:val="20"/>
                <w:lang w:val="en-US" w:eastAsia="ru-RU"/>
              </w:rPr>
              <w:br/>
              <w:t>– adancime: 90 mm</w:t>
            </w:r>
          </w:p>
        </w:tc>
        <w:tc>
          <w:tcPr>
            <w:tcW w:w="1843" w:type="dxa"/>
            <w:tcBorders>
              <w:top w:val="nil"/>
              <w:left w:val="single" w:sz="8" w:space="0" w:color="auto"/>
              <w:bottom w:val="single" w:sz="8" w:space="0" w:color="auto"/>
              <w:right w:val="single" w:sz="8" w:space="0" w:color="auto"/>
            </w:tcBorders>
            <w:shd w:val="clear" w:color="000000" w:fill="FFFFFF"/>
          </w:tcPr>
          <w:p w:rsidR="00BB2478" w:rsidRPr="00D35319" w:rsidRDefault="00040E09"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10000,00</w:t>
            </w:r>
          </w:p>
        </w:tc>
      </w:tr>
      <w:tr w:rsidR="00574FB3" w:rsidRPr="0061153B"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hd w:val="clear" w:color="auto" w:fill="FFFFFF"/>
              <w:spacing w:after="0"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040E09"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17. Goniometre medicale din plastic.</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040E09"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040E09"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5</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040E09"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Goniometru medical utilizat de chirurgii ortopedici pentru masurarea gamei de miscari ale articulatiilor: coate, genunchi si degete</w:t>
            </w:r>
            <w:proofErr w:type="gramStart"/>
            <w:r w:rsidRPr="00D35319">
              <w:rPr>
                <w:rFonts w:ascii="Times New Roman" w:hAnsi="Times New Roman" w:cs="Times New Roman"/>
                <w:color w:val="000000" w:themeColor="text1"/>
                <w:sz w:val="20"/>
                <w:szCs w:val="20"/>
                <w:lang w:val="en-US"/>
              </w:rPr>
              <w:t>.(</w:t>
            </w:r>
            <w:proofErr w:type="gramEnd"/>
            <w:r w:rsidRPr="00D35319">
              <w:rPr>
                <w:rFonts w:ascii="Times New Roman" w:hAnsi="Times New Roman" w:cs="Times New Roman"/>
                <w:color w:val="000000" w:themeColor="text1"/>
                <w:sz w:val="20"/>
                <w:szCs w:val="20"/>
                <w:lang w:val="en-US"/>
              </w:rPr>
              <w:t>203x45x7 mm).</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040E09"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250,00</w:t>
            </w:r>
          </w:p>
        </w:tc>
      </w:tr>
      <w:tr w:rsidR="00574FB3" w:rsidRPr="0061153B"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hd w:val="clear" w:color="auto" w:fill="FFFFFF"/>
              <w:spacing w:after="0"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18.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040E09"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18. Pulsoximetru pentru adulti</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040E09"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040E09"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5</w:t>
            </w:r>
          </w:p>
        </w:tc>
        <w:tc>
          <w:tcPr>
            <w:tcW w:w="3969" w:type="dxa"/>
            <w:tcBorders>
              <w:top w:val="nil"/>
              <w:left w:val="single" w:sz="4" w:space="0" w:color="auto"/>
              <w:bottom w:val="single" w:sz="4" w:space="0" w:color="auto"/>
              <w:right w:val="single" w:sz="4" w:space="0" w:color="auto"/>
            </w:tcBorders>
            <w:shd w:val="clear" w:color="000000" w:fill="FFFFFF"/>
          </w:tcPr>
          <w:p w:rsidR="00040E09" w:rsidRPr="00D35319" w:rsidRDefault="00040E09"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Pulsoximetrul pentru deget, bazat pe tehnologia digitala, este destinat masurarii saturatiei de oxigen din sange si a pulsului</w:t>
            </w:r>
          </w:p>
          <w:p w:rsidR="00574FB3" w:rsidRPr="00D35319" w:rsidRDefault="00040E09"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Utilizarea sa este adecvată în familii, servicii de urgență, spitale (inclusiv departamentele de medicină internă, anestezie, terapie intensivă etc.), unități de terapie cu oxigen, asociații sportive (pot fi utilizate înainte și după sport, nu se recomandă utilizarea sport), etc.</w:t>
            </w:r>
          </w:p>
        </w:tc>
        <w:tc>
          <w:tcPr>
            <w:tcW w:w="1843" w:type="dxa"/>
            <w:tcBorders>
              <w:top w:val="nil"/>
              <w:left w:val="single" w:sz="8" w:space="0" w:color="auto"/>
              <w:bottom w:val="single" w:sz="8" w:space="0" w:color="auto"/>
              <w:right w:val="single" w:sz="8" w:space="0" w:color="auto"/>
            </w:tcBorders>
            <w:shd w:val="clear" w:color="000000" w:fill="FFFFFF"/>
          </w:tcPr>
          <w:p w:rsidR="00040E09" w:rsidRPr="00D35319" w:rsidRDefault="00040E09" w:rsidP="00A04F9E">
            <w:pPr>
              <w:spacing w:after="0" w:line="240" w:lineRule="auto"/>
              <w:rPr>
                <w:rFonts w:ascii="Times New Roman" w:hAnsi="Times New Roman" w:cs="Times New Roman"/>
                <w:color w:val="000000" w:themeColor="text1"/>
                <w:sz w:val="20"/>
                <w:szCs w:val="20"/>
                <w:lang w:val="en-US"/>
              </w:rPr>
            </w:pPr>
          </w:p>
          <w:p w:rsidR="00574FB3" w:rsidRPr="00D35319" w:rsidRDefault="00040E09" w:rsidP="00A04F9E">
            <w:pPr>
              <w:spacing w:after="0"/>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3541,67</w:t>
            </w:r>
          </w:p>
        </w:tc>
      </w:tr>
      <w:tr w:rsidR="00574FB3" w:rsidRPr="00040E09"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hd w:val="clear" w:color="auto" w:fill="FFFFFF"/>
              <w:spacing w:after="0"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lastRenderedPageBreak/>
              <w:t>19.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single" w:sz="4" w:space="0" w:color="auto"/>
              <w:left w:val="single" w:sz="4" w:space="0" w:color="auto"/>
              <w:bottom w:val="single" w:sz="8" w:space="0" w:color="auto"/>
              <w:right w:val="single" w:sz="4" w:space="0" w:color="auto"/>
            </w:tcBorders>
            <w:shd w:val="clear" w:color="000000" w:fill="FFFFFF"/>
          </w:tcPr>
          <w:p w:rsidR="00574FB3" w:rsidRPr="00D35319" w:rsidRDefault="00CB43D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19. Tonometru</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CB43D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single" w:sz="4" w:space="0" w:color="auto"/>
              <w:left w:val="single" w:sz="4" w:space="0" w:color="auto"/>
              <w:bottom w:val="single" w:sz="8" w:space="0" w:color="auto"/>
              <w:right w:val="single" w:sz="4" w:space="0" w:color="auto"/>
            </w:tcBorders>
            <w:shd w:val="clear" w:color="000000" w:fill="FFFFFF"/>
          </w:tcPr>
          <w:p w:rsidR="00574FB3" w:rsidRPr="00D35319" w:rsidRDefault="00CB43DB"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5</w:t>
            </w:r>
          </w:p>
        </w:tc>
        <w:tc>
          <w:tcPr>
            <w:tcW w:w="3969" w:type="dxa"/>
            <w:tcBorders>
              <w:top w:val="single" w:sz="4" w:space="0" w:color="auto"/>
              <w:left w:val="single" w:sz="4" w:space="0" w:color="auto"/>
              <w:bottom w:val="single" w:sz="8" w:space="0" w:color="auto"/>
              <w:right w:val="single" w:sz="4" w:space="0" w:color="auto"/>
            </w:tcBorders>
            <w:shd w:val="clear" w:color="000000" w:fill="FFFFFF"/>
          </w:tcPr>
          <w:p w:rsidR="00574FB3" w:rsidRPr="00D35319" w:rsidRDefault="00CB43D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Specificații tehnice: Tonometru electronic, automat, sistem inteligent de control, adaptor de rețea care permite alimentarea dispozitivului dintr-o rețea și economisirea bateriilor. Manșetă confortabilă de 22-37 cm. Husa de depozitare. Garanție minim 24 luni.</w:t>
            </w:r>
          </w:p>
        </w:tc>
        <w:tc>
          <w:tcPr>
            <w:tcW w:w="1843" w:type="dxa"/>
            <w:tcBorders>
              <w:bottom w:val="single" w:sz="4" w:space="0" w:color="auto"/>
              <w:right w:val="single" w:sz="4" w:space="0" w:color="auto"/>
            </w:tcBorders>
          </w:tcPr>
          <w:p w:rsidR="00574FB3" w:rsidRPr="00D35319" w:rsidRDefault="00CB43DB" w:rsidP="00A04F9E">
            <w:pPr>
              <w:pStyle w:val="TableParagraph"/>
              <w:spacing w:before="194"/>
              <w:ind w:left="316"/>
              <w:rPr>
                <w:color w:val="000000" w:themeColor="text1"/>
                <w:sz w:val="20"/>
                <w:szCs w:val="20"/>
              </w:rPr>
            </w:pPr>
            <w:r w:rsidRPr="00D35319">
              <w:rPr>
                <w:color w:val="000000" w:themeColor="text1"/>
                <w:sz w:val="20"/>
                <w:szCs w:val="20"/>
              </w:rPr>
              <w:t>3666,67</w:t>
            </w:r>
          </w:p>
        </w:tc>
      </w:tr>
      <w:tr w:rsidR="00574FB3" w:rsidRPr="00040E09"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hd w:val="clear" w:color="auto" w:fill="FFFFFF"/>
              <w:spacing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CB43DB">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CB43DB" w:rsidP="00574FB3">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20. Stetofonendoscop</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CB43DB" w:rsidP="00574FB3">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CB43DB" w:rsidP="00574FB3">
            <w:pPr>
              <w:spacing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5</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CB43DB" w:rsidP="00574FB3">
            <w:pPr>
              <w:spacing w:line="240" w:lineRule="auto"/>
              <w:rPr>
                <w:rFonts w:ascii="Times New Roman" w:hAnsi="Times New Roman" w:cs="Times New Roman"/>
                <w:color w:val="000000" w:themeColor="text1"/>
                <w:sz w:val="20"/>
                <w:szCs w:val="20"/>
                <w:lang w:val="en-US"/>
              </w:rPr>
            </w:pPr>
            <w:proofErr w:type="gramStart"/>
            <w:r w:rsidRPr="00D35319">
              <w:rPr>
                <w:rFonts w:ascii="Times New Roman" w:hAnsi="Times New Roman" w:cs="Times New Roman"/>
                <w:color w:val="000000" w:themeColor="text1"/>
                <w:sz w:val="20"/>
                <w:szCs w:val="20"/>
                <w:lang w:val="en-US"/>
              </w:rPr>
              <w:t>stetofonendoscop</w:t>
            </w:r>
            <w:proofErr w:type="gramEnd"/>
            <w:r w:rsidRPr="00D35319">
              <w:rPr>
                <w:rFonts w:ascii="Times New Roman" w:hAnsi="Times New Roman" w:cs="Times New Roman"/>
                <w:color w:val="000000" w:themeColor="text1"/>
                <w:sz w:val="20"/>
                <w:szCs w:val="20"/>
                <w:lang w:val="en-US"/>
              </w:rPr>
              <w:t xml:space="preserve"> culoare neagră.</w:t>
            </w:r>
          </w:p>
        </w:tc>
        <w:tc>
          <w:tcPr>
            <w:tcW w:w="1843" w:type="dxa"/>
            <w:tcBorders>
              <w:top w:val="single" w:sz="4" w:space="0" w:color="auto"/>
              <w:bottom w:val="single" w:sz="4" w:space="0" w:color="auto"/>
              <w:right w:val="single" w:sz="4" w:space="0" w:color="auto"/>
            </w:tcBorders>
          </w:tcPr>
          <w:p w:rsidR="00574FB3" w:rsidRPr="00D35319" w:rsidRDefault="00CB43DB" w:rsidP="00574FB3">
            <w:pPr>
              <w:pStyle w:val="TableParagraph"/>
              <w:spacing w:before="195"/>
              <w:ind w:left="316"/>
              <w:rPr>
                <w:color w:val="000000" w:themeColor="text1"/>
                <w:sz w:val="20"/>
                <w:szCs w:val="20"/>
              </w:rPr>
            </w:pPr>
            <w:r w:rsidRPr="00D35319">
              <w:rPr>
                <w:color w:val="000000" w:themeColor="text1"/>
                <w:sz w:val="20"/>
                <w:szCs w:val="20"/>
              </w:rPr>
              <w:t>916,67</w:t>
            </w:r>
          </w:p>
        </w:tc>
      </w:tr>
      <w:tr w:rsidR="00574FB3" w:rsidRPr="00040E09"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CB43DB">
            <w:pPr>
              <w:shd w:val="clear" w:color="auto" w:fill="FFFFFF"/>
              <w:spacing w:after="0"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21.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CB43DB">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single" w:sz="4" w:space="0" w:color="auto"/>
              <w:left w:val="single" w:sz="4" w:space="0" w:color="auto"/>
              <w:bottom w:val="single" w:sz="4" w:space="0" w:color="auto"/>
              <w:right w:val="single" w:sz="4" w:space="0" w:color="auto"/>
            </w:tcBorders>
            <w:shd w:val="clear" w:color="000000" w:fill="FFFFFF"/>
          </w:tcPr>
          <w:p w:rsidR="00574FB3" w:rsidRPr="00D35319" w:rsidRDefault="00CB43DB" w:rsidP="00CB43DB">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21. Ciocănaș neurologic</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CB43DB" w:rsidP="00CB43DB">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574FB3" w:rsidRPr="00D35319" w:rsidRDefault="00CB43DB" w:rsidP="00CB43DB">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5</w:t>
            </w:r>
          </w:p>
        </w:tc>
        <w:tc>
          <w:tcPr>
            <w:tcW w:w="3969" w:type="dxa"/>
            <w:tcBorders>
              <w:top w:val="single" w:sz="4" w:space="0" w:color="auto"/>
              <w:left w:val="single" w:sz="4" w:space="0" w:color="auto"/>
              <w:bottom w:val="single" w:sz="4" w:space="0" w:color="auto"/>
              <w:right w:val="single" w:sz="4" w:space="0" w:color="auto"/>
            </w:tcBorders>
            <w:shd w:val="clear" w:color="000000" w:fill="FFFFFF"/>
          </w:tcPr>
          <w:p w:rsidR="00574FB3" w:rsidRPr="00D35319" w:rsidRDefault="00CB43DB" w:rsidP="00CB43DB">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metalic cu cauciuc negru, să conțină în set periuță și ac integrate</w:t>
            </w:r>
          </w:p>
        </w:tc>
        <w:tc>
          <w:tcPr>
            <w:tcW w:w="1843" w:type="dxa"/>
            <w:tcBorders>
              <w:top w:val="single" w:sz="4" w:space="0" w:color="auto"/>
              <w:bottom w:val="single" w:sz="4" w:space="0" w:color="auto"/>
              <w:right w:val="single" w:sz="4" w:space="0" w:color="auto"/>
            </w:tcBorders>
          </w:tcPr>
          <w:p w:rsidR="00574FB3" w:rsidRPr="00D35319" w:rsidRDefault="00CB43DB" w:rsidP="00CB43DB">
            <w:pPr>
              <w:pStyle w:val="TableParagraph"/>
              <w:spacing w:before="194"/>
              <w:ind w:left="316"/>
              <w:rPr>
                <w:color w:val="000000" w:themeColor="text1"/>
                <w:sz w:val="20"/>
                <w:szCs w:val="20"/>
              </w:rPr>
            </w:pPr>
            <w:r w:rsidRPr="00D35319">
              <w:rPr>
                <w:color w:val="000000" w:themeColor="text1"/>
                <w:sz w:val="20"/>
                <w:szCs w:val="20"/>
              </w:rPr>
              <w:t>1500,00</w:t>
            </w:r>
          </w:p>
        </w:tc>
      </w:tr>
      <w:tr w:rsidR="00574FB3" w:rsidRPr="00CB43DB"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hd w:val="clear" w:color="auto" w:fill="FFFFFF"/>
              <w:spacing w:line="240" w:lineRule="auto"/>
              <w:jc w:val="center"/>
              <w:rPr>
                <w:rFonts w:ascii="Times New Roman" w:hAnsi="Times New Roman" w:cs="Times New Roman"/>
                <w:sz w:val="20"/>
                <w:szCs w:val="20"/>
                <w:lang w:val="ro-RO"/>
              </w:rPr>
            </w:pPr>
            <w:r w:rsidRPr="00D35319">
              <w:rPr>
                <w:rFonts w:ascii="Times New Roman" w:hAnsi="Times New Roman" w:cs="Times New Roman"/>
                <w:sz w:val="20"/>
                <w:szCs w:val="20"/>
                <w:lang w:val="ro-RO"/>
              </w:rPr>
              <w:t>22.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CB43DB" w:rsidP="00574FB3">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22. Camerton cu frecvență reglabilă</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CB43DB" w:rsidP="00574FB3">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set</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CB43DB" w:rsidP="00574FB3">
            <w:pPr>
              <w:spacing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5</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CB43DB" w:rsidP="00CB43DB">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Specificații tehnice: </w:t>
            </w:r>
            <w:proofErr w:type="gramStart"/>
            <w:r w:rsidRPr="00D35319">
              <w:rPr>
                <w:rFonts w:ascii="Times New Roman" w:hAnsi="Times New Roman" w:cs="Times New Roman"/>
                <w:color w:val="000000" w:themeColor="text1"/>
                <w:sz w:val="20"/>
                <w:szCs w:val="20"/>
                <w:lang w:val="en-US"/>
              </w:rPr>
              <w:t>5 seturi</w:t>
            </w:r>
            <w:proofErr w:type="gramEnd"/>
            <w:r w:rsidRPr="00D35319">
              <w:rPr>
                <w:rFonts w:ascii="Times New Roman" w:hAnsi="Times New Roman" w:cs="Times New Roman"/>
                <w:color w:val="000000" w:themeColor="text1"/>
                <w:sz w:val="20"/>
                <w:szCs w:val="20"/>
                <w:lang w:val="en-US"/>
              </w:rPr>
              <w:t xml:space="preserve"> de camertoane neurologice, un set contine diferite frecvențe, material din oțel inoxidabil, rezistent la coroziune, construcție dură.</w:t>
            </w:r>
          </w:p>
        </w:tc>
        <w:tc>
          <w:tcPr>
            <w:tcW w:w="1843" w:type="dxa"/>
            <w:tcBorders>
              <w:top w:val="single" w:sz="4" w:space="0" w:color="auto"/>
              <w:bottom w:val="single" w:sz="4" w:space="0" w:color="auto"/>
              <w:right w:val="single" w:sz="4" w:space="0" w:color="auto"/>
            </w:tcBorders>
          </w:tcPr>
          <w:p w:rsidR="00574FB3" w:rsidRPr="00D35319" w:rsidRDefault="00AB1511" w:rsidP="00574FB3">
            <w:pPr>
              <w:pStyle w:val="TableParagraph"/>
              <w:ind w:left="316"/>
              <w:rPr>
                <w:color w:val="000000" w:themeColor="text1"/>
                <w:sz w:val="20"/>
                <w:szCs w:val="20"/>
              </w:rPr>
            </w:pPr>
            <w:r w:rsidRPr="00D35319">
              <w:rPr>
                <w:color w:val="000000" w:themeColor="text1"/>
                <w:sz w:val="20"/>
                <w:szCs w:val="20"/>
              </w:rPr>
              <w:t>4166,67</w:t>
            </w:r>
          </w:p>
        </w:tc>
      </w:tr>
      <w:tr w:rsidR="00574FB3" w:rsidRPr="00CB43DB"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hd w:val="clear" w:color="auto" w:fill="FFFFFF"/>
              <w:spacing w:after="0" w:line="240" w:lineRule="auto"/>
              <w:jc w:val="center"/>
              <w:rPr>
                <w:rFonts w:ascii="Times New Roman" w:hAnsi="Times New Roman" w:cs="Times New Roman"/>
                <w:sz w:val="20"/>
                <w:szCs w:val="20"/>
                <w:lang w:val="ro-RO"/>
              </w:rPr>
            </w:pPr>
            <w:r w:rsidRPr="00D35319">
              <w:rPr>
                <w:rFonts w:ascii="Times New Roman" w:hAnsi="Times New Roman" w:cs="Times New Roman"/>
                <w:sz w:val="20"/>
                <w:szCs w:val="20"/>
                <w:lang w:val="ro-RO"/>
              </w:rPr>
              <w:t>23.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3A4943" w:rsidP="00A04F9E">
            <w:pPr>
              <w:spacing w:after="0" w:line="240" w:lineRule="auto"/>
              <w:ind w:firstLine="34"/>
              <w:rPr>
                <w:rFonts w:ascii="Times New Roman" w:hAnsi="Times New Roman" w:cs="Times New Roman"/>
                <w:color w:val="000000" w:themeColor="text1"/>
                <w:sz w:val="20"/>
                <w:szCs w:val="20"/>
                <w:lang w:val="en-US"/>
              </w:rPr>
            </w:pPr>
            <w:r w:rsidRPr="00D35319">
              <w:rPr>
                <w:rFonts w:ascii="Times New Roman" w:eastAsia="Times New Roman" w:hAnsi="Times New Roman" w:cs="Times New Roman"/>
                <w:sz w:val="20"/>
                <w:szCs w:val="20"/>
                <w:lang w:val="ro-RO"/>
              </w:rPr>
              <w:t>23. pH-metru de laborator</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3A494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3A4943"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3A4943" w:rsidRPr="003A4943" w:rsidRDefault="003A4943" w:rsidP="00A04F9E">
            <w:pPr>
              <w:spacing w:after="0" w:line="240" w:lineRule="auto"/>
              <w:rPr>
                <w:rFonts w:ascii="Times New Roman" w:eastAsia="Times New Roman" w:hAnsi="Times New Roman" w:cs="Times New Roman"/>
                <w:sz w:val="20"/>
                <w:szCs w:val="20"/>
                <w:lang w:val="it-IT"/>
              </w:rPr>
            </w:pPr>
            <w:r w:rsidRPr="003A4943">
              <w:rPr>
                <w:rFonts w:ascii="Times New Roman" w:eastAsia="Times New Roman" w:hAnsi="Times New Roman" w:cs="Times New Roman"/>
                <w:sz w:val="20"/>
                <w:szCs w:val="20"/>
                <w:lang w:val="ro-RO"/>
              </w:rPr>
              <w:t xml:space="preserve">Domeniul de măsură: </w:t>
            </w:r>
            <w:r w:rsidRPr="003A4943">
              <w:rPr>
                <w:rFonts w:ascii="Times New Roman" w:eastAsia="Times New Roman" w:hAnsi="Times New Roman" w:cs="Times New Roman"/>
                <w:i/>
                <w:sz w:val="20"/>
                <w:szCs w:val="20"/>
                <w:lang w:val="ro-RO"/>
              </w:rPr>
              <w:t>0 – 14 pH</w:t>
            </w:r>
            <w:r w:rsidRPr="003A4943">
              <w:rPr>
                <w:rFonts w:ascii="Times New Roman" w:eastAsia="Times New Roman" w:hAnsi="Times New Roman" w:cs="Times New Roman"/>
                <w:sz w:val="20"/>
                <w:szCs w:val="20"/>
                <w:lang w:val="ro-RO"/>
              </w:rPr>
              <w:t xml:space="preserve">; </w:t>
            </w:r>
            <w:r w:rsidRPr="003A4943">
              <w:rPr>
                <w:rFonts w:ascii="Times New Roman" w:eastAsia="Times New Roman" w:hAnsi="Times New Roman" w:cs="Times New Roman"/>
                <w:sz w:val="20"/>
                <w:szCs w:val="20"/>
                <w:lang w:val="it-IT"/>
              </w:rPr>
              <w:t xml:space="preserve">Rezoluție: </w:t>
            </w:r>
            <w:r w:rsidRPr="003A4943">
              <w:rPr>
                <w:rFonts w:ascii="Times New Roman" w:eastAsia="Times New Roman" w:hAnsi="Times New Roman" w:cs="Times New Roman"/>
                <w:i/>
                <w:sz w:val="20"/>
                <w:szCs w:val="20"/>
                <w:lang w:val="it-IT"/>
              </w:rPr>
              <w:t>0,01 pH;</w:t>
            </w:r>
          </w:p>
          <w:p w:rsidR="003A4943" w:rsidRPr="003A4943" w:rsidRDefault="003A4943" w:rsidP="00A04F9E">
            <w:pPr>
              <w:spacing w:after="0" w:line="240" w:lineRule="auto"/>
              <w:rPr>
                <w:rFonts w:ascii="Times New Roman" w:eastAsia="Times New Roman" w:hAnsi="Times New Roman" w:cs="Times New Roman"/>
                <w:sz w:val="20"/>
                <w:szCs w:val="20"/>
                <w:lang w:val="ro-RO"/>
              </w:rPr>
            </w:pPr>
            <w:r w:rsidRPr="003A4943">
              <w:rPr>
                <w:rFonts w:ascii="Times New Roman" w:eastAsia="Times New Roman" w:hAnsi="Times New Roman" w:cs="Times New Roman"/>
                <w:sz w:val="20"/>
                <w:szCs w:val="20"/>
                <w:lang w:val="it-IT"/>
              </w:rPr>
              <w:t xml:space="preserve">Acuratețe: </w:t>
            </w:r>
            <w:r w:rsidRPr="003A4943">
              <w:rPr>
                <w:rFonts w:ascii="Times New Roman" w:eastAsia="Times New Roman" w:hAnsi="Times New Roman" w:cs="Times New Roman"/>
                <w:sz w:val="20"/>
                <w:szCs w:val="20"/>
                <w:lang w:val="ro-RO"/>
              </w:rPr>
              <w:t xml:space="preserve"> </w:t>
            </w:r>
            <w:r w:rsidRPr="003A4943">
              <w:rPr>
                <w:rFonts w:ascii="Times New Roman" w:eastAsia="Times New Roman" w:hAnsi="Times New Roman" w:cs="Times New Roman"/>
                <w:i/>
                <w:sz w:val="20"/>
                <w:szCs w:val="20"/>
                <w:lang w:val="ro-RO"/>
              </w:rPr>
              <w:t>± 0,01;</w:t>
            </w:r>
            <w:r w:rsidRPr="003A4943">
              <w:rPr>
                <w:rFonts w:ascii="Times New Roman" w:eastAsia="Times New Roman" w:hAnsi="Times New Roman" w:cs="Times New Roman"/>
                <w:sz w:val="20"/>
                <w:szCs w:val="20"/>
                <w:lang w:val="ro-RO"/>
              </w:rPr>
              <w:t xml:space="preserve"> </w:t>
            </w:r>
          </w:p>
          <w:p w:rsidR="003A4943" w:rsidRPr="003A4943" w:rsidRDefault="003A4943" w:rsidP="00A04F9E">
            <w:pPr>
              <w:spacing w:after="0" w:line="240" w:lineRule="auto"/>
              <w:rPr>
                <w:rFonts w:ascii="Times New Roman" w:eastAsia="Times New Roman" w:hAnsi="Times New Roman" w:cs="Times New Roman"/>
                <w:sz w:val="20"/>
                <w:szCs w:val="20"/>
                <w:lang w:val="it-IT"/>
              </w:rPr>
            </w:pPr>
            <w:r w:rsidRPr="003A4943">
              <w:rPr>
                <w:rFonts w:ascii="Times New Roman" w:eastAsia="Times New Roman" w:hAnsi="Times New Roman" w:cs="Times New Roman"/>
                <w:sz w:val="20"/>
                <w:szCs w:val="20"/>
                <w:lang w:val="it-IT"/>
              </w:rPr>
              <w:t xml:space="preserve">Calibrare: </w:t>
            </w:r>
            <w:r w:rsidRPr="003A4943">
              <w:rPr>
                <w:rFonts w:ascii="Times New Roman" w:eastAsia="Times New Roman" w:hAnsi="Times New Roman" w:cs="Times New Roman"/>
                <w:i/>
                <w:sz w:val="20"/>
                <w:szCs w:val="20"/>
                <w:lang w:val="it-IT"/>
              </w:rPr>
              <w:t>Automată, în 3 puncte (pH 4.01/pH 7.00/pH 10.01)</w:t>
            </w:r>
            <w:r w:rsidRPr="003A4943">
              <w:rPr>
                <w:rFonts w:ascii="Times New Roman" w:eastAsia="Times New Roman" w:hAnsi="Times New Roman" w:cs="Times New Roman"/>
                <w:sz w:val="20"/>
                <w:szCs w:val="20"/>
                <w:lang w:val="it-IT"/>
              </w:rPr>
              <w:t xml:space="preserve"> </w:t>
            </w:r>
          </w:p>
          <w:p w:rsidR="003A4943" w:rsidRPr="003A4943" w:rsidRDefault="003A4943" w:rsidP="00A04F9E">
            <w:pPr>
              <w:spacing w:after="0" w:line="240" w:lineRule="auto"/>
              <w:rPr>
                <w:rFonts w:ascii="Times New Roman" w:eastAsia="Times New Roman" w:hAnsi="Times New Roman" w:cs="Times New Roman"/>
                <w:sz w:val="20"/>
                <w:szCs w:val="20"/>
                <w:lang w:val="it-IT"/>
              </w:rPr>
            </w:pPr>
            <w:r w:rsidRPr="003A4943">
              <w:rPr>
                <w:rFonts w:ascii="Times New Roman" w:eastAsia="Times New Roman" w:hAnsi="Times New Roman" w:cs="Times New Roman"/>
                <w:sz w:val="20"/>
                <w:szCs w:val="20"/>
                <w:lang w:val="it-IT"/>
              </w:rPr>
              <w:t>Recunoașterea automată a soluției tampon;</w:t>
            </w:r>
          </w:p>
          <w:p w:rsidR="003A4943" w:rsidRPr="003A4943" w:rsidRDefault="003A4943" w:rsidP="00A04F9E">
            <w:pPr>
              <w:spacing w:after="0" w:line="240" w:lineRule="auto"/>
              <w:rPr>
                <w:rFonts w:ascii="Times New Roman" w:eastAsia="Times New Roman" w:hAnsi="Times New Roman" w:cs="Times New Roman"/>
                <w:sz w:val="20"/>
                <w:szCs w:val="20"/>
                <w:lang w:val="ro-RO"/>
              </w:rPr>
            </w:pPr>
            <w:r w:rsidRPr="003A4943">
              <w:rPr>
                <w:rFonts w:ascii="Times New Roman" w:eastAsia="Times New Roman" w:hAnsi="Times New Roman" w:cs="Times New Roman"/>
                <w:sz w:val="20"/>
                <w:szCs w:val="20"/>
                <w:lang w:val="it-IT"/>
              </w:rPr>
              <w:t xml:space="preserve">Electrod pH: </w:t>
            </w:r>
            <w:r w:rsidRPr="003A4943">
              <w:rPr>
                <w:rFonts w:ascii="Times New Roman" w:eastAsia="Times New Roman" w:hAnsi="Times New Roman" w:cs="Times New Roman"/>
                <w:i/>
                <w:sz w:val="20"/>
                <w:szCs w:val="20"/>
                <w:lang w:val="it-IT"/>
              </w:rPr>
              <w:t>corp din sticlă, cu o singură joncțiune, reîncărcabil, cablu de 1 m;</w:t>
            </w:r>
          </w:p>
          <w:p w:rsidR="003A4943" w:rsidRPr="003A4943" w:rsidRDefault="003A4943" w:rsidP="00A04F9E">
            <w:pPr>
              <w:spacing w:after="0" w:line="240" w:lineRule="auto"/>
              <w:rPr>
                <w:rFonts w:ascii="Times New Roman" w:eastAsia="Times New Roman" w:hAnsi="Times New Roman" w:cs="Times New Roman"/>
                <w:sz w:val="20"/>
                <w:szCs w:val="20"/>
                <w:lang w:val="ro-RO"/>
              </w:rPr>
            </w:pPr>
            <w:r w:rsidRPr="003A4943">
              <w:rPr>
                <w:rFonts w:ascii="Times New Roman" w:eastAsia="Times New Roman" w:hAnsi="Times New Roman" w:cs="Times New Roman"/>
                <w:sz w:val="20"/>
                <w:szCs w:val="20"/>
                <w:lang w:val="ro-RO"/>
              </w:rPr>
              <w:t xml:space="preserve">Afișaj: </w:t>
            </w:r>
            <w:r w:rsidRPr="003A4943">
              <w:rPr>
                <w:rFonts w:ascii="Times New Roman" w:eastAsia="Times New Roman" w:hAnsi="Times New Roman" w:cs="Times New Roman"/>
                <w:i/>
                <w:sz w:val="20"/>
                <w:szCs w:val="20"/>
                <w:lang w:val="ro-RO"/>
              </w:rPr>
              <w:t>LCD cu iluminare ajustabilă;</w:t>
            </w:r>
            <w:r w:rsidRPr="003A4943">
              <w:rPr>
                <w:rFonts w:ascii="Times New Roman" w:eastAsia="Times New Roman" w:hAnsi="Times New Roman" w:cs="Times New Roman"/>
                <w:sz w:val="20"/>
                <w:szCs w:val="20"/>
                <w:lang w:val="ro-RO"/>
              </w:rPr>
              <w:t xml:space="preserve"> </w:t>
            </w:r>
          </w:p>
          <w:p w:rsidR="003A4943" w:rsidRPr="003A4943" w:rsidRDefault="003A4943" w:rsidP="00A04F9E">
            <w:pPr>
              <w:spacing w:after="0" w:line="240" w:lineRule="auto"/>
              <w:rPr>
                <w:rFonts w:ascii="Times New Roman" w:eastAsia="Times New Roman" w:hAnsi="Times New Roman" w:cs="Times New Roman"/>
                <w:sz w:val="20"/>
                <w:szCs w:val="20"/>
                <w:lang w:val="ro-RO"/>
              </w:rPr>
            </w:pPr>
            <w:r w:rsidRPr="003A4943">
              <w:rPr>
                <w:rFonts w:ascii="Times New Roman" w:eastAsia="Times New Roman" w:hAnsi="Times New Roman" w:cs="Times New Roman"/>
                <w:sz w:val="20"/>
                <w:szCs w:val="20"/>
                <w:lang w:val="ro-RO"/>
              </w:rPr>
              <w:t xml:space="preserve">Memorie: </w:t>
            </w:r>
            <w:r w:rsidRPr="003A4943">
              <w:rPr>
                <w:rFonts w:ascii="Times New Roman" w:eastAsia="Times New Roman" w:hAnsi="Times New Roman" w:cs="Times New Roman"/>
                <w:i/>
                <w:sz w:val="20"/>
                <w:szCs w:val="20"/>
                <w:lang w:val="ro-RO"/>
              </w:rPr>
              <w:t>pentru 100 măsurători;</w:t>
            </w:r>
            <w:r w:rsidRPr="003A4943">
              <w:rPr>
                <w:rFonts w:ascii="Times New Roman" w:eastAsia="Times New Roman" w:hAnsi="Times New Roman" w:cs="Times New Roman"/>
                <w:sz w:val="20"/>
                <w:szCs w:val="20"/>
                <w:lang w:val="ro-RO"/>
              </w:rPr>
              <w:t xml:space="preserve"> </w:t>
            </w:r>
          </w:p>
          <w:p w:rsidR="003A4943" w:rsidRPr="003A4943" w:rsidRDefault="003A4943" w:rsidP="00A04F9E">
            <w:pPr>
              <w:spacing w:after="0" w:line="240" w:lineRule="auto"/>
              <w:rPr>
                <w:rFonts w:ascii="Times New Roman" w:eastAsia="Times New Roman" w:hAnsi="Times New Roman" w:cs="Times New Roman"/>
                <w:sz w:val="20"/>
                <w:szCs w:val="20"/>
                <w:lang w:val="ro-RO"/>
              </w:rPr>
            </w:pPr>
            <w:r w:rsidRPr="003A4943">
              <w:rPr>
                <w:rFonts w:ascii="Times New Roman" w:eastAsia="Times New Roman" w:hAnsi="Times New Roman" w:cs="Times New Roman"/>
                <w:sz w:val="20"/>
                <w:szCs w:val="20"/>
                <w:lang w:val="ro-RO"/>
              </w:rPr>
              <w:t xml:space="preserve">Interfața PC: </w:t>
            </w:r>
            <w:r w:rsidRPr="003A4943">
              <w:rPr>
                <w:rFonts w:ascii="Times New Roman" w:eastAsia="Times New Roman" w:hAnsi="Times New Roman" w:cs="Times New Roman"/>
                <w:i/>
                <w:sz w:val="20"/>
                <w:szCs w:val="20"/>
                <w:lang w:val="ro-RO"/>
              </w:rPr>
              <w:t>mini-USB;</w:t>
            </w:r>
          </w:p>
          <w:p w:rsidR="003A4943" w:rsidRPr="003A4943" w:rsidRDefault="003A4943" w:rsidP="00A04F9E">
            <w:pPr>
              <w:spacing w:after="0" w:line="240" w:lineRule="auto"/>
              <w:rPr>
                <w:rFonts w:ascii="Times New Roman" w:eastAsia="Times New Roman" w:hAnsi="Times New Roman" w:cs="Times New Roman"/>
                <w:sz w:val="20"/>
                <w:szCs w:val="20"/>
                <w:lang w:val="it-IT"/>
              </w:rPr>
            </w:pPr>
            <w:r w:rsidRPr="003A4943">
              <w:rPr>
                <w:rFonts w:ascii="Times New Roman" w:eastAsia="Times New Roman" w:hAnsi="Times New Roman" w:cs="Times New Roman"/>
                <w:sz w:val="20"/>
                <w:szCs w:val="20"/>
                <w:lang w:val="it-IT"/>
              </w:rPr>
              <w:t xml:space="preserve">Mediu de lucru: </w:t>
            </w:r>
            <w:r w:rsidRPr="003A4943">
              <w:rPr>
                <w:rFonts w:ascii="Times New Roman" w:eastAsia="Times New Roman" w:hAnsi="Times New Roman" w:cs="Times New Roman"/>
                <w:i/>
                <w:sz w:val="20"/>
                <w:szCs w:val="20"/>
                <w:lang w:val="it-IT"/>
              </w:rPr>
              <w:t>0 … 50°C, UR 55%</w:t>
            </w:r>
            <w:r w:rsidRPr="003A4943">
              <w:rPr>
                <w:rFonts w:ascii="Times New Roman" w:eastAsia="Times New Roman" w:hAnsi="Times New Roman" w:cs="Times New Roman"/>
                <w:sz w:val="20"/>
                <w:szCs w:val="20"/>
                <w:lang w:val="it-IT"/>
              </w:rPr>
              <w:t>;</w:t>
            </w:r>
          </w:p>
          <w:p w:rsidR="003A4943" w:rsidRPr="003A4943" w:rsidRDefault="003A4943" w:rsidP="00A04F9E">
            <w:pPr>
              <w:spacing w:after="0" w:line="240" w:lineRule="auto"/>
              <w:ind w:right="-109"/>
              <w:rPr>
                <w:rFonts w:ascii="Times New Roman" w:eastAsia="Times New Roman" w:hAnsi="Times New Roman" w:cs="Times New Roman"/>
                <w:sz w:val="20"/>
                <w:szCs w:val="20"/>
                <w:lang w:val="it-IT"/>
              </w:rPr>
            </w:pPr>
            <w:r w:rsidRPr="003A4943">
              <w:rPr>
                <w:rFonts w:ascii="Times New Roman" w:eastAsia="Times New Roman" w:hAnsi="Times New Roman" w:cs="Times New Roman"/>
                <w:sz w:val="20"/>
                <w:szCs w:val="20"/>
                <w:lang w:val="it-IT"/>
              </w:rPr>
              <w:t xml:space="preserve">Accesorii incluse: </w:t>
            </w:r>
            <w:r w:rsidRPr="003A4943">
              <w:rPr>
                <w:rFonts w:ascii="Times New Roman" w:eastAsia="Times New Roman" w:hAnsi="Times New Roman" w:cs="Times New Roman"/>
                <w:i/>
                <w:sz w:val="20"/>
                <w:szCs w:val="20"/>
                <w:lang w:val="it-IT"/>
              </w:rPr>
              <w:t>Soluție tampon 4.01 și 7.00 pH (câte 50 ml fiecare)</w:t>
            </w:r>
            <w:r w:rsidRPr="003A4943">
              <w:rPr>
                <w:rFonts w:ascii="Times New Roman" w:eastAsia="Times New Roman" w:hAnsi="Times New Roman" w:cs="Times New Roman"/>
                <w:sz w:val="20"/>
                <w:szCs w:val="20"/>
                <w:lang w:val="it-IT"/>
              </w:rPr>
              <w:t xml:space="preserve">, </w:t>
            </w:r>
            <w:r w:rsidRPr="003A4943">
              <w:rPr>
                <w:rFonts w:ascii="Times New Roman" w:eastAsia="Times New Roman" w:hAnsi="Times New Roman" w:cs="Times New Roman"/>
                <w:i/>
                <w:sz w:val="20"/>
                <w:szCs w:val="20"/>
                <w:lang w:val="it-IT"/>
              </w:rPr>
              <w:t>Adaptor de rețea, Stativ pentru electrod;</w:t>
            </w:r>
          </w:p>
          <w:p w:rsidR="003A4943" w:rsidRPr="003A4943" w:rsidRDefault="003A4943" w:rsidP="00A04F9E">
            <w:pPr>
              <w:spacing w:after="0" w:line="240" w:lineRule="auto"/>
              <w:rPr>
                <w:rFonts w:ascii="Times New Roman" w:eastAsia="Times New Roman" w:hAnsi="Times New Roman" w:cs="Times New Roman"/>
                <w:sz w:val="20"/>
                <w:szCs w:val="20"/>
                <w:lang w:val="it-IT"/>
              </w:rPr>
            </w:pPr>
            <w:r w:rsidRPr="003A4943">
              <w:rPr>
                <w:rFonts w:ascii="Times New Roman" w:eastAsia="Times New Roman" w:hAnsi="Times New Roman" w:cs="Times New Roman"/>
                <w:sz w:val="20"/>
                <w:szCs w:val="20"/>
                <w:lang w:val="it-IT"/>
              </w:rPr>
              <w:t xml:space="preserve">Instrucțiuni de utilizare în limba de stat; </w:t>
            </w:r>
          </w:p>
          <w:p w:rsidR="00574FB3" w:rsidRPr="00D35319" w:rsidRDefault="003A4943" w:rsidP="00A04F9E">
            <w:pPr>
              <w:spacing w:after="0" w:line="240" w:lineRule="auto"/>
              <w:rPr>
                <w:rFonts w:ascii="Times New Roman" w:hAnsi="Times New Roman" w:cs="Times New Roman"/>
                <w:b/>
                <w:bCs/>
                <w:color w:val="000000" w:themeColor="text1"/>
                <w:sz w:val="20"/>
                <w:szCs w:val="20"/>
                <w:lang w:val="en-US"/>
              </w:rPr>
            </w:pPr>
            <w:r w:rsidRPr="00D35319">
              <w:rPr>
                <w:rFonts w:ascii="Times New Roman" w:eastAsia="Times New Roman" w:hAnsi="Times New Roman" w:cs="Times New Roman"/>
                <w:sz w:val="20"/>
                <w:szCs w:val="20"/>
                <w:lang w:val="it-IT"/>
              </w:rPr>
              <w:t>Certificat de verificare metrologică. </w:t>
            </w:r>
          </w:p>
        </w:tc>
        <w:tc>
          <w:tcPr>
            <w:tcW w:w="1843" w:type="dxa"/>
            <w:tcBorders>
              <w:top w:val="single" w:sz="4" w:space="0" w:color="auto"/>
              <w:left w:val="single" w:sz="8" w:space="0" w:color="auto"/>
              <w:bottom w:val="single" w:sz="8" w:space="0" w:color="auto"/>
              <w:right w:val="single" w:sz="8" w:space="0" w:color="auto"/>
            </w:tcBorders>
            <w:shd w:val="clear" w:color="000000" w:fill="FFFFFF"/>
          </w:tcPr>
          <w:p w:rsidR="00574FB3" w:rsidRPr="00D35319" w:rsidRDefault="003A4943"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10000,00</w:t>
            </w:r>
          </w:p>
        </w:tc>
      </w:tr>
      <w:tr w:rsidR="00574FB3" w:rsidRPr="00CB43DB"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hd w:val="clear" w:color="auto" w:fill="FFFFFF"/>
              <w:spacing w:after="0" w:line="240" w:lineRule="auto"/>
              <w:jc w:val="center"/>
              <w:rPr>
                <w:rFonts w:ascii="Times New Roman" w:hAnsi="Times New Roman" w:cs="Times New Roman"/>
                <w:sz w:val="20"/>
                <w:szCs w:val="20"/>
                <w:lang w:val="ro-RO"/>
              </w:rPr>
            </w:pPr>
            <w:r w:rsidRPr="00D35319">
              <w:rPr>
                <w:rFonts w:ascii="Times New Roman" w:hAnsi="Times New Roman" w:cs="Times New Roman"/>
                <w:sz w:val="20"/>
                <w:szCs w:val="20"/>
                <w:lang w:val="ro-RO"/>
              </w:rPr>
              <w:t>24.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3A494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24. Analizator semiautomat de biochimie</w:t>
            </w:r>
          </w:p>
        </w:tc>
        <w:tc>
          <w:tcPr>
            <w:tcW w:w="425" w:type="dxa"/>
            <w:tcBorders>
              <w:top w:val="nil"/>
              <w:left w:val="single" w:sz="8" w:space="0" w:color="auto"/>
              <w:bottom w:val="single" w:sz="8" w:space="0" w:color="auto"/>
              <w:right w:val="single" w:sz="8" w:space="0" w:color="auto"/>
            </w:tcBorders>
            <w:shd w:val="clear" w:color="000000" w:fill="FFFFFF"/>
          </w:tcPr>
          <w:p w:rsidR="00574FB3" w:rsidRPr="00D35319" w:rsidRDefault="003A494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3A4943"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3A4943" w:rsidRPr="00D35319" w:rsidRDefault="003A494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Linearitatea măsurătorilor: între -0,20  şi 2.50 A (unităţi de absorbanţă); Lungimile de undă ale filtrelor optice: 340, 405, 450, 505, 545 şi 600 (sau 650) nm; Sursa de lumină: bec halogen cu sistem de protecţie; Termostat cu 12 poziţii, la 37°C pentru eprubete d=12 mm; Imprimantă: termică, cu 20 caractere pe un rând;</w:t>
            </w:r>
          </w:p>
          <w:p w:rsidR="003A4943" w:rsidRPr="00D35319" w:rsidRDefault="003A494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Afişaj: LCD, alfanumeric, cu 16 caractere pe un rând</w:t>
            </w:r>
          </w:p>
          <w:p w:rsidR="003A4943" w:rsidRPr="00D35319" w:rsidRDefault="003A494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Tastatură: cu membrană,cu confirmare sonoră</w:t>
            </w:r>
          </w:p>
          <w:p w:rsidR="003A4943" w:rsidRPr="00D35319" w:rsidRDefault="003A494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Capacitatea de prelucrare: să citească, să calculeze şi </w:t>
            </w:r>
            <w:proofErr w:type="gramStart"/>
            <w:r w:rsidRPr="00D35319">
              <w:rPr>
                <w:rFonts w:ascii="Times New Roman" w:hAnsi="Times New Roman" w:cs="Times New Roman"/>
                <w:color w:val="000000" w:themeColor="text1"/>
                <w:sz w:val="20"/>
                <w:szCs w:val="20"/>
                <w:lang w:val="en-US"/>
              </w:rPr>
              <w:t>să  imprimă</w:t>
            </w:r>
            <w:proofErr w:type="gramEnd"/>
            <w:r w:rsidRPr="00D35319">
              <w:rPr>
                <w:rFonts w:ascii="Times New Roman" w:hAnsi="Times New Roman" w:cs="Times New Roman"/>
                <w:color w:val="000000" w:themeColor="text1"/>
                <w:sz w:val="20"/>
                <w:szCs w:val="20"/>
                <w:lang w:val="en-US"/>
              </w:rPr>
              <w:t xml:space="preserve"> rezultatele nu mai puțin de 3 sec./tub.</w:t>
            </w:r>
          </w:p>
          <w:p w:rsidR="003A4943" w:rsidRPr="00D35319" w:rsidRDefault="003A494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Mod de calcul: aparatul să poate fi programat pentru următoarele tipuri de analize: a) cu punct final cu standard sau factor, multistandard, b) asorbanţă procentuală sau absolută, c) cinetic cu standard sau factor.</w:t>
            </w:r>
          </w:p>
          <w:p w:rsidR="003A4943" w:rsidRPr="00D35319" w:rsidRDefault="003A494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Posibilitatea de memorare a tuturor parametrilor de lucru, calcule, domenii de linearitate şi de normalitate, valori ale standardelor, curbe de calibrare.</w:t>
            </w:r>
          </w:p>
          <w:p w:rsidR="00574FB3" w:rsidRPr="00D35319" w:rsidRDefault="003A494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Volumul minim de măsurare: 1 ml (1000 µL) în eprubetă de d=12 mm; Instrucțiuni de utilizare în limba de stat; Certificat de verificare metrologică.</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3A4943"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37750,00</w:t>
            </w:r>
          </w:p>
        </w:tc>
      </w:tr>
      <w:tr w:rsidR="00574FB3" w:rsidRPr="00A744D3" w:rsidTr="002F5111">
        <w:trPr>
          <w:trHeight w:val="347"/>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hd w:val="clear" w:color="auto" w:fill="FFFFFF"/>
              <w:spacing w:after="0" w:line="240" w:lineRule="auto"/>
              <w:jc w:val="center"/>
              <w:rPr>
                <w:rFonts w:ascii="Times New Roman" w:hAnsi="Times New Roman" w:cs="Times New Roman"/>
                <w:sz w:val="20"/>
                <w:szCs w:val="20"/>
                <w:lang w:val="ro-RO"/>
              </w:rPr>
            </w:pPr>
            <w:r w:rsidRPr="00D35319">
              <w:rPr>
                <w:rFonts w:ascii="Times New Roman" w:hAnsi="Times New Roman" w:cs="Times New Roman"/>
                <w:sz w:val="20"/>
                <w:szCs w:val="20"/>
                <w:lang w:val="ro-RO"/>
              </w:rPr>
              <w:t>25.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2</w:t>
            </w:r>
            <w:r w:rsidR="00574FB3" w:rsidRPr="00D35319">
              <w:rPr>
                <w:rFonts w:ascii="Times New Roman" w:hAnsi="Times New Roman" w:cs="Times New Roman"/>
                <w:color w:val="000000" w:themeColor="text1"/>
                <w:sz w:val="20"/>
                <w:szCs w:val="20"/>
                <w:lang w:val="en-US"/>
              </w:rPr>
              <w:t>5. Ace p/u acupunctura 0.25mmx25mm</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40000</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contextualSpacing/>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De unică folosință, ambalate separat, din metal inoxidabil. Termen de valabilitate nu mai mic de 75% din termenul total de valabilitate al bunului.</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4E25E7" w:rsidP="00A04F9E">
            <w:pPr>
              <w:spacing w:after="0" w:line="240" w:lineRule="auto"/>
              <w:jc w:val="center"/>
              <w:rPr>
                <w:rFonts w:ascii="Times New Roman" w:hAnsi="Times New Roman" w:cs="Times New Roman"/>
                <w:color w:val="000000" w:themeColor="text1"/>
                <w:sz w:val="20"/>
                <w:szCs w:val="20"/>
                <w:lang w:val="ro-MD"/>
              </w:rPr>
            </w:pPr>
            <w:r>
              <w:rPr>
                <w:rFonts w:ascii="Times New Roman" w:hAnsi="Times New Roman" w:cs="Times New Roman"/>
                <w:color w:val="000000" w:themeColor="text1"/>
                <w:sz w:val="20"/>
                <w:szCs w:val="20"/>
                <w:lang w:val="ro-MD"/>
              </w:rPr>
              <w:t>28</w:t>
            </w:r>
            <w:r w:rsidR="00574FB3" w:rsidRPr="00D35319">
              <w:rPr>
                <w:rFonts w:ascii="Times New Roman" w:hAnsi="Times New Roman" w:cs="Times New Roman"/>
                <w:color w:val="000000" w:themeColor="text1"/>
                <w:sz w:val="20"/>
                <w:szCs w:val="20"/>
                <w:lang w:val="ro-MD"/>
              </w:rPr>
              <w:t>000,00</w:t>
            </w:r>
          </w:p>
        </w:tc>
      </w:tr>
      <w:tr w:rsidR="00574FB3" w:rsidRPr="00A744D3"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hd w:val="clear" w:color="auto" w:fill="FFFFFF"/>
              <w:spacing w:after="0" w:line="240" w:lineRule="auto"/>
              <w:jc w:val="center"/>
              <w:rPr>
                <w:rFonts w:ascii="Times New Roman" w:hAnsi="Times New Roman" w:cs="Times New Roman"/>
                <w:sz w:val="20"/>
                <w:szCs w:val="20"/>
                <w:lang w:val="ro-RO"/>
              </w:rPr>
            </w:pPr>
            <w:r w:rsidRPr="00D35319">
              <w:rPr>
                <w:rFonts w:ascii="Times New Roman" w:hAnsi="Times New Roman" w:cs="Times New Roman"/>
                <w:sz w:val="20"/>
                <w:szCs w:val="20"/>
                <w:lang w:val="ro-RO"/>
              </w:rPr>
              <w:lastRenderedPageBreak/>
              <w:t>26.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2</w:t>
            </w:r>
            <w:r w:rsidR="00574FB3" w:rsidRPr="00D35319">
              <w:rPr>
                <w:rFonts w:ascii="Times New Roman" w:hAnsi="Times New Roman" w:cs="Times New Roman"/>
                <w:color w:val="000000" w:themeColor="text1"/>
                <w:sz w:val="20"/>
                <w:szCs w:val="20"/>
                <w:lang w:val="en-US"/>
              </w:rPr>
              <w:t>6. Ace p/u acupunctura 0.30mmx40mm</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40000</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contextualSpacing/>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De unică folosință, ambalate separat, din metal inoxidabil. Termen de valabilitate nu mai mic de 75% din termenul total de valabilitate al bunului.</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4E25E7" w:rsidP="00A04F9E">
            <w:pPr>
              <w:spacing w:after="0" w:line="240" w:lineRule="auto"/>
              <w:jc w:val="center"/>
              <w:rPr>
                <w:rFonts w:ascii="Times New Roman" w:hAnsi="Times New Roman" w:cs="Times New Roman"/>
                <w:color w:val="000000" w:themeColor="text1"/>
                <w:sz w:val="20"/>
                <w:szCs w:val="20"/>
                <w:lang w:val="ro-MD"/>
              </w:rPr>
            </w:pPr>
            <w:r>
              <w:rPr>
                <w:rFonts w:ascii="Times New Roman" w:hAnsi="Times New Roman" w:cs="Times New Roman"/>
                <w:color w:val="000000" w:themeColor="text1"/>
                <w:sz w:val="20"/>
                <w:szCs w:val="20"/>
                <w:lang w:val="ro-MD"/>
              </w:rPr>
              <w:t>28</w:t>
            </w:r>
            <w:r w:rsidR="00574FB3" w:rsidRPr="00D35319">
              <w:rPr>
                <w:rFonts w:ascii="Times New Roman" w:hAnsi="Times New Roman" w:cs="Times New Roman"/>
                <w:color w:val="000000" w:themeColor="text1"/>
                <w:sz w:val="20"/>
                <w:szCs w:val="20"/>
                <w:lang w:val="ro-MD"/>
              </w:rPr>
              <w:t>000,00</w:t>
            </w:r>
          </w:p>
        </w:tc>
      </w:tr>
      <w:tr w:rsidR="00574FB3" w:rsidRPr="00A744D3"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hd w:val="clear" w:color="auto" w:fill="FFFFFF"/>
              <w:spacing w:after="0" w:line="240" w:lineRule="auto"/>
              <w:jc w:val="center"/>
              <w:rPr>
                <w:rFonts w:ascii="Times New Roman" w:hAnsi="Times New Roman" w:cs="Times New Roman"/>
                <w:sz w:val="20"/>
                <w:szCs w:val="20"/>
                <w:lang w:val="ro-RO"/>
              </w:rPr>
            </w:pPr>
            <w:r w:rsidRPr="00D35319">
              <w:rPr>
                <w:rFonts w:ascii="Times New Roman" w:hAnsi="Times New Roman" w:cs="Times New Roman"/>
                <w:sz w:val="20"/>
                <w:szCs w:val="20"/>
                <w:lang w:val="ro-RO"/>
              </w:rPr>
              <w:t>27.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8D702D"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2</w:t>
            </w:r>
            <w:r w:rsidR="00574FB3" w:rsidRPr="00D35319">
              <w:rPr>
                <w:rFonts w:ascii="Times New Roman" w:hAnsi="Times New Roman" w:cs="Times New Roman"/>
                <w:color w:val="000000" w:themeColor="text1"/>
                <w:sz w:val="20"/>
                <w:szCs w:val="20"/>
                <w:lang w:val="en-US"/>
              </w:rPr>
              <w:t>7. Ace p/u acupunctura 0.30mmx50mm</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30000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contextualSpacing/>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De unică folosință, ambalate separat, din metal inoxidabil. Termen de valabilitate nu mai mic de 75% din termenul total de valabilitate al bunului.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4E25E7" w:rsidP="00A04F9E">
            <w:pPr>
              <w:spacing w:after="0" w:line="240" w:lineRule="auto"/>
              <w:jc w:val="center"/>
              <w:rPr>
                <w:rFonts w:ascii="Times New Roman" w:hAnsi="Times New Roman" w:cs="Times New Roman"/>
                <w:color w:val="000000" w:themeColor="text1"/>
                <w:sz w:val="20"/>
                <w:szCs w:val="20"/>
                <w:lang w:val="ro-MD"/>
              </w:rPr>
            </w:pPr>
            <w:r>
              <w:rPr>
                <w:rFonts w:ascii="Times New Roman" w:hAnsi="Times New Roman" w:cs="Times New Roman"/>
                <w:color w:val="000000" w:themeColor="text1"/>
                <w:sz w:val="20"/>
                <w:szCs w:val="20"/>
                <w:lang w:val="ro-MD"/>
              </w:rPr>
              <w:t>21</w:t>
            </w:r>
            <w:bookmarkStart w:id="1" w:name="_GoBack"/>
            <w:bookmarkEnd w:id="1"/>
            <w:r w:rsidR="00574FB3" w:rsidRPr="00D35319">
              <w:rPr>
                <w:rFonts w:ascii="Times New Roman" w:hAnsi="Times New Roman" w:cs="Times New Roman"/>
                <w:color w:val="000000" w:themeColor="text1"/>
                <w:sz w:val="20"/>
                <w:szCs w:val="20"/>
                <w:lang w:val="ro-MD"/>
              </w:rPr>
              <w:t>000,00</w:t>
            </w:r>
          </w:p>
        </w:tc>
      </w:tr>
      <w:tr w:rsidR="00574FB3" w:rsidRPr="00EF0656"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28.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28</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Micro foarfeca Zanini, 6,0 mm lungimea lamei</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1041,67</w:t>
            </w:r>
          </w:p>
        </w:tc>
      </w:tr>
      <w:tr w:rsidR="00574FB3" w:rsidRPr="00EF0656"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rPr>
            </w:pPr>
            <w:r w:rsidRPr="00D35319">
              <w:rPr>
                <w:rFonts w:ascii="Times New Roman" w:hAnsi="Times New Roman" w:cs="Times New Roman"/>
                <w:sz w:val="20"/>
                <w:szCs w:val="20"/>
              </w:rPr>
              <w:t>29.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29</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Foarfeca Vannas, 6,0 mm lungimea lamei</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1041,67</w:t>
            </w:r>
          </w:p>
        </w:tc>
      </w:tr>
      <w:tr w:rsidR="00574FB3" w:rsidRPr="00EF0656"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rPr>
            </w:pPr>
            <w:r w:rsidRPr="00D35319">
              <w:rPr>
                <w:rFonts w:ascii="Times New Roman" w:hAnsi="Times New Roman" w:cs="Times New Roman"/>
                <w:sz w:val="20"/>
                <w:szCs w:val="20"/>
              </w:rPr>
              <w:t>30.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30</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Foarfeca Castroviejo a/a, curba, 100,0 mm</w:t>
            </w:r>
          </w:p>
        </w:tc>
        <w:tc>
          <w:tcPr>
            <w:tcW w:w="1843" w:type="dxa"/>
            <w:tcBorders>
              <w:top w:val="nil"/>
              <w:left w:val="single" w:sz="8" w:space="0" w:color="auto"/>
              <w:bottom w:val="single" w:sz="8" w:space="0" w:color="auto"/>
              <w:right w:val="single" w:sz="8" w:space="0" w:color="auto"/>
            </w:tcBorders>
            <w:shd w:val="clear" w:color="000000" w:fill="FFFFFF"/>
          </w:tcPr>
          <w:p w:rsidR="00574FB3" w:rsidRPr="00C73A4A" w:rsidRDefault="00574FB3" w:rsidP="00795EFC">
            <w:pPr>
              <w:spacing w:after="0"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rPr>
              <w:t>1250</w:t>
            </w:r>
            <w:r w:rsidR="00C73A4A">
              <w:rPr>
                <w:rFonts w:ascii="Times New Roman" w:hAnsi="Times New Roman" w:cs="Times New Roman"/>
                <w:color w:val="000000" w:themeColor="text1"/>
                <w:sz w:val="20"/>
                <w:szCs w:val="20"/>
                <w:lang w:val="ro-RO"/>
              </w:rPr>
              <w:t>,00</w:t>
            </w:r>
          </w:p>
        </w:tc>
      </w:tr>
      <w:tr w:rsidR="00574FB3" w:rsidRPr="00EF0656"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31.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31</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ind w:firstLineChars="300" w:firstLine="600"/>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 xml:space="preserve">Port ac Castroviejo, 140,0 mm </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833,33</w:t>
            </w:r>
          </w:p>
        </w:tc>
      </w:tr>
      <w:tr w:rsidR="00574FB3" w:rsidRPr="00047F81" w:rsidTr="002F5111">
        <w:trPr>
          <w:trHeight w:val="626"/>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rPr>
            </w:pPr>
            <w:r w:rsidRPr="00D35319">
              <w:rPr>
                <w:rFonts w:ascii="Times New Roman" w:hAnsi="Times New Roman" w:cs="Times New Roman"/>
                <w:sz w:val="20"/>
                <w:szCs w:val="20"/>
              </w:rPr>
              <w:t>32.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32</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 xml:space="preserve">Blefarostat Graefe, 60,0 mm </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1041,67</w:t>
            </w:r>
          </w:p>
        </w:tc>
      </w:tr>
      <w:tr w:rsidR="00574FB3" w:rsidRPr="00047F81"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33.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33</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 xml:space="preserve">Blefarostat Graefe 90,0 mm </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1041,67</w:t>
            </w:r>
          </w:p>
        </w:tc>
      </w:tr>
      <w:tr w:rsidR="00574FB3" w:rsidRPr="00047F81"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rPr>
            </w:pPr>
            <w:r w:rsidRPr="00D35319">
              <w:rPr>
                <w:rFonts w:ascii="Times New Roman" w:hAnsi="Times New Roman" w:cs="Times New Roman"/>
                <w:sz w:val="20"/>
                <w:szCs w:val="20"/>
              </w:rPr>
              <w:t>34.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34</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ind w:firstLineChars="300" w:firstLine="600"/>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 xml:space="preserve">Spatula Castroviejo </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833,33</w:t>
            </w:r>
          </w:p>
        </w:tc>
      </w:tr>
      <w:tr w:rsidR="00574FB3" w:rsidRPr="00047F81"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rPr>
            </w:pPr>
            <w:r w:rsidRPr="00D35319">
              <w:rPr>
                <w:rFonts w:ascii="Times New Roman" w:hAnsi="Times New Roman" w:cs="Times New Roman"/>
                <w:sz w:val="20"/>
                <w:szCs w:val="20"/>
              </w:rPr>
              <w:t>35.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35</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Pensa pentru Iris Graefe, 100,0 mm</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833,33</w:t>
            </w:r>
          </w:p>
        </w:tc>
      </w:tr>
      <w:tr w:rsidR="00574FB3" w:rsidRPr="00047F81"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rPr>
            </w:pPr>
            <w:r w:rsidRPr="00D35319">
              <w:rPr>
                <w:rFonts w:ascii="Times New Roman" w:hAnsi="Times New Roman" w:cs="Times New Roman"/>
                <w:sz w:val="20"/>
                <w:szCs w:val="20"/>
              </w:rPr>
              <w:t>36.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36</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Pensa pentru iris Hess 1:2 dinti, 70,0 </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833,33</w:t>
            </w:r>
          </w:p>
        </w:tc>
      </w:tr>
      <w:tr w:rsidR="00574FB3" w:rsidRPr="00715373" w:rsidTr="002F5111">
        <w:trPr>
          <w:trHeight w:val="503"/>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rPr>
            </w:pPr>
            <w:r w:rsidRPr="00D35319">
              <w:rPr>
                <w:rFonts w:ascii="Times New Roman" w:hAnsi="Times New Roman" w:cs="Times New Roman"/>
                <w:sz w:val="20"/>
                <w:szCs w:val="20"/>
              </w:rPr>
              <w:t>37.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37</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 xml:space="preserve">Pensa sutura Castroviejo, 9,0 cm </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833,33</w:t>
            </w:r>
          </w:p>
        </w:tc>
      </w:tr>
      <w:tr w:rsidR="00574FB3" w:rsidRPr="00047F81" w:rsidTr="002F5111">
        <w:trPr>
          <w:trHeight w:val="121"/>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rPr>
            </w:pPr>
            <w:r w:rsidRPr="00D35319">
              <w:rPr>
                <w:rFonts w:ascii="Times New Roman" w:hAnsi="Times New Roman" w:cs="Times New Roman"/>
                <w:sz w:val="20"/>
                <w:szCs w:val="20"/>
              </w:rPr>
              <w:t>38.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38</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ind w:firstLineChars="300" w:firstLine="600"/>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Marker dublu pentru lumbul scleral</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1041,67</w:t>
            </w:r>
          </w:p>
        </w:tc>
      </w:tr>
      <w:tr w:rsidR="00574FB3" w:rsidRPr="00047F81"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rPr>
            </w:pPr>
            <w:r w:rsidRPr="00D35319">
              <w:rPr>
                <w:rFonts w:ascii="Times New Roman" w:hAnsi="Times New Roman" w:cs="Times New Roman"/>
                <w:sz w:val="20"/>
                <w:szCs w:val="20"/>
              </w:rPr>
              <w:t>39.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39</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Canula de viscocanalostomie</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1041,67</w:t>
            </w:r>
          </w:p>
        </w:tc>
      </w:tr>
      <w:tr w:rsidR="00574FB3" w:rsidRPr="00715373"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rPr>
            </w:pPr>
            <w:r w:rsidRPr="00D35319">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40</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Clemă (clamp) Prosdocimo pentru trabeculectomie</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1250</w:t>
            </w:r>
          </w:p>
        </w:tc>
      </w:tr>
      <w:tr w:rsidR="00574FB3" w:rsidRPr="00047F81"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41.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41</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Perforator (punch) Kelly pentru glaucom </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1250</w:t>
            </w:r>
          </w:p>
        </w:tc>
      </w:tr>
      <w:tr w:rsidR="00574FB3" w:rsidRPr="00715373"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rPr>
            </w:pPr>
            <w:r w:rsidRPr="00D35319">
              <w:rPr>
                <w:rFonts w:ascii="Times New Roman" w:hAnsi="Times New Roman" w:cs="Times New Roman"/>
                <w:sz w:val="20"/>
                <w:szCs w:val="20"/>
              </w:rPr>
              <w:t>42.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42</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Perforator (punch) Janach pentru glaucom 0,75x0,5 mm </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1250</w:t>
            </w:r>
          </w:p>
        </w:tc>
      </w:tr>
      <w:tr w:rsidR="00574FB3" w:rsidRPr="00047F81" w:rsidTr="002F5111">
        <w:trPr>
          <w:trHeight w:val="854"/>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rPr>
            </w:pPr>
            <w:r w:rsidRPr="00D35319">
              <w:rPr>
                <w:rFonts w:ascii="Times New Roman" w:hAnsi="Times New Roman" w:cs="Times New Roman"/>
                <w:sz w:val="20"/>
                <w:szCs w:val="20"/>
              </w:rPr>
              <w:t>43.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8D702D" w:rsidP="00795EFC">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ro-RO"/>
              </w:rPr>
              <w:t>43</w:t>
            </w:r>
            <w:r w:rsidR="00574FB3" w:rsidRPr="00D35319">
              <w:rPr>
                <w:rFonts w:ascii="Times New Roman" w:hAnsi="Times New Roman" w:cs="Times New Roman"/>
                <w:color w:val="000000" w:themeColor="text1"/>
                <w:sz w:val="20"/>
                <w:szCs w:val="20"/>
              </w:rPr>
              <w:t>. Instrumente pentru chirurgia glaucomului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Perforator (punch) Giardini-Maselli pentru glaucom Ø1,5 mm</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1250</w:t>
            </w:r>
          </w:p>
        </w:tc>
      </w:tr>
      <w:tr w:rsidR="00574FB3" w:rsidRPr="00047F81"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hd w:val="clear" w:color="auto" w:fill="FFFFFF"/>
              <w:spacing w:after="0"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44.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single" w:sz="4" w:space="0" w:color="auto"/>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sz w:val="20"/>
                <w:szCs w:val="20"/>
                <w:lang w:val="ro-RO"/>
              </w:rPr>
            </w:pPr>
            <w:r w:rsidRPr="00D35319">
              <w:rPr>
                <w:rFonts w:ascii="Times New Roman" w:hAnsi="Times New Roman" w:cs="Times New Roman"/>
                <w:color w:val="000000"/>
                <w:sz w:val="20"/>
                <w:szCs w:val="20"/>
                <w:lang w:val="en-US"/>
              </w:rPr>
              <w:t>44. Laminar vertical cu UV, Hepa filtre.</w:t>
            </w:r>
          </w:p>
        </w:tc>
        <w:tc>
          <w:tcPr>
            <w:tcW w:w="425" w:type="dxa"/>
            <w:tcBorders>
              <w:top w:val="single" w:sz="4" w:space="0" w:color="auto"/>
              <w:left w:val="nil"/>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buc</w:t>
            </w:r>
          </w:p>
        </w:tc>
        <w:tc>
          <w:tcPr>
            <w:tcW w:w="709" w:type="dxa"/>
            <w:tcBorders>
              <w:top w:val="nil"/>
              <w:left w:val="nil"/>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sz w:val="20"/>
                <w:szCs w:val="20"/>
                <w:lang w:val="ro-RO"/>
              </w:rPr>
            </w:pPr>
            <w:r w:rsidRPr="00D35319">
              <w:rPr>
                <w:rFonts w:ascii="Times New Roman" w:hAnsi="Times New Roman" w:cs="Times New Roman"/>
                <w:color w:val="000000"/>
                <w:sz w:val="20"/>
                <w:szCs w:val="20"/>
                <w:lang w:val="ro-RO"/>
              </w:rPr>
              <w:t>1</w:t>
            </w:r>
          </w:p>
        </w:tc>
        <w:tc>
          <w:tcPr>
            <w:tcW w:w="3969" w:type="dxa"/>
            <w:tcBorders>
              <w:top w:val="single" w:sz="4" w:space="0" w:color="auto"/>
              <w:left w:val="nil"/>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sz w:val="20"/>
                <w:szCs w:val="20"/>
                <w:lang w:val="en-US"/>
              </w:rPr>
            </w:pPr>
            <w:proofErr w:type="gramStart"/>
            <w:r w:rsidRPr="00D35319">
              <w:rPr>
                <w:rFonts w:ascii="Times New Roman" w:hAnsi="Times New Roman" w:cs="Times New Roman"/>
                <w:sz w:val="20"/>
                <w:szCs w:val="20"/>
                <w:lang w:val="en-US"/>
              </w:rPr>
              <w:t>Dimensiuni</w:t>
            </w:r>
            <w:r w:rsidRPr="00D35319">
              <w:rPr>
                <w:rFonts w:ascii="Times New Roman" w:hAnsi="Times New Roman" w:cs="Times New Roman"/>
                <w:sz w:val="20"/>
                <w:szCs w:val="20"/>
              </w:rPr>
              <w:t xml:space="preserve">: 1060 х 1345 х 630 </w:t>
            </w:r>
            <w:r w:rsidRPr="00D35319">
              <w:rPr>
                <w:rFonts w:ascii="Times New Roman" w:hAnsi="Times New Roman" w:cs="Times New Roman"/>
                <w:sz w:val="20"/>
                <w:szCs w:val="20"/>
                <w:lang w:val="en-US"/>
              </w:rPr>
              <w:t>mm</w:t>
            </w:r>
            <w:r w:rsidRPr="00D35319">
              <w:rPr>
                <w:rFonts w:ascii="Times New Roman" w:hAnsi="Times New Roman" w:cs="Times New Roman"/>
                <w:sz w:val="20"/>
                <w:szCs w:val="20"/>
              </w:rPr>
              <w:t xml:space="preserve"> ± 100 </w:t>
            </w:r>
            <w:r w:rsidRPr="00D35319">
              <w:rPr>
                <w:rFonts w:ascii="Times New Roman" w:hAnsi="Times New Roman" w:cs="Times New Roman"/>
                <w:sz w:val="20"/>
                <w:szCs w:val="20"/>
                <w:lang w:val="en-US"/>
              </w:rPr>
              <w:t>mm</w:t>
            </w:r>
            <w:r w:rsidRPr="00D35319">
              <w:rPr>
                <w:rFonts w:ascii="Times New Roman" w:hAnsi="Times New Roman" w:cs="Times New Roman"/>
                <w:sz w:val="20"/>
                <w:szCs w:val="20"/>
              </w:rPr>
              <w:t xml:space="preserve">. </w:t>
            </w:r>
            <w:r w:rsidRPr="00D35319">
              <w:rPr>
                <w:rFonts w:ascii="Times New Roman" w:hAnsi="Times New Roman" w:cs="Times New Roman"/>
                <w:sz w:val="20"/>
                <w:szCs w:val="20"/>
                <w:lang w:val="en-US"/>
              </w:rPr>
              <w:t xml:space="preserve">Specificații obligatorii: </w:t>
            </w:r>
            <w:r w:rsidRPr="00D35319">
              <w:rPr>
                <w:rFonts w:ascii="Times New Roman" w:hAnsi="Times New Roman" w:cs="Times New Roman"/>
                <w:sz w:val="20"/>
                <w:szCs w:val="20"/>
                <w:lang w:val="en-US"/>
              </w:rPr>
              <w:br/>
              <w:t>-Suprafață de lucru monolitică din oțel inoxidabil; -suport pentru laminar</w:t>
            </w:r>
            <w:r w:rsidRPr="00D35319">
              <w:rPr>
                <w:rFonts w:ascii="Times New Roman" w:hAnsi="Times New Roman" w:cs="Times New Roman"/>
                <w:sz w:val="20"/>
                <w:szCs w:val="20"/>
                <w:lang w:val="en-US"/>
              </w:rPr>
              <w:br/>
              <w:t>-UV lămpi incorporate; -Hepa filtre</w:t>
            </w:r>
            <w:r w:rsidRPr="00D35319">
              <w:rPr>
                <w:rFonts w:ascii="Times New Roman" w:hAnsi="Times New Roman" w:cs="Times New Roman"/>
                <w:sz w:val="20"/>
                <w:szCs w:val="20"/>
                <w:lang w:val="en-US"/>
              </w:rPr>
              <w:br/>
              <w:t>-prezența pre-filtrelor; -sistem de control cu afișaj digital pentru viteza fluxului de aer</w:t>
            </w:r>
            <w:r w:rsidRPr="00D35319">
              <w:rPr>
                <w:rFonts w:ascii="Times New Roman" w:hAnsi="Times New Roman" w:cs="Times New Roman"/>
                <w:sz w:val="20"/>
                <w:szCs w:val="20"/>
                <w:lang w:val="en-US"/>
              </w:rPr>
              <w:br/>
              <w:t>-recircularea aerului filtrat</w:t>
            </w:r>
            <w:r w:rsidRPr="00D35319">
              <w:rPr>
                <w:rFonts w:ascii="Times New Roman" w:hAnsi="Times New Roman" w:cs="Times New Roman"/>
                <w:sz w:val="20"/>
                <w:szCs w:val="20"/>
                <w:lang w:val="en-US"/>
              </w:rPr>
              <w:br/>
              <w:t>-2 sau mai multe prize electrice</w:t>
            </w:r>
            <w:r w:rsidRPr="00D35319">
              <w:rPr>
                <w:rFonts w:ascii="Times New Roman" w:hAnsi="Times New Roman" w:cs="Times New Roman"/>
                <w:sz w:val="20"/>
                <w:szCs w:val="20"/>
                <w:lang w:val="en-US"/>
              </w:rPr>
              <w:br/>
              <w:t>Utilizarea: Laminar steril pentru aplicații cu materiale nepericuloase, într-un mediu fără particule pentru protecția completă a probelor care includ probe biologice nepatogene  (ADN, ARN, Plasma, Ser, LCR), culturi de celule și țesuturi.</w:t>
            </w:r>
            <w:proofErr w:type="gramEnd"/>
          </w:p>
          <w:p w:rsidR="00574FB3" w:rsidRPr="00D35319" w:rsidRDefault="00574FB3" w:rsidP="00795EFC">
            <w:pPr>
              <w:shd w:val="clear" w:color="auto" w:fill="FFFFFF"/>
              <w:spacing w:after="0" w:line="240" w:lineRule="auto"/>
              <w:jc w:val="both"/>
              <w:rPr>
                <w:rFonts w:ascii="Times New Roman" w:eastAsia="Times New Roman" w:hAnsi="Times New Roman" w:cs="Times New Roman"/>
                <w:sz w:val="20"/>
                <w:szCs w:val="20"/>
                <w:lang w:val="en-US" w:eastAsia="ru-RU"/>
              </w:rPr>
            </w:pPr>
            <w:r w:rsidRPr="00D35319">
              <w:rPr>
                <w:rFonts w:ascii="Times New Roman" w:hAnsi="Times New Roman" w:cs="Times New Roman"/>
                <w:sz w:val="20"/>
                <w:szCs w:val="20"/>
                <w:lang w:val="en-US"/>
              </w:rPr>
              <w:t>Termen de garanție – minim 2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jc w:val="center"/>
              <w:rPr>
                <w:rFonts w:ascii="Times New Roman" w:hAnsi="Times New Roman" w:cs="Times New Roman"/>
                <w:sz w:val="20"/>
                <w:szCs w:val="20"/>
                <w:lang w:val="ro-RO"/>
              </w:rPr>
            </w:pPr>
            <w:r w:rsidRPr="00D35319">
              <w:rPr>
                <w:rFonts w:ascii="Times New Roman" w:eastAsia="Times New Roman" w:hAnsi="Times New Roman" w:cs="Times New Roman"/>
                <w:sz w:val="20"/>
                <w:szCs w:val="20"/>
                <w:lang w:val="en-US" w:eastAsia="ru-RU"/>
              </w:rPr>
              <w:t>50000,00</w:t>
            </w:r>
          </w:p>
        </w:tc>
      </w:tr>
      <w:tr w:rsidR="00574FB3" w:rsidRPr="00644F51"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574FB3">
            <w:pPr>
              <w:spacing w:after="0" w:line="240" w:lineRule="auto"/>
              <w:jc w:val="center"/>
              <w:rPr>
                <w:rFonts w:ascii="Times New Roman" w:hAnsi="Times New Roman" w:cs="Times New Roman"/>
                <w:color w:val="000000"/>
                <w:sz w:val="20"/>
                <w:szCs w:val="20"/>
              </w:rPr>
            </w:pPr>
            <w:r w:rsidRPr="00D35319">
              <w:rPr>
                <w:rFonts w:ascii="Times New Roman" w:hAnsi="Times New Roman" w:cs="Times New Roman"/>
                <w:color w:val="000000"/>
                <w:sz w:val="20"/>
                <w:szCs w:val="20"/>
              </w:rPr>
              <w:t>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45. Optotip standart p-u determinarea acuitații vizuale</w:t>
            </w:r>
          </w:p>
        </w:tc>
        <w:tc>
          <w:tcPr>
            <w:tcW w:w="425" w:type="dxa"/>
            <w:tcBorders>
              <w:top w:val="single" w:sz="4" w:space="0" w:color="auto"/>
              <w:left w:val="single" w:sz="8" w:space="0" w:color="auto"/>
              <w:bottom w:val="single" w:sz="4" w:space="0" w:color="000000" w:themeColor="text1"/>
              <w:right w:val="single" w:sz="8" w:space="0" w:color="auto"/>
            </w:tcBorders>
            <w:shd w:val="clear" w:color="auto" w:fill="FFFFFF"/>
          </w:tcPr>
          <w:p w:rsidR="00574FB3" w:rsidRPr="00D35319" w:rsidRDefault="00574FB3" w:rsidP="00574FB3">
            <w:pPr>
              <w:spacing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8</w:t>
            </w:r>
          </w:p>
        </w:tc>
        <w:tc>
          <w:tcPr>
            <w:tcW w:w="3969" w:type="dxa"/>
            <w:tcBorders>
              <w:top w:val="nil"/>
              <w:left w:val="single" w:sz="4" w:space="0" w:color="auto"/>
              <w:bottom w:val="single" w:sz="4" w:space="0" w:color="auto"/>
              <w:right w:val="single" w:sz="4" w:space="0" w:color="auto"/>
            </w:tcBorders>
            <w:shd w:val="clear" w:color="000000" w:fill="FFFFFF"/>
          </w:tcPr>
          <w:p w:rsidR="00170B4E" w:rsidRPr="00D35319" w:rsidRDefault="00170B4E" w:rsidP="00170B4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Limba română Setul include 5 tabele:</w:t>
            </w:r>
          </w:p>
          <w:p w:rsidR="00170B4E" w:rsidRPr="00D35319" w:rsidRDefault="00170B4E" w:rsidP="00170B4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 Tabelul  cu literele alfabetului roman;</w:t>
            </w:r>
          </w:p>
          <w:p w:rsidR="00170B4E" w:rsidRPr="00D35319" w:rsidRDefault="00170B4E" w:rsidP="00170B4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2. Tabelul  cu Inele Landolt;</w:t>
            </w:r>
          </w:p>
          <w:p w:rsidR="00170B4E" w:rsidRPr="00D35319" w:rsidRDefault="00170B4E" w:rsidP="00170B4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3. Un tabel cu optotipuri în formă de Ш;</w:t>
            </w:r>
          </w:p>
          <w:p w:rsidR="00170B4E" w:rsidRPr="00D35319" w:rsidRDefault="00170B4E" w:rsidP="00170B4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lastRenderedPageBreak/>
              <w:t>4. Tabelul Orlova (pentru copii);</w:t>
            </w:r>
          </w:p>
          <w:p w:rsidR="00170B4E" w:rsidRPr="00D35319" w:rsidRDefault="00170B4E" w:rsidP="00170B4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5. Un tabel pentru a determina acuitatea vizuală aproape (de la o distanță de 30 cm).Dimensiunea tabelelor pentru ”de la distanta” sunt aproximativ 450 x 300 mm; tabelul pentru acuitatea vizuală de aproape 300 x 200 mm</w:t>
            </w:r>
          </w:p>
          <w:p w:rsidR="00574FB3" w:rsidRPr="00D35319" w:rsidRDefault="00170B4E" w:rsidP="00170B4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NOTĂ: Specificațiile de pe site-ul web au caracter informativ.</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574FB3">
            <w:pPr>
              <w:spacing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lastRenderedPageBreak/>
              <w:t>1333,33</w:t>
            </w:r>
          </w:p>
        </w:tc>
      </w:tr>
      <w:tr w:rsidR="00574FB3" w:rsidRPr="00644F51"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46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nil"/>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ro-RO"/>
              </w:rPr>
              <w:t xml:space="preserve">46. </w:t>
            </w:r>
            <w:r w:rsidRPr="00D35319">
              <w:rPr>
                <w:rFonts w:ascii="Times New Roman" w:hAnsi="Times New Roman" w:cs="Times New Roman"/>
                <w:sz w:val="20"/>
                <w:szCs w:val="20"/>
              </w:rPr>
              <w:t>Spectroscop</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nil"/>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w:t>
            </w:r>
          </w:p>
        </w:tc>
        <w:tc>
          <w:tcPr>
            <w:tcW w:w="3969" w:type="dxa"/>
            <w:tcBorders>
              <w:top w:val="nil"/>
              <w:left w:val="single" w:sz="4" w:space="0" w:color="auto"/>
              <w:bottom w:val="nil"/>
              <w:right w:val="single" w:sz="4" w:space="0" w:color="auto"/>
            </w:tcBorders>
            <w:shd w:val="clear" w:color="000000" w:fill="FFFFFF"/>
          </w:tcPr>
          <w:p w:rsidR="00170B4E" w:rsidRPr="00D35319" w:rsidRDefault="00574FB3"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Cu 3 brate montat pe </w:t>
            </w:r>
            <w:proofErr w:type="gramStart"/>
            <w:r w:rsidRPr="00D35319">
              <w:rPr>
                <w:rFonts w:ascii="Times New Roman" w:hAnsi="Times New Roman" w:cs="Times New Roman"/>
                <w:color w:val="000000" w:themeColor="text1"/>
                <w:sz w:val="20"/>
                <w:szCs w:val="20"/>
                <w:lang w:val="en-US"/>
              </w:rPr>
              <w:t>o  upport</w:t>
            </w:r>
            <w:proofErr w:type="gramEnd"/>
            <w:r w:rsidRPr="00D35319">
              <w:rPr>
                <w:rFonts w:ascii="Times New Roman" w:hAnsi="Times New Roman" w:cs="Times New Roman"/>
                <w:color w:val="000000" w:themeColor="text1"/>
                <w:sz w:val="20"/>
                <w:szCs w:val="20"/>
                <w:lang w:val="en-US"/>
              </w:rPr>
              <w:t xml:space="preserve"> , format din: 1 colector cu scală gradată, 1 colector cu fantă reglabilă  și 1 colimator cu ocular.</w:t>
            </w:r>
            <w:r w:rsidR="00170B4E" w:rsidRPr="00D35319">
              <w:rPr>
                <w:rFonts w:ascii="Times New Roman" w:hAnsi="Times New Roman" w:cs="Times New Roman"/>
                <w:color w:val="000000" w:themeColor="text1"/>
                <w:sz w:val="20"/>
                <w:szCs w:val="20"/>
                <w:lang w:val="en-US"/>
              </w:rPr>
              <w:t xml:space="preserve"> Lungime de undă: 400-800nm</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Lungimea focală a obiectivului colimatorului: cel putin 145 mm</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Lungimea focală a obiectivului telescopului: cel putin 145 mm </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Lungimea focală a ocularului telescopului: 25mm (putere redusă), 12,5mm (putere mare)</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Lungimea focală a obiectivului tamburului calibrarii lungimii de undă: cel putin 95 mm</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Gradarea minimă a scalei lungimii de undă:</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2nm pe gradare pentru 400-500nm</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5nm pe gradare pentru 500-600nm</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10nm pe gradare pentru 600-700nm</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20nm pe gradare pentru 700-800nm</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Prisma: unghi de refractatie de 60°,lungimea partii laterale de 32 mm, eroare în măsurarea lungimii de undă:</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nu mai mare de 2nm pentru 400-500nm</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nu mai mare de 5nm pentru 500-600nm</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nu mai mare de 10nm pentru 600-700nm</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nu mai mare de 20nm pentru 700-800nm</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Setul de livrare trebuie sa includa 2 oculare</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-Suport si sursa de alimentare pentru tuburi spectrale 4337 - 1 bucata</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-Tuburi spectrale (cate 1 bucata de fiecare )</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 spectral cu oxigen</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 spectral cu dioxid de carbon</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 spectral cu aer</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 spectral cu aburi</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 spectral cu heliu</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 spectral cu azot</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 spectral cu neon</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 spectral cu argon</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 spectral cu hidrogen</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 spectral cu brom</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 spectral cu mercur</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 spectral cu iod</w:t>
            </w:r>
          </w:p>
          <w:p w:rsidR="00170B4E"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Tub spectral cu krypton</w:t>
            </w:r>
          </w:p>
          <w:p w:rsidR="00574FB3" w:rsidRPr="00D35319" w:rsidRDefault="00170B4E"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Termen de garanție -  minim 12 luni</w:t>
            </w:r>
          </w:p>
        </w:tc>
        <w:tc>
          <w:tcPr>
            <w:tcW w:w="1843" w:type="dxa"/>
            <w:tcBorders>
              <w:top w:val="nil"/>
              <w:left w:val="single" w:sz="8" w:space="0" w:color="auto"/>
              <w:bottom w:val="nil"/>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18333,33</w:t>
            </w:r>
          </w:p>
        </w:tc>
      </w:tr>
      <w:tr w:rsidR="00574FB3" w:rsidRPr="00644F51"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47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single" w:sz="8" w:space="0" w:color="auto"/>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ro-RO"/>
              </w:rPr>
              <w:t xml:space="preserve">47. </w:t>
            </w:r>
            <w:r w:rsidRPr="00D35319">
              <w:rPr>
                <w:rFonts w:ascii="Times New Roman" w:hAnsi="Times New Roman" w:cs="Times New Roman"/>
                <w:sz w:val="20"/>
                <w:szCs w:val="20"/>
              </w:rPr>
              <w:t>Microscop</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single" w:sz="8" w:space="0" w:color="auto"/>
              <w:left w:val="single" w:sz="4" w:space="0" w:color="auto"/>
              <w:bottom w:val="single" w:sz="4" w:space="0" w:color="auto"/>
              <w:right w:val="single" w:sz="4" w:space="0" w:color="auto"/>
            </w:tcBorders>
            <w:shd w:val="clear" w:color="000000" w:fill="FFFFFF"/>
          </w:tcPr>
          <w:p w:rsidR="00574FB3" w:rsidRPr="00D35319" w:rsidRDefault="009237C2" w:rsidP="00795EFC">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3</w:t>
            </w:r>
          </w:p>
        </w:tc>
        <w:tc>
          <w:tcPr>
            <w:tcW w:w="3969" w:type="dxa"/>
            <w:tcBorders>
              <w:top w:val="single" w:sz="8" w:space="0" w:color="auto"/>
              <w:left w:val="single" w:sz="4" w:space="0" w:color="auto"/>
              <w:bottom w:val="single" w:sz="4" w:space="0" w:color="auto"/>
              <w:right w:val="single" w:sz="4" w:space="0" w:color="auto"/>
            </w:tcBorders>
            <w:shd w:val="clear" w:color="000000" w:fill="FFFFFF"/>
          </w:tcPr>
          <w:p w:rsidR="009601E8" w:rsidRPr="00D35319" w:rsidRDefault="009601E8"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Micrometrul ocular</w:t>
            </w:r>
          </w:p>
          <w:p w:rsidR="009601E8" w:rsidRPr="00D35319" w:rsidRDefault="009601E8"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oculare standard WF 10x/18 mm</w:t>
            </w:r>
          </w:p>
          <w:p w:rsidR="009601E8" w:rsidRPr="00D35319" w:rsidRDefault="009601E8"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obiective 4x, 10x, S40x</w:t>
            </w:r>
          </w:p>
          <w:p w:rsidR="009601E8" w:rsidRPr="00D35319" w:rsidRDefault="009601E8"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cap monocular si binocular inclinat la 450, rotire pana la 3600;</w:t>
            </w:r>
          </w:p>
          <w:p w:rsidR="009601E8" w:rsidRPr="00D35319" w:rsidRDefault="009601E8"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distanta interpupilara ajustabila intre 55 si 75 mm.; un ocular cu ajustarea dioptriei;</w:t>
            </w:r>
          </w:p>
          <w:p w:rsidR="009601E8" w:rsidRPr="00D35319" w:rsidRDefault="009601E8"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cap revolver, mecanism cu rulmenti, pentru 3 sau 4 obiective</w:t>
            </w:r>
          </w:p>
          <w:p w:rsidR="009601E8" w:rsidRPr="00D35319" w:rsidRDefault="009601E8"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lentile condensator tip Abbe N.A. 1.25 suport centrabil, ajustare pe verticala cu butonul de</w:t>
            </w:r>
          </w:p>
          <w:p w:rsidR="009601E8" w:rsidRPr="00D35319" w:rsidRDefault="009601E8"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control</w:t>
            </w:r>
          </w:p>
          <w:p w:rsidR="009601E8" w:rsidRPr="00D35319" w:rsidRDefault="009601E8"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lastRenderedPageBreak/>
              <w:t>• masa mecanica mare, 130 x 130 mm, mecanism cu rulmenti, cu ajustare X si Y 70 x 28mm</w:t>
            </w:r>
          </w:p>
          <w:p w:rsidR="009601E8" w:rsidRPr="00D35319" w:rsidRDefault="009601E8"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stand din aliaj dur, emailat; control de focalizare cu ajutorul butoanelor de control ajustare</w:t>
            </w:r>
          </w:p>
          <w:p w:rsidR="00574FB3" w:rsidRPr="00D35319" w:rsidRDefault="009601E8"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fina si grosiera; butonul de ajustare fina are 200 gradatii, precizie 2µ, deplasare 0.4 mm /rotatie ; iluminare NeoLED 1W</w:t>
            </w:r>
          </w:p>
        </w:tc>
        <w:tc>
          <w:tcPr>
            <w:tcW w:w="1843" w:type="dxa"/>
            <w:tcBorders>
              <w:top w:val="single" w:sz="8" w:space="0" w:color="auto"/>
              <w:left w:val="single" w:sz="8" w:space="0" w:color="auto"/>
              <w:bottom w:val="single" w:sz="8" w:space="0" w:color="auto"/>
              <w:right w:val="single" w:sz="8" w:space="0" w:color="auto"/>
            </w:tcBorders>
            <w:shd w:val="clear" w:color="000000" w:fill="FFFFFF"/>
          </w:tcPr>
          <w:p w:rsidR="00574FB3" w:rsidRPr="00D35319" w:rsidRDefault="009237C2" w:rsidP="00795EFC">
            <w:pPr>
              <w:spacing w:after="0" w:line="240" w:lineRule="auto"/>
              <w:jc w:val="center"/>
              <w:rPr>
                <w:rFonts w:ascii="Times New Roman" w:hAnsi="Times New Roman" w:cs="Times New Roman"/>
                <w:color w:val="000000" w:themeColor="text1"/>
                <w:sz w:val="20"/>
                <w:szCs w:val="20"/>
                <w:lang w:val="ro-RO"/>
              </w:rPr>
            </w:pPr>
            <w:r>
              <w:rPr>
                <w:rFonts w:ascii="Times New Roman" w:hAnsi="Times New Roman" w:cs="Times New Roman"/>
                <w:color w:val="000000" w:themeColor="text1"/>
                <w:sz w:val="20"/>
                <w:szCs w:val="20"/>
                <w:lang w:val="ro-RO"/>
              </w:rPr>
              <w:lastRenderedPageBreak/>
              <w:t>1675</w:t>
            </w:r>
            <w:r w:rsidR="00574FB3" w:rsidRPr="00D35319">
              <w:rPr>
                <w:rFonts w:ascii="Times New Roman" w:hAnsi="Times New Roman" w:cs="Times New Roman"/>
                <w:color w:val="000000" w:themeColor="text1"/>
                <w:sz w:val="20"/>
                <w:szCs w:val="20"/>
                <w:lang w:val="ro-RO"/>
              </w:rPr>
              <w:t>0,00</w:t>
            </w:r>
          </w:p>
        </w:tc>
      </w:tr>
      <w:tr w:rsidR="00574FB3" w:rsidRPr="00644F51"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48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single" w:sz="4" w:space="0" w:color="auto"/>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ro-RO"/>
              </w:rPr>
              <w:t xml:space="preserve">48. </w:t>
            </w:r>
            <w:r w:rsidRPr="00D35319">
              <w:rPr>
                <w:rFonts w:ascii="Times New Roman" w:hAnsi="Times New Roman" w:cs="Times New Roman"/>
                <w:sz w:val="20"/>
                <w:szCs w:val="20"/>
                <w:lang w:val="en-US"/>
              </w:rPr>
              <w:t>Banc optic mic</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w:t>
            </w:r>
          </w:p>
        </w:tc>
        <w:tc>
          <w:tcPr>
            <w:tcW w:w="3969" w:type="dxa"/>
            <w:tcBorders>
              <w:top w:val="single" w:sz="4" w:space="0" w:color="auto"/>
              <w:left w:val="single" w:sz="4" w:space="0" w:color="auto"/>
              <w:bottom w:val="single" w:sz="4" w:space="0" w:color="auto"/>
              <w:right w:val="single" w:sz="4" w:space="0" w:color="auto"/>
            </w:tcBorders>
            <w:shd w:val="clear" w:color="000000" w:fill="FFFFFF"/>
          </w:tcPr>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Set complet instrumente ce permit demonstrarea mai multor experimente de opticã: reflecția, refracția, dispersia.</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Trusa este prevazutã cu sursã de luminã 12V, 24W, cu o lentil într-un capãt, care permite producerea razelor de luminã paralele, covergente și divergente.</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De ambele pãrti, aceasta conține oglinzi ce permit efectuarea mixajului de culoare prin dispersie. Componente:</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 Set din 5 prisme de sticlã acrilicã (dreptunghiularã, semi-circularã, triunghiularã echilateralã – 60x60x60, triunghiularã – 90x60x30, triunghiularã dreaptã – 90x45x45);</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2. Set din 3 lentile cilindrice: dublu-concavã,</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dublu-convexã cu aceeași grosime și dublu-convexã subțire;</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3. Set din 3 oglinzi:  upport  , semi-circularã și planã, montate pe bazã;</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4. Set din 8 filtre de culoare, montate pe bazã: 3 culori primare – roșu, albastru și verde, 5 secundare – cyan, mov, portocaliu, galben si magenta;</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5. Set din 4 carduri de culoare – roșu, albastru, verde, cyan;</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6. Lampã de luminã;</w:t>
            </w:r>
          </w:p>
          <w:p w:rsidR="00574FB3"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7. 2 placuțe separate, de plastic.</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741,67</w:t>
            </w:r>
          </w:p>
        </w:tc>
      </w:tr>
      <w:tr w:rsidR="00574FB3" w:rsidRPr="00644F51"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49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49. Vascozimetrul Ostwald</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F61EB3"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6</w:t>
            </w:r>
          </w:p>
        </w:tc>
        <w:tc>
          <w:tcPr>
            <w:tcW w:w="3969" w:type="dxa"/>
            <w:tcBorders>
              <w:top w:val="nil"/>
              <w:left w:val="single" w:sz="4" w:space="0" w:color="auto"/>
              <w:bottom w:val="single" w:sz="4" w:space="0" w:color="auto"/>
              <w:right w:val="single" w:sz="4" w:space="0" w:color="auto"/>
            </w:tcBorders>
            <w:shd w:val="clear" w:color="000000" w:fill="FFFFFF"/>
          </w:tcPr>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Dispozitiv de măsurare a coeficientului de vâscozitate a lichidelor, a cărui funcţionare se bazează pe relaţia dintre vâscozitatea solutiei şi masa molecular relativă </w:t>
            </w:r>
            <w:proofErr w:type="gramStart"/>
            <w:r w:rsidRPr="00D35319">
              <w:rPr>
                <w:rFonts w:ascii="Times New Roman" w:hAnsi="Times New Roman" w:cs="Times New Roman"/>
                <w:color w:val="000000" w:themeColor="text1"/>
                <w:sz w:val="20"/>
                <w:szCs w:val="20"/>
                <w:lang w:val="en-US"/>
              </w:rPr>
              <w:t>a</w:t>
            </w:r>
            <w:proofErr w:type="gramEnd"/>
            <w:r w:rsidRPr="00D35319">
              <w:rPr>
                <w:rFonts w:ascii="Times New Roman" w:hAnsi="Times New Roman" w:cs="Times New Roman"/>
                <w:color w:val="000000" w:themeColor="text1"/>
                <w:sz w:val="20"/>
                <w:szCs w:val="20"/>
                <w:lang w:val="en-US"/>
              </w:rPr>
              <w:t xml:space="preserve"> acesteia. Instalaţia este format dintr-un tub în formă de U, latura mai largă terminându-se,  în partea înferioară, cu un rezervor sferic, iar cealaltă ramură constând dintr-un tub capilar, un rezervor sferic mai mic şi un tub de cauciuc.  </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Material: sticlă borosilicată</w:t>
            </w:r>
          </w:p>
          <w:p w:rsidR="00574FB3"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Înalţime totală:  250 mm-350mm</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F61EB3" w:rsidP="00A04F9E">
            <w:pPr>
              <w:spacing w:after="0" w:line="240" w:lineRule="auto"/>
              <w:jc w:val="center"/>
              <w:rPr>
                <w:rFonts w:ascii="Times New Roman" w:hAnsi="Times New Roman" w:cs="Times New Roman"/>
                <w:color w:val="000000" w:themeColor="text1"/>
                <w:sz w:val="20"/>
                <w:szCs w:val="20"/>
                <w:lang w:val="ro-RO"/>
              </w:rPr>
            </w:pPr>
            <w:r>
              <w:rPr>
                <w:rFonts w:ascii="Times New Roman" w:hAnsi="Times New Roman" w:cs="Times New Roman"/>
                <w:color w:val="000000" w:themeColor="text1"/>
                <w:sz w:val="20"/>
                <w:szCs w:val="20"/>
                <w:lang w:val="ro-RO"/>
              </w:rPr>
              <w:t>750</w:t>
            </w:r>
            <w:r w:rsidR="00574FB3" w:rsidRPr="00D35319">
              <w:rPr>
                <w:rFonts w:ascii="Times New Roman" w:hAnsi="Times New Roman" w:cs="Times New Roman"/>
                <w:color w:val="000000" w:themeColor="text1"/>
                <w:sz w:val="20"/>
                <w:szCs w:val="20"/>
                <w:lang w:val="ro-RO"/>
              </w:rPr>
              <w:t>,00</w:t>
            </w:r>
          </w:p>
        </w:tc>
      </w:tr>
      <w:tr w:rsidR="00574FB3" w:rsidRPr="00644F51" w:rsidTr="002F511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50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50. Vascozimetru – Metoda caderii sferii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E3539D"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Cronometru electronic</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Domeniul: 400 mm; rezolutia: 1 mm</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Intervalul de timp: 250 s; rezolutia: 0.1s </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Cilindru gradat Volumul: 1000 mL; inaltimea: 400 mm</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Eroarea masurarii &lt;3%</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Stativ 1</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Aparat principal 1</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Emitator laser 2</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Receptor laser 2</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Fir de conexiune 1</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Cilindru gradat 1</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Bile metalice mici diametru: 1.5, 2.0 si 2.5 mm, 1 fiecare</w:t>
            </w:r>
          </w:p>
          <w:p w:rsidR="00AD65CF"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Magnet  1</w:t>
            </w:r>
          </w:p>
          <w:p w:rsidR="00574FB3" w:rsidRPr="00D35319" w:rsidRDefault="00AD65CF"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Cablu de alimentare 1</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E3539D"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1833,33</w:t>
            </w:r>
          </w:p>
        </w:tc>
      </w:tr>
      <w:tr w:rsidR="00574FB3" w:rsidRPr="00644F51" w:rsidTr="002F5111">
        <w:trPr>
          <w:trHeight w:val="253"/>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lastRenderedPageBreak/>
              <w:t>51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rPr>
                <w:rFonts w:ascii="Times New Roman" w:hAnsi="Times New Roman" w:cs="Times New Roman"/>
                <w:sz w:val="20"/>
                <w:szCs w:val="20"/>
              </w:rPr>
            </w:pPr>
            <w:r w:rsidRPr="00D35319">
              <w:rPr>
                <w:rFonts w:ascii="Times New Roman" w:hAnsi="Times New Roman" w:cs="Times New Roman"/>
                <w:sz w:val="20"/>
                <w:szCs w:val="20"/>
                <w:lang w:val="en-US"/>
              </w:rPr>
              <w:t>51. Retele d</w:t>
            </w:r>
            <w:r w:rsidRPr="00D35319">
              <w:rPr>
                <w:rFonts w:ascii="Times New Roman" w:hAnsi="Times New Roman" w:cs="Times New Roman"/>
                <w:sz w:val="20"/>
                <w:szCs w:val="20"/>
              </w:rPr>
              <w:t>e difractie</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set</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994914"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3</w:t>
            </w:r>
          </w:p>
        </w:tc>
        <w:tc>
          <w:tcPr>
            <w:tcW w:w="3969" w:type="dxa"/>
            <w:tcBorders>
              <w:top w:val="nil"/>
              <w:left w:val="single" w:sz="4" w:space="0" w:color="auto"/>
              <w:bottom w:val="single" w:sz="4" w:space="0" w:color="auto"/>
              <w:right w:val="single" w:sz="4" w:space="0" w:color="auto"/>
            </w:tcBorders>
            <w:shd w:val="clear" w:color="000000" w:fill="FFFFFF"/>
          </w:tcPr>
          <w:p w:rsidR="00680962" w:rsidRPr="00D35319" w:rsidRDefault="00680962"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Dispozitiv pentru măsurarea lungimii de undă a luminii.</w:t>
            </w:r>
          </w:p>
          <w:p w:rsidR="00574FB3" w:rsidRPr="00D35319" w:rsidRDefault="00680962"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Componente: reţea de difracţie (1/100 mm); riglă milimetrică (L= 500 mm) cu support pentru reţea, ecran mobil cu fantă la mijloc şi două scale </w:t>
            </w:r>
            <w:proofErr w:type="gramStart"/>
            <w:r w:rsidRPr="00D35319">
              <w:rPr>
                <w:rFonts w:ascii="Times New Roman" w:hAnsi="Times New Roman" w:cs="Times New Roman"/>
                <w:color w:val="000000" w:themeColor="text1"/>
                <w:sz w:val="20"/>
                <w:szCs w:val="20"/>
                <w:lang w:val="en-US"/>
              </w:rPr>
              <w:t>milimetrice  upport</w:t>
            </w:r>
            <w:proofErr w:type="gramEnd"/>
            <w:r w:rsidRPr="00D35319">
              <w:rPr>
                <w:rFonts w:ascii="Times New Roman" w:hAnsi="Times New Roman" w:cs="Times New Roman"/>
                <w:color w:val="000000" w:themeColor="text1"/>
                <w:sz w:val="20"/>
                <w:szCs w:val="20"/>
                <w:lang w:val="en-US"/>
              </w:rPr>
              <w:t xml:space="preserve">  al (0-100 mm), dispozitiv de fixare în stativul cu mufă. Dimensiuni: 550x200x65 mm</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994914"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2145</w:t>
            </w:r>
            <w:r w:rsidR="00574FB3" w:rsidRPr="00D35319">
              <w:rPr>
                <w:rFonts w:ascii="Times New Roman" w:hAnsi="Times New Roman" w:cs="Times New Roman"/>
                <w:color w:val="000000" w:themeColor="text1"/>
                <w:sz w:val="20"/>
                <w:szCs w:val="20"/>
                <w:lang w:val="en-US"/>
              </w:rPr>
              <w:t>,00</w:t>
            </w:r>
          </w:p>
        </w:tc>
      </w:tr>
      <w:tr w:rsidR="00574FB3" w:rsidRPr="00047F81" w:rsidTr="002F5111">
        <w:trPr>
          <w:trHeight w:val="319"/>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sz w:val="20"/>
                <w:szCs w:val="20"/>
              </w:rPr>
            </w:pPr>
            <w:r w:rsidRPr="00D35319">
              <w:rPr>
                <w:rFonts w:ascii="Times New Roman" w:hAnsi="Times New Roman" w:cs="Times New Roman"/>
                <w:color w:val="000000"/>
                <w:sz w:val="20"/>
                <w:szCs w:val="20"/>
              </w:rPr>
              <w:t>52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rPr>
                <w:rFonts w:ascii="Times New Roman" w:hAnsi="Times New Roman" w:cs="Times New Roman"/>
                <w:sz w:val="20"/>
                <w:szCs w:val="20"/>
              </w:rPr>
            </w:pPr>
            <w:r w:rsidRPr="00D35319">
              <w:rPr>
                <w:rFonts w:ascii="Times New Roman" w:hAnsi="Times New Roman" w:cs="Times New Roman"/>
                <w:sz w:val="20"/>
                <w:szCs w:val="20"/>
                <w:lang w:val="ro-RO"/>
              </w:rPr>
              <w:t xml:space="preserve">52. </w:t>
            </w:r>
            <w:r w:rsidRPr="00D35319">
              <w:rPr>
                <w:rFonts w:ascii="Times New Roman" w:hAnsi="Times New Roman" w:cs="Times New Roman"/>
                <w:sz w:val="20"/>
                <w:szCs w:val="20"/>
              </w:rPr>
              <w:t>Calorimetru</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18529C" w:rsidP="00A04F9E">
            <w:pPr>
              <w:spacing w:after="0" w:line="240" w:lineRule="auto"/>
              <w:jc w:val="center"/>
              <w:rPr>
                <w:rFonts w:ascii="Times New Roman" w:hAnsi="Times New Roman" w:cs="Times New Roman"/>
                <w:color w:val="000000" w:themeColor="text1"/>
                <w:sz w:val="20"/>
                <w:szCs w:val="20"/>
                <w:lang w:val="ro-RO"/>
              </w:rPr>
            </w:pPr>
            <w:r>
              <w:rPr>
                <w:rFonts w:ascii="Times New Roman" w:hAnsi="Times New Roman" w:cs="Times New Roman"/>
                <w:color w:val="000000" w:themeColor="text1"/>
                <w:sz w:val="20"/>
                <w:szCs w:val="20"/>
                <w:lang w:val="ro-RO"/>
              </w:rPr>
              <w:t>2</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CF70E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Aparat ce permite determinarea </w:t>
            </w:r>
            <w:proofErr w:type="gramStart"/>
            <w:r w:rsidRPr="00D35319">
              <w:rPr>
                <w:rFonts w:ascii="Times New Roman" w:hAnsi="Times New Roman" w:cs="Times New Roman"/>
                <w:color w:val="000000" w:themeColor="text1"/>
                <w:sz w:val="20"/>
                <w:szCs w:val="20"/>
                <w:lang w:val="en-US"/>
              </w:rPr>
              <w:t>cãldurii  upport</w:t>
            </w:r>
            <w:proofErr w:type="gramEnd"/>
            <w:r w:rsidRPr="00D35319">
              <w:rPr>
                <w:rFonts w:ascii="Times New Roman" w:hAnsi="Times New Roman" w:cs="Times New Roman"/>
                <w:color w:val="000000" w:themeColor="text1"/>
                <w:sz w:val="20"/>
                <w:szCs w:val="20"/>
                <w:lang w:val="en-US"/>
              </w:rPr>
              <w:t xml:space="preserve">  a unui solid precum și cãldurile latent  upport  de lichifiere, topire și vaporizare a acestuia. Vasul are pereț</w:t>
            </w:r>
            <w:proofErr w:type="gramStart"/>
            <w:r w:rsidRPr="00D35319">
              <w:rPr>
                <w:rFonts w:ascii="Times New Roman" w:hAnsi="Times New Roman" w:cs="Times New Roman"/>
                <w:color w:val="000000" w:themeColor="text1"/>
                <w:sz w:val="20"/>
                <w:szCs w:val="20"/>
                <w:lang w:val="en-US"/>
              </w:rPr>
              <w:t>ii  upport</w:t>
            </w:r>
            <w:proofErr w:type="gramEnd"/>
            <w:r w:rsidRPr="00D35319">
              <w:rPr>
                <w:rFonts w:ascii="Times New Roman" w:hAnsi="Times New Roman" w:cs="Times New Roman"/>
                <w:color w:val="000000" w:themeColor="text1"/>
                <w:sz w:val="20"/>
                <w:szCs w:val="20"/>
                <w:lang w:val="en-US"/>
              </w:rPr>
              <w:t xml:space="preserve">  din cupru (diametrul 75x50mm), iarceiexteriori din aluminiu (diametrul 100x75mm). Racord element termic: prin bucșe de 2 mm; Dimensiuni: 50 mm x 48 mm; Masa: cca. 750 g.</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18529C" w:rsidP="00A04F9E">
            <w:pPr>
              <w:spacing w:after="0" w:line="240" w:lineRule="auto"/>
              <w:jc w:val="center"/>
              <w:rPr>
                <w:rFonts w:ascii="Times New Roman" w:hAnsi="Times New Roman" w:cs="Times New Roman"/>
                <w:color w:val="000000" w:themeColor="text1"/>
                <w:sz w:val="20"/>
                <w:szCs w:val="20"/>
                <w:lang w:val="ro-RO"/>
              </w:rPr>
            </w:pPr>
            <w:r>
              <w:rPr>
                <w:rFonts w:ascii="Times New Roman" w:hAnsi="Times New Roman" w:cs="Times New Roman"/>
                <w:color w:val="000000" w:themeColor="text1"/>
                <w:sz w:val="20"/>
                <w:szCs w:val="20"/>
                <w:lang w:val="ro-RO"/>
              </w:rPr>
              <w:t>83</w:t>
            </w:r>
            <w:r w:rsidR="00574FB3" w:rsidRPr="00D35319">
              <w:rPr>
                <w:rFonts w:ascii="Times New Roman" w:hAnsi="Times New Roman" w:cs="Times New Roman"/>
                <w:color w:val="000000" w:themeColor="text1"/>
                <w:sz w:val="20"/>
                <w:szCs w:val="20"/>
                <w:lang w:val="ro-RO"/>
              </w:rPr>
              <w:t>3,33</w:t>
            </w:r>
          </w:p>
        </w:tc>
      </w:tr>
      <w:tr w:rsidR="00574FB3" w:rsidRPr="00644F51"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sz w:val="20"/>
                <w:szCs w:val="20"/>
              </w:rPr>
            </w:pPr>
            <w:r w:rsidRPr="00D35319">
              <w:rPr>
                <w:rFonts w:ascii="Times New Roman" w:hAnsi="Times New Roman" w:cs="Times New Roman"/>
                <w:color w:val="000000"/>
                <w:sz w:val="20"/>
                <w:szCs w:val="20"/>
              </w:rPr>
              <w:t>53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ro-RO"/>
              </w:rPr>
              <w:t xml:space="preserve">53. </w:t>
            </w:r>
            <w:r w:rsidRPr="00D35319">
              <w:rPr>
                <w:rFonts w:ascii="Times New Roman" w:hAnsi="Times New Roman" w:cs="Times New Roman"/>
                <w:sz w:val="20"/>
                <w:szCs w:val="20"/>
                <w:lang w:val="en-US"/>
              </w:rPr>
              <w:t>Trusa optica</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D33CE1"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CE5581"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Trusa Optica</w:t>
            </w:r>
            <w:r w:rsidR="00014BD0" w:rsidRPr="00D35319">
              <w:rPr>
                <w:rFonts w:ascii="Times New Roman" w:hAnsi="Times New Roman" w:cs="Times New Roman"/>
                <w:color w:val="000000" w:themeColor="text1"/>
                <w:sz w:val="20"/>
                <w:szCs w:val="20"/>
                <w:lang w:val="en-US"/>
              </w:rPr>
              <w:t xml:space="preserve"> în cutie care conține echipamentele și dispozitivele necesare studiului opticii: Grilaj / Zabrele si Fante / pentru rețea difracție, Set disc optic laser, Două oglinzi Plane, Set experiențe optică, Rețea de difracție, piesă pentru polarizare.</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D33CE1"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5333,33</w:t>
            </w:r>
          </w:p>
        </w:tc>
      </w:tr>
      <w:tr w:rsidR="00574FB3" w:rsidRPr="00644F51"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54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54. Suport Multifunctional</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B15BB3"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5</w:t>
            </w:r>
          </w:p>
        </w:tc>
        <w:tc>
          <w:tcPr>
            <w:tcW w:w="3969" w:type="dxa"/>
            <w:tcBorders>
              <w:top w:val="nil"/>
              <w:left w:val="single" w:sz="4" w:space="0" w:color="auto"/>
              <w:bottom w:val="single" w:sz="4" w:space="0" w:color="auto"/>
              <w:right w:val="single" w:sz="4" w:space="0" w:color="auto"/>
            </w:tcBorders>
            <w:shd w:val="clear" w:color="000000" w:fill="FFFFFF"/>
          </w:tcPr>
          <w:p w:rsidR="00BB27CD" w:rsidRPr="00D35319" w:rsidRDefault="00BB27CD" w:rsidP="00A04F9E">
            <w:pPr>
              <w:spacing w:after="0" w:line="240" w:lineRule="auto"/>
              <w:ind w:firstLineChars="15" w:firstLine="30"/>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Inlatime tije 60cm</w:t>
            </w:r>
          </w:p>
          <w:p w:rsidR="00BB27CD" w:rsidRPr="00D35319" w:rsidRDefault="00BB27CD" w:rsidP="00A04F9E">
            <w:pPr>
              <w:spacing w:after="0" w:line="240" w:lineRule="auto"/>
              <w:ind w:firstLineChars="15" w:firstLine="30"/>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support inel pentru planie Ø90 mm</w:t>
            </w:r>
          </w:p>
          <w:p w:rsidR="00574FB3" w:rsidRPr="00D35319" w:rsidRDefault="00BB27CD" w:rsidP="00A04F9E">
            <w:pPr>
              <w:spacing w:after="0" w:line="240" w:lineRule="auto"/>
              <w:ind w:firstLineChars="15" w:firstLine="30"/>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cleme reglabile</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B15BB3"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1916,67</w:t>
            </w:r>
          </w:p>
        </w:tc>
      </w:tr>
      <w:tr w:rsidR="00574FB3" w:rsidRPr="00644F51"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55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55. Aparat pentru masurarea coeficientului de tensiune superficiala a lichidelor</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B15BB3"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6</w:t>
            </w:r>
          </w:p>
        </w:tc>
        <w:tc>
          <w:tcPr>
            <w:tcW w:w="3969" w:type="dxa"/>
            <w:tcBorders>
              <w:top w:val="nil"/>
              <w:left w:val="single" w:sz="4" w:space="0" w:color="auto"/>
              <w:bottom w:val="single" w:sz="4" w:space="0" w:color="auto"/>
              <w:right w:val="single" w:sz="4" w:space="0" w:color="auto"/>
            </w:tcBorders>
            <w:shd w:val="clear" w:color="000000" w:fill="FFFFFF"/>
          </w:tcPr>
          <w:p w:rsidR="0001201B" w:rsidRPr="00D35319" w:rsidRDefault="0001201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Domeniul: 0 ~ 10 g; </w:t>
            </w:r>
          </w:p>
          <w:p w:rsidR="0001201B" w:rsidRPr="00D35319" w:rsidRDefault="0001201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sensibilitatea:~ 30 mV/g</w:t>
            </w:r>
          </w:p>
          <w:p w:rsidR="0001201B" w:rsidRPr="00D35319" w:rsidRDefault="0001201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Ecran digital 200 mV, 3-1/2 digital</w:t>
            </w:r>
          </w:p>
          <w:p w:rsidR="0001201B" w:rsidRPr="00D35319" w:rsidRDefault="0001201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Inel de suspendare Aliaj din aluminiu</w:t>
            </w:r>
          </w:p>
          <w:p w:rsidR="0001201B" w:rsidRPr="00D35319" w:rsidRDefault="0001201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Farfurie din sticla Diametru: 120 mm</w:t>
            </w:r>
          </w:p>
          <w:p w:rsidR="00574FB3" w:rsidRPr="00D35319" w:rsidRDefault="0001201B"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Greutati 7 bucati, 0.5 g/buc.</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B15BB3"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14500,00</w:t>
            </w:r>
          </w:p>
        </w:tc>
      </w:tr>
      <w:tr w:rsidR="00574FB3" w:rsidRPr="00644F51"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sz w:val="20"/>
                <w:szCs w:val="20"/>
              </w:rPr>
            </w:pPr>
            <w:r w:rsidRPr="00D35319">
              <w:rPr>
                <w:rFonts w:ascii="Times New Roman" w:hAnsi="Times New Roman" w:cs="Times New Roman"/>
                <w:color w:val="000000"/>
                <w:sz w:val="20"/>
                <w:szCs w:val="20"/>
              </w:rPr>
              <w:t>56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ro-RO"/>
              </w:rPr>
              <w:t xml:space="preserve">56. </w:t>
            </w:r>
            <w:r w:rsidRPr="00D35319">
              <w:rPr>
                <w:rFonts w:ascii="Times New Roman" w:hAnsi="Times New Roman" w:cs="Times New Roman"/>
                <w:sz w:val="20"/>
                <w:szCs w:val="20"/>
                <w:lang w:val="en-US"/>
              </w:rPr>
              <w:t>Detector Geiger-Muller</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6B1E73"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294C6A"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Detector de radiatii alfa, beta , gamma</w:t>
            </w:r>
          </w:p>
          <w:p w:rsidR="00294C6A"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Poate monitoriza in permanenta radioactivitatea de pe teren, zi si noapte, bateria tine cca 10 ani de utilizare continua.</w:t>
            </w:r>
          </w:p>
          <w:p w:rsidR="00294C6A"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Tipuri de radiatii:</w:t>
            </w:r>
          </w:p>
          <w:p w:rsidR="00294C6A"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alfa (de la 4 MeV)</w:t>
            </w:r>
          </w:p>
          <w:p w:rsidR="00294C6A"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beta (de la 0.2 MeV) </w:t>
            </w:r>
          </w:p>
          <w:p w:rsidR="00294C6A"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gamma (de la 0.02 MeV)</w:t>
            </w:r>
          </w:p>
          <w:p w:rsidR="00294C6A"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Senzitivitate gamma 114 pulsuri/min pentru  60 Co = 1Usv/h in banda radiatiior de fond</w:t>
            </w:r>
          </w:p>
          <w:p w:rsidR="00294C6A"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Background rate: 10 pulsuri/min aprox</w:t>
            </w:r>
          </w:p>
          <w:p w:rsidR="00294C6A"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Variabile masurate: doza echivalenta in Sv/h, mSv/h, μSv/h, pulsuri/sec,pulsuri/ </w:t>
            </w:r>
          </w:p>
          <w:p w:rsidR="00294C6A"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interval de timp, functii de calcul a mediei pe un interval de 24 ore in μSv / h, </w:t>
            </w:r>
          </w:p>
          <w:p w:rsidR="00294C6A"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inregistrare impulsuri la intervale de 1 min, 10 min, 1 oră, 1, 7 zile </w:t>
            </w:r>
          </w:p>
          <w:p w:rsidR="00294C6A"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Detectorul : sonda tip tub numarator,din inox cu continut de neon, lungime 31,1 mm, diametru 9,1 mm cu fereastra de mica 1,5-2mg/cm²</w:t>
            </w:r>
          </w:p>
          <w:p w:rsidR="00294C6A"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Memorie interna: 2kB</w:t>
            </w:r>
          </w:p>
          <w:p w:rsidR="00574FB3" w:rsidRPr="00D35319" w:rsidRDefault="00294C6A"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Dimensiuni: 163x72x30 mm</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6B1E73" w:rsidP="00A04F9E">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2916,67</w:t>
            </w:r>
          </w:p>
        </w:tc>
      </w:tr>
      <w:tr w:rsidR="00574FB3" w:rsidRPr="00644F51"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57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57. Stalagmometru</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15</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8D0150" w:rsidP="00A04F9E">
            <w:pPr>
              <w:spacing w:after="0" w:line="240" w:lineRule="auto"/>
              <w:ind w:firstLineChars="15" w:firstLine="30"/>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Cunoscut ca stalagmometru Traube reprezinta un dispozitiv ce constă dintr-un vas cilindric de sticlă care este prevăzut la partea inferioară cu un tub capilar. Orificiul de scurgere se termină cu o suprafaţă plană bine şlefuită. În partea superioară vasul cilindric se continuă cu un tub de sticlă terminat cu un tub de cauciuc. Pe tubul de cauciuc se află o clemă cu şurub, care reglează în mod convenabil </w:t>
            </w:r>
            <w:r w:rsidRPr="00D35319">
              <w:rPr>
                <w:rFonts w:ascii="Times New Roman" w:hAnsi="Times New Roman" w:cs="Times New Roman"/>
                <w:color w:val="000000" w:themeColor="text1"/>
                <w:sz w:val="20"/>
                <w:szCs w:val="20"/>
                <w:lang w:val="en-US"/>
              </w:rPr>
              <w:lastRenderedPageBreak/>
              <w:t>viteza de curgere a picăturilor. Aparatul se fixează în poziţie verticală pe un stativ. Dispozitivul serveste la determinarea tensiunii superficiala prin metoda ruperii picaturilor.</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lastRenderedPageBreak/>
              <w:t>2250,00</w:t>
            </w:r>
          </w:p>
        </w:tc>
      </w:tr>
      <w:tr w:rsidR="00574FB3" w:rsidRPr="00644F51"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574FB3">
            <w:pPr>
              <w:spacing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58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58. Set filtre absorbante:</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574FB3">
            <w:pPr>
              <w:spacing w:after="0" w:line="240" w:lineRule="auto"/>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set</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5</w:t>
            </w:r>
          </w:p>
        </w:tc>
        <w:tc>
          <w:tcPr>
            <w:tcW w:w="3969" w:type="dxa"/>
            <w:tcBorders>
              <w:top w:val="nil"/>
              <w:left w:val="single" w:sz="4" w:space="0" w:color="auto"/>
              <w:bottom w:val="single" w:sz="4" w:space="0" w:color="auto"/>
              <w:right w:val="single" w:sz="4" w:space="0" w:color="auto"/>
            </w:tcBorders>
            <w:shd w:val="clear" w:color="000000" w:fill="FFFFFF"/>
          </w:tcPr>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filtre polarizabile de plastic </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filtre fotocromice </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filtre de absorbtie a luminii ultraviolet (300-400 nm) </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filtre de absorbtie a luminii infrarosii (700-1000 nm) - filtre de contrast </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filtre de absorbtie a luminii din policarbonat </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filtre de absorbtie a luminii din plastic cu indice de refractie inalt (1.7, 1.8,1.9) </w:t>
            </w:r>
          </w:p>
          <w:p w:rsidR="00574FB3"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Asa tipuri de filtre sunt utilizate pentru a demostra fenomenul de absorbtie al luminii (natural, monocromatice, UV, infrarosu) de diverse tipuri de materiale (sticla, plastic, materiale optice cu indice de refractie ridicat)</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574FB3">
            <w:pPr>
              <w:spacing w:line="240" w:lineRule="auto"/>
              <w:jc w:val="center"/>
              <w:rPr>
                <w:rFonts w:ascii="Times New Roman" w:hAnsi="Times New Roman" w:cs="Times New Roman"/>
                <w:color w:val="000000" w:themeColor="text1"/>
                <w:sz w:val="20"/>
                <w:szCs w:val="20"/>
              </w:rPr>
            </w:pPr>
            <w:r w:rsidRPr="00D35319">
              <w:rPr>
                <w:rFonts w:ascii="Times New Roman" w:hAnsi="Times New Roman" w:cs="Times New Roman"/>
                <w:color w:val="000000" w:themeColor="text1"/>
                <w:sz w:val="20"/>
                <w:szCs w:val="20"/>
              </w:rPr>
              <w:t>2000,00</w:t>
            </w:r>
          </w:p>
        </w:tc>
      </w:tr>
      <w:tr w:rsidR="00574FB3" w:rsidRPr="00644F51"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59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59. Set de elemente optice:</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set</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5</w:t>
            </w:r>
          </w:p>
        </w:tc>
        <w:tc>
          <w:tcPr>
            <w:tcW w:w="3969" w:type="dxa"/>
            <w:tcBorders>
              <w:top w:val="nil"/>
              <w:left w:val="single" w:sz="4" w:space="0" w:color="auto"/>
              <w:bottom w:val="single" w:sz="4" w:space="0" w:color="auto"/>
              <w:right w:val="single" w:sz="4" w:space="0" w:color="auto"/>
            </w:tcBorders>
            <w:shd w:val="clear" w:color="000000" w:fill="FFFFFF"/>
          </w:tcPr>
          <w:p w:rsidR="008D0150" w:rsidRPr="00D35319" w:rsidRDefault="008D0150"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lentila convexa, diametrul 5cm, distanta focala f=+50 </w:t>
            </w:r>
          </w:p>
          <w:p w:rsidR="008D0150" w:rsidRPr="00D35319" w:rsidRDefault="008D0150"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lentila convexa, diametrul 5cm, distanta focala f=+100 </w:t>
            </w:r>
          </w:p>
          <w:p w:rsidR="008D0150" w:rsidRPr="00D35319" w:rsidRDefault="008D0150"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lentila convexa, diametrul 5cm, distanta focala f=+200 </w:t>
            </w:r>
          </w:p>
          <w:p w:rsidR="008D0150" w:rsidRPr="00D35319" w:rsidRDefault="008D0150"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lentila concava, diametrul 5cm, distanta focala f=-50 </w:t>
            </w:r>
          </w:p>
          <w:p w:rsidR="008D0150" w:rsidRPr="00D35319" w:rsidRDefault="008D0150"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lentila concava, diametrul 5cm, distanta focala f=-100 </w:t>
            </w:r>
          </w:p>
          <w:p w:rsidR="008D0150" w:rsidRPr="00D35319" w:rsidRDefault="008D0150"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oglinda sferica concava, diametrul 5cm </w:t>
            </w:r>
          </w:p>
          <w:p w:rsidR="008D0150" w:rsidRPr="00D35319" w:rsidRDefault="008D0150"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oglinda sferica convexa, diametrul 5cm </w:t>
            </w:r>
          </w:p>
          <w:p w:rsidR="00574FB3" w:rsidRPr="00D35319" w:rsidRDefault="008D0150"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Acest set de elemente optice format din diverse lentile sferice si oglinzi sferice contin suport metalic cu ajutorul caruia se fixeaza pe rigla or bancul optic pentru a demonstra propagarea luminii in lentile si formarea imaginii obiectelor cu ajutorul lentilelor si oglinzilor sferice.</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666,67</w:t>
            </w:r>
          </w:p>
        </w:tc>
      </w:tr>
      <w:tr w:rsidR="00574FB3" w:rsidRPr="00612B59"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sz w:val="20"/>
                <w:szCs w:val="20"/>
              </w:rPr>
            </w:pPr>
            <w:r w:rsidRPr="00D35319">
              <w:rPr>
                <w:rFonts w:ascii="Times New Roman" w:hAnsi="Times New Roman" w:cs="Times New Roman"/>
                <w:color w:val="000000"/>
                <w:sz w:val="20"/>
                <w:szCs w:val="20"/>
                <w:lang w:val="en-US"/>
              </w:rPr>
              <w:t>6</w:t>
            </w:r>
            <w:r w:rsidRPr="00D35319">
              <w:rPr>
                <w:rFonts w:ascii="Times New Roman" w:hAnsi="Times New Roman" w:cs="Times New Roman"/>
                <w:color w:val="000000"/>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rPr>
            </w:pPr>
            <w:r w:rsidRPr="00D35319">
              <w:rPr>
                <w:rFonts w:ascii="Times New Roman" w:hAnsi="Times New Roman" w:cs="Times New Roman"/>
                <w:sz w:val="20"/>
                <w:szCs w:val="20"/>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60. Retele de difractie cu support pentru bancul optic:</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4</w:t>
            </w:r>
          </w:p>
        </w:tc>
        <w:tc>
          <w:tcPr>
            <w:tcW w:w="3969" w:type="dxa"/>
            <w:tcBorders>
              <w:top w:val="nil"/>
              <w:left w:val="single" w:sz="4" w:space="0" w:color="auto"/>
              <w:bottom w:val="single" w:sz="4" w:space="0" w:color="auto"/>
              <w:right w:val="single" w:sz="4" w:space="0" w:color="auto"/>
            </w:tcBorders>
            <w:shd w:val="clear" w:color="000000" w:fill="FFFFFF"/>
          </w:tcPr>
          <w:p w:rsidR="008D0150" w:rsidRPr="00D35319" w:rsidRDefault="008D0150"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retea de difractie 100 linii/milimetru </w:t>
            </w:r>
          </w:p>
          <w:p w:rsidR="008D0150" w:rsidRPr="00D35319" w:rsidRDefault="008D0150"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 retea de difractie 200 linii/milimetru </w:t>
            </w:r>
          </w:p>
          <w:p w:rsidR="008D0150" w:rsidRPr="00D35319" w:rsidRDefault="008D0150"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 retea de difractie 300 linii/milimetru </w:t>
            </w:r>
          </w:p>
          <w:p w:rsidR="00574FB3" w:rsidRPr="00D35319" w:rsidRDefault="008D0150"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 retea de difractie 400 linii/milimetru</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4283,33</w:t>
            </w:r>
          </w:p>
        </w:tc>
      </w:tr>
      <w:tr w:rsidR="00574FB3" w:rsidRPr="00612B59" w:rsidTr="002F5111">
        <w:trPr>
          <w:trHeight w:val="5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61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61. Aparat </w:t>
            </w:r>
            <w:r w:rsidR="00EE0415">
              <w:rPr>
                <w:rFonts w:ascii="Times New Roman" w:hAnsi="Times New Roman" w:cs="Times New Roman"/>
                <w:sz w:val="20"/>
                <w:szCs w:val="20"/>
                <w:lang w:val="en-US"/>
              </w:rPr>
              <w:t>X-Ray</w:t>
            </w:r>
            <w:r w:rsidRPr="00D35319">
              <w:rPr>
                <w:rFonts w:ascii="Times New Roman" w:hAnsi="Times New Roman" w:cs="Times New Roman"/>
                <w:sz w:val="20"/>
                <w:szCs w:val="20"/>
                <w:lang w:val="en-US"/>
              </w:rPr>
              <w:t>(115 V, 50/60 Hz)</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A04F9E">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8D0150" w:rsidP="00A04F9E">
            <w:pPr>
              <w:spacing w:after="0" w:line="240" w:lineRule="auto"/>
              <w:ind w:firstLineChars="15" w:firstLine="30"/>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Camera de experiment este conținută dintr-o carcasă închisă, rezistentă la radiații, cu un scut transparent din sticlă sintetică. Dacă se deschide scutul din sticlă sintetică, sursa de înaltă tensiune pentru tubul cu raze X este dezactivată automat. Tubul cu raze X cu vid înalt, cu un catod de tungsten încălzit direct și anod de cupru este poziționat într-o cameră de sticlă borosilicată cu o fereastră cu emisie de concave cu rame subțiri. Un capot din sticlă plumb cu un colimator face ca razele X să apară în paralel cu planul experimentului și oferă un scut împotriva radiațiilor împrăștiate. Goniometrul orizontal cu contra-tub constă dintr-un suport central pentru eșantion și un braț pivotant. Sub formă de tavă glisantă, acest braț servește ca suport pentru tubul Geiger-Müller (U19201), camera de ionizare (U19208), precum și dispozitive experimentale în format diapozitiv sau pe o placă de bază de 5 cm x 5 cm (de exemplu , din U19205, U19206, U19207). Brațul pivotant poate fi rotit manual independent de </w:t>
            </w:r>
            <w:r w:rsidRPr="00D35319">
              <w:rPr>
                <w:rFonts w:ascii="Times New Roman" w:hAnsi="Times New Roman" w:cs="Times New Roman"/>
                <w:color w:val="000000" w:themeColor="text1"/>
                <w:sz w:val="20"/>
                <w:szCs w:val="20"/>
                <w:lang w:val="en-US"/>
              </w:rPr>
              <w:lastRenderedPageBreak/>
              <w:t xml:space="preserve">suportul eșantionului, sau la un unghi reciproc fix cu un raport de 2: 1, de exemplu, pentru experimente care reflectă Bragg. Dispozitivul este echipat cu cântare unghiulară și milimetrică, marcaje de poziție pentru dispozitivele experimentale, precum și bucșe rezistente la radiații pentru cabluri și furtunuri. </w:t>
            </w:r>
            <w:proofErr w:type="gramStart"/>
            <w:r w:rsidRPr="00D35319">
              <w:rPr>
                <w:rFonts w:ascii="Times New Roman" w:hAnsi="Times New Roman" w:cs="Times New Roman"/>
                <w:color w:val="000000" w:themeColor="text1"/>
                <w:sz w:val="20"/>
                <w:szCs w:val="20"/>
                <w:lang w:val="en-US"/>
              </w:rPr>
              <w:t>Tensiune anodică: 20/30 kV, comutabilă și stabilizată electronic Curent de emisie: 0 până la 80 μA, reglabil continuu și stabilizat electronic Încălzire catodă: 4 V, 1 A Loc focal: 5x1 mm2 Material anod: Cu Colimator de sticlă cu plumb: deschidere de emisie de radiații cu dia de 5 mm. Divergență de raze: mai bine de 10 ° Lungime de undă a radiației caracteristice: Cu -Kα: 154 pm, Cu -Kβ: 138 pm Goniometru cu tuburi de viteză: Domenii de pivotare: 0 °, + 10 ° până la + 130 ° și -10 ° la + 130 ° în raport cu axa razei Cuplarea unghiulară: independent de suportul eșantionului sau cu un raport de 2: 1 Precizia de măsurare a unghiului lui Bragg: 5 minute minute Timer: 0 până la 55 minute, reglabil continuu Consum de energie: 100 VA Dimensiuni: Aparat cu raze X : cca.</w:t>
            </w:r>
            <w:proofErr w:type="gramEnd"/>
            <w:r w:rsidRPr="00D35319">
              <w:rPr>
                <w:rFonts w:ascii="Times New Roman" w:hAnsi="Times New Roman" w:cs="Times New Roman"/>
                <w:color w:val="000000" w:themeColor="text1"/>
                <w:sz w:val="20"/>
                <w:szCs w:val="20"/>
                <w:lang w:val="en-US"/>
              </w:rPr>
              <w:t xml:space="preserve"> 250 mm x 370 mm dia. Tub cu raze </w:t>
            </w:r>
            <w:proofErr w:type="gramStart"/>
            <w:r w:rsidRPr="00D35319">
              <w:rPr>
                <w:rFonts w:ascii="Times New Roman" w:hAnsi="Times New Roman" w:cs="Times New Roman"/>
                <w:color w:val="000000" w:themeColor="text1"/>
                <w:sz w:val="20"/>
                <w:szCs w:val="20"/>
                <w:lang w:val="en-US"/>
              </w:rPr>
              <w:t>X:</w:t>
            </w:r>
            <w:proofErr w:type="gramEnd"/>
            <w:r w:rsidRPr="00D35319">
              <w:rPr>
                <w:rFonts w:ascii="Times New Roman" w:hAnsi="Times New Roman" w:cs="Times New Roman"/>
                <w:color w:val="000000" w:themeColor="text1"/>
                <w:sz w:val="20"/>
                <w:szCs w:val="20"/>
                <w:lang w:val="en-US"/>
              </w:rPr>
              <w:t xml:space="preserve"> aprox. 100 mm x 32 mm dia. Greutate: aprox. 9 kg</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A04F9E">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lastRenderedPageBreak/>
              <w:t>41666,67</w:t>
            </w:r>
          </w:p>
        </w:tc>
      </w:tr>
      <w:tr w:rsidR="00574FB3" w:rsidRPr="00CA1F7E"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574FB3">
            <w:pPr>
              <w:spacing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62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62. Detector </w:t>
            </w:r>
            <w:r w:rsidR="00AF7B7E">
              <w:rPr>
                <w:rFonts w:ascii="Times New Roman" w:hAnsi="Times New Roman" w:cs="Times New Roman"/>
                <w:sz w:val="20"/>
                <w:szCs w:val="20"/>
                <w:lang w:val="en-US"/>
              </w:rPr>
              <w:t>X-Ray</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574FB3">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Detector de raze X pentru înregistrarea spectrelor de energie ale razelor X sau ale radiațiilor γ în intervalul de energie de aprox. 2 keV la 60 keV. Acesta constă în principal dintr-un fotodiodă Si-PIN care este integrat într-o carcasă metalică împreună cu un preamplificator sensibil la încărcare, un amplificator principal cu modelarea impulsurilor și un circuit digital de procesare a semnalului. Suportul detectorului este proiectat în special pentru instalarea pe brațul pivotant al aparatului cu raze X (U192001 și U192001-SUA). Sursa de alimentare este asigurată prin portul USB al unui computer. Inclusiv CD cu software de măsurare și evaluare pentru computer.</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Gama de energie: aprox. 2 keV până la 60 keV</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Rezolutie energetică (FWHM): 0,55 keV la EFeKá = 6,40 keV</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Fereastra de intrare: materiale plastice</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(absorbție echivalentă cu grafit cu d = 40 µm)</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Detector: dioda foto Si-PIN</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Zona activă: 0</w:t>
            </w:r>
            <w:proofErr w:type="gramStart"/>
            <w:r w:rsidRPr="00D35319">
              <w:rPr>
                <w:rFonts w:ascii="Times New Roman" w:hAnsi="Times New Roman" w:cs="Times New Roman"/>
                <w:color w:val="000000" w:themeColor="text1"/>
                <w:sz w:val="20"/>
                <w:szCs w:val="20"/>
                <w:lang w:val="en-US"/>
              </w:rPr>
              <w:t>,8</w:t>
            </w:r>
            <w:proofErr w:type="gramEnd"/>
            <w:r w:rsidRPr="00D35319">
              <w:rPr>
                <w:rFonts w:ascii="Times New Roman" w:hAnsi="Times New Roman" w:cs="Times New Roman"/>
                <w:color w:val="000000" w:themeColor="text1"/>
                <w:sz w:val="20"/>
                <w:szCs w:val="20"/>
                <w:lang w:val="en-US"/>
              </w:rPr>
              <w:t xml:space="preserve"> mm dia.</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Grosime: aprox. 200 um</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Timp mort pe puls: aprox. 200 ui</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Conexiune: USB</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Lungimea cablului: aprox. 1,75 m</w:t>
            </w:r>
          </w:p>
          <w:p w:rsidR="008D0150"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Dimensiuni: aprox. 80 mm x 22 mm dia.</w:t>
            </w:r>
          </w:p>
          <w:p w:rsidR="00574FB3" w:rsidRPr="00D35319" w:rsidRDefault="008D0150" w:rsidP="008D015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Masă: aprox. 150 g</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574FB3">
            <w:pPr>
              <w:spacing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50000,00</w:t>
            </w:r>
          </w:p>
        </w:tc>
      </w:tr>
      <w:tr w:rsidR="00574FB3" w:rsidRPr="00C93974"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574FB3">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63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63. Polarimetru</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574FB3">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EE7EE0" w:rsidP="00574FB3">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C93974" w:rsidRPr="00D35319" w:rsidRDefault="00C93974" w:rsidP="00C93974">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Stand robust din metal cu ax ușor înclinat pentru tuburi cu lungimi de până la 220 mm. Cu capac rotativ, analizor și polarizator. Include tuburi polarimetrice de 100 mm, 200 mm și lampă de sodiu de rezervă. Domeniu de măsurare: 2 semicercuri (0 - 180 °)</w:t>
            </w:r>
          </w:p>
          <w:p w:rsidR="00C93974" w:rsidRPr="00D35319" w:rsidRDefault="00C93974" w:rsidP="00C93974">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lastRenderedPageBreak/>
              <w:t>Tuburi de sticlă: 100 și 200 mm, 15 mm dia. Divizarea scării: 1 °</w:t>
            </w:r>
          </w:p>
          <w:p w:rsidR="00C93974" w:rsidRPr="00D35319" w:rsidRDefault="00C93974" w:rsidP="00C93974">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Disponibilitate: 0,05 ° (cu scara Vernier)</w:t>
            </w:r>
          </w:p>
          <w:p w:rsidR="00C93974" w:rsidRPr="00D35319" w:rsidRDefault="00C93974" w:rsidP="00C93974">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Dimensiuni: 200x360x450 mm³</w:t>
            </w:r>
          </w:p>
          <w:p w:rsidR="00574FB3" w:rsidRPr="00D35319" w:rsidRDefault="00C93974" w:rsidP="00C93974">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Greutate: 10 kg</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EE7EE0" w:rsidP="00574FB3">
            <w:pPr>
              <w:spacing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lastRenderedPageBreak/>
              <w:t>17916,67</w:t>
            </w:r>
          </w:p>
        </w:tc>
      </w:tr>
      <w:tr w:rsidR="00574FB3" w:rsidRPr="00C93974"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574FB3">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64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A04F9E">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64. Aparat de electroforeză pe hârtie</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574FB3">
            <w:pPr>
              <w:spacing w:after="0" w:line="240" w:lineRule="auto"/>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FA5960" w:rsidP="00574FB3">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5</w:t>
            </w:r>
          </w:p>
        </w:tc>
        <w:tc>
          <w:tcPr>
            <w:tcW w:w="3969" w:type="dxa"/>
            <w:tcBorders>
              <w:top w:val="nil"/>
              <w:left w:val="single" w:sz="4" w:space="0" w:color="auto"/>
              <w:bottom w:val="single" w:sz="4" w:space="0" w:color="auto"/>
              <w:right w:val="single" w:sz="4" w:space="0" w:color="auto"/>
            </w:tcBorders>
            <w:shd w:val="clear" w:color="000000" w:fill="FFFFFF"/>
          </w:tcPr>
          <w:p w:rsidR="008B5F27" w:rsidRPr="00D35319" w:rsidRDefault="008B5F27" w:rsidP="008B5F27">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două camere de electroforeză, </w:t>
            </w:r>
          </w:p>
          <w:p w:rsidR="008B5F27" w:rsidRPr="00D35319" w:rsidRDefault="008B5F27" w:rsidP="008B5F27">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-doi electrozi, </w:t>
            </w:r>
          </w:p>
          <w:p w:rsidR="00574FB3" w:rsidRPr="00D35319" w:rsidRDefault="008B5F27" w:rsidP="008B5F27">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-sursa de curent continuu</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FA5960" w:rsidP="00574FB3">
            <w:pPr>
              <w:spacing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20416,67</w:t>
            </w:r>
          </w:p>
        </w:tc>
      </w:tr>
      <w:tr w:rsidR="00574FB3" w:rsidRPr="00C93974"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574FB3">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65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65. Luxmetru</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574FB3">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FA5960" w:rsidP="00574FB3">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3</w:t>
            </w:r>
          </w:p>
        </w:tc>
        <w:tc>
          <w:tcPr>
            <w:tcW w:w="3969" w:type="dxa"/>
            <w:tcBorders>
              <w:top w:val="nil"/>
              <w:left w:val="single" w:sz="4" w:space="0" w:color="auto"/>
              <w:bottom w:val="single" w:sz="4" w:space="0" w:color="auto"/>
              <w:right w:val="single" w:sz="4" w:space="0" w:color="auto"/>
            </w:tcBorders>
            <w:shd w:val="clear" w:color="000000" w:fill="FFFFFF"/>
          </w:tcPr>
          <w:p w:rsidR="008B5F27" w:rsidRPr="00D35319" w:rsidRDefault="008B5F27" w:rsidP="008B5F27">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Domenii de măsurare: 200-50000 lux, 4 game, ± 5%</w:t>
            </w:r>
          </w:p>
          <w:p w:rsidR="008B5F27" w:rsidRPr="00D35319" w:rsidRDefault="008B5F27" w:rsidP="008B5F27">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Tensiune de funcționare: Baterie</w:t>
            </w:r>
          </w:p>
          <w:p w:rsidR="008B5F27" w:rsidRPr="00D35319" w:rsidRDefault="008B5F27" w:rsidP="008B5F27">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Dimensiuni: aprox. 65x115x25 mm³</w:t>
            </w:r>
          </w:p>
          <w:p w:rsidR="00574FB3" w:rsidRPr="00D35319" w:rsidRDefault="008B5F27" w:rsidP="008B5F27">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Greutate: aprox. 160 g</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FA5960" w:rsidP="00574FB3">
            <w:pPr>
              <w:spacing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23132,50</w:t>
            </w:r>
          </w:p>
        </w:tc>
      </w:tr>
      <w:tr w:rsidR="00574FB3" w:rsidRPr="00993E3E" w:rsidTr="002F5111">
        <w:trPr>
          <w:trHeight w:val="319"/>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574FB3">
            <w:pPr>
              <w:spacing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66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 </w:t>
            </w:r>
            <w:r w:rsidR="00F97795">
              <w:rPr>
                <w:rFonts w:ascii="Times New Roman" w:hAnsi="Times New Roman" w:cs="Times New Roman"/>
                <w:sz w:val="20"/>
                <w:szCs w:val="20"/>
                <w:lang w:val="en-US"/>
              </w:rPr>
              <w:t xml:space="preserve">66. </w:t>
            </w:r>
            <w:r w:rsidRPr="00D35319">
              <w:rPr>
                <w:rFonts w:ascii="Times New Roman" w:hAnsi="Times New Roman" w:cs="Times New Roman"/>
                <w:sz w:val="20"/>
                <w:szCs w:val="20"/>
                <w:lang w:val="en-US"/>
              </w:rPr>
              <w:t>Aparat pentru dezinfectare, sterilizare cu ultrasunete</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574FB3">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8B5F27" w:rsidRPr="00D35319" w:rsidRDefault="008B5F27" w:rsidP="008B5F27">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Tipul de element: Curatator digital cu ultrasunete</w:t>
            </w:r>
            <w:r w:rsidRPr="00D35319">
              <w:rPr>
                <w:rFonts w:ascii="Times New Roman" w:hAnsi="Times New Roman" w:cs="Times New Roman"/>
                <w:color w:val="000000" w:themeColor="text1"/>
                <w:sz w:val="20"/>
                <w:szCs w:val="20"/>
              </w:rPr>
              <w:t>ю</w:t>
            </w:r>
            <w:r w:rsidRPr="00D35319">
              <w:rPr>
                <w:rFonts w:ascii="Times New Roman" w:hAnsi="Times New Roman" w:cs="Times New Roman"/>
                <w:color w:val="000000" w:themeColor="text1"/>
                <w:sz w:val="20"/>
                <w:szCs w:val="20"/>
                <w:lang w:val="en-US"/>
              </w:rPr>
              <w:t xml:space="preserve"> Capacitatea rezervorului de interior: 600ml -2l. Tensiunea de alimentare de putere: AC 220V 50Hz</w:t>
            </w:r>
          </w:p>
          <w:p w:rsidR="008B5F27" w:rsidRPr="00D35319" w:rsidRDefault="008B5F27" w:rsidP="008B5F27">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Putere: 30W/50W/100W/120W</w:t>
            </w:r>
          </w:p>
          <w:p w:rsidR="008B5F27" w:rsidRPr="00D35319" w:rsidRDefault="008B5F27" w:rsidP="008B5F27">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Frecventa de lucru: 40kHz-50Hz</w:t>
            </w:r>
          </w:p>
          <w:p w:rsidR="00574FB3" w:rsidRPr="00D35319" w:rsidRDefault="008B5F27" w:rsidP="008B5F27">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Greutate: 750g- 2kg</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574FB3">
            <w:pPr>
              <w:spacing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1666,67</w:t>
            </w:r>
          </w:p>
        </w:tc>
      </w:tr>
      <w:tr w:rsidR="00574FB3" w:rsidRPr="00D21AE0"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574FB3">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67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67. Transductor cu ultrasunete, 40kHz, set de echipamente (Ultrasound Transducer, 40 kHz, Equipment Kit)</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574FB3">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 Transmițător cu ultrasunete, pe tijă suport</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 Receptor cu ultrasunete, pe tijă suport</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 Ecran de proiecție</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1 conducător, 1 m</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Specificatii:</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Frecvența rezonantă: 40 kHz aprox.</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Lățimea benzii: 6 kHz aprox.</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Capacitate: 1900 pF</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Conector: BNC</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Tijă suport: 150 mm x 10 mm diam.</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Dimensiuni: 40 mm x 20 mm diam.</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Componente necesare:</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A. Adaptor, mufa BNC / mufe de 4 mm</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B. Piciorul de barilă (Barrel foot)</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Inaltime: 47mm</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Greutate: 0,5 kg</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Diametru: 54 mm</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Alezaj: 12 mm Ø</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 Generator de funcții FG 100 (230 V, 50/60 Hz)</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Specificatii:</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Interval de frecvență: 0,001 Hz până la 100 kHz</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Forme de semnal: sinus, pătrat, triunghiular</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Offset: de la 0 la ± 5 V, reglabil în pași de 0,1 V ieşire:</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Amplitudine de ieșire: 0 până la 10 V, reglabil continuu</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Putere: 10 W, permanent</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Curent de ieșire: 1 A, permanent, 2 A max.</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Mătura:</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Moduri de măturare: externe, continue interne, interne interne</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Interval de frecvență: 1 Hz până la 100 kHz</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Raport frecvență oprire / pornire: Max. 1000: 1, de ex. 2 Hz până la 2 kHz max.</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Interval de timp: de la 0,04 s la 1000 s</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Schimbare externă: porniți prin impulsuri de declanșare sau prin aplicarea tensiunii de control de la 0 la 5 V</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Max. frecvență de modulație: 200 Hz</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Schimbare internă: Porniți și opriți prin butonul Start / Oprire</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lastRenderedPageBreak/>
              <w:t>O ieșire de declanșare pe ciclu plus tensiunea proporțională</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Alimentare: alimentare cu alimentare, 12 V AC, 2 A</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Dimensiuni: 170x105x40 mm</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Caracteristici suplimentare: picioare pliabile</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 HF Patch Cord, 1m, impendanta 50 ohm</w:t>
            </w:r>
          </w:p>
          <w:p w:rsidR="00D21AE0"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E. Pentru conectarea a două cabluri de înaltă frecvență la o mufă BNC.</w:t>
            </w:r>
          </w:p>
          <w:p w:rsidR="00574FB3" w:rsidRPr="00D35319" w:rsidRDefault="00D21AE0" w:rsidP="00D21AE0">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F. T-Piece, BNC</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574FB3">
            <w:pPr>
              <w:spacing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lastRenderedPageBreak/>
              <w:t>125000,00</w:t>
            </w:r>
          </w:p>
        </w:tc>
      </w:tr>
      <w:tr w:rsidR="00574FB3" w:rsidRPr="00D21AE0" w:rsidTr="002F5111">
        <w:trPr>
          <w:trHeight w:val="268"/>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574FB3">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68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line="240" w:lineRule="auto"/>
              <w:rPr>
                <w:rFonts w:ascii="Times New Roman" w:hAnsi="Times New Roman" w:cs="Times New Roman"/>
                <w:sz w:val="20"/>
                <w:szCs w:val="20"/>
                <w:lang w:val="en-US"/>
              </w:rPr>
            </w:pPr>
            <w:r w:rsidRPr="00D35319">
              <w:rPr>
                <w:rFonts w:ascii="Times New Roman" w:hAnsi="Times New Roman" w:cs="Times New Roman"/>
                <w:sz w:val="20"/>
                <w:szCs w:val="20"/>
                <w:lang w:val="ro-RO"/>
              </w:rPr>
              <w:t xml:space="preserve">68. </w:t>
            </w:r>
            <w:r w:rsidRPr="00D35319">
              <w:rPr>
                <w:rFonts w:ascii="Times New Roman" w:hAnsi="Times New Roman" w:cs="Times New Roman"/>
                <w:sz w:val="20"/>
                <w:szCs w:val="20"/>
                <w:lang w:val="en-US"/>
              </w:rPr>
              <w:t>Model al inimii</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574FB3">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after="0"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Dimensiuni: 160x70 mm²</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Componenete necesare:</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A. Ecoscop cu ultrasunete GS200</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Interval de frecvență: 1 - 5 MHz</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Semnal de transmisie: impuls Dirac (&lt;1 µs, 0 - 300 V)</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Putere de transmisie: 0-30 dB, în pași de 5 dB</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Câștig: 0–35 dB, în pași de 5 dB</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TGC: valoarea pragului reglabil continuu, valoarea de pornire, timpul de creștere și timpul de câștig, câștig maxim de aprox. 32 dB</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Ieșiri (față): TGC, declanșator, semnal cu ultrasunete, semnal A-scan prin intermediul unei prize BNC în fiecare caz</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Conectori pentru sonde: 2, selectabili pentru moduri de transmisie, recepție sau duplex</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Conexiune PC: USB</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Viteza de scanare: 10, 25, 50 și 100 MHz</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Consumul de energie: aprox. 20 VA</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Tensiunea de alimentare: 100 - 240 V, 50/60 Hz</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Dimensiuni: aprox. 226x169x325 mm³</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B. Proba Ultrasonica, 4 MHz, GS200</w:t>
            </w:r>
          </w:p>
          <w:p w:rsidR="005B5DD6"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Dimensiuni: 65 mm x 27 mm dia.</w:t>
            </w:r>
          </w:p>
          <w:p w:rsidR="00574FB3" w:rsidRPr="00D35319" w:rsidRDefault="005B5DD6" w:rsidP="005B5DD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Pentru utilizare cu ecoscopul ultrasonic GS200</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574FB3">
            <w:pPr>
              <w:spacing w:after="0"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188,33</w:t>
            </w:r>
          </w:p>
        </w:tc>
      </w:tr>
      <w:tr w:rsidR="00574FB3" w:rsidRPr="00D21AE0"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69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69. Sensor de oxigen</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jc w:val="center"/>
              <w:rPr>
                <w:rFonts w:ascii="Times New Roman" w:eastAsia="Times New Roman" w:hAnsi="Times New Roman" w:cs="Times New Roman"/>
                <w:sz w:val="20"/>
                <w:szCs w:val="20"/>
                <w:lang w:val="ro-RO" w:eastAsia="en-GB"/>
              </w:rPr>
            </w:pPr>
            <w:r w:rsidRPr="00D35319">
              <w:rPr>
                <w:rFonts w:ascii="Times New Roman" w:eastAsia="Times New Roman" w:hAnsi="Times New Roman" w:cs="Times New Roman"/>
                <w:sz w:val="20"/>
                <w:szCs w:val="20"/>
                <w:lang w:val="ro-RO" w:eastAsia="en-GB"/>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sz w:val="20"/>
                <w:szCs w:val="20"/>
                <w:lang w:val="en-US"/>
              </w:rPr>
            </w:pPr>
            <w:r w:rsidRPr="00D35319">
              <w:rPr>
                <w:rFonts w:ascii="Times New Roman" w:hAnsi="Times New Roman" w:cs="Times New Roman"/>
                <w:sz w:val="20"/>
                <w:szCs w:val="20"/>
                <w:lang w:val="en-US"/>
              </w:rPr>
              <w:t>1</w:t>
            </w:r>
          </w:p>
        </w:tc>
        <w:tc>
          <w:tcPr>
            <w:tcW w:w="3969" w:type="dxa"/>
            <w:tcBorders>
              <w:top w:val="nil"/>
              <w:left w:val="single" w:sz="4" w:space="0" w:color="auto"/>
              <w:bottom w:val="single" w:sz="4" w:space="0" w:color="auto"/>
              <w:right w:val="single" w:sz="4" w:space="0" w:color="auto"/>
            </w:tcBorders>
            <w:shd w:val="clear" w:color="000000" w:fill="FFFFFF"/>
          </w:tcPr>
          <w:p w:rsidR="00802A25" w:rsidRPr="00D35319" w:rsidRDefault="00802A25"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Pentru detectarea nivelului de oxigen în sîngele periferic</w:t>
            </w:r>
          </w:p>
          <w:p w:rsidR="00574FB3" w:rsidRPr="00D35319" w:rsidRDefault="00802A25"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Compatibil cu capnograful Capnostream 20. Pentru adulți</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C0504D" w:themeColor="accent2"/>
                <w:sz w:val="20"/>
                <w:szCs w:val="20"/>
                <w:lang w:val="ro-RO"/>
              </w:rPr>
            </w:pPr>
            <w:r w:rsidRPr="00D35319">
              <w:rPr>
                <w:rFonts w:ascii="Times New Roman" w:hAnsi="Times New Roman" w:cs="Times New Roman"/>
                <w:sz w:val="20"/>
                <w:szCs w:val="20"/>
                <w:lang w:val="ro-RO"/>
              </w:rPr>
              <w:t>330,83</w:t>
            </w:r>
          </w:p>
        </w:tc>
      </w:tr>
      <w:tr w:rsidR="00574FB3" w:rsidRPr="00860926" w:rsidTr="002F5111">
        <w:trPr>
          <w:trHeight w:val="70"/>
        </w:trPr>
        <w:tc>
          <w:tcPr>
            <w:tcW w:w="592" w:type="dxa"/>
            <w:tcBorders>
              <w:top w:val="nil"/>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70. Sensor de bioxid de carbon</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574FB3" w:rsidRPr="00D35319" w:rsidRDefault="00574FB3" w:rsidP="00795EFC">
            <w:pPr>
              <w:spacing w:after="0" w:line="240" w:lineRule="auto"/>
              <w:jc w:val="center"/>
              <w:rPr>
                <w:rFonts w:ascii="Times New Roman" w:eastAsia="Times New Roman" w:hAnsi="Times New Roman" w:cs="Times New Roman"/>
                <w:color w:val="000000" w:themeColor="text1"/>
                <w:sz w:val="20"/>
                <w:szCs w:val="20"/>
                <w:lang w:val="ro-RO" w:eastAsia="en-GB"/>
              </w:rPr>
            </w:pPr>
            <w:r w:rsidRPr="00D35319">
              <w:rPr>
                <w:rFonts w:ascii="Times New Roman" w:eastAsia="Times New Roman" w:hAnsi="Times New Roman" w:cs="Times New Roman"/>
                <w:color w:val="000000" w:themeColor="text1"/>
                <w:sz w:val="20"/>
                <w:szCs w:val="20"/>
                <w:lang w:val="ro-RO" w:eastAsia="en-GB"/>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FA5960" w:rsidP="00795EFC">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5</w:t>
            </w:r>
          </w:p>
        </w:tc>
        <w:tc>
          <w:tcPr>
            <w:tcW w:w="3969" w:type="dxa"/>
            <w:tcBorders>
              <w:top w:val="nil"/>
              <w:left w:val="single" w:sz="4" w:space="0" w:color="auto"/>
              <w:bottom w:val="single" w:sz="4" w:space="0" w:color="auto"/>
              <w:right w:val="single" w:sz="4" w:space="0" w:color="auto"/>
            </w:tcBorders>
            <w:shd w:val="clear" w:color="000000" w:fill="FFFFFF"/>
          </w:tcPr>
          <w:p w:rsidR="00802A25" w:rsidRPr="00D35319" w:rsidRDefault="00802A25"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Pentru detectarea niveluluin de bioxid de carbon în aierul expirat</w:t>
            </w:r>
          </w:p>
          <w:p w:rsidR="00574FB3" w:rsidRPr="00D35319" w:rsidRDefault="00802A25" w:rsidP="00795EFC">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Compatibil cu capnograful Capnostream 20 Cu sau fărăr linie de aprovixionare cu oxigen</w:t>
            </w:r>
          </w:p>
        </w:tc>
        <w:tc>
          <w:tcPr>
            <w:tcW w:w="1843" w:type="dxa"/>
            <w:tcBorders>
              <w:top w:val="nil"/>
              <w:left w:val="single" w:sz="8" w:space="0" w:color="auto"/>
              <w:bottom w:val="single" w:sz="8" w:space="0" w:color="auto"/>
              <w:right w:val="single" w:sz="8" w:space="0" w:color="auto"/>
            </w:tcBorders>
            <w:shd w:val="clear" w:color="000000" w:fill="FFFFFF"/>
          </w:tcPr>
          <w:p w:rsidR="00574FB3" w:rsidRPr="00D35319" w:rsidRDefault="00FA5960" w:rsidP="00795EFC">
            <w:pPr>
              <w:spacing w:after="0" w:line="24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2387,50</w:t>
            </w:r>
          </w:p>
        </w:tc>
      </w:tr>
      <w:tr w:rsidR="00574FB3" w:rsidRPr="00052E7E" w:rsidTr="00052E7E">
        <w:trPr>
          <w:trHeight w:val="135"/>
        </w:trPr>
        <w:tc>
          <w:tcPr>
            <w:tcW w:w="592" w:type="dxa"/>
            <w:vMerge w:val="restart"/>
            <w:tcBorders>
              <w:top w:val="nil"/>
              <w:left w:val="single" w:sz="4" w:space="0" w:color="auto"/>
              <w:right w:val="single" w:sz="4" w:space="0" w:color="auto"/>
            </w:tcBorders>
            <w:shd w:val="clear" w:color="auto" w:fill="auto"/>
          </w:tcPr>
          <w:p w:rsidR="00574FB3" w:rsidRPr="00D35319" w:rsidRDefault="00574FB3" w:rsidP="00795EFC">
            <w:pPr>
              <w:spacing w:after="0" w:line="240" w:lineRule="auto"/>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71</w:t>
            </w:r>
          </w:p>
        </w:tc>
        <w:tc>
          <w:tcPr>
            <w:tcW w:w="992" w:type="dxa"/>
            <w:vMerge w:val="restart"/>
            <w:tcBorders>
              <w:top w:val="single" w:sz="4" w:space="0" w:color="auto"/>
              <w:left w:val="single" w:sz="4" w:space="0" w:color="auto"/>
              <w:right w:val="single" w:sz="4" w:space="0" w:color="auto"/>
            </w:tcBorders>
            <w:shd w:val="clear" w:color="auto" w:fill="auto"/>
          </w:tcPr>
          <w:p w:rsidR="00574FB3" w:rsidRPr="00D35319" w:rsidRDefault="00574FB3"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574FB3" w:rsidRPr="00D35319" w:rsidRDefault="00052E7E" w:rsidP="00795EFC">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71. Electrozi</w:t>
            </w:r>
          </w:p>
        </w:tc>
        <w:tc>
          <w:tcPr>
            <w:tcW w:w="425" w:type="dxa"/>
            <w:tcBorders>
              <w:top w:val="single" w:sz="4" w:space="0" w:color="000000" w:themeColor="text1"/>
              <w:left w:val="single" w:sz="8" w:space="0" w:color="auto"/>
              <w:bottom w:val="single" w:sz="4" w:space="0" w:color="auto"/>
              <w:right w:val="single" w:sz="8" w:space="0" w:color="auto"/>
            </w:tcBorders>
            <w:shd w:val="clear" w:color="auto" w:fill="FFFFFF"/>
          </w:tcPr>
          <w:p w:rsidR="00574FB3" w:rsidRPr="00D35319" w:rsidRDefault="00574FB3" w:rsidP="00795EFC">
            <w:pPr>
              <w:spacing w:after="0" w:line="240" w:lineRule="auto"/>
              <w:rPr>
                <w:rFonts w:ascii="Times New Roman" w:hAnsi="Times New Roman" w:cs="Times New Roman"/>
                <w:color w:val="000000" w:themeColor="text1"/>
                <w:sz w:val="20"/>
                <w:szCs w:val="20"/>
                <w:lang w:val="ro-RO"/>
              </w:rPr>
            </w:pP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lang w:val="ro-RO"/>
              </w:rPr>
            </w:pPr>
          </w:p>
        </w:tc>
        <w:tc>
          <w:tcPr>
            <w:tcW w:w="396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795EFC">
            <w:pPr>
              <w:spacing w:after="0" w:line="240" w:lineRule="auto"/>
              <w:rPr>
                <w:rFonts w:ascii="Times New Roman" w:hAnsi="Times New Roman" w:cs="Times New Roman"/>
                <w:color w:val="000000" w:themeColor="text1"/>
                <w:sz w:val="20"/>
                <w:szCs w:val="20"/>
                <w:lang w:val="en-US"/>
              </w:rPr>
            </w:pPr>
          </w:p>
        </w:tc>
        <w:tc>
          <w:tcPr>
            <w:tcW w:w="1843" w:type="dxa"/>
            <w:vMerge w:val="restart"/>
            <w:tcBorders>
              <w:top w:val="nil"/>
              <w:left w:val="single" w:sz="8" w:space="0" w:color="auto"/>
              <w:right w:val="single" w:sz="8" w:space="0" w:color="auto"/>
            </w:tcBorders>
            <w:shd w:val="clear" w:color="000000" w:fill="FFFFFF"/>
          </w:tcPr>
          <w:p w:rsidR="00574FB3" w:rsidRPr="00D35319" w:rsidRDefault="00574FB3" w:rsidP="00795EFC">
            <w:pPr>
              <w:spacing w:after="0" w:line="240" w:lineRule="auto"/>
              <w:jc w:val="center"/>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541,67</w:t>
            </w:r>
          </w:p>
        </w:tc>
      </w:tr>
      <w:tr w:rsidR="00052E7E" w:rsidRPr="007334B2" w:rsidTr="00052E7E">
        <w:trPr>
          <w:trHeight w:val="540"/>
        </w:trPr>
        <w:tc>
          <w:tcPr>
            <w:tcW w:w="592" w:type="dxa"/>
            <w:vMerge/>
            <w:tcBorders>
              <w:top w:val="nil"/>
              <w:left w:val="single" w:sz="4" w:space="0" w:color="auto"/>
              <w:right w:val="single" w:sz="4" w:space="0" w:color="auto"/>
            </w:tcBorders>
            <w:shd w:val="clear" w:color="auto" w:fill="auto"/>
          </w:tcPr>
          <w:p w:rsidR="00052E7E" w:rsidRPr="00D35319" w:rsidRDefault="00052E7E" w:rsidP="00574FB3">
            <w:pPr>
              <w:spacing w:line="240" w:lineRule="auto"/>
              <w:jc w:val="center"/>
              <w:rPr>
                <w:rFonts w:ascii="Times New Roman" w:hAnsi="Times New Roman" w:cs="Times New Roman"/>
                <w:color w:val="000000"/>
                <w:sz w:val="20"/>
                <w:szCs w:val="20"/>
                <w:lang w:val="en-US"/>
              </w:rPr>
            </w:pPr>
          </w:p>
        </w:tc>
        <w:tc>
          <w:tcPr>
            <w:tcW w:w="992" w:type="dxa"/>
            <w:vMerge/>
            <w:tcBorders>
              <w:top w:val="single" w:sz="4" w:space="0" w:color="auto"/>
              <w:left w:val="single" w:sz="4" w:space="0" w:color="auto"/>
              <w:right w:val="single" w:sz="4" w:space="0" w:color="auto"/>
            </w:tcBorders>
            <w:shd w:val="clear" w:color="auto" w:fill="auto"/>
          </w:tcPr>
          <w:p w:rsidR="00052E7E" w:rsidRPr="00D35319" w:rsidRDefault="00052E7E" w:rsidP="00574FB3">
            <w:pPr>
              <w:spacing w:line="240" w:lineRule="auto"/>
              <w:rPr>
                <w:rFonts w:ascii="Times New Roman" w:hAnsi="Times New Roman" w:cs="Times New Roman"/>
                <w:sz w:val="20"/>
                <w:szCs w:val="20"/>
                <w:lang w:val="en-US"/>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rsidR="00052E7E" w:rsidRPr="00D35319" w:rsidRDefault="00052E7E" w:rsidP="00574FB3">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71.1 Electrozi ECG d 50mm</w:t>
            </w:r>
          </w:p>
        </w:tc>
        <w:tc>
          <w:tcPr>
            <w:tcW w:w="425" w:type="dxa"/>
            <w:tcBorders>
              <w:top w:val="single" w:sz="4" w:space="0" w:color="auto"/>
              <w:left w:val="single" w:sz="8" w:space="0" w:color="auto"/>
              <w:bottom w:val="single" w:sz="4" w:space="0" w:color="auto"/>
              <w:right w:val="single" w:sz="8" w:space="0" w:color="auto"/>
            </w:tcBorders>
            <w:shd w:val="clear" w:color="auto" w:fill="FFFFFF"/>
          </w:tcPr>
          <w:p w:rsidR="00052E7E" w:rsidRPr="00D35319" w:rsidRDefault="00052E7E" w:rsidP="00574FB3">
            <w:pPr>
              <w:spacing w:after="0" w:line="240" w:lineRule="auto"/>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 c</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052E7E" w:rsidRPr="00D35319" w:rsidRDefault="00052E7E" w:rsidP="00574FB3">
            <w:pPr>
              <w:spacing w:after="0"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500</w:t>
            </w:r>
          </w:p>
        </w:tc>
        <w:tc>
          <w:tcPr>
            <w:tcW w:w="3969" w:type="dxa"/>
            <w:tcBorders>
              <w:top w:val="single" w:sz="4" w:space="0" w:color="auto"/>
              <w:left w:val="single" w:sz="4" w:space="0" w:color="auto"/>
              <w:bottom w:val="single" w:sz="4" w:space="0" w:color="auto"/>
              <w:right w:val="single" w:sz="4" w:space="0" w:color="auto"/>
            </w:tcBorders>
            <w:shd w:val="clear" w:color="000000" w:fill="FFFFFF"/>
          </w:tcPr>
          <w:p w:rsidR="00052E7E" w:rsidRPr="00D35319" w:rsidRDefault="00052E7E" w:rsidP="00802A25">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Electrozi de suprafață pentru adulți,  adezive, de unică folosință cu baza de spuma, conector Ag/AgCl, gel solid</w:t>
            </w:r>
          </w:p>
        </w:tc>
        <w:tc>
          <w:tcPr>
            <w:tcW w:w="1843" w:type="dxa"/>
            <w:vMerge/>
            <w:tcBorders>
              <w:top w:val="nil"/>
              <w:left w:val="single" w:sz="8" w:space="0" w:color="auto"/>
              <w:right w:val="single" w:sz="8" w:space="0" w:color="auto"/>
            </w:tcBorders>
            <w:shd w:val="clear" w:color="000000" w:fill="FFFFFF"/>
          </w:tcPr>
          <w:p w:rsidR="00052E7E" w:rsidRPr="00D35319" w:rsidRDefault="00052E7E" w:rsidP="00574FB3">
            <w:pPr>
              <w:spacing w:line="240" w:lineRule="auto"/>
              <w:jc w:val="center"/>
              <w:rPr>
                <w:rFonts w:ascii="Times New Roman" w:hAnsi="Times New Roman" w:cs="Times New Roman"/>
                <w:color w:val="000000" w:themeColor="text1"/>
                <w:sz w:val="20"/>
                <w:szCs w:val="20"/>
                <w:lang w:val="en-US"/>
              </w:rPr>
            </w:pPr>
          </w:p>
        </w:tc>
      </w:tr>
      <w:tr w:rsidR="00574FB3" w:rsidRPr="007334B2" w:rsidTr="00BB2478">
        <w:trPr>
          <w:trHeight w:val="221"/>
        </w:trPr>
        <w:tc>
          <w:tcPr>
            <w:tcW w:w="592" w:type="dxa"/>
            <w:vMerge/>
            <w:tcBorders>
              <w:left w:val="single" w:sz="4" w:space="0" w:color="auto"/>
              <w:bottom w:val="single" w:sz="4" w:space="0" w:color="auto"/>
              <w:right w:val="single" w:sz="4" w:space="0" w:color="auto"/>
            </w:tcBorders>
            <w:shd w:val="clear" w:color="auto" w:fill="auto"/>
          </w:tcPr>
          <w:p w:rsidR="00574FB3" w:rsidRPr="00D35319" w:rsidRDefault="00574FB3" w:rsidP="00574FB3">
            <w:pPr>
              <w:spacing w:line="240" w:lineRule="auto"/>
              <w:jc w:val="center"/>
              <w:rPr>
                <w:rFonts w:ascii="Times New Roman" w:hAnsi="Times New Roman" w:cs="Times New Roman"/>
                <w:color w:val="000000"/>
                <w:sz w:val="20"/>
                <w:szCs w:val="20"/>
                <w:lang w:val="en-US"/>
              </w:rPr>
            </w:pPr>
          </w:p>
        </w:tc>
        <w:tc>
          <w:tcPr>
            <w:tcW w:w="992" w:type="dxa"/>
            <w:vMerge/>
            <w:tcBorders>
              <w:left w:val="single" w:sz="4" w:space="0" w:color="auto"/>
              <w:bottom w:val="single" w:sz="4" w:space="0" w:color="auto"/>
              <w:right w:val="single" w:sz="4" w:space="0" w:color="auto"/>
            </w:tcBorders>
            <w:shd w:val="clear" w:color="auto" w:fill="auto"/>
          </w:tcPr>
          <w:p w:rsidR="00574FB3" w:rsidRPr="00D35319" w:rsidRDefault="00574FB3" w:rsidP="00574FB3">
            <w:pPr>
              <w:spacing w:line="240" w:lineRule="auto"/>
              <w:rPr>
                <w:rFonts w:ascii="Times New Roman" w:hAnsi="Times New Roman" w:cs="Times New Roman"/>
                <w:sz w:val="20"/>
                <w:szCs w:val="20"/>
                <w:lang w:val="en-US"/>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Pr>
          <w:p w:rsidR="00574FB3" w:rsidRPr="00D35319" w:rsidRDefault="00574FB3" w:rsidP="007334B2">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 xml:space="preserve">71.2 Electrozi ECG d </w:t>
            </w:r>
            <w:r w:rsidR="007334B2">
              <w:rPr>
                <w:rFonts w:ascii="Times New Roman" w:hAnsi="Times New Roman" w:cs="Times New Roman"/>
                <w:sz w:val="20"/>
                <w:szCs w:val="20"/>
                <w:lang w:val="en-US"/>
              </w:rPr>
              <w:t>3</w:t>
            </w:r>
            <w:r w:rsidRPr="00D35319">
              <w:rPr>
                <w:rFonts w:ascii="Times New Roman" w:hAnsi="Times New Roman" w:cs="Times New Roman"/>
                <w:sz w:val="20"/>
                <w:szCs w:val="20"/>
                <w:lang w:val="en-US"/>
              </w:rPr>
              <w:t>0mm</w:t>
            </w:r>
          </w:p>
        </w:tc>
        <w:tc>
          <w:tcPr>
            <w:tcW w:w="425" w:type="dxa"/>
            <w:tcBorders>
              <w:top w:val="single" w:sz="4" w:space="0" w:color="000000" w:themeColor="text1"/>
              <w:left w:val="single" w:sz="8" w:space="0" w:color="auto"/>
              <w:bottom w:val="single" w:sz="4" w:space="0" w:color="auto"/>
              <w:right w:val="single" w:sz="8" w:space="0" w:color="auto"/>
            </w:tcBorders>
            <w:shd w:val="clear" w:color="auto" w:fill="FFFFFF"/>
          </w:tcPr>
          <w:p w:rsidR="00574FB3" w:rsidRPr="00D35319" w:rsidRDefault="00574FB3" w:rsidP="00574FB3">
            <w:pPr>
              <w:spacing w:after="0" w:line="240" w:lineRule="auto"/>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tcPr>
          <w:p w:rsidR="00574FB3" w:rsidRPr="00D35319" w:rsidRDefault="00574FB3" w:rsidP="00574FB3">
            <w:pPr>
              <w:spacing w:after="0"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2000</w:t>
            </w:r>
          </w:p>
        </w:tc>
        <w:tc>
          <w:tcPr>
            <w:tcW w:w="3969" w:type="dxa"/>
            <w:tcBorders>
              <w:top w:val="single" w:sz="4" w:space="0" w:color="auto"/>
              <w:left w:val="single" w:sz="4" w:space="0" w:color="auto"/>
              <w:bottom w:val="single" w:sz="4" w:space="0" w:color="auto"/>
              <w:right w:val="single" w:sz="4" w:space="0" w:color="auto"/>
            </w:tcBorders>
            <w:shd w:val="clear" w:color="000000" w:fill="FFFFFF"/>
          </w:tcPr>
          <w:p w:rsidR="00574FB3" w:rsidRPr="00D35319" w:rsidRDefault="00802A25" w:rsidP="00802A25">
            <w:pPr>
              <w:spacing w:after="0" w:line="240" w:lineRule="auto"/>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Electrozi de suprafață pentru adulți,  adezive, de unică folosință  cu baza de spuma, conector Ag/AgCl, gel solid</w:t>
            </w:r>
          </w:p>
        </w:tc>
        <w:tc>
          <w:tcPr>
            <w:tcW w:w="1843" w:type="dxa"/>
            <w:vMerge/>
            <w:tcBorders>
              <w:left w:val="single" w:sz="8" w:space="0" w:color="auto"/>
              <w:bottom w:val="single" w:sz="8" w:space="0" w:color="auto"/>
              <w:right w:val="single" w:sz="8" w:space="0" w:color="auto"/>
            </w:tcBorders>
            <w:shd w:val="clear" w:color="000000" w:fill="FFFFFF"/>
          </w:tcPr>
          <w:p w:rsidR="00574FB3" w:rsidRPr="00D35319" w:rsidRDefault="00574FB3" w:rsidP="00574FB3">
            <w:pPr>
              <w:spacing w:line="240" w:lineRule="auto"/>
              <w:jc w:val="center"/>
              <w:rPr>
                <w:rFonts w:ascii="Times New Roman" w:hAnsi="Times New Roman" w:cs="Times New Roman"/>
                <w:color w:val="000000" w:themeColor="text1"/>
                <w:sz w:val="20"/>
                <w:szCs w:val="20"/>
                <w:lang w:val="en-US"/>
              </w:rPr>
            </w:pPr>
          </w:p>
        </w:tc>
      </w:tr>
      <w:tr w:rsidR="004A6FE6" w:rsidRPr="002F5111" w:rsidTr="004A6FE6">
        <w:trPr>
          <w:trHeight w:val="487"/>
        </w:trPr>
        <w:tc>
          <w:tcPr>
            <w:tcW w:w="592" w:type="dxa"/>
            <w:tcBorders>
              <w:top w:val="nil"/>
              <w:left w:val="single" w:sz="4" w:space="0" w:color="auto"/>
              <w:bottom w:val="single" w:sz="4" w:space="0" w:color="auto"/>
              <w:right w:val="single" w:sz="4" w:space="0" w:color="auto"/>
            </w:tcBorders>
            <w:shd w:val="clear" w:color="auto" w:fill="auto"/>
          </w:tcPr>
          <w:p w:rsidR="004A6FE6" w:rsidRPr="00D35319" w:rsidRDefault="004A6FE6" w:rsidP="004A6FE6">
            <w:pPr>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72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A6FE6" w:rsidRPr="00D35319" w:rsidRDefault="004A6FE6" w:rsidP="004A6FE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4A6FE6" w:rsidRPr="00D35319" w:rsidRDefault="004A6FE6" w:rsidP="004A6FE6">
            <w:pPr>
              <w:rPr>
                <w:rFonts w:ascii="Times New Roman" w:hAnsi="Times New Roman" w:cs="Times New Roman"/>
                <w:sz w:val="20"/>
                <w:szCs w:val="20"/>
                <w:lang w:val="en-US"/>
              </w:rPr>
            </w:pPr>
            <w:r w:rsidRPr="00D35319">
              <w:rPr>
                <w:rFonts w:ascii="Times New Roman" w:hAnsi="Times New Roman" w:cs="Times New Roman"/>
                <w:sz w:val="20"/>
                <w:szCs w:val="20"/>
                <w:lang w:val="en-US"/>
              </w:rPr>
              <w:t>72. Acomodometru</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A6FE6" w:rsidRPr="00D35319" w:rsidRDefault="004A6FE6" w:rsidP="004A6FE6">
            <w:pPr>
              <w:spacing w:after="0"/>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rsidR="004A6FE6" w:rsidRPr="00D35319" w:rsidRDefault="00BC2F0E" w:rsidP="004A6FE6">
            <w:pPr>
              <w:spacing w:after="0" w:line="240" w:lineRule="auto"/>
              <w:jc w:val="center"/>
              <w:rPr>
                <w:rFonts w:ascii="Times New Roman" w:hAnsi="Times New Roman" w:cs="Times New Roman"/>
                <w:color w:val="000000" w:themeColor="text1"/>
                <w:sz w:val="20"/>
                <w:szCs w:val="20"/>
                <w:lang w:val="ro-RO"/>
              </w:rPr>
            </w:pPr>
            <w:r>
              <w:rPr>
                <w:rFonts w:ascii="Times New Roman" w:hAnsi="Times New Roman" w:cs="Times New Roman"/>
                <w:color w:val="000000" w:themeColor="text1"/>
                <w:sz w:val="20"/>
                <w:szCs w:val="20"/>
                <w:lang w:val="ro-RO"/>
              </w:rPr>
              <w:t>1</w:t>
            </w:r>
          </w:p>
        </w:tc>
        <w:tc>
          <w:tcPr>
            <w:tcW w:w="3969" w:type="dxa"/>
            <w:tcBorders>
              <w:top w:val="nil"/>
              <w:left w:val="single" w:sz="4" w:space="0" w:color="auto"/>
              <w:bottom w:val="single" w:sz="4" w:space="0" w:color="auto"/>
              <w:right w:val="single" w:sz="4" w:space="0" w:color="auto"/>
            </w:tcBorders>
            <w:shd w:val="clear" w:color="000000" w:fill="FFFFFF"/>
          </w:tcPr>
          <w:p w:rsidR="004A6FE6" w:rsidRPr="00D35319" w:rsidRDefault="004A6FE6" w:rsidP="004A6FE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aparat pentru măsurarea capacitații de acomodare a ochiului</w:t>
            </w:r>
          </w:p>
        </w:tc>
        <w:tc>
          <w:tcPr>
            <w:tcW w:w="1843" w:type="dxa"/>
            <w:tcBorders>
              <w:top w:val="nil"/>
              <w:left w:val="single" w:sz="8" w:space="0" w:color="auto"/>
              <w:bottom w:val="single" w:sz="8" w:space="0" w:color="auto"/>
              <w:right w:val="single" w:sz="8" w:space="0" w:color="auto"/>
            </w:tcBorders>
            <w:shd w:val="clear" w:color="000000" w:fill="FFFFFF"/>
            <w:vAlign w:val="center"/>
          </w:tcPr>
          <w:p w:rsidR="004A6FE6" w:rsidRPr="00D35319" w:rsidRDefault="00BC2F0E" w:rsidP="004A6FE6">
            <w:pPr>
              <w:jc w:val="center"/>
              <w:rPr>
                <w:rFonts w:ascii="Times New Roman" w:hAnsi="Times New Roman" w:cs="Times New Roman"/>
                <w:color w:val="000000" w:themeColor="text1"/>
                <w:sz w:val="20"/>
                <w:szCs w:val="20"/>
                <w:lang w:val="ro-RO"/>
              </w:rPr>
            </w:pPr>
            <w:r>
              <w:rPr>
                <w:rFonts w:ascii="Times New Roman" w:hAnsi="Times New Roman" w:cs="Times New Roman"/>
                <w:color w:val="000000" w:themeColor="text1"/>
                <w:sz w:val="20"/>
                <w:szCs w:val="20"/>
                <w:lang w:val="ro-RO"/>
              </w:rPr>
              <w:t>7710,83</w:t>
            </w:r>
          </w:p>
        </w:tc>
      </w:tr>
      <w:tr w:rsidR="004A6FE6" w:rsidRPr="002F5111" w:rsidTr="00D35319">
        <w:trPr>
          <w:trHeight w:val="290"/>
        </w:trPr>
        <w:tc>
          <w:tcPr>
            <w:tcW w:w="592" w:type="dxa"/>
            <w:tcBorders>
              <w:top w:val="nil"/>
              <w:left w:val="single" w:sz="4" w:space="0" w:color="auto"/>
              <w:bottom w:val="single" w:sz="4" w:space="0" w:color="auto"/>
              <w:right w:val="single" w:sz="4" w:space="0" w:color="auto"/>
            </w:tcBorders>
            <w:shd w:val="clear" w:color="auto" w:fill="auto"/>
          </w:tcPr>
          <w:p w:rsidR="004A6FE6" w:rsidRPr="00D35319" w:rsidRDefault="004A6FE6" w:rsidP="004A6FE6">
            <w:pPr>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73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A6FE6" w:rsidRPr="00D35319" w:rsidRDefault="004A6FE6" w:rsidP="004A6FE6">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4A6FE6" w:rsidRPr="00D35319" w:rsidRDefault="004A6FE6" w:rsidP="004A6FE6">
            <w:pPr>
              <w:rPr>
                <w:rFonts w:ascii="Times New Roman" w:hAnsi="Times New Roman" w:cs="Times New Roman"/>
                <w:sz w:val="20"/>
                <w:szCs w:val="20"/>
                <w:lang w:val="en-US"/>
              </w:rPr>
            </w:pPr>
            <w:r w:rsidRPr="00D35319">
              <w:rPr>
                <w:rFonts w:ascii="Times New Roman" w:hAnsi="Times New Roman" w:cs="Times New Roman"/>
                <w:sz w:val="20"/>
                <w:szCs w:val="20"/>
                <w:lang w:val="en-US"/>
              </w:rPr>
              <w:t>73. Cristal anizotrop</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vAlign w:val="center"/>
          </w:tcPr>
          <w:p w:rsidR="004A6FE6" w:rsidRPr="00D35319" w:rsidRDefault="004A6FE6" w:rsidP="004A6FE6">
            <w:pPr>
              <w:spacing w:after="0" w:line="240" w:lineRule="auto"/>
              <w:jc w:val="center"/>
              <w:rPr>
                <w:rFonts w:ascii="Times New Roman" w:eastAsia="Times New Roman" w:hAnsi="Times New Roman" w:cs="Times New Roman"/>
                <w:color w:val="000000" w:themeColor="text1"/>
                <w:sz w:val="20"/>
                <w:szCs w:val="20"/>
                <w:lang w:val="ro-RO" w:eastAsia="en-GB"/>
              </w:rPr>
            </w:pPr>
            <w:r w:rsidRPr="00D35319">
              <w:rPr>
                <w:rFonts w:ascii="Times New Roman" w:eastAsia="Times New Roman" w:hAnsi="Times New Roman" w:cs="Times New Roman"/>
                <w:color w:val="000000" w:themeColor="text1"/>
                <w:sz w:val="20"/>
                <w:szCs w:val="20"/>
                <w:lang w:val="ro-RO" w:eastAsia="en-GB"/>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rsidR="004A6FE6" w:rsidRPr="00D35319" w:rsidRDefault="004A6FE6" w:rsidP="004A6FE6">
            <w:pPr>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15</w:t>
            </w:r>
          </w:p>
        </w:tc>
        <w:tc>
          <w:tcPr>
            <w:tcW w:w="3969" w:type="dxa"/>
            <w:tcBorders>
              <w:top w:val="nil"/>
              <w:left w:val="single" w:sz="4" w:space="0" w:color="auto"/>
              <w:bottom w:val="single" w:sz="4" w:space="0" w:color="auto"/>
              <w:right w:val="single" w:sz="4" w:space="0" w:color="auto"/>
            </w:tcBorders>
            <w:shd w:val="clear" w:color="000000" w:fill="FFFFFF"/>
          </w:tcPr>
          <w:p w:rsidR="004A6FE6" w:rsidRPr="00D35319" w:rsidRDefault="004A6FE6" w:rsidP="004A6FE6">
            <w:pPr>
              <w:rPr>
                <w:rFonts w:ascii="Times New Roman" w:hAnsi="Times New Roman" w:cs="Times New Roman"/>
                <w:sz w:val="20"/>
                <w:szCs w:val="20"/>
              </w:rPr>
            </w:pPr>
            <w:r w:rsidRPr="00D35319">
              <w:rPr>
                <w:rFonts w:ascii="Times New Roman" w:hAnsi="Times New Roman" w:cs="Times New Roman"/>
                <w:sz w:val="20"/>
                <w:szCs w:val="20"/>
              </w:rPr>
              <w:t>114x63x19 mm</w:t>
            </w:r>
          </w:p>
        </w:tc>
        <w:tc>
          <w:tcPr>
            <w:tcW w:w="1843" w:type="dxa"/>
            <w:tcBorders>
              <w:top w:val="nil"/>
              <w:left w:val="single" w:sz="8" w:space="0" w:color="auto"/>
              <w:bottom w:val="single" w:sz="8" w:space="0" w:color="auto"/>
              <w:right w:val="single" w:sz="8" w:space="0" w:color="auto"/>
            </w:tcBorders>
            <w:shd w:val="clear" w:color="000000" w:fill="FFFFFF"/>
          </w:tcPr>
          <w:p w:rsidR="004A6FE6" w:rsidRPr="00D35319" w:rsidRDefault="004A6FE6" w:rsidP="004A6FE6">
            <w:pP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6,00</w:t>
            </w:r>
          </w:p>
        </w:tc>
      </w:tr>
      <w:tr w:rsidR="00C73A4A" w:rsidRPr="00A872F0" w:rsidTr="00C73A4A">
        <w:trPr>
          <w:trHeight w:val="70"/>
        </w:trPr>
        <w:tc>
          <w:tcPr>
            <w:tcW w:w="592" w:type="dxa"/>
            <w:tcBorders>
              <w:top w:val="nil"/>
              <w:left w:val="single" w:sz="4" w:space="0" w:color="auto"/>
              <w:bottom w:val="single" w:sz="4" w:space="0" w:color="auto"/>
              <w:right w:val="single" w:sz="4" w:space="0" w:color="auto"/>
            </w:tcBorders>
            <w:shd w:val="clear" w:color="auto" w:fill="auto"/>
          </w:tcPr>
          <w:p w:rsidR="00C73A4A" w:rsidRPr="00D35319" w:rsidRDefault="00C73A4A" w:rsidP="00795EFC">
            <w:pPr>
              <w:spacing w:after="0"/>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74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C73A4A" w:rsidRPr="00D35319" w:rsidRDefault="00C73A4A" w:rsidP="00795EFC">
            <w:pPr>
              <w:spacing w:after="0"/>
              <w:rPr>
                <w:rFonts w:ascii="Times New Roman" w:hAnsi="Times New Roman" w:cs="Times New Roman"/>
                <w:sz w:val="20"/>
                <w:szCs w:val="20"/>
                <w:lang w:val="en-US"/>
              </w:rPr>
            </w:pPr>
            <w:r w:rsidRPr="00D35319">
              <w:rPr>
                <w:rFonts w:ascii="Times New Roman" w:hAnsi="Times New Roman" w:cs="Times New Roman"/>
                <w:sz w:val="20"/>
                <w:szCs w:val="20"/>
                <w:lang w:val="en-US"/>
              </w:rPr>
              <w:t>7</w:t>
            </w:r>
            <w:r w:rsidR="00465FC9">
              <w:rPr>
                <w:rFonts w:ascii="Times New Roman" w:hAnsi="Times New Roman" w:cs="Times New Roman"/>
                <w:sz w:val="20"/>
                <w:szCs w:val="20"/>
                <w:lang w:val="en-US"/>
              </w:rPr>
              <w:t>4</w:t>
            </w:r>
            <w:r w:rsidRPr="00D35319">
              <w:rPr>
                <w:rFonts w:ascii="Times New Roman" w:hAnsi="Times New Roman" w:cs="Times New Roman"/>
                <w:sz w:val="20"/>
                <w:szCs w:val="20"/>
                <w:lang w:val="en-US"/>
              </w:rPr>
              <w:t xml:space="preserve">. Filtru de filtrare </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vAlign w:val="center"/>
          </w:tcPr>
          <w:p w:rsidR="00C73A4A" w:rsidRPr="00D35319" w:rsidRDefault="00C73A4A" w:rsidP="00795EFC">
            <w:pPr>
              <w:spacing w:after="0"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rsidR="00C73A4A" w:rsidRPr="00D35319" w:rsidRDefault="00C73A4A" w:rsidP="00795EFC">
            <w:pPr>
              <w:spacing w:after="0"/>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3</w:t>
            </w:r>
          </w:p>
        </w:tc>
        <w:tc>
          <w:tcPr>
            <w:tcW w:w="3969" w:type="dxa"/>
            <w:tcBorders>
              <w:top w:val="nil"/>
              <w:left w:val="single" w:sz="4" w:space="0" w:color="auto"/>
              <w:bottom w:val="single" w:sz="4" w:space="0" w:color="auto"/>
              <w:right w:val="single" w:sz="4" w:space="0" w:color="auto"/>
            </w:tcBorders>
            <w:shd w:val="clear" w:color="000000" w:fill="FFFFFF"/>
          </w:tcPr>
          <w:p w:rsidR="00C73A4A" w:rsidRPr="00D35319" w:rsidRDefault="00C73A4A" w:rsidP="00795EFC">
            <w:pPr>
              <w:spacing w:after="0" w:line="259" w:lineRule="auto"/>
              <w:contextualSpacing/>
              <w:jc w:val="both"/>
              <w:rPr>
                <w:rFonts w:ascii="Times New Roman" w:hAnsi="Times New Roman" w:cs="Times New Roman"/>
                <w:color w:val="000000" w:themeColor="text1"/>
                <w:sz w:val="20"/>
                <w:szCs w:val="20"/>
                <w:lang w:val="en-US"/>
              </w:rPr>
            </w:pPr>
            <w:r w:rsidRPr="00D35319">
              <w:rPr>
                <w:rFonts w:ascii="Times New Roman" w:hAnsi="Times New Roman" w:cs="Times New Roman"/>
                <w:sz w:val="20"/>
                <w:szCs w:val="20"/>
                <w:lang w:val="en-US"/>
              </w:rPr>
              <w:t>pentru filtrare în vid, gât neted cu dop din cauciuc cu tub de evacuare</w:t>
            </w:r>
          </w:p>
        </w:tc>
        <w:tc>
          <w:tcPr>
            <w:tcW w:w="1843" w:type="dxa"/>
            <w:tcBorders>
              <w:top w:val="nil"/>
              <w:left w:val="single" w:sz="8" w:space="0" w:color="auto"/>
              <w:bottom w:val="single" w:sz="8" w:space="0" w:color="auto"/>
              <w:right w:val="single" w:sz="8" w:space="0" w:color="auto"/>
            </w:tcBorders>
            <w:shd w:val="clear" w:color="000000" w:fill="FFFFFF"/>
          </w:tcPr>
          <w:p w:rsidR="00C73A4A" w:rsidRPr="00D35319" w:rsidRDefault="00C73A4A" w:rsidP="00795EFC">
            <w:pPr>
              <w:spacing w:after="0"/>
              <w:jc w:val="center"/>
              <w:rPr>
                <w:rFonts w:ascii="Times New Roman" w:hAnsi="Times New Roman" w:cs="Times New Roman"/>
                <w:color w:val="000000" w:themeColor="text1"/>
                <w:sz w:val="20"/>
                <w:szCs w:val="20"/>
                <w:lang w:val="ro-MD"/>
              </w:rPr>
            </w:pPr>
            <w:r w:rsidRPr="00D35319">
              <w:rPr>
                <w:rFonts w:ascii="Times New Roman" w:hAnsi="Times New Roman" w:cs="Times New Roman"/>
                <w:color w:val="000000" w:themeColor="text1"/>
                <w:sz w:val="20"/>
                <w:szCs w:val="20"/>
                <w:lang w:val="ro-MD"/>
              </w:rPr>
              <w:t>895,00</w:t>
            </w:r>
          </w:p>
        </w:tc>
      </w:tr>
      <w:tr w:rsidR="00C73A4A" w:rsidRPr="00993E3E" w:rsidTr="00C73A4A">
        <w:trPr>
          <w:trHeight w:val="389"/>
        </w:trPr>
        <w:tc>
          <w:tcPr>
            <w:tcW w:w="592" w:type="dxa"/>
            <w:tcBorders>
              <w:top w:val="nil"/>
              <w:left w:val="single" w:sz="4" w:space="0" w:color="auto"/>
              <w:bottom w:val="single" w:sz="4" w:space="0" w:color="auto"/>
              <w:right w:val="single" w:sz="4" w:space="0" w:color="auto"/>
            </w:tcBorders>
            <w:shd w:val="clear" w:color="auto" w:fill="auto"/>
          </w:tcPr>
          <w:p w:rsidR="00C73A4A" w:rsidRPr="00D35319" w:rsidRDefault="00C73A4A" w:rsidP="00795EFC">
            <w:pPr>
              <w:spacing w:after="0"/>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75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C73A4A" w:rsidRPr="00D35319" w:rsidRDefault="00C73A4A" w:rsidP="00795EFC">
            <w:pPr>
              <w:spacing w:after="0"/>
              <w:rPr>
                <w:rFonts w:ascii="Times New Roman" w:hAnsi="Times New Roman" w:cs="Times New Roman"/>
                <w:sz w:val="20"/>
                <w:szCs w:val="20"/>
                <w:lang w:val="en-US"/>
              </w:rPr>
            </w:pPr>
            <w:r w:rsidRPr="00D35319">
              <w:rPr>
                <w:rFonts w:ascii="Times New Roman" w:hAnsi="Times New Roman" w:cs="Times New Roman"/>
                <w:sz w:val="20"/>
                <w:szCs w:val="20"/>
                <w:lang w:val="ro-RO"/>
              </w:rPr>
              <w:t>7</w:t>
            </w:r>
            <w:r w:rsidR="00465FC9">
              <w:rPr>
                <w:rFonts w:ascii="Times New Roman" w:hAnsi="Times New Roman" w:cs="Times New Roman"/>
                <w:sz w:val="20"/>
                <w:szCs w:val="20"/>
                <w:lang w:val="ro-RO"/>
              </w:rPr>
              <w:t>5</w:t>
            </w:r>
            <w:r w:rsidRPr="00D35319">
              <w:rPr>
                <w:rFonts w:ascii="Times New Roman" w:hAnsi="Times New Roman" w:cs="Times New Roman"/>
                <w:sz w:val="20"/>
                <w:szCs w:val="20"/>
                <w:lang w:val="ro-RO"/>
              </w:rPr>
              <w:t xml:space="preserve">. </w:t>
            </w:r>
            <w:r w:rsidRPr="00D35319">
              <w:rPr>
                <w:rFonts w:ascii="Times New Roman" w:hAnsi="Times New Roman" w:cs="Times New Roman"/>
                <w:sz w:val="20"/>
                <w:szCs w:val="20"/>
                <w:lang w:val="en-US"/>
              </w:rPr>
              <w:t>Suport multifunctional</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vAlign w:val="center"/>
          </w:tcPr>
          <w:p w:rsidR="00C73A4A" w:rsidRPr="00D35319" w:rsidRDefault="00C73A4A" w:rsidP="00795EFC">
            <w:pPr>
              <w:spacing w:after="0"/>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rsidR="00C73A4A" w:rsidRPr="00D35319" w:rsidRDefault="00C73A4A" w:rsidP="00795EFC">
            <w:pPr>
              <w:spacing w:after="0"/>
              <w:jc w:val="center"/>
              <w:rPr>
                <w:rFonts w:ascii="Times New Roman" w:hAnsi="Times New Roman" w:cs="Times New Roman"/>
                <w:color w:val="000000" w:themeColor="text1"/>
                <w:sz w:val="20"/>
                <w:szCs w:val="20"/>
                <w:lang w:val="ro-RO"/>
              </w:rPr>
            </w:pPr>
            <w:r>
              <w:rPr>
                <w:rFonts w:ascii="Times New Roman" w:hAnsi="Times New Roman" w:cs="Times New Roman"/>
                <w:color w:val="000000" w:themeColor="text1"/>
                <w:sz w:val="20"/>
                <w:szCs w:val="20"/>
                <w:lang w:val="ro-RO"/>
              </w:rPr>
              <w:t>5</w:t>
            </w:r>
          </w:p>
        </w:tc>
        <w:tc>
          <w:tcPr>
            <w:tcW w:w="3969" w:type="dxa"/>
            <w:tcBorders>
              <w:top w:val="nil"/>
              <w:left w:val="single" w:sz="4" w:space="0" w:color="auto"/>
              <w:bottom w:val="single" w:sz="4" w:space="0" w:color="auto"/>
              <w:right w:val="single" w:sz="4" w:space="0" w:color="auto"/>
            </w:tcBorders>
            <w:shd w:val="clear" w:color="000000" w:fill="FFFFFF"/>
            <w:vAlign w:val="center"/>
          </w:tcPr>
          <w:p w:rsidR="00C73A4A" w:rsidRPr="00D35319" w:rsidRDefault="00C73A4A" w:rsidP="00795EFC">
            <w:pPr>
              <w:spacing w:after="0" w:line="259" w:lineRule="auto"/>
              <w:contextualSpacing/>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inlatime tije 60cm</w:t>
            </w:r>
          </w:p>
          <w:p w:rsidR="00C73A4A" w:rsidRPr="00D35319" w:rsidRDefault="00C73A4A" w:rsidP="00795EFC">
            <w:pPr>
              <w:spacing w:after="0" w:line="259" w:lineRule="auto"/>
              <w:contextualSpacing/>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xml:space="preserve">• upport inel pentru planie Ø90 mm </w:t>
            </w:r>
          </w:p>
          <w:p w:rsidR="00C73A4A" w:rsidRPr="00D35319" w:rsidRDefault="00C73A4A" w:rsidP="00795EFC">
            <w:pPr>
              <w:spacing w:after="0" w:line="259" w:lineRule="auto"/>
              <w:contextualSpacing/>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 cleme reglabile</w:t>
            </w:r>
          </w:p>
        </w:tc>
        <w:tc>
          <w:tcPr>
            <w:tcW w:w="1843" w:type="dxa"/>
            <w:tcBorders>
              <w:top w:val="nil"/>
              <w:left w:val="single" w:sz="8" w:space="0" w:color="auto"/>
              <w:bottom w:val="single" w:sz="8" w:space="0" w:color="auto"/>
              <w:right w:val="single" w:sz="8" w:space="0" w:color="auto"/>
            </w:tcBorders>
            <w:shd w:val="clear" w:color="000000" w:fill="FFFFFF"/>
          </w:tcPr>
          <w:p w:rsidR="00C73A4A" w:rsidRPr="00D35319" w:rsidRDefault="00C73A4A" w:rsidP="00795EFC">
            <w:pPr>
              <w:spacing w:after="0"/>
              <w:jc w:val="center"/>
              <w:rPr>
                <w:rFonts w:ascii="Times New Roman" w:hAnsi="Times New Roman" w:cs="Times New Roman"/>
                <w:color w:val="000000" w:themeColor="text1"/>
                <w:sz w:val="20"/>
                <w:szCs w:val="20"/>
                <w:lang w:val="ro-MD"/>
              </w:rPr>
            </w:pPr>
            <w:r>
              <w:rPr>
                <w:rFonts w:ascii="Times New Roman" w:hAnsi="Times New Roman" w:cs="Times New Roman"/>
                <w:color w:val="000000" w:themeColor="text1"/>
                <w:sz w:val="20"/>
                <w:szCs w:val="20"/>
                <w:lang w:val="ro-MD"/>
              </w:rPr>
              <w:t>2708,33</w:t>
            </w:r>
          </w:p>
        </w:tc>
      </w:tr>
      <w:tr w:rsidR="00C73A4A" w:rsidRPr="0008142D" w:rsidTr="00EB6EB1">
        <w:trPr>
          <w:trHeight w:val="371"/>
        </w:trPr>
        <w:tc>
          <w:tcPr>
            <w:tcW w:w="592" w:type="dxa"/>
            <w:tcBorders>
              <w:top w:val="nil"/>
              <w:left w:val="single" w:sz="4" w:space="0" w:color="auto"/>
              <w:bottom w:val="single" w:sz="4" w:space="0" w:color="auto"/>
              <w:right w:val="single" w:sz="4" w:space="0" w:color="auto"/>
            </w:tcBorders>
            <w:shd w:val="clear" w:color="auto" w:fill="auto"/>
          </w:tcPr>
          <w:p w:rsidR="00C73A4A" w:rsidRPr="00D35319" w:rsidRDefault="00C73A4A" w:rsidP="00795EFC">
            <w:pPr>
              <w:spacing w:after="0"/>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lastRenderedPageBreak/>
              <w:t>76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nil"/>
              <w:left w:val="single" w:sz="4" w:space="0" w:color="auto"/>
              <w:bottom w:val="single" w:sz="4" w:space="0" w:color="auto"/>
              <w:right w:val="single" w:sz="4" w:space="0" w:color="auto"/>
            </w:tcBorders>
            <w:shd w:val="clear" w:color="000000" w:fill="FFFFFF"/>
          </w:tcPr>
          <w:p w:rsidR="00C73A4A" w:rsidRPr="00D35319" w:rsidRDefault="00C73A4A" w:rsidP="00795EFC">
            <w:pPr>
              <w:spacing w:after="0"/>
              <w:rPr>
                <w:rFonts w:ascii="Times New Roman" w:hAnsi="Times New Roman" w:cs="Times New Roman"/>
                <w:sz w:val="20"/>
                <w:szCs w:val="20"/>
                <w:lang w:val="en-US"/>
              </w:rPr>
            </w:pPr>
            <w:r w:rsidRPr="00D35319">
              <w:rPr>
                <w:rFonts w:ascii="Times New Roman" w:hAnsi="Times New Roman" w:cs="Times New Roman"/>
                <w:sz w:val="20"/>
                <w:szCs w:val="20"/>
                <w:lang w:val="en-US"/>
              </w:rPr>
              <w:t>7</w:t>
            </w:r>
            <w:r w:rsidR="00465FC9">
              <w:rPr>
                <w:rFonts w:ascii="Times New Roman" w:hAnsi="Times New Roman" w:cs="Times New Roman"/>
                <w:sz w:val="20"/>
                <w:szCs w:val="20"/>
                <w:lang w:val="en-US"/>
              </w:rPr>
              <w:t>6</w:t>
            </w:r>
            <w:r w:rsidRPr="00D35319">
              <w:rPr>
                <w:rFonts w:ascii="Times New Roman" w:hAnsi="Times New Roman" w:cs="Times New Roman"/>
                <w:sz w:val="20"/>
                <w:szCs w:val="20"/>
                <w:lang w:val="en-US"/>
              </w:rPr>
              <w:t>. Set de linze</w:t>
            </w:r>
          </w:p>
        </w:tc>
        <w:tc>
          <w:tcPr>
            <w:tcW w:w="425" w:type="dxa"/>
            <w:tcBorders>
              <w:top w:val="single" w:sz="4" w:space="0" w:color="000000" w:themeColor="text1"/>
              <w:left w:val="single" w:sz="8" w:space="0" w:color="auto"/>
              <w:bottom w:val="single" w:sz="4" w:space="0" w:color="000000" w:themeColor="text1"/>
              <w:right w:val="single" w:sz="8" w:space="0" w:color="auto"/>
            </w:tcBorders>
            <w:shd w:val="clear" w:color="auto" w:fill="FFFFFF"/>
            <w:vAlign w:val="center"/>
          </w:tcPr>
          <w:p w:rsidR="00C73A4A" w:rsidRPr="00D35319" w:rsidRDefault="00C73A4A" w:rsidP="00795EFC">
            <w:pPr>
              <w:spacing w:after="0"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rsidR="00C73A4A" w:rsidRPr="00D35319" w:rsidRDefault="00C73A4A" w:rsidP="00795EFC">
            <w:pPr>
              <w:spacing w:after="0"/>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2</w:t>
            </w:r>
          </w:p>
        </w:tc>
        <w:tc>
          <w:tcPr>
            <w:tcW w:w="3969" w:type="dxa"/>
            <w:tcBorders>
              <w:top w:val="nil"/>
              <w:left w:val="single" w:sz="4" w:space="0" w:color="auto"/>
              <w:bottom w:val="single" w:sz="4" w:space="0" w:color="auto"/>
              <w:right w:val="single" w:sz="4" w:space="0" w:color="auto"/>
            </w:tcBorders>
            <w:shd w:val="clear" w:color="000000" w:fill="FFFFFF"/>
            <w:vAlign w:val="center"/>
          </w:tcPr>
          <w:p w:rsidR="00C73A4A" w:rsidRPr="00D35319" w:rsidRDefault="00C73A4A" w:rsidP="00795EFC">
            <w:pPr>
              <w:spacing w:after="0" w:line="259" w:lineRule="auto"/>
              <w:contextualSpacing/>
              <w:jc w:val="both"/>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standart</w:t>
            </w:r>
          </w:p>
        </w:tc>
        <w:tc>
          <w:tcPr>
            <w:tcW w:w="1843" w:type="dxa"/>
            <w:tcBorders>
              <w:top w:val="nil"/>
              <w:left w:val="single" w:sz="8" w:space="0" w:color="auto"/>
              <w:bottom w:val="single" w:sz="8" w:space="0" w:color="auto"/>
              <w:right w:val="single" w:sz="8" w:space="0" w:color="auto"/>
            </w:tcBorders>
            <w:shd w:val="clear" w:color="000000" w:fill="FFFFFF"/>
          </w:tcPr>
          <w:p w:rsidR="00C73A4A" w:rsidRPr="00D35319" w:rsidRDefault="00C73A4A" w:rsidP="00795EFC">
            <w:pPr>
              <w:spacing w:after="0"/>
              <w:jc w:val="center"/>
              <w:rPr>
                <w:rFonts w:ascii="Times New Roman" w:hAnsi="Times New Roman" w:cs="Times New Roman"/>
                <w:color w:val="000000" w:themeColor="text1"/>
                <w:sz w:val="20"/>
                <w:szCs w:val="20"/>
                <w:lang w:val="ro-RO"/>
              </w:rPr>
            </w:pPr>
            <w:r>
              <w:rPr>
                <w:rFonts w:ascii="Times New Roman" w:hAnsi="Times New Roman" w:cs="Times New Roman"/>
                <w:color w:val="000000" w:themeColor="text1"/>
                <w:sz w:val="20"/>
                <w:szCs w:val="20"/>
                <w:lang w:val="ro-RO"/>
              </w:rPr>
              <w:t>1666,67</w:t>
            </w:r>
          </w:p>
        </w:tc>
      </w:tr>
      <w:tr w:rsidR="00C73A4A" w:rsidRPr="0008142D" w:rsidTr="00993E3E">
        <w:trPr>
          <w:trHeight w:val="70"/>
        </w:trPr>
        <w:tc>
          <w:tcPr>
            <w:tcW w:w="592" w:type="dxa"/>
            <w:tcBorders>
              <w:top w:val="nil"/>
              <w:left w:val="single" w:sz="4" w:space="0" w:color="auto"/>
              <w:bottom w:val="single" w:sz="4" w:space="0" w:color="auto"/>
              <w:right w:val="single" w:sz="4" w:space="0" w:color="auto"/>
            </w:tcBorders>
            <w:shd w:val="clear" w:color="auto" w:fill="auto"/>
          </w:tcPr>
          <w:p w:rsidR="00C73A4A" w:rsidRPr="00D35319" w:rsidRDefault="00C73A4A" w:rsidP="00795EFC">
            <w:pPr>
              <w:spacing w:after="0"/>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77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7</w:t>
            </w:r>
            <w:r w:rsidR="00465FC9">
              <w:rPr>
                <w:rFonts w:ascii="Times New Roman" w:hAnsi="Times New Roman" w:cs="Times New Roman"/>
                <w:sz w:val="20"/>
                <w:szCs w:val="20"/>
                <w:lang w:val="en-US"/>
              </w:rPr>
              <w:t>7</w:t>
            </w:r>
            <w:r w:rsidRPr="00D35319">
              <w:rPr>
                <w:rFonts w:ascii="Times New Roman" w:hAnsi="Times New Roman" w:cs="Times New Roman"/>
                <w:sz w:val="20"/>
                <w:szCs w:val="20"/>
                <w:lang w:val="en-US"/>
              </w:rPr>
              <w:t>. Set de para pentru colectarea singelui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C73A4A" w:rsidRPr="00D35319" w:rsidRDefault="00C73A4A" w:rsidP="00795EFC">
            <w:pPr>
              <w:spacing w:after="0" w:line="240" w:lineRule="auto"/>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3A4A" w:rsidRPr="00D35319" w:rsidRDefault="00C73A4A" w:rsidP="00795EFC">
            <w:pPr>
              <w:spacing w:after="0"/>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C73A4A" w:rsidRPr="00D35319" w:rsidRDefault="00C73A4A" w:rsidP="00795EFC">
            <w:pPr>
              <w:autoSpaceDE w:val="0"/>
              <w:autoSpaceDN w:val="0"/>
              <w:adjustRightInd w:val="0"/>
              <w:spacing w:after="0"/>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de cauciuc</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jc w:val="center"/>
              <w:rPr>
                <w:rFonts w:ascii="Times New Roman" w:hAnsi="Times New Roman" w:cs="Times New Roman"/>
                <w:color w:val="000000" w:themeColor="text1"/>
                <w:sz w:val="20"/>
                <w:szCs w:val="20"/>
                <w:lang w:val="ro-MD"/>
              </w:rPr>
            </w:pPr>
            <w:r w:rsidRPr="00D35319">
              <w:rPr>
                <w:rFonts w:ascii="Times New Roman" w:hAnsi="Times New Roman" w:cs="Times New Roman"/>
                <w:color w:val="000000" w:themeColor="text1"/>
                <w:sz w:val="20"/>
                <w:szCs w:val="20"/>
                <w:lang w:val="ro-MD"/>
              </w:rPr>
              <w:t>3250,00</w:t>
            </w:r>
          </w:p>
        </w:tc>
      </w:tr>
      <w:tr w:rsidR="00C73A4A" w:rsidRPr="00993E3E" w:rsidTr="00993E3E">
        <w:trPr>
          <w:trHeight w:val="70"/>
        </w:trPr>
        <w:tc>
          <w:tcPr>
            <w:tcW w:w="592" w:type="dxa"/>
            <w:tcBorders>
              <w:top w:val="nil"/>
              <w:left w:val="single" w:sz="4" w:space="0" w:color="auto"/>
              <w:bottom w:val="single" w:sz="4" w:space="0" w:color="auto"/>
              <w:right w:val="single" w:sz="4" w:space="0" w:color="auto"/>
            </w:tcBorders>
            <w:shd w:val="clear" w:color="auto" w:fill="auto"/>
          </w:tcPr>
          <w:p w:rsidR="00C73A4A" w:rsidRPr="00D35319" w:rsidRDefault="00C73A4A" w:rsidP="00795EFC">
            <w:pPr>
              <w:spacing w:after="0"/>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78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line="240" w:lineRule="auto"/>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rPr>
                <w:rFonts w:ascii="Times New Roman" w:hAnsi="Times New Roman" w:cs="Times New Roman"/>
                <w:sz w:val="20"/>
                <w:szCs w:val="20"/>
                <w:lang w:val="en-US"/>
              </w:rPr>
            </w:pPr>
            <w:r w:rsidRPr="00D35319">
              <w:rPr>
                <w:rFonts w:ascii="Times New Roman" w:hAnsi="Times New Roman" w:cs="Times New Roman"/>
                <w:sz w:val="20"/>
                <w:szCs w:val="20"/>
                <w:lang w:val="en-US"/>
              </w:rPr>
              <w:t>7</w:t>
            </w:r>
            <w:r w:rsidR="00465FC9">
              <w:rPr>
                <w:rFonts w:ascii="Times New Roman" w:hAnsi="Times New Roman" w:cs="Times New Roman"/>
                <w:sz w:val="20"/>
                <w:szCs w:val="20"/>
                <w:lang w:val="en-US"/>
              </w:rPr>
              <w:t>8</w:t>
            </w:r>
            <w:r w:rsidRPr="00D35319">
              <w:rPr>
                <w:rFonts w:ascii="Times New Roman" w:hAnsi="Times New Roman" w:cs="Times New Roman"/>
                <w:sz w:val="20"/>
                <w:szCs w:val="20"/>
                <w:lang w:val="en-US"/>
              </w:rPr>
              <w:t>. Urodensimetru</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C73A4A" w:rsidRPr="00D35319" w:rsidRDefault="00C73A4A" w:rsidP="00795EFC">
            <w:pPr>
              <w:spacing w:after="0"/>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3A4A" w:rsidRPr="00D35319" w:rsidRDefault="00C73A4A" w:rsidP="00795EFC">
            <w:pPr>
              <w:spacing w:after="0"/>
              <w:jc w:val="center"/>
              <w:rPr>
                <w:rFonts w:ascii="Times New Roman" w:hAnsi="Times New Roman" w:cs="Times New Roman"/>
                <w:color w:val="000000" w:themeColor="text1"/>
                <w:sz w:val="20"/>
                <w:szCs w:val="20"/>
                <w:lang w:val="ro-RO"/>
              </w:rPr>
            </w:pPr>
            <w:r>
              <w:rPr>
                <w:rFonts w:ascii="Times New Roman" w:hAnsi="Times New Roman" w:cs="Times New Roman"/>
                <w:color w:val="000000" w:themeColor="text1"/>
                <w:sz w:val="20"/>
                <w:szCs w:val="20"/>
                <w:lang w:val="ro-RO"/>
              </w:rPr>
              <w:t>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C73A4A" w:rsidRPr="00D35319" w:rsidRDefault="00C73A4A" w:rsidP="00795EFC">
            <w:pPr>
              <w:autoSpaceDE w:val="0"/>
              <w:autoSpaceDN w:val="0"/>
              <w:adjustRightInd w:val="0"/>
              <w:spacing w:after="0" w:line="240" w:lineRule="auto"/>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Instrument pentru măsurarea densității urinei. Domeniu 1.000-1.060g/cmc Diviziune 0.001g/cmc Temperatura de etalonare 15°C Citirea sub menisc Lungime totala 210 ±10mm</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jc w:val="center"/>
              <w:rPr>
                <w:rFonts w:ascii="Times New Roman" w:hAnsi="Times New Roman" w:cs="Times New Roman"/>
                <w:color w:val="000000" w:themeColor="text1"/>
                <w:sz w:val="20"/>
                <w:szCs w:val="20"/>
                <w:lang w:val="ro-MD"/>
              </w:rPr>
            </w:pPr>
            <w:r>
              <w:rPr>
                <w:rFonts w:ascii="Times New Roman" w:hAnsi="Times New Roman" w:cs="Times New Roman"/>
                <w:color w:val="000000" w:themeColor="text1"/>
                <w:sz w:val="20"/>
                <w:szCs w:val="20"/>
                <w:lang w:val="ro-MD"/>
              </w:rPr>
              <w:t>85</w:t>
            </w:r>
            <w:r w:rsidRPr="00D35319">
              <w:rPr>
                <w:rFonts w:ascii="Times New Roman" w:hAnsi="Times New Roman" w:cs="Times New Roman"/>
                <w:color w:val="000000" w:themeColor="text1"/>
                <w:sz w:val="20"/>
                <w:szCs w:val="20"/>
                <w:lang w:val="ro-MD"/>
              </w:rPr>
              <w:t>00,00</w:t>
            </w:r>
          </w:p>
        </w:tc>
      </w:tr>
      <w:tr w:rsidR="00C73A4A" w:rsidRPr="00D35319" w:rsidTr="00993E3E">
        <w:trPr>
          <w:trHeight w:val="70"/>
        </w:trPr>
        <w:tc>
          <w:tcPr>
            <w:tcW w:w="592" w:type="dxa"/>
            <w:tcBorders>
              <w:top w:val="nil"/>
              <w:left w:val="single" w:sz="4" w:space="0" w:color="auto"/>
              <w:bottom w:val="single" w:sz="4" w:space="0" w:color="auto"/>
              <w:right w:val="single" w:sz="4" w:space="0" w:color="auto"/>
            </w:tcBorders>
            <w:shd w:val="clear" w:color="auto" w:fill="auto"/>
          </w:tcPr>
          <w:p w:rsidR="00C73A4A" w:rsidRPr="00D35319" w:rsidRDefault="00C73A4A" w:rsidP="00795EFC">
            <w:pPr>
              <w:spacing w:after="0"/>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79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465FC9" w:rsidP="00795EFC">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79</w:t>
            </w:r>
            <w:r w:rsidR="00C73A4A" w:rsidRPr="00D35319">
              <w:rPr>
                <w:rFonts w:ascii="Times New Roman" w:hAnsi="Times New Roman" w:cs="Times New Roman"/>
                <w:sz w:val="20"/>
                <w:szCs w:val="20"/>
                <w:lang w:val="en-US"/>
              </w:rPr>
              <w:t xml:space="preserve">. Monitor detector de frecvență cardiacă fetală și doppler cu sondă de 3,0 MHz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C73A4A" w:rsidRPr="00D35319" w:rsidRDefault="00C73A4A" w:rsidP="00795EFC">
            <w:pPr>
              <w:spacing w:after="0"/>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3A4A" w:rsidRPr="00D35319" w:rsidRDefault="00C73A4A" w:rsidP="00795EFC">
            <w:pPr>
              <w:spacing w:after="0"/>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C73A4A" w:rsidRPr="00D35319" w:rsidRDefault="00C73A4A" w:rsidP="00795EFC">
            <w:pPr>
              <w:autoSpaceDE w:val="0"/>
              <w:autoSpaceDN w:val="0"/>
              <w:adjustRightInd w:val="0"/>
              <w:spacing w:after="0" w:line="240" w:lineRule="auto"/>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Frecvența sondei 3,0 MHz</w:t>
            </w:r>
          </w:p>
          <w:p w:rsidR="00C73A4A" w:rsidRPr="00D35319" w:rsidRDefault="00C73A4A" w:rsidP="00795EFC">
            <w:pPr>
              <w:autoSpaceDE w:val="0"/>
              <w:autoSpaceDN w:val="0"/>
              <w:adjustRightInd w:val="0"/>
              <w:spacing w:after="0"/>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Interval de afișare de viteză 30-240bpm</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jc w:val="center"/>
              <w:rPr>
                <w:rFonts w:ascii="Times New Roman" w:hAnsi="Times New Roman" w:cs="Times New Roman"/>
                <w:color w:val="000000" w:themeColor="text1"/>
                <w:sz w:val="20"/>
                <w:szCs w:val="20"/>
                <w:lang w:val="ro-MD"/>
              </w:rPr>
            </w:pPr>
            <w:r w:rsidRPr="00D35319">
              <w:rPr>
                <w:rFonts w:ascii="Times New Roman" w:hAnsi="Times New Roman" w:cs="Times New Roman"/>
                <w:color w:val="000000" w:themeColor="text1"/>
                <w:sz w:val="20"/>
                <w:szCs w:val="20"/>
                <w:lang w:val="ro-MD"/>
              </w:rPr>
              <w:t>1033,33</w:t>
            </w:r>
          </w:p>
        </w:tc>
      </w:tr>
      <w:tr w:rsidR="00C73A4A" w:rsidRPr="00993E3E" w:rsidTr="00993E3E">
        <w:trPr>
          <w:trHeight w:val="70"/>
        </w:trPr>
        <w:tc>
          <w:tcPr>
            <w:tcW w:w="592" w:type="dxa"/>
            <w:tcBorders>
              <w:top w:val="nil"/>
              <w:left w:val="single" w:sz="4" w:space="0" w:color="auto"/>
              <w:bottom w:val="single" w:sz="4" w:space="0" w:color="auto"/>
              <w:right w:val="single" w:sz="4" w:space="0" w:color="auto"/>
            </w:tcBorders>
            <w:shd w:val="clear" w:color="auto" w:fill="auto"/>
          </w:tcPr>
          <w:p w:rsidR="00C73A4A" w:rsidRPr="00D35319" w:rsidRDefault="00C73A4A" w:rsidP="00795EFC">
            <w:pPr>
              <w:spacing w:after="0"/>
              <w:jc w:val="center"/>
              <w:rPr>
                <w:rFonts w:ascii="Times New Roman" w:hAnsi="Times New Roman" w:cs="Times New Roman"/>
                <w:color w:val="000000"/>
                <w:sz w:val="20"/>
                <w:szCs w:val="20"/>
                <w:lang w:val="en-US"/>
              </w:rPr>
            </w:pPr>
            <w:r w:rsidRPr="00D35319">
              <w:rPr>
                <w:rFonts w:ascii="Times New Roman" w:hAnsi="Times New Roman" w:cs="Times New Roman"/>
                <w:color w:val="000000"/>
                <w:sz w:val="20"/>
                <w:szCs w:val="20"/>
                <w:lang w:val="en-US"/>
              </w:rPr>
              <w:t>80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rPr>
                <w:rFonts w:ascii="Times New Roman" w:hAnsi="Times New Roman" w:cs="Times New Roman"/>
                <w:sz w:val="20"/>
                <w:szCs w:val="20"/>
                <w:lang w:val="en-US"/>
              </w:rPr>
            </w:pPr>
            <w:r w:rsidRPr="00D35319">
              <w:rPr>
                <w:rFonts w:ascii="Times New Roman" w:hAnsi="Times New Roman" w:cs="Times New Roman"/>
                <w:sz w:val="20"/>
                <w:szCs w:val="20"/>
                <w:lang w:val="en-US"/>
              </w:rPr>
              <w:t>33100000-1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rPr>
                <w:rFonts w:ascii="Times New Roman" w:hAnsi="Times New Roman" w:cs="Times New Roman"/>
                <w:sz w:val="20"/>
                <w:szCs w:val="20"/>
                <w:lang w:val="en-US"/>
              </w:rPr>
            </w:pPr>
            <w:r w:rsidRPr="00D35319">
              <w:rPr>
                <w:rFonts w:ascii="Times New Roman" w:hAnsi="Times New Roman" w:cs="Times New Roman"/>
                <w:sz w:val="20"/>
                <w:szCs w:val="20"/>
                <w:lang w:val="en-US"/>
              </w:rPr>
              <w:t>8</w:t>
            </w:r>
            <w:r w:rsidR="00465FC9">
              <w:rPr>
                <w:rFonts w:ascii="Times New Roman" w:hAnsi="Times New Roman" w:cs="Times New Roman"/>
                <w:sz w:val="20"/>
                <w:szCs w:val="20"/>
                <w:lang w:val="en-US"/>
              </w:rPr>
              <w:t>0</w:t>
            </w:r>
            <w:r w:rsidRPr="00D35319">
              <w:rPr>
                <w:rFonts w:ascii="Times New Roman" w:hAnsi="Times New Roman" w:cs="Times New Roman"/>
                <w:sz w:val="20"/>
                <w:szCs w:val="20"/>
                <w:lang w:val="en-US"/>
              </w:rPr>
              <w:t xml:space="preserve">. Scaler dentar Ultrasonic portabil.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C73A4A" w:rsidRPr="00D35319" w:rsidRDefault="00C73A4A" w:rsidP="00795EFC">
            <w:pPr>
              <w:spacing w:after="0"/>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3A4A" w:rsidRPr="00D35319" w:rsidRDefault="00C73A4A" w:rsidP="00795EFC">
            <w:pPr>
              <w:spacing w:after="0"/>
              <w:jc w:val="center"/>
              <w:rPr>
                <w:rFonts w:ascii="Times New Roman" w:hAnsi="Times New Roman" w:cs="Times New Roman"/>
                <w:color w:val="000000" w:themeColor="text1"/>
                <w:sz w:val="20"/>
                <w:szCs w:val="20"/>
                <w:lang w:val="ro-RO"/>
              </w:rPr>
            </w:pPr>
            <w:r w:rsidRPr="00D35319">
              <w:rPr>
                <w:rFonts w:ascii="Times New Roman" w:hAnsi="Times New Roman" w:cs="Times New Roman"/>
                <w:color w:val="000000" w:themeColor="text1"/>
                <w:sz w:val="20"/>
                <w:szCs w:val="20"/>
                <w:lang w:val="ro-RO"/>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C73A4A" w:rsidRPr="00D35319" w:rsidRDefault="00C73A4A" w:rsidP="00795EFC">
            <w:pPr>
              <w:autoSpaceDE w:val="0"/>
              <w:autoSpaceDN w:val="0"/>
              <w:adjustRightInd w:val="0"/>
              <w:spacing w:after="0" w:line="240" w:lineRule="auto"/>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Incărcare (baterie încorporată</w:t>
            </w:r>
          </w:p>
          <w:p w:rsidR="00C73A4A" w:rsidRPr="00D35319" w:rsidRDefault="00C73A4A" w:rsidP="00795EFC">
            <w:pPr>
              <w:autoSpaceDE w:val="0"/>
              <w:autoSpaceDN w:val="0"/>
              <w:adjustRightInd w:val="0"/>
              <w:spacing w:after="0" w:line="240" w:lineRule="auto"/>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Putere nominală: 1W</w:t>
            </w:r>
          </w:p>
          <w:p w:rsidR="00C73A4A" w:rsidRPr="00D35319" w:rsidRDefault="00C73A4A" w:rsidP="00795EFC">
            <w:pPr>
              <w:autoSpaceDE w:val="0"/>
              <w:autoSpaceDN w:val="0"/>
              <w:adjustRightInd w:val="0"/>
              <w:spacing w:after="0" w:line="240" w:lineRule="auto"/>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Tensiune nominală: 3.7V</w:t>
            </w:r>
          </w:p>
          <w:p w:rsidR="00C73A4A" w:rsidRPr="00D35319" w:rsidRDefault="00C73A4A" w:rsidP="00795EFC">
            <w:pPr>
              <w:autoSpaceDE w:val="0"/>
              <w:autoSpaceDN w:val="0"/>
              <w:adjustRightInd w:val="0"/>
              <w:spacing w:after="0" w:line="240" w:lineRule="auto"/>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Curent nominal: 200 mA</w:t>
            </w:r>
          </w:p>
          <w:p w:rsidR="00C73A4A" w:rsidRPr="00D35319" w:rsidRDefault="00C73A4A" w:rsidP="00795EFC">
            <w:pPr>
              <w:autoSpaceDE w:val="0"/>
              <w:autoSpaceDN w:val="0"/>
              <w:adjustRightInd w:val="0"/>
              <w:spacing w:after="0" w:line="240" w:lineRule="auto"/>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Specificația bateriei: 300 mAh</w:t>
            </w:r>
          </w:p>
          <w:p w:rsidR="00C73A4A" w:rsidRPr="00D35319" w:rsidRDefault="00C73A4A" w:rsidP="00795EFC">
            <w:pPr>
              <w:autoSpaceDE w:val="0"/>
              <w:autoSpaceDN w:val="0"/>
              <w:adjustRightInd w:val="0"/>
              <w:spacing w:after="0" w:line="240" w:lineRule="auto"/>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Adaptor de alimentare: 5V 500 mAh</w:t>
            </w:r>
          </w:p>
          <w:p w:rsidR="00C73A4A" w:rsidRPr="00D35319" w:rsidRDefault="00C73A4A" w:rsidP="00795EFC">
            <w:pPr>
              <w:autoSpaceDE w:val="0"/>
              <w:autoSpaceDN w:val="0"/>
              <w:adjustRightInd w:val="0"/>
              <w:spacing w:after="0" w:line="240" w:lineRule="auto"/>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Timp de încărcare: mai puțin de 2 ore</w:t>
            </w:r>
          </w:p>
          <w:p w:rsidR="00C73A4A" w:rsidRPr="00D35319" w:rsidRDefault="00C73A4A" w:rsidP="00795EFC">
            <w:pPr>
              <w:autoSpaceDE w:val="0"/>
              <w:autoSpaceDN w:val="0"/>
              <w:adjustRightInd w:val="0"/>
              <w:spacing w:after="0" w:line="240" w:lineRule="auto"/>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Zgomotul motorului: mai puțin de 60 de decibeli</w:t>
            </w:r>
          </w:p>
          <w:p w:rsidR="00C73A4A" w:rsidRPr="00D35319" w:rsidRDefault="00C73A4A" w:rsidP="00795EFC">
            <w:pPr>
              <w:autoSpaceDE w:val="0"/>
              <w:autoSpaceDN w:val="0"/>
              <w:adjustRightInd w:val="0"/>
              <w:spacing w:after="0" w:line="240" w:lineRule="auto"/>
              <w:jc w:val="both"/>
              <w:rPr>
                <w:rFonts w:ascii="Times New Roman" w:hAnsi="Times New Roman" w:cs="Times New Roman"/>
                <w:color w:val="000000" w:themeColor="text1"/>
                <w:sz w:val="20"/>
                <w:szCs w:val="20"/>
                <w:lang w:val="en-US"/>
              </w:rPr>
            </w:pPr>
            <w:r w:rsidRPr="00D35319">
              <w:rPr>
                <w:rFonts w:ascii="Times New Roman" w:hAnsi="Times New Roman" w:cs="Times New Roman"/>
                <w:color w:val="000000" w:themeColor="text1"/>
                <w:sz w:val="20"/>
                <w:szCs w:val="20"/>
                <w:lang w:val="en-US"/>
              </w:rPr>
              <w:t>Timp de lucru: aproximativ 2 ore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73A4A" w:rsidRPr="00D35319" w:rsidRDefault="00C73A4A" w:rsidP="00795EFC">
            <w:pPr>
              <w:spacing w:after="0"/>
              <w:jc w:val="center"/>
              <w:rPr>
                <w:rFonts w:ascii="Times New Roman" w:hAnsi="Times New Roman" w:cs="Times New Roman"/>
                <w:color w:val="000000" w:themeColor="text1"/>
                <w:sz w:val="20"/>
                <w:szCs w:val="20"/>
                <w:lang w:val="ro-MD"/>
              </w:rPr>
            </w:pPr>
            <w:r w:rsidRPr="00D35319">
              <w:rPr>
                <w:rFonts w:ascii="Times New Roman" w:hAnsi="Times New Roman" w:cs="Times New Roman"/>
                <w:color w:val="000000" w:themeColor="text1"/>
                <w:sz w:val="20"/>
                <w:szCs w:val="20"/>
                <w:lang w:val="ro-MD"/>
              </w:rPr>
              <w:t>395,83</w:t>
            </w:r>
          </w:p>
        </w:tc>
      </w:tr>
      <w:tr w:rsidR="00C73A4A" w:rsidRPr="00707D80" w:rsidTr="000A6612">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73A4A" w:rsidRPr="00C27AEA" w:rsidRDefault="00C73A4A" w:rsidP="00C73A4A">
            <w:pPr>
              <w:shd w:val="clear" w:color="auto" w:fill="FFFFFF"/>
              <w:spacing w:after="0" w:line="240" w:lineRule="auto"/>
              <w:jc w:val="center"/>
              <w:rPr>
                <w:rFonts w:ascii="Times New Roman" w:eastAsia="Times New Roman" w:hAnsi="Times New Roman" w:cs="Times New Roman"/>
                <w:lang w:eastAsia="ru-RU"/>
              </w:rPr>
            </w:pPr>
            <w:r w:rsidRPr="00C27AEA">
              <w:rPr>
                <w:rFonts w:ascii="Times New Roman" w:eastAsia="Times New Roman" w:hAnsi="Times New Roman" w:cs="Times New Roman"/>
                <w:b/>
                <w:lang w:eastAsia="ru-RU"/>
              </w:rPr>
              <w:t>Valoarea</w:t>
            </w:r>
            <w:r w:rsidRPr="00C27AEA">
              <w:rPr>
                <w:rFonts w:ascii="Times New Roman" w:eastAsia="Times New Roman" w:hAnsi="Times New Roman" w:cs="Times New Roman"/>
                <w:b/>
                <w:lang w:val="ro-MD" w:eastAsia="ru-RU"/>
              </w:rPr>
              <w:t xml:space="preserve"> </w:t>
            </w:r>
            <w:r w:rsidRPr="00C27AEA">
              <w:rPr>
                <w:rFonts w:ascii="Times New Roman" w:eastAsia="Times New Roman" w:hAnsi="Times New Roman" w:cs="Times New Roman"/>
                <w:b/>
                <w:lang w:eastAsia="ru-RU"/>
              </w:rPr>
              <w:t>estimativă</w:t>
            </w:r>
            <w:r w:rsidRPr="00C27AEA">
              <w:rPr>
                <w:rFonts w:ascii="Times New Roman" w:eastAsia="Times New Roman" w:hAnsi="Times New Roman" w:cs="Times New Roman"/>
                <w:b/>
                <w:lang w:val="ro-MD" w:eastAsia="ru-RU"/>
              </w:rPr>
              <w:t xml:space="preserve"> </w:t>
            </w:r>
            <w:r w:rsidRPr="00C27AEA">
              <w:rPr>
                <w:rFonts w:ascii="Times New Roman" w:eastAsia="Times New Roman" w:hAnsi="Times New Roman" w:cs="Times New Roman"/>
                <w:b/>
                <w:lang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73A4A" w:rsidRPr="00A74215" w:rsidRDefault="00ED6D68" w:rsidP="00C73A4A">
            <w:pPr>
              <w:shd w:val="clear" w:color="auto" w:fill="FFFFFF"/>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1171648,52</w:t>
            </w:r>
          </w:p>
        </w:tc>
      </w:tr>
    </w:tbl>
    <w:p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rsidR="00707D80" w:rsidRPr="00833243" w:rsidRDefault="00707D80" w:rsidP="00241321">
      <w:pPr>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Termenii și condițiile de livrare/prestare solicitați: </w:t>
      </w:r>
      <w:r w:rsidR="004F0250">
        <w:rPr>
          <w:rFonts w:ascii="Times New Roman" w:eastAsia="Times New Roman" w:hAnsi="Times New Roman" w:cs="Times New Roman"/>
          <w:sz w:val="24"/>
          <w:szCs w:val="24"/>
          <w:lang w:val="it-IT" w:eastAsia="ru-RU"/>
        </w:rPr>
        <w:t>9</w:t>
      </w:r>
      <w:r w:rsidR="00CE1C6F">
        <w:rPr>
          <w:rFonts w:ascii="Times New Roman" w:eastAsia="Times New Roman" w:hAnsi="Times New Roman" w:cs="Times New Roman"/>
          <w:sz w:val="24"/>
          <w:szCs w:val="24"/>
          <w:lang w:val="it-IT" w:eastAsia="ru-RU"/>
        </w:rPr>
        <w:t>0</w:t>
      </w:r>
      <w:r w:rsidR="00833243" w:rsidRPr="00833243">
        <w:rPr>
          <w:rFonts w:ascii="Times New Roman" w:eastAsia="Times New Roman" w:hAnsi="Times New Roman" w:cs="Times New Roman"/>
          <w:sz w:val="24"/>
          <w:szCs w:val="24"/>
          <w:lang w:val="it-IT" w:eastAsia="ru-RU"/>
        </w:rPr>
        <w:t xml:space="preserve"> zile </w:t>
      </w:r>
      <w:r w:rsidR="00241321" w:rsidRPr="00241321">
        <w:rPr>
          <w:rFonts w:ascii="Times New Roman" w:eastAsia="Times New Roman" w:hAnsi="Times New Roman" w:cs="Times New Roman"/>
          <w:sz w:val="24"/>
          <w:szCs w:val="24"/>
          <w:lang w:val="it-IT" w:eastAsia="ru-RU"/>
        </w:rPr>
        <w:t xml:space="preserve">calendaristice din momentul </w:t>
      </w:r>
      <w:r w:rsidR="004F0250">
        <w:rPr>
          <w:rFonts w:ascii="Times New Roman" w:eastAsia="Times New Roman" w:hAnsi="Times New Roman" w:cs="Times New Roman"/>
          <w:sz w:val="24"/>
          <w:szCs w:val="24"/>
          <w:lang w:val="it-IT" w:eastAsia="ru-RU"/>
        </w:rPr>
        <w:t>semnării contractului</w:t>
      </w:r>
      <w:r w:rsidR="00241321" w:rsidRPr="00241321">
        <w:rPr>
          <w:rFonts w:ascii="Times New Roman" w:eastAsia="Times New Roman" w:hAnsi="Times New Roman" w:cs="Times New Roman"/>
          <w:sz w:val="24"/>
          <w:szCs w:val="24"/>
          <w:lang w:val="it-IT" w:eastAsia="ru-RU"/>
        </w:rPr>
        <w:t>, la sediul indicat de către Cumpărător.</w:t>
      </w:r>
      <w:r w:rsidR="00833243" w:rsidRPr="00833243">
        <w:rPr>
          <w:rFonts w:ascii="Times New Roman" w:eastAsia="Times New Roman" w:hAnsi="Times New Roman" w:cs="Times New Roman"/>
          <w:sz w:val="24"/>
          <w:szCs w:val="24"/>
          <w:lang w:val="it-IT" w:eastAsia="ru-RU"/>
        </w:rPr>
        <w:t>.</w:t>
      </w:r>
    </w:p>
    <w:p w:rsidR="00707D80" w:rsidRPr="00833243" w:rsidRDefault="00707D80" w:rsidP="00707D8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Termenul de valabilitate a contractului:</w:t>
      </w:r>
      <w:r w:rsidR="00833243">
        <w:rPr>
          <w:rFonts w:ascii="Times New Roman" w:eastAsia="Times New Roman" w:hAnsi="Times New Roman" w:cs="Times New Roman"/>
          <w:b/>
          <w:sz w:val="24"/>
          <w:szCs w:val="24"/>
          <w:lang w:val="it-IT" w:eastAsia="ru-RU"/>
        </w:rPr>
        <w:t xml:space="preserve"> </w:t>
      </w:r>
      <w:r w:rsidR="00CB1A14">
        <w:rPr>
          <w:rFonts w:ascii="Times New Roman" w:eastAsia="Times New Roman" w:hAnsi="Times New Roman" w:cs="Times New Roman"/>
          <w:sz w:val="24"/>
          <w:szCs w:val="24"/>
          <w:lang w:val="it-IT" w:eastAsia="ru-RU"/>
        </w:rPr>
        <w:t>31</w:t>
      </w:r>
      <w:r w:rsidR="00DB7614">
        <w:rPr>
          <w:rFonts w:ascii="Times New Roman" w:eastAsia="Times New Roman" w:hAnsi="Times New Roman" w:cs="Times New Roman"/>
          <w:sz w:val="24"/>
          <w:szCs w:val="24"/>
          <w:lang w:val="it-IT" w:eastAsia="ru-RU"/>
        </w:rPr>
        <w:t>.</w:t>
      </w:r>
      <w:r w:rsidR="004F0250">
        <w:rPr>
          <w:rFonts w:ascii="Times New Roman" w:eastAsia="Times New Roman" w:hAnsi="Times New Roman" w:cs="Times New Roman"/>
          <w:sz w:val="24"/>
          <w:szCs w:val="24"/>
          <w:lang w:val="en-US" w:eastAsia="ru-RU"/>
        </w:rPr>
        <w:t>03</w:t>
      </w:r>
      <w:r w:rsidR="00833243" w:rsidRPr="00833243">
        <w:rPr>
          <w:rFonts w:ascii="Times New Roman" w:eastAsia="Times New Roman" w:hAnsi="Times New Roman" w:cs="Times New Roman"/>
          <w:sz w:val="24"/>
          <w:szCs w:val="24"/>
          <w:lang w:val="it-IT" w:eastAsia="ru-RU"/>
        </w:rPr>
        <w:t>.202</w:t>
      </w:r>
      <w:r w:rsidR="004F0250">
        <w:rPr>
          <w:rFonts w:ascii="Times New Roman" w:eastAsia="Times New Roman" w:hAnsi="Times New Roman" w:cs="Times New Roman"/>
          <w:sz w:val="24"/>
          <w:szCs w:val="24"/>
          <w:lang w:val="en-US" w:eastAsia="ru-RU"/>
        </w:rPr>
        <w:t>3</w:t>
      </w:r>
    </w:p>
    <w:p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1262"/>
        <w:gridCol w:w="6521"/>
        <w:gridCol w:w="1269"/>
      </w:tblGrid>
      <w:tr w:rsidR="00717EB0" w:rsidRPr="00717EB0" w:rsidTr="007A67CC">
        <w:trPr>
          <w:jc w:val="center"/>
        </w:trPr>
        <w:tc>
          <w:tcPr>
            <w:tcW w:w="576"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1262"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652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269"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rsidTr="007A67CC">
        <w:trPr>
          <w:jc w:val="center"/>
        </w:trPr>
        <w:tc>
          <w:tcPr>
            <w:tcW w:w="576" w:type="dxa"/>
            <w:shd w:val="clear" w:color="auto" w:fill="FFFFFF"/>
          </w:tcPr>
          <w:p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1262" w:type="dxa"/>
            <w:shd w:val="clear" w:color="auto" w:fill="FFFFFF"/>
          </w:tcPr>
          <w:p w:rsidR="006F558E" w:rsidRPr="005515EF" w:rsidRDefault="006F558E" w:rsidP="006F558E">
            <w:pPr>
              <w:spacing w:after="0" w:line="240" w:lineRule="auto"/>
              <w:rPr>
                <w:rFonts w:ascii="Times New Roman" w:eastAsia="Times New Roman" w:hAnsi="Times New Roman"/>
                <w:color w:val="000000"/>
                <w:sz w:val="24"/>
                <w:szCs w:val="24"/>
                <w:lang w:val="en-US" w:eastAsia="ru-MD"/>
              </w:rPr>
            </w:pPr>
            <w:r>
              <w:rPr>
                <w:rFonts w:ascii="Times New Roman" w:eastAsia="Times New Roman" w:hAnsi="Times New Roman"/>
                <w:color w:val="000000"/>
                <w:sz w:val="24"/>
                <w:szCs w:val="24"/>
                <w:lang w:val="en-US" w:eastAsia="ru-MD"/>
              </w:rPr>
              <w:t>Cerere de participare</w:t>
            </w:r>
          </w:p>
        </w:tc>
        <w:tc>
          <w:tcPr>
            <w:tcW w:w="6521" w:type="dxa"/>
            <w:shd w:val="clear" w:color="auto" w:fill="FFFFFF"/>
          </w:tcPr>
          <w:p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269" w:type="dxa"/>
            <w:shd w:val="clear" w:color="auto" w:fill="FFFFFF"/>
          </w:tcPr>
          <w:p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rsidTr="007A67CC">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1262" w:type="dxa"/>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en-US" w:eastAsia="ru-MD"/>
              </w:rPr>
            </w:pPr>
            <w:r w:rsidRPr="00717EB0">
              <w:rPr>
                <w:rFonts w:ascii="Times New Roman" w:eastAsia="Times New Roman" w:hAnsi="Times New Roman" w:cs="Times New Roman"/>
                <w:color w:val="000000"/>
                <w:sz w:val="24"/>
                <w:szCs w:val="24"/>
                <w:lang w:val="en-US" w:eastAsia="ru-MD"/>
              </w:rPr>
              <w:t>DUAE</w:t>
            </w:r>
          </w:p>
        </w:tc>
        <w:tc>
          <w:tcPr>
            <w:tcW w:w="6521" w:type="dxa"/>
            <w:shd w:val="clear" w:color="auto" w:fill="FFFFFF"/>
          </w:tcPr>
          <w:p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rsidTr="007A67CC">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1262" w:type="dxa"/>
            <w:shd w:val="clear" w:color="auto" w:fill="FFFFFF"/>
          </w:tcPr>
          <w:p w:rsidR="006023C5" w:rsidRPr="00717EB0"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Garanția pentru ofertă</w:t>
            </w:r>
          </w:p>
        </w:tc>
        <w:tc>
          <w:tcPr>
            <w:tcW w:w="6521"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rsidTr="007A67CC">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lastRenderedPageBreak/>
              <w:t>4.</w:t>
            </w:r>
          </w:p>
        </w:tc>
        <w:tc>
          <w:tcPr>
            <w:tcW w:w="1262" w:type="dxa"/>
            <w:tcBorders>
              <w:top w:val="single" w:sz="6" w:space="0" w:color="000000"/>
              <w:left w:val="single" w:sz="6" w:space="0" w:color="000000"/>
              <w:bottom w:val="single" w:sz="6" w:space="0" w:color="000000"/>
              <w:right w:val="single" w:sz="6" w:space="0" w:color="000000"/>
            </w:tcBorders>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tehnice</w:t>
            </w:r>
          </w:p>
        </w:tc>
        <w:tc>
          <w:tcPr>
            <w:tcW w:w="6521"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rsidTr="007A67CC">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1262" w:type="dxa"/>
            <w:tcBorders>
              <w:top w:val="single" w:sz="6" w:space="0" w:color="000000"/>
              <w:left w:val="single" w:sz="6" w:space="0" w:color="000000"/>
              <w:bottom w:val="single" w:sz="6" w:space="0" w:color="000000"/>
              <w:right w:val="single" w:sz="6" w:space="0" w:color="000000"/>
            </w:tcBorders>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de preț</w:t>
            </w:r>
          </w:p>
        </w:tc>
        <w:tc>
          <w:tcPr>
            <w:tcW w:w="6521"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rsidR="00717EB0" w:rsidRPr="00833243"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977"/>
        <w:gridCol w:w="4678"/>
        <w:gridCol w:w="1701"/>
      </w:tblGrid>
      <w:tr w:rsidR="00717EB0" w:rsidRPr="00717EB0" w:rsidTr="00FA679D">
        <w:trPr>
          <w:jc w:val="center"/>
        </w:trPr>
        <w:tc>
          <w:tcPr>
            <w:tcW w:w="704"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977"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Descrierea criteriului/cerinței</w:t>
            </w:r>
          </w:p>
        </w:tc>
        <w:tc>
          <w:tcPr>
            <w:tcW w:w="4678"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rsidTr="00FA679D">
        <w:trPr>
          <w:jc w:val="center"/>
        </w:trPr>
        <w:tc>
          <w:tcPr>
            <w:tcW w:w="704"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1.</w:t>
            </w:r>
          </w:p>
        </w:tc>
        <w:tc>
          <w:tcPr>
            <w:tcW w:w="2977" w:type="dxa"/>
            <w:shd w:val="clear" w:color="auto" w:fill="FFFFFF"/>
          </w:tcPr>
          <w:p w:rsidR="00717EB0" w:rsidRPr="00AF3FF7"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AF3FF7">
              <w:rPr>
                <w:rFonts w:ascii="Times New Roman" w:eastAsia="Times New Roman" w:hAnsi="Times New Roman" w:cs="Times New Roman"/>
                <w:sz w:val="24"/>
                <w:szCs w:val="24"/>
                <w:lang w:val="en-US"/>
              </w:rPr>
              <w:t>Certificat/Decizie de înregistrare a întreprinderii</w:t>
            </w:r>
          </w:p>
        </w:tc>
        <w:tc>
          <w:tcPr>
            <w:tcW w:w="4678" w:type="dxa"/>
            <w:shd w:val="clear" w:color="auto" w:fill="FFFFFF"/>
          </w:tcPr>
          <w:p w:rsidR="00717EB0" w:rsidRPr="00AF3FF7"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AF3FF7">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rsidR="00717EB0" w:rsidRPr="00AF3FF7"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AF3FF7">
              <w:rPr>
                <w:rFonts w:ascii="Times New Roman" w:eastAsia="Times New Roman" w:hAnsi="Times New Roman" w:cs="Times New Roman"/>
                <w:iCs/>
                <w:sz w:val="24"/>
                <w:szCs w:val="24"/>
                <w:lang w:val="en-US" w:eastAsia="ru-RU"/>
              </w:rPr>
              <w:t>Obligatoriu</w:t>
            </w:r>
          </w:p>
        </w:tc>
      </w:tr>
      <w:tr w:rsidR="00717EB0" w:rsidRPr="00717EB0" w:rsidTr="00FA679D">
        <w:trPr>
          <w:jc w:val="center"/>
        </w:trPr>
        <w:tc>
          <w:tcPr>
            <w:tcW w:w="704"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977" w:type="dxa"/>
            <w:shd w:val="clear" w:color="auto" w:fill="FFFFFF"/>
          </w:tcPr>
          <w:p w:rsidR="00717EB0" w:rsidRPr="00AF3FF7"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AF3FF7">
              <w:rPr>
                <w:rFonts w:ascii="Times New Roman" w:eastAsia="Times New Roman" w:hAnsi="Times New Roman" w:cs="Times New Roman"/>
                <w:sz w:val="24"/>
                <w:szCs w:val="24"/>
                <w:lang w:val="en-US"/>
              </w:rPr>
              <w:t>Extrasul din Registrul de Stat al persoanelor juridice</w:t>
            </w:r>
          </w:p>
        </w:tc>
        <w:tc>
          <w:tcPr>
            <w:tcW w:w="4678" w:type="dxa"/>
            <w:shd w:val="clear" w:color="auto" w:fill="FFFFFF"/>
          </w:tcPr>
          <w:p w:rsidR="00717EB0" w:rsidRPr="00AF3FF7"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AF3FF7">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rsidR="00717EB0" w:rsidRPr="00AF3FF7"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AF3FF7">
              <w:rPr>
                <w:rFonts w:ascii="Times New Roman" w:eastAsia="Times New Roman" w:hAnsi="Times New Roman" w:cs="Times New Roman"/>
                <w:iCs/>
                <w:sz w:val="24"/>
                <w:szCs w:val="24"/>
                <w:lang w:val="en-US" w:eastAsia="ru-RU"/>
              </w:rPr>
              <w:t>Obligatoriu</w:t>
            </w:r>
          </w:p>
        </w:tc>
      </w:tr>
      <w:tr w:rsidR="00717EB0" w:rsidRPr="00717EB0" w:rsidTr="00FA679D">
        <w:trPr>
          <w:jc w:val="center"/>
        </w:trPr>
        <w:tc>
          <w:tcPr>
            <w:tcW w:w="704"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977" w:type="dxa"/>
            <w:shd w:val="clear" w:color="auto" w:fill="FFFFFF"/>
          </w:tcPr>
          <w:p w:rsidR="00717EB0" w:rsidRPr="00AF3FF7"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AF3FF7">
              <w:rPr>
                <w:rFonts w:ascii="Times New Roman" w:eastAsia="Times New Roman" w:hAnsi="Times New Roman" w:cs="Times New Roman"/>
                <w:sz w:val="24"/>
                <w:szCs w:val="24"/>
                <w:lang w:val="en-US"/>
              </w:rPr>
              <w:t>Certificat de atribuire a contului bancar</w:t>
            </w:r>
          </w:p>
        </w:tc>
        <w:tc>
          <w:tcPr>
            <w:tcW w:w="4678" w:type="dxa"/>
            <w:shd w:val="clear" w:color="auto" w:fill="FFFFFF"/>
          </w:tcPr>
          <w:p w:rsidR="00717EB0" w:rsidRPr="00AF3FF7"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AF3FF7">
              <w:rPr>
                <w:rFonts w:ascii="Times New Roman" w:eastAsia="Times New Roman" w:hAnsi="Times New Roman" w:cs="Times New Roman"/>
                <w:sz w:val="24"/>
                <w:szCs w:val="24"/>
                <w:lang w:val="en-US"/>
              </w:rPr>
              <w:t xml:space="preserve">eliberat de banca deţinătoare de cont, </w:t>
            </w:r>
            <w:r w:rsidRPr="00AF3FF7">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rsidR="00717EB0" w:rsidRPr="00AF3FF7"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AF3FF7">
              <w:rPr>
                <w:rFonts w:ascii="Times New Roman" w:eastAsia="Times New Roman" w:hAnsi="Times New Roman" w:cs="Times New Roman"/>
                <w:iCs/>
                <w:sz w:val="24"/>
                <w:szCs w:val="24"/>
                <w:lang w:val="en-US" w:eastAsia="ru-RU"/>
              </w:rPr>
              <w:t>Obligatoriu</w:t>
            </w:r>
          </w:p>
        </w:tc>
      </w:tr>
      <w:tr w:rsidR="00717EB0" w:rsidRPr="00717EB0" w:rsidTr="00FA679D">
        <w:trPr>
          <w:jc w:val="center"/>
        </w:trPr>
        <w:tc>
          <w:tcPr>
            <w:tcW w:w="704"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977" w:type="dxa"/>
            <w:shd w:val="clear" w:color="auto" w:fill="FFFFFF"/>
          </w:tcPr>
          <w:p w:rsidR="00717EB0" w:rsidRPr="00AF3FF7"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AF3FF7">
              <w:rPr>
                <w:rFonts w:ascii="Times New Roman" w:eastAsia="Times New Roman" w:hAnsi="Times New Roman" w:cs="Times New Roman"/>
                <w:sz w:val="24"/>
                <w:szCs w:val="24"/>
                <w:lang w:val="it-IT"/>
              </w:rPr>
              <w:t>Certificat privind lipsa sau existenţa restanţelor faţă de bugetul public naţional</w:t>
            </w:r>
          </w:p>
        </w:tc>
        <w:tc>
          <w:tcPr>
            <w:tcW w:w="4678" w:type="dxa"/>
            <w:shd w:val="clear" w:color="auto" w:fill="FFFFFF"/>
          </w:tcPr>
          <w:p w:rsidR="00717EB0" w:rsidRPr="00AF3FF7"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AF3FF7">
              <w:rPr>
                <w:rFonts w:ascii="Times New Roman" w:eastAsia="Times New Roman" w:hAnsi="Times New Roman" w:cs="Times New Roman"/>
                <w:sz w:val="24"/>
                <w:szCs w:val="24"/>
                <w:lang w:val="ro-RO"/>
              </w:rPr>
              <w:t>v</w:t>
            </w:r>
            <w:r w:rsidRPr="00AF3FF7">
              <w:rPr>
                <w:rFonts w:ascii="Times New Roman" w:eastAsia="Times New Roman" w:hAnsi="Times New Roman" w:cs="Times New Roman"/>
                <w:sz w:val="24"/>
                <w:szCs w:val="24"/>
                <w:lang w:val="en-US"/>
              </w:rPr>
              <w:t xml:space="preserve">alabil la momentul deschiderii ofertelor, eliberat de Inspectoratul Fiscal al RM, </w:t>
            </w:r>
            <w:r w:rsidRPr="00AF3FF7">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rsidR="00717EB0" w:rsidRPr="00AF3FF7"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AF3FF7">
              <w:rPr>
                <w:rFonts w:ascii="Times New Roman" w:eastAsia="Times New Roman" w:hAnsi="Times New Roman" w:cs="Times New Roman"/>
                <w:iCs/>
                <w:sz w:val="24"/>
                <w:szCs w:val="24"/>
                <w:lang w:val="en-US" w:eastAsia="ru-RU"/>
              </w:rPr>
              <w:t>Obligatoriu</w:t>
            </w:r>
          </w:p>
        </w:tc>
      </w:tr>
      <w:tr w:rsidR="00717EB0" w:rsidRPr="00717EB0" w:rsidTr="00FA679D">
        <w:trPr>
          <w:jc w:val="center"/>
        </w:trPr>
        <w:tc>
          <w:tcPr>
            <w:tcW w:w="704"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977" w:type="dxa"/>
            <w:shd w:val="clear" w:color="auto" w:fill="FFFFFF"/>
          </w:tcPr>
          <w:p w:rsidR="00717EB0" w:rsidRPr="00AF3FF7"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AF3FF7">
              <w:rPr>
                <w:rFonts w:ascii="Times New Roman" w:eastAsia="Times New Roman" w:hAnsi="Times New Roman" w:cs="Times New Roman"/>
                <w:sz w:val="24"/>
                <w:szCs w:val="24"/>
                <w:lang w:val="en-US"/>
              </w:rPr>
              <w:t>Situațiile financiare</w:t>
            </w:r>
          </w:p>
        </w:tc>
        <w:tc>
          <w:tcPr>
            <w:tcW w:w="4678" w:type="dxa"/>
            <w:shd w:val="clear" w:color="auto" w:fill="FFFFFF"/>
          </w:tcPr>
          <w:p w:rsidR="00717EB0" w:rsidRPr="00AF3FF7"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AF3FF7">
              <w:rPr>
                <w:rFonts w:ascii="Times New Roman" w:eastAsia="Times New Roman" w:hAnsi="Times New Roman" w:cs="Times New Roman"/>
                <w:sz w:val="24"/>
                <w:szCs w:val="24"/>
                <w:lang w:val="en-US"/>
              </w:rPr>
              <w:t xml:space="preserve">pentru ultimul an, aprobat de către Direcția Generală pentru Statistică sau însoțite de recipisa de primire de către Direcția Generală pentru Statistică, în cazul prezentării Situațiilor financiare online, </w:t>
            </w:r>
            <w:r w:rsidRPr="00AF3FF7">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rsidR="00717EB0" w:rsidRPr="00AF3FF7" w:rsidRDefault="00717EB0" w:rsidP="00717EB0">
            <w:pPr>
              <w:spacing w:after="0" w:line="240" w:lineRule="auto"/>
              <w:jc w:val="center"/>
              <w:rPr>
                <w:rFonts w:ascii="Times New Roman" w:eastAsia="Times New Roman" w:hAnsi="Times New Roman" w:cs="Times New Roman"/>
                <w:sz w:val="20"/>
                <w:szCs w:val="20"/>
                <w:lang w:val="en-US" w:eastAsia="ru-RU"/>
              </w:rPr>
            </w:pPr>
            <w:r w:rsidRPr="00AF3FF7">
              <w:rPr>
                <w:rFonts w:ascii="Times New Roman" w:eastAsia="Times New Roman" w:hAnsi="Times New Roman" w:cs="Times New Roman"/>
                <w:iCs/>
                <w:sz w:val="24"/>
                <w:szCs w:val="24"/>
                <w:lang w:val="en-US" w:eastAsia="ru-RU"/>
              </w:rPr>
              <w:t>Obligatoriu</w:t>
            </w:r>
          </w:p>
        </w:tc>
      </w:tr>
      <w:tr w:rsidR="00047EDC" w:rsidRPr="00717EB0" w:rsidTr="00FA679D">
        <w:trPr>
          <w:jc w:val="center"/>
        </w:trPr>
        <w:tc>
          <w:tcPr>
            <w:tcW w:w="704" w:type="dxa"/>
            <w:shd w:val="clear" w:color="auto" w:fill="FFFFFF"/>
          </w:tcPr>
          <w:p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t>6.</w:t>
            </w:r>
          </w:p>
        </w:tc>
        <w:tc>
          <w:tcPr>
            <w:tcW w:w="2977" w:type="dxa"/>
            <w:shd w:val="clear" w:color="auto" w:fill="FFFFFF"/>
          </w:tcPr>
          <w:p w:rsidR="00047EDC" w:rsidRPr="00AF3FF7" w:rsidRDefault="00047EDC" w:rsidP="00047EDC">
            <w:pPr>
              <w:tabs>
                <w:tab w:val="left" w:pos="612"/>
              </w:tabs>
              <w:spacing w:after="0" w:line="240" w:lineRule="auto"/>
              <w:rPr>
                <w:rFonts w:ascii="Times New Roman" w:eastAsia="Times New Roman" w:hAnsi="Times New Roman"/>
                <w:sz w:val="24"/>
                <w:szCs w:val="24"/>
                <w:lang w:val="en-US"/>
              </w:rPr>
            </w:pPr>
            <w:r w:rsidRPr="00AF3FF7">
              <w:rPr>
                <w:rFonts w:ascii="Times New Roman" w:eastAsia="Times New Roman" w:hAnsi="Times New Roman"/>
                <w:sz w:val="24"/>
                <w:szCs w:val="24"/>
                <w:lang w:val="en-US"/>
              </w:rPr>
              <w:t>Declarație</w:t>
            </w:r>
          </w:p>
          <w:p w:rsidR="00047EDC" w:rsidRPr="00AF3FF7" w:rsidRDefault="00047EDC" w:rsidP="00047EDC">
            <w:pPr>
              <w:tabs>
                <w:tab w:val="left" w:pos="612"/>
              </w:tabs>
              <w:spacing w:after="0" w:line="240" w:lineRule="auto"/>
              <w:rPr>
                <w:rFonts w:ascii="Times New Roman" w:eastAsia="Times New Roman" w:hAnsi="Times New Roman"/>
                <w:sz w:val="24"/>
                <w:szCs w:val="24"/>
                <w:lang w:val="en-US"/>
              </w:rPr>
            </w:pPr>
            <w:r w:rsidRPr="00AF3FF7">
              <w:rPr>
                <w:rFonts w:ascii="Times New Roman" w:eastAsia="Times New Roman" w:hAnsi="Times New Roman"/>
                <w:sz w:val="24"/>
                <w:szCs w:val="24"/>
                <w:lang w:val="en-US"/>
              </w:rPr>
              <w:t>privind valabilitatea ofertei</w:t>
            </w:r>
          </w:p>
        </w:tc>
        <w:tc>
          <w:tcPr>
            <w:tcW w:w="4678" w:type="dxa"/>
            <w:shd w:val="clear" w:color="auto" w:fill="FFFFFF"/>
          </w:tcPr>
          <w:p w:rsidR="00047EDC" w:rsidRPr="00AF3FF7"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AF3FF7">
              <w:rPr>
                <w:rFonts w:ascii="Times New Roman" w:eastAsia="Times New Roman" w:hAnsi="Times New Roman"/>
                <w:sz w:val="24"/>
                <w:szCs w:val="24"/>
                <w:lang w:val="en-US"/>
              </w:rPr>
              <w:t>conform</w:t>
            </w:r>
            <w:proofErr w:type="gramEnd"/>
            <w:r w:rsidRPr="00AF3FF7">
              <w:rPr>
                <w:rFonts w:ascii="Times New Roman" w:eastAsia="Times New Roman" w:hAnsi="Times New Roman"/>
                <w:sz w:val="24"/>
                <w:szCs w:val="24"/>
                <w:lang w:val="en-US"/>
              </w:rPr>
              <w:t xml:space="preserve"> Anexei nr. 8 din Documentația standard, semnat electronic de către participant.</w:t>
            </w:r>
          </w:p>
        </w:tc>
        <w:tc>
          <w:tcPr>
            <w:tcW w:w="1701" w:type="dxa"/>
            <w:shd w:val="clear" w:color="auto" w:fill="FFFFFF"/>
          </w:tcPr>
          <w:p w:rsidR="00047EDC" w:rsidRPr="00AF3FF7" w:rsidRDefault="00047EDC" w:rsidP="00047EDC">
            <w:pPr>
              <w:spacing w:after="0" w:line="240" w:lineRule="auto"/>
              <w:jc w:val="center"/>
              <w:rPr>
                <w:rFonts w:ascii="Times New Roman" w:eastAsia="Times New Roman" w:hAnsi="Times New Roman"/>
                <w:iCs/>
                <w:sz w:val="24"/>
                <w:szCs w:val="24"/>
                <w:lang w:val="en-US" w:eastAsia="ru-RU"/>
              </w:rPr>
            </w:pPr>
            <w:r w:rsidRPr="00AF3FF7">
              <w:rPr>
                <w:rFonts w:ascii="Times New Roman" w:eastAsia="Times New Roman" w:hAnsi="Times New Roman"/>
                <w:iCs/>
                <w:sz w:val="24"/>
                <w:szCs w:val="24"/>
                <w:lang w:val="en-US" w:eastAsia="ru-RU"/>
              </w:rPr>
              <w:t>Obligatoriu</w:t>
            </w:r>
          </w:p>
        </w:tc>
      </w:tr>
      <w:tr w:rsidR="00047EDC" w:rsidRPr="00717EB0" w:rsidTr="00FA679D">
        <w:trPr>
          <w:jc w:val="center"/>
        </w:trPr>
        <w:tc>
          <w:tcPr>
            <w:tcW w:w="704" w:type="dxa"/>
            <w:shd w:val="clear" w:color="auto" w:fill="auto"/>
          </w:tcPr>
          <w:p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AF3FF7" w:rsidRDefault="00D266E1" w:rsidP="0035713B">
            <w:pPr>
              <w:tabs>
                <w:tab w:val="right" w:pos="426"/>
              </w:tabs>
              <w:spacing w:before="120" w:after="0" w:line="240" w:lineRule="auto"/>
              <w:rPr>
                <w:rFonts w:ascii="Times New Roman" w:eastAsia="Times New Roman" w:hAnsi="Times New Roman" w:cs="Times New Roman"/>
                <w:b/>
                <w:sz w:val="24"/>
                <w:szCs w:val="24"/>
                <w:lang w:val="ro-MD" w:eastAsia="ru-RU"/>
              </w:rPr>
            </w:pPr>
            <w:r w:rsidRPr="00AF3FF7">
              <w:rPr>
                <w:rFonts w:ascii="Times New Roman" w:eastAsia="Times New Roman" w:hAnsi="Times New Roman" w:cs="Times New Roman"/>
                <w:sz w:val="24"/>
                <w:szCs w:val="24"/>
                <w:lang w:val="en-US" w:eastAsia="ru-RU"/>
              </w:rPr>
              <w:t>Declarație privind asigurarea livrării descărcării și depozitării bunurilor la sediul indicat de către Cumpărător</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AF3FF7"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AF3FF7">
              <w:rPr>
                <w:rFonts w:ascii="Times New Roman" w:eastAsia="Times New Roman" w:hAnsi="Times New Roman" w:cs="Times New Roman"/>
                <w:color w:val="000000"/>
                <w:sz w:val="24"/>
                <w:szCs w:val="24"/>
                <w:lang w:val="ro-RO" w:eastAsia="ro-RO" w:bidi="ro-RO"/>
              </w:rPr>
              <w:t>confirmată prin semnătura</w:t>
            </w:r>
            <w:r w:rsidRPr="00AF3FF7">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rsidR="00047EDC" w:rsidRPr="00AF3FF7"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AF3FF7">
              <w:rPr>
                <w:rFonts w:ascii="Times New Roman" w:eastAsia="Times New Roman" w:hAnsi="Times New Roman" w:cs="Times New Roman"/>
                <w:iCs/>
                <w:sz w:val="24"/>
                <w:szCs w:val="24"/>
                <w:lang w:val="en-US" w:eastAsia="ru-RU"/>
              </w:rPr>
              <w:t>Obligatoriu</w:t>
            </w:r>
          </w:p>
        </w:tc>
      </w:tr>
      <w:tr w:rsidR="007A6E1E" w:rsidRPr="00717EB0" w:rsidTr="00FA679D">
        <w:trPr>
          <w:jc w:val="center"/>
        </w:trPr>
        <w:tc>
          <w:tcPr>
            <w:tcW w:w="704" w:type="dxa"/>
            <w:shd w:val="clear" w:color="auto" w:fill="auto"/>
          </w:tcPr>
          <w:p w:rsidR="007A6E1E" w:rsidRPr="00717EB0" w:rsidRDefault="007A6E1E" w:rsidP="007A6E1E">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7A6E1E" w:rsidRPr="00AF3FF7" w:rsidRDefault="007A6E1E" w:rsidP="00D266E1">
            <w:pPr>
              <w:spacing w:after="0" w:line="240" w:lineRule="auto"/>
              <w:rPr>
                <w:rFonts w:ascii="Times New Roman" w:eastAsia="Times New Roman" w:hAnsi="Times New Roman"/>
                <w:sz w:val="24"/>
                <w:szCs w:val="24"/>
                <w:lang w:val="en-US" w:eastAsia="ru-RU"/>
              </w:rPr>
            </w:pPr>
            <w:r w:rsidRPr="00AF3FF7">
              <w:rPr>
                <w:rFonts w:ascii="Times New Roman" w:eastAsia="Times New Roman" w:hAnsi="Times New Roman"/>
                <w:sz w:val="24"/>
                <w:szCs w:val="24"/>
                <w:lang w:val="en-US"/>
              </w:rPr>
              <w:t xml:space="preserve">Declarație privind termenul de </w:t>
            </w:r>
            <w:r w:rsidR="00D266E1" w:rsidRPr="00AF3FF7">
              <w:rPr>
                <w:rFonts w:ascii="Times New Roman" w:eastAsia="Times New Roman" w:hAnsi="Times New Roman"/>
                <w:sz w:val="24"/>
                <w:szCs w:val="24"/>
                <w:lang w:val="en-US"/>
              </w:rPr>
              <w:t>garanție</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7A6E1E" w:rsidRPr="00AF3FF7" w:rsidRDefault="00D266E1" w:rsidP="007A6E1E">
            <w:pPr>
              <w:tabs>
                <w:tab w:val="right" w:pos="426"/>
              </w:tabs>
              <w:spacing w:after="0" w:line="240" w:lineRule="auto"/>
              <w:rPr>
                <w:rFonts w:ascii="Times New Roman" w:eastAsia="Arial Unicode MS" w:hAnsi="Times New Roman"/>
                <w:color w:val="000000"/>
                <w:sz w:val="24"/>
                <w:szCs w:val="24"/>
                <w:lang w:val="ro-RO" w:eastAsia="ro-RO" w:bidi="ro-RO"/>
              </w:rPr>
            </w:pPr>
            <w:r w:rsidRPr="00AF3FF7">
              <w:rPr>
                <w:rFonts w:ascii="Times New Roman" w:eastAsia="Times New Roman" w:hAnsi="Times New Roman"/>
                <w:sz w:val="24"/>
                <w:szCs w:val="24"/>
                <w:lang w:val="en-US"/>
              </w:rPr>
              <w:t>Conform listei,</w:t>
            </w:r>
            <w:r w:rsidR="00E036C2" w:rsidRPr="00AF3FF7">
              <w:rPr>
                <w:rFonts w:ascii="Times New Roman" w:eastAsia="Times New Roman" w:hAnsi="Times New Roman"/>
                <w:sz w:val="24"/>
                <w:szCs w:val="24"/>
                <w:lang w:val="en-US"/>
              </w:rPr>
              <w:t xml:space="preserve"> confirmată prin semnătura electronică a operatorului economic</w:t>
            </w:r>
          </w:p>
        </w:tc>
        <w:tc>
          <w:tcPr>
            <w:tcW w:w="1701" w:type="dxa"/>
            <w:shd w:val="clear" w:color="auto" w:fill="FFFFFF"/>
          </w:tcPr>
          <w:p w:rsidR="007A6E1E" w:rsidRPr="00AF3FF7" w:rsidRDefault="007A6E1E" w:rsidP="007A6E1E">
            <w:pPr>
              <w:spacing w:after="0" w:line="240" w:lineRule="auto"/>
              <w:jc w:val="center"/>
              <w:rPr>
                <w:rFonts w:ascii="Times New Roman" w:eastAsia="Times New Roman" w:hAnsi="Times New Roman" w:cs="Times New Roman"/>
                <w:iCs/>
                <w:sz w:val="24"/>
                <w:szCs w:val="24"/>
                <w:lang w:val="en-US" w:eastAsia="ru-RU"/>
              </w:rPr>
            </w:pPr>
            <w:r w:rsidRPr="00AF3FF7">
              <w:rPr>
                <w:rFonts w:ascii="Times New Roman" w:eastAsia="Times New Roman" w:hAnsi="Times New Roman" w:cs="Times New Roman"/>
                <w:iCs/>
                <w:sz w:val="24"/>
                <w:szCs w:val="24"/>
                <w:lang w:val="en-US" w:eastAsia="ru-RU"/>
              </w:rPr>
              <w:t>Obligatoriu</w:t>
            </w:r>
          </w:p>
        </w:tc>
      </w:tr>
      <w:tr w:rsidR="00AF3FF7" w:rsidRPr="00717EB0" w:rsidTr="004456B6">
        <w:trPr>
          <w:trHeight w:val="987"/>
          <w:jc w:val="center"/>
        </w:trPr>
        <w:tc>
          <w:tcPr>
            <w:tcW w:w="704" w:type="dxa"/>
            <w:shd w:val="clear" w:color="auto" w:fill="auto"/>
          </w:tcPr>
          <w:p w:rsidR="00AF3FF7" w:rsidRPr="00717EB0" w:rsidRDefault="00AF3FF7" w:rsidP="00AF3FF7">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F3FF7" w:rsidRPr="00AF3FF7" w:rsidRDefault="00AF3FF7" w:rsidP="00AF3FF7">
            <w:pPr>
              <w:rPr>
                <w:rFonts w:ascii="Times New Roman" w:hAnsi="Times New Roman" w:cs="Times New Roman"/>
                <w:lang w:val="en-US"/>
              </w:rPr>
            </w:pPr>
            <w:r w:rsidRPr="00AF3FF7">
              <w:rPr>
                <w:rFonts w:ascii="Times New Roman" w:hAnsi="Times New Roman" w:cs="Times New Roman"/>
                <w:lang w:val="en-US"/>
              </w:rPr>
              <w:t>Declarație privind asigurarea service-ului în perioada de garanție a bunurilor</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AF3FF7" w:rsidRPr="00AF3FF7" w:rsidRDefault="00AF3FF7" w:rsidP="004456B6">
            <w:pPr>
              <w:spacing w:after="0" w:line="240" w:lineRule="auto"/>
              <w:rPr>
                <w:rFonts w:ascii="Times New Roman" w:hAnsi="Times New Roman" w:cs="Times New Roman"/>
                <w:lang w:val="en-US"/>
              </w:rPr>
            </w:pPr>
            <w:r w:rsidRPr="00AF3FF7">
              <w:rPr>
                <w:rFonts w:ascii="Times New Roman" w:hAnsi="Times New Roman" w:cs="Times New Roman"/>
                <w:lang w:val="en-US"/>
              </w:rPr>
              <w:t>- cu timpul maxim de intervenție 24 ore, cu suportarea tuturor cheltuielilor, inclusiv cheltuielile de transport, semnat electronic de către operatorul economic;</w:t>
            </w:r>
          </w:p>
        </w:tc>
        <w:tc>
          <w:tcPr>
            <w:tcW w:w="1701" w:type="dxa"/>
            <w:shd w:val="clear" w:color="auto" w:fill="FFFFFF"/>
          </w:tcPr>
          <w:p w:rsidR="00AF3FF7" w:rsidRPr="00AF3FF7" w:rsidRDefault="00AF3FF7" w:rsidP="00AF3FF7">
            <w:pPr>
              <w:spacing w:after="0" w:line="240" w:lineRule="auto"/>
              <w:jc w:val="center"/>
              <w:rPr>
                <w:rFonts w:ascii="Times New Roman" w:eastAsia="Times New Roman" w:hAnsi="Times New Roman" w:cs="Times New Roman"/>
                <w:iCs/>
                <w:sz w:val="24"/>
                <w:szCs w:val="24"/>
                <w:lang w:val="en-US" w:eastAsia="ru-RU"/>
              </w:rPr>
            </w:pPr>
            <w:r w:rsidRPr="00AF3FF7">
              <w:rPr>
                <w:rFonts w:ascii="Times New Roman" w:eastAsia="Times New Roman" w:hAnsi="Times New Roman" w:cs="Times New Roman"/>
                <w:iCs/>
                <w:sz w:val="24"/>
                <w:szCs w:val="24"/>
                <w:lang w:val="en-US" w:eastAsia="ru-RU"/>
              </w:rPr>
              <w:t>Obligatoriu</w:t>
            </w:r>
          </w:p>
        </w:tc>
      </w:tr>
      <w:tr w:rsidR="004A17FA" w:rsidRPr="00D266E1" w:rsidTr="00C73A4A">
        <w:trPr>
          <w:jc w:val="center"/>
        </w:trPr>
        <w:tc>
          <w:tcPr>
            <w:tcW w:w="704" w:type="dxa"/>
            <w:shd w:val="clear" w:color="auto" w:fill="auto"/>
          </w:tcPr>
          <w:p w:rsidR="004A17FA" w:rsidRPr="00717EB0" w:rsidRDefault="004A17FA" w:rsidP="004A17FA">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10.</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bottom"/>
          </w:tcPr>
          <w:p w:rsidR="004A17FA" w:rsidRPr="004A17FA" w:rsidRDefault="004A17FA" w:rsidP="004A17FA">
            <w:pPr>
              <w:tabs>
                <w:tab w:val="right" w:pos="426"/>
              </w:tabs>
              <w:spacing w:after="0" w:line="240" w:lineRule="auto"/>
              <w:rPr>
                <w:rFonts w:ascii="Times New Roman" w:eastAsia="Times New Roman" w:hAnsi="Times New Roman"/>
                <w:b/>
                <w:sz w:val="24"/>
                <w:szCs w:val="24"/>
                <w:lang w:val="ro-MD" w:eastAsia="ru-RU"/>
              </w:rPr>
            </w:pPr>
            <w:r w:rsidRPr="004A17FA">
              <w:rPr>
                <w:rFonts w:ascii="Times New Roman" w:eastAsia="Times New Roman" w:hAnsi="Times New Roman"/>
                <w:sz w:val="24"/>
                <w:szCs w:val="24"/>
                <w:lang w:val="ro-RO" w:eastAsia="ru-RU"/>
              </w:rPr>
              <w:t>Acte/Certificate privind atestarea calității bunurilor conform cerințelor documentație</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bottom"/>
          </w:tcPr>
          <w:p w:rsidR="004A17FA" w:rsidRPr="004A17FA" w:rsidRDefault="004A17FA" w:rsidP="004A17FA">
            <w:pPr>
              <w:tabs>
                <w:tab w:val="right" w:pos="426"/>
              </w:tabs>
              <w:spacing w:before="120" w:after="0" w:line="240" w:lineRule="auto"/>
              <w:rPr>
                <w:rFonts w:ascii="Times New Roman" w:eastAsia="Arial Unicode MS" w:hAnsi="Times New Roman"/>
                <w:color w:val="000000"/>
                <w:sz w:val="24"/>
                <w:szCs w:val="24"/>
                <w:lang w:val="ro-RO" w:eastAsia="ro-RO" w:bidi="ro-RO"/>
              </w:rPr>
            </w:pPr>
            <w:r w:rsidRPr="004A17FA">
              <w:rPr>
                <w:rFonts w:ascii="Times New Roman" w:eastAsia="Times New Roman" w:hAnsi="Times New Roman"/>
                <w:color w:val="000000"/>
                <w:sz w:val="24"/>
                <w:szCs w:val="24"/>
                <w:lang w:val="ro-RO" w:eastAsia="ro-RO" w:bidi="ro-RO"/>
              </w:rPr>
              <w:t>confirmată prin semnătura</w:t>
            </w:r>
            <w:r w:rsidRPr="004A17FA">
              <w:rPr>
                <w:rFonts w:ascii="Times New Roman" w:eastAsia="Arial Unicode MS" w:hAnsi="Times New Roman"/>
                <w:color w:val="000000"/>
                <w:sz w:val="24"/>
                <w:szCs w:val="24"/>
                <w:lang w:val="ro-RO" w:eastAsia="ro-RO" w:bidi="ro-RO"/>
              </w:rPr>
              <w:t xml:space="preserve"> electronică a operatorului economic</w:t>
            </w:r>
          </w:p>
        </w:tc>
        <w:tc>
          <w:tcPr>
            <w:tcW w:w="1701" w:type="dxa"/>
            <w:shd w:val="clear" w:color="auto" w:fill="FFFFFF"/>
          </w:tcPr>
          <w:p w:rsidR="004A17FA" w:rsidRPr="004A17FA" w:rsidRDefault="004A17FA" w:rsidP="004A17FA">
            <w:pPr>
              <w:spacing w:after="0" w:line="240" w:lineRule="auto"/>
              <w:jc w:val="center"/>
              <w:rPr>
                <w:rFonts w:ascii="Times New Roman" w:eastAsia="Times New Roman" w:hAnsi="Times New Roman" w:cs="Times New Roman"/>
                <w:iCs/>
                <w:sz w:val="24"/>
                <w:szCs w:val="24"/>
                <w:lang w:val="en-US" w:eastAsia="ru-RU"/>
              </w:rPr>
            </w:pPr>
            <w:r w:rsidRPr="004A17FA">
              <w:rPr>
                <w:rFonts w:ascii="Times New Roman" w:eastAsia="Times New Roman" w:hAnsi="Times New Roman" w:cs="Times New Roman"/>
                <w:iCs/>
                <w:sz w:val="24"/>
                <w:szCs w:val="24"/>
                <w:lang w:val="en-US" w:eastAsia="ru-RU"/>
              </w:rPr>
              <w:t>Obligatoriu</w:t>
            </w:r>
          </w:p>
        </w:tc>
      </w:tr>
      <w:tr w:rsidR="004A17FA" w:rsidRPr="00D266E1" w:rsidTr="005E7BA4">
        <w:trPr>
          <w:jc w:val="center"/>
        </w:trPr>
        <w:tc>
          <w:tcPr>
            <w:tcW w:w="704" w:type="dxa"/>
            <w:shd w:val="clear" w:color="auto" w:fill="auto"/>
          </w:tcPr>
          <w:p w:rsidR="004A17FA" w:rsidRPr="00717EB0" w:rsidRDefault="004A17FA" w:rsidP="004A17FA">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lastRenderedPageBreak/>
              <w:t>11.</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4A17FA" w:rsidRPr="00AF3FF7" w:rsidRDefault="004A17FA" w:rsidP="004A17FA">
            <w:pPr>
              <w:tabs>
                <w:tab w:val="left" w:pos="612"/>
              </w:tabs>
              <w:spacing w:after="0" w:line="259" w:lineRule="auto"/>
              <w:rPr>
                <w:rFonts w:ascii="Times New Roman" w:eastAsia="Calibri" w:hAnsi="Times New Roman" w:cs="Times New Roman"/>
                <w:iCs/>
                <w:lang w:val="en-US"/>
              </w:rPr>
            </w:pPr>
            <w:r w:rsidRPr="00AF3FF7">
              <w:rPr>
                <w:rFonts w:ascii="Times New Roman" w:eastAsia="Calibri" w:hAnsi="Times New Roman" w:cs="Times New Roman"/>
                <w:iCs/>
                <w:lang w:val="en-US"/>
              </w:rPr>
              <w:t>Declarație privind lista principalelor livrări/prestări efectuate în ultimii 3 ani de activitate</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4A17FA" w:rsidRPr="00AF3FF7" w:rsidRDefault="004A17FA" w:rsidP="004A17FA">
            <w:pPr>
              <w:spacing w:after="0" w:line="259" w:lineRule="auto"/>
              <w:rPr>
                <w:rFonts w:ascii="Times New Roman" w:eastAsia="Calibri" w:hAnsi="Times New Roman" w:cs="Times New Roman"/>
                <w:lang w:val="en-US"/>
              </w:rPr>
            </w:pPr>
            <w:proofErr w:type="gramStart"/>
            <w:r w:rsidRPr="00AF3FF7">
              <w:rPr>
                <w:rFonts w:ascii="Times New Roman" w:eastAsia="Calibri" w:hAnsi="Times New Roman" w:cs="Times New Roman"/>
                <w:sz w:val="24"/>
                <w:szCs w:val="24"/>
                <w:lang w:val="en-US"/>
              </w:rPr>
              <w:t>conform</w:t>
            </w:r>
            <w:proofErr w:type="gramEnd"/>
            <w:r w:rsidRPr="00AF3FF7">
              <w:rPr>
                <w:rFonts w:ascii="Times New Roman" w:eastAsia="Calibri" w:hAnsi="Times New Roman" w:cs="Times New Roman"/>
                <w:sz w:val="24"/>
                <w:szCs w:val="24"/>
                <w:lang w:val="en-US"/>
              </w:rPr>
              <w:t xml:space="preserve"> Anexei nr. 12 din Documentația standard, semnat electronic de către participant</w:t>
            </w:r>
          </w:p>
        </w:tc>
        <w:tc>
          <w:tcPr>
            <w:tcW w:w="1701" w:type="dxa"/>
            <w:shd w:val="clear" w:color="auto" w:fill="FFFFFF"/>
          </w:tcPr>
          <w:p w:rsidR="004A17FA" w:rsidRPr="00A21B96" w:rsidRDefault="004A17FA" w:rsidP="004A17FA">
            <w:pPr>
              <w:spacing w:after="0" w:line="240" w:lineRule="auto"/>
              <w:jc w:val="center"/>
              <w:rPr>
                <w:rFonts w:ascii="Times New Roman" w:eastAsia="Times New Roman" w:hAnsi="Times New Roman" w:cs="Times New Roman"/>
                <w:iCs/>
                <w:sz w:val="24"/>
                <w:szCs w:val="24"/>
                <w:lang w:val="en-US" w:eastAsia="ru-RU"/>
              </w:rPr>
            </w:pPr>
            <w:r w:rsidRPr="00A21B96">
              <w:rPr>
                <w:rFonts w:ascii="Times New Roman" w:eastAsia="Times New Roman" w:hAnsi="Times New Roman" w:cs="Times New Roman"/>
                <w:iCs/>
                <w:sz w:val="24"/>
                <w:szCs w:val="24"/>
                <w:lang w:val="en-US" w:eastAsia="ru-RU"/>
              </w:rPr>
              <w:t>Obligatoriu</w:t>
            </w:r>
          </w:p>
        </w:tc>
      </w:tr>
      <w:tr w:rsidR="004A17FA" w:rsidRPr="00D266E1" w:rsidTr="005E7BA4">
        <w:trPr>
          <w:jc w:val="center"/>
        </w:trPr>
        <w:tc>
          <w:tcPr>
            <w:tcW w:w="704" w:type="dxa"/>
            <w:shd w:val="clear" w:color="auto" w:fill="auto"/>
          </w:tcPr>
          <w:p w:rsidR="004A17FA" w:rsidRPr="00717EB0" w:rsidRDefault="004A17FA" w:rsidP="004A17FA">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12.</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4A17FA" w:rsidRPr="00ED6D68" w:rsidRDefault="004A17FA" w:rsidP="004456B6">
            <w:pPr>
              <w:spacing w:after="0" w:line="240" w:lineRule="auto"/>
              <w:rPr>
                <w:rFonts w:ascii="Times New Roman" w:hAnsi="Times New Roman" w:cs="Times New Roman"/>
                <w:lang w:val="en-US"/>
              </w:rPr>
            </w:pPr>
            <w:r w:rsidRPr="00ED6D68">
              <w:rPr>
                <w:rFonts w:ascii="Times New Roman" w:hAnsi="Times New Roman" w:cs="Times New Roman"/>
                <w:lang w:val="en-US"/>
              </w:rPr>
              <w:t>Declarație privind confirmarea faptului că producătorul/distribuitorul de echipamente electrice și electronice (EEE) este inclus în Lista producătorilor de produse supuse reglementarilor de responsabilitate extinsa a producătorilor, conform Regulamentului privind deșeurile de echipamente electrice și electronice, aprobat prin HG nr. 212 din 07.03.2018</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4A17FA" w:rsidRPr="00ED6D68" w:rsidRDefault="004A17FA" w:rsidP="004A17FA">
            <w:pPr>
              <w:rPr>
                <w:rFonts w:ascii="Times New Roman" w:hAnsi="Times New Roman" w:cs="Times New Roman"/>
                <w:lang w:val="en-US"/>
              </w:rPr>
            </w:pPr>
            <w:proofErr w:type="gramStart"/>
            <w:r w:rsidRPr="00ED6D68">
              <w:rPr>
                <w:rFonts w:ascii="Times New Roman" w:hAnsi="Times New Roman" w:cs="Times New Roman"/>
                <w:lang w:val="en-US"/>
              </w:rPr>
              <w:t>prin</w:t>
            </w:r>
            <w:proofErr w:type="gramEnd"/>
            <w:r w:rsidRPr="00ED6D68">
              <w:rPr>
                <w:rFonts w:ascii="Times New Roman" w:hAnsi="Times New Roman" w:cs="Times New Roman"/>
                <w:lang w:val="en-US"/>
              </w:rPr>
              <w:t xml:space="preserve"> indicarea numărului de înregistrare din Lista producătorilor menționată, pentru Loturile care necesită, confirmată prin aplicarea semnăturii electronice. Operatorul economic urmează a fi inclus în lista respectivă la momentul deschiderii ofertelor, în caz contrar oferta va fi respinsă.</w:t>
            </w:r>
          </w:p>
        </w:tc>
        <w:tc>
          <w:tcPr>
            <w:tcW w:w="1701" w:type="dxa"/>
            <w:shd w:val="clear" w:color="auto" w:fill="FFFFFF"/>
          </w:tcPr>
          <w:p w:rsidR="004A17FA" w:rsidRPr="00ED6D68" w:rsidRDefault="004A17FA" w:rsidP="004A17FA">
            <w:pPr>
              <w:spacing w:after="0" w:line="240" w:lineRule="auto"/>
              <w:jc w:val="center"/>
              <w:rPr>
                <w:rFonts w:ascii="Times New Roman" w:eastAsia="Times New Roman" w:hAnsi="Times New Roman" w:cs="Times New Roman"/>
                <w:iCs/>
                <w:sz w:val="24"/>
                <w:szCs w:val="24"/>
                <w:lang w:val="en-US" w:eastAsia="ru-RU"/>
              </w:rPr>
            </w:pPr>
            <w:r w:rsidRPr="00ED6D68">
              <w:rPr>
                <w:rFonts w:ascii="Times New Roman" w:eastAsia="Times New Roman" w:hAnsi="Times New Roman" w:cs="Times New Roman"/>
                <w:iCs/>
                <w:sz w:val="24"/>
                <w:szCs w:val="24"/>
                <w:lang w:val="en-US" w:eastAsia="ru-RU"/>
              </w:rPr>
              <w:t>Obligatoriu</w:t>
            </w:r>
          </w:p>
        </w:tc>
      </w:tr>
      <w:tr w:rsidR="004A17FA" w:rsidRPr="00717EB0" w:rsidTr="00C73A4A">
        <w:trPr>
          <w:jc w:val="center"/>
        </w:trPr>
        <w:tc>
          <w:tcPr>
            <w:tcW w:w="704" w:type="dxa"/>
            <w:shd w:val="clear" w:color="auto" w:fill="auto"/>
          </w:tcPr>
          <w:p w:rsidR="004A17FA" w:rsidRPr="00717EB0" w:rsidRDefault="004A17FA" w:rsidP="004A17FA">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13.</w:t>
            </w:r>
          </w:p>
        </w:tc>
        <w:tc>
          <w:tcPr>
            <w:tcW w:w="2977" w:type="dxa"/>
            <w:shd w:val="clear" w:color="auto" w:fill="auto"/>
          </w:tcPr>
          <w:p w:rsidR="004A17FA" w:rsidRPr="00ED6D68" w:rsidRDefault="004A17FA" w:rsidP="004A17FA">
            <w:pPr>
              <w:tabs>
                <w:tab w:val="right" w:pos="426"/>
              </w:tabs>
              <w:spacing w:before="120" w:after="0" w:line="240" w:lineRule="auto"/>
              <w:rPr>
                <w:rFonts w:ascii="Times New Roman" w:eastAsia="PMingLiU" w:hAnsi="Times New Roman" w:cs="Times New Roman"/>
                <w:bCs/>
                <w:iCs/>
                <w:noProof/>
                <w:sz w:val="24"/>
                <w:szCs w:val="24"/>
                <w:lang w:val="ro-RO" w:eastAsia="zh-CN"/>
              </w:rPr>
            </w:pPr>
            <w:r w:rsidRPr="00ED6D68">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shd w:val="clear" w:color="auto" w:fill="auto"/>
          </w:tcPr>
          <w:p w:rsidR="004A17FA" w:rsidRPr="00ED6D68" w:rsidRDefault="004A17FA" w:rsidP="004A17FA">
            <w:pPr>
              <w:spacing w:after="0" w:line="240" w:lineRule="auto"/>
              <w:rPr>
                <w:rFonts w:ascii="Times New Roman" w:eastAsia="Times New Roman" w:hAnsi="Times New Roman" w:cs="Times New Roman"/>
                <w:sz w:val="24"/>
                <w:szCs w:val="24"/>
                <w:lang w:val="en-US" w:eastAsia="zh-CN"/>
              </w:rPr>
            </w:pPr>
            <w:r w:rsidRPr="00ED6D68">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ED6D68">
              <w:rPr>
                <w:rFonts w:ascii="Times New Roman" w:eastAsia="Times New Roman" w:hAnsi="Times New Roman" w:cs="Times New Roman"/>
                <w:sz w:val="24"/>
                <w:szCs w:val="24"/>
                <w:lang w:val="en-US" w:eastAsia="ru-RU"/>
              </w:rPr>
              <w:t>, conform formularului anexat, confirmată prin aplicarea semnăturii electronice</w:t>
            </w:r>
            <w:r w:rsidRPr="00ED6D68">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rsidR="004A17FA" w:rsidRPr="00ED6D68" w:rsidRDefault="004A17FA" w:rsidP="004A17FA">
            <w:pPr>
              <w:spacing w:after="0" w:line="240" w:lineRule="auto"/>
              <w:jc w:val="center"/>
              <w:rPr>
                <w:rFonts w:ascii="Times New Roman" w:eastAsia="Times New Roman" w:hAnsi="Times New Roman" w:cs="Times New Roman"/>
                <w:iCs/>
                <w:sz w:val="24"/>
                <w:szCs w:val="24"/>
                <w:lang w:val="en-US" w:eastAsia="ru-RU"/>
              </w:rPr>
            </w:pPr>
            <w:r w:rsidRPr="00ED6D68">
              <w:rPr>
                <w:rFonts w:ascii="Times New Roman" w:eastAsia="Times New Roman" w:hAnsi="Times New Roman" w:cs="Times New Roman"/>
                <w:iCs/>
                <w:sz w:val="24"/>
                <w:szCs w:val="24"/>
                <w:lang w:val="en-US" w:eastAsia="ru-RU"/>
              </w:rPr>
              <w:t>Obligatoriu</w:t>
            </w:r>
          </w:p>
        </w:tc>
      </w:tr>
      <w:tr w:rsidR="004A17FA" w:rsidRPr="00717EB0" w:rsidTr="00FA679D">
        <w:trPr>
          <w:jc w:val="center"/>
        </w:trPr>
        <w:tc>
          <w:tcPr>
            <w:tcW w:w="704" w:type="dxa"/>
            <w:shd w:val="clear" w:color="auto" w:fill="auto"/>
          </w:tcPr>
          <w:p w:rsidR="004A17FA" w:rsidRDefault="004A17FA" w:rsidP="004A17FA">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977" w:type="dxa"/>
            <w:shd w:val="clear" w:color="auto" w:fill="auto"/>
          </w:tcPr>
          <w:p w:rsidR="004A17FA" w:rsidRPr="00ED6D68" w:rsidRDefault="004A17FA" w:rsidP="004A17FA">
            <w:pPr>
              <w:tabs>
                <w:tab w:val="right" w:pos="426"/>
              </w:tabs>
              <w:spacing w:before="120" w:after="0" w:line="240" w:lineRule="auto"/>
              <w:rPr>
                <w:rFonts w:ascii="Times New Roman" w:eastAsia="Times New Roman" w:hAnsi="Times New Roman" w:cs="Times New Roman"/>
                <w:sz w:val="24"/>
                <w:szCs w:val="24"/>
                <w:lang w:val="ro-MD" w:eastAsia="ru-RU"/>
              </w:rPr>
            </w:pPr>
            <w:r w:rsidRPr="00ED6D68">
              <w:rPr>
                <w:rFonts w:ascii="Times New Roman" w:eastAsia="PMingLiU" w:hAnsi="Times New Roman" w:cs="Times New Roman"/>
                <w:bCs/>
                <w:iCs/>
                <w:noProof/>
                <w:sz w:val="24"/>
                <w:szCs w:val="24"/>
                <w:lang w:val="ro-RO" w:eastAsia="zh-CN"/>
              </w:rPr>
              <w:t>Garanția de bună execuție a contractului</w:t>
            </w:r>
          </w:p>
        </w:tc>
        <w:tc>
          <w:tcPr>
            <w:tcW w:w="4678" w:type="dxa"/>
            <w:shd w:val="clear" w:color="auto" w:fill="auto"/>
          </w:tcPr>
          <w:p w:rsidR="004A17FA" w:rsidRPr="00ED6D68" w:rsidRDefault="004A17FA" w:rsidP="004A17FA">
            <w:pPr>
              <w:spacing w:after="0" w:line="240" w:lineRule="auto"/>
              <w:rPr>
                <w:rFonts w:ascii="Times New Roman" w:eastAsia="Times New Roman" w:hAnsi="Times New Roman" w:cs="Times New Roman"/>
                <w:color w:val="000000"/>
                <w:sz w:val="24"/>
                <w:szCs w:val="24"/>
                <w:lang w:val="en-US" w:eastAsia="ro-RO" w:bidi="ro-RO"/>
              </w:rPr>
            </w:pPr>
            <w:proofErr w:type="gramStart"/>
            <w:r w:rsidRPr="00ED6D68">
              <w:rPr>
                <w:rFonts w:ascii="Times New Roman" w:eastAsia="Times New Roman" w:hAnsi="Times New Roman" w:cs="Times New Roman"/>
                <w:sz w:val="24"/>
                <w:szCs w:val="24"/>
                <w:lang w:val="en-US" w:eastAsia="zh-CN"/>
              </w:rPr>
              <w:t>prezentată</w:t>
            </w:r>
            <w:proofErr w:type="gramEnd"/>
            <w:r w:rsidRPr="00ED6D68">
              <w:rPr>
                <w:rFonts w:ascii="Times New Roman" w:eastAsia="Times New Roman" w:hAnsi="Times New Roman" w:cs="Times New Roman"/>
                <w:sz w:val="24"/>
                <w:szCs w:val="24"/>
                <w:lang w:val="en-US" w:eastAsia="zh-CN"/>
              </w:rPr>
              <w:t xml:space="preserve"> </w:t>
            </w:r>
            <w:r w:rsidRPr="00ED6D68">
              <w:rPr>
                <w:rFonts w:ascii="Times New Roman" w:eastAsia="Times New Roman" w:hAnsi="Times New Roman" w:cs="Times New Roman"/>
                <w:color w:val="000000"/>
                <w:sz w:val="24"/>
                <w:szCs w:val="24"/>
                <w:lang w:val="ro-RO" w:eastAsia="ro-RO" w:bidi="ro-RO"/>
              </w:rPr>
              <w:t xml:space="preserve">sub formă de transfer pe contul autorităţii contractante: cuantumul căreia va constitui 5% din valoarea </w:t>
            </w:r>
            <w:r w:rsidRPr="00ED6D68">
              <w:rPr>
                <w:rFonts w:ascii="Times New Roman" w:eastAsia="Times New Roman" w:hAnsi="Times New Roman" w:cs="Times New Roman"/>
                <w:noProof/>
                <w:sz w:val="24"/>
                <w:szCs w:val="24"/>
                <w:lang w:val="en-US" w:eastAsia="zh-CN"/>
              </w:rPr>
              <w:t xml:space="preserve">contractului. </w:t>
            </w:r>
            <w:r w:rsidRPr="00ED6D68">
              <w:rPr>
                <w:rFonts w:ascii="Times New Roman" w:eastAsia="Calibri" w:hAnsi="Times New Roman" w:cs="Times New Roman"/>
                <w:i/>
                <w:sz w:val="24"/>
                <w:szCs w:val="24"/>
                <w:lang w:val="en-US" w:eastAsia="ru-RU"/>
              </w:rPr>
              <w:t>Notă: Garanția de bună execuție se prezintă la semnarea contractului.</w:t>
            </w:r>
          </w:p>
        </w:tc>
        <w:tc>
          <w:tcPr>
            <w:tcW w:w="1701" w:type="dxa"/>
            <w:shd w:val="clear" w:color="auto" w:fill="FFFFFF"/>
          </w:tcPr>
          <w:p w:rsidR="004A17FA" w:rsidRPr="00ED6D68" w:rsidRDefault="004A17FA" w:rsidP="004A17FA">
            <w:pPr>
              <w:spacing w:after="0" w:line="240" w:lineRule="auto"/>
              <w:jc w:val="center"/>
              <w:rPr>
                <w:rFonts w:ascii="Times New Roman" w:eastAsia="Times New Roman" w:hAnsi="Times New Roman" w:cs="Times New Roman"/>
                <w:iCs/>
                <w:sz w:val="24"/>
                <w:szCs w:val="24"/>
                <w:lang w:val="en-US" w:eastAsia="ru-RU"/>
              </w:rPr>
            </w:pPr>
            <w:r w:rsidRPr="00ED6D68">
              <w:rPr>
                <w:rFonts w:ascii="Times New Roman" w:eastAsia="Times New Roman" w:hAnsi="Times New Roman" w:cs="Times New Roman"/>
                <w:iCs/>
                <w:sz w:val="24"/>
                <w:szCs w:val="24"/>
                <w:lang w:val="en-US" w:eastAsia="ru-RU"/>
              </w:rPr>
              <w:t>Obligatoriu</w:t>
            </w:r>
          </w:p>
        </w:tc>
      </w:tr>
      <w:tr w:rsidR="004A17FA" w:rsidRPr="00717EB0" w:rsidTr="00FA679D">
        <w:trPr>
          <w:jc w:val="center"/>
        </w:trPr>
        <w:tc>
          <w:tcPr>
            <w:tcW w:w="704" w:type="dxa"/>
            <w:shd w:val="clear" w:color="auto" w:fill="auto"/>
          </w:tcPr>
          <w:p w:rsidR="004A17FA" w:rsidRDefault="004A17FA" w:rsidP="004A17FA">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15.</w:t>
            </w:r>
          </w:p>
        </w:tc>
        <w:tc>
          <w:tcPr>
            <w:tcW w:w="2977" w:type="dxa"/>
            <w:shd w:val="clear" w:color="auto" w:fill="auto"/>
          </w:tcPr>
          <w:p w:rsidR="004A17FA" w:rsidRPr="00676206" w:rsidRDefault="004A17FA" w:rsidP="004A17FA">
            <w:pPr>
              <w:spacing w:after="0"/>
              <w:ind w:right="-108"/>
              <w:rPr>
                <w:rFonts w:ascii="Times New Roman" w:hAnsi="Times New Roman"/>
                <w:color w:val="000000"/>
                <w:sz w:val="24"/>
                <w:szCs w:val="24"/>
                <w:lang w:val="ro-MD"/>
              </w:rPr>
            </w:pPr>
            <w:r>
              <w:rPr>
                <w:rFonts w:ascii="Times New Roman" w:hAnsi="Times New Roman"/>
                <w:color w:val="000000"/>
                <w:sz w:val="24"/>
                <w:szCs w:val="24"/>
                <w:lang w:val="ro-MD"/>
              </w:rPr>
              <w:t>Cerințe suplimentare</w:t>
            </w:r>
          </w:p>
        </w:tc>
        <w:tc>
          <w:tcPr>
            <w:tcW w:w="4678" w:type="dxa"/>
            <w:shd w:val="clear" w:color="auto" w:fill="auto"/>
          </w:tcPr>
          <w:p w:rsidR="004A17FA" w:rsidRPr="00676206" w:rsidRDefault="004A17FA" w:rsidP="004A17FA">
            <w:pPr>
              <w:spacing w:after="0"/>
              <w:rPr>
                <w:rFonts w:ascii="Times New Roman" w:hAnsi="Times New Roman"/>
                <w:sz w:val="24"/>
                <w:szCs w:val="24"/>
                <w:lang w:val="en-US"/>
              </w:rPr>
            </w:pPr>
            <w:r>
              <w:rPr>
                <w:rFonts w:ascii="Times New Roman" w:hAnsi="Times New Roman"/>
                <w:sz w:val="24"/>
                <w:szCs w:val="24"/>
                <w:lang w:val="en-US"/>
              </w:rPr>
              <w:t>Contractul va fi semnat de către operatorul economic olograf, cu aplicarea ștampilei umede la sediul Autorității contractante</w:t>
            </w:r>
          </w:p>
        </w:tc>
        <w:tc>
          <w:tcPr>
            <w:tcW w:w="1701" w:type="dxa"/>
            <w:shd w:val="clear" w:color="auto" w:fill="FFFFFF"/>
          </w:tcPr>
          <w:p w:rsidR="004A17FA" w:rsidRPr="00676206" w:rsidRDefault="004A17FA" w:rsidP="004A17FA">
            <w:pPr>
              <w:spacing w:after="0"/>
              <w:jc w:val="center"/>
              <w:rPr>
                <w:rFonts w:ascii="Times New Roman" w:hAnsi="Times New Roman"/>
                <w:iCs/>
                <w:sz w:val="24"/>
                <w:szCs w:val="24"/>
                <w:lang w:val="en-US"/>
              </w:rPr>
            </w:pPr>
            <w:r>
              <w:rPr>
                <w:rFonts w:ascii="Times New Roman" w:hAnsi="Times New Roman"/>
                <w:iCs/>
                <w:sz w:val="24"/>
                <w:szCs w:val="24"/>
                <w:lang w:val="en-US"/>
              </w:rPr>
              <w:t>Obligatoriu</w:t>
            </w:r>
          </w:p>
        </w:tc>
      </w:tr>
    </w:tbl>
    <w:p w:rsidR="00717EB0"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sz w:val="24"/>
          <w:szCs w:val="24"/>
          <w:highlight w:val="yellow"/>
          <w:lang w:val="it-IT" w:eastAsia="ru-RU"/>
        </w:rPr>
      </w:pPr>
    </w:p>
    <w:p w:rsidR="00FC73BE" w:rsidRPr="00FC73BE" w:rsidRDefault="00707D80" w:rsidP="008D7DF7">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rsidR="00FC73BE" w:rsidRPr="00FC73BE" w:rsidRDefault="00FC73BE" w:rsidP="008D7DF7">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rsidR="00707D80"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rsidR="00FC73BE" w:rsidRPr="00FC73BE" w:rsidRDefault="00707D80" w:rsidP="008D7DF7">
      <w:pPr>
        <w:numPr>
          <w:ilvl w:val="0"/>
          <w:numId w:val="6"/>
        </w:numPr>
        <w:spacing w:before="240" w:after="0" w:line="259"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lastRenderedPageBreak/>
        <w:t>Contul bancar: AGRNMD2X723</w:t>
      </w:r>
    </w:p>
    <w:p w:rsidR="00707D80"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rsidR="00707D80" w:rsidRPr="00FC73BE"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rsidR="00707D80" w:rsidRPr="00FC73BE"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907196">
        <w:rPr>
          <w:rFonts w:ascii="Times New Roman" w:eastAsia="Times New Roman" w:hAnsi="Times New Roman" w:cs="Times New Roman"/>
          <w:sz w:val="24"/>
          <w:szCs w:val="24"/>
          <w:lang w:val="ro-MD" w:eastAsia="ru-RU"/>
        </w:rPr>
        <w:t>nu ae aplică.</w:t>
      </w:r>
    </w:p>
    <w:p w:rsidR="00707D80" w:rsidRPr="00FC73BE"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rsidR="00707D80" w:rsidRPr="00FC73BE" w:rsidRDefault="00707D80" w:rsidP="00FC73BE">
      <w:pPr>
        <w:numPr>
          <w:ilvl w:val="0"/>
          <w:numId w:val="3"/>
        </w:numPr>
        <w:tabs>
          <w:tab w:val="right" w:pos="284"/>
        </w:tabs>
        <w:spacing w:before="120"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rsidR="00707D80" w:rsidRPr="009C0898"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rsidR="00707D80" w:rsidRPr="006862E5"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rsidR="00707D80" w:rsidRPr="006862E5"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rsidR="00707D80" w:rsidRPr="005D0E5B"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rsidR="00707D80" w:rsidRPr="008D7DF7"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rsidR="00707D80" w:rsidRPr="008D7DF7" w:rsidRDefault="00707D80" w:rsidP="00707D80">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691839" w:rsidRPr="00602193">
        <w:rPr>
          <w:rFonts w:ascii="Times New Roman" w:eastAsia="Times New Roman" w:hAnsi="Times New Roman" w:cs="Times New Roman"/>
          <w:sz w:val="24"/>
          <w:szCs w:val="24"/>
          <w:lang w:val="en-US" w:eastAsia="ru-RU"/>
        </w:rPr>
        <w:t>6</w:t>
      </w:r>
      <w:r w:rsidR="008D7DF7" w:rsidRPr="008D7DF7">
        <w:rPr>
          <w:rFonts w:ascii="Times New Roman" w:eastAsia="Times New Roman" w:hAnsi="Times New Roman" w:cs="Times New Roman"/>
          <w:sz w:val="24"/>
          <w:szCs w:val="24"/>
          <w:lang w:val="it-IT" w:eastAsia="ru-RU"/>
        </w:rPr>
        <w:t>0 zile.</w:t>
      </w:r>
    </w:p>
    <w:p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rsidR="00707D80" w:rsidRPr="008D7DF7" w:rsidRDefault="00707D80" w:rsidP="00707D80">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rsidR="00707D80" w:rsidRPr="008D7DF7" w:rsidRDefault="00707D80" w:rsidP="00707D80">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rsidR="00707D80" w:rsidRPr="008D7DF7" w:rsidRDefault="00707D80" w:rsidP="008D7DF7">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rsidR="00707D80" w:rsidRPr="008D7DF7" w:rsidRDefault="00707D80" w:rsidP="00707D80">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rsidR="00707D80" w:rsidRPr="00E60BC6" w:rsidRDefault="00707D80" w:rsidP="00D94D2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7334B2" w:rsidTr="00DC02EA">
        <w:tc>
          <w:tcPr>
            <w:tcW w:w="621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lastRenderedPageBreak/>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rsidTr="00DC02EA">
        <w:trPr>
          <w:trHeight w:val="77"/>
        </w:trPr>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rsidR="00707D80" w:rsidRDefault="00707D80"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Pr="00DC02EA"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567A10">
        <w:rPr>
          <w:rFonts w:ascii="Times New Roman" w:eastAsia="Times New Roman" w:hAnsi="Times New Roman" w:cs="Times New Roman"/>
          <w:b/>
          <w:sz w:val="24"/>
          <w:szCs w:val="24"/>
          <w:lang w:val="ro-RO" w:eastAsia="ru-RU"/>
        </w:rPr>
        <w:t>Olga Cernețchi</w:t>
      </w:r>
      <w:r w:rsidR="0035713B">
        <w:rPr>
          <w:rFonts w:ascii="Times New Roman" w:eastAsia="Times New Roman" w:hAnsi="Times New Roman" w:cs="Times New Roman"/>
          <w:b/>
          <w:sz w:val="24"/>
          <w:szCs w:val="24"/>
          <w:lang w:val="ro-RO" w:eastAsia="ru-RU"/>
        </w:rPr>
        <w:t xml:space="preserve"> </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9FF" w:rsidRDefault="00D179FF">
      <w:pPr>
        <w:spacing w:after="0" w:line="240" w:lineRule="auto"/>
      </w:pPr>
      <w:r>
        <w:separator/>
      </w:r>
    </w:p>
  </w:endnote>
  <w:endnote w:type="continuationSeparator" w:id="0">
    <w:p w:rsidR="00D179FF" w:rsidRDefault="00D17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rsidR="00C73A4A" w:rsidRDefault="00C73A4A">
        <w:pPr>
          <w:pStyle w:val="a5"/>
          <w:jc w:val="right"/>
        </w:pPr>
        <w:r>
          <w:fldChar w:fldCharType="begin"/>
        </w:r>
        <w:r>
          <w:instrText xml:space="preserve"> PAGE   \* MERGEFORMAT </w:instrText>
        </w:r>
        <w:r>
          <w:fldChar w:fldCharType="separate"/>
        </w:r>
        <w:r w:rsidR="004E25E7">
          <w:rPr>
            <w:noProof/>
          </w:rPr>
          <w:t>20</w:t>
        </w:r>
        <w:r>
          <w:fldChar w:fldCharType="end"/>
        </w:r>
      </w:p>
    </w:sdtContent>
  </w:sdt>
  <w:p w:rsidR="00C73A4A" w:rsidRDefault="00C73A4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9FF" w:rsidRDefault="00D179FF">
      <w:pPr>
        <w:spacing w:after="0" w:line="240" w:lineRule="auto"/>
      </w:pPr>
      <w:r>
        <w:separator/>
      </w:r>
    </w:p>
  </w:footnote>
  <w:footnote w:type="continuationSeparator" w:id="0">
    <w:p w:rsidR="00D179FF" w:rsidRDefault="00D179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28FA"/>
    <w:rsid w:val="00006FD1"/>
    <w:rsid w:val="0001201B"/>
    <w:rsid w:val="00014BD0"/>
    <w:rsid w:val="00015942"/>
    <w:rsid w:val="00040E09"/>
    <w:rsid w:val="00041259"/>
    <w:rsid w:val="000442CA"/>
    <w:rsid w:val="00046AA9"/>
    <w:rsid w:val="00047EDC"/>
    <w:rsid w:val="00047F81"/>
    <w:rsid w:val="00052E7E"/>
    <w:rsid w:val="00070B91"/>
    <w:rsid w:val="00072EDE"/>
    <w:rsid w:val="00073654"/>
    <w:rsid w:val="0008142D"/>
    <w:rsid w:val="000A0373"/>
    <w:rsid w:val="000A6612"/>
    <w:rsid w:val="000B1554"/>
    <w:rsid w:val="000B18EA"/>
    <w:rsid w:val="000B2BCC"/>
    <w:rsid w:val="000B69D2"/>
    <w:rsid w:val="000B783E"/>
    <w:rsid w:val="000C38E4"/>
    <w:rsid w:val="000D628E"/>
    <w:rsid w:val="000D7BF7"/>
    <w:rsid w:val="000E1833"/>
    <w:rsid w:val="000F791D"/>
    <w:rsid w:val="00115631"/>
    <w:rsid w:val="00124425"/>
    <w:rsid w:val="001249E6"/>
    <w:rsid w:val="0012747A"/>
    <w:rsid w:val="00142CCE"/>
    <w:rsid w:val="00161763"/>
    <w:rsid w:val="00165467"/>
    <w:rsid w:val="00170B4E"/>
    <w:rsid w:val="0017123F"/>
    <w:rsid w:val="00180002"/>
    <w:rsid w:val="00182C17"/>
    <w:rsid w:val="0018529C"/>
    <w:rsid w:val="001855AE"/>
    <w:rsid w:val="0018761B"/>
    <w:rsid w:val="00194257"/>
    <w:rsid w:val="001A790F"/>
    <w:rsid w:val="001C0F90"/>
    <w:rsid w:val="001D0300"/>
    <w:rsid w:val="001D1D56"/>
    <w:rsid w:val="001D55E8"/>
    <w:rsid w:val="001D7784"/>
    <w:rsid w:val="001F3345"/>
    <w:rsid w:val="001F367C"/>
    <w:rsid w:val="001F6F67"/>
    <w:rsid w:val="0020447A"/>
    <w:rsid w:val="00205B63"/>
    <w:rsid w:val="002072A2"/>
    <w:rsid w:val="002115A6"/>
    <w:rsid w:val="002223D2"/>
    <w:rsid w:val="00224DDA"/>
    <w:rsid w:val="00230559"/>
    <w:rsid w:val="00235803"/>
    <w:rsid w:val="00235887"/>
    <w:rsid w:val="00241321"/>
    <w:rsid w:val="00257D32"/>
    <w:rsid w:val="00294C6A"/>
    <w:rsid w:val="00294DAF"/>
    <w:rsid w:val="002A2422"/>
    <w:rsid w:val="002A4E2E"/>
    <w:rsid w:val="002A66F5"/>
    <w:rsid w:val="002C5E63"/>
    <w:rsid w:val="002D2DE8"/>
    <w:rsid w:val="002D2E35"/>
    <w:rsid w:val="002D61D5"/>
    <w:rsid w:val="002D6FD7"/>
    <w:rsid w:val="002E05A5"/>
    <w:rsid w:val="002E5E6A"/>
    <w:rsid w:val="002F3E8E"/>
    <w:rsid w:val="002F5111"/>
    <w:rsid w:val="002F7DF8"/>
    <w:rsid w:val="00306C86"/>
    <w:rsid w:val="00307D79"/>
    <w:rsid w:val="00311A79"/>
    <w:rsid w:val="00312D58"/>
    <w:rsid w:val="00313769"/>
    <w:rsid w:val="00315552"/>
    <w:rsid w:val="00324A66"/>
    <w:rsid w:val="0035713B"/>
    <w:rsid w:val="003631E1"/>
    <w:rsid w:val="003635C8"/>
    <w:rsid w:val="00364140"/>
    <w:rsid w:val="00366717"/>
    <w:rsid w:val="003676D1"/>
    <w:rsid w:val="003679D2"/>
    <w:rsid w:val="00373C52"/>
    <w:rsid w:val="00380090"/>
    <w:rsid w:val="003871D4"/>
    <w:rsid w:val="003928D8"/>
    <w:rsid w:val="00392ADD"/>
    <w:rsid w:val="003A4943"/>
    <w:rsid w:val="003A72B1"/>
    <w:rsid w:val="003C018D"/>
    <w:rsid w:val="003C3026"/>
    <w:rsid w:val="003C5916"/>
    <w:rsid w:val="003D342D"/>
    <w:rsid w:val="003E1826"/>
    <w:rsid w:val="003E207F"/>
    <w:rsid w:val="003F2262"/>
    <w:rsid w:val="004003C2"/>
    <w:rsid w:val="00402EE9"/>
    <w:rsid w:val="0041227A"/>
    <w:rsid w:val="00420D56"/>
    <w:rsid w:val="00422AF1"/>
    <w:rsid w:val="004408C0"/>
    <w:rsid w:val="004420D2"/>
    <w:rsid w:val="004456B6"/>
    <w:rsid w:val="004458FF"/>
    <w:rsid w:val="004623BB"/>
    <w:rsid w:val="00462F9D"/>
    <w:rsid w:val="00464420"/>
    <w:rsid w:val="00465FC9"/>
    <w:rsid w:val="00470785"/>
    <w:rsid w:val="0047565D"/>
    <w:rsid w:val="004A17FA"/>
    <w:rsid w:val="004A64F5"/>
    <w:rsid w:val="004A6E89"/>
    <w:rsid w:val="004A6FE6"/>
    <w:rsid w:val="004A791F"/>
    <w:rsid w:val="004B139A"/>
    <w:rsid w:val="004C1A37"/>
    <w:rsid w:val="004C1DE4"/>
    <w:rsid w:val="004C31A7"/>
    <w:rsid w:val="004D6B3C"/>
    <w:rsid w:val="004E25E7"/>
    <w:rsid w:val="004F0250"/>
    <w:rsid w:val="004F43DC"/>
    <w:rsid w:val="00506661"/>
    <w:rsid w:val="0051378E"/>
    <w:rsid w:val="005202C4"/>
    <w:rsid w:val="005236B3"/>
    <w:rsid w:val="0052714E"/>
    <w:rsid w:val="0053078F"/>
    <w:rsid w:val="00537CAB"/>
    <w:rsid w:val="005470B8"/>
    <w:rsid w:val="00566D46"/>
    <w:rsid w:val="00567A10"/>
    <w:rsid w:val="0057099F"/>
    <w:rsid w:val="00574FB3"/>
    <w:rsid w:val="005958A0"/>
    <w:rsid w:val="005A4418"/>
    <w:rsid w:val="005B266C"/>
    <w:rsid w:val="005B2FBF"/>
    <w:rsid w:val="005B5DD6"/>
    <w:rsid w:val="005D0E5B"/>
    <w:rsid w:val="005E378B"/>
    <w:rsid w:val="005E5414"/>
    <w:rsid w:val="005E7BA4"/>
    <w:rsid w:val="005F3902"/>
    <w:rsid w:val="005F50EF"/>
    <w:rsid w:val="005F79F1"/>
    <w:rsid w:val="00602193"/>
    <w:rsid w:val="006023C5"/>
    <w:rsid w:val="00603C68"/>
    <w:rsid w:val="0061153B"/>
    <w:rsid w:val="00612B59"/>
    <w:rsid w:val="006217FB"/>
    <w:rsid w:val="00627DE6"/>
    <w:rsid w:val="00631504"/>
    <w:rsid w:val="006317EE"/>
    <w:rsid w:val="0063785A"/>
    <w:rsid w:val="00644F51"/>
    <w:rsid w:val="00653D97"/>
    <w:rsid w:val="0067219E"/>
    <w:rsid w:val="006804C8"/>
    <w:rsid w:val="00680962"/>
    <w:rsid w:val="00684E7F"/>
    <w:rsid w:val="006862E5"/>
    <w:rsid w:val="00691839"/>
    <w:rsid w:val="0069684D"/>
    <w:rsid w:val="006B1E73"/>
    <w:rsid w:val="006D16B9"/>
    <w:rsid w:val="006F09B3"/>
    <w:rsid w:val="006F558E"/>
    <w:rsid w:val="00707D80"/>
    <w:rsid w:val="00715373"/>
    <w:rsid w:val="00717EB0"/>
    <w:rsid w:val="0072050B"/>
    <w:rsid w:val="00721AEF"/>
    <w:rsid w:val="007334B2"/>
    <w:rsid w:val="00733CE9"/>
    <w:rsid w:val="00734CB6"/>
    <w:rsid w:val="007652A5"/>
    <w:rsid w:val="00784B5B"/>
    <w:rsid w:val="007915CE"/>
    <w:rsid w:val="00795EFC"/>
    <w:rsid w:val="007975FA"/>
    <w:rsid w:val="007A13FE"/>
    <w:rsid w:val="007A67CC"/>
    <w:rsid w:val="007A6E1E"/>
    <w:rsid w:val="007B23F3"/>
    <w:rsid w:val="007B3B25"/>
    <w:rsid w:val="007B3DE8"/>
    <w:rsid w:val="007B52AF"/>
    <w:rsid w:val="007B70E8"/>
    <w:rsid w:val="00802A25"/>
    <w:rsid w:val="00805B9C"/>
    <w:rsid w:val="008127EB"/>
    <w:rsid w:val="008222FA"/>
    <w:rsid w:val="00833243"/>
    <w:rsid w:val="00840EC9"/>
    <w:rsid w:val="00844857"/>
    <w:rsid w:val="00846523"/>
    <w:rsid w:val="00851B82"/>
    <w:rsid w:val="0085409F"/>
    <w:rsid w:val="00860926"/>
    <w:rsid w:val="008637C8"/>
    <w:rsid w:val="0086545B"/>
    <w:rsid w:val="008702EF"/>
    <w:rsid w:val="008846CF"/>
    <w:rsid w:val="008A165A"/>
    <w:rsid w:val="008A792E"/>
    <w:rsid w:val="008B5F27"/>
    <w:rsid w:val="008C24B4"/>
    <w:rsid w:val="008D0150"/>
    <w:rsid w:val="008D0CB0"/>
    <w:rsid w:val="008D2447"/>
    <w:rsid w:val="008D702D"/>
    <w:rsid w:val="008D7DF7"/>
    <w:rsid w:val="008E5641"/>
    <w:rsid w:val="008F55E2"/>
    <w:rsid w:val="00907196"/>
    <w:rsid w:val="00910527"/>
    <w:rsid w:val="009237C2"/>
    <w:rsid w:val="00933CC2"/>
    <w:rsid w:val="00947ECD"/>
    <w:rsid w:val="009601E8"/>
    <w:rsid w:val="009606E6"/>
    <w:rsid w:val="009658AF"/>
    <w:rsid w:val="00970F73"/>
    <w:rsid w:val="009743D2"/>
    <w:rsid w:val="009766A5"/>
    <w:rsid w:val="009825A3"/>
    <w:rsid w:val="00985833"/>
    <w:rsid w:val="00992E2E"/>
    <w:rsid w:val="00993E3E"/>
    <w:rsid w:val="00994914"/>
    <w:rsid w:val="009A0A50"/>
    <w:rsid w:val="009A2E21"/>
    <w:rsid w:val="009A56B1"/>
    <w:rsid w:val="009A622C"/>
    <w:rsid w:val="009B3724"/>
    <w:rsid w:val="009B5DED"/>
    <w:rsid w:val="009C0898"/>
    <w:rsid w:val="009E74A0"/>
    <w:rsid w:val="00A04F9E"/>
    <w:rsid w:val="00A21B96"/>
    <w:rsid w:val="00A31EDD"/>
    <w:rsid w:val="00A436FA"/>
    <w:rsid w:val="00A534C2"/>
    <w:rsid w:val="00A57375"/>
    <w:rsid w:val="00A61A99"/>
    <w:rsid w:val="00A62A15"/>
    <w:rsid w:val="00A74215"/>
    <w:rsid w:val="00A744D3"/>
    <w:rsid w:val="00A75E5A"/>
    <w:rsid w:val="00A77E3F"/>
    <w:rsid w:val="00A845C0"/>
    <w:rsid w:val="00A87134"/>
    <w:rsid w:val="00A872F0"/>
    <w:rsid w:val="00AA3499"/>
    <w:rsid w:val="00AA5484"/>
    <w:rsid w:val="00AA77E4"/>
    <w:rsid w:val="00AB1511"/>
    <w:rsid w:val="00AB26C4"/>
    <w:rsid w:val="00AD15E9"/>
    <w:rsid w:val="00AD4B5E"/>
    <w:rsid w:val="00AD65CF"/>
    <w:rsid w:val="00AD6AEB"/>
    <w:rsid w:val="00AE1BC8"/>
    <w:rsid w:val="00AE3364"/>
    <w:rsid w:val="00AF203C"/>
    <w:rsid w:val="00AF3FF7"/>
    <w:rsid w:val="00AF51B7"/>
    <w:rsid w:val="00AF7B7E"/>
    <w:rsid w:val="00B03A67"/>
    <w:rsid w:val="00B15BB3"/>
    <w:rsid w:val="00B2143D"/>
    <w:rsid w:val="00B225DA"/>
    <w:rsid w:val="00B23CF9"/>
    <w:rsid w:val="00B25F2C"/>
    <w:rsid w:val="00B32091"/>
    <w:rsid w:val="00B4181D"/>
    <w:rsid w:val="00B428A0"/>
    <w:rsid w:val="00B57EA9"/>
    <w:rsid w:val="00B60B24"/>
    <w:rsid w:val="00B665B8"/>
    <w:rsid w:val="00B67808"/>
    <w:rsid w:val="00B766B5"/>
    <w:rsid w:val="00B80091"/>
    <w:rsid w:val="00B872DA"/>
    <w:rsid w:val="00B91910"/>
    <w:rsid w:val="00BA5F93"/>
    <w:rsid w:val="00BA6A2B"/>
    <w:rsid w:val="00BA7575"/>
    <w:rsid w:val="00BA7E2C"/>
    <w:rsid w:val="00BB1124"/>
    <w:rsid w:val="00BB2478"/>
    <w:rsid w:val="00BB27CD"/>
    <w:rsid w:val="00BC0BDC"/>
    <w:rsid w:val="00BC2F0E"/>
    <w:rsid w:val="00BC5B7D"/>
    <w:rsid w:val="00BC6CFC"/>
    <w:rsid w:val="00BC7A63"/>
    <w:rsid w:val="00BD3513"/>
    <w:rsid w:val="00BE0CA8"/>
    <w:rsid w:val="00BF2B74"/>
    <w:rsid w:val="00BF3999"/>
    <w:rsid w:val="00BF4A43"/>
    <w:rsid w:val="00C03BFA"/>
    <w:rsid w:val="00C139BD"/>
    <w:rsid w:val="00C213D9"/>
    <w:rsid w:val="00C24D23"/>
    <w:rsid w:val="00C27AEA"/>
    <w:rsid w:val="00C35771"/>
    <w:rsid w:val="00C36788"/>
    <w:rsid w:val="00C40A9E"/>
    <w:rsid w:val="00C4215F"/>
    <w:rsid w:val="00C45060"/>
    <w:rsid w:val="00C5119D"/>
    <w:rsid w:val="00C64717"/>
    <w:rsid w:val="00C65317"/>
    <w:rsid w:val="00C712F7"/>
    <w:rsid w:val="00C73A4A"/>
    <w:rsid w:val="00C84C2E"/>
    <w:rsid w:val="00C8548D"/>
    <w:rsid w:val="00C858D5"/>
    <w:rsid w:val="00C87136"/>
    <w:rsid w:val="00C93974"/>
    <w:rsid w:val="00C9760C"/>
    <w:rsid w:val="00C97E5E"/>
    <w:rsid w:val="00CA1F7E"/>
    <w:rsid w:val="00CA62DC"/>
    <w:rsid w:val="00CA6585"/>
    <w:rsid w:val="00CB1A14"/>
    <w:rsid w:val="00CB43DB"/>
    <w:rsid w:val="00CC02FA"/>
    <w:rsid w:val="00CC3790"/>
    <w:rsid w:val="00CC6569"/>
    <w:rsid w:val="00CC7228"/>
    <w:rsid w:val="00CD0418"/>
    <w:rsid w:val="00CD4D57"/>
    <w:rsid w:val="00CE0D1D"/>
    <w:rsid w:val="00CE1C6F"/>
    <w:rsid w:val="00CE5270"/>
    <w:rsid w:val="00CE5581"/>
    <w:rsid w:val="00CF3696"/>
    <w:rsid w:val="00CF70EB"/>
    <w:rsid w:val="00CF774F"/>
    <w:rsid w:val="00D11A7D"/>
    <w:rsid w:val="00D1776D"/>
    <w:rsid w:val="00D179FF"/>
    <w:rsid w:val="00D21AE0"/>
    <w:rsid w:val="00D266E1"/>
    <w:rsid w:val="00D33CE1"/>
    <w:rsid w:val="00D34F8C"/>
    <w:rsid w:val="00D35319"/>
    <w:rsid w:val="00D415EB"/>
    <w:rsid w:val="00D63DB0"/>
    <w:rsid w:val="00D65C41"/>
    <w:rsid w:val="00D7125A"/>
    <w:rsid w:val="00D80675"/>
    <w:rsid w:val="00D94D25"/>
    <w:rsid w:val="00DA0ED0"/>
    <w:rsid w:val="00DB06F9"/>
    <w:rsid w:val="00DB54C5"/>
    <w:rsid w:val="00DB5D32"/>
    <w:rsid w:val="00DB7614"/>
    <w:rsid w:val="00DC02EA"/>
    <w:rsid w:val="00DD6562"/>
    <w:rsid w:val="00DD7071"/>
    <w:rsid w:val="00DE08F2"/>
    <w:rsid w:val="00DE60A4"/>
    <w:rsid w:val="00DE64F0"/>
    <w:rsid w:val="00DE68E2"/>
    <w:rsid w:val="00DF1745"/>
    <w:rsid w:val="00DF6070"/>
    <w:rsid w:val="00DF7E5F"/>
    <w:rsid w:val="00E036C2"/>
    <w:rsid w:val="00E063CD"/>
    <w:rsid w:val="00E23BC8"/>
    <w:rsid w:val="00E272C3"/>
    <w:rsid w:val="00E30105"/>
    <w:rsid w:val="00E31649"/>
    <w:rsid w:val="00E319BF"/>
    <w:rsid w:val="00E3539D"/>
    <w:rsid w:val="00E52FE4"/>
    <w:rsid w:val="00E534BB"/>
    <w:rsid w:val="00E54137"/>
    <w:rsid w:val="00E56B2A"/>
    <w:rsid w:val="00E579EE"/>
    <w:rsid w:val="00E60BC6"/>
    <w:rsid w:val="00E61148"/>
    <w:rsid w:val="00E63DA1"/>
    <w:rsid w:val="00E720BA"/>
    <w:rsid w:val="00E8777F"/>
    <w:rsid w:val="00E943CF"/>
    <w:rsid w:val="00E97570"/>
    <w:rsid w:val="00EA076F"/>
    <w:rsid w:val="00EA08EC"/>
    <w:rsid w:val="00EB01BF"/>
    <w:rsid w:val="00EB6EB1"/>
    <w:rsid w:val="00ED6D68"/>
    <w:rsid w:val="00EE0415"/>
    <w:rsid w:val="00EE7EE0"/>
    <w:rsid w:val="00EF0656"/>
    <w:rsid w:val="00F10BB9"/>
    <w:rsid w:val="00F132C2"/>
    <w:rsid w:val="00F135E7"/>
    <w:rsid w:val="00F14442"/>
    <w:rsid w:val="00F47E72"/>
    <w:rsid w:val="00F55C04"/>
    <w:rsid w:val="00F61EB3"/>
    <w:rsid w:val="00F6374D"/>
    <w:rsid w:val="00F6697A"/>
    <w:rsid w:val="00F85CD0"/>
    <w:rsid w:val="00F90850"/>
    <w:rsid w:val="00F97795"/>
    <w:rsid w:val="00F979A3"/>
    <w:rsid w:val="00FA5960"/>
    <w:rsid w:val="00FA679D"/>
    <w:rsid w:val="00FB5DBD"/>
    <w:rsid w:val="00FC55E3"/>
    <w:rsid w:val="00FC73BE"/>
    <w:rsid w:val="00FE2772"/>
    <w:rsid w:val="00FE3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D4A3DD-B3C8-4BEC-8302-A056E30C6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customStyle="1" w:styleId="TableParagraph">
    <w:name w:val="Table Paragraph"/>
    <w:basedOn w:val="a"/>
    <w:uiPriority w:val="1"/>
    <w:qFormat/>
    <w:rsid w:val="00947ECD"/>
    <w:pPr>
      <w:widowControl w:val="0"/>
      <w:autoSpaceDE w:val="0"/>
      <w:autoSpaceDN w:val="0"/>
      <w:spacing w:after="0" w:line="240" w:lineRule="auto"/>
    </w:pPr>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895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5CC296-1AF1-4937-B127-910F06887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2991</TotalTime>
  <Pages>20</Pages>
  <Words>7298</Words>
  <Characters>41600</Characters>
  <Application>Microsoft Office Word</Application>
  <DocSecurity>0</DocSecurity>
  <Lines>346</Lines>
  <Paragraphs>97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48801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275</cp:revision>
  <cp:lastPrinted>2021-11-04T09:19:00Z</cp:lastPrinted>
  <dcterms:created xsi:type="dcterms:W3CDTF">2021-11-01T13:19:00Z</dcterms:created>
  <dcterms:modified xsi:type="dcterms:W3CDTF">2022-08-12T13:05:00Z</dcterms:modified>
</cp:coreProperties>
</file>