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3AF" w:rsidRPr="00B87B90" w:rsidRDefault="009A33AF" w:rsidP="009A33AF">
      <w:pPr>
        <w:jc w:val="right"/>
        <w:rPr>
          <w:noProof w:val="0"/>
          <w:sz w:val="22"/>
          <w:szCs w:val="22"/>
          <w:lang w:val="it-IT"/>
        </w:rPr>
      </w:pPr>
      <w:r w:rsidRPr="00B87B90">
        <w:rPr>
          <w:noProof w:val="0"/>
          <w:lang w:val="it-IT"/>
        </w:rPr>
        <w:t>Anexa nr. 22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la Documentația standard nr._____</w:t>
      </w:r>
    </w:p>
    <w:p w:rsidR="009A33AF" w:rsidRPr="00B87B90" w:rsidRDefault="009A33AF" w:rsidP="009A33AF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din “____” ________ 20___</w:t>
      </w:r>
    </w:p>
    <w:p w:rsidR="005A3F10" w:rsidRPr="00B87B90" w:rsidRDefault="009A33AF">
      <w:pPr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Hlk77771394"/>
      <w:r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Specificaţii tehnice</w:t>
      </w:r>
      <w:bookmarkEnd w:id="0"/>
      <w:r w:rsidR="002E4899"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tbl>
      <w:tblPr>
        <w:tblStyle w:val="a3"/>
        <w:tblW w:w="4957" w:type="pct"/>
        <w:tblLayout w:type="fixed"/>
        <w:tblLook w:val="04A0" w:firstRow="1" w:lastRow="0" w:firstColumn="1" w:lastColumn="0" w:noHBand="0" w:noVBand="1"/>
      </w:tblPr>
      <w:tblGrid>
        <w:gridCol w:w="3083"/>
        <w:gridCol w:w="2539"/>
        <w:gridCol w:w="1050"/>
        <w:gridCol w:w="880"/>
        <w:gridCol w:w="2293"/>
        <w:gridCol w:w="1759"/>
        <w:gridCol w:w="38"/>
        <w:gridCol w:w="3017"/>
      </w:tblGrid>
      <w:tr w:rsidR="00C51265" w:rsidRPr="00223958" w:rsidTr="004B53F9">
        <w:trPr>
          <w:trHeight w:val="455"/>
        </w:trPr>
        <w:tc>
          <w:tcPr>
            <w:tcW w:w="5000" w:type="pct"/>
            <w:gridSpan w:val="8"/>
            <w:vAlign w:val="center"/>
          </w:tcPr>
          <w:p w:rsidR="00C51265" w:rsidRPr="00223958" w:rsidRDefault="00C51265" w:rsidP="009A33AF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i/>
                <w:iCs/>
              </w:rPr>
              <w:t>[</w:t>
            </w:r>
            <w:r w:rsidRPr="00223958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C51265" w:rsidRPr="00223958" w:rsidTr="004B53F9">
        <w:trPr>
          <w:trHeight w:val="444"/>
        </w:trPr>
        <w:tc>
          <w:tcPr>
            <w:tcW w:w="5000" w:type="pct"/>
            <w:gridSpan w:val="8"/>
            <w:vAlign w:val="center"/>
          </w:tcPr>
          <w:p w:rsidR="00C51265" w:rsidRPr="00223958" w:rsidRDefault="008054CF" w:rsidP="008054CF">
            <w:pPr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 xml:space="preserve">Numărul procedurii de achiziți   </w:t>
            </w:r>
            <w:r w:rsidR="006420E3" w:rsidRPr="00223958">
              <w:t xml:space="preserve">din   </w:t>
            </w:r>
          </w:p>
        </w:tc>
      </w:tr>
      <w:tr w:rsidR="00C51265" w:rsidRPr="00223958" w:rsidTr="004B53F9">
        <w:trPr>
          <w:trHeight w:val="383"/>
        </w:trPr>
        <w:tc>
          <w:tcPr>
            <w:tcW w:w="5000" w:type="pct"/>
            <w:gridSpan w:val="8"/>
            <w:vAlign w:val="center"/>
          </w:tcPr>
          <w:p w:rsidR="003776D0" w:rsidRPr="00223958" w:rsidRDefault="00C51265" w:rsidP="00447330">
            <w:pPr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</w:pPr>
            <w:r w:rsidRPr="00223958">
              <w:t xml:space="preserve">Obiectul achiziției: </w:t>
            </w:r>
            <w:r w:rsidRPr="00223958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447330" w:rsidRPr="00223958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>Produse farmaceutice</w:t>
            </w:r>
          </w:p>
        </w:tc>
      </w:tr>
      <w:tr w:rsidR="00C51265" w:rsidRPr="00223958" w:rsidTr="00370F4A">
        <w:trPr>
          <w:trHeight w:val="837"/>
        </w:trPr>
        <w:tc>
          <w:tcPr>
            <w:tcW w:w="1052" w:type="pct"/>
          </w:tcPr>
          <w:p w:rsidR="00C51265" w:rsidRPr="00223958" w:rsidRDefault="00C51265" w:rsidP="00447330">
            <w:pPr>
              <w:ind w:left="-113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Denumirea bunurilor/serviciilor</w:t>
            </w:r>
          </w:p>
        </w:tc>
        <w:tc>
          <w:tcPr>
            <w:tcW w:w="866" w:type="pct"/>
          </w:tcPr>
          <w:p w:rsidR="00C51265" w:rsidRPr="00223958" w:rsidRDefault="00C51265" w:rsidP="008C51F9">
            <w:pPr>
              <w:ind w:left="-135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Denumirea modelului bunului/serviciului</w:t>
            </w:r>
          </w:p>
        </w:tc>
        <w:tc>
          <w:tcPr>
            <w:tcW w:w="358" w:type="pct"/>
          </w:tcPr>
          <w:p w:rsidR="00C51265" w:rsidRPr="00223958" w:rsidRDefault="00C51265" w:rsidP="007C4186">
            <w:pPr>
              <w:ind w:left="-88"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Ţara de origine</w:t>
            </w:r>
          </w:p>
        </w:tc>
        <w:tc>
          <w:tcPr>
            <w:tcW w:w="300" w:type="pct"/>
          </w:tcPr>
          <w:p w:rsidR="00C51265" w:rsidRPr="00223958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Produ-cătorul</w:t>
            </w:r>
          </w:p>
        </w:tc>
        <w:tc>
          <w:tcPr>
            <w:tcW w:w="782" w:type="pct"/>
          </w:tcPr>
          <w:p w:rsidR="00C51265" w:rsidRPr="00223958" w:rsidRDefault="00C51265" w:rsidP="007C4186">
            <w:pPr>
              <w:ind w:right="-108"/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Specificarea tehnică deplină solicitată de către autoritatea contractantă</w:t>
            </w:r>
          </w:p>
        </w:tc>
        <w:tc>
          <w:tcPr>
            <w:tcW w:w="613" w:type="pct"/>
            <w:gridSpan w:val="2"/>
          </w:tcPr>
          <w:p w:rsidR="00C51265" w:rsidRPr="00223958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Specificarea tehnică deplină propusă de către ofertant</w:t>
            </w:r>
          </w:p>
        </w:tc>
        <w:tc>
          <w:tcPr>
            <w:tcW w:w="1029" w:type="pct"/>
          </w:tcPr>
          <w:p w:rsidR="00C51265" w:rsidRPr="00223958" w:rsidRDefault="00C51265" w:rsidP="007C4186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Standarde de referinţă</w:t>
            </w:r>
          </w:p>
        </w:tc>
      </w:tr>
      <w:tr w:rsidR="00C51265" w:rsidRPr="00223958" w:rsidTr="00370F4A">
        <w:tc>
          <w:tcPr>
            <w:tcW w:w="1052" w:type="pct"/>
          </w:tcPr>
          <w:p w:rsidR="00C51265" w:rsidRPr="00223958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866" w:type="pct"/>
          </w:tcPr>
          <w:p w:rsidR="00C51265" w:rsidRPr="00223958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358" w:type="pct"/>
          </w:tcPr>
          <w:p w:rsidR="00C51265" w:rsidRPr="00223958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300" w:type="pct"/>
          </w:tcPr>
          <w:p w:rsidR="00C51265" w:rsidRPr="00223958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782" w:type="pct"/>
          </w:tcPr>
          <w:p w:rsidR="00C51265" w:rsidRPr="00223958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613" w:type="pct"/>
            <w:gridSpan w:val="2"/>
          </w:tcPr>
          <w:p w:rsidR="00C51265" w:rsidRPr="00223958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1029" w:type="pct"/>
          </w:tcPr>
          <w:p w:rsidR="00C51265" w:rsidRPr="00223958" w:rsidRDefault="00C51265" w:rsidP="009A33AF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</w:tr>
      <w:tr w:rsidR="00C51265" w:rsidRPr="00223958" w:rsidTr="00370F4A">
        <w:tc>
          <w:tcPr>
            <w:tcW w:w="1052" w:type="pct"/>
          </w:tcPr>
          <w:p w:rsidR="00C51265" w:rsidRPr="00223958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Bunuri</w:t>
            </w:r>
          </w:p>
        </w:tc>
        <w:tc>
          <w:tcPr>
            <w:tcW w:w="866" w:type="pct"/>
          </w:tcPr>
          <w:p w:rsidR="00C51265" w:rsidRPr="00223958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58" w:type="pct"/>
          </w:tcPr>
          <w:p w:rsidR="00C51265" w:rsidRPr="00223958" w:rsidRDefault="00C51265" w:rsidP="009A33AF">
            <w:pPr>
              <w:ind w:left="-230" w:right="-108"/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C51265" w:rsidRPr="00223958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C51265" w:rsidRPr="00223958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613" w:type="pct"/>
            <w:gridSpan w:val="2"/>
          </w:tcPr>
          <w:p w:rsidR="00C51265" w:rsidRPr="00223958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29" w:type="pct"/>
          </w:tcPr>
          <w:p w:rsidR="00C51265" w:rsidRPr="00223958" w:rsidRDefault="00C51265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C51265" w:rsidRPr="00223958" w:rsidTr="004B53F9">
        <w:tc>
          <w:tcPr>
            <w:tcW w:w="5000" w:type="pct"/>
            <w:gridSpan w:val="8"/>
            <w:vAlign w:val="center"/>
          </w:tcPr>
          <w:p w:rsidR="00C51265" w:rsidRPr="00223958" w:rsidRDefault="00C51265" w:rsidP="00556BD2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</w:t>
            </w:r>
            <w:r w:rsidR="00F45267" w:rsidRPr="00223958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8D1FA0" w:rsidRPr="00223958" w:rsidTr="00370F4A">
        <w:trPr>
          <w:trHeight w:val="143"/>
        </w:trPr>
        <w:tc>
          <w:tcPr>
            <w:tcW w:w="1052" w:type="pct"/>
            <w:vAlign w:val="center"/>
          </w:tcPr>
          <w:p w:rsidR="008D1FA0" w:rsidRPr="00223958" w:rsidRDefault="008D1FA0" w:rsidP="008D1FA0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 w:rsidRPr="00223958">
              <w:rPr>
                <w:b/>
                <w:i/>
                <w:noProof w:val="0"/>
                <w:sz w:val="21"/>
                <w:szCs w:val="21"/>
                <w:lang w:eastAsia="ru-RU"/>
              </w:rPr>
              <w:t>Acidum nicotinicum</w:t>
            </w:r>
          </w:p>
        </w:tc>
        <w:tc>
          <w:tcPr>
            <w:tcW w:w="866" w:type="pct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 nicotinic</w:t>
            </w:r>
          </w:p>
        </w:tc>
        <w:tc>
          <w:tcPr>
            <w:tcW w:w="358" w:type="pct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- 1,0 ml N10</w:t>
            </w:r>
          </w:p>
        </w:tc>
        <w:tc>
          <w:tcPr>
            <w:tcW w:w="600" w:type="pct"/>
          </w:tcPr>
          <w:p w:rsidR="008D1FA0" w:rsidRPr="00223958" w:rsidRDefault="008D1FA0" w:rsidP="008D1FA0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2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8D1FA0" w:rsidRPr="00223958" w:rsidTr="004B53F9">
        <w:tc>
          <w:tcPr>
            <w:tcW w:w="5000" w:type="pct"/>
            <w:gridSpan w:val="8"/>
            <w:vAlign w:val="center"/>
          </w:tcPr>
          <w:p w:rsidR="008D1FA0" w:rsidRPr="00223958" w:rsidRDefault="008D1FA0" w:rsidP="008D1FA0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 2</w:t>
            </w:r>
          </w:p>
        </w:tc>
      </w:tr>
      <w:tr w:rsidR="008D1FA0" w:rsidRPr="00223958" w:rsidTr="00997B80">
        <w:tc>
          <w:tcPr>
            <w:tcW w:w="1052" w:type="pct"/>
          </w:tcPr>
          <w:p w:rsidR="008D1FA0" w:rsidRPr="00223958" w:rsidRDefault="0013078D" w:rsidP="008D1FA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Acidum thioctic</w:t>
            </w:r>
          </w:p>
        </w:tc>
        <w:tc>
          <w:tcPr>
            <w:tcW w:w="866" w:type="pct"/>
          </w:tcPr>
          <w:p w:rsidR="008D1FA0" w:rsidRPr="00223958" w:rsidRDefault="0013078D" w:rsidP="008D1FA0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 xml:space="preserve">Acid tioctic </w:t>
            </w:r>
          </w:p>
        </w:tc>
        <w:tc>
          <w:tcPr>
            <w:tcW w:w="358" w:type="pct"/>
          </w:tcPr>
          <w:p w:rsidR="008D1FA0" w:rsidRPr="00223958" w:rsidRDefault="008D1FA0" w:rsidP="008D1FA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8D1FA0" w:rsidRPr="00223958" w:rsidRDefault="008D1FA0" w:rsidP="008D1FA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D1FA0" w:rsidRPr="00223958" w:rsidRDefault="0013078D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600 mg N 30</w:t>
            </w:r>
          </w:p>
        </w:tc>
        <w:tc>
          <w:tcPr>
            <w:tcW w:w="600" w:type="pct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8D1FA0" w:rsidRPr="00223958" w:rsidRDefault="0013078D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8D1FA0" w:rsidRPr="00223958" w:rsidTr="004B53F9">
        <w:tc>
          <w:tcPr>
            <w:tcW w:w="5000" w:type="pct"/>
            <w:gridSpan w:val="8"/>
            <w:vAlign w:val="center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3</w:t>
            </w:r>
          </w:p>
        </w:tc>
      </w:tr>
      <w:tr w:rsidR="008D1FA0" w:rsidRPr="00223958" w:rsidTr="00997B80">
        <w:tc>
          <w:tcPr>
            <w:tcW w:w="1052" w:type="pct"/>
          </w:tcPr>
          <w:p w:rsidR="008D1FA0" w:rsidRPr="00223958" w:rsidRDefault="008D1FA0" w:rsidP="008D1FA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Spiritus aethylicus </w:t>
            </w:r>
          </w:p>
        </w:tc>
        <w:tc>
          <w:tcPr>
            <w:tcW w:w="866" w:type="pct"/>
          </w:tcPr>
          <w:p w:rsidR="008D1FA0" w:rsidRPr="00223958" w:rsidRDefault="008D1FA0" w:rsidP="008D1FA0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Alcool etilic</w:t>
            </w:r>
          </w:p>
        </w:tc>
        <w:tc>
          <w:tcPr>
            <w:tcW w:w="358" w:type="pct"/>
          </w:tcPr>
          <w:p w:rsidR="008D1FA0" w:rsidRPr="00223958" w:rsidRDefault="008D1FA0" w:rsidP="008D1FA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8D1FA0" w:rsidRPr="00223958" w:rsidRDefault="008D1FA0" w:rsidP="008D1FA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70% - 1000,0 ml</w:t>
            </w:r>
          </w:p>
        </w:tc>
        <w:tc>
          <w:tcPr>
            <w:tcW w:w="600" w:type="pct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Alc.</w:t>
            </w:r>
          </w:p>
        </w:tc>
      </w:tr>
      <w:tr w:rsidR="008D1FA0" w:rsidRPr="00223958" w:rsidTr="004B53F9">
        <w:tc>
          <w:tcPr>
            <w:tcW w:w="5000" w:type="pct"/>
            <w:gridSpan w:val="8"/>
            <w:vAlign w:val="center"/>
          </w:tcPr>
          <w:p w:rsidR="008D1FA0" w:rsidRPr="00223958" w:rsidRDefault="008D1FA0" w:rsidP="008D1FA0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4</w:t>
            </w:r>
          </w:p>
        </w:tc>
      </w:tr>
      <w:tr w:rsidR="0013078D" w:rsidRPr="00223958" w:rsidTr="007A1809">
        <w:tc>
          <w:tcPr>
            <w:tcW w:w="1052" w:type="pct"/>
            <w:vAlign w:val="center"/>
          </w:tcPr>
          <w:p w:rsidR="0013078D" w:rsidRPr="00223958" w:rsidRDefault="0013078D" w:rsidP="0013078D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 w:rsidRPr="00223958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Cinnarizinum</w:t>
            </w:r>
            <w:r w:rsidRPr="00223958">
              <w:rPr>
                <w:b/>
                <w:bCs/>
                <w:i/>
                <w:sz w:val="21"/>
                <w:szCs w:val="21"/>
                <w:shd w:val="clear" w:color="auto" w:fill="FFFFFF"/>
              </w:rPr>
              <w:tab/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Cinarizina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Cs/>
                <w:sz w:val="21"/>
                <w:szCs w:val="21"/>
                <w:shd w:val="clear" w:color="auto" w:fill="FFFFFF"/>
              </w:rPr>
              <w:t xml:space="preserve">25 mg N50 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Cs/>
                <w:sz w:val="21"/>
                <w:szCs w:val="21"/>
                <w:shd w:val="clear" w:color="auto" w:fill="FFFFFF"/>
              </w:rPr>
              <w:t>Comprimate</w:t>
            </w:r>
          </w:p>
        </w:tc>
      </w:tr>
      <w:tr w:rsidR="0013078D" w:rsidRPr="00223958" w:rsidTr="00997B80">
        <w:tc>
          <w:tcPr>
            <w:tcW w:w="5000" w:type="pct"/>
            <w:gridSpan w:val="8"/>
            <w:vAlign w:val="center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5</w:t>
            </w:r>
          </w:p>
        </w:tc>
      </w:tr>
      <w:tr w:rsidR="0013078D" w:rsidRPr="00223958" w:rsidTr="00997B80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Diclofenac natrii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Diclofenac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057FEE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  <w:bookmarkStart w:id="1" w:name="_GoBack"/>
            <w:bookmarkEnd w:id="1"/>
            <w:r w:rsidR="0013078D"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5mg/3ml N10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13078D" w:rsidRPr="00223958" w:rsidTr="00997B80">
        <w:tc>
          <w:tcPr>
            <w:tcW w:w="5000" w:type="pct"/>
            <w:gridSpan w:val="8"/>
            <w:vAlign w:val="center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6</w:t>
            </w:r>
          </w:p>
        </w:tc>
      </w:tr>
      <w:tr w:rsidR="0013078D" w:rsidRPr="00223958" w:rsidTr="00997B80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Discus Compositum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Discus Compositum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2,2 ml N5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13078D" w:rsidRPr="00223958" w:rsidTr="00997B80">
        <w:tc>
          <w:tcPr>
            <w:tcW w:w="5000" w:type="pct"/>
            <w:gridSpan w:val="8"/>
            <w:vAlign w:val="center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7</w:t>
            </w:r>
          </w:p>
        </w:tc>
      </w:tr>
      <w:tr w:rsidR="0013078D" w:rsidRPr="00223958" w:rsidTr="00024B27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Ibuprofenum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Ibuprofen BP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400 mg N20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Capsule</w:t>
            </w:r>
          </w:p>
        </w:tc>
      </w:tr>
      <w:tr w:rsidR="0013078D" w:rsidRPr="00223958" w:rsidTr="00997B80">
        <w:tc>
          <w:tcPr>
            <w:tcW w:w="5000" w:type="pct"/>
            <w:gridSpan w:val="8"/>
            <w:vAlign w:val="center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8</w:t>
            </w:r>
          </w:p>
        </w:tc>
      </w:tr>
      <w:tr w:rsidR="0013078D" w:rsidRPr="00223958" w:rsidTr="00FE7179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Ipidacrinum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Ipigrix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20mg N50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D7C7C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Comprimate </w:t>
            </w:r>
          </w:p>
        </w:tc>
      </w:tr>
      <w:tr w:rsidR="0013078D" w:rsidRPr="00223958" w:rsidTr="00997B80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9</w:t>
            </w:r>
          </w:p>
        </w:tc>
      </w:tr>
      <w:tr w:rsidR="0013078D" w:rsidRPr="00223958" w:rsidTr="00997B80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223958">
              <w:rPr>
                <w:b/>
                <w:bCs/>
                <w:i/>
                <w:iCs/>
                <w:noProof w:val="0"/>
                <w:sz w:val="20"/>
                <w:szCs w:val="20"/>
              </w:rPr>
              <w:t>Tolperisonum</w:t>
            </w:r>
          </w:p>
        </w:tc>
        <w:tc>
          <w:tcPr>
            <w:tcW w:w="866" w:type="pct"/>
            <w:vAlign w:val="bottom"/>
          </w:tcPr>
          <w:p w:rsidR="0013078D" w:rsidRPr="00223958" w:rsidRDefault="0013078D" w:rsidP="0013078D">
            <w:pPr>
              <w:rPr>
                <w:color w:val="000000"/>
                <w:sz w:val="21"/>
                <w:szCs w:val="21"/>
              </w:rPr>
            </w:pPr>
            <w:r w:rsidRPr="00223958">
              <w:rPr>
                <w:color w:val="000000"/>
                <w:sz w:val="21"/>
                <w:szCs w:val="21"/>
              </w:rPr>
              <w:t>Mydocalm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lang w:val="en-US"/>
              </w:rPr>
              <w:t>150 mg N30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13078D" w:rsidRPr="00223958" w:rsidTr="00997B80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10</w:t>
            </w:r>
          </w:p>
        </w:tc>
      </w:tr>
      <w:tr w:rsidR="0013078D" w:rsidRPr="00223958" w:rsidTr="009020E5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Meldonium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Mildronat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500 mg N30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F04C20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13078D" w:rsidRPr="00223958" w:rsidTr="00997B80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11</w:t>
            </w:r>
          </w:p>
        </w:tc>
      </w:tr>
      <w:tr w:rsidR="0013078D" w:rsidRPr="00223958" w:rsidTr="00997B80">
        <w:tc>
          <w:tcPr>
            <w:tcW w:w="1052" w:type="pct"/>
          </w:tcPr>
          <w:p w:rsidR="0013078D" w:rsidRPr="00223958" w:rsidRDefault="00223958" w:rsidP="0013078D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Thiocolchicosidum</w:t>
            </w:r>
          </w:p>
        </w:tc>
        <w:tc>
          <w:tcPr>
            <w:tcW w:w="866" w:type="pct"/>
          </w:tcPr>
          <w:p w:rsidR="0013078D" w:rsidRPr="00223958" w:rsidRDefault="00223958" w:rsidP="00223958">
            <w:pPr>
              <w:rPr>
                <w:sz w:val="21"/>
                <w:szCs w:val="21"/>
              </w:rPr>
            </w:pPr>
            <w:r w:rsidRPr="00223958">
              <w:t xml:space="preserve">Muscoflex (Tiyozid) 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223958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t>8 mg N 10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223958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13078D" w:rsidRPr="00223958" w:rsidTr="00997B80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12</w:t>
            </w:r>
          </w:p>
        </w:tc>
      </w:tr>
      <w:tr w:rsidR="0013078D" w:rsidRPr="00223958" w:rsidTr="00997B80">
        <w:tc>
          <w:tcPr>
            <w:tcW w:w="1052" w:type="pct"/>
          </w:tcPr>
          <w:p w:rsidR="0013078D" w:rsidRPr="00223958" w:rsidRDefault="00223958" w:rsidP="0013078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Thiaminum 50mg + Pyridoxinum 50mg + Cyanocobalaminum 0,5mg/ml</w:t>
            </w:r>
          </w:p>
        </w:tc>
        <w:tc>
          <w:tcPr>
            <w:tcW w:w="866" w:type="pct"/>
          </w:tcPr>
          <w:p w:rsidR="0013078D" w:rsidRPr="00223958" w:rsidRDefault="00223958" w:rsidP="00223958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lang w:val="en-US"/>
              </w:rPr>
              <w:t xml:space="preserve">B Complex Plus 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223958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lang w:val="en-US"/>
              </w:rPr>
              <w:t>2 ml N 10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223958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13078D" w:rsidRPr="00223958" w:rsidTr="00997B80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13</w:t>
            </w:r>
          </w:p>
        </w:tc>
      </w:tr>
      <w:tr w:rsidR="0013078D" w:rsidRPr="00223958" w:rsidTr="00997B80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>Pantoprazalum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Pantoprazol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 mg N30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13078D" w:rsidRPr="00223958" w:rsidTr="00997B80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14</w:t>
            </w:r>
          </w:p>
        </w:tc>
      </w:tr>
      <w:tr w:rsidR="0013078D" w:rsidRPr="00223958" w:rsidTr="00997B80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Paracetamol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Paracetamol BP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 mg N10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13078D" w:rsidRPr="00223958" w:rsidTr="00997B80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15</w:t>
            </w:r>
          </w:p>
        </w:tc>
      </w:tr>
      <w:tr w:rsidR="0013078D" w:rsidRPr="00223958" w:rsidTr="00997B80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Inosinum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Riboxin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- 5,0 ml N10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13078D" w:rsidRPr="00223958" w:rsidTr="00FB2868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16</w:t>
            </w:r>
          </w:p>
        </w:tc>
      </w:tr>
      <w:tr w:rsidR="0013078D" w:rsidRPr="00223958" w:rsidTr="00325D46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Silymarinum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Silimarina BP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70mg N30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13078D" w:rsidRPr="00223958" w:rsidTr="0045443D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17</w:t>
            </w:r>
          </w:p>
        </w:tc>
      </w:tr>
      <w:tr w:rsidR="0013078D" w:rsidRPr="00223958" w:rsidTr="00262485">
        <w:tc>
          <w:tcPr>
            <w:tcW w:w="1052" w:type="pct"/>
          </w:tcPr>
          <w:p w:rsidR="0013078D" w:rsidRPr="00223958" w:rsidRDefault="0013078D" w:rsidP="0013078D">
            <w:pPr>
              <w:rPr>
                <w:b/>
                <w:i/>
                <w:sz w:val="21"/>
                <w:szCs w:val="21"/>
              </w:rPr>
            </w:pPr>
            <w:r w:rsidRPr="00223958">
              <w:rPr>
                <w:b/>
                <w:i/>
                <w:sz w:val="21"/>
                <w:szCs w:val="21"/>
              </w:rPr>
              <w:t>Extractum Valerianae siccum+</w:t>
            </w:r>
            <w:r w:rsidRPr="00223958">
              <w:rPr>
                <w:b/>
                <w:i/>
                <w:sz w:val="21"/>
                <w:szCs w:val="21"/>
              </w:rPr>
              <w:br/>
              <w:t>Phenobarbitalum</w:t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</w:rPr>
            </w:pPr>
            <w:r w:rsidRPr="00223958">
              <w:rPr>
                <w:sz w:val="21"/>
                <w:szCs w:val="21"/>
              </w:rPr>
              <w:t>Valfen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20mg+50mg N30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13078D" w:rsidRPr="00223958" w:rsidTr="007E43C3">
        <w:tc>
          <w:tcPr>
            <w:tcW w:w="5000" w:type="pct"/>
            <w:gridSpan w:val="8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/>
                <w:noProof w:val="0"/>
                <w:sz w:val="22"/>
                <w:szCs w:val="22"/>
                <w:lang w:eastAsia="ru-RU"/>
              </w:rPr>
              <w:t>Lot 18</w:t>
            </w:r>
          </w:p>
        </w:tc>
      </w:tr>
      <w:tr w:rsidR="0013078D" w:rsidRPr="00223958" w:rsidTr="00370F4A">
        <w:tc>
          <w:tcPr>
            <w:tcW w:w="1052" w:type="pct"/>
            <w:vAlign w:val="center"/>
          </w:tcPr>
          <w:p w:rsidR="0013078D" w:rsidRPr="00223958" w:rsidRDefault="0013078D" w:rsidP="0013078D">
            <w:pPr>
              <w:shd w:val="clear" w:color="auto" w:fill="FFFFFF" w:themeFill="background1"/>
              <w:rPr>
                <w:b/>
                <w:bCs/>
                <w:i/>
                <w:sz w:val="21"/>
                <w:szCs w:val="21"/>
                <w:shd w:val="clear" w:color="auto" w:fill="FFFFFF"/>
              </w:rPr>
            </w:pPr>
            <w:r w:rsidRPr="00223958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Mentholum+ methylisovaleratum</w:t>
            </w:r>
            <w:r w:rsidRPr="00223958">
              <w:rPr>
                <w:b/>
                <w:bCs/>
                <w:i/>
                <w:sz w:val="21"/>
                <w:szCs w:val="21"/>
                <w:shd w:val="clear" w:color="auto" w:fill="FFFFFF"/>
              </w:rPr>
              <w:tab/>
            </w:r>
          </w:p>
        </w:tc>
        <w:tc>
          <w:tcPr>
            <w:tcW w:w="866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Validol</w:t>
            </w:r>
          </w:p>
        </w:tc>
        <w:tc>
          <w:tcPr>
            <w:tcW w:w="358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00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82" w:type="pct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Cs/>
                <w:sz w:val="21"/>
                <w:szCs w:val="21"/>
                <w:shd w:val="clear" w:color="auto" w:fill="FFFFFF"/>
              </w:rPr>
              <w:t xml:space="preserve">60 mg N10 </w:t>
            </w:r>
          </w:p>
        </w:tc>
        <w:tc>
          <w:tcPr>
            <w:tcW w:w="600" w:type="pct"/>
          </w:tcPr>
          <w:p w:rsidR="0013078D" w:rsidRPr="00223958" w:rsidRDefault="0013078D" w:rsidP="0013078D">
            <w:pPr>
              <w:shd w:val="clear" w:color="auto" w:fill="FFFFFF" w:themeFill="background1"/>
              <w:ind w:left="-50" w:right="-108"/>
              <w:rPr>
                <w:noProof w:val="0"/>
                <w:sz w:val="21"/>
                <w:szCs w:val="21"/>
                <w:lang w:eastAsia="ru-RU"/>
              </w:rPr>
            </w:pPr>
          </w:p>
        </w:tc>
        <w:tc>
          <w:tcPr>
            <w:tcW w:w="1042" w:type="pct"/>
            <w:gridSpan w:val="2"/>
          </w:tcPr>
          <w:p w:rsidR="0013078D" w:rsidRPr="00223958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:bCs/>
                <w:sz w:val="21"/>
                <w:szCs w:val="21"/>
                <w:shd w:val="clear" w:color="auto" w:fill="FFFFFF"/>
              </w:rPr>
              <w:t>Comprimate</w:t>
            </w:r>
          </w:p>
        </w:tc>
      </w:tr>
      <w:tr w:rsidR="0013078D" w:rsidRPr="00B87B90" w:rsidTr="004B53F9">
        <w:tc>
          <w:tcPr>
            <w:tcW w:w="5000" w:type="pct"/>
            <w:gridSpan w:val="8"/>
          </w:tcPr>
          <w:p w:rsidR="0013078D" w:rsidRPr="00B87B90" w:rsidRDefault="0013078D" w:rsidP="0013078D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223958"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TOTAL:</w:t>
            </w:r>
          </w:p>
        </w:tc>
      </w:tr>
    </w:tbl>
    <w:p w:rsidR="00361A91" w:rsidRPr="00B87B90" w:rsidRDefault="00361A91" w:rsidP="00361A91">
      <w:r w:rsidRPr="00B87B90">
        <w:t xml:space="preserve">Semnat: _______________ Numele, Prenumele: ____________________________ </w:t>
      </w:r>
      <w:r w:rsidR="00352FEB" w:rsidRPr="00B87B90">
        <w:t>Î</w:t>
      </w:r>
      <w:r w:rsidRPr="00B87B90">
        <w:t>n calitate de: ________________</w:t>
      </w:r>
    </w:p>
    <w:p w:rsidR="00361A91" w:rsidRPr="00C5587B" w:rsidRDefault="00361A91" w:rsidP="00361A91">
      <w:r w:rsidRPr="00B87B90">
        <w:t>Ofertantul: _______________________ Adresa: __________________________</w:t>
      </w:r>
    </w:p>
    <w:p w:rsidR="00D6191A" w:rsidRDefault="00D6191A">
      <w:pPr>
        <w:spacing w:after="160" w:line="259" w:lineRule="auto"/>
      </w:pPr>
    </w:p>
    <w:sectPr w:rsidR="00D6191A" w:rsidSect="00D6191A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A10"/>
    <w:rsid w:val="00013CF4"/>
    <w:rsid w:val="00014C79"/>
    <w:rsid w:val="00020D38"/>
    <w:rsid w:val="00024930"/>
    <w:rsid w:val="00057FEE"/>
    <w:rsid w:val="000855F0"/>
    <w:rsid w:val="000864DD"/>
    <w:rsid w:val="00087A10"/>
    <w:rsid w:val="000A2E5D"/>
    <w:rsid w:val="000B646F"/>
    <w:rsid w:val="000C1500"/>
    <w:rsid w:val="000D25D0"/>
    <w:rsid w:val="000D7CC0"/>
    <w:rsid w:val="000E0D54"/>
    <w:rsid w:val="00101EF0"/>
    <w:rsid w:val="001045AB"/>
    <w:rsid w:val="00117C6D"/>
    <w:rsid w:val="0013078D"/>
    <w:rsid w:val="00131981"/>
    <w:rsid w:val="00132D0C"/>
    <w:rsid w:val="00136F80"/>
    <w:rsid w:val="001431C9"/>
    <w:rsid w:val="001450F3"/>
    <w:rsid w:val="00151384"/>
    <w:rsid w:val="001800F9"/>
    <w:rsid w:val="001965FB"/>
    <w:rsid w:val="001B7C64"/>
    <w:rsid w:val="001C4F7F"/>
    <w:rsid w:val="001D7C7C"/>
    <w:rsid w:val="001E70A5"/>
    <w:rsid w:val="001F1828"/>
    <w:rsid w:val="00200E0A"/>
    <w:rsid w:val="00223958"/>
    <w:rsid w:val="00224375"/>
    <w:rsid w:val="00226772"/>
    <w:rsid w:val="0023191C"/>
    <w:rsid w:val="00242A8C"/>
    <w:rsid w:val="00247627"/>
    <w:rsid w:val="00260F7D"/>
    <w:rsid w:val="002925CE"/>
    <w:rsid w:val="002D6382"/>
    <w:rsid w:val="002E179D"/>
    <w:rsid w:val="002E4899"/>
    <w:rsid w:val="00342FA8"/>
    <w:rsid w:val="00352FEB"/>
    <w:rsid w:val="00361A91"/>
    <w:rsid w:val="00370F4A"/>
    <w:rsid w:val="003776D0"/>
    <w:rsid w:val="003863AC"/>
    <w:rsid w:val="003C4B13"/>
    <w:rsid w:val="003D674A"/>
    <w:rsid w:val="003E2C69"/>
    <w:rsid w:val="0040110F"/>
    <w:rsid w:val="0040321C"/>
    <w:rsid w:val="00447330"/>
    <w:rsid w:val="0045424D"/>
    <w:rsid w:val="004613E3"/>
    <w:rsid w:val="00463092"/>
    <w:rsid w:val="00482274"/>
    <w:rsid w:val="00487878"/>
    <w:rsid w:val="00492D1B"/>
    <w:rsid w:val="004A1779"/>
    <w:rsid w:val="004B53F9"/>
    <w:rsid w:val="004C26D5"/>
    <w:rsid w:val="004C4241"/>
    <w:rsid w:val="004C6BA6"/>
    <w:rsid w:val="004D20B2"/>
    <w:rsid w:val="005265D3"/>
    <w:rsid w:val="00530EE7"/>
    <w:rsid w:val="00537C46"/>
    <w:rsid w:val="00556BD2"/>
    <w:rsid w:val="0058053A"/>
    <w:rsid w:val="005A2D67"/>
    <w:rsid w:val="005A3F10"/>
    <w:rsid w:val="005B3FFA"/>
    <w:rsid w:val="005B5822"/>
    <w:rsid w:val="005C3C31"/>
    <w:rsid w:val="005C7FD0"/>
    <w:rsid w:val="005D4060"/>
    <w:rsid w:val="005F182C"/>
    <w:rsid w:val="005F64B2"/>
    <w:rsid w:val="00601D2D"/>
    <w:rsid w:val="00602FC0"/>
    <w:rsid w:val="00610AE4"/>
    <w:rsid w:val="0061196E"/>
    <w:rsid w:val="006420E3"/>
    <w:rsid w:val="006431C3"/>
    <w:rsid w:val="00644877"/>
    <w:rsid w:val="006A195C"/>
    <w:rsid w:val="006A3911"/>
    <w:rsid w:val="006B61C9"/>
    <w:rsid w:val="006F2691"/>
    <w:rsid w:val="006F4AFE"/>
    <w:rsid w:val="00726914"/>
    <w:rsid w:val="00743198"/>
    <w:rsid w:val="00745FA4"/>
    <w:rsid w:val="00761BE0"/>
    <w:rsid w:val="007C4186"/>
    <w:rsid w:val="007D3F1F"/>
    <w:rsid w:val="007F0030"/>
    <w:rsid w:val="008054CF"/>
    <w:rsid w:val="00805553"/>
    <w:rsid w:val="00806777"/>
    <w:rsid w:val="00812FAD"/>
    <w:rsid w:val="00814E73"/>
    <w:rsid w:val="00822EB8"/>
    <w:rsid w:val="00832F04"/>
    <w:rsid w:val="00856C13"/>
    <w:rsid w:val="008729FB"/>
    <w:rsid w:val="008808DE"/>
    <w:rsid w:val="00887C77"/>
    <w:rsid w:val="008932AE"/>
    <w:rsid w:val="00893715"/>
    <w:rsid w:val="00895324"/>
    <w:rsid w:val="008B20A8"/>
    <w:rsid w:val="008C51F9"/>
    <w:rsid w:val="008D1FA0"/>
    <w:rsid w:val="008E6011"/>
    <w:rsid w:val="0092005A"/>
    <w:rsid w:val="009314CD"/>
    <w:rsid w:val="0093642F"/>
    <w:rsid w:val="009413D9"/>
    <w:rsid w:val="00964512"/>
    <w:rsid w:val="00980AEF"/>
    <w:rsid w:val="00997B80"/>
    <w:rsid w:val="009A33AF"/>
    <w:rsid w:val="009D4D4A"/>
    <w:rsid w:val="00A01241"/>
    <w:rsid w:val="00A160AC"/>
    <w:rsid w:val="00A22167"/>
    <w:rsid w:val="00A34507"/>
    <w:rsid w:val="00A35E67"/>
    <w:rsid w:val="00A858D2"/>
    <w:rsid w:val="00AB4905"/>
    <w:rsid w:val="00AD7B03"/>
    <w:rsid w:val="00B3183E"/>
    <w:rsid w:val="00B324A5"/>
    <w:rsid w:val="00B50EC4"/>
    <w:rsid w:val="00B511B6"/>
    <w:rsid w:val="00B63F55"/>
    <w:rsid w:val="00B87B90"/>
    <w:rsid w:val="00BA5FB1"/>
    <w:rsid w:val="00BA6127"/>
    <w:rsid w:val="00BE3ABC"/>
    <w:rsid w:val="00C05A28"/>
    <w:rsid w:val="00C10E88"/>
    <w:rsid w:val="00C4319D"/>
    <w:rsid w:val="00C51265"/>
    <w:rsid w:val="00C55219"/>
    <w:rsid w:val="00C67C42"/>
    <w:rsid w:val="00C832CF"/>
    <w:rsid w:val="00C87A03"/>
    <w:rsid w:val="00C9333B"/>
    <w:rsid w:val="00C94234"/>
    <w:rsid w:val="00C96C30"/>
    <w:rsid w:val="00CA0217"/>
    <w:rsid w:val="00CA047C"/>
    <w:rsid w:val="00CA535D"/>
    <w:rsid w:val="00CB4750"/>
    <w:rsid w:val="00D05D5D"/>
    <w:rsid w:val="00D1296F"/>
    <w:rsid w:val="00D229DB"/>
    <w:rsid w:val="00D50419"/>
    <w:rsid w:val="00D6191A"/>
    <w:rsid w:val="00D70CE3"/>
    <w:rsid w:val="00D7430A"/>
    <w:rsid w:val="00D93698"/>
    <w:rsid w:val="00D968DB"/>
    <w:rsid w:val="00DB5A4D"/>
    <w:rsid w:val="00DD1B1C"/>
    <w:rsid w:val="00DF2CE6"/>
    <w:rsid w:val="00DF3F00"/>
    <w:rsid w:val="00E25BB8"/>
    <w:rsid w:val="00E266F8"/>
    <w:rsid w:val="00E66E52"/>
    <w:rsid w:val="00E75931"/>
    <w:rsid w:val="00EB40BC"/>
    <w:rsid w:val="00EC5D33"/>
    <w:rsid w:val="00EF1CC4"/>
    <w:rsid w:val="00F04C20"/>
    <w:rsid w:val="00F3375D"/>
    <w:rsid w:val="00F44717"/>
    <w:rsid w:val="00F45267"/>
    <w:rsid w:val="00F5141F"/>
    <w:rsid w:val="00F52DF4"/>
    <w:rsid w:val="00F70C5F"/>
    <w:rsid w:val="00F75A81"/>
    <w:rsid w:val="00F81C86"/>
    <w:rsid w:val="00F83E4C"/>
    <w:rsid w:val="00F901F9"/>
    <w:rsid w:val="00FA1D62"/>
    <w:rsid w:val="00FB6735"/>
    <w:rsid w:val="00FB6FF3"/>
    <w:rsid w:val="00FD0EB2"/>
    <w:rsid w:val="00FF0214"/>
    <w:rsid w:val="00FF41D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AB0E3-E01B-403A-BD6C-DE4B937E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F0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A22167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33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67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777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6">
    <w:name w:val="Hyperlink"/>
    <w:basedOn w:val="a0"/>
    <w:uiPriority w:val="99"/>
    <w:semiHidden/>
    <w:unhideWhenUsed/>
    <w:rsid w:val="009D4D4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2DF4"/>
    <w:pPr>
      <w:suppressAutoHyphens/>
      <w:ind w:left="720"/>
      <w:contextualSpacing/>
    </w:pPr>
    <w:rPr>
      <w:rFonts w:eastAsia="Calibri"/>
      <w:noProof w:val="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52D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2D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2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7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2368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Elena Ciubotaru</cp:lastModifiedBy>
  <cp:revision>18</cp:revision>
  <cp:lastPrinted>2023-10-13T11:07:00Z</cp:lastPrinted>
  <dcterms:created xsi:type="dcterms:W3CDTF">2022-05-06T06:02:00Z</dcterms:created>
  <dcterms:modified xsi:type="dcterms:W3CDTF">2026-07-20T12:03:00Z</dcterms:modified>
</cp:coreProperties>
</file>