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4440E"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35E08FC" w14:textId="6D68B4D6" w:rsidR="00EA6764" w:rsidRPr="00F4440E" w:rsidRDefault="0003591A" w:rsidP="0001079A">
      <w:pPr>
        <w:ind w:right="567"/>
        <w:rPr>
          <w:lang w:val="it-IT"/>
        </w:rPr>
      </w:pPr>
      <w:r w:rsidRPr="005A202E">
        <w:rPr>
          <w:lang w:val="ro-MD"/>
        </w:rPr>
        <w:t>Obiectul</w:t>
      </w:r>
      <w:r w:rsidR="00CE3E3D">
        <w:rPr>
          <w:lang w:val="ro-MD"/>
        </w:rPr>
        <w:t xml:space="preserve"> </w:t>
      </w:r>
      <w:r w:rsidR="00F4440E">
        <w:rPr>
          <w:b/>
          <w:bCs/>
          <w:u w:val="single"/>
          <w:lang w:val="ro-MD"/>
        </w:rPr>
        <w:t>Lucră</w:t>
      </w:r>
      <w:r w:rsidR="00F4440E" w:rsidRPr="000C1B89">
        <w:rPr>
          <w:b/>
          <w:bCs/>
          <w:u w:val="single"/>
          <w:lang w:val="ro-MD"/>
        </w:rPr>
        <w:t>ri de confecționare a mobilierului urban</w:t>
      </w:r>
      <w:r w:rsidR="00F4440E" w:rsidRPr="00EF7E81">
        <w:rPr>
          <w:noProof w:val="0"/>
          <w:u w:val="single"/>
          <w:shd w:val="clear" w:color="auto" w:fill="FFFFFF" w:themeFill="background1"/>
          <w:lang w:val="it-IT" w:eastAsia="ru-RU"/>
        </w:rPr>
        <w:br/>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04F2738" w14:textId="77777777" w:rsidR="00DE0CB3" w:rsidRPr="004D02E8" w:rsidRDefault="00DE0CB3" w:rsidP="00DE0CB3">
      <w:pPr>
        <w:rPr>
          <w:sz w:val="2"/>
          <w:szCs w:val="2"/>
          <w:lang w:val="en-US"/>
        </w:rPr>
      </w:pPr>
    </w:p>
    <w:p w14:paraId="65D51441" w14:textId="77777777" w:rsidR="00302D9E" w:rsidRPr="000E0709" w:rsidRDefault="00302D9E" w:rsidP="00302D9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4440E" w:rsidRPr="00A63C69" w14:paraId="59D5C3A3" w14:textId="77777777" w:rsidTr="002D48A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D05C09E" w14:textId="77777777" w:rsidR="00F4440E" w:rsidRPr="00A63C69" w:rsidRDefault="00F4440E" w:rsidP="002D48A0">
            <w:pPr>
              <w:ind w:right="-108"/>
              <w:jc w:val="center"/>
              <w:rPr>
                <w:lang w:val="en-US"/>
              </w:rPr>
            </w:pPr>
            <w:r w:rsidRPr="00A63C69">
              <w:rPr>
                <w:lang w:val="en-US"/>
              </w:rPr>
              <w:t>№</w:t>
            </w:r>
          </w:p>
          <w:p w14:paraId="50BB3900" w14:textId="77777777" w:rsidR="00F4440E" w:rsidRPr="00A63C69" w:rsidRDefault="00F4440E" w:rsidP="002D48A0">
            <w:pPr>
              <w:ind w:right="-108"/>
              <w:jc w:val="center"/>
              <w:rPr>
                <w:lang w:val="en-US"/>
              </w:rPr>
            </w:pPr>
            <w:r w:rsidRPr="00A63C69">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39869968" w14:textId="77777777" w:rsidR="00F4440E" w:rsidRPr="00A63C69" w:rsidRDefault="00F4440E" w:rsidP="002D48A0">
            <w:pPr>
              <w:ind w:left="-120" w:right="-108"/>
              <w:jc w:val="center"/>
              <w:rPr>
                <w:lang w:val="en-US"/>
              </w:rPr>
            </w:pPr>
            <w:r w:rsidRPr="00A63C69">
              <w:t>Simbol</w:t>
            </w:r>
            <w:r w:rsidRPr="00A63C69">
              <w:rPr>
                <w:lang w:val="en-US"/>
              </w:rPr>
              <w:t xml:space="preserve"> </w:t>
            </w:r>
            <w:r w:rsidRPr="00A63C69">
              <w:t>norme</w:t>
            </w:r>
            <w:r w:rsidRPr="00A63C69">
              <w:rPr>
                <w:lang w:val="en-US"/>
              </w:rPr>
              <w:t xml:space="preserve"> </w:t>
            </w:r>
            <w:r w:rsidRPr="00A63C69">
              <w:t xml:space="preserve">şi Cod </w:t>
            </w:r>
            <w:r w:rsidRPr="00A63C69">
              <w:rPr>
                <w:lang w:val="en-US"/>
              </w:rPr>
              <w:t xml:space="preserve"> </w:t>
            </w:r>
            <w:r w:rsidRPr="00A63C69">
              <w:t xml:space="preserve">resurse  </w:t>
            </w:r>
          </w:p>
        </w:tc>
        <w:tc>
          <w:tcPr>
            <w:tcW w:w="4678" w:type="dxa"/>
            <w:tcBorders>
              <w:top w:val="single" w:sz="6" w:space="0" w:color="auto"/>
              <w:left w:val="single" w:sz="6" w:space="0" w:color="auto"/>
              <w:bottom w:val="nil"/>
              <w:right w:val="nil"/>
            </w:tcBorders>
            <w:shd w:val="pct5" w:color="auto" w:fill="auto"/>
          </w:tcPr>
          <w:p w14:paraId="7BB7ED8A" w14:textId="77777777" w:rsidR="00F4440E" w:rsidRPr="00A63C69" w:rsidRDefault="00F4440E" w:rsidP="002D48A0">
            <w:pPr>
              <w:jc w:val="center"/>
            </w:pPr>
          </w:p>
          <w:p w14:paraId="5A20C144" w14:textId="77777777" w:rsidR="00F4440E" w:rsidRPr="00A63C69" w:rsidRDefault="00F4440E" w:rsidP="002D48A0">
            <w:pPr>
              <w:jc w:val="center"/>
              <w:rPr>
                <w:lang w:val="en-US"/>
              </w:rPr>
            </w:pPr>
            <w:r w:rsidRPr="00A63C69">
              <w:t xml:space="preserve">Denumire lucrărilor    </w:t>
            </w:r>
          </w:p>
        </w:tc>
        <w:tc>
          <w:tcPr>
            <w:tcW w:w="992" w:type="dxa"/>
            <w:tcBorders>
              <w:top w:val="single" w:sz="6" w:space="0" w:color="auto"/>
              <w:left w:val="single" w:sz="6" w:space="0" w:color="auto"/>
              <w:bottom w:val="nil"/>
              <w:right w:val="nil"/>
            </w:tcBorders>
            <w:shd w:val="pct5" w:color="auto" w:fill="auto"/>
          </w:tcPr>
          <w:p w14:paraId="35A32A8A" w14:textId="77777777" w:rsidR="00F4440E" w:rsidRPr="00A63C69" w:rsidRDefault="00F4440E" w:rsidP="002D48A0">
            <w:pPr>
              <w:ind w:left="-108" w:right="-108"/>
              <w:jc w:val="center"/>
              <w:rPr>
                <w:lang w:val="en-US"/>
              </w:rPr>
            </w:pPr>
            <w:r w:rsidRPr="00A63C69">
              <w:t>Unitatea de masura</w:t>
            </w:r>
            <w:r w:rsidRPr="00A63C69">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FA3CBFF" w14:textId="77777777" w:rsidR="00F4440E" w:rsidRPr="00A63C69" w:rsidRDefault="00F4440E" w:rsidP="002D48A0">
            <w:pPr>
              <w:jc w:val="center"/>
              <w:rPr>
                <w:lang w:val="en-US"/>
              </w:rPr>
            </w:pPr>
            <w:r w:rsidRPr="00A63C69">
              <w:rPr>
                <w:lang w:val="en-US"/>
              </w:rPr>
              <w:t>Volum</w:t>
            </w:r>
          </w:p>
        </w:tc>
      </w:tr>
    </w:tbl>
    <w:p w14:paraId="78BF216C" w14:textId="77777777" w:rsidR="00F4440E" w:rsidRPr="008B47FF" w:rsidRDefault="00F4440E" w:rsidP="00F4440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4440E" w:rsidRPr="00A63C69" w14:paraId="2D74F5EF" w14:textId="77777777" w:rsidTr="002D48A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7722AF0" w14:textId="77777777" w:rsidR="00F4440E" w:rsidRPr="00A63C69" w:rsidRDefault="00F4440E" w:rsidP="002D48A0">
            <w:pPr>
              <w:ind w:right="-108"/>
              <w:jc w:val="center"/>
              <w:rPr>
                <w:lang w:val="en-US"/>
              </w:rPr>
            </w:pPr>
            <w:r w:rsidRPr="00A63C69">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51E61905" w14:textId="77777777" w:rsidR="00F4440E" w:rsidRPr="00A63C69" w:rsidRDefault="00F4440E" w:rsidP="002D48A0">
            <w:pPr>
              <w:ind w:left="-120" w:right="-108"/>
              <w:jc w:val="center"/>
              <w:rPr>
                <w:lang w:val="en-US"/>
              </w:rPr>
            </w:pPr>
            <w:r w:rsidRPr="00A63C69">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35ABADF" w14:textId="77777777" w:rsidR="00F4440E" w:rsidRPr="00A63C69" w:rsidRDefault="00F4440E" w:rsidP="002D48A0">
            <w:pPr>
              <w:jc w:val="center"/>
              <w:rPr>
                <w:lang w:val="en-US"/>
              </w:rPr>
            </w:pPr>
            <w:r w:rsidRPr="00A63C69">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4ABFBF9F" w14:textId="77777777" w:rsidR="00F4440E" w:rsidRPr="00A63C69" w:rsidRDefault="00F4440E" w:rsidP="002D48A0">
            <w:pPr>
              <w:ind w:left="-108" w:right="-108"/>
              <w:jc w:val="center"/>
              <w:rPr>
                <w:lang w:val="en-US"/>
              </w:rPr>
            </w:pPr>
            <w:r w:rsidRPr="00A63C69">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92722F5" w14:textId="77777777" w:rsidR="00F4440E" w:rsidRPr="00A63C69" w:rsidRDefault="00F4440E" w:rsidP="002D48A0">
            <w:pPr>
              <w:jc w:val="center"/>
              <w:rPr>
                <w:lang w:val="en-US"/>
              </w:rPr>
            </w:pPr>
            <w:r w:rsidRPr="00A63C69">
              <w:rPr>
                <w:lang w:val="en-US"/>
              </w:rPr>
              <w:t>5</w:t>
            </w:r>
          </w:p>
        </w:tc>
      </w:tr>
      <w:tr w:rsidR="00F4440E" w:rsidRPr="00A63C69" w14:paraId="0F451705" w14:textId="77777777" w:rsidTr="002D48A0">
        <w:tblPrEx>
          <w:tblCellMar>
            <w:top w:w="0" w:type="dxa"/>
            <w:bottom w:w="0" w:type="dxa"/>
          </w:tblCellMar>
        </w:tblPrEx>
        <w:tc>
          <w:tcPr>
            <w:tcW w:w="709" w:type="dxa"/>
            <w:tcBorders>
              <w:top w:val="nil"/>
              <w:left w:val="single" w:sz="6" w:space="0" w:color="auto"/>
              <w:bottom w:val="nil"/>
              <w:right w:val="nil"/>
            </w:tcBorders>
          </w:tcPr>
          <w:p w14:paraId="7B0B9EFF" w14:textId="77777777" w:rsidR="00F4440E" w:rsidRPr="00A63C69" w:rsidRDefault="00F4440E" w:rsidP="002D48A0">
            <w:pPr>
              <w:jc w:val="center"/>
              <w:rPr>
                <w:sz w:val="22"/>
                <w:szCs w:val="22"/>
                <w:lang w:val="en-US"/>
              </w:rPr>
            </w:pPr>
          </w:p>
        </w:tc>
        <w:tc>
          <w:tcPr>
            <w:tcW w:w="1559" w:type="dxa"/>
            <w:tcBorders>
              <w:top w:val="nil"/>
              <w:left w:val="single" w:sz="6" w:space="0" w:color="auto"/>
              <w:bottom w:val="nil"/>
              <w:right w:val="nil"/>
            </w:tcBorders>
          </w:tcPr>
          <w:p w14:paraId="07DFA04A" w14:textId="77777777" w:rsidR="00F4440E" w:rsidRPr="00A63C69" w:rsidRDefault="00F4440E" w:rsidP="002D48A0">
            <w:pPr>
              <w:rPr>
                <w:sz w:val="22"/>
                <w:szCs w:val="22"/>
                <w:lang w:val="en-US"/>
              </w:rPr>
            </w:pPr>
          </w:p>
        </w:tc>
        <w:tc>
          <w:tcPr>
            <w:tcW w:w="7513" w:type="dxa"/>
            <w:gridSpan w:val="3"/>
            <w:tcBorders>
              <w:top w:val="nil"/>
              <w:left w:val="single" w:sz="6" w:space="0" w:color="auto"/>
              <w:bottom w:val="nil"/>
              <w:right w:val="single" w:sz="6" w:space="0" w:color="auto"/>
            </w:tcBorders>
          </w:tcPr>
          <w:p w14:paraId="2914EFE8" w14:textId="77777777" w:rsidR="00F4440E" w:rsidRPr="00A63C69" w:rsidRDefault="00F4440E" w:rsidP="002D48A0">
            <w:pPr>
              <w:rPr>
                <w:b/>
                <w:bCs/>
                <w:lang w:val="en-US"/>
              </w:rPr>
            </w:pPr>
            <w:r w:rsidRPr="00A63C69">
              <w:rPr>
                <w:b/>
                <w:bCs/>
                <w:lang w:val="en-US"/>
              </w:rPr>
              <w:t>1. Utilaj</w:t>
            </w:r>
          </w:p>
          <w:p w14:paraId="23445387" w14:textId="77777777" w:rsidR="00F4440E" w:rsidRPr="00A63C69" w:rsidRDefault="00F4440E" w:rsidP="002D48A0">
            <w:pPr>
              <w:rPr>
                <w:sz w:val="22"/>
                <w:szCs w:val="22"/>
                <w:lang w:val="en-US"/>
              </w:rPr>
            </w:pPr>
          </w:p>
        </w:tc>
      </w:tr>
      <w:tr w:rsidR="00F4440E" w:rsidRPr="00A63C69" w14:paraId="0CC6A1E1" w14:textId="77777777" w:rsidTr="002D48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90DE66" w14:textId="77777777" w:rsidR="00F4440E" w:rsidRPr="00A63C69" w:rsidRDefault="00F4440E" w:rsidP="002D48A0">
            <w:pPr>
              <w:rPr>
                <w:lang w:val="en-US"/>
              </w:rPr>
            </w:pPr>
            <w:r w:rsidRPr="00A63C69">
              <w:rPr>
                <w:lang w:val="en-US"/>
              </w:rPr>
              <w:t>1</w:t>
            </w:r>
          </w:p>
        </w:tc>
        <w:tc>
          <w:tcPr>
            <w:tcW w:w="1559" w:type="dxa"/>
            <w:tcBorders>
              <w:top w:val="single" w:sz="4" w:space="0" w:color="auto"/>
              <w:bottom w:val="single" w:sz="4" w:space="0" w:color="auto"/>
            </w:tcBorders>
          </w:tcPr>
          <w:p w14:paraId="18B0E91E" w14:textId="77777777" w:rsidR="00F4440E" w:rsidRPr="00A63C69" w:rsidRDefault="00F4440E" w:rsidP="002D48A0">
            <w:pPr>
              <w:rPr>
                <w:lang w:val="en-US"/>
              </w:rPr>
            </w:pPr>
          </w:p>
          <w:p w14:paraId="55EBD341" w14:textId="77777777" w:rsidR="00F4440E" w:rsidRPr="00A63C69" w:rsidRDefault="00F4440E" w:rsidP="002D48A0">
            <w:pPr>
              <w:rPr>
                <w:lang w:val="en-US"/>
              </w:rPr>
            </w:pPr>
          </w:p>
        </w:tc>
        <w:tc>
          <w:tcPr>
            <w:tcW w:w="4678" w:type="dxa"/>
            <w:tcBorders>
              <w:top w:val="single" w:sz="4" w:space="0" w:color="auto"/>
              <w:bottom w:val="single" w:sz="4" w:space="0" w:color="auto"/>
            </w:tcBorders>
            <w:vAlign w:val="center"/>
          </w:tcPr>
          <w:p w14:paraId="531436A9" w14:textId="77777777" w:rsidR="00F4440E" w:rsidRPr="00A63C69" w:rsidRDefault="00F4440E" w:rsidP="002D48A0">
            <w:pPr>
              <w:rPr>
                <w:sz w:val="22"/>
                <w:szCs w:val="22"/>
                <w:lang w:val="en-US"/>
              </w:rPr>
            </w:pPr>
            <w:r w:rsidRPr="00A63C69">
              <w:rPr>
                <w:sz w:val="22"/>
                <w:szCs w:val="22"/>
                <w:lang w:val="en-US"/>
              </w:rPr>
              <w:t>Banca stradala,</w:t>
            </w:r>
          </w:p>
          <w:p w14:paraId="4981C743" w14:textId="77777777" w:rsidR="00F4440E" w:rsidRPr="00A63C69" w:rsidRDefault="00F4440E" w:rsidP="002D48A0">
            <w:pPr>
              <w:rPr>
                <w:sz w:val="22"/>
                <w:szCs w:val="22"/>
                <w:lang w:val="en-US"/>
              </w:rPr>
            </w:pPr>
            <w:r w:rsidRPr="00A63C69">
              <w:rPr>
                <w:sz w:val="22"/>
                <w:szCs w:val="22"/>
                <w:lang w:val="en-US"/>
              </w:rPr>
              <w:t xml:space="preserve"> Carcasa metalica realizata din profile 20*20*2 mm, 40*20*2 mm si 40*40*2 mm,</w:t>
            </w:r>
          </w:p>
          <w:p w14:paraId="12C63553" w14:textId="77777777" w:rsidR="00F4440E" w:rsidRPr="00A63C69" w:rsidRDefault="00F4440E" w:rsidP="002D48A0">
            <w:pPr>
              <w:rPr>
                <w:sz w:val="22"/>
                <w:szCs w:val="22"/>
                <w:lang w:val="en-US"/>
              </w:rPr>
            </w:pPr>
            <w:r w:rsidRPr="00A63C69">
              <w:rPr>
                <w:sz w:val="22"/>
                <w:szCs w:val="22"/>
                <w:lang w:val="en-US"/>
              </w:rPr>
              <w:t xml:space="preserve"> Table laterale cu model decupat CNC, fixate cu nituri in culoarea metalului,</w:t>
            </w:r>
          </w:p>
          <w:p w14:paraId="58F87EC7" w14:textId="77777777" w:rsidR="00F4440E" w:rsidRPr="00A63C69" w:rsidRDefault="00F4440E" w:rsidP="002D48A0">
            <w:pPr>
              <w:rPr>
                <w:sz w:val="22"/>
                <w:szCs w:val="22"/>
                <w:lang w:val="en-US"/>
              </w:rPr>
            </w:pPr>
            <w:r w:rsidRPr="00A63C69">
              <w:rPr>
                <w:sz w:val="22"/>
                <w:szCs w:val="22"/>
                <w:lang w:val="en-US"/>
              </w:rPr>
              <w:t xml:space="preserve"> Fisii metalice de 3 mm, decupate CNC, destinate prinderii elementelor din lemn,</w:t>
            </w:r>
          </w:p>
          <w:p w14:paraId="50247906" w14:textId="77777777" w:rsidR="00F4440E" w:rsidRPr="00A63C69" w:rsidRDefault="00F4440E" w:rsidP="002D48A0">
            <w:pPr>
              <w:rPr>
                <w:sz w:val="22"/>
                <w:szCs w:val="22"/>
                <w:lang w:val="en-US"/>
              </w:rPr>
            </w:pPr>
            <w:r w:rsidRPr="00A63C69">
              <w:rPr>
                <w:sz w:val="22"/>
                <w:szCs w:val="22"/>
                <w:lang w:val="en-US"/>
              </w:rPr>
              <w:t xml:space="preserve"> Lemn uscat in cuptor, cu umiditate maxima de 15%, tratat antiseptic, finisat cu gel acrilic si fixat cu suruburi pentru mobilier M6,</w:t>
            </w:r>
          </w:p>
          <w:p w14:paraId="2243C821" w14:textId="77777777" w:rsidR="00F4440E" w:rsidRPr="00A63C69" w:rsidRDefault="00F4440E" w:rsidP="002D48A0">
            <w:pPr>
              <w:rPr>
                <w:sz w:val="22"/>
                <w:szCs w:val="22"/>
                <w:lang w:val="en-US"/>
              </w:rPr>
            </w:pPr>
            <w:r w:rsidRPr="00A63C69">
              <w:rPr>
                <w:sz w:val="22"/>
                <w:szCs w:val="22"/>
                <w:lang w:val="en-US"/>
              </w:rPr>
              <w:t>Constructia metalica este grunduita si vopsita in cimp electrostatic, in cuptor polimeric, la 200°C</w:t>
            </w:r>
          </w:p>
          <w:p w14:paraId="1D615183" w14:textId="77777777" w:rsidR="00F4440E" w:rsidRPr="00A63C69" w:rsidRDefault="00F4440E" w:rsidP="002D48A0">
            <w:pPr>
              <w:rPr>
                <w:sz w:val="22"/>
                <w:szCs w:val="22"/>
                <w:lang w:val="en-US"/>
              </w:rPr>
            </w:pPr>
          </w:p>
        </w:tc>
        <w:tc>
          <w:tcPr>
            <w:tcW w:w="992" w:type="dxa"/>
            <w:tcBorders>
              <w:top w:val="single" w:sz="4" w:space="0" w:color="auto"/>
              <w:bottom w:val="single" w:sz="4" w:space="0" w:color="auto"/>
            </w:tcBorders>
            <w:vAlign w:val="center"/>
          </w:tcPr>
          <w:p w14:paraId="3980D8EB" w14:textId="77777777" w:rsidR="00F4440E" w:rsidRPr="00A63C69" w:rsidRDefault="00F4440E" w:rsidP="002D48A0">
            <w:pPr>
              <w:jc w:val="center"/>
              <w:rPr>
                <w:lang w:val="en-US"/>
              </w:rPr>
            </w:pPr>
            <w:r w:rsidRPr="00A63C69">
              <w:rPr>
                <w:lang w:val="en-US"/>
              </w:rPr>
              <w:t>buc</w:t>
            </w:r>
          </w:p>
        </w:tc>
        <w:tc>
          <w:tcPr>
            <w:tcW w:w="1843" w:type="dxa"/>
            <w:tcBorders>
              <w:top w:val="single" w:sz="4" w:space="0" w:color="auto"/>
              <w:bottom w:val="single" w:sz="4" w:space="0" w:color="auto"/>
            </w:tcBorders>
            <w:vAlign w:val="center"/>
          </w:tcPr>
          <w:p w14:paraId="1F0E9068" w14:textId="77777777" w:rsidR="00F4440E" w:rsidRPr="00A63C69" w:rsidRDefault="00F4440E" w:rsidP="002D48A0">
            <w:pPr>
              <w:jc w:val="center"/>
              <w:rPr>
                <w:lang w:val="en-US"/>
              </w:rPr>
            </w:pPr>
            <w:r w:rsidRPr="00A63C69">
              <w:rPr>
                <w:lang w:val="en-US"/>
              </w:rPr>
              <w:t>150,0000</w:t>
            </w:r>
          </w:p>
        </w:tc>
      </w:tr>
      <w:tr w:rsidR="00F4440E" w:rsidRPr="00A63C69" w14:paraId="10E79EF0" w14:textId="77777777" w:rsidTr="002D48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CDBC7" w14:textId="77777777" w:rsidR="00F4440E" w:rsidRPr="00A63C69" w:rsidRDefault="00F4440E" w:rsidP="002D48A0">
            <w:pPr>
              <w:rPr>
                <w:lang w:val="en-US"/>
              </w:rPr>
            </w:pPr>
            <w:r w:rsidRPr="00A63C69">
              <w:rPr>
                <w:lang w:val="en-US"/>
              </w:rPr>
              <w:t>2</w:t>
            </w:r>
          </w:p>
        </w:tc>
        <w:tc>
          <w:tcPr>
            <w:tcW w:w="1559" w:type="dxa"/>
            <w:tcBorders>
              <w:top w:val="single" w:sz="4" w:space="0" w:color="auto"/>
              <w:bottom w:val="single" w:sz="4" w:space="0" w:color="auto"/>
            </w:tcBorders>
          </w:tcPr>
          <w:p w14:paraId="28C82D1F" w14:textId="77777777" w:rsidR="00F4440E" w:rsidRPr="00A63C69" w:rsidRDefault="00F4440E" w:rsidP="002D48A0">
            <w:pPr>
              <w:rPr>
                <w:lang w:val="en-US"/>
              </w:rPr>
            </w:pPr>
          </w:p>
          <w:p w14:paraId="2277D136" w14:textId="77777777" w:rsidR="00F4440E" w:rsidRPr="00A63C69" w:rsidRDefault="00F4440E" w:rsidP="002D48A0">
            <w:pPr>
              <w:rPr>
                <w:lang w:val="en-US"/>
              </w:rPr>
            </w:pPr>
          </w:p>
        </w:tc>
        <w:tc>
          <w:tcPr>
            <w:tcW w:w="4678" w:type="dxa"/>
            <w:tcBorders>
              <w:top w:val="single" w:sz="4" w:space="0" w:color="auto"/>
              <w:bottom w:val="single" w:sz="4" w:space="0" w:color="auto"/>
            </w:tcBorders>
            <w:vAlign w:val="center"/>
          </w:tcPr>
          <w:p w14:paraId="69A1BB03" w14:textId="77777777" w:rsidR="00F4440E" w:rsidRPr="00A63C69" w:rsidRDefault="00F4440E" w:rsidP="002D48A0">
            <w:pPr>
              <w:rPr>
                <w:sz w:val="22"/>
                <w:szCs w:val="22"/>
                <w:lang w:val="en-US"/>
              </w:rPr>
            </w:pPr>
            <w:r w:rsidRPr="00A63C69">
              <w:rPr>
                <w:sz w:val="22"/>
                <w:szCs w:val="22"/>
                <w:lang w:val="en-US"/>
              </w:rPr>
              <w:t>Urna stradala,</w:t>
            </w:r>
          </w:p>
          <w:p w14:paraId="7C905D58" w14:textId="77777777" w:rsidR="00F4440E" w:rsidRPr="00A63C69" w:rsidRDefault="00F4440E" w:rsidP="002D48A0">
            <w:pPr>
              <w:rPr>
                <w:sz w:val="22"/>
                <w:szCs w:val="22"/>
                <w:lang w:val="en-US"/>
              </w:rPr>
            </w:pPr>
            <w:r w:rsidRPr="00A63C69">
              <w:rPr>
                <w:sz w:val="22"/>
                <w:szCs w:val="22"/>
                <w:lang w:val="en-US"/>
              </w:rPr>
              <w:t xml:space="preserve"> Carcasa metalica realizata din profile 30*30*2 mm,</w:t>
            </w:r>
          </w:p>
          <w:p w14:paraId="4959F174" w14:textId="77777777" w:rsidR="00F4440E" w:rsidRPr="00A63C69" w:rsidRDefault="00F4440E" w:rsidP="002D48A0">
            <w:pPr>
              <w:rPr>
                <w:sz w:val="22"/>
                <w:szCs w:val="22"/>
                <w:lang w:val="en-US"/>
              </w:rPr>
            </w:pPr>
            <w:r w:rsidRPr="00A63C69">
              <w:rPr>
                <w:sz w:val="22"/>
                <w:szCs w:val="22"/>
                <w:lang w:val="en-US"/>
              </w:rPr>
              <w:t xml:space="preserve"> Cos interior pentru deseuri, realizat prin debitare CNC si indoire la abkant, cu volum minim de 40 L,</w:t>
            </w:r>
          </w:p>
          <w:p w14:paraId="1A90CBFB" w14:textId="77777777" w:rsidR="00F4440E" w:rsidRPr="00A63C69" w:rsidRDefault="00F4440E" w:rsidP="002D48A0">
            <w:pPr>
              <w:rPr>
                <w:sz w:val="22"/>
                <w:szCs w:val="22"/>
                <w:lang w:val="en-US"/>
              </w:rPr>
            </w:pPr>
            <w:r w:rsidRPr="00A63C69">
              <w:rPr>
                <w:sz w:val="22"/>
                <w:szCs w:val="22"/>
                <w:lang w:val="en-US"/>
              </w:rPr>
              <w:t xml:space="preserve"> Fisii metalice de 3 mm, decupate CNC, destinate prinderii elementelor din lemn,</w:t>
            </w:r>
          </w:p>
          <w:p w14:paraId="3FEE11AF" w14:textId="77777777" w:rsidR="00F4440E" w:rsidRPr="00A63C69" w:rsidRDefault="00F4440E" w:rsidP="002D48A0">
            <w:pPr>
              <w:rPr>
                <w:sz w:val="22"/>
                <w:szCs w:val="22"/>
                <w:lang w:val="en-US"/>
              </w:rPr>
            </w:pPr>
            <w:r w:rsidRPr="00A63C69">
              <w:rPr>
                <w:sz w:val="22"/>
                <w:szCs w:val="22"/>
                <w:lang w:val="en-US"/>
              </w:rPr>
              <w:t xml:space="preserve"> Lemn uscat in cuptor, cu umiditate maxima de 15%, tratat antiseptic, finisat cu gel acrilic si fixat cu suruburi pentru mobilier M6,</w:t>
            </w:r>
          </w:p>
          <w:p w14:paraId="2B293493" w14:textId="77777777" w:rsidR="00F4440E" w:rsidRPr="00A63C69" w:rsidRDefault="00F4440E" w:rsidP="002D48A0">
            <w:pPr>
              <w:rPr>
                <w:sz w:val="22"/>
                <w:szCs w:val="22"/>
                <w:lang w:val="en-US"/>
              </w:rPr>
            </w:pPr>
            <w:r w:rsidRPr="00A63C69">
              <w:rPr>
                <w:sz w:val="22"/>
                <w:szCs w:val="22"/>
                <w:lang w:val="en-US"/>
              </w:rPr>
              <w:t xml:space="preserve"> Constructia metalica este grunduita si vopsita in cimp electrostatic, in cuptor polimeric, la 200°C</w:t>
            </w:r>
          </w:p>
          <w:p w14:paraId="66D2C89C" w14:textId="77777777" w:rsidR="00F4440E" w:rsidRPr="00A63C69" w:rsidRDefault="00F4440E" w:rsidP="002D48A0">
            <w:pPr>
              <w:rPr>
                <w:sz w:val="22"/>
                <w:szCs w:val="22"/>
                <w:lang w:val="en-US"/>
              </w:rPr>
            </w:pPr>
          </w:p>
        </w:tc>
        <w:tc>
          <w:tcPr>
            <w:tcW w:w="992" w:type="dxa"/>
            <w:tcBorders>
              <w:top w:val="single" w:sz="4" w:space="0" w:color="auto"/>
              <w:bottom w:val="single" w:sz="4" w:space="0" w:color="auto"/>
            </w:tcBorders>
            <w:vAlign w:val="center"/>
          </w:tcPr>
          <w:p w14:paraId="3F670760" w14:textId="77777777" w:rsidR="00F4440E" w:rsidRPr="00A63C69" w:rsidRDefault="00F4440E" w:rsidP="002D48A0">
            <w:pPr>
              <w:jc w:val="center"/>
              <w:rPr>
                <w:lang w:val="en-US"/>
              </w:rPr>
            </w:pPr>
            <w:r w:rsidRPr="00A63C69">
              <w:rPr>
                <w:lang w:val="en-US"/>
              </w:rPr>
              <w:t>buc</w:t>
            </w:r>
          </w:p>
        </w:tc>
        <w:tc>
          <w:tcPr>
            <w:tcW w:w="1843" w:type="dxa"/>
            <w:tcBorders>
              <w:top w:val="single" w:sz="4" w:space="0" w:color="auto"/>
              <w:bottom w:val="single" w:sz="4" w:space="0" w:color="auto"/>
            </w:tcBorders>
            <w:vAlign w:val="center"/>
          </w:tcPr>
          <w:p w14:paraId="6E92CDA1" w14:textId="77777777" w:rsidR="00F4440E" w:rsidRPr="00A63C69" w:rsidRDefault="00F4440E" w:rsidP="002D48A0">
            <w:pPr>
              <w:jc w:val="center"/>
              <w:rPr>
                <w:lang w:val="en-US"/>
              </w:rPr>
            </w:pPr>
            <w:r w:rsidRPr="00A63C69">
              <w:rPr>
                <w:lang w:val="en-US"/>
              </w:rPr>
              <w:t>150,0000</w:t>
            </w:r>
          </w:p>
        </w:tc>
      </w:tr>
      <w:tr w:rsidR="00F4440E" w:rsidRPr="00A63C69" w14:paraId="169C3227" w14:textId="77777777" w:rsidTr="002D48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923FF" w14:textId="77777777" w:rsidR="00F4440E" w:rsidRPr="00A63C69" w:rsidRDefault="00F4440E" w:rsidP="002D48A0">
            <w:pPr>
              <w:rPr>
                <w:lang w:val="en-US"/>
              </w:rPr>
            </w:pPr>
            <w:r w:rsidRPr="00A63C69">
              <w:rPr>
                <w:lang w:val="en-US"/>
              </w:rPr>
              <w:t>3</w:t>
            </w:r>
          </w:p>
        </w:tc>
        <w:tc>
          <w:tcPr>
            <w:tcW w:w="1559" w:type="dxa"/>
            <w:tcBorders>
              <w:top w:val="single" w:sz="4" w:space="0" w:color="auto"/>
              <w:bottom w:val="single" w:sz="4" w:space="0" w:color="auto"/>
            </w:tcBorders>
          </w:tcPr>
          <w:p w14:paraId="5F76BA10" w14:textId="77777777" w:rsidR="00F4440E" w:rsidRPr="00A63C69" w:rsidRDefault="00F4440E" w:rsidP="002D48A0">
            <w:pPr>
              <w:rPr>
                <w:lang w:val="en-US"/>
              </w:rPr>
            </w:pPr>
          </w:p>
          <w:p w14:paraId="68CCDC24" w14:textId="77777777" w:rsidR="00F4440E" w:rsidRPr="00A63C69" w:rsidRDefault="00F4440E" w:rsidP="002D48A0">
            <w:pPr>
              <w:rPr>
                <w:lang w:val="en-US"/>
              </w:rPr>
            </w:pPr>
          </w:p>
        </w:tc>
        <w:tc>
          <w:tcPr>
            <w:tcW w:w="4678" w:type="dxa"/>
            <w:tcBorders>
              <w:top w:val="single" w:sz="4" w:space="0" w:color="auto"/>
              <w:bottom w:val="single" w:sz="4" w:space="0" w:color="auto"/>
            </w:tcBorders>
            <w:vAlign w:val="center"/>
          </w:tcPr>
          <w:p w14:paraId="1626333D" w14:textId="77777777" w:rsidR="00F4440E" w:rsidRPr="00A63C69" w:rsidRDefault="00F4440E" w:rsidP="002D48A0">
            <w:pPr>
              <w:rPr>
                <w:sz w:val="22"/>
                <w:szCs w:val="22"/>
                <w:lang w:val="en-US"/>
              </w:rPr>
            </w:pPr>
            <w:r w:rsidRPr="00A63C69">
              <w:rPr>
                <w:sz w:val="22"/>
                <w:szCs w:val="22"/>
                <w:lang w:val="en-US"/>
              </w:rPr>
              <w:t>Carcasa rufe,</w:t>
            </w:r>
          </w:p>
          <w:p w14:paraId="52885CB0" w14:textId="77777777" w:rsidR="00F4440E" w:rsidRPr="00A63C69" w:rsidRDefault="00F4440E" w:rsidP="002D48A0">
            <w:pPr>
              <w:rPr>
                <w:sz w:val="22"/>
                <w:szCs w:val="22"/>
                <w:lang w:val="en-US"/>
              </w:rPr>
            </w:pPr>
            <w:r w:rsidRPr="00A63C69">
              <w:rPr>
                <w:sz w:val="22"/>
                <w:szCs w:val="22"/>
                <w:lang w:val="en-US"/>
              </w:rPr>
              <w:t xml:space="preserve"> Carcasa destinata uscarii rufelor in curtea blocului locativ, realizata din profile 80*40*2 mm si 80*80*2 mm,</w:t>
            </w:r>
          </w:p>
          <w:p w14:paraId="5458A840" w14:textId="77777777" w:rsidR="00F4440E" w:rsidRPr="00A63C69" w:rsidRDefault="00F4440E" w:rsidP="002D48A0">
            <w:pPr>
              <w:rPr>
                <w:sz w:val="22"/>
                <w:szCs w:val="22"/>
                <w:lang w:val="en-US"/>
              </w:rPr>
            </w:pPr>
            <w:r w:rsidRPr="00A63C69">
              <w:rPr>
                <w:sz w:val="22"/>
                <w:szCs w:val="22"/>
                <w:lang w:val="en-US"/>
              </w:rPr>
              <w:t xml:space="preserve"> Tros de 4 mm imbracat in PVC, echipat cu toate accesoriile necesare si fixat in carcase ,</w:t>
            </w:r>
          </w:p>
          <w:p w14:paraId="683B70B2" w14:textId="77777777" w:rsidR="00F4440E" w:rsidRPr="00A63C69" w:rsidRDefault="00F4440E" w:rsidP="002D48A0">
            <w:pPr>
              <w:rPr>
                <w:sz w:val="22"/>
                <w:szCs w:val="22"/>
                <w:lang w:val="en-US"/>
              </w:rPr>
            </w:pPr>
            <w:r w:rsidRPr="00A63C69">
              <w:rPr>
                <w:sz w:val="22"/>
                <w:szCs w:val="22"/>
                <w:lang w:val="en-US"/>
              </w:rPr>
              <w:t xml:space="preserve"> Constructia metalica este grunduita si vopsita in cimp electrostatic, in cuptor polimeric, la 200°C</w:t>
            </w:r>
          </w:p>
          <w:p w14:paraId="4B5F4783" w14:textId="77777777" w:rsidR="00F4440E" w:rsidRPr="00A63C69" w:rsidRDefault="00F4440E" w:rsidP="002D48A0">
            <w:pPr>
              <w:rPr>
                <w:sz w:val="22"/>
                <w:szCs w:val="22"/>
                <w:lang w:val="en-US"/>
              </w:rPr>
            </w:pPr>
          </w:p>
        </w:tc>
        <w:tc>
          <w:tcPr>
            <w:tcW w:w="992" w:type="dxa"/>
            <w:tcBorders>
              <w:top w:val="single" w:sz="4" w:space="0" w:color="auto"/>
              <w:bottom w:val="single" w:sz="4" w:space="0" w:color="auto"/>
            </w:tcBorders>
            <w:vAlign w:val="center"/>
          </w:tcPr>
          <w:p w14:paraId="2147472E" w14:textId="77777777" w:rsidR="00F4440E" w:rsidRPr="00A63C69" w:rsidRDefault="00F4440E" w:rsidP="002D48A0">
            <w:pPr>
              <w:jc w:val="center"/>
              <w:rPr>
                <w:lang w:val="en-US"/>
              </w:rPr>
            </w:pPr>
            <w:r w:rsidRPr="00A63C69">
              <w:rPr>
                <w:lang w:val="en-US"/>
              </w:rPr>
              <w:t>buc</w:t>
            </w:r>
          </w:p>
        </w:tc>
        <w:tc>
          <w:tcPr>
            <w:tcW w:w="1843" w:type="dxa"/>
            <w:tcBorders>
              <w:top w:val="single" w:sz="4" w:space="0" w:color="auto"/>
              <w:bottom w:val="single" w:sz="4" w:space="0" w:color="auto"/>
            </w:tcBorders>
            <w:vAlign w:val="center"/>
          </w:tcPr>
          <w:p w14:paraId="46827A57" w14:textId="77777777" w:rsidR="00F4440E" w:rsidRPr="00A63C69" w:rsidRDefault="00F4440E" w:rsidP="002D48A0">
            <w:pPr>
              <w:jc w:val="center"/>
              <w:rPr>
                <w:lang w:val="en-US"/>
              </w:rPr>
            </w:pPr>
            <w:r w:rsidRPr="00A63C69">
              <w:rPr>
                <w:lang w:val="en-US"/>
              </w:rPr>
              <w:t>50,0000</w:t>
            </w:r>
          </w:p>
        </w:tc>
      </w:tr>
    </w:tbl>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2F7D608"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F4440E">
              <w:rPr>
                <w:b/>
                <w:bCs/>
                <w:u w:val="single"/>
                <w:lang w:val="ro-MD"/>
              </w:rPr>
              <w:t>Lucră</w:t>
            </w:r>
            <w:r w:rsidR="00F4440E" w:rsidRPr="000C1B89">
              <w:rPr>
                <w:b/>
                <w:bCs/>
                <w:u w:val="single"/>
                <w:lang w:val="ro-MD"/>
              </w:rPr>
              <w:t>ri de confecționare a mobilierului urban</w:t>
            </w:r>
            <w:r w:rsidR="00F4440E" w:rsidRPr="008C0BEC">
              <w:rPr>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06257C3"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F4440E">
              <w:rPr>
                <w:b/>
                <w:color w:val="FF0000"/>
                <w:lang w:val="ro-MD"/>
              </w:rPr>
              <w:t xml:space="preserve"> </w:t>
            </w:r>
            <w:bookmarkStart w:id="63" w:name="_GoBack"/>
            <w:bookmarkEnd w:id="63"/>
            <w:r w:rsidR="0001079A">
              <w:rPr>
                <w:b/>
                <w:color w:val="FF0000"/>
                <w:lang w:val="ro-MD"/>
              </w:rPr>
              <w:t>luni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3C0C05A8"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F4440E">
          <w:t>50</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79A"/>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40E"/>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F5570-59D3-41DA-A148-28C2B3985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24513</Words>
  <Characters>142179</Characters>
  <Application>Microsoft Office Word</Application>
  <DocSecurity>0</DocSecurity>
  <Lines>1184</Lines>
  <Paragraphs>332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2026-03-23T08:03:00Z</dcterms:created>
  <dcterms:modified xsi:type="dcterms:W3CDTF">2026-04-29T10:28:00Z</dcterms:modified>
</cp:coreProperties>
</file>