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0C8" w:rsidRPr="001E3614" w:rsidRDefault="001830C8" w:rsidP="001830C8">
      <w:pPr>
        <w:tabs>
          <w:tab w:val="left" w:pos="2235"/>
        </w:tabs>
        <w:ind w:left="-851"/>
        <w:jc w:val="right"/>
        <w:rPr>
          <w:i/>
          <w:sz w:val="24"/>
          <w:szCs w:val="24"/>
          <w:lang w:val="ro-RO"/>
        </w:rPr>
      </w:pPr>
      <w:r w:rsidRPr="001E3614">
        <w:rPr>
          <w:i/>
          <w:sz w:val="24"/>
          <w:szCs w:val="24"/>
          <w:lang w:val="ro-RO"/>
        </w:rPr>
        <w:t xml:space="preserve">Anexa </w:t>
      </w:r>
      <w:r>
        <w:rPr>
          <w:i/>
          <w:sz w:val="24"/>
          <w:szCs w:val="24"/>
          <w:lang w:val="ro-RO"/>
        </w:rPr>
        <w:t>6</w:t>
      </w:r>
    </w:p>
    <w:p w:rsidR="001830C8" w:rsidRPr="001E3614" w:rsidRDefault="001830C8" w:rsidP="001830C8">
      <w:pPr>
        <w:tabs>
          <w:tab w:val="left" w:pos="0"/>
        </w:tabs>
        <w:jc w:val="center"/>
        <w:rPr>
          <w:b/>
          <w:sz w:val="24"/>
          <w:szCs w:val="24"/>
          <w:lang w:val="ro-RO"/>
        </w:rPr>
      </w:pPr>
      <w:r w:rsidRPr="001E3614">
        <w:rPr>
          <w:b/>
          <w:sz w:val="24"/>
          <w:szCs w:val="24"/>
          <w:lang w:val="ro-RO"/>
        </w:rPr>
        <w:t>FIȘE TEHNICE</w:t>
      </w:r>
    </w:p>
    <w:p w:rsidR="001830C8" w:rsidRPr="001E3614" w:rsidRDefault="001830C8" w:rsidP="001830C8">
      <w:pPr>
        <w:tabs>
          <w:tab w:val="left" w:pos="0"/>
        </w:tabs>
        <w:jc w:val="center"/>
        <w:rPr>
          <w:b/>
          <w:sz w:val="22"/>
          <w:szCs w:val="22"/>
          <w:lang w:val="ro-RO"/>
        </w:rPr>
      </w:pPr>
    </w:p>
    <w:tbl>
      <w:tblPr>
        <w:tblW w:w="9415" w:type="dxa"/>
        <w:tblInd w:w="88" w:type="dxa"/>
        <w:tblLook w:val="04A0" w:firstRow="1" w:lastRow="0" w:firstColumn="1" w:lastColumn="0" w:noHBand="0" w:noVBand="1"/>
      </w:tblPr>
      <w:tblGrid>
        <w:gridCol w:w="994"/>
        <w:gridCol w:w="3921"/>
        <w:gridCol w:w="855"/>
        <w:gridCol w:w="2359"/>
        <w:gridCol w:w="1462"/>
      </w:tblGrid>
      <w:tr w:rsidR="001830C8" w:rsidRPr="00BD319C" w:rsidTr="00761619">
        <w:trPr>
          <w:trHeight w:val="300"/>
        </w:trPr>
        <w:tc>
          <w:tcPr>
            <w:tcW w:w="9415"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30C8" w:rsidRPr="001E3614" w:rsidRDefault="001830C8" w:rsidP="00761619">
            <w:pPr>
              <w:rPr>
                <w:b/>
                <w:color w:val="000000"/>
                <w:sz w:val="24"/>
                <w:szCs w:val="24"/>
                <w:lang w:val="ro-RO"/>
              </w:rPr>
            </w:pPr>
            <w:r>
              <w:rPr>
                <w:b/>
                <w:color w:val="000000"/>
                <w:sz w:val="24"/>
                <w:szCs w:val="24"/>
                <w:lang w:val="ro-RO"/>
              </w:rPr>
              <w:t>6</w:t>
            </w:r>
            <w:r w:rsidRPr="001E3614">
              <w:rPr>
                <w:b/>
                <w:color w:val="000000"/>
                <w:sz w:val="24"/>
                <w:szCs w:val="24"/>
                <w:lang w:val="ro-RO"/>
              </w:rPr>
              <w:t>.1 FIŞA TEHNICĂ DULAP SERVICII INTERNE DE DISTRIBUȚIE PRINCIPALĂ CURENT CONTINUU</w:t>
            </w:r>
          </w:p>
        </w:tc>
      </w:tr>
      <w:tr w:rsidR="001830C8" w:rsidRPr="001E3614" w:rsidTr="00761619">
        <w:trPr>
          <w:trHeight w:val="900"/>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1830C8" w:rsidRPr="001E3614" w:rsidRDefault="001830C8" w:rsidP="00761619">
            <w:pPr>
              <w:jc w:val="center"/>
              <w:rPr>
                <w:b/>
                <w:bCs/>
                <w:color w:val="000000"/>
                <w:sz w:val="24"/>
                <w:szCs w:val="24"/>
                <w:lang w:val="ro-RO"/>
              </w:rPr>
            </w:pPr>
            <w:r w:rsidRPr="001E3614">
              <w:rPr>
                <w:b/>
                <w:bCs/>
                <w:color w:val="000000"/>
                <w:sz w:val="24"/>
                <w:szCs w:val="24"/>
                <w:lang w:val="ro-RO"/>
              </w:rPr>
              <w:t>Nr crt.</w:t>
            </w:r>
          </w:p>
        </w:tc>
        <w:tc>
          <w:tcPr>
            <w:tcW w:w="3928" w:type="dxa"/>
            <w:tcBorders>
              <w:top w:val="nil"/>
              <w:left w:val="nil"/>
              <w:bottom w:val="single" w:sz="4" w:space="0" w:color="auto"/>
              <w:right w:val="single" w:sz="4" w:space="0" w:color="auto"/>
            </w:tcBorders>
            <w:shd w:val="clear" w:color="auto" w:fill="auto"/>
            <w:vAlign w:val="center"/>
            <w:hideMark/>
          </w:tcPr>
          <w:p w:rsidR="001830C8" w:rsidRPr="001E3614" w:rsidRDefault="001830C8" w:rsidP="00761619">
            <w:pPr>
              <w:jc w:val="center"/>
              <w:rPr>
                <w:b/>
                <w:bCs/>
                <w:color w:val="000000"/>
                <w:sz w:val="24"/>
                <w:szCs w:val="24"/>
                <w:lang w:val="ro-RO"/>
              </w:rPr>
            </w:pPr>
            <w:r w:rsidRPr="001E3614">
              <w:rPr>
                <w:b/>
                <w:bCs/>
                <w:color w:val="000000"/>
                <w:sz w:val="24"/>
                <w:szCs w:val="24"/>
                <w:lang w:val="ro-RO"/>
              </w:rPr>
              <w:t>Caracteristica</w:t>
            </w:r>
          </w:p>
        </w:tc>
        <w:tc>
          <w:tcPr>
            <w:tcW w:w="856" w:type="dxa"/>
            <w:tcBorders>
              <w:top w:val="nil"/>
              <w:left w:val="nil"/>
              <w:bottom w:val="single" w:sz="4" w:space="0" w:color="auto"/>
              <w:right w:val="single" w:sz="4" w:space="0" w:color="auto"/>
            </w:tcBorders>
            <w:shd w:val="clear" w:color="auto" w:fill="auto"/>
            <w:vAlign w:val="center"/>
            <w:hideMark/>
          </w:tcPr>
          <w:p w:rsidR="001830C8" w:rsidRPr="001E3614" w:rsidRDefault="001830C8" w:rsidP="00761619">
            <w:pPr>
              <w:jc w:val="center"/>
              <w:rPr>
                <w:b/>
                <w:bCs/>
                <w:color w:val="000000"/>
                <w:sz w:val="24"/>
                <w:szCs w:val="24"/>
                <w:lang w:val="ro-RO"/>
              </w:rPr>
            </w:pPr>
            <w:r w:rsidRPr="001E3614">
              <w:rPr>
                <w:b/>
                <w:bCs/>
                <w:color w:val="000000"/>
                <w:sz w:val="24"/>
                <w:szCs w:val="24"/>
                <w:lang w:val="ro-RO"/>
              </w:rPr>
              <w:t>U.M</w:t>
            </w:r>
          </w:p>
        </w:tc>
        <w:tc>
          <w:tcPr>
            <w:tcW w:w="2363" w:type="dxa"/>
            <w:tcBorders>
              <w:top w:val="nil"/>
              <w:left w:val="nil"/>
              <w:bottom w:val="single" w:sz="4" w:space="0" w:color="auto"/>
              <w:right w:val="single" w:sz="4" w:space="0" w:color="auto"/>
            </w:tcBorders>
            <w:shd w:val="clear" w:color="auto" w:fill="auto"/>
            <w:vAlign w:val="center"/>
            <w:hideMark/>
          </w:tcPr>
          <w:p w:rsidR="001830C8" w:rsidRPr="001E3614" w:rsidRDefault="001830C8" w:rsidP="00761619">
            <w:pPr>
              <w:jc w:val="center"/>
              <w:rPr>
                <w:b/>
                <w:bCs/>
                <w:color w:val="000000"/>
                <w:sz w:val="24"/>
                <w:szCs w:val="24"/>
                <w:lang w:val="ro-RO"/>
              </w:rPr>
            </w:pPr>
            <w:r w:rsidRPr="001E3614">
              <w:rPr>
                <w:b/>
                <w:bCs/>
                <w:color w:val="000000"/>
                <w:sz w:val="24"/>
                <w:szCs w:val="24"/>
                <w:lang w:val="ro-RO"/>
              </w:rPr>
              <w:t>Date tehnice solicitate</w:t>
            </w:r>
          </w:p>
        </w:tc>
        <w:tc>
          <w:tcPr>
            <w:tcW w:w="1464" w:type="dxa"/>
            <w:tcBorders>
              <w:top w:val="nil"/>
              <w:left w:val="nil"/>
              <w:bottom w:val="single" w:sz="4" w:space="0" w:color="auto"/>
              <w:right w:val="single" w:sz="4" w:space="0" w:color="auto"/>
            </w:tcBorders>
            <w:shd w:val="clear" w:color="auto" w:fill="auto"/>
            <w:vAlign w:val="center"/>
            <w:hideMark/>
          </w:tcPr>
          <w:p w:rsidR="001830C8" w:rsidRPr="001E3614" w:rsidRDefault="001830C8" w:rsidP="00761619">
            <w:pPr>
              <w:jc w:val="center"/>
              <w:rPr>
                <w:b/>
                <w:bCs/>
                <w:color w:val="000000"/>
                <w:sz w:val="24"/>
                <w:szCs w:val="24"/>
                <w:lang w:val="ro-RO"/>
              </w:rPr>
            </w:pPr>
            <w:r w:rsidRPr="001E3614">
              <w:rPr>
                <w:b/>
                <w:bCs/>
                <w:color w:val="000000"/>
                <w:sz w:val="24"/>
                <w:szCs w:val="24"/>
                <w:lang w:val="ro-RO"/>
              </w:rPr>
              <w:t>Date tehnice oferite</w:t>
            </w:r>
          </w:p>
        </w:tc>
      </w:tr>
      <w:tr w:rsidR="001830C8" w:rsidRPr="001E3614" w:rsidTr="00761619">
        <w:trPr>
          <w:trHeight w:val="300"/>
        </w:trPr>
        <w:tc>
          <w:tcPr>
            <w:tcW w:w="795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830C8" w:rsidRPr="001E3614" w:rsidRDefault="001830C8" w:rsidP="00761619">
            <w:pPr>
              <w:rPr>
                <w:b/>
                <w:bCs/>
                <w:color w:val="000000"/>
                <w:sz w:val="24"/>
                <w:szCs w:val="24"/>
                <w:lang w:val="ro-RO"/>
              </w:rPr>
            </w:pPr>
            <w:r w:rsidRPr="001E3614">
              <w:rPr>
                <w:b/>
                <w:bCs/>
                <w:color w:val="000000"/>
                <w:sz w:val="24"/>
                <w:szCs w:val="24"/>
                <w:lang w:val="ro-RO"/>
              </w:rPr>
              <w:t>PRODUCĂTOR</w:t>
            </w:r>
          </w:p>
        </w:tc>
        <w:tc>
          <w:tcPr>
            <w:tcW w:w="1464" w:type="dxa"/>
            <w:tcBorders>
              <w:top w:val="single" w:sz="4" w:space="0" w:color="auto"/>
              <w:left w:val="single" w:sz="4" w:space="0" w:color="auto"/>
              <w:bottom w:val="single" w:sz="4" w:space="0" w:color="auto"/>
              <w:right w:val="single" w:sz="4" w:space="0" w:color="000000"/>
            </w:tcBorders>
            <w:shd w:val="clear" w:color="auto" w:fill="auto"/>
            <w:vAlign w:val="center"/>
          </w:tcPr>
          <w:p w:rsidR="001830C8" w:rsidRPr="001E3614" w:rsidRDefault="001830C8" w:rsidP="00761619">
            <w:pPr>
              <w:rPr>
                <w:b/>
                <w:bCs/>
                <w:color w:val="000000"/>
                <w:sz w:val="24"/>
                <w:szCs w:val="24"/>
                <w:lang w:val="ro-RO"/>
              </w:rPr>
            </w:pPr>
          </w:p>
        </w:tc>
      </w:tr>
      <w:tr w:rsidR="001830C8" w:rsidRPr="001E3614" w:rsidTr="00761619">
        <w:trPr>
          <w:trHeight w:val="300"/>
        </w:trPr>
        <w:tc>
          <w:tcPr>
            <w:tcW w:w="7951"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30C8" w:rsidRPr="001E3614" w:rsidRDefault="001830C8" w:rsidP="00761619">
            <w:pPr>
              <w:rPr>
                <w:b/>
                <w:bCs/>
                <w:color w:val="000000"/>
                <w:sz w:val="24"/>
                <w:szCs w:val="24"/>
                <w:lang w:val="ro-RO"/>
              </w:rPr>
            </w:pPr>
            <w:r w:rsidRPr="001E3614">
              <w:rPr>
                <w:b/>
                <w:bCs/>
                <w:color w:val="000000"/>
                <w:sz w:val="24"/>
                <w:szCs w:val="24"/>
                <w:lang w:val="ro-RO"/>
              </w:rPr>
              <w:t>TIP/MODEL</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bottom"/>
          </w:tcPr>
          <w:p w:rsidR="001830C8" w:rsidRPr="001E3614" w:rsidRDefault="001830C8" w:rsidP="00761619">
            <w:pPr>
              <w:rPr>
                <w:b/>
                <w:bCs/>
                <w:color w:val="000000"/>
                <w:sz w:val="24"/>
                <w:szCs w:val="24"/>
                <w:lang w:val="ro-RO"/>
              </w:rPr>
            </w:pPr>
          </w:p>
        </w:tc>
      </w:tr>
      <w:tr w:rsidR="001830C8" w:rsidRPr="001E3614" w:rsidTr="00761619">
        <w:trPr>
          <w:trHeight w:val="300"/>
        </w:trPr>
        <w:tc>
          <w:tcPr>
            <w:tcW w:w="7951"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830C8" w:rsidRPr="001E3614" w:rsidRDefault="001830C8" w:rsidP="00761619">
            <w:pPr>
              <w:rPr>
                <w:b/>
                <w:bCs/>
                <w:color w:val="000000"/>
                <w:sz w:val="24"/>
                <w:szCs w:val="24"/>
                <w:lang w:val="ro-RO"/>
              </w:rPr>
            </w:pPr>
            <w:r w:rsidRPr="001E3614">
              <w:rPr>
                <w:b/>
                <w:bCs/>
                <w:color w:val="000000"/>
                <w:sz w:val="24"/>
                <w:szCs w:val="24"/>
                <w:lang w:val="ro-RO"/>
              </w:rPr>
              <w:t>ŢARA DE ORIGINE</w:t>
            </w:r>
          </w:p>
        </w:tc>
        <w:tc>
          <w:tcPr>
            <w:tcW w:w="1464" w:type="dxa"/>
            <w:tcBorders>
              <w:top w:val="single" w:sz="4" w:space="0" w:color="auto"/>
              <w:left w:val="single" w:sz="4" w:space="0" w:color="auto"/>
              <w:bottom w:val="single" w:sz="4" w:space="0" w:color="auto"/>
              <w:right w:val="single" w:sz="4" w:space="0" w:color="000000"/>
            </w:tcBorders>
            <w:shd w:val="clear" w:color="auto" w:fill="auto"/>
            <w:vAlign w:val="bottom"/>
          </w:tcPr>
          <w:p w:rsidR="001830C8" w:rsidRPr="001E3614" w:rsidRDefault="001830C8" w:rsidP="00761619">
            <w:pPr>
              <w:rPr>
                <w:b/>
                <w:bCs/>
                <w:color w:val="000000"/>
                <w:sz w:val="24"/>
                <w:szCs w:val="24"/>
                <w:lang w:val="ro-RO"/>
              </w:rPr>
            </w:pPr>
          </w:p>
        </w:tc>
      </w:tr>
      <w:tr w:rsidR="001830C8" w:rsidRPr="00BD319C" w:rsidTr="00761619">
        <w:trPr>
          <w:trHeight w:val="300"/>
        </w:trPr>
        <w:tc>
          <w:tcPr>
            <w:tcW w:w="941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tcPr>
          <w:p w:rsidR="001830C8" w:rsidRPr="001E3614" w:rsidRDefault="001830C8" w:rsidP="00761619">
            <w:pPr>
              <w:rPr>
                <w:b/>
                <w:bCs/>
                <w:color w:val="000000"/>
                <w:sz w:val="24"/>
                <w:szCs w:val="24"/>
                <w:lang w:val="ro-RO"/>
              </w:rPr>
            </w:pPr>
            <w:r w:rsidRPr="001E3614">
              <w:rPr>
                <w:b/>
                <w:bCs/>
                <w:color w:val="000000"/>
                <w:sz w:val="24"/>
                <w:szCs w:val="24"/>
                <w:lang w:val="ro-RO"/>
              </w:rPr>
              <w:t>1 DULAP SERVICII INTERNE CURENT CONTINUU</w:t>
            </w: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vAlign w:val="bottom"/>
            <w:hideMark/>
          </w:tcPr>
          <w:p w:rsidR="001830C8" w:rsidRPr="001E3614" w:rsidRDefault="001830C8" w:rsidP="00761619">
            <w:pPr>
              <w:jc w:val="right"/>
              <w:rPr>
                <w:b/>
                <w:bCs/>
                <w:color w:val="000000"/>
                <w:sz w:val="24"/>
                <w:szCs w:val="24"/>
                <w:lang w:val="ro-RO"/>
              </w:rPr>
            </w:pPr>
            <w:r w:rsidRPr="001E3614">
              <w:rPr>
                <w:b/>
                <w:bCs/>
                <w:color w:val="000000"/>
                <w:sz w:val="24"/>
                <w:szCs w:val="24"/>
                <w:lang w:val="ro-RO"/>
              </w:rPr>
              <w:t>1.1</w:t>
            </w:r>
          </w:p>
        </w:tc>
        <w:tc>
          <w:tcPr>
            <w:tcW w:w="861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1830C8" w:rsidRPr="001E3614" w:rsidRDefault="001830C8" w:rsidP="00761619">
            <w:pPr>
              <w:rPr>
                <w:b/>
                <w:bCs/>
                <w:color w:val="000000"/>
                <w:sz w:val="24"/>
                <w:szCs w:val="24"/>
                <w:lang w:val="ro-RO"/>
              </w:rPr>
            </w:pPr>
            <w:r w:rsidRPr="001E3614">
              <w:rPr>
                <w:b/>
                <w:bCs/>
                <w:color w:val="000000"/>
                <w:sz w:val="24"/>
                <w:szCs w:val="24"/>
                <w:lang w:val="ro-RO"/>
              </w:rPr>
              <w:t>CARACTERISTICI GENERALE</w:t>
            </w: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1830C8" w:rsidRPr="001E3614" w:rsidRDefault="001830C8" w:rsidP="00761619">
            <w:pPr>
              <w:jc w:val="center"/>
              <w:rPr>
                <w:color w:val="000000"/>
                <w:sz w:val="24"/>
                <w:szCs w:val="24"/>
                <w:lang w:val="ro-RO"/>
              </w:rPr>
            </w:pPr>
            <w:r w:rsidRPr="001E3614">
              <w:rPr>
                <w:color w:val="000000"/>
                <w:sz w:val="24"/>
                <w:szCs w:val="24"/>
                <w:lang w:val="ro-RO"/>
              </w:rPr>
              <w:t>1.1.1</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Curentul nominal al barelor</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A</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400</w:t>
            </w:r>
          </w:p>
        </w:tc>
        <w:tc>
          <w:tcPr>
            <w:tcW w:w="1464" w:type="dxa"/>
            <w:tcBorders>
              <w:top w:val="nil"/>
              <w:left w:val="nil"/>
              <w:bottom w:val="single" w:sz="4" w:space="0" w:color="auto"/>
              <w:right w:val="single" w:sz="4" w:space="0" w:color="auto"/>
            </w:tcBorders>
            <w:shd w:val="clear" w:color="auto" w:fill="auto"/>
            <w:noWrap/>
            <w:vAlign w:val="bottom"/>
            <w:hideMark/>
          </w:tcPr>
          <w:p w:rsidR="001830C8" w:rsidRPr="001E3614" w:rsidRDefault="001830C8" w:rsidP="00761619">
            <w:pPr>
              <w:rPr>
                <w:color w:val="000000"/>
                <w:sz w:val="24"/>
                <w:szCs w:val="24"/>
                <w:lang w:val="ro-RO"/>
              </w:rPr>
            </w:pPr>
            <w:r w:rsidRPr="001E3614">
              <w:rPr>
                <w:color w:val="000000"/>
                <w:sz w:val="24"/>
                <w:szCs w:val="24"/>
                <w:lang w:val="ro-RO"/>
              </w:rPr>
              <w:t> </w:t>
            </w: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hideMark/>
          </w:tcPr>
          <w:p w:rsidR="001830C8" w:rsidRPr="001E3614" w:rsidRDefault="001830C8" w:rsidP="00761619">
            <w:pPr>
              <w:jc w:val="center"/>
              <w:rPr>
                <w:color w:val="000000"/>
                <w:sz w:val="24"/>
                <w:szCs w:val="24"/>
                <w:lang w:val="ro-RO"/>
              </w:rPr>
            </w:pPr>
            <w:r w:rsidRPr="001E3614">
              <w:rPr>
                <w:color w:val="000000"/>
                <w:sz w:val="24"/>
                <w:szCs w:val="24"/>
                <w:lang w:val="ro-RO"/>
              </w:rPr>
              <w:t>1.1.2</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Tensiunea nominală</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V </w:t>
            </w:r>
            <w:proofErr w:type="spellStart"/>
            <w:r w:rsidRPr="001E3614">
              <w:rPr>
                <w:color w:val="000000"/>
                <w:sz w:val="24"/>
                <w:szCs w:val="24"/>
                <w:lang w:val="ro-RO"/>
              </w:rPr>
              <w:t>c.c.</w:t>
            </w:r>
            <w:proofErr w:type="spellEnd"/>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220</w:t>
            </w:r>
          </w:p>
        </w:tc>
        <w:tc>
          <w:tcPr>
            <w:tcW w:w="1464" w:type="dxa"/>
            <w:tcBorders>
              <w:top w:val="nil"/>
              <w:left w:val="nil"/>
              <w:bottom w:val="single" w:sz="4" w:space="0" w:color="auto"/>
              <w:right w:val="single" w:sz="4" w:space="0" w:color="auto"/>
            </w:tcBorders>
            <w:shd w:val="clear" w:color="auto" w:fill="auto"/>
            <w:noWrap/>
            <w:vAlign w:val="bottom"/>
            <w:hideMark/>
          </w:tcPr>
          <w:p w:rsidR="001830C8" w:rsidRPr="001E3614" w:rsidRDefault="001830C8" w:rsidP="00761619">
            <w:pPr>
              <w:rPr>
                <w:color w:val="000000"/>
                <w:sz w:val="24"/>
                <w:szCs w:val="24"/>
                <w:lang w:val="ro-RO"/>
              </w:rPr>
            </w:pPr>
            <w:r w:rsidRPr="001E3614">
              <w:rPr>
                <w:color w:val="000000"/>
                <w:sz w:val="24"/>
                <w:szCs w:val="24"/>
                <w:lang w:val="ro-RO"/>
              </w:rPr>
              <w:t> </w:t>
            </w: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hideMark/>
          </w:tcPr>
          <w:p w:rsidR="001830C8" w:rsidRPr="001E3614" w:rsidRDefault="001830C8" w:rsidP="00761619">
            <w:pPr>
              <w:jc w:val="center"/>
              <w:rPr>
                <w:color w:val="000000"/>
                <w:sz w:val="24"/>
                <w:szCs w:val="24"/>
                <w:lang w:val="ro-RO"/>
              </w:rPr>
            </w:pPr>
            <w:r w:rsidRPr="001E3614">
              <w:rPr>
                <w:color w:val="000000"/>
                <w:sz w:val="24"/>
                <w:szCs w:val="24"/>
                <w:lang w:val="ro-RO"/>
              </w:rPr>
              <w:t>1.1.3</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Toleranța (variația) tensiunii</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+10/-20</w:t>
            </w:r>
          </w:p>
        </w:tc>
        <w:tc>
          <w:tcPr>
            <w:tcW w:w="1464" w:type="dxa"/>
            <w:tcBorders>
              <w:top w:val="nil"/>
              <w:left w:val="nil"/>
              <w:bottom w:val="single" w:sz="4" w:space="0" w:color="auto"/>
              <w:right w:val="single" w:sz="4" w:space="0" w:color="auto"/>
            </w:tcBorders>
            <w:shd w:val="clear" w:color="auto" w:fill="auto"/>
            <w:noWrap/>
            <w:vAlign w:val="bottom"/>
            <w:hideMark/>
          </w:tcPr>
          <w:p w:rsidR="001830C8" w:rsidRPr="001E3614" w:rsidRDefault="001830C8" w:rsidP="00761619">
            <w:pPr>
              <w:rPr>
                <w:color w:val="000000"/>
                <w:sz w:val="24"/>
                <w:szCs w:val="24"/>
                <w:lang w:val="ro-RO"/>
              </w:rPr>
            </w:pPr>
            <w:r w:rsidRPr="001E3614">
              <w:rPr>
                <w:color w:val="000000"/>
                <w:sz w:val="24"/>
                <w:szCs w:val="24"/>
                <w:lang w:val="ro-RO"/>
              </w:rPr>
              <w:t> </w:t>
            </w: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hideMark/>
          </w:tcPr>
          <w:p w:rsidR="001830C8" w:rsidRPr="001E3614" w:rsidRDefault="001830C8" w:rsidP="00761619">
            <w:pPr>
              <w:jc w:val="center"/>
              <w:rPr>
                <w:color w:val="000000"/>
                <w:sz w:val="24"/>
                <w:szCs w:val="24"/>
                <w:lang w:val="ro-RO"/>
              </w:rPr>
            </w:pPr>
            <w:r w:rsidRPr="001E3614">
              <w:rPr>
                <w:color w:val="000000"/>
                <w:sz w:val="24"/>
                <w:szCs w:val="24"/>
                <w:lang w:val="ro-RO"/>
              </w:rPr>
              <w:t>1.1.4</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Materialul barelor colectoare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vAlign w:val="center"/>
          </w:tcPr>
          <w:p w:rsidR="001830C8" w:rsidRPr="001E3614" w:rsidRDefault="001830C8" w:rsidP="00761619">
            <w:pPr>
              <w:jc w:val="center"/>
              <w:rPr>
                <w:color w:val="000000"/>
                <w:sz w:val="24"/>
                <w:szCs w:val="24"/>
                <w:lang w:val="ro-RO"/>
              </w:rPr>
            </w:pPr>
            <w:r w:rsidRPr="001E3614">
              <w:rPr>
                <w:color w:val="000000"/>
                <w:sz w:val="24"/>
                <w:szCs w:val="24"/>
                <w:lang w:val="ro-RO"/>
              </w:rPr>
              <w:t>cupru</w:t>
            </w:r>
          </w:p>
        </w:tc>
        <w:tc>
          <w:tcPr>
            <w:tcW w:w="1464" w:type="dxa"/>
            <w:tcBorders>
              <w:top w:val="nil"/>
              <w:left w:val="nil"/>
              <w:bottom w:val="single" w:sz="4" w:space="0" w:color="auto"/>
              <w:right w:val="single" w:sz="4" w:space="0" w:color="auto"/>
            </w:tcBorders>
            <w:shd w:val="clear" w:color="auto" w:fill="auto"/>
            <w:noWrap/>
            <w:vAlign w:val="bottom"/>
            <w:hideMark/>
          </w:tcPr>
          <w:p w:rsidR="001830C8" w:rsidRPr="001E3614" w:rsidRDefault="001830C8" w:rsidP="00761619">
            <w:pPr>
              <w:rPr>
                <w:color w:val="000000"/>
                <w:sz w:val="24"/>
                <w:szCs w:val="24"/>
                <w:lang w:val="ro-RO"/>
              </w:rPr>
            </w:pPr>
            <w:r w:rsidRPr="001E3614">
              <w:rPr>
                <w:color w:val="000000"/>
                <w:sz w:val="24"/>
                <w:szCs w:val="24"/>
                <w:lang w:val="ro-RO"/>
              </w:rPr>
              <w:t> </w:t>
            </w: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hideMark/>
          </w:tcPr>
          <w:p w:rsidR="001830C8" w:rsidRPr="001E3614" w:rsidRDefault="001830C8" w:rsidP="00761619">
            <w:pPr>
              <w:jc w:val="center"/>
              <w:rPr>
                <w:color w:val="000000"/>
                <w:sz w:val="24"/>
                <w:szCs w:val="24"/>
                <w:lang w:val="ro-RO"/>
              </w:rPr>
            </w:pPr>
            <w:r w:rsidRPr="001E3614">
              <w:rPr>
                <w:color w:val="000000"/>
                <w:sz w:val="24"/>
                <w:szCs w:val="24"/>
                <w:lang w:val="ro-RO"/>
              </w:rPr>
              <w:t>1.1.5</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Sistemul de legare la pământ</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TN-I</w:t>
            </w:r>
          </w:p>
        </w:tc>
        <w:tc>
          <w:tcPr>
            <w:tcW w:w="1464" w:type="dxa"/>
            <w:tcBorders>
              <w:top w:val="nil"/>
              <w:left w:val="nil"/>
              <w:bottom w:val="single" w:sz="4" w:space="0" w:color="auto"/>
              <w:right w:val="single" w:sz="4" w:space="0" w:color="auto"/>
            </w:tcBorders>
            <w:shd w:val="clear" w:color="auto" w:fill="auto"/>
            <w:noWrap/>
            <w:vAlign w:val="bottom"/>
            <w:hideMark/>
          </w:tcPr>
          <w:p w:rsidR="001830C8" w:rsidRPr="001E3614" w:rsidRDefault="001830C8" w:rsidP="00761619">
            <w:pPr>
              <w:rPr>
                <w:color w:val="000000"/>
                <w:sz w:val="24"/>
                <w:szCs w:val="24"/>
                <w:lang w:val="ro-RO"/>
              </w:rPr>
            </w:pPr>
            <w:r w:rsidRPr="001E3614">
              <w:rPr>
                <w:color w:val="000000"/>
                <w:sz w:val="24"/>
                <w:szCs w:val="24"/>
                <w:lang w:val="ro-RO"/>
              </w:rPr>
              <w:t> </w:t>
            </w: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1.1.6</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 xml:space="preserve">Grad de protecție conform IEC 60529, nu mai puțin </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IP31</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1.1.7</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Performanță climatică și categoria de plasare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Conform cerințelor cap. 3.2</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1.1.8</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Gradul de seismicitate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8</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1.1.9</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Diagrama mnemonică pe partea frontală</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1.1.10</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 xml:space="preserve">Curent de stabilitate termică a barelor, cel puțin, kA </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10</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1.1.11</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Curent de stabilitate electrodinamică a barelor, cel puțin, kA</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25</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1.1.12</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Tip constructiv</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Dulap metalic de interior</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prevăzut cu ușa metalică frontală</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prevăzut cu ușa metalică spate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grosimea pereților</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mm</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min 1,5</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1.1.13</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Dulapul va include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vertAlign w:val="superscript"/>
                <w:lang w:val="ro-RO"/>
              </w:rPr>
            </w:pPr>
            <w:r w:rsidRPr="001E3614">
              <w:rPr>
                <w:color w:val="000000"/>
                <w:sz w:val="24"/>
                <w:szCs w:val="24"/>
                <w:lang w:val="ro-RO"/>
              </w:rPr>
              <w:t>bara de împământare din cupru secțiunea minim 1500 mm</w:t>
            </w:r>
            <w:r w:rsidRPr="001E3614">
              <w:rPr>
                <w:color w:val="000000"/>
                <w:sz w:val="24"/>
                <w:szCs w:val="24"/>
                <w:vertAlign w:val="superscript"/>
                <w:lang w:val="ro-RO"/>
              </w:rPr>
              <w:t>2</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buc</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b/>
                <w:bCs/>
                <w:color w:val="000000"/>
                <w:sz w:val="24"/>
                <w:szCs w:val="24"/>
                <w:lang w:val="ro-RO"/>
              </w:rPr>
            </w:pPr>
            <w:r w:rsidRPr="001E3614">
              <w:rPr>
                <w:color w:val="000000"/>
                <w:sz w:val="24"/>
                <w:szCs w:val="24"/>
                <w:lang w:val="ro-RO"/>
              </w:rPr>
              <w:t>bare de alimentare de la surse ±ED</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buc</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bare de alimentare receptoarelor de putere ±EY</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buc</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bare de control ±EC</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buc</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micro contact de ușa</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corp de iluminat LED</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plăci prevăzute cu presetupe pentru acces și fixare cabluri</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sistem de închidere ușa cu blocare în minim două puncte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1.1.14</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Protecția părților metalice: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culoare dulap interior/exterior</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RAL 7035</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structura metalică galvanizată</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1.1.15</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Dimensiuni (fiecare dulap din ansamblu)</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lățime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mm</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până la 1200</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adâncime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Mm</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roofErr w:type="spellStart"/>
            <w:r w:rsidRPr="001E3614">
              <w:rPr>
                <w:color w:val="000000"/>
                <w:sz w:val="24"/>
                <w:szCs w:val="24"/>
                <w:lang w:val="ro-RO"/>
              </w:rPr>
              <w:t>max</w:t>
            </w:r>
            <w:proofErr w:type="spellEnd"/>
            <w:r w:rsidRPr="001E3614">
              <w:rPr>
                <w:color w:val="000000"/>
                <w:sz w:val="24"/>
                <w:szCs w:val="24"/>
                <w:lang w:val="ro-RO"/>
              </w:rPr>
              <w:t xml:space="preserve"> 800</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înălțime inclusiv soclu</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mm</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roofErr w:type="spellStart"/>
            <w:r w:rsidRPr="001E3614">
              <w:rPr>
                <w:color w:val="000000"/>
                <w:sz w:val="24"/>
                <w:szCs w:val="24"/>
                <w:lang w:val="ro-RO"/>
              </w:rPr>
              <w:t>max</w:t>
            </w:r>
            <w:proofErr w:type="spellEnd"/>
            <w:r w:rsidRPr="001E3614">
              <w:rPr>
                <w:color w:val="000000"/>
                <w:sz w:val="24"/>
                <w:szCs w:val="24"/>
                <w:lang w:val="ro-RO"/>
              </w:rPr>
              <w:t xml:space="preserve"> 2200</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1.1.16</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Modul de conectare a surselor</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Partea de sus a dulapului </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1.1.17</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Modul de conectare a receptoarelor</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Partea de jos a dulapului</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1.1.18</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Regim de funcționare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Continuu</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1.1.19</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Termenul de exploatare stabilit, ani, nu mai puțin de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25</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vAlign w:val="bottom"/>
            <w:hideMark/>
          </w:tcPr>
          <w:p w:rsidR="001830C8" w:rsidRPr="001E3614" w:rsidRDefault="001830C8" w:rsidP="00761619">
            <w:pPr>
              <w:jc w:val="right"/>
              <w:rPr>
                <w:b/>
                <w:bCs/>
                <w:color w:val="000000"/>
                <w:sz w:val="24"/>
                <w:szCs w:val="24"/>
                <w:lang w:val="ro-RO"/>
              </w:rPr>
            </w:pPr>
            <w:r w:rsidRPr="001E3614">
              <w:rPr>
                <w:b/>
                <w:bCs/>
                <w:color w:val="000000"/>
                <w:sz w:val="24"/>
                <w:szCs w:val="24"/>
                <w:lang w:val="ro-RO"/>
              </w:rPr>
              <w:t>1.2</w:t>
            </w:r>
          </w:p>
        </w:tc>
        <w:tc>
          <w:tcPr>
            <w:tcW w:w="861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1830C8" w:rsidRPr="001E3614" w:rsidRDefault="001830C8" w:rsidP="00761619">
            <w:pPr>
              <w:rPr>
                <w:b/>
                <w:bCs/>
                <w:color w:val="000000"/>
                <w:sz w:val="24"/>
                <w:szCs w:val="24"/>
                <w:lang w:val="ro-RO"/>
              </w:rPr>
            </w:pPr>
            <w:r w:rsidRPr="001E3614">
              <w:rPr>
                <w:b/>
                <w:bCs/>
                <w:color w:val="000000"/>
                <w:sz w:val="24"/>
                <w:szCs w:val="24"/>
                <w:lang w:val="ro-RO"/>
              </w:rPr>
              <w:t xml:space="preserve">CARACTERISTICI SPECIFICE DULAP TIP RACORD </w:t>
            </w:r>
            <w:r w:rsidRPr="001E3614">
              <w:rPr>
                <w:color w:val="000000"/>
                <w:sz w:val="24"/>
                <w:szCs w:val="24"/>
                <w:lang w:val="ro-RO"/>
              </w:rPr>
              <w:t>(completarea este obligatorie)</w:t>
            </w: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1.2.1</w:t>
            </w:r>
          </w:p>
        </w:tc>
        <w:tc>
          <w:tcPr>
            <w:tcW w:w="3928"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rPr>
                <w:color w:val="000000"/>
                <w:sz w:val="24"/>
                <w:szCs w:val="24"/>
                <w:lang w:val="ro-RO"/>
              </w:rPr>
            </w:pPr>
            <w:r w:rsidRPr="001E3614">
              <w:rPr>
                <w:color w:val="000000"/>
                <w:sz w:val="24"/>
                <w:szCs w:val="24"/>
                <w:lang w:val="ro-RO"/>
              </w:rPr>
              <w:t>Tipul aparatelor de comutare și protecție pentru alimentare de la surse 1Q1 (2Q1), 1Q2 (2Q2), 1Q3</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Întreruptor automat selectiv  </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rPr>
                <w:color w:val="000000"/>
                <w:sz w:val="24"/>
                <w:szCs w:val="24"/>
                <w:lang w:val="ro-RO"/>
              </w:rPr>
            </w:pPr>
            <w:r w:rsidRPr="001E3614">
              <w:rPr>
                <w:color w:val="000000"/>
                <w:sz w:val="24"/>
                <w:szCs w:val="24"/>
                <w:lang w:val="ro-RO"/>
              </w:rPr>
              <w:t xml:space="preserve">Curentul nominal </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A</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250-400*</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1.2.2</w:t>
            </w:r>
          </w:p>
        </w:tc>
        <w:tc>
          <w:tcPr>
            <w:tcW w:w="3928"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rPr>
                <w:color w:val="000000"/>
                <w:sz w:val="24"/>
                <w:szCs w:val="24"/>
                <w:lang w:val="ro-RO"/>
              </w:rPr>
            </w:pPr>
            <w:r w:rsidRPr="001E3614">
              <w:rPr>
                <w:color w:val="000000"/>
                <w:sz w:val="24"/>
                <w:szCs w:val="24"/>
                <w:lang w:val="ro-RO"/>
              </w:rPr>
              <w:t xml:space="preserve">Tipul aparatelor de comutare 1QS1 (2QS1), 1QS2(2QS2), 1QS3(2QS3), </w:t>
            </w:r>
            <w:r w:rsidRPr="001E3614">
              <w:rPr>
                <w:color w:val="000000"/>
                <w:sz w:val="24"/>
                <w:szCs w:val="24"/>
                <w:lang w:val="en-US"/>
              </w:rPr>
              <w:t>(</w:t>
            </w:r>
            <w:r w:rsidRPr="001E3614">
              <w:rPr>
                <w:color w:val="000000"/>
                <w:sz w:val="24"/>
                <w:szCs w:val="24"/>
                <w:lang w:val="ro-RO"/>
              </w:rPr>
              <w:t>QS1)</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Separator (comutator) de sarcină </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rPr>
                <w:color w:val="000000"/>
                <w:sz w:val="24"/>
                <w:szCs w:val="24"/>
                <w:lang w:val="ro-RO"/>
              </w:rPr>
            </w:pPr>
            <w:r w:rsidRPr="001E3614">
              <w:rPr>
                <w:color w:val="000000"/>
                <w:sz w:val="24"/>
                <w:szCs w:val="24"/>
                <w:lang w:val="ro-RO"/>
              </w:rPr>
              <w:t xml:space="preserve">Curentul nominal </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A</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250-400*</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1.2.3</w:t>
            </w:r>
          </w:p>
        </w:tc>
        <w:tc>
          <w:tcPr>
            <w:tcW w:w="3928"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rPr>
                <w:color w:val="000000"/>
                <w:sz w:val="24"/>
                <w:szCs w:val="24"/>
                <w:lang w:val="ro-RO"/>
              </w:rPr>
            </w:pPr>
            <w:r w:rsidRPr="001E3614">
              <w:rPr>
                <w:color w:val="000000"/>
                <w:sz w:val="24"/>
                <w:szCs w:val="24"/>
                <w:lang w:val="ro-RO"/>
              </w:rPr>
              <w:t>Tipul aparatelor de comutare și protecție pentru organizarea barelor ±EY, ±EC Q1</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Întreruptor automat selectiv  </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rPr>
                <w:color w:val="000000"/>
                <w:sz w:val="24"/>
                <w:szCs w:val="24"/>
                <w:lang w:val="ro-RO"/>
              </w:rPr>
            </w:pPr>
            <w:r w:rsidRPr="001E3614">
              <w:rPr>
                <w:color w:val="000000"/>
                <w:sz w:val="24"/>
                <w:szCs w:val="24"/>
                <w:lang w:val="ro-RO"/>
              </w:rPr>
              <w:t xml:space="preserve">Curentul nominal </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A</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250*</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1.2.4</w:t>
            </w:r>
          </w:p>
        </w:tc>
        <w:tc>
          <w:tcPr>
            <w:tcW w:w="3928"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rPr>
                <w:color w:val="000000"/>
                <w:sz w:val="24"/>
                <w:szCs w:val="24"/>
                <w:lang w:val="ro-RO"/>
              </w:rPr>
            </w:pPr>
            <w:r w:rsidRPr="001E3614">
              <w:rPr>
                <w:color w:val="000000"/>
                <w:sz w:val="24"/>
                <w:szCs w:val="24"/>
                <w:lang w:val="ro-RO"/>
              </w:rPr>
              <w:t>Întreruptor automat MCB 1SF1 (2SF1)</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2P, C10, 220 V </w:t>
            </w:r>
            <w:proofErr w:type="spellStart"/>
            <w:r w:rsidRPr="001E3614">
              <w:rPr>
                <w:color w:val="000000"/>
                <w:sz w:val="24"/>
                <w:szCs w:val="24"/>
                <w:lang w:val="ro-RO"/>
              </w:rPr>
              <w:t>c.c.</w:t>
            </w:r>
            <w:proofErr w:type="spellEnd"/>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1.2.5</w:t>
            </w:r>
          </w:p>
        </w:tc>
        <w:tc>
          <w:tcPr>
            <w:tcW w:w="3928"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rPr>
                <w:color w:val="000000"/>
                <w:sz w:val="24"/>
                <w:szCs w:val="24"/>
                <w:lang w:val="ro-RO"/>
              </w:rPr>
            </w:pPr>
            <w:r w:rsidRPr="001E3614">
              <w:rPr>
                <w:color w:val="000000"/>
                <w:sz w:val="24"/>
                <w:szCs w:val="24"/>
                <w:lang w:val="ro-RO"/>
              </w:rPr>
              <w:t>Ampermetru pentru măsurarea curentului  PA</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A </w:t>
            </w:r>
            <w:proofErr w:type="spellStart"/>
            <w:r w:rsidRPr="001E3614">
              <w:rPr>
                <w:color w:val="000000"/>
                <w:sz w:val="24"/>
                <w:szCs w:val="24"/>
                <w:lang w:val="ro-RO"/>
              </w:rPr>
              <w:t>c.c.</w:t>
            </w:r>
            <w:proofErr w:type="spellEnd"/>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0-400</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1.2.6</w:t>
            </w:r>
          </w:p>
        </w:tc>
        <w:tc>
          <w:tcPr>
            <w:tcW w:w="3928"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rPr>
                <w:sz w:val="24"/>
                <w:szCs w:val="24"/>
                <w:lang w:val="ro-RO"/>
              </w:rPr>
            </w:pPr>
            <w:r w:rsidRPr="001E3614">
              <w:rPr>
                <w:sz w:val="24"/>
                <w:szCs w:val="24"/>
                <w:lang w:val="ro-RO"/>
              </w:rPr>
              <w:t>Voltmetru pentru măsurarea tensiunii PV</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V </w:t>
            </w:r>
            <w:proofErr w:type="spellStart"/>
            <w:r w:rsidRPr="001E3614">
              <w:rPr>
                <w:color w:val="000000"/>
                <w:sz w:val="24"/>
                <w:szCs w:val="24"/>
                <w:lang w:val="ro-RO"/>
              </w:rPr>
              <w:t>c.c.</w:t>
            </w:r>
            <w:proofErr w:type="spellEnd"/>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0-300</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1.2.7</w:t>
            </w:r>
          </w:p>
        </w:tc>
        <w:tc>
          <w:tcPr>
            <w:tcW w:w="3928"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rPr>
                <w:sz w:val="24"/>
                <w:szCs w:val="24"/>
                <w:lang w:val="ro-RO"/>
              </w:rPr>
            </w:pPr>
            <w:r w:rsidRPr="001E3614">
              <w:rPr>
                <w:sz w:val="24"/>
                <w:szCs w:val="24"/>
                <w:lang w:val="ro-RO"/>
              </w:rPr>
              <w:t>Terminal numeric cu funcții de supravegherea A1.1 (A2.2)</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Conform cerințelor din fișa tehnica </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1.2.8</w:t>
            </w:r>
          </w:p>
        </w:tc>
        <w:tc>
          <w:tcPr>
            <w:tcW w:w="3928"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rPr>
                <w:sz w:val="24"/>
                <w:szCs w:val="24"/>
                <w:lang w:val="ro-RO"/>
              </w:rPr>
            </w:pPr>
            <w:r w:rsidRPr="001E3614">
              <w:rPr>
                <w:sz w:val="24"/>
                <w:szCs w:val="24"/>
                <w:lang w:val="ro-RO"/>
              </w:rPr>
              <w:t>Terminal numeric pentru controlul stării izolației fața de pământ</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Conform cerințelor din fișa tehnica</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1.2.9</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Senzori de curent diferențial distribuite pe secții (amplasate pe conexiunea fiecărui receptor)</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Conform cerințelor din fișa tehnica</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1.2.10</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Lămpi de semnalizare defect</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LED, galben, 220V </w:t>
            </w:r>
            <w:proofErr w:type="spellStart"/>
            <w:r w:rsidRPr="001E3614">
              <w:rPr>
                <w:color w:val="000000"/>
                <w:sz w:val="24"/>
                <w:szCs w:val="24"/>
                <w:lang w:val="ro-RO"/>
              </w:rPr>
              <w:t>c.c.</w:t>
            </w:r>
            <w:proofErr w:type="spellEnd"/>
            <w:r w:rsidRPr="001E3614">
              <w:rPr>
                <w:color w:val="000000"/>
                <w:sz w:val="24"/>
                <w:szCs w:val="24"/>
                <w:lang w:val="ro-RO"/>
              </w:rPr>
              <w:t xml:space="preserve"> aprindere de la 0,65Un</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lastRenderedPageBreak/>
              <w:t>1.2.11</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Lămpi de semnalizare poziția aparatului conectat</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LED, roșu, 220V </w:t>
            </w:r>
            <w:proofErr w:type="spellStart"/>
            <w:r w:rsidRPr="001E3614">
              <w:rPr>
                <w:color w:val="000000"/>
                <w:sz w:val="24"/>
                <w:szCs w:val="24"/>
                <w:lang w:val="ro-RO"/>
              </w:rPr>
              <w:t>c.c.</w:t>
            </w:r>
            <w:proofErr w:type="spellEnd"/>
            <w:r w:rsidRPr="001E3614">
              <w:rPr>
                <w:color w:val="000000"/>
                <w:sz w:val="24"/>
                <w:szCs w:val="24"/>
                <w:lang w:val="ro-RO"/>
              </w:rPr>
              <w:t xml:space="preserve"> aprindere de la 0,65Un</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1.2.12</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Lămpi de semnalizare poziția aparatului deconectat</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LED, verde, 220V </w:t>
            </w:r>
            <w:proofErr w:type="spellStart"/>
            <w:r w:rsidRPr="001E3614">
              <w:rPr>
                <w:color w:val="000000"/>
                <w:sz w:val="24"/>
                <w:szCs w:val="24"/>
                <w:lang w:val="ro-RO"/>
              </w:rPr>
              <w:t>c.c.</w:t>
            </w:r>
            <w:proofErr w:type="spellEnd"/>
            <w:r w:rsidRPr="001E3614">
              <w:rPr>
                <w:color w:val="000000"/>
                <w:sz w:val="24"/>
                <w:szCs w:val="24"/>
                <w:lang w:val="ro-RO"/>
              </w:rPr>
              <w:t xml:space="preserve"> aprindere de la 0,65Un</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1.2.13</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Releu de minimă tensiune (pe fiecare bară ±ED, ±EY, ±EC)</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roofErr w:type="spellStart"/>
            <w:r w:rsidRPr="001E3614">
              <w:rPr>
                <w:color w:val="000000"/>
                <w:sz w:val="24"/>
                <w:szCs w:val="24"/>
                <w:lang w:val="ro-RO"/>
              </w:rPr>
              <w:t>Umonitor</w:t>
            </w:r>
            <w:proofErr w:type="spellEnd"/>
            <w:r w:rsidRPr="001E3614">
              <w:rPr>
                <w:color w:val="000000"/>
                <w:sz w:val="24"/>
                <w:szCs w:val="24"/>
                <w:lang w:val="ro-RO"/>
              </w:rPr>
              <w:t xml:space="preserve">=(0-300) V </w:t>
            </w:r>
            <w:proofErr w:type="spellStart"/>
            <w:r w:rsidRPr="001E3614">
              <w:rPr>
                <w:color w:val="000000"/>
                <w:sz w:val="24"/>
                <w:szCs w:val="24"/>
                <w:lang w:val="ro-RO"/>
              </w:rPr>
              <w:t>c.c.</w:t>
            </w:r>
            <w:proofErr w:type="spellEnd"/>
            <w:r w:rsidRPr="001E3614">
              <w:rPr>
                <w:color w:val="000000"/>
                <w:sz w:val="24"/>
                <w:szCs w:val="24"/>
                <w:lang w:val="ro-RO"/>
              </w:rPr>
              <w:t>,</w:t>
            </w:r>
            <w:r w:rsidRPr="001E3614">
              <w:rPr>
                <w:color w:val="000000"/>
                <w:sz w:val="24"/>
                <w:szCs w:val="24"/>
                <w:lang w:val="ro-RO"/>
              </w:rPr>
              <w:br/>
            </w:r>
            <w:proofErr w:type="spellStart"/>
            <w:r w:rsidRPr="001E3614">
              <w:rPr>
                <w:color w:val="000000"/>
                <w:sz w:val="24"/>
                <w:szCs w:val="24"/>
                <w:lang w:val="ro-RO"/>
              </w:rPr>
              <w:t>Ualiment</w:t>
            </w:r>
            <w:proofErr w:type="spellEnd"/>
            <w:r w:rsidRPr="001E3614">
              <w:rPr>
                <w:color w:val="000000"/>
                <w:sz w:val="24"/>
                <w:szCs w:val="24"/>
                <w:lang w:val="ro-RO"/>
              </w:rPr>
              <w:t xml:space="preserve">=220V </w:t>
            </w:r>
            <w:proofErr w:type="spellStart"/>
            <w:r w:rsidRPr="001E3614">
              <w:rPr>
                <w:color w:val="000000"/>
                <w:sz w:val="24"/>
                <w:szCs w:val="24"/>
                <w:lang w:val="ro-RO"/>
              </w:rPr>
              <w:t>c.c.</w:t>
            </w:r>
            <w:proofErr w:type="spellEnd"/>
            <w:r w:rsidRPr="001E3614">
              <w:rPr>
                <w:color w:val="000000"/>
                <w:sz w:val="24"/>
                <w:szCs w:val="24"/>
                <w:lang w:val="ro-RO"/>
              </w:rPr>
              <w:t xml:space="preserve">, </w:t>
            </w:r>
            <w:r w:rsidRPr="001E3614">
              <w:rPr>
                <w:color w:val="000000"/>
                <w:sz w:val="24"/>
                <w:szCs w:val="24"/>
                <w:lang w:val="ro-RO"/>
              </w:rPr>
              <w:br/>
              <w:t xml:space="preserve">prag reglabil, ieșire 2NO 220V </w:t>
            </w:r>
            <w:proofErr w:type="spellStart"/>
            <w:r w:rsidRPr="001E3614">
              <w:rPr>
                <w:color w:val="000000"/>
                <w:sz w:val="24"/>
                <w:szCs w:val="24"/>
                <w:lang w:val="ro-RO"/>
              </w:rPr>
              <w:t>c.c.</w:t>
            </w:r>
            <w:proofErr w:type="spellEnd"/>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1.2.14</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Releu de maximă tensiune (pe fiecare bară ±ED, ±EY, ±EC)</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roofErr w:type="spellStart"/>
            <w:r w:rsidRPr="001E3614">
              <w:rPr>
                <w:color w:val="000000"/>
                <w:sz w:val="24"/>
                <w:szCs w:val="24"/>
                <w:lang w:val="ro-RO"/>
              </w:rPr>
              <w:t>Umonitor</w:t>
            </w:r>
            <w:proofErr w:type="spellEnd"/>
            <w:r w:rsidRPr="001E3614">
              <w:rPr>
                <w:color w:val="000000"/>
                <w:sz w:val="24"/>
                <w:szCs w:val="24"/>
                <w:lang w:val="ro-RO"/>
              </w:rPr>
              <w:t xml:space="preserve">=(0-300) V </w:t>
            </w:r>
            <w:proofErr w:type="spellStart"/>
            <w:r w:rsidRPr="001E3614">
              <w:rPr>
                <w:color w:val="000000"/>
                <w:sz w:val="24"/>
                <w:szCs w:val="24"/>
                <w:lang w:val="ro-RO"/>
              </w:rPr>
              <w:t>c.c.</w:t>
            </w:r>
            <w:proofErr w:type="spellEnd"/>
            <w:r w:rsidRPr="001E3614">
              <w:rPr>
                <w:color w:val="000000"/>
                <w:sz w:val="24"/>
                <w:szCs w:val="24"/>
                <w:lang w:val="ro-RO"/>
              </w:rPr>
              <w:t xml:space="preserve">, </w:t>
            </w:r>
            <w:proofErr w:type="spellStart"/>
            <w:r w:rsidRPr="001E3614">
              <w:rPr>
                <w:color w:val="000000"/>
                <w:sz w:val="24"/>
                <w:szCs w:val="24"/>
                <w:lang w:val="ro-RO"/>
              </w:rPr>
              <w:t>Ualiment</w:t>
            </w:r>
            <w:proofErr w:type="spellEnd"/>
            <w:r w:rsidRPr="001E3614">
              <w:rPr>
                <w:color w:val="000000"/>
                <w:sz w:val="24"/>
                <w:szCs w:val="24"/>
                <w:lang w:val="ro-RO"/>
              </w:rPr>
              <w:t xml:space="preserve">=220V </w:t>
            </w:r>
            <w:proofErr w:type="spellStart"/>
            <w:r w:rsidRPr="001E3614">
              <w:rPr>
                <w:color w:val="000000"/>
                <w:sz w:val="24"/>
                <w:szCs w:val="24"/>
                <w:lang w:val="ro-RO"/>
              </w:rPr>
              <w:t>c.c.</w:t>
            </w:r>
            <w:proofErr w:type="spellEnd"/>
            <w:r w:rsidRPr="001E3614">
              <w:rPr>
                <w:color w:val="000000"/>
                <w:sz w:val="24"/>
                <w:szCs w:val="24"/>
                <w:lang w:val="ro-RO"/>
              </w:rPr>
              <w:t xml:space="preserve">, prag reglabil, ieșire 2NO 220V </w:t>
            </w:r>
            <w:proofErr w:type="spellStart"/>
            <w:r w:rsidRPr="001E3614">
              <w:rPr>
                <w:color w:val="000000"/>
                <w:sz w:val="24"/>
                <w:szCs w:val="24"/>
                <w:lang w:val="ro-RO"/>
              </w:rPr>
              <w:t>c.c.</w:t>
            </w:r>
            <w:proofErr w:type="spellEnd"/>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1.2.15</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Releu semnalizare defect de punere la pământ (+ și -, pe fiecare bară  ±ED, ±EY, ±EC )</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roofErr w:type="spellStart"/>
            <w:r w:rsidRPr="001E3614">
              <w:rPr>
                <w:color w:val="000000"/>
                <w:sz w:val="24"/>
                <w:szCs w:val="24"/>
                <w:lang w:val="ro-RO"/>
              </w:rPr>
              <w:t>Umonitor</w:t>
            </w:r>
            <w:proofErr w:type="spellEnd"/>
            <w:r w:rsidRPr="001E3614">
              <w:rPr>
                <w:color w:val="000000"/>
                <w:sz w:val="24"/>
                <w:szCs w:val="24"/>
                <w:lang w:val="ro-RO"/>
              </w:rPr>
              <w:t xml:space="preserve">=(0-300) V </w:t>
            </w:r>
            <w:proofErr w:type="spellStart"/>
            <w:r w:rsidRPr="001E3614">
              <w:rPr>
                <w:color w:val="000000"/>
                <w:sz w:val="24"/>
                <w:szCs w:val="24"/>
                <w:lang w:val="ro-RO"/>
              </w:rPr>
              <w:t>c.c.</w:t>
            </w:r>
            <w:proofErr w:type="spellEnd"/>
            <w:r w:rsidRPr="001E3614">
              <w:rPr>
                <w:color w:val="000000"/>
                <w:sz w:val="24"/>
                <w:szCs w:val="24"/>
                <w:lang w:val="ro-RO"/>
              </w:rPr>
              <w:t>,</w:t>
            </w:r>
            <w:r w:rsidRPr="001E3614">
              <w:rPr>
                <w:color w:val="000000"/>
                <w:sz w:val="24"/>
                <w:szCs w:val="24"/>
                <w:lang w:val="ro-RO"/>
              </w:rPr>
              <w:br/>
            </w:r>
            <w:proofErr w:type="spellStart"/>
            <w:r w:rsidRPr="001E3614">
              <w:rPr>
                <w:color w:val="000000"/>
                <w:sz w:val="24"/>
                <w:szCs w:val="24"/>
                <w:lang w:val="ro-RO"/>
              </w:rPr>
              <w:t>Rizolație</w:t>
            </w:r>
            <w:proofErr w:type="spellEnd"/>
            <w:r w:rsidRPr="001E3614">
              <w:rPr>
                <w:color w:val="000000"/>
                <w:sz w:val="24"/>
                <w:szCs w:val="24"/>
                <w:lang w:val="ro-RO"/>
              </w:rPr>
              <w:t>=(1-100)</w:t>
            </w:r>
            <w:proofErr w:type="spellStart"/>
            <w:r w:rsidRPr="001E3614">
              <w:rPr>
                <w:color w:val="000000"/>
                <w:sz w:val="24"/>
                <w:szCs w:val="24"/>
                <w:lang w:val="ro-RO"/>
              </w:rPr>
              <w:t>kΩ</w:t>
            </w:r>
            <w:proofErr w:type="spellEnd"/>
            <w:r w:rsidRPr="001E3614">
              <w:rPr>
                <w:color w:val="000000"/>
                <w:sz w:val="24"/>
                <w:szCs w:val="24"/>
                <w:lang w:val="ro-RO"/>
              </w:rPr>
              <w:t>,</w:t>
            </w:r>
            <w:r w:rsidRPr="001E3614">
              <w:rPr>
                <w:color w:val="000000"/>
                <w:sz w:val="24"/>
                <w:szCs w:val="24"/>
                <w:lang w:val="ro-RO"/>
              </w:rPr>
              <w:br/>
            </w:r>
            <w:proofErr w:type="spellStart"/>
            <w:r w:rsidRPr="001E3614">
              <w:rPr>
                <w:color w:val="000000"/>
                <w:sz w:val="24"/>
                <w:szCs w:val="24"/>
                <w:lang w:val="ro-RO"/>
              </w:rPr>
              <w:t>Ualiment</w:t>
            </w:r>
            <w:proofErr w:type="spellEnd"/>
            <w:r w:rsidRPr="001E3614">
              <w:rPr>
                <w:color w:val="000000"/>
                <w:sz w:val="24"/>
                <w:szCs w:val="24"/>
                <w:lang w:val="ro-RO"/>
              </w:rPr>
              <w:t xml:space="preserve">=220V </w:t>
            </w:r>
            <w:proofErr w:type="spellStart"/>
            <w:r w:rsidRPr="001E3614">
              <w:rPr>
                <w:color w:val="000000"/>
                <w:sz w:val="24"/>
                <w:szCs w:val="24"/>
                <w:lang w:val="ro-RO"/>
              </w:rPr>
              <w:t>c.c.</w:t>
            </w:r>
            <w:proofErr w:type="spellEnd"/>
            <w:r w:rsidRPr="001E3614">
              <w:rPr>
                <w:color w:val="000000"/>
                <w:sz w:val="24"/>
                <w:szCs w:val="24"/>
                <w:lang w:val="ro-RO"/>
              </w:rPr>
              <w:t>,</w:t>
            </w:r>
            <w:r w:rsidRPr="001E3614">
              <w:rPr>
                <w:color w:val="000000"/>
                <w:sz w:val="24"/>
                <w:szCs w:val="24"/>
                <w:lang w:val="ro-RO"/>
              </w:rPr>
              <w:br/>
            </w:r>
            <w:proofErr w:type="spellStart"/>
            <w:r w:rsidRPr="001E3614">
              <w:rPr>
                <w:color w:val="000000"/>
                <w:sz w:val="24"/>
                <w:szCs w:val="24"/>
                <w:lang w:val="ro-RO"/>
              </w:rPr>
              <w:t>LEDuri</w:t>
            </w:r>
            <w:proofErr w:type="spellEnd"/>
            <w:r w:rsidRPr="001E3614">
              <w:rPr>
                <w:color w:val="000000"/>
                <w:sz w:val="24"/>
                <w:szCs w:val="24"/>
                <w:lang w:val="ro-RO"/>
              </w:rPr>
              <w:t xml:space="preserve"> (defect +/-),</w:t>
            </w:r>
            <w:r w:rsidRPr="001E3614">
              <w:rPr>
                <w:color w:val="000000"/>
                <w:sz w:val="24"/>
                <w:szCs w:val="24"/>
                <w:lang w:val="ro-RO"/>
              </w:rPr>
              <w:br/>
              <w:t xml:space="preserve">2NO sau 2CO 220V </w:t>
            </w:r>
            <w:proofErr w:type="spellStart"/>
            <w:r w:rsidRPr="001E3614">
              <w:rPr>
                <w:color w:val="000000"/>
                <w:sz w:val="24"/>
                <w:szCs w:val="24"/>
                <w:lang w:val="ro-RO"/>
              </w:rPr>
              <w:t>c.c.</w:t>
            </w:r>
            <w:proofErr w:type="spellEnd"/>
          </w:p>
        </w:tc>
        <w:tc>
          <w:tcPr>
            <w:tcW w:w="1464"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1.2.16</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Bloc Iluminat de Avarie</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Conform cerințelor din fișa tehnica</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b/>
                <w:bCs/>
                <w:color w:val="000000"/>
                <w:sz w:val="24"/>
                <w:szCs w:val="24"/>
                <w:lang w:val="ro-RO"/>
              </w:rPr>
              <w:t>1.3</w:t>
            </w:r>
          </w:p>
        </w:tc>
        <w:tc>
          <w:tcPr>
            <w:tcW w:w="8611" w:type="dxa"/>
            <w:gridSpan w:val="4"/>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rPr>
                <w:color w:val="000000"/>
                <w:sz w:val="24"/>
                <w:szCs w:val="24"/>
                <w:lang w:val="ro-RO"/>
              </w:rPr>
            </w:pPr>
            <w:r w:rsidRPr="001E3614">
              <w:rPr>
                <w:b/>
                <w:bCs/>
                <w:color w:val="000000"/>
                <w:sz w:val="24"/>
                <w:szCs w:val="24"/>
                <w:lang w:val="ro-RO"/>
              </w:rPr>
              <w:t xml:space="preserve">CARACTERISTICI SPECIFICE DULAP TIP DISTRIBUȚIE </w:t>
            </w:r>
            <w:r w:rsidRPr="001E3614">
              <w:rPr>
                <w:color w:val="000000"/>
                <w:sz w:val="24"/>
                <w:szCs w:val="24"/>
                <w:lang w:val="ro-RO"/>
              </w:rPr>
              <w:t>(completarea este obligatorie)</w:t>
            </w: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1.3.1</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 xml:space="preserve">Tipul aparatelor de comutare și protecție pentru receptoarelor barelor ±EY </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sz w:val="24"/>
                <w:szCs w:val="24"/>
                <w:lang w:val="ro-RO"/>
              </w:rPr>
            </w:pPr>
            <w:r w:rsidRPr="001E3614">
              <w:rPr>
                <w:sz w:val="24"/>
                <w:szCs w:val="24"/>
                <w:lang w:val="ro-RO"/>
              </w:rPr>
              <w:t xml:space="preserve">Întreruptor automat selectiv  sau siguranța fuzibilă integrată </w:t>
            </w:r>
            <w:r w:rsidRPr="001E3614">
              <w:rPr>
                <w:color w:val="000000"/>
                <w:sz w:val="24"/>
                <w:szCs w:val="24"/>
                <w:lang w:val="ro-RO"/>
              </w:rPr>
              <w:t>(de specificat varianta aleasă)</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Curentul nominal pentru aparate QF1-QF14</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A</w:t>
            </w: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sz w:val="24"/>
                <w:szCs w:val="24"/>
                <w:lang w:val="ro-RO"/>
              </w:rPr>
            </w:pPr>
            <w:r w:rsidRPr="001E3614">
              <w:rPr>
                <w:sz w:val="24"/>
                <w:szCs w:val="24"/>
                <w:lang w:val="ro-RO"/>
              </w:rPr>
              <w:t>10-50*</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Curentul nominal pentru aparat QF15</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A</w:t>
            </w: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sz w:val="24"/>
                <w:szCs w:val="24"/>
                <w:lang w:val="ro-RO"/>
              </w:rPr>
            </w:pPr>
            <w:r w:rsidRPr="001E3614">
              <w:rPr>
                <w:sz w:val="24"/>
                <w:szCs w:val="24"/>
                <w:lang w:val="ro-RO"/>
              </w:rPr>
              <w:t>100</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1.3.2</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Tipul aparatelor de comutare și protecție pentru receptoarele barelor ±EC</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sz w:val="24"/>
                <w:szCs w:val="24"/>
                <w:lang w:val="ro-RO"/>
              </w:rPr>
            </w:pPr>
            <w:r w:rsidRPr="001E3614">
              <w:rPr>
                <w:sz w:val="24"/>
                <w:szCs w:val="24"/>
                <w:lang w:val="ro-RO"/>
              </w:rPr>
              <w:t xml:space="preserve">Întreruptor automat selectiv  sau siguranța fuzibilă integrată </w:t>
            </w:r>
            <w:r w:rsidRPr="001E3614">
              <w:rPr>
                <w:color w:val="000000"/>
                <w:sz w:val="24"/>
                <w:szCs w:val="24"/>
                <w:lang w:val="ro-RO"/>
              </w:rPr>
              <w:t>(de specificat varianta aleasă)</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Curentul nominal pentru aparate  QF16-QF30</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A</w:t>
            </w: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sz w:val="24"/>
                <w:szCs w:val="24"/>
                <w:lang w:val="ro-RO"/>
              </w:rPr>
            </w:pPr>
            <w:r w:rsidRPr="001E3614">
              <w:rPr>
                <w:sz w:val="24"/>
                <w:szCs w:val="24"/>
                <w:lang w:val="ro-RO"/>
              </w:rPr>
              <w:t xml:space="preserve">10-50* </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1.3.3</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Voltmetru pentru măsurarea tensiunii barelor ±EY, ±EC cu cheia pentru alegerea punctului de măsurare</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V </w:t>
            </w:r>
            <w:proofErr w:type="spellStart"/>
            <w:r w:rsidRPr="001E3614">
              <w:rPr>
                <w:color w:val="000000"/>
                <w:sz w:val="24"/>
                <w:szCs w:val="24"/>
                <w:lang w:val="ro-RO"/>
              </w:rPr>
              <w:t>c.c.</w:t>
            </w:r>
            <w:proofErr w:type="spellEnd"/>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sz w:val="24"/>
                <w:szCs w:val="24"/>
                <w:lang w:val="ro-RO"/>
              </w:rPr>
            </w:pPr>
            <w:r w:rsidRPr="001E3614">
              <w:rPr>
                <w:sz w:val="24"/>
                <w:szCs w:val="24"/>
                <w:lang w:val="ro-RO"/>
              </w:rPr>
              <w:t>0-300</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1.3.4</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 xml:space="preserve">Protecția contra tensiunilor inverse </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sz w:val="24"/>
                <w:szCs w:val="24"/>
                <w:lang w:val="ro-RO"/>
              </w:rPr>
            </w:pPr>
            <w:r w:rsidRPr="001E3614">
              <w:rPr>
                <w:sz w:val="24"/>
                <w:szCs w:val="24"/>
                <w:lang w:val="ro-RO"/>
              </w:rPr>
              <w:t>Puntea de diode cu In=(80-100) A</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1.3.5</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Întreruptor automat pentru conectarea și protecția A3.1 (A3.2)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sz w:val="24"/>
                <w:szCs w:val="24"/>
                <w:lang w:val="ro-RO"/>
              </w:rPr>
            </w:pPr>
            <w:r w:rsidRPr="001E3614">
              <w:rPr>
                <w:sz w:val="24"/>
                <w:szCs w:val="24"/>
                <w:lang w:val="ro-RO"/>
              </w:rPr>
              <w:t xml:space="preserve">2P, C80, 220 V </w:t>
            </w:r>
            <w:proofErr w:type="spellStart"/>
            <w:r w:rsidRPr="001E3614">
              <w:rPr>
                <w:sz w:val="24"/>
                <w:szCs w:val="24"/>
                <w:lang w:val="ro-RO"/>
              </w:rPr>
              <w:t>c.c.</w:t>
            </w:r>
            <w:proofErr w:type="spellEnd"/>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lastRenderedPageBreak/>
              <w:t>1.36</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Lămpi de semnalizare defect</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sz w:val="24"/>
                <w:szCs w:val="24"/>
                <w:lang w:val="ro-RO"/>
              </w:rPr>
            </w:pPr>
            <w:r w:rsidRPr="001E3614">
              <w:rPr>
                <w:sz w:val="24"/>
                <w:szCs w:val="24"/>
                <w:lang w:val="ro-RO"/>
              </w:rPr>
              <w:t xml:space="preserve">LED, galben, 220V </w:t>
            </w:r>
            <w:proofErr w:type="spellStart"/>
            <w:r w:rsidRPr="001E3614">
              <w:rPr>
                <w:sz w:val="24"/>
                <w:szCs w:val="24"/>
                <w:lang w:val="ro-RO"/>
              </w:rPr>
              <w:t>c.c.</w:t>
            </w:r>
            <w:proofErr w:type="spellEnd"/>
            <w:r w:rsidRPr="001E3614">
              <w:rPr>
                <w:sz w:val="24"/>
                <w:szCs w:val="24"/>
                <w:lang w:val="ro-RO"/>
              </w:rPr>
              <w:t xml:space="preserve"> aprindere de la 0,65Un</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1.3.7</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Lămpi de semnalizare poziția aparatului conectat</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sz w:val="24"/>
                <w:szCs w:val="24"/>
                <w:lang w:val="ro-RO"/>
              </w:rPr>
            </w:pPr>
            <w:r w:rsidRPr="001E3614">
              <w:rPr>
                <w:sz w:val="24"/>
                <w:szCs w:val="24"/>
                <w:lang w:val="ro-RO"/>
              </w:rPr>
              <w:t xml:space="preserve">LED, roșu, 220V </w:t>
            </w:r>
            <w:proofErr w:type="spellStart"/>
            <w:r w:rsidRPr="001E3614">
              <w:rPr>
                <w:sz w:val="24"/>
                <w:szCs w:val="24"/>
                <w:lang w:val="ro-RO"/>
              </w:rPr>
              <w:t>c.c.</w:t>
            </w:r>
            <w:proofErr w:type="spellEnd"/>
            <w:r w:rsidRPr="001E3614">
              <w:rPr>
                <w:sz w:val="24"/>
                <w:szCs w:val="24"/>
                <w:lang w:val="ro-RO"/>
              </w:rPr>
              <w:t xml:space="preserve"> aprindere de la 0,65Un</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1.3.8</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Lămpi de semnalizare poziția aparatului deconectat</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sz w:val="24"/>
                <w:szCs w:val="24"/>
                <w:lang w:val="ro-RO"/>
              </w:rPr>
            </w:pPr>
            <w:r w:rsidRPr="001E3614">
              <w:rPr>
                <w:sz w:val="24"/>
                <w:szCs w:val="24"/>
                <w:lang w:val="ro-RO"/>
              </w:rPr>
              <w:t xml:space="preserve">LED, verde, 220V </w:t>
            </w:r>
            <w:proofErr w:type="spellStart"/>
            <w:r w:rsidRPr="001E3614">
              <w:rPr>
                <w:sz w:val="24"/>
                <w:szCs w:val="24"/>
                <w:lang w:val="ro-RO"/>
              </w:rPr>
              <w:t>c.c.</w:t>
            </w:r>
            <w:proofErr w:type="spellEnd"/>
            <w:r w:rsidRPr="001E3614">
              <w:rPr>
                <w:sz w:val="24"/>
                <w:szCs w:val="24"/>
                <w:lang w:val="ro-RO"/>
              </w:rPr>
              <w:t xml:space="preserve"> aprindere de la 0,65Un </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b/>
                <w:bCs/>
                <w:color w:val="000000"/>
                <w:sz w:val="24"/>
                <w:szCs w:val="24"/>
                <w:lang w:val="ro-RO"/>
              </w:rPr>
              <w:t>1.4</w:t>
            </w:r>
          </w:p>
        </w:tc>
        <w:tc>
          <w:tcPr>
            <w:tcW w:w="8611" w:type="dxa"/>
            <w:gridSpan w:val="4"/>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rPr>
                <w:color w:val="000000"/>
                <w:sz w:val="24"/>
                <w:szCs w:val="24"/>
                <w:lang w:val="ro-RO"/>
              </w:rPr>
            </w:pPr>
            <w:r w:rsidRPr="001E3614">
              <w:rPr>
                <w:b/>
                <w:bCs/>
                <w:color w:val="000000"/>
                <w:sz w:val="24"/>
                <w:szCs w:val="24"/>
                <w:lang w:val="ro-RO"/>
              </w:rPr>
              <w:t>CARACTERISTICI SPECIFICE APARATE DE COMUTAȚIE ȘI PROTECȚIE</w:t>
            </w: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b/>
                <w:bCs/>
                <w:color w:val="000000"/>
                <w:sz w:val="24"/>
                <w:szCs w:val="24"/>
                <w:lang w:val="ro-RO"/>
              </w:rPr>
            </w:pPr>
            <w:r w:rsidRPr="001E3614">
              <w:rPr>
                <w:b/>
                <w:bCs/>
                <w:color w:val="000000"/>
                <w:sz w:val="24"/>
                <w:szCs w:val="24"/>
                <w:lang w:val="ro-RO"/>
              </w:rPr>
              <w:t>1.4.1</w:t>
            </w:r>
          </w:p>
        </w:tc>
        <w:tc>
          <w:tcPr>
            <w:tcW w:w="8611" w:type="dxa"/>
            <w:gridSpan w:val="4"/>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rPr>
                <w:color w:val="000000"/>
                <w:sz w:val="24"/>
                <w:szCs w:val="24"/>
                <w:lang w:val="ro-RO"/>
              </w:rPr>
            </w:pPr>
            <w:r w:rsidRPr="001E3614">
              <w:rPr>
                <w:b/>
                <w:bCs/>
                <w:sz w:val="24"/>
                <w:szCs w:val="24"/>
                <w:lang w:val="ro-RO"/>
              </w:rPr>
              <w:t xml:space="preserve">Comutator/Separator de sarcină QS </w:t>
            </w:r>
            <w:r w:rsidRPr="001E3614">
              <w:rPr>
                <w:sz w:val="24"/>
                <w:szCs w:val="24"/>
                <w:lang w:val="ro-RO"/>
              </w:rPr>
              <w:t>(completarea este obligatorie)</w:t>
            </w: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1.4.1.1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rPr>
                <w:sz w:val="24"/>
                <w:szCs w:val="24"/>
                <w:lang w:val="ro-RO"/>
              </w:rPr>
            </w:pPr>
            <w:r w:rsidRPr="001E3614">
              <w:rPr>
                <w:sz w:val="24"/>
                <w:szCs w:val="24"/>
                <w:lang w:val="ro-RO"/>
              </w:rPr>
              <w:t>Denumirea aparatului</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1.4.1.2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rPr>
                <w:sz w:val="24"/>
                <w:szCs w:val="24"/>
                <w:lang w:val="ro-RO"/>
              </w:rPr>
            </w:pPr>
            <w:r w:rsidRPr="001E3614">
              <w:rPr>
                <w:sz w:val="24"/>
                <w:szCs w:val="24"/>
                <w:lang w:val="ro-RO"/>
              </w:rPr>
              <w:t>Tensiunea nominală</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V </w:t>
            </w:r>
            <w:proofErr w:type="spellStart"/>
            <w:r w:rsidRPr="001E3614">
              <w:rPr>
                <w:color w:val="000000"/>
                <w:sz w:val="24"/>
                <w:szCs w:val="24"/>
                <w:lang w:val="ro-RO"/>
              </w:rPr>
              <w:t>c.c.</w:t>
            </w:r>
            <w:proofErr w:type="spellEnd"/>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min 220</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1.4.1.3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rPr>
                <w:sz w:val="24"/>
                <w:szCs w:val="24"/>
                <w:lang w:val="ro-RO"/>
              </w:rPr>
            </w:pPr>
            <w:r w:rsidRPr="001E3614">
              <w:rPr>
                <w:sz w:val="24"/>
                <w:szCs w:val="24"/>
                <w:lang w:val="ro-RO"/>
              </w:rPr>
              <w:t>Curent nominal</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A</w:t>
            </w: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min 250</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1.4.1.4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rPr>
                <w:sz w:val="24"/>
                <w:szCs w:val="24"/>
                <w:lang w:val="ro-RO"/>
              </w:rPr>
            </w:pPr>
            <w:r w:rsidRPr="001E3614">
              <w:rPr>
                <w:sz w:val="24"/>
                <w:szCs w:val="24"/>
                <w:lang w:val="ro-RO"/>
              </w:rPr>
              <w:t>Tip acționare</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Manual frontal</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1.4.1.5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rPr>
                <w:sz w:val="24"/>
                <w:szCs w:val="24"/>
                <w:lang w:val="ro-RO"/>
              </w:rPr>
            </w:pPr>
            <w:r w:rsidRPr="001E3614">
              <w:rPr>
                <w:sz w:val="24"/>
                <w:szCs w:val="24"/>
                <w:lang w:val="ro-RO"/>
              </w:rPr>
              <w:t>Tip conectare</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Frontal</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1.4.1.6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rPr>
                <w:sz w:val="24"/>
                <w:szCs w:val="24"/>
                <w:lang w:val="ro-RO"/>
              </w:rPr>
            </w:pPr>
            <w:r w:rsidRPr="001E3614">
              <w:rPr>
                <w:sz w:val="24"/>
                <w:szCs w:val="24"/>
                <w:lang w:val="ro-RO"/>
              </w:rPr>
              <w:t>Ruptură vizibilă</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1.4.1.7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rPr>
                <w:sz w:val="24"/>
                <w:szCs w:val="24"/>
                <w:lang w:val="ro-RO"/>
              </w:rPr>
            </w:pPr>
            <w:r w:rsidRPr="001E3614">
              <w:rPr>
                <w:sz w:val="24"/>
                <w:szCs w:val="24"/>
                <w:lang w:val="ro-RO"/>
              </w:rPr>
              <w:t>Anduranța mecanică, cel puțin, cicluri</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10000</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b/>
                <w:bCs/>
                <w:color w:val="000000"/>
                <w:sz w:val="24"/>
                <w:szCs w:val="24"/>
                <w:lang w:val="ro-RO"/>
              </w:rPr>
              <w:t>1.4.2</w:t>
            </w:r>
          </w:p>
        </w:tc>
        <w:tc>
          <w:tcPr>
            <w:tcW w:w="8611" w:type="dxa"/>
            <w:gridSpan w:val="4"/>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rPr>
                <w:color w:val="000000"/>
                <w:sz w:val="24"/>
                <w:szCs w:val="24"/>
                <w:lang w:val="ro-RO"/>
              </w:rPr>
            </w:pPr>
            <w:r w:rsidRPr="001E3614">
              <w:rPr>
                <w:b/>
                <w:bCs/>
                <w:sz w:val="24"/>
                <w:szCs w:val="24"/>
                <w:lang w:val="ro-RO"/>
              </w:rPr>
              <w:t xml:space="preserve">Întreruptor automat selectiv în dulap tip Racord Q </w:t>
            </w: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1.4.2.1</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Denumirea aparatului</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1.4.2.2</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Dimensiune/gabarit</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160 sau 250 sau 400</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1.4.2.3</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Tensiunea nominală, cel puțin</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V </w:t>
            </w:r>
            <w:proofErr w:type="spellStart"/>
            <w:r w:rsidRPr="001E3614">
              <w:rPr>
                <w:color w:val="000000"/>
                <w:sz w:val="24"/>
                <w:szCs w:val="24"/>
                <w:lang w:val="ro-RO"/>
              </w:rPr>
              <w:t>c.c</w:t>
            </w:r>
            <w:proofErr w:type="spellEnd"/>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min 220</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1.4.2.4</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Curentul nominal</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A</w:t>
            </w: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160-250</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1.4.2.5</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Numărul de poli</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 sau 4</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1.4.2.6</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Tip declanșator</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Electronic (cu microprocesor)</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1.4.2.7</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 xml:space="preserve">Denumire/cod unitate de declanșare </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1.4.2.8</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Categoria de utilizare</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A sau B</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1.4.2.9</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 xml:space="preserve">Capacitatea de rupere </w:t>
            </w:r>
            <w:proofErr w:type="spellStart"/>
            <w:r w:rsidRPr="001E3614">
              <w:rPr>
                <w:sz w:val="24"/>
                <w:szCs w:val="24"/>
                <w:lang w:val="ro-RO"/>
              </w:rPr>
              <w:t>Ics</w:t>
            </w:r>
            <w:proofErr w:type="spellEnd"/>
            <w:r w:rsidRPr="001E3614">
              <w:rPr>
                <w:sz w:val="24"/>
                <w:szCs w:val="24"/>
                <w:lang w:val="ro-RO"/>
              </w:rPr>
              <w:t>/</w:t>
            </w:r>
            <w:proofErr w:type="spellStart"/>
            <w:r w:rsidRPr="001E3614">
              <w:rPr>
                <w:sz w:val="24"/>
                <w:szCs w:val="24"/>
                <w:lang w:val="ro-RO"/>
              </w:rPr>
              <w:t>Icu</w:t>
            </w:r>
            <w:proofErr w:type="spellEnd"/>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kA</w:t>
            </w: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25/19</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1.4.2.10</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Anduranța mecanică, cel puțin, cicluri</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15000</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1.4.2.11</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Funcții de protecție a unității de declanșare</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LSI</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1.4.2.12</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Modalitatea de conectare</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Fixată, frontală</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1.4.2.13</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Indicator vizual ON/OFF</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1.4.2.14</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Contacte auxiliare pentru semnalizare ON/OFF pe ușa frontală a dulapului</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Da 220 V </w:t>
            </w:r>
            <w:proofErr w:type="spellStart"/>
            <w:r w:rsidRPr="001E3614">
              <w:rPr>
                <w:color w:val="000000"/>
                <w:sz w:val="24"/>
                <w:szCs w:val="24"/>
                <w:lang w:val="ro-RO"/>
              </w:rPr>
              <w:t>c.c.</w:t>
            </w:r>
            <w:proofErr w:type="spellEnd"/>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1.4.2.15</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Contacte auxiliare de semnalizare a declanșării în caz de defect (</w:t>
            </w:r>
            <w:proofErr w:type="spellStart"/>
            <w:r w:rsidRPr="001E3614">
              <w:rPr>
                <w:sz w:val="24"/>
                <w:szCs w:val="24"/>
                <w:lang w:val="ro-RO"/>
              </w:rPr>
              <w:t>alarm</w:t>
            </w:r>
            <w:proofErr w:type="spellEnd"/>
            <w:r w:rsidRPr="001E3614">
              <w:rPr>
                <w:sz w:val="24"/>
                <w:szCs w:val="24"/>
                <w:lang w:val="ro-RO"/>
              </w:rPr>
              <w:t xml:space="preserve"> contact), transmiterea la distanța</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Da 220 V </w:t>
            </w:r>
            <w:proofErr w:type="spellStart"/>
            <w:r w:rsidRPr="001E3614">
              <w:rPr>
                <w:color w:val="000000"/>
                <w:sz w:val="24"/>
                <w:szCs w:val="24"/>
                <w:lang w:val="ro-RO"/>
              </w:rPr>
              <w:t>c.c.</w:t>
            </w:r>
            <w:proofErr w:type="spellEnd"/>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1.4.2.16</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Modulul pentru alimentarea suplimentară a declanșatorului electronic</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După caz</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lastRenderedPageBreak/>
              <w:t>1.4.2.17</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Posibilitatea de testare a declanșatorului electronic cu dispozitiv specializat extern</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b/>
                <w:bCs/>
                <w:color w:val="000000"/>
                <w:sz w:val="24"/>
                <w:szCs w:val="24"/>
                <w:lang w:val="ro-RO"/>
              </w:rPr>
              <w:t>1.4.3</w:t>
            </w:r>
          </w:p>
        </w:tc>
        <w:tc>
          <w:tcPr>
            <w:tcW w:w="8611" w:type="dxa"/>
            <w:gridSpan w:val="4"/>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rPr>
                <w:color w:val="000000"/>
                <w:sz w:val="24"/>
                <w:szCs w:val="24"/>
                <w:lang w:val="ro-RO"/>
              </w:rPr>
            </w:pPr>
            <w:r w:rsidRPr="001E3614">
              <w:rPr>
                <w:b/>
                <w:bCs/>
                <w:sz w:val="24"/>
                <w:szCs w:val="24"/>
                <w:lang w:val="ro-RO"/>
              </w:rPr>
              <w:t xml:space="preserve">Întreruptor automat selectiv în dulap tip  Distribuție QF </w:t>
            </w:r>
            <w:r w:rsidRPr="001E3614">
              <w:rPr>
                <w:sz w:val="24"/>
                <w:szCs w:val="24"/>
                <w:lang w:val="ro-RO"/>
              </w:rPr>
              <w:t>(se completează dacă aceasta soluție tehnică este utilizată)</w:t>
            </w: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1.4.3.1</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Denumirea aparatului</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1.4.3.2</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Dimensiune/gabarit</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100</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1.4.3.3</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Tensiunea nominală, cel puțin</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V </w:t>
            </w:r>
            <w:proofErr w:type="spellStart"/>
            <w:r w:rsidRPr="001E3614">
              <w:rPr>
                <w:color w:val="000000"/>
                <w:sz w:val="24"/>
                <w:szCs w:val="24"/>
                <w:lang w:val="ro-RO"/>
              </w:rPr>
              <w:t>c.c</w:t>
            </w:r>
            <w:proofErr w:type="spellEnd"/>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min 220</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1.4.3.4</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Curentul nominal</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A</w:t>
            </w: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16-50, </w:t>
            </w:r>
          </w:p>
          <w:p w:rsidR="001830C8" w:rsidRPr="001E3614" w:rsidRDefault="001830C8" w:rsidP="00761619">
            <w:pPr>
              <w:jc w:val="center"/>
              <w:rPr>
                <w:color w:val="000000"/>
                <w:sz w:val="24"/>
                <w:szCs w:val="24"/>
                <w:lang w:val="ro-RO"/>
              </w:rPr>
            </w:pPr>
            <w:r w:rsidRPr="001E3614">
              <w:rPr>
                <w:color w:val="000000"/>
                <w:sz w:val="24"/>
                <w:szCs w:val="24"/>
                <w:lang w:val="ro-RO"/>
              </w:rPr>
              <w:t>100 (în cazul QF15)</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1.4.3.5</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Numărul de poli</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 sau 4</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1.4.3.6</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Tip declanșator</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Electronic (cu microprocesor)</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1.4.3.7</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 xml:space="preserve">Denumire/cod unitate de declanșare </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1.4.3.8</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Categoria de utilizare</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A</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1.4.3.9</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 xml:space="preserve">Capacitatea de rupere </w:t>
            </w:r>
            <w:proofErr w:type="spellStart"/>
            <w:r w:rsidRPr="001E3614">
              <w:rPr>
                <w:sz w:val="24"/>
                <w:szCs w:val="24"/>
                <w:lang w:val="ro-RO"/>
              </w:rPr>
              <w:t>Ics</w:t>
            </w:r>
            <w:proofErr w:type="spellEnd"/>
            <w:r w:rsidRPr="001E3614">
              <w:rPr>
                <w:sz w:val="24"/>
                <w:szCs w:val="24"/>
                <w:lang w:val="ro-RO"/>
              </w:rPr>
              <w:t>/</w:t>
            </w:r>
            <w:proofErr w:type="spellStart"/>
            <w:r w:rsidRPr="001E3614">
              <w:rPr>
                <w:sz w:val="24"/>
                <w:szCs w:val="24"/>
                <w:lang w:val="ro-RO"/>
              </w:rPr>
              <w:t>Icu</w:t>
            </w:r>
            <w:proofErr w:type="spellEnd"/>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kA</w:t>
            </w: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25/19</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1.4.3.10</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Anduranța mecanică, cel puțin, cicluri</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15000</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1.4.3.11</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Funcții de protecție a unității de declanșare</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LSI</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1.4.3.12</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Modalitatea de conectare</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Fixată, frontală</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1.4.3.13</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Indicator vizual ON/OFF</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1.4.3.14</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Contacte auxiliare pentru semnalizare ON/OFF pe ușa frontală a dulapului</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Da 220 V </w:t>
            </w:r>
            <w:proofErr w:type="spellStart"/>
            <w:r w:rsidRPr="001E3614">
              <w:rPr>
                <w:color w:val="000000"/>
                <w:sz w:val="24"/>
                <w:szCs w:val="24"/>
                <w:lang w:val="ro-RO"/>
              </w:rPr>
              <w:t>c.c</w:t>
            </w:r>
            <w:proofErr w:type="spellEnd"/>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1.4.3.15</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Contacte auxiliare de semnalizare a declanșării în caz de defect (</w:t>
            </w:r>
            <w:proofErr w:type="spellStart"/>
            <w:r w:rsidRPr="001E3614">
              <w:rPr>
                <w:sz w:val="24"/>
                <w:szCs w:val="24"/>
                <w:lang w:val="ro-RO"/>
              </w:rPr>
              <w:t>alarm</w:t>
            </w:r>
            <w:proofErr w:type="spellEnd"/>
            <w:r w:rsidRPr="001E3614">
              <w:rPr>
                <w:sz w:val="24"/>
                <w:szCs w:val="24"/>
                <w:lang w:val="ro-RO"/>
              </w:rPr>
              <w:t xml:space="preserve"> contact), transmiterea la distanța</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Nu</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1.4.3.16</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Modulul pentru alimentarea suplimentară a declanșatorului electronic</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După caz</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1.4.3.17</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Posibilitatea de testare a declanșatorului electronic cu dispozitiv specializat extern</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b/>
                <w:bCs/>
                <w:color w:val="000000"/>
                <w:sz w:val="24"/>
                <w:szCs w:val="24"/>
                <w:lang w:val="ro-RO"/>
              </w:rPr>
              <w:t>1.4.4</w:t>
            </w:r>
          </w:p>
        </w:tc>
        <w:tc>
          <w:tcPr>
            <w:tcW w:w="8611" w:type="dxa"/>
            <w:gridSpan w:val="4"/>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rPr>
                <w:color w:val="000000"/>
                <w:sz w:val="24"/>
                <w:szCs w:val="24"/>
                <w:lang w:val="ro-RO"/>
              </w:rPr>
            </w:pPr>
            <w:r w:rsidRPr="001E3614">
              <w:rPr>
                <w:b/>
                <w:bCs/>
                <w:sz w:val="24"/>
                <w:szCs w:val="24"/>
                <w:lang w:val="ro-RO"/>
              </w:rPr>
              <w:t xml:space="preserve">Întreruptor – separator de sarcină cu siguranța fuzibilă integrată, în dulap tip Distribuție QFU </w:t>
            </w:r>
            <w:r w:rsidRPr="001E3614">
              <w:rPr>
                <w:sz w:val="24"/>
                <w:szCs w:val="24"/>
                <w:lang w:val="ro-RO"/>
              </w:rPr>
              <w:t>(se completează dacă aceasta soluție tehnică este utilizată)</w:t>
            </w: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1.4.4.1</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Denumirea aparatului</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1.4.4.2</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Dimensiune/gabarit</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000 sau 00</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1.4.4.3</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Tensiunea nominală, cel puțin</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V </w:t>
            </w:r>
            <w:proofErr w:type="spellStart"/>
            <w:r w:rsidRPr="001E3614">
              <w:rPr>
                <w:color w:val="000000"/>
                <w:sz w:val="24"/>
                <w:szCs w:val="24"/>
                <w:lang w:val="ro-RO"/>
              </w:rPr>
              <w:t>c.c.</w:t>
            </w:r>
            <w:proofErr w:type="spellEnd"/>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min 220</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1.4.4.4</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Curentul nominal</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A</w:t>
            </w: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16-50</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1.4.4.6</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Numărul de poli</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2 </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1.4.4.7</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Ruptura vizibilă a aparatului</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1.4.4.8</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Modalitatea de conectare</w:t>
            </w:r>
            <w:r w:rsidRPr="001E3614">
              <w:rPr>
                <w:sz w:val="24"/>
                <w:szCs w:val="24"/>
                <w:lang w:val="ro-RO"/>
              </w:rPr>
              <w:tab/>
            </w:r>
            <w:r w:rsidRPr="001E3614">
              <w:rPr>
                <w:sz w:val="24"/>
                <w:szCs w:val="24"/>
                <w:lang w:val="ro-RO"/>
              </w:rPr>
              <w:tab/>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Fixată, frontală</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1.4.4.9</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Compatibil cu siguranțe fuzibile cu lame NH</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lastRenderedPageBreak/>
              <w:t>1.4.4.10</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Tipul siguranței fuzibile</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NH000 sau NH00 </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1.4.4.11</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Caracteristica de protecție a siguranței fuzibile</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roofErr w:type="spellStart"/>
            <w:r w:rsidRPr="001E3614">
              <w:rPr>
                <w:color w:val="000000"/>
                <w:sz w:val="24"/>
                <w:szCs w:val="24"/>
                <w:lang w:val="ro-RO"/>
              </w:rPr>
              <w:t>gG</w:t>
            </w:r>
            <w:proofErr w:type="spellEnd"/>
            <w:r w:rsidRPr="001E3614">
              <w:rPr>
                <w:color w:val="000000"/>
                <w:sz w:val="24"/>
                <w:szCs w:val="24"/>
                <w:lang w:val="ro-RO"/>
              </w:rPr>
              <w:t xml:space="preserve">/ </w:t>
            </w:r>
            <w:proofErr w:type="spellStart"/>
            <w:r w:rsidRPr="001E3614">
              <w:rPr>
                <w:color w:val="000000"/>
                <w:sz w:val="24"/>
                <w:szCs w:val="24"/>
                <w:lang w:val="ro-RO"/>
              </w:rPr>
              <w:t>gR</w:t>
            </w:r>
            <w:proofErr w:type="spellEnd"/>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1.4.4.12</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 xml:space="preserve">Capacitatea de rupere </w:t>
            </w:r>
            <w:proofErr w:type="spellStart"/>
            <w:r w:rsidRPr="001E3614">
              <w:rPr>
                <w:sz w:val="24"/>
                <w:szCs w:val="24"/>
                <w:lang w:val="ro-RO"/>
              </w:rPr>
              <w:t>Ics</w:t>
            </w:r>
            <w:proofErr w:type="spellEnd"/>
            <w:r w:rsidRPr="001E3614">
              <w:rPr>
                <w:sz w:val="24"/>
                <w:szCs w:val="24"/>
                <w:lang w:val="ro-RO"/>
              </w:rPr>
              <w:t>, kA</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25</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1.4.4.13</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Aplicație siguranței fuzibile</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pentru circuite de </w:t>
            </w:r>
            <w:proofErr w:type="spellStart"/>
            <w:r w:rsidRPr="001E3614">
              <w:rPr>
                <w:color w:val="000000"/>
                <w:sz w:val="24"/>
                <w:szCs w:val="24"/>
                <w:lang w:val="ro-RO"/>
              </w:rPr>
              <w:t>c.c.</w:t>
            </w:r>
            <w:proofErr w:type="spellEnd"/>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1.4.4.14</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Indicatorul stării siguranței mecanic (vizibil) pe fuzibil</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1.4.4.16</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Indicatorul stării siguranței luminos pe suport unde este integrată siguranța</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1.4.4.17</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Contacte auxiliare pentru transmitere la distanța a stării siguranței</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nu</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1.4.4.18</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Contacte auxiliare pentru semnalizare a stării siguranței pe ușa frontală a dulapului</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da, 220 V </w:t>
            </w:r>
            <w:proofErr w:type="spellStart"/>
            <w:r w:rsidRPr="001E3614">
              <w:rPr>
                <w:color w:val="000000"/>
                <w:sz w:val="24"/>
                <w:szCs w:val="24"/>
                <w:lang w:val="ro-RO"/>
              </w:rPr>
              <w:t>c.c.</w:t>
            </w:r>
            <w:proofErr w:type="spellEnd"/>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1.4.4.19</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Rezerva triplă a siguranțelor fuzibile pentru fiecare curent nominal al siguranțelor oferite</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b/>
                <w:color w:val="000000"/>
                <w:sz w:val="24"/>
                <w:szCs w:val="24"/>
                <w:lang w:val="ro-RO"/>
              </w:rPr>
            </w:pPr>
            <w:r w:rsidRPr="001E3614">
              <w:rPr>
                <w:b/>
                <w:color w:val="000000"/>
                <w:sz w:val="24"/>
                <w:szCs w:val="24"/>
                <w:lang w:val="ro-RO"/>
              </w:rPr>
              <w:t>1.5</w:t>
            </w:r>
          </w:p>
        </w:tc>
        <w:tc>
          <w:tcPr>
            <w:tcW w:w="8611" w:type="dxa"/>
            <w:gridSpan w:val="4"/>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rPr>
                <w:b/>
                <w:color w:val="000000"/>
                <w:sz w:val="24"/>
                <w:szCs w:val="24"/>
                <w:lang w:val="ro-RO"/>
              </w:rPr>
            </w:pPr>
            <w:r w:rsidRPr="001E3614">
              <w:rPr>
                <w:b/>
                <w:color w:val="000000"/>
                <w:sz w:val="24"/>
                <w:szCs w:val="24"/>
                <w:lang w:val="ro-RO"/>
              </w:rPr>
              <w:t>Dispozitiv de test / injecție pentru întrerupătoare automate cu declanșator electronic</w:t>
            </w: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 xml:space="preserve">Dispozitiv portabil de test / injecție pentru întrerupătoare automate cu declanșator electronic (electronic </w:t>
            </w:r>
            <w:proofErr w:type="spellStart"/>
            <w:r w:rsidRPr="001E3614">
              <w:rPr>
                <w:sz w:val="24"/>
                <w:szCs w:val="24"/>
                <w:lang w:val="ro-RO"/>
              </w:rPr>
              <w:t>trip</w:t>
            </w:r>
            <w:proofErr w:type="spellEnd"/>
            <w:r w:rsidRPr="001E3614">
              <w:rPr>
                <w:sz w:val="24"/>
                <w:szCs w:val="24"/>
                <w:lang w:val="ro-RO"/>
              </w:rPr>
              <w:t xml:space="preserve"> unit) — cu funcții: parametrizare, testare </w:t>
            </w:r>
            <w:proofErr w:type="spellStart"/>
            <w:r w:rsidRPr="001E3614">
              <w:rPr>
                <w:sz w:val="24"/>
                <w:szCs w:val="24"/>
                <w:lang w:val="ro-RO"/>
              </w:rPr>
              <w:t>protecţii</w:t>
            </w:r>
            <w:proofErr w:type="spellEnd"/>
            <w:r w:rsidRPr="001E3614">
              <w:rPr>
                <w:sz w:val="24"/>
                <w:szCs w:val="24"/>
                <w:lang w:val="ro-RO"/>
              </w:rPr>
              <w:t xml:space="preserve"> la </w:t>
            </w:r>
            <w:proofErr w:type="spellStart"/>
            <w:r w:rsidRPr="001E3614">
              <w:rPr>
                <w:sz w:val="24"/>
                <w:szCs w:val="24"/>
                <w:lang w:val="ro-RO"/>
              </w:rPr>
              <w:t>declanşare</w:t>
            </w:r>
            <w:proofErr w:type="spellEnd"/>
            <w:r w:rsidRPr="001E3614">
              <w:rPr>
                <w:sz w:val="24"/>
                <w:szCs w:val="24"/>
                <w:lang w:val="ro-RO"/>
              </w:rPr>
              <w:t xml:space="preserve"> etc., buc</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w:t>
            </w: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Denumire dispozitiv portabil de test</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Număr de întrerupătoare testabile simultan</w:t>
            </w:r>
          </w:p>
        </w:tc>
        <w:tc>
          <w:tcPr>
            <w:tcW w:w="856"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sz w:val="24"/>
                <w:szCs w:val="24"/>
                <w:lang w:val="ro-RO"/>
              </w:rPr>
              <w:t>1</w:t>
            </w:r>
          </w:p>
        </w:tc>
        <w:tc>
          <w:tcPr>
            <w:tcW w:w="2363"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sz w:val="24"/>
                <w:szCs w:val="24"/>
                <w:lang w:val="ro-RO"/>
              </w:rPr>
              <w:t>da</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Alimentare dispozitiv</w:t>
            </w:r>
          </w:p>
        </w:tc>
        <w:tc>
          <w:tcPr>
            <w:tcW w:w="856"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sz w:val="24"/>
                <w:szCs w:val="24"/>
                <w:lang w:val="ro-RO"/>
              </w:rPr>
              <w:t>cu sursa externă</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Tip conexiune cu declanșator</w:t>
            </w:r>
          </w:p>
        </w:tc>
        <w:tc>
          <w:tcPr>
            <w:tcW w:w="856"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Tip conexiune cu PC</w:t>
            </w:r>
          </w:p>
        </w:tc>
        <w:tc>
          <w:tcPr>
            <w:tcW w:w="856"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sz w:val="24"/>
                <w:szCs w:val="24"/>
                <w:lang w:val="ro-RO"/>
              </w:rPr>
              <w:t>prin USB</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Accesorii</w:t>
            </w:r>
          </w:p>
        </w:tc>
        <w:tc>
          <w:tcPr>
            <w:tcW w:w="856"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sz w:val="24"/>
                <w:szCs w:val="24"/>
                <w:lang w:val="ro-RO"/>
              </w:rPr>
              <w:t xml:space="preserve">Conductoare/fire pentru conexiuni </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Disponibilitatea software-ului specializat, achiziționat</w:t>
            </w:r>
          </w:p>
        </w:tc>
        <w:tc>
          <w:tcPr>
            <w:tcW w:w="856"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sz w:val="24"/>
                <w:szCs w:val="24"/>
                <w:lang w:val="ro-RO"/>
              </w:rPr>
              <w:t>da</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 xml:space="preserve">Rularea testelor cu și fără </w:t>
            </w:r>
            <w:proofErr w:type="spellStart"/>
            <w:r w:rsidRPr="001E3614">
              <w:rPr>
                <w:sz w:val="24"/>
                <w:szCs w:val="24"/>
                <w:lang w:val="ro-RO"/>
              </w:rPr>
              <w:t>software+PC</w:t>
            </w:r>
            <w:proofErr w:type="spellEnd"/>
          </w:p>
        </w:tc>
        <w:tc>
          <w:tcPr>
            <w:tcW w:w="856"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sz w:val="24"/>
                <w:szCs w:val="24"/>
                <w:lang w:val="ro-RO"/>
              </w:rPr>
              <w:t>da</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bl>
    <w:p w:rsidR="001830C8" w:rsidRPr="001E3614" w:rsidRDefault="001830C8" w:rsidP="001830C8">
      <w:pPr>
        <w:rPr>
          <w:sz w:val="24"/>
          <w:szCs w:val="24"/>
          <w:lang w:val="ro-RO"/>
        </w:rPr>
      </w:pPr>
    </w:p>
    <w:p w:rsidR="001830C8" w:rsidRPr="001E3614" w:rsidRDefault="001830C8" w:rsidP="001830C8">
      <w:pPr>
        <w:ind w:left="705" w:hanging="705"/>
        <w:rPr>
          <w:bCs/>
          <w:sz w:val="24"/>
          <w:szCs w:val="24"/>
          <w:lang w:val="ro-RO"/>
        </w:rPr>
      </w:pPr>
      <w:r w:rsidRPr="001E3614">
        <w:rPr>
          <w:bCs/>
          <w:sz w:val="24"/>
          <w:szCs w:val="24"/>
          <w:lang w:val="ro-RO"/>
        </w:rPr>
        <w:t xml:space="preserve">Nota: </w:t>
      </w:r>
      <w:r w:rsidRPr="001E3614">
        <w:rPr>
          <w:bCs/>
          <w:sz w:val="24"/>
          <w:szCs w:val="24"/>
          <w:lang w:val="ro-RO"/>
        </w:rPr>
        <w:tab/>
        <w:t>1. Valorile marcate cu * reprezintă parametri tehnici sau cantități pentru calcul estimativ al ofertei. Pe parcursul aprobării soluției tehnice finale, aceste valori pot suferi modificări nesemnificative.</w:t>
      </w:r>
    </w:p>
    <w:p w:rsidR="001830C8" w:rsidRPr="001E3614" w:rsidRDefault="001830C8" w:rsidP="001830C8">
      <w:pPr>
        <w:ind w:left="705" w:firstLine="48"/>
        <w:rPr>
          <w:bCs/>
          <w:sz w:val="24"/>
          <w:szCs w:val="24"/>
          <w:lang w:val="ro-RO"/>
        </w:rPr>
      </w:pPr>
      <w:r w:rsidRPr="001E3614">
        <w:rPr>
          <w:bCs/>
          <w:sz w:val="24"/>
          <w:szCs w:val="24"/>
          <w:lang w:val="ro-RO"/>
        </w:rPr>
        <w:t>2. Schemele finale, aparatele și echipamentele, precum și piesele de schimb trebuie aprobate de către Beneficiar înainte de achiziție.</w:t>
      </w:r>
    </w:p>
    <w:p w:rsidR="001830C8" w:rsidRPr="001E3614" w:rsidRDefault="001830C8" w:rsidP="001830C8">
      <w:pPr>
        <w:ind w:left="705"/>
        <w:rPr>
          <w:bCs/>
          <w:sz w:val="24"/>
          <w:szCs w:val="24"/>
          <w:lang w:val="ro-RO"/>
        </w:rPr>
      </w:pPr>
      <w:r w:rsidRPr="001E3614">
        <w:rPr>
          <w:bCs/>
          <w:sz w:val="24"/>
          <w:szCs w:val="24"/>
          <w:lang w:val="ro-RO"/>
        </w:rPr>
        <w:t>3. În coloana „</w:t>
      </w:r>
      <w:r w:rsidRPr="001E3614">
        <w:rPr>
          <w:b/>
          <w:bCs/>
          <w:color w:val="000000"/>
          <w:sz w:val="24"/>
          <w:szCs w:val="24"/>
          <w:lang w:val="ro-RO"/>
        </w:rPr>
        <w:t>Date tehnice oferite</w:t>
      </w:r>
      <w:r w:rsidRPr="001E3614">
        <w:rPr>
          <w:bCs/>
          <w:sz w:val="24"/>
          <w:szCs w:val="24"/>
          <w:lang w:val="ro-RO"/>
        </w:rPr>
        <w:t>” trebuie completate detalii concrete, care descriu pe deplin produsul oferit (inclusiv articol sau cod de comandă).</w:t>
      </w:r>
    </w:p>
    <w:p w:rsidR="001830C8" w:rsidRPr="001E3614" w:rsidRDefault="001830C8" w:rsidP="001830C8">
      <w:pPr>
        <w:pStyle w:val="a"/>
        <w:numPr>
          <w:ilvl w:val="0"/>
          <w:numId w:val="0"/>
        </w:numPr>
        <w:rPr>
          <w:rFonts w:ascii="Times New Roman" w:hAnsi="Times New Roman" w:cs="Times New Roman"/>
          <w:sz w:val="24"/>
          <w:szCs w:val="24"/>
          <w:lang w:val="ro-RO"/>
        </w:rPr>
      </w:pPr>
    </w:p>
    <w:p w:rsidR="001830C8" w:rsidRPr="001E3614" w:rsidRDefault="001830C8" w:rsidP="001830C8">
      <w:pPr>
        <w:pStyle w:val="a"/>
        <w:numPr>
          <w:ilvl w:val="0"/>
          <w:numId w:val="0"/>
        </w:numPr>
        <w:rPr>
          <w:rFonts w:ascii="Times New Roman" w:hAnsi="Times New Roman" w:cs="Times New Roman"/>
          <w:b/>
          <w:sz w:val="24"/>
          <w:szCs w:val="24"/>
          <w:lang w:val="ro-RO"/>
        </w:rPr>
      </w:pPr>
      <w:r w:rsidRPr="001E3614">
        <w:rPr>
          <w:rFonts w:ascii="Times New Roman" w:hAnsi="Times New Roman" w:cs="Times New Roman"/>
          <w:b/>
          <w:sz w:val="24"/>
          <w:szCs w:val="24"/>
          <w:lang w:val="ro-RO"/>
        </w:rPr>
        <w:t>Denumirea Ofertantului: ___________________</w:t>
      </w:r>
    </w:p>
    <w:p w:rsidR="001830C8" w:rsidRPr="001E3614" w:rsidRDefault="001830C8" w:rsidP="001830C8">
      <w:pPr>
        <w:pStyle w:val="a"/>
        <w:numPr>
          <w:ilvl w:val="0"/>
          <w:numId w:val="0"/>
        </w:numPr>
        <w:rPr>
          <w:rFonts w:ascii="Times New Roman" w:hAnsi="Times New Roman" w:cs="Times New Roman"/>
          <w:b/>
          <w:sz w:val="24"/>
          <w:szCs w:val="24"/>
          <w:lang w:val="ro-RO"/>
        </w:rPr>
      </w:pPr>
      <w:r w:rsidRPr="001E3614">
        <w:rPr>
          <w:rFonts w:ascii="Times New Roman" w:hAnsi="Times New Roman" w:cs="Times New Roman"/>
          <w:b/>
          <w:sz w:val="24"/>
          <w:szCs w:val="24"/>
          <w:lang w:val="ro-RO"/>
        </w:rPr>
        <w:t>Semnătura și ștampilă/semnătura electronica a Ofertantului:___________________________</w:t>
      </w:r>
    </w:p>
    <w:p w:rsidR="001830C8" w:rsidRPr="001E3614" w:rsidRDefault="001830C8" w:rsidP="001830C8">
      <w:pPr>
        <w:rPr>
          <w:b/>
          <w:sz w:val="24"/>
          <w:szCs w:val="24"/>
          <w:lang w:val="ro-RO"/>
        </w:rPr>
      </w:pPr>
      <w:r w:rsidRPr="001E3614">
        <w:rPr>
          <w:b/>
          <w:sz w:val="24"/>
          <w:szCs w:val="24"/>
          <w:lang w:val="ro-RO"/>
        </w:rPr>
        <w:br w:type="page"/>
      </w:r>
    </w:p>
    <w:tbl>
      <w:tblPr>
        <w:tblW w:w="9415" w:type="dxa"/>
        <w:tblInd w:w="88" w:type="dxa"/>
        <w:tblLook w:val="04A0" w:firstRow="1" w:lastRow="0" w:firstColumn="1" w:lastColumn="0" w:noHBand="0" w:noVBand="1"/>
      </w:tblPr>
      <w:tblGrid>
        <w:gridCol w:w="816"/>
        <w:gridCol w:w="3928"/>
        <w:gridCol w:w="856"/>
        <w:gridCol w:w="2363"/>
        <w:gridCol w:w="1464"/>
      </w:tblGrid>
      <w:tr w:rsidR="001830C8" w:rsidRPr="00BD319C" w:rsidTr="00761619">
        <w:trPr>
          <w:trHeight w:val="300"/>
        </w:trPr>
        <w:tc>
          <w:tcPr>
            <w:tcW w:w="9415"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30C8" w:rsidRPr="001E3614" w:rsidRDefault="001830C8" w:rsidP="00761619">
            <w:pPr>
              <w:jc w:val="center"/>
              <w:rPr>
                <w:b/>
                <w:color w:val="000000"/>
                <w:sz w:val="24"/>
                <w:szCs w:val="24"/>
                <w:lang w:val="ro-RO"/>
              </w:rPr>
            </w:pPr>
            <w:r>
              <w:rPr>
                <w:b/>
                <w:color w:val="000000"/>
                <w:sz w:val="24"/>
                <w:szCs w:val="24"/>
                <w:lang w:val="ro-RO"/>
              </w:rPr>
              <w:lastRenderedPageBreak/>
              <w:t>6</w:t>
            </w:r>
            <w:r w:rsidRPr="001E3614">
              <w:rPr>
                <w:b/>
                <w:color w:val="000000"/>
                <w:sz w:val="24"/>
                <w:szCs w:val="24"/>
                <w:lang w:val="ro-RO"/>
              </w:rPr>
              <w:t>.2 FIŞA TEHNICĂ TERMINAL NUMERIC SUPRAVEGHERE</w:t>
            </w:r>
          </w:p>
        </w:tc>
      </w:tr>
      <w:tr w:rsidR="001830C8" w:rsidRPr="001E3614" w:rsidTr="00761619">
        <w:trPr>
          <w:trHeight w:val="70"/>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1830C8" w:rsidRPr="001E3614" w:rsidRDefault="001830C8" w:rsidP="00761619">
            <w:pPr>
              <w:jc w:val="center"/>
              <w:rPr>
                <w:b/>
                <w:bCs/>
                <w:color w:val="000000"/>
                <w:sz w:val="24"/>
                <w:szCs w:val="24"/>
                <w:lang w:val="ro-RO"/>
              </w:rPr>
            </w:pPr>
            <w:r w:rsidRPr="001E3614">
              <w:rPr>
                <w:b/>
                <w:bCs/>
                <w:color w:val="000000"/>
                <w:sz w:val="24"/>
                <w:szCs w:val="24"/>
                <w:lang w:val="ro-RO"/>
              </w:rPr>
              <w:t>Nr crt.</w:t>
            </w:r>
          </w:p>
        </w:tc>
        <w:tc>
          <w:tcPr>
            <w:tcW w:w="3928" w:type="dxa"/>
            <w:tcBorders>
              <w:top w:val="nil"/>
              <w:left w:val="nil"/>
              <w:bottom w:val="single" w:sz="4" w:space="0" w:color="auto"/>
              <w:right w:val="single" w:sz="4" w:space="0" w:color="auto"/>
            </w:tcBorders>
            <w:shd w:val="clear" w:color="auto" w:fill="auto"/>
            <w:vAlign w:val="center"/>
            <w:hideMark/>
          </w:tcPr>
          <w:p w:rsidR="001830C8" w:rsidRPr="001E3614" w:rsidRDefault="001830C8" w:rsidP="00761619">
            <w:pPr>
              <w:jc w:val="center"/>
              <w:rPr>
                <w:b/>
                <w:bCs/>
                <w:color w:val="000000"/>
                <w:sz w:val="24"/>
                <w:szCs w:val="24"/>
                <w:lang w:val="ro-RO"/>
              </w:rPr>
            </w:pPr>
            <w:r w:rsidRPr="001E3614">
              <w:rPr>
                <w:b/>
                <w:bCs/>
                <w:color w:val="000000"/>
                <w:sz w:val="24"/>
                <w:szCs w:val="24"/>
                <w:lang w:val="ro-RO"/>
              </w:rPr>
              <w:t>Caracteristica</w:t>
            </w:r>
          </w:p>
        </w:tc>
        <w:tc>
          <w:tcPr>
            <w:tcW w:w="856" w:type="dxa"/>
            <w:tcBorders>
              <w:top w:val="nil"/>
              <w:left w:val="nil"/>
              <w:bottom w:val="single" w:sz="4" w:space="0" w:color="auto"/>
              <w:right w:val="single" w:sz="4" w:space="0" w:color="auto"/>
            </w:tcBorders>
            <w:shd w:val="clear" w:color="auto" w:fill="auto"/>
            <w:vAlign w:val="center"/>
            <w:hideMark/>
          </w:tcPr>
          <w:p w:rsidR="001830C8" w:rsidRPr="001E3614" w:rsidRDefault="001830C8" w:rsidP="00761619">
            <w:pPr>
              <w:jc w:val="center"/>
              <w:rPr>
                <w:b/>
                <w:bCs/>
                <w:color w:val="000000"/>
                <w:sz w:val="24"/>
                <w:szCs w:val="24"/>
                <w:lang w:val="ro-RO"/>
              </w:rPr>
            </w:pPr>
            <w:r w:rsidRPr="001E3614">
              <w:rPr>
                <w:b/>
                <w:bCs/>
                <w:color w:val="000000"/>
                <w:sz w:val="24"/>
                <w:szCs w:val="24"/>
                <w:lang w:val="ro-RO"/>
              </w:rPr>
              <w:t>U.M</w:t>
            </w:r>
          </w:p>
        </w:tc>
        <w:tc>
          <w:tcPr>
            <w:tcW w:w="2363" w:type="dxa"/>
            <w:tcBorders>
              <w:top w:val="nil"/>
              <w:left w:val="nil"/>
              <w:bottom w:val="single" w:sz="4" w:space="0" w:color="auto"/>
              <w:right w:val="single" w:sz="4" w:space="0" w:color="auto"/>
            </w:tcBorders>
            <w:shd w:val="clear" w:color="auto" w:fill="auto"/>
            <w:vAlign w:val="center"/>
            <w:hideMark/>
          </w:tcPr>
          <w:p w:rsidR="001830C8" w:rsidRPr="001E3614" w:rsidRDefault="001830C8" w:rsidP="00761619">
            <w:pPr>
              <w:jc w:val="center"/>
              <w:rPr>
                <w:b/>
                <w:bCs/>
                <w:color w:val="000000"/>
                <w:sz w:val="24"/>
                <w:szCs w:val="24"/>
                <w:lang w:val="ro-RO"/>
              </w:rPr>
            </w:pPr>
            <w:r w:rsidRPr="001E3614">
              <w:rPr>
                <w:b/>
                <w:bCs/>
                <w:color w:val="000000"/>
                <w:sz w:val="24"/>
                <w:szCs w:val="24"/>
                <w:lang w:val="ro-RO"/>
              </w:rPr>
              <w:t>Date tehnice solicitate</w:t>
            </w:r>
          </w:p>
        </w:tc>
        <w:tc>
          <w:tcPr>
            <w:tcW w:w="1464" w:type="dxa"/>
            <w:tcBorders>
              <w:top w:val="nil"/>
              <w:left w:val="nil"/>
              <w:bottom w:val="single" w:sz="4" w:space="0" w:color="auto"/>
              <w:right w:val="single" w:sz="4" w:space="0" w:color="auto"/>
            </w:tcBorders>
            <w:shd w:val="clear" w:color="auto" w:fill="auto"/>
            <w:vAlign w:val="center"/>
            <w:hideMark/>
          </w:tcPr>
          <w:p w:rsidR="001830C8" w:rsidRPr="001E3614" w:rsidRDefault="001830C8" w:rsidP="00761619">
            <w:pPr>
              <w:ind w:left="-116" w:right="-197"/>
              <w:jc w:val="center"/>
              <w:rPr>
                <w:b/>
                <w:bCs/>
                <w:color w:val="000000"/>
                <w:sz w:val="24"/>
                <w:szCs w:val="24"/>
                <w:lang w:val="ro-RO"/>
              </w:rPr>
            </w:pPr>
            <w:r w:rsidRPr="001E3614">
              <w:rPr>
                <w:b/>
                <w:bCs/>
                <w:color w:val="000000"/>
                <w:sz w:val="24"/>
                <w:szCs w:val="24"/>
                <w:lang w:val="ro-RO"/>
              </w:rPr>
              <w:t>Date tehnice oferite</w:t>
            </w:r>
          </w:p>
        </w:tc>
      </w:tr>
      <w:tr w:rsidR="001830C8" w:rsidRPr="001E3614" w:rsidTr="00761619">
        <w:trPr>
          <w:trHeight w:val="300"/>
        </w:trPr>
        <w:tc>
          <w:tcPr>
            <w:tcW w:w="9415"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830C8" w:rsidRPr="001E3614" w:rsidRDefault="001830C8" w:rsidP="00761619">
            <w:pPr>
              <w:rPr>
                <w:b/>
                <w:bCs/>
                <w:color w:val="000000"/>
                <w:sz w:val="24"/>
                <w:szCs w:val="24"/>
                <w:lang w:val="ro-RO"/>
              </w:rPr>
            </w:pPr>
            <w:r w:rsidRPr="001E3614">
              <w:rPr>
                <w:b/>
                <w:bCs/>
                <w:color w:val="000000"/>
                <w:sz w:val="24"/>
                <w:szCs w:val="24"/>
                <w:lang w:val="ro-RO"/>
              </w:rPr>
              <w:t>PRODUCĂTOR</w:t>
            </w:r>
          </w:p>
        </w:tc>
      </w:tr>
      <w:tr w:rsidR="001830C8" w:rsidRPr="001E3614" w:rsidTr="00761619">
        <w:trPr>
          <w:trHeight w:val="300"/>
        </w:trPr>
        <w:tc>
          <w:tcPr>
            <w:tcW w:w="9415"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30C8" w:rsidRPr="001E3614" w:rsidRDefault="001830C8" w:rsidP="00761619">
            <w:pPr>
              <w:rPr>
                <w:b/>
                <w:bCs/>
                <w:color w:val="000000"/>
                <w:sz w:val="24"/>
                <w:szCs w:val="24"/>
                <w:lang w:val="ro-RO"/>
              </w:rPr>
            </w:pPr>
            <w:r w:rsidRPr="001E3614">
              <w:rPr>
                <w:b/>
                <w:bCs/>
                <w:color w:val="000000"/>
                <w:sz w:val="24"/>
                <w:szCs w:val="24"/>
                <w:lang w:val="ro-RO"/>
              </w:rPr>
              <w:t>TIP</w:t>
            </w:r>
          </w:p>
        </w:tc>
      </w:tr>
      <w:tr w:rsidR="001830C8" w:rsidRPr="001E3614" w:rsidTr="00761619">
        <w:trPr>
          <w:trHeight w:val="300"/>
        </w:trPr>
        <w:tc>
          <w:tcPr>
            <w:tcW w:w="941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830C8" w:rsidRPr="001E3614" w:rsidRDefault="001830C8" w:rsidP="00761619">
            <w:pPr>
              <w:rPr>
                <w:b/>
                <w:bCs/>
                <w:color w:val="000000"/>
                <w:sz w:val="24"/>
                <w:szCs w:val="24"/>
                <w:lang w:val="ro-RO"/>
              </w:rPr>
            </w:pPr>
            <w:r w:rsidRPr="001E3614">
              <w:rPr>
                <w:b/>
                <w:bCs/>
                <w:color w:val="000000"/>
                <w:sz w:val="24"/>
                <w:szCs w:val="24"/>
                <w:lang w:val="ro-RO"/>
              </w:rPr>
              <w:t>ŢARA DE ORIGINE</w:t>
            </w: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1830C8" w:rsidRPr="001E3614" w:rsidRDefault="001830C8" w:rsidP="00761619">
            <w:pPr>
              <w:jc w:val="right"/>
              <w:rPr>
                <w:b/>
                <w:bCs/>
                <w:color w:val="000000"/>
                <w:sz w:val="24"/>
                <w:szCs w:val="24"/>
                <w:lang w:val="ro-RO"/>
              </w:rPr>
            </w:pPr>
            <w:r w:rsidRPr="001E3614">
              <w:rPr>
                <w:b/>
                <w:bCs/>
                <w:color w:val="000000"/>
                <w:sz w:val="24"/>
                <w:szCs w:val="24"/>
                <w:lang w:val="ro-RO"/>
              </w:rPr>
              <w:t>1.1</w:t>
            </w:r>
          </w:p>
        </w:tc>
        <w:tc>
          <w:tcPr>
            <w:tcW w:w="861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1830C8" w:rsidRPr="001E3614" w:rsidRDefault="001830C8" w:rsidP="00761619">
            <w:pPr>
              <w:rPr>
                <w:b/>
                <w:bCs/>
                <w:color w:val="000000"/>
                <w:sz w:val="24"/>
                <w:szCs w:val="24"/>
                <w:lang w:val="ro-RO"/>
              </w:rPr>
            </w:pPr>
            <w:r w:rsidRPr="001E3614">
              <w:rPr>
                <w:b/>
                <w:bCs/>
                <w:color w:val="000000"/>
                <w:sz w:val="24"/>
                <w:szCs w:val="24"/>
                <w:lang w:val="ro-RO"/>
              </w:rPr>
              <w:t>CARACTERISTICI GENERALE</w:t>
            </w: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1.1.1</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Logica programabilă</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nil"/>
              <w:left w:val="nil"/>
              <w:bottom w:val="single" w:sz="4" w:space="0" w:color="auto"/>
              <w:right w:val="single" w:sz="4" w:space="0" w:color="auto"/>
            </w:tcBorders>
            <w:shd w:val="clear" w:color="auto" w:fill="auto"/>
            <w:noWrap/>
            <w:vAlign w:val="bottom"/>
            <w:hideMark/>
          </w:tcPr>
          <w:p w:rsidR="001830C8" w:rsidRPr="001E3614" w:rsidRDefault="001830C8" w:rsidP="00761619">
            <w:pPr>
              <w:rPr>
                <w:color w:val="000000"/>
                <w:sz w:val="24"/>
                <w:szCs w:val="24"/>
                <w:lang w:val="ro-RO"/>
              </w:rPr>
            </w:pPr>
            <w:r w:rsidRPr="001E3614">
              <w:rPr>
                <w:color w:val="000000"/>
                <w:sz w:val="24"/>
                <w:szCs w:val="24"/>
                <w:lang w:val="ro-RO"/>
              </w:rPr>
              <w:t> </w:t>
            </w: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1.1.2</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Tensiunea de alimentare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V </w:t>
            </w:r>
            <w:proofErr w:type="spellStart"/>
            <w:r w:rsidRPr="001E3614">
              <w:rPr>
                <w:color w:val="000000"/>
                <w:sz w:val="24"/>
                <w:szCs w:val="24"/>
                <w:lang w:val="ro-RO"/>
              </w:rPr>
              <w:t>c.c.</w:t>
            </w:r>
            <w:proofErr w:type="spellEnd"/>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220</w:t>
            </w:r>
          </w:p>
        </w:tc>
        <w:tc>
          <w:tcPr>
            <w:tcW w:w="1464" w:type="dxa"/>
            <w:tcBorders>
              <w:top w:val="nil"/>
              <w:left w:val="nil"/>
              <w:bottom w:val="single" w:sz="4" w:space="0" w:color="auto"/>
              <w:right w:val="single" w:sz="4" w:space="0" w:color="auto"/>
            </w:tcBorders>
            <w:shd w:val="clear" w:color="auto" w:fill="auto"/>
            <w:noWrap/>
            <w:vAlign w:val="bottom"/>
            <w:hideMark/>
          </w:tcPr>
          <w:p w:rsidR="001830C8" w:rsidRPr="001E3614" w:rsidRDefault="001830C8" w:rsidP="00761619">
            <w:pPr>
              <w:rPr>
                <w:color w:val="000000"/>
                <w:sz w:val="24"/>
                <w:szCs w:val="24"/>
                <w:lang w:val="ro-RO"/>
              </w:rPr>
            </w:pPr>
            <w:r w:rsidRPr="001E3614">
              <w:rPr>
                <w:color w:val="000000"/>
                <w:sz w:val="24"/>
                <w:szCs w:val="24"/>
                <w:lang w:val="ro-RO"/>
              </w:rPr>
              <w:t> </w:t>
            </w: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1.1.3</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Toleranța (variația) tensiunii</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+10/-20</w:t>
            </w:r>
          </w:p>
        </w:tc>
        <w:tc>
          <w:tcPr>
            <w:tcW w:w="1464" w:type="dxa"/>
            <w:tcBorders>
              <w:top w:val="nil"/>
              <w:left w:val="nil"/>
              <w:bottom w:val="single" w:sz="4" w:space="0" w:color="auto"/>
              <w:right w:val="single" w:sz="4" w:space="0" w:color="auto"/>
            </w:tcBorders>
            <w:shd w:val="clear" w:color="auto" w:fill="auto"/>
            <w:noWrap/>
            <w:vAlign w:val="bottom"/>
            <w:hideMark/>
          </w:tcPr>
          <w:p w:rsidR="001830C8" w:rsidRPr="001E3614" w:rsidRDefault="001830C8" w:rsidP="00761619">
            <w:pPr>
              <w:rPr>
                <w:color w:val="000000"/>
                <w:sz w:val="24"/>
                <w:szCs w:val="24"/>
                <w:lang w:val="ro-RO"/>
              </w:rPr>
            </w:pPr>
            <w:r w:rsidRPr="001E3614">
              <w:rPr>
                <w:color w:val="000000"/>
                <w:sz w:val="24"/>
                <w:szCs w:val="24"/>
                <w:lang w:val="ro-RO"/>
              </w:rPr>
              <w:t> </w:t>
            </w: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1.1.4</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Întrerupere maximă admisă</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ms</w:t>
            </w:r>
          </w:p>
        </w:tc>
        <w:tc>
          <w:tcPr>
            <w:tcW w:w="2363" w:type="dxa"/>
            <w:tcBorders>
              <w:top w:val="nil"/>
              <w:left w:val="nil"/>
              <w:bottom w:val="single" w:sz="4" w:space="0" w:color="auto"/>
              <w:right w:val="single" w:sz="4" w:space="0" w:color="auto"/>
            </w:tcBorders>
            <w:shd w:val="clear" w:color="auto" w:fill="auto"/>
            <w:vAlign w:val="center"/>
          </w:tcPr>
          <w:p w:rsidR="001830C8" w:rsidRPr="001E3614" w:rsidRDefault="001830C8" w:rsidP="00761619">
            <w:pPr>
              <w:jc w:val="center"/>
              <w:rPr>
                <w:color w:val="000000"/>
                <w:sz w:val="24"/>
                <w:szCs w:val="24"/>
                <w:lang w:val="ro-RO"/>
              </w:rPr>
            </w:pPr>
            <w:r w:rsidRPr="001E3614">
              <w:rPr>
                <w:color w:val="000000"/>
                <w:sz w:val="24"/>
                <w:szCs w:val="24"/>
                <w:lang w:val="ro-RO"/>
              </w:rPr>
              <w:t>&lt;50</w:t>
            </w:r>
          </w:p>
        </w:tc>
        <w:tc>
          <w:tcPr>
            <w:tcW w:w="1464" w:type="dxa"/>
            <w:tcBorders>
              <w:top w:val="nil"/>
              <w:left w:val="nil"/>
              <w:bottom w:val="single" w:sz="4" w:space="0" w:color="auto"/>
              <w:right w:val="single" w:sz="4" w:space="0" w:color="auto"/>
            </w:tcBorders>
            <w:shd w:val="clear" w:color="auto" w:fill="auto"/>
            <w:noWrap/>
            <w:vAlign w:val="bottom"/>
            <w:hideMark/>
          </w:tcPr>
          <w:p w:rsidR="001830C8" w:rsidRPr="001E3614" w:rsidRDefault="001830C8" w:rsidP="00761619">
            <w:pPr>
              <w:rPr>
                <w:color w:val="000000"/>
                <w:sz w:val="24"/>
                <w:szCs w:val="24"/>
                <w:lang w:val="ro-RO"/>
              </w:rPr>
            </w:pPr>
            <w:r w:rsidRPr="001E3614">
              <w:rPr>
                <w:color w:val="000000"/>
                <w:sz w:val="24"/>
                <w:szCs w:val="24"/>
                <w:lang w:val="ro-RO"/>
              </w:rPr>
              <w:t> </w:t>
            </w: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1.1.5</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Amplasament în dulap</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îngropat în spațiu interior</w:t>
            </w:r>
          </w:p>
        </w:tc>
        <w:tc>
          <w:tcPr>
            <w:tcW w:w="1464" w:type="dxa"/>
            <w:tcBorders>
              <w:top w:val="nil"/>
              <w:left w:val="nil"/>
              <w:bottom w:val="single" w:sz="4" w:space="0" w:color="auto"/>
              <w:right w:val="single" w:sz="4" w:space="0" w:color="auto"/>
            </w:tcBorders>
            <w:shd w:val="clear" w:color="auto" w:fill="auto"/>
            <w:noWrap/>
            <w:vAlign w:val="bottom"/>
            <w:hideMark/>
          </w:tcPr>
          <w:p w:rsidR="001830C8" w:rsidRPr="001E3614" w:rsidRDefault="001830C8" w:rsidP="00761619">
            <w:pPr>
              <w:rPr>
                <w:color w:val="000000"/>
                <w:sz w:val="24"/>
                <w:szCs w:val="24"/>
                <w:lang w:val="ro-RO"/>
              </w:rPr>
            </w:pPr>
            <w:r w:rsidRPr="001E3614">
              <w:rPr>
                <w:color w:val="000000"/>
                <w:sz w:val="24"/>
                <w:szCs w:val="24"/>
                <w:lang w:val="ro-RO"/>
              </w:rPr>
              <w:t> </w:t>
            </w: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1.1.6</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Amplasarea bornelor de conexiuni</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prin spate</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1.1.7</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 xml:space="preserve">Grad de protecție al carcasei  conform IEC 60529, nu mai puțin </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IP51</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1.1.8</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Terminale cu conexiuni prin șurub cu secțiunea admisă de conductori</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vertAlign w:val="superscript"/>
                <w:lang w:val="ro-RO"/>
              </w:rPr>
            </w:pPr>
            <w:r w:rsidRPr="001E3614">
              <w:rPr>
                <w:color w:val="000000"/>
                <w:sz w:val="24"/>
                <w:szCs w:val="24"/>
                <w:lang w:val="ro-RO"/>
              </w:rPr>
              <w:t>mm</w:t>
            </w:r>
            <w:r w:rsidRPr="001E3614">
              <w:rPr>
                <w:color w:val="000000"/>
                <w:sz w:val="24"/>
                <w:szCs w:val="24"/>
                <w:vertAlign w:val="superscript"/>
                <w:lang w:val="ro-RO"/>
              </w:rPr>
              <w:t>2</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2,5</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1.1.9</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Display LCD pentru afișare date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1.1.10</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Butoane/chei de navigare programabile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1.1.11</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Număr LED-uri configurabile și programabile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buc</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min 15</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1.1.12</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Caracteristici intrări analogice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număr de intrări analogice de semnal unificat: -20 la +20/4-20mA</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buc</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min 10</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clasa de precizie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0,2-0,5</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1.1.13</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Caracteristici intrări binare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numărul intrărilor</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buc</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min 40</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tensiunea de lucru</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V </w:t>
            </w:r>
            <w:proofErr w:type="spellStart"/>
            <w:r w:rsidRPr="001E3614">
              <w:rPr>
                <w:color w:val="000000"/>
                <w:sz w:val="24"/>
                <w:szCs w:val="24"/>
                <w:lang w:val="ro-RO"/>
              </w:rPr>
              <w:t>c.c.</w:t>
            </w:r>
            <w:proofErr w:type="spellEnd"/>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220</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toleranța (variația) tensiunii</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+15/-30</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1.1.14</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Caracteristici ieșiri binare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numărul ieșirilor</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buc</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min 10</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tensiunea de lucru</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V </w:t>
            </w:r>
            <w:proofErr w:type="spellStart"/>
            <w:r w:rsidRPr="001E3614">
              <w:rPr>
                <w:color w:val="000000"/>
                <w:sz w:val="24"/>
                <w:szCs w:val="24"/>
                <w:lang w:val="ro-RO"/>
              </w:rPr>
              <w:t>c.c.</w:t>
            </w:r>
            <w:proofErr w:type="spellEnd"/>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220</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toleranța (variația) tensiunii</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+15/-30</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curent admis contacte mod continuu</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A</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puteri/curenți de deschidere/închidere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W/A</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1.1.15</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Funcții principale de supravegherea</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integrarea în SCADA prin protocol</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roofErr w:type="spellStart"/>
            <w:r w:rsidRPr="001E3614">
              <w:rPr>
                <w:color w:val="000000"/>
                <w:sz w:val="24"/>
                <w:szCs w:val="24"/>
                <w:lang w:val="ro-RO"/>
              </w:rPr>
              <w:t>Modbus</w:t>
            </w:r>
            <w:proofErr w:type="spellEnd"/>
            <w:r w:rsidRPr="001E3614">
              <w:rPr>
                <w:color w:val="000000"/>
                <w:sz w:val="24"/>
                <w:szCs w:val="24"/>
                <w:lang w:val="ro-RO"/>
              </w:rPr>
              <w:t xml:space="preserve"> RTU</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transmiterea semnalelor (deranjamente, parametrii rețelei de alimentare)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măsurare, indicația și control parametrilor</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formarea semnalelor cu contact uscat</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 xml:space="preserve">înregistrarea evenimentelor de avarie și </w:t>
            </w:r>
            <w:proofErr w:type="spellStart"/>
            <w:r w:rsidRPr="001E3614">
              <w:rPr>
                <w:sz w:val="24"/>
                <w:szCs w:val="24"/>
                <w:lang w:val="ro-RO"/>
              </w:rPr>
              <w:t>oscilopertubograf</w:t>
            </w:r>
            <w:proofErr w:type="spellEnd"/>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protocol de comunicație cu nivelul „stație”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Ethernet IEC61850</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1.1.16</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Funcții suplimentare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autotestare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autosupraveghere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înregistrator de evenimente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1.1.17</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Soft-</w:t>
            </w:r>
            <w:proofErr w:type="spellStart"/>
            <w:r w:rsidRPr="001E3614">
              <w:rPr>
                <w:sz w:val="24"/>
                <w:szCs w:val="24"/>
                <w:lang w:val="ro-RO"/>
              </w:rPr>
              <w:t>ul</w:t>
            </w:r>
            <w:proofErr w:type="spellEnd"/>
            <w:r w:rsidRPr="001E3614">
              <w:rPr>
                <w:sz w:val="24"/>
                <w:szCs w:val="24"/>
                <w:lang w:val="ro-RO"/>
              </w:rPr>
              <w:t xml:space="preserve"> de configurare, parametrizare, setare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1.1.18</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Softul va permite realizarea configurării, parametrizării, setarea funcțiilor de comandă-control din TNS precum și extragerea și interpretarea fișierelor de evenimente (lista de evenimente, lista de alarme), local cu un laptop cât și de la distanță  prin interfețele de comunicație pe protocol IEC 61850 și prin portul de comunicație local</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1.1.19</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Termen de garanție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min. 5 ani</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b/>
                <w:bCs/>
                <w:color w:val="000000"/>
                <w:sz w:val="24"/>
                <w:szCs w:val="24"/>
                <w:lang w:val="ro-RO"/>
              </w:rPr>
              <w:t>1.2</w:t>
            </w:r>
          </w:p>
        </w:tc>
        <w:tc>
          <w:tcPr>
            <w:tcW w:w="8611" w:type="dxa"/>
            <w:gridSpan w:val="4"/>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rPr>
                <w:color w:val="000000"/>
                <w:sz w:val="24"/>
                <w:szCs w:val="24"/>
                <w:lang w:val="ro-RO"/>
              </w:rPr>
            </w:pPr>
            <w:r w:rsidRPr="001E3614">
              <w:rPr>
                <w:b/>
                <w:bCs/>
                <w:color w:val="000000"/>
                <w:sz w:val="24"/>
                <w:szCs w:val="24"/>
                <w:lang w:val="ro-RO"/>
              </w:rPr>
              <w:t>CARACTERISTICI GENERALE TRADUCTORI DE CURENT</w:t>
            </w: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1.2.1</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Fabricant</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1.2.2</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 xml:space="preserve">Tip/model </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1.2.3</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Diapazon de măsurare și convertire a curentului continuu de intrare</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A</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0-300</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1.2.4</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Ieșire analogică</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mA</w:t>
            </w: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4-20</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1.2.5</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Amplasament în dulap</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îngropat</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nil"/>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1.2.6</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Amplasarea bornelor de conexiuni</w:t>
            </w:r>
          </w:p>
        </w:tc>
        <w:tc>
          <w:tcPr>
            <w:tcW w:w="856"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frontal</w:t>
            </w:r>
          </w:p>
        </w:tc>
        <w:tc>
          <w:tcPr>
            <w:tcW w:w="1464" w:type="dxa"/>
            <w:tcBorders>
              <w:top w:val="nil"/>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1.2.7</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 xml:space="preserve">Grad de protecție al carcasei  conform IEC 60529, nu mai puțin </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IP51</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1.2.8</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Tensiunea sursei de alimentare</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V </w:t>
            </w:r>
            <w:proofErr w:type="spellStart"/>
            <w:r w:rsidRPr="001E3614">
              <w:rPr>
                <w:color w:val="000000"/>
                <w:sz w:val="24"/>
                <w:szCs w:val="24"/>
                <w:lang w:val="ro-RO"/>
              </w:rPr>
              <w:t>c.c.</w:t>
            </w:r>
            <w:proofErr w:type="spellEnd"/>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220</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1.2.9</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Dispozitiv de afișarea măsurărilor (dacă se prevede) da/nu, tipul</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De specificat</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1.2.10</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Clasa de precizie</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0,2 sau 0,5</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1.2.11</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Disponibilitatea interfeței RS-485 pentru transmiterea semnalului în forma digitală: da/nu</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De specificat</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b/>
                <w:bCs/>
                <w:color w:val="000000"/>
                <w:sz w:val="24"/>
                <w:szCs w:val="24"/>
                <w:lang w:val="ro-RO"/>
              </w:rPr>
              <w:t>1.3</w:t>
            </w:r>
          </w:p>
        </w:tc>
        <w:tc>
          <w:tcPr>
            <w:tcW w:w="8611" w:type="dxa"/>
            <w:gridSpan w:val="4"/>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rPr>
                <w:color w:val="000000"/>
                <w:sz w:val="24"/>
                <w:szCs w:val="24"/>
                <w:lang w:val="ro-RO"/>
              </w:rPr>
            </w:pPr>
            <w:r w:rsidRPr="001E3614">
              <w:rPr>
                <w:b/>
                <w:bCs/>
                <w:color w:val="000000"/>
                <w:sz w:val="24"/>
                <w:szCs w:val="24"/>
                <w:lang w:val="ro-RO"/>
              </w:rPr>
              <w:t>CARACTERISTICI GENERALE TRADUCTORI DE TENSIUNE</w:t>
            </w: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1.3.1</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Fabricant</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464"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1.3.2</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 xml:space="preserve">Tip/model </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1.3.3</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Diapazon de măsurare și convertire a curentului continuu de intrare</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V</w:t>
            </w: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0-300</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1.3.4</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Ieșire analogică</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mA</w:t>
            </w: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4-20</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1.3.5</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Amplasament în dulap</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îngropat</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1.3.6</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Amplasarea bornelor de conexiuni</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frontal</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lastRenderedPageBreak/>
              <w:t>1.3.7</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 xml:space="preserve">Grad de protecție al carcasei  conform IEC 60529, nu mai puțin </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IP51</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1.3.8</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Tensiunea sursei de alimentare</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V </w:t>
            </w:r>
            <w:proofErr w:type="spellStart"/>
            <w:r w:rsidRPr="001E3614">
              <w:rPr>
                <w:color w:val="000000"/>
                <w:sz w:val="24"/>
                <w:szCs w:val="24"/>
                <w:lang w:val="ro-RO"/>
              </w:rPr>
              <w:t>c.c.</w:t>
            </w:r>
            <w:proofErr w:type="spellEnd"/>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220</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1.3.9</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Dispozitiv de afișarea măsurărilor (dacă se prevede) da/nu, tipul</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De specificat</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1.3.10</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Clasa de precizie</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0,2 sau 0,5</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804" w:type="dxa"/>
            <w:tcBorders>
              <w:top w:val="single" w:sz="4" w:space="0" w:color="auto"/>
              <w:left w:val="single" w:sz="4" w:space="0" w:color="auto"/>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color w:val="000000"/>
                <w:sz w:val="24"/>
                <w:szCs w:val="24"/>
                <w:lang w:val="ro-RO"/>
              </w:rPr>
              <w:t>1.3.11</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sz w:val="24"/>
                <w:szCs w:val="24"/>
                <w:lang w:val="ro-RO"/>
              </w:rPr>
            </w:pPr>
            <w:r w:rsidRPr="001E3614">
              <w:rPr>
                <w:sz w:val="24"/>
                <w:szCs w:val="24"/>
                <w:lang w:val="ro-RO"/>
              </w:rPr>
              <w:t>Disponibilitatea interfeței RS-485 pentru transmiterea semnalului în forma digitală: da/nu</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De specificat</w:t>
            </w:r>
          </w:p>
        </w:tc>
        <w:tc>
          <w:tcPr>
            <w:tcW w:w="1464"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bl>
    <w:p w:rsidR="001830C8" w:rsidRPr="001E3614" w:rsidRDefault="001830C8" w:rsidP="001830C8">
      <w:pPr>
        <w:pStyle w:val="a"/>
        <w:numPr>
          <w:ilvl w:val="0"/>
          <w:numId w:val="0"/>
        </w:numPr>
        <w:rPr>
          <w:rFonts w:ascii="Times New Roman" w:hAnsi="Times New Roman" w:cs="Times New Roman"/>
          <w:b/>
          <w:sz w:val="24"/>
          <w:szCs w:val="24"/>
          <w:lang w:val="ro-RO"/>
        </w:rPr>
      </w:pPr>
      <w:r w:rsidRPr="001E3614">
        <w:rPr>
          <w:rFonts w:ascii="Times New Roman" w:hAnsi="Times New Roman" w:cs="Times New Roman"/>
          <w:b/>
          <w:sz w:val="24"/>
          <w:szCs w:val="24"/>
          <w:lang w:val="ro-RO"/>
        </w:rPr>
        <w:t>Denumirea Ofertantului: ___________________</w:t>
      </w:r>
    </w:p>
    <w:p w:rsidR="001830C8" w:rsidRPr="001E3614" w:rsidRDefault="001830C8" w:rsidP="001830C8">
      <w:pPr>
        <w:pStyle w:val="a"/>
        <w:numPr>
          <w:ilvl w:val="0"/>
          <w:numId w:val="0"/>
        </w:numPr>
        <w:rPr>
          <w:rFonts w:ascii="Times New Roman" w:hAnsi="Times New Roman" w:cs="Times New Roman"/>
          <w:b/>
          <w:sz w:val="24"/>
          <w:szCs w:val="24"/>
          <w:lang w:val="ro-RO"/>
        </w:rPr>
      </w:pPr>
      <w:r w:rsidRPr="001E3614">
        <w:rPr>
          <w:rFonts w:ascii="Times New Roman" w:hAnsi="Times New Roman" w:cs="Times New Roman"/>
          <w:b/>
          <w:sz w:val="24"/>
          <w:szCs w:val="24"/>
          <w:lang w:val="ro-RO"/>
        </w:rPr>
        <w:t>Semnătura și ștampilă/semnătura electronica a Ofertantului:___________________________</w:t>
      </w:r>
    </w:p>
    <w:tbl>
      <w:tblPr>
        <w:tblW w:w="9262" w:type="dxa"/>
        <w:tblInd w:w="88" w:type="dxa"/>
        <w:tblLook w:val="04A0" w:firstRow="1" w:lastRow="0" w:firstColumn="1" w:lastColumn="0" w:noHBand="0" w:noVBand="1"/>
      </w:tblPr>
      <w:tblGrid>
        <w:gridCol w:w="605"/>
        <w:gridCol w:w="3928"/>
        <w:gridCol w:w="1044"/>
        <w:gridCol w:w="1701"/>
        <w:gridCol w:w="69"/>
        <w:gridCol w:w="1915"/>
      </w:tblGrid>
      <w:tr w:rsidR="001830C8" w:rsidRPr="00BD319C" w:rsidTr="00761619">
        <w:trPr>
          <w:trHeight w:val="300"/>
        </w:trPr>
        <w:tc>
          <w:tcPr>
            <w:tcW w:w="926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30C8" w:rsidRPr="001E3614" w:rsidRDefault="001830C8" w:rsidP="00761619">
            <w:pPr>
              <w:jc w:val="center"/>
              <w:rPr>
                <w:b/>
                <w:color w:val="000000"/>
                <w:sz w:val="24"/>
                <w:szCs w:val="24"/>
                <w:lang w:val="ro-RO"/>
              </w:rPr>
            </w:pPr>
            <w:r w:rsidRPr="001E3614">
              <w:rPr>
                <w:b/>
                <w:sz w:val="24"/>
                <w:szCs w:val="24"/>
                <w:lang w:val="ro-RO"/>
              </w:rPr>
              <w:br w:type="page"/>
            </w:r>
            <w:r>
              <w:rPr>
                <w:b/>
                <w:color w:val="000000"/>
                <w:sz w:val="24"/>
                <w:szCs w:val="24"/>
                <w:lang w:val="ro-RO"/>
              </w:rPr>
              <w:t>6</w:t>
            </w:r>
            <w:r w:rsidRPr="001E3614">
              <w:rPr>
                <w:b/>
                <w:color w:val="000000"/>
                <w:sz w:val="24"/>
                <w:szCs w:val="24"/>
                <w:lang w:val="ro-RO"/>
              </w:rPr>
              <w:t>.3 FIŞA TEHNICĂ SISTEM CONTROL IZOLAȚIE</w:t>
            </w:r>
          </w:p>
        </w:tc>
      </w:tr>
      <w:tr w:rsidR="001830C8" w:rsidRPr="001E3614" w:rsidTr="00761619">
        <w:trPr>
          <w:trHeight w:val="900"/>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1830C8" w:rsidRPr="001E3614" w:rsidRDefault="001830C8" w:rsidP="00761619">
            <w:pPr>
              <w:jc w:val="center"/>
              <w:rPr>
                <w:b/>
                <w:bCs/>
                <w:color w:val="000000"/>
                <w:sz w:val="24"/>
                <w:szCs w:val="24"/>
                <w:lang w:val="ro-RO"/>
              </w:rPr>
            </w:pPr>
            <w:r w:rsidRPr="001E3614">
              <w:rPr>
                <w:b/>
                <w:bCs/>
                <w:color w:val="000000"/>
                <w:sz w:val="24"/>
                <w:szCs w:val="24"/>
                <w:lang w:val="ro-RO"/>
              </w:rPr>
              <w:t>Nr crt.</w:t>
            </w:r>
          </w:p>
        </w:tc>
        <w:tc>
          <w:tcPr>
            <w:tcW w:w="3928" w:type="dxa"/>
            <w:tcBorders>
              <w:top w:val="nil"/>
              <w:left w:val="nil"/>
              <w:bottom w:val="single" w:sz="4" w:space="0" w:color="auto"/>
              <w:right w:val="single" w:sz="4" w:space="0" w:color="auto"/>
            </w:tcBorders>
            <w:shd w:val="clear" w:color="auto" w:fill="auto"/>
            <w:vAlign w:val="center"/>
            <w:hideMark/>
          </w:tcPr>
          <w:p w:rsidR="001830C8" w:rsidRPr="001E3614" w:rsidRDefault="001830C8" w:rsidP="00761619">
            <w:pPr>
              <w:jc w:val="center"/>
              <w:rPr>
                <w:b/>
                <w:bCs/>
                <w:color w:val="000000"/>
                <w:sz w:val="24"/>
                <w:szCs w:val="24"/>
                <w:lang w:val="ro-RO"/>
              </w:rPr>
            </w:pPr>
            <w:r w:rsidRPr="001E3614">
              <w:rPr>
                <w:b/>
                <w:bCs/>
                <w:color w:val="000000"/>
                <w:sz w:val="24"/>
                <w:szCs w:val="24"/>
                <w:lang w:val="ro-RO"/>
              </w:rPr>
              <w:t>Caracteristica</w:t>
            </w:r>
          </w:p>
        </w:tc>
        <w:tc>
          <w:tcPr>
            <w:tcW w:w="1044" w:type="dxa"/>
            <w:tcBorders>
              <w:top w:val="nil"/>
              <w:left w:val="nil"/>
              <w:bottom w:val="single" w:sz="4" w:space="0" w:color="auto"/>
              <w:right w:val="single" w:sz="4" w:space="0" w:color="auto"/>
            </w:tcBorders>
            <w:shd w:val="clear" w:color="auto" w:fill="auto"/>
            <w:vAlign w:val="center"/>
            <w:hideMark/>
          </w:tcPr>
          <w:p w:rsidR="001830C8" w:rsidRPr="001E3614" w:rsidRDefault="001830C8" w:rsidP="00761619">
            <w:pPr>
              <w:jc w:val="center"/>
              <w:rPr>
                <w:b/>
                <w:bCs/>
                <w:color w:val="000000"/>
                <w:sz w:val="24"/>
                <w:szCs w:val="24"/>
                <w:lang w:val="ro-RO"/>
              </w:rPr>
            </w:pPr>
            <w:r w:rsidRPr="001E3614">
              <w:rPr>
                <w:b/>
                <w:bCs/>
                <w:color w:val="000000"/>
                <w:sz w:val="24"/>
                <w:szCs w:val="24"/>
                <w:lang w:val="ro-RO"/>
              </w:rPr>
              <w:t>U.M</w:t>
            </w:r>
          </w:p>
        </w:tc>
        <w:tc>
          <w:tcPr>
            <w:tcW w:w="1770" w:type="dxa"/>
            <w:gridSpan w:val="2"/>
            <w:tcBorders>
              <w:top w:val="nil"/>
              <w:left w:val="nil"/>
              <w:bottom w:val="single" w:sz="4" w:space="0" w:color="auto"/>
              <w:right w:val="single" w:sz="4" w:space="0" w:color="auto"/>
            </w:tcBorders>
            <w:shd w:val="clear" w:color="auto" w:fill="auto"/>
            <w:vAlign w:val="center"/>
            <w:hideMark/>
          </w:tcPr>
          <w:p w:rsidR="001830C8" w:rsidRPr="001E3614" w:rsidRDefault="001830C8" w:rsidP="00761619">
            <w:pPr>
              <w:jc w:val="center"/>
              <w:rPr>
                <w:b/>
                <w:bCs/>
                <w:color w:val="000000"/>
                <w:sz w:val="24"/>
                <w:szCs w:val="24"/>
                <w:lang w:val="ro-RO"/>
              </w:rPr>
            </w:pPr>
            <w:r w:rsidRPr="001E3614">
              <w:rPr>
                <w:b/>
                <w:bCs/>
                <w:color w:val="000000"/>
                <w:sz w:val="24"/>
                <w:szCs w:val="24"/>
                <w:lang w:val="ro-RO"/>
              </w:rPr>
              <w:t>Date tehnice solicitate</w:t>
            </w:r>
          </w:p>
        </w:tc>
        <w:tc>
          <w:tcPr>
            <w:tcW w:w="1915" w:type="dxa"/>
            <w:tcBorders>
              <w:top w:val="nil"/>
              <w:left w:val="nil"/>
              <w:bottom w:val="single" w:sz="4" w:space="0" w:color="auto"/>
              <w:right w:val="single" w:sz="4" w:space="0" w:color="auto"/>
            </w:tcBorders>
            <w:shd w:val="clear" w:color="auto" w:fill="auto"/>
            <w:vAlign w:val="center"/>
            <w:hideMark/>
          </w:tcPr>
          <w:p w:rsidR="001830C8" w:rsidRPr="001E3614" w:rsidRDefault="001830C8" w:rsidP="00761619">
            <w:pPr>
              <w:jc w:val="center"/>
              <w:rPr>
                <w:b/>
                <w:bCs/>
                <w:color w:val="000000"/>
                <w:sz w:val="24"/>
                <w:szCs w:val="24"/>
                <w:lang w:val="ro-RO"/>
              </w:rPr>
            </w:pPr>
            <w:r w:rsidRPr="001E3614">
              <w:rPr>
                <w:b/>
                <w:bCs/>
                <w:color w:val="000000"/>
                <w:sz w:val="24"/>
                <w:szCs w:val="24"/>
                <w:lang w:val="ro-RO"/>
              </w:rPr>
              <w:t xml:space="preserve">Date tehnice garantate </w:t>
            </w:r>
          </w:p>
        </w:tc>
      </w:tr>
      <w:tr w:rsidR="001830C8" w:rsidRPr="00BD319C" w:rsidTr="00761619">
        <w:trPr>
          <w:trHeight w:val="300"/>
        </w:trPr>
        <w:tc>
          <w:tcPr>
            <w:tcW w:w="9262"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tcPr>
          <w:p w:rsidR="001830C8" w:rsidRPr="001E3614" w:rsidRDefault="001830C8" w:rsidP="00761619">
            <w:pPr>
              <w:rPr>
                <w:b/>
                <w:bCs/>
                <w:color w:val="000000"/>
                <w:sz w:val="24"/>
                <w:szCs w:val="24"/>
                <w:lang w:val="ro-RO"/>
              </w:rPr>
            </w:pPr>
            <w:r w:rsidRPr="001E3614">
              <w:rPr>
                <w:b/>
                <w:bCs/>
                <w:color w:val="000000"/>
                <w:sz w:val="24"/>
                <w:szCs w:val="24"/>
                <w:lang w:val="ro-RO"/>
              </w:rPr>
              <w:t>DISPOZITIV STAȚIONAR PENTRU MONITORIZAREA STĂRII IZOLAȚIEI</w:t>
            </w:r>
          </w:p>
        </w:tc>
      </w:tr>
      <w:tr w:rsidR="001830C8" w:rsidRPr="001E3614" w:rsidTr="00761619">
        <w:trPr>
          <w:trHeight w:val="300"/>
        </w:trPr>
        <w:tc>
          <w:tcPr>
            <w:tcW w:w="9262"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830C8" w:rsidRPr="001E3614" w:rsidRDefault="001830C8" w:rsidP="00761619">
            <w:pPr>
              <w:rPr>
                <w:b/>
                <w:bCs/>
                <w:color w:val="000000"/>
                <w:sz w:val="24"/>
                <w:szCs w:val="24"/>
                <w:lang w:val="ro-RO"/>
              </w:rPr>
            </w:pPr>
            <w:r w:rsidRPr="001E3614">
              <w:rPr>
                <w:b/>
                <w:bCs/>
                <w:color w:val="000000"/>
                <w:sz w:val="24"/>
                <w:szCs w:val="24"/>
                <w:lang w:val="ro-RO"/>
              </w:rPr>
              <w:t>PRODUCĂTOR</w:t>
            </w:r>
          </w:p>
        </w:tc>
      </w:tr>
      <w:tr w:rsidR="001830C8" w:rsidRPr="001E3614" w:rsidTr="00761619">
        <w:trPr>
          <w:trHeight w:val="300"/>
        </w:trPr>
        <w:tc>
          <w:tcPr>
            <w:tcW w:w="926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30C8" w:rsidRPr="001E3614" w:rsidRDefault="001830C8" w:rsidP="00761619">
            <w:pPr>
              <w:rPr>
                <w:b/>
                <w:bCs/>
                <w:color w:val="000000"/>
                <w:sz w:val="24"/>
                <w:szCs w:val="24"/>
                <w:lang w:val="ro-RO"/>
              </w:rPr>
            </w:pPr>
            <w:r w:rsidRPr="001E3614">
              <w:rPr>
                <w:b/>
                <w:bCs/>
                <w:color w:val="000000"/>
                <w:sz w:val="24"/>
                <w:szCs w:val="24"/>
                <w:lang w:val="ro-RO"/>
              </w:rPr>
              <w:t>TIP/MODEL</w:t>
            </w:r>
          </w:p>
        </w:tc>
      </w:tr>
      <w:tr w:rsidR="001830C8" w:rsidRPr="001E3614" w:rsidTr="00761619">
        <w:trPr>
          <w:trHeight w:val="300"/>
        </w:trPr>
        <w:tc>
          <w:tcPr>
            <w:tcW w:w="9262"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830C8" w:rsidRPr="001E3614" w:rsidRDefault="001830C8" w:rsidP="00761619">
            <w:pPr>
              <w:rPr>
                <w:b/>
                <w:bCs/>
                <w:color w:val="000000"/>
                <w:sz w:val="24"/>
                <w:szCs w:val="24"/>
                <w:lang w:val="ro-RO"/>
              </w:rPr>
            </w:pPr>
            <w:r w:rsidRPr="001E3614">
              <w:rPr>
                <w:b/>
                <w:bCs/>
                <w:color w:val="000000"/>
                <w:sz w:val="24"/>
                <w:szCs w:val="24"/>
                <w:lang w:val="ro-RO"/>
              </w:rPr>
              <w:t>ŢARA DE ORIGINE</w:t>
            </w:r>
          </w:p>
        </w:tc>
      </w:tr>
      <w:tr w:rsidR="001830C8" w:rsidRPr="00BD319C" w:rsidTr="00761619">
        <w:trPr>
          <w:trHeight w:val="300"/>
        </w:trPr>
        <w:tc>
          <w:tcPr>
            <w:tcW w:w="453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1830C8" w:rsidRPr="001E3614" w:rsidRDefault="001830C8" w:rsidP="00761619">
            <w:pPr>
              <w:rPr>
                <w:b/>
                <w:bCs/>
                <w:color w:val="000000"/>
                <w:sz w:val="24"/>
                <w:szCs w:val="24"/>
                <w:lang w:val="ro-RO"/>
              </w:rPr>
            </w:pPr>
            <w:r w:rsidRPr="001E3614">
              <w:rPr>
                <w:b/>
                <w:bCs/>
                <w:color w:val="000000"/>
                <w:sz w:val="24"/>
                <w:szCs w:val="24"/>
                <w:lang w:val="ro-RO"/>
              </w:rPr>
              <w:t>CANTITATEA</w:t>
            </w:r>
          </w:p>
        </w:tc>
        <w:tc>
          <w:tcPr>
            <w:tcW w:w="1044" w:type="dxa"/>
            <w:tcBorders>
              <w:top w:val="single" w:sz="4" w:space="0" w:color="auto"/>
              <w:left w:val="single" w:sz="4" w:space="0" w:color="auto"/>
              <w:bottom w:val="single" w:sz="4" w:space="0" w:color="auto"/>
              <w:right w:val="single" w:sz="4" w:space="0" w:color="000000"/>
            </w:tcBorders>
            <w:shd w:val="clear" w:color="auto" w:fill="auto"/>
            <w:vAlign w:val="center"/>
          </w:tcPr>
          <w:p w:rsidR="001830C8" w:rsidRPr="001E3614" w:rsidRDefault="001830C8" w:rsidP="00761619">
            <w:pPr>
              <w:jc w:val="center"/>
              <w:rPr>
                <w:color w:val="000000"/>
                <w:sz w:val="24"/>
                <w:szCs w:val="24"/>
                <w:lang w:val="ro-RO"/>
              </w:rPr>
            </w:pPr>
            <w:r w:rsidRPr="001E3614">
              <w:rPr>
                <w:color w:val="000000"/>
                <w:sz w:val="24"/>
                <w:szCs w:val="24"/>
                <w:lang w:val="ro-RO"/>
              </w:rPr>
              <w:t>buc</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bottom"/>
          </w:tcPr>
          <w:p w:rsidR="001830C8" w:rsidRPr="001E3614" w:rsidRDefault="001830C8" w:rsidP="00761619">
            <w:pPr>
              <w:jc w:val="center"/>
              <w:rPr>
                <w:color w:val="000000"/>
                <w:sz w:val="24"/>
                <w:szCs w:val="24"/>
                <w:lang w:val="ro-RO"/>
              </w:rPr>
            </w:pPr>
            <w:r w:rsidRPr="001E3614">
              <w:rPr>
                <w:color w:val="000000"/>
                <w:sz w:val="24"/>
                <w:szCs w:val="24"/>
                <w:lang w:val="ro-RO"/>
              </w:rPr>
              <w:t>2</w:t>
            </w:r>
          </w:p>
          <w:p w:rsidR="001830C8" w:rsidRPr="001E3614" w:rsidRDefault="001830C8" w:rsidP="00761619">
            <w:pPr>
              <w:jc w:val="center"/>
              <w:rPr>
                <w:color w:val="000000"/>
                <w:sz w:val="24"/>
                <w:szCs w:val="24"/>
                <w:lang w:val="ro-RO"/>
              </w:rPr>
            </w:pPr>
            <w:r w:rsidRPr="001E3614">
              <w:rPr>
                <w:color w:val="000000"/>
                <w:sz w:val="24"/>
                <w:szCs w:val="24"/>
                <w:lang w:val="ro-RO"/>
              </w:rPr>
              <w:t>(câte 1 pentru fiecare secția de bare)</w:t>
            </w:r>
          </w:p>
        </w:tc>
        <w:tc>
          <w:tcPr>
            <w:tcW w:w="1984"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1830C8" w:rsidRPr="001E3614" w:rsidRDefault="001830C8" w:rsidP="00761619">
            <w:pPr>
              <w:rPr>
                <w:b/>
                <w:bCs/>
                <w:color w:val="000000"/>
                <w:sz w:val="24"/>
                <w:szCs w:val="24"/>
                <w:lang w:val="ro-RO"/>
              </w:rPr>
            </w:pPr>
          </w:p>
        </w:tc>
      </w:tr>
      <w:tr w:rsidR="001830C8" w:rsidRPr="001E3614" w:rsidTr="00761619">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w:t>
            </w:r>
          </w:p>
        </w:tc>
        <w:tc>
          <w:tcPr>
            <w:tcW w:w="3928" w:type="dxa"/>
            <w:tcBorders>
              <w:top w:val="nil"/>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Tensiunea de alimentare</w:t>
            </w:r>
          </w:p>
        </w:tc>
        <w:tc>
          <w:tcPr>
            <w:tcW w:w="1044" w:type="dxa"/>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 xml:space="preserve">V </w:t>
            </w:r>
            <w:proofErr w:type="spellStart"/>
            <w:r w:rsidRPr="001E3614">
              <w:rPr>
                <w:color w:val="000000"/>
                <w:sz w:val="24"/>
                <w:szCs w:val="24"/>
                <w:lang w:val="ro-RO"/>
              </w:rPr>
              <w:t>c.c.</w:t>
            </w:r>
            <w:proofErr w:type="spellEnd"/>
          </w:p>
        </w:tc>
        <w:tc>
          <w:tcPr>
            <w:tcW w:w="1770" w:type="dxa"/>
            <w:gridSpan w:val="2"/>
            <w:tcBorders>
              <w:top w:val="nil"/>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220</w:t>
            </w:r>
          </w:p>
        </w:tc>
        <w:tc>
          <w:tcPr>
            <w:tcW w:w="1915" w:type="dxa"/>
            <w:tcBorders>
              <w:top w:val="nil"/>
              <w:left w:val="nil"/>
              <w:bottom w:val="single" w:sz="4" w:space="0" w:color="auto"/>
              <w:right w:val="single" w:sz="4" w:space="0" w:color="auto"/>
            </w:tcBorders>
            <w:shd w:val="clear" w:color="auto" w:fill="auto"/>
            <w:noWrap/>
            <w:vAlign w:val="bottom"/>
            <w:hideMark/>
          </w:tcPr>
          <w:p w:rsidR="001830C8" w:rsidRPr="001E3614" w:rsidRDefault="001830C8" w:rsidP="00761619">
            <w:pPr>
              <w:rPr>
                <w:color w:val="000000"/>
                <w:sz w:val="24"/>
                <w:szCs w:val="24"/>
                <w:lang w:val="ro-RO"/>
              </w:rPr>
            </w:pPr>
            <w:r w:rsidRPr="001E3614">
              <w:rPr>
                <w:color w:val="000000"/>
                <w:sz w:val="24"/>
                <w:szCs w:val="24"/>
                <w:lang w:val="ro-RO"/>
              </w:rPr>
              <w:t> </w:t>
            </w: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Toleranța (variația) tensiunii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w:t>
            </w: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+10/-20</w:t>
            </w:r>
          </w:p>
        </w:tc>
        <w:tc>
          <w:tcPr>
            <w:tcW w:w="1915" w:type="dxa"/>
            <w:tcBorders>
              <w:top w:val="single" w:sz="4" w:space="0" w:color="auto"/>
              <w:left w:val="nil"/>
              <w:bottom w:val="single" w:sz="4" w:space="0" w:color="auto"/>
              <w:right w:val="single" w:sz="4" w:space="0" w:color="auto"/>
            </w:tcBorders>
            <w:shd w:val="clear" w:color="auto" w:fill="auto"/>
            <w:noWrap/>
            <w:vAlign w:val="bottom"/>
            <w:hideMark/>
          </w:tcPr>
          <w:p w:rsidR="001830C8" w:rsidRPr="001E3614" w:rsidRDefault="001830C8" w:rsidP="00761619">
            <w:pPr>
              <w:rPr>
                <w:color w:val="000000"/>
                <w:sz w:val="24"/>
                <w:szCs w:val="24"/>
                <w:lang w:val="ro-RO"/>
              </w:rPr>
            </w:pPr>
            <w:r w:rsidRPr="001E3614">
              <w:rPr>
                <w:color w:val="000000"/>
                <w:sz w:val="24"/>
                <w:szCs w:val="24"/>
                <w:lang w:val="ro-RO"/>
              </w:rPr>
              <w:t> </w:t>
            </w:r>
          </w:p>
        </w:tc>
      </w:tr>
      <w:tr w:rsidR="001830C8" w:rsidRPr="00BD319C"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3</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Amplasament în dulap</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îngropat în spațiu interior sau pe ușa</w:t>
            </w:r>
          </w:p>
        </w:tc>
        <w:tc>
          <w:tcPr>
            <w:tcW w:w="1915" w:type="dxa"/>
            <w:tcBorders>
              <w:top w:val="single" w:sz="4" w:space="0" w:color="auto"/>
              <w:left w:val="nil"/>
              <w:bottom w:val="single" w:sz="4" w:space="0" w:color="auto"/>
              <w:right w:val="single" w:sz="4" w:space="0" w:color="auto"/>
            </w:tcBorders>
            <w:shd w:val="clear" w:color="auto" w:fill="auto"/>
            <w:noWrap/>
            <w:vAlign w:val="bottom"/>
            <w:hideMark/>
          </w:tcPr>
          <w:p w:rsidR="001830C8" w:rsidRPr="001E3614" w:rsidRDefault="001830C8" w:rsidP="00761619">
            <w:pPr>
              <w:rPr>
                <w:color w:val="000000"/>
                <w:sz w:val="24"/>
                <w:szCs w:val="24"/>
                <w:lang w:val="ro-RO"/>
              </w:rPr>
            </w:pPr>
            <w:r w:rsidRPr="001E3614">
              <w:rPr>
                <w:color w:val="000000"/>
                <w:sz w:val="24"/>
                <w:szCs w:val="24"/>
                <w:lang w:val="ro-RO"/>
              </w:rPr>
              <w:t> </w:t>
            </w: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4</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Amplasarea bornelor de conexiuni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vAlign w:val="center"/>
          </w:tcPr>
          <w:p w:rsidR="001830C8" w:rsidRPr="001E3614" w:rsidRDefault="001830C8" w:rsidP="00761619">
            <w:pPr>
              <w:jc w:val="center"/>
              <w:rPr>
                <w:color w:val="000000"/>
                <w:sz w:val="24"/>
                <w:szCs w:val="24"/>
                <w:lang w:val="ro-RO"/>
              </w:rPr>
            </w:pPr>
            <w:r w:rsidRPr="001E3614">
              <w:rPr>
                <w:color w:val="000000"/>
                <w:sz w:val="24"/>
                <w:szCs w:val="24"/>
                <w:lang w:val="ro-RO"/>
              </w:rPr>
              <w:t>prin spate</w:t>
            </w:r>
          </w:p>
        </w:tc>
        <w:tc>
          <w:tcPr>
            <w:tcW w:w="1915" w:type="dxa"/>
            <w:tcBorders>
              <w:top w:val="single" w:sz="4" w:space="0" w:color="auto"/>
              <w:left w:val="nil"/>
              <w:bottom w:val="single" w:sz="4" w:space="0" w:color="auto"/>
              <w:right w:val="single" w:sz="4" w:space="0" w:color="auto"/>
            </w:tcBorders>
            <w:shd w:val="clear" w:color="auto" w:fill="auto"/>
            <w:noWrap/>
            <w:vAlign w:val="bottom"/>
            <w:hideMark/>
          </w:tcPr>
          <w:p w:rsidR="001830C8" w:rsidRPr="001E3614" w:rsidRDefault="001830C8" w:rsidP="00761619">
            <w:pPr>
              <w:rPr>
                <w:color w:val="000000"/>
                <w:sz w:val="24"/>
                <w:szCs w:val="24"/>
                <w:lang w:val="ro-RO"/>
              </w:rPr>
            </w:pPr>
            <w:r w:rsidRPr="001E3614">
              <w:rPr>
                <w:color w:val="000000"/>
                <w:sz w:val="24"/>
                <w:szCs w:val="24"/>
                <w:lang w:val="ro-RO"/>
              </w:rPr>
              <w:t> </w:t>
            </w: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5</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 xml:space="preserve">Grad de protecție al carcasei  conform IEC 60529, nu mai puțin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IP51</w:t>
            </w:r>
          </w:p>
        </w:tc>
        <w:tc>
          <w:tcPr>
            <w:tcW w:w="1915" w:type="dxa"/>
            <w:tcBorders>
              <w:top w:val="single" w:sz="4" w:space="0" w:color="auto"/>
              <w:left w:val="nil"/>
              <w:bottom w:val="single" w:sz="4" w:space="0" w:color="auto"/>
              <w:right w:val="single" w:sz="4" w:space="0" w:color="auto"/>
            </w:tcBorders>
            <w:shd w:val="clear" w:color="auto" w:fill="auto"/>
            <w:noWrap/>
            <w:vAlign w:val="bottom"/>
            <w:hideMark/>
          </w:tcPr>
          <w:p w:rsidR="001830C8" w:rsidRPr="001E3614" w:rsidRDefault="001830C8" w:rsidP="00761619">
            <w:pPr>
              <w:rPr>
                <w:color w:val="000000"/>
                <w:sz w:val="24"/>
                <w:szCs w:val="24"/>
                <w:lang w:val="ro-RO"/>
              </w:rPr>
            </w:pPr>
            <w:r w:rsidRPr="001E3614">
              <w:rPr>
                <w:color w:val="000000"/>
                <w:sz w:val="24"/>
                <w:szCs w:val="24"/>
                <w:lang w:val="ro-RO"/>
              </w:rPr>
              <w:t> </w:t>
            </w: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6</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Display LCD pentru afișare date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7</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 xml:space="preserve">Butoane/chei de navigare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8</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LED-uri pentru semnalizări pe panou frontal, buc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9</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Diapazonul de măsurare a rezistenței izolației,  cel puțin</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MΩ</w:t>
            </w: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0-1</w:t>
            </w: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10</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Număr maximal de ramuri conectați (cu sau fără module intermediare), cel puțin</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un</w:t>
            </w: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30</w:t>
            </w: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11</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Prezența modulelor intermediare de colectare a semnalelor</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12</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Tip/model modulului de colectare a semnalelor</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lastRenderedPageBreak/>
              <w:t>13</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Cantitatea modulelor de colectare a semnalelor</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14</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 xml:space="preserve">Modalitatea de conexiune a senzorilor de curent diferențial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RS-485</w:t>
            </w: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15</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Tipul/model al senzorului de curent diferențial</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16</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Număr minim de ieșiri binare al dispozitivului staționar central</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buc</w:t>
            </w: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4</w:t>
            </w: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17</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Interfața de comunicație cu bare „stație” a rețelei locale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Ethernet</w:t>
            </w: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18</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Protocoale de comunicație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roofErr w:type="spellStart"/>
            <w:r w:rsidRPr="001E3614">
              <w:rPr>
                <w:color w:val="000000"/>
                <w:sz w:val="24"/>
                <w:szCs w:val="24"/>
                <w:lang w:val="ro-RO"/>
              </w:rPr>
              <w:t>Modbus</w:t>
            </w:r>
            <w:proofErr w:type="spellEnd"/>
            <w:r w:rsidRPr="001E3614">
              <w:rPr>
                <w:color w:val="000000"/>
                <w:sz w:val="24"/>
                <w:szCs w:val="24"/>
                <w:lang w:val="ro-RO"/>
              </w:rPr>
              <w:t xml:space="preserve"> RTU</w:t>
            </w:r>
          </w:p>
          <w:p w:rsidR="001830C8" w:rsidRPr="001E3614" w:rsidRDefault="001830C8" w:rsidP="00761619">
            <w:pPr>
              <w:jc w:val="center"/>
              <w:rPr>
                <w:color w:val="000000"/>
                <w:sz w:val="24"/>
                <w:szCs w:val="24"/>
                <w:lang w:val="ro-RO"/>
              </w:rPr>
            </w:pPr>
            <w:r w:rsidRPr="001E3614">
              <w:rPr>
                <w:color w:val="000000"/>
                <w:sz w:val="24"/>
                <w:szCs w:val="24"/>
                <w:lang w:val="ro-RO"/>
              </w:rPr>
              <w:t>IEC 60870-5-104</w:t>
            </w:r>
          </w:p>
          <w:p w:rsidR="001830C8" w:rsidRPr="001E3614" w:rsidRDefault="001830C8" w:rsidP="00761619">
            <w:pPr>
              <w:jc w:val="center"/>
              <w:rPr>
                <w:color w:val="000000"/>
                <w:sz w:val="24"/>
                <w:szCs w:val="24"/>
                <w:lang w:val="ro-RO"/>
              </w:rPr>
            </w:pPr>
            <w:r w:rsidRPr="001E3614">
              <w:rPr>
                <w:color w:val="000000"/>
                <w:sz w:val="24"/>
                <w:szCs w:val="24"/>
                <w:lang w:val="ro-RO"/>
              </w:rPr>
              <w:t>IEC 61850</w:t>
            </w: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BD319C"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19</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Funcții principale de supravegherea stării izolației față de pământ: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monitorizarea permanentă automata a conexiunilor individuale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controlul izolației polurilor + și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transmiterea semnalelor (deranjamente)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formarea semnalelor cu contact uscat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 xml:space="preserve">înregistrarea evenimentelor de avarie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proofErr w:type="spellStart"/>
            <w:r w:rsidRPr="001E3614">
              <w:rPr>
                <w:color w:val="000000"/>
                <w:sz w:val="24"/>
                <w:szCs w:val="24"/>
                <w:lang w:val="ro-RO"/>
              </w:rPr>
              <w:t>oscilopertubograf</w:t>
            </w:r>
            <w:proofErr w:type="spellEnd"/>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20</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Funcții suplimentare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autotestare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autosupraveghere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21</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Soft-</w:t>
            </w:r>
            <w:proofErr w:type="spellStart"/>
            <w:r w:rsidRPr="001E3614">
              <w:rPr>
                <w:color w:val="000000"/>
                <w:sz w:val="24"/>
                <w:szCs w:val="24"/>
                <w:lang w:val="ro-RO"/>
              </w:rPr>
              <w:t>ul</w:t>
            </w:r>
            <w:proofErr w:type="spellEnd"/>
            <w:r w:rsidRPr="001E3614">
              <w:rPr>
                <w:color w:val="000000"/>
                <w:sz w:val="24"/>
                <w:szCs w:val="24"/>
                <w:lang w:val="ro-RO"/>
              </w:rPr>
              <w:t xml:space="preserve"> de configurare, parametrizare, setare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22</w:t>
            </w: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Softul va permite realizarea configurării, parametrizării, setarea funcțiilor de comandă-control din TNC precum și extragerea și interpretarea fișierelor de evenimente (lista de evenimente, lista de alarme), local cu un laptop cât și de la distanță  prin interfețele de comunicație pe protocol IEC 61850 și prin portul de comunicație local</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r w:rsidRPr="001E3614">
              <w:rPr>
                <w:color w:val="000000"/>
                <w:sz w:val="24"/>
                <w:szCs w:val="24"/>
                <w:lang w:val="ro-RO"/>
              </w:rPr>
              <w:t>da</w:t>
            </w: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r w:rsidR="001830C8" w:rsidRPr="001E3614" w:rsidTr="00761619">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rPr>
                <w:color w:val="000000"/>
                <w:sz w:val="24"/>
                <w:szCs w:val="24"/>
                <w:lang w:val="ro-RO"/>
              </w:rPr>
            </w:pPr>
            <w:r w:rsidRPr="001E3614">
              <w:rPr>
                <w:color w:val="000000"/>
                <w:sz w:val="24"/>
                <w:szCs w:val="24"/>
                <w:lang w:val="ro-RO"/>
              </w:rPr>
              <w:t>Termen de garanție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1830C8" w:rsidRPr="001E3614" w:rsidRDefault="001830C8" w:rsidP="00761619">
            <w:pPr>
              <w:jc w:val="center"/>
              <w:rPr>
                <w:color w:val="000000"/>
                <w:sz w:val="24"/>
                <w:szCs w:val="24"/>
                <w:lang w:val="ro-RO"/>
              </w:rPr>
            </w:pPr>
          </w:p>
        </w:tc>
        <w:tc>
          <w:tcPr>
            <w:tcW w:w="1770" w:type="dxa"/>
            <w:gridSpan w:val="2"/>
            <w:tcBorders>
              <w:top w:val="single" w:sz="4" w:space="0" w:color="auto"/>
              <w:left w:val="nil"/>
              <w:bottom w:val="single" w:sz="4" w:space="0" w:color="auto"/>
              <w:right w:val="single" w:sz="4" w:space="0" w:color="auto"/>
            </w:tcBorders>
            <w:shd w:val="clear" w:color="auto" w:fill="auto"/>
            <w:noWrap/>
          </w:tcPr>
          <w:p w:rsidR="001830C8" w:rsidRPr="001E3614" w:rsidRDefault="001830C8" w:rsidP="00761619">
            <w:pPr>
              <w:jc w:val="center"/>
              <w:rPr>
                <w:color w:val="000000"/>
                <w:sz w:val="24"/>
                <w:szCs w:val="24"/>
                <w:lang w:val="ro-RO"/>
              </w:rPr>
            </w:pPr>
            <w:r w:rsidRPr="001E3614">
              <w:rPr>
                <w:sz w:val="24"/>
                <w:szCs w:val="24"/>
                <w:lang w:val="ro-RO"/>
              </w:rPr>
              <w:t>min. 5 ani</w:t>
            </w:r>
          </w:p>
        </w:tc>
        <w:tc>
          <w:tcPr>
            <w:tcW w:w="1915" w:type="dxa"/>
            <w:tcBorders>
              <w:top w:val="single" w:sz="4" w:space="0" w:color="auto"/>
              <w:left w:val="nil"/>
              <w:bottom w:val="single" w:sz="4" w:space="0" w:color="auto"/>
              <w:right w:val="single" w:sz="4" w:space="0" w:color="auto"/>
            </w:tcBorders>
            <w:shd w:val="clear" w:color="auto" w:fill="auto"/>
            <w:noWrap/>
            <w:vAlign w:val="bottom"/>
          </w:tcPr>
          <w:p w:rsidR="001830C8" w:rsidRPr="001E3614" w:rsidRDefault="001830C8" w:rsidP="00761619">
            <w:pPr>
              <w:rPr>
                <w:color w:val="000000"/>
                <w:sz w:val="24"/>
                <w:szCs w:val="24"/>
                <w:lang w:val="ro-RO"/>
              </w:rPr>
            </w:pPr>
          </w:p>
        </w:tc>
      </w:tr>
    </w:tbl>
    <w:p w:rsidR="001830C8" w:rsidRPr="001E3614" w:rsidRDefault="001830C8" w:rsidP="001830C8">
      <w:pPr>
        <w:pStyle w:val="a"/>
        <w:numPr>
          <w:ilvl w:val="0"/>
          <w:numId w:val="0"/>
        </w:numPr>
        <w:rPr>
          <w:rFonts w:ascii="Times New Roman" w:hAnsi="Times New Roman" w:cs="Times New Roman"/>
          <w:b/>
          <w:sz w:val="24"/>
          <w:szCs w:val="24"/>
          <w:lang w:val="ro-RO"/>
        </w:rPr>
      </w:pPr>
    </w:p>
    <w:p w:rsidR="001830C8" w:rsidRPr="001E3614" w:rsidRDefault="001830C8" w:rsidP="001830C8">
      <w:pPr>
        <w:pStyle w:val="a"/>
        <w:numPr>
          <w:ilvl w:val="0"/>
          <w:numId w:val="0"/>
        </w:numPr>
        <w:rPr>
          <w:rFonts w:ascii="Times New Roman" w:hAnsi="Times New Roman" w:cs="Times New Roman"/>
          <w:b/>
          <w:sz w:val="24"/>
          <w:szCs w:val="24"/>
          <w:lang w:val="ro-RO"/>
        </w:rPr>
      </w:pPr>
      <w:r w:rsidRPr="001E3614">
        <w:rPr>
          <w:rFonts w:ascii="Times New Roman" w:hAnsi="Times New Roman" w:cs="Times New Roman"/>
          <w:b/>
          <w:sz w:val="24"/>
          <w:szCs w:val="24"/>
          <w:lang w:val="ro-RO"/>
        </w:rPr>
        <w:t>Denumirea Ofertantului: ___________________</w:t>
      </w:r>
    </w:p>
    <w:p w:rsidR="001830C8" w:rsidRPr="001E3614" w:rsidRDefault="001830C8" w:rsidP="001830C8">
      <w:pPr>
        <w:pStyle w:val="a"/>
        <w:numPr>
          <w:ilvl w:val="0"/>
          <w:numId w:val="0"/>
        </w:numPr>
        <w:rPr>
          <w:rFonts w:ascii="Times New Roman" w:hAnsi="Times New Roman" w:cs="Times New Roman"/>
          <w:b/>
          <w:sz w:val="24"/>
          <w:szCs w:val="24"/>
          <w:lang w:val="ro-RO"/>
        </w:rPr>
      </w:pPr>
      <w:r w:rsidRPr="001E3614">
        <w:rPr>
          <w:rFonts w:ascii="Times New Roman" w:hAnsi="Times New Roman" w:cs="Times New Roman"/>
          <w:b/>
          <w:sz w:val="24"/>
          <w:szCs w:val="24"/>
          <w:lang w:val="ro-RO"/>
        </w:rPr>
        <w:t>Semnătura și ștampilă/semnătura electronica a Ofertantului:___________________________</w:t>
      </w:r>
    </w:p>
    <w:p w:rsidR="00CF72B6" w:rsidRPr="001830C8" w:rsidRDefault="00CF72B6">
      <w:pPr>
        <w:rPr>
          <w:lang w:val="ro-RO"/>
        </w:rPr>
      </w:pPr>
      <w:bookmarkStart w:id="0" w:name="_GoBack"/>
      <w:bookmarkEnd w:id="0"/>
    </w:p>
    <w:sectPr w:rsidR="00CF72B6" w:rsidRPr="001830C8">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font>
  <w:font w:name="Songti SC">
    <w:charset w:val="01"/>
    <w:family w:val="auto"/>
    <w:pitch w:val="variable"/>
  </w:font>
  <w:font w:name="Arial Unicode MS">
    <w:panose1 w:val="020B0604020202020204"/>
    <w:charset w:val="80"/>
    <w:family w:val="swiss"/>
    <w:pitch w:val="variable"/>
    <w:sig w:usb0="F7FFAEFF" w:usb1="F9DFFFFF" w:usb2="0000007F" w:usb3="00000000" w:csb0="003F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EC0648E0"/>
    <w:lvl w:ilvl="0">
      <w:start w:val="1"/>
      <w:numFmt w:val="bullet"/>
      <w:pStyle w:val="3"/>
      <w:lvlText w:val="-"/>
      <w:lvlJc w:val="left"/>
      <w:pPr>
        <w:ind w:left="1211" w:hanging="360"/>
      </w:pPr>
      <w:rPr>
        <w:rFonts w:ascii="Arial" w:hAnsi="Arial" w:hint="default"/>
      </w:rPr>
    </w:lvl>
  </w:abstractNum>
  <w:abstractNum w:abstractNumId="1" w15:restartNumberingAfterBreak="0">
    <w:nsid w:val="FFFFFF81"/>
    <w:multiLevelType w:val="singleLevel"/>
    <w:tmpl w:val="FAFADBF2"/>
    <w:name w:val="number3"/>
    <w:lvl w:ilvl="0">
      <w:start w:val="1"/>
      <w:numFmt w:val="lowerRoman"/>
      <w:lvlRestart w:val="0"/>
      <w:pStyle w:val="4"/>
      <w:lvlText w:val="%1)"/>
      <w:lvlJc w:val="left"/>
      <w:pPr>
        <w:ind w:left="1276" w:hanging="425"/>
      </w:pPr>
      <w:rPr>
        <w:rFonts w:ascii="Calibri" w:hAnsi="Calibri" w:cs="Arial" w:hint="default"/>
      </w:rPr>
    </w:lvl>
  </w:abstractNum>
  <w:abstractNum w:abstractNumId="2" w15:restartNumberingAfterBreak="0">
    <w:nsid w:val="FFFFFF89"/>
    <w:multiLevelType w:val="singleLevel"/>
    <w:tmpl w:val="D074B21E"/>
    <w:name w:val="tablebullet2"/>
    <w:lvl w:ilvl="0">
      <w:start w:val="1"/>
      <w:numFmt w:val="bullet"/>
      <w:pStyle w:val="a"/>
      <w:lvlText w:val="o"/>
      <w:lvlJc w:val="left"/>
      <w:pPr>
        <w:ind w:left="851" w:hanging="426"/>
      </w:pPr>
      <w:rPr>
        <w:rFonts w:ascii="Courier New" w:hAnsi="Courier New" w:hint="default"/>
      </w:rPr>
    </w:lvl>
  </w:abstractNum>
  <w:abstractNum w:abstractNumId="3" w15:restartNumberingAfterBreak="0">
    <w:nsid w:val="116F0C8E"/>
    <w:multiLevelType w:val="hybridMultilevel"/>
    <w:tmpl w:val="AE8CDB1E"/>
    <w:lvl w:ilvl="0" w:tplc="0A3CDE66">
      <w:start w:val="18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446069"/>
    <w:multiLevelType w:val="multilevel"/>
    <w:tmpl w:val="82522698"/>
    <w:styleLink w:val="aaa"/>
    <w:lvl w:ilvl="0">
      <w:start w:val="1"/>
      <w:numFmt w:val="decimal"/>
      <w:lvlText w:val="%1."/>
      <w:lvlJc w:val="left"/>
      <w:pPr>
        <w:ind w:left="425" w:hanging="425"/>
      </w:pPr>
      <w:rPr>
        <w:rFonts w:ascii="Calibri" w:hAnsi="Calibri" w:cs="Arial" w:hint="default"/>
      </w:rPr>
    </w:lvl>
    <w:lvl w:ilvl="1">
      <w:start w:val="1"/>
      <w:numFmt w:val="decimal"/>
      <w:lvlText w:val="%1.%2."/>
      <w:lvlJc w:val="left"/>
      <w:pPr>
        <w:ind w:left="851" w:hanging="426"/>
      </w:pPr>
      <w:rPr>
        <w:rFonts w:ascii="Calibri" w:hAnsi="Calibri" w:cs="Calibri" w:hint="default"/>
      </w:rPr>
    </w:lvl>
    <w:lvl w:ilvl="2">
      <w:start w:val="1"/>
      <w:numFmt w:val="decimal"/>
      <w:lvlText w:val="%1.%2.%3."/>
      <w:lvlJc w:val="left"/>
      <w:pPr>
        <w:ind w:left="1701" w:hanging="850"/>
      </w:pPr>
      <w:rPr>
        <w:rFonts w:ascii="Calibri" w:hAnsi="Calibri" w:cs="Calibri" w:hint="default"/>
      </w:rPr>
    </w:lvl>
    <w:lvl w:ilvl="3">
      <w:start w:val="1"/>
      <w:numFmt w:val="decimal"/>
      <w:lvlText w:val="%1.%2.%3.%4."/>
      <w:lvlJc w:val="left"/>
      <w:pPr>
        <w:ind w:left="2126" w:hanging="850"/>
      </w:pPr>
      <w:rPr>
        <w:rFonts w:ascii="Calibri" w:hAnsi="Calibri" w:cs="Calibri" w:hint="default"/>
      </w:rPr>
    </w:lvl>
    <w:lvl w:ilvl="4">
      <w:start w:val="1"/>
      <w:numFmt w:val="decimal"/>
      <w:lvlText w:val="%1.%2.%3.%4.%5."/>
      <w:lvlJc w:val="left"/>
      <w:pPr>
        <w:ind w:left="2977" w:hanging="1276"/>
      </w:pPr>
      <w:rPr>
        <w:rFonts w:ascii="Calibri" w:hAnsi="Calibri" w:cstheme="minorHAnsi" w:hint="default"/>
      </w:rPr>
    </w:lvl>
    <w:lvl w:ilvl="5">
      <w:start w:val="1"/>
      <w:numFmt w:val="decimal"/>
      <w:lvlText w:val="%1"/>
      <w:lvlJc w:val="left"/>
      <w:pPr>
        <w:ind w:left="2160" w:hanging="360"/>
      </w:pPr>
      <w:rPr>
        <w:rFonts w:ascii="Arial" w:hAnsi="Arial" w:cs="Arial" w:hint="default"/>
      </w:rPr>
    </w:lvl>
    <w:lvl w:ilvl="6">
      <w:start w:val="1"/>
      <w:numFmt w:val="decimal"/>
      <w:lvlText w:val="%1"/>
      <w:lvlJc w:val="left"/>
      <w:pPr>
        <w:ind w:left="2520" w:hanging="360"/>
      </w:pPr>
      <w:rPr>
        <w:rFonts w:ascii="Arial" w:hAnsi="Arial" w:cs="Arial" w:hint="default"/>
      </w:rPr>
    </w:lvl>
    <w:lvl w:ilvl="7">
      <w:start w:val="1"/>
      <w:numFmt w:val="decimal"/>
      <w:lvlText w:val="%1"/>
      <w:lvlJc w:val="left"/>
      <w:pPr>
        <w:ind w:left="2880" w:hanging="360"/>
      </w:pPr>
      <w:rPr>
        <w:rFonts w:ascii="Arial" w:hAnsi="Arial" w:cs="Arial" w:hint="default"/>
      </w:rPr>
    </w:lvl>
    <w:lvl w:ilvl="8">
      <w:start w:val="1"/>
      <w:numFmt w:val="decimal"/>
      <w:lvlText w:val="%1"/>
      <w:lvlJc w:val="left"/>
      <w:pPr>
        <w:ind w:left="3240" w:hanging="360"/>
      </w:pPr>
      <w:rPr>
        <w:rFonts w:ascii="Arial" w:hAnsi="Arial" w:cs="Arial" w:hint="default"/>
      </w:rPr>
    </w:lvl>
  </w:abstractNum>
  <w:abstractNum w:abstractNumId="5" w15:restartNumberingAfterBreak="0">
    <w:nsid w:val="2CFB5FCD"/>
    <w:multiLevelType w:val="hybridMultilevel"/>
    <w:tmpl w:val="3FAAC3FC"/>
    <w:lvl w:ilvl="0" w:tplc="81E00280">
      <w:start w:val="25"/>
      <w:numFmt w:val="decimal"/>
      <w:lvlText w:val="%1."/>
      <w:lvlJc w:val="left"/>
      <w:pPr>
        <w:ind w:left="-491" w:hanging="360"/>
      </w:pPr>
      <w:rPr>
        <w:rFonts w:hint="default"/>
      </w:rPr>
    </w:lvl>
    <w:lvl w:ilvl="1" w:tplc="04090019">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6" w15:restartNumberingAfterBreak="0">
    <w:nsid w:val="2E3316D5"/>
    <w:multiLevelType w:val="hybridMultilevel"/>
    <w:tmpl w:val="BF500A70"/>
    <w:lvl w:ilvl="0" w:tplc="AE8A758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B45322"/>
    <w:multiLevelType w:val="hybridMultilevel"/>
    <w:tmpl w:val="12721E3E"/>
    <w:lvl w:ilvl="0" w:tplc="46D48364">
      <w:start w:val="30"/>
      <w:numFmt w:val="decimal"/>
      <w:lvlText w:val="%1."/>
      <w:lvlJc w:val="left"/>
      <w:pPr>
        <w:ind w:left="-491" w:hanging="360"/>
      </w:pPr>
      <w:rPr>
        <w:rFonts w:hint="default"/>
      </w:rPr>
    </w:lvl>
    <w:lvl w:ilvl="1" w:tplc="04090019" w:tentative="1">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8" w15:restartNumberingAfterBreak="0">
    <w:nsid w:val="361D2A6E"/>
    <w:multiLevelType w:val="hybridMultilevel"/>
    <w:tmpl w:val="CC1CE506"/>
    <w:lvl w:ilvl="0" w:tplc="FF1EECF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0" w15:restartNumberingAfterBreak="0">
    <w:nsid w:val="3E3D6768"/>
    <w:multiLevelType w:val="hybridMultilevel"/>
    <w:tmpl w:val="0BA2BB62"/>
    <w:lvl w:ilvl="0" w:tplc="395CED7C">
      <w:start w:val="1"/>
      <w:numFmt w:val="decimal"/>
      <w:lvlText w:val="%1."/>
      <w:lvlJc w:val="left"/>
      <w:pPr>
        <w:ind w:left="360" w:hanging="360"/>
      </w:pPr>
      <w:rPr>
        <w:rFonts w:hint="default"/>
        <w:b/>
        <w:lang w:val="ru-RU"/>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F26765"/>
    <w:multiLevelType w:val="hybridMultilevel"/>
    <w:tmpl w:val="D3D66E0A"/>
    <w:lvl w:ilvl="0" w:tplc="14CA118E">
      <w:start w:val="1"/>
      <w:numFmt w:val="bullet"/>
      <w:pStyle w:val="Table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0EE0F15"/>
    <w:multiLevelType w:val="hybridMultilevel"/>
    <w:tmpl w:val="2564E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1E17F4"/>
    <w:multiLevelType w:val="hybridMultilevel"/>
    <w:tmpl w:val="1C86C5FC"/>
    <w:lvl w:ilvl="0" w:tplc="04190001">
      <w:start w:val="1"/>
      <w:numFmt w:val="bullet"/>
      <w:pStyle w:val="a0"/>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45532F7"/>
    <w:multiLevelType w:val="hybridMultilevel"/>
    <w:tmpl w:val="B81E05A2"/>
    <w:lvl w:ilvl="0" w:tplc="A9D013D4">
      <w:start w:val="1"/>
      <w:numFmt w:val="bullet"/>
      <w:pStyle w:val="2"/>
      <w:lvlText w:val="o"/>
      <w:lvlJc w:val="left"/>
      <w:pPr>
        <w:ind w:left="1434" w:hanging="360"/>
      </w:pPr>
      <w:rPr>
        <w:rFonts w:ascii="Courier New" w:hAnsi="Courier New" w:cs="Courier New"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16" w15:restartNumberingAfterBreak="0">
    <w:nsid w:val="7761227A"/>
    <w:multiLevelType w:val="hybridMultilevel"/>
    <w:tmpl w:val="AEE87C1E"/>
    <w:lvl w:ilvl="0" w:tplc="FA52B3AE">
      <w:start w:val="1"/>
      <w:numFmt w:val="lowerRoman"/>
      <w:lvlRestart w:val="0"/>
      <w:pStyle w:val="30"/>
      <w:lvlText w:val="%1)"/>
      <w:lvlJc w:val="left"/>
      <w:pPr>
        <w:ind w:left="1276" w:hanging="425"/>
      </w:pPr>
      <w:rPr>
        <w:rFonts w:ascii="Calibri" w:hAnsi="Calibri"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6"/>
  </w:num>
  <w:num w:numId="3">
    <w:abstractNumId w:val="14"/>
  </w:num>
  <w:num w:numId="4">
    <w:abstractNumId w:val="9"/>
  </w:num>
  <w:num w:numId="5">
    <w:abstractNumId w:val="8"/>
  </w:num>
  <w:num w:numId="6">
    <w:abstractNumId w:val="5"/>
  </w:num>
  <w:num w:numId="7">
    <w:abstractNumId w:val="7"/>
  </w:num>
  <w:num w:numId="8">
    <w:abstractNumId w:val="3"/>
  </w:num>
  <w:num w:numId="9">
    <w:abstractNumId w:val="12"/>
  </w:num>
  <w:num w:numId="10">
    <w:abstractNumId w:val="13"/>
  </w:num>
  <w:num w:numId="11">
    <w:abstractNumId w:val="11"/>
  </w:num>
  <w:num w:numId="12">
    <w:abstractNumId w:val="0"/>
  </w:num>
  <w:num w:numId="13">
    <w:abstractNumId w:val="4"/>
  </w:num>
  <w:num w:numId="14">
    <w:abstractNumId w:val="16"/>
  </w:num>
  <w:num w:numId="15">
    <w:abstractNumId w:val="1"/>
  </w:num>
  <w:num w:numId="16">
    <w:abstractNumId w:val="1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E07"/>
    <w:rsid w:val="001830C8"/>
    <w:rsid w:val="002A1689"/>
    <w:rsid w:val="003376B8"/>
    <w:rsid w:val="005141D9"/>
    <w:rsid w:val="008948BC"/>
    <w:rsid w:val="009B148E"/>
    <w:rsid w:val="00A35712"/>
    <w:rsid w:val="00AA4B68"/>
    <w:rsid w:val="00BE1E07"/>
    <w:rsid w:val="00C37477"/>
    <w:rsid w:val="00CF72B6"/>
    <w:rsid w:val="00D618B7"/>
    <w:rsid w:val="00E41F60"/>
    <w:rsid w:val="00E915CB"/>
    <w:rsid w:val="00E91DF6"/>
    <w:rsid w:val="00F44495"/>
    <w:rsid w:val="00FB3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0CD2B8-73DB-419B-8802-104AE710E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7" w:unhideWhenUsed="1" w:qFormat="1"/>
    <w:lsdException w:name="footer" w:semiHidden="1" w:uiPriority="0" w:unhideWhenUsed="1"/>
    <w:lsdException w:name="index heading" w:semiHidden="1" w:uiPriority="6"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7" w:unhideWhenUsed="1"/>
    <w:lsdException w:name="List" w:semiHidden="1" w:unhideWhenUsed="1"/>
    <w:lsdException w:name="List Bullet" w:semiHidden="1" w:uiPriority="3" w:unhideWhenUsed="1"/>
    <w:lsdException w:name="List Number" w:semiHidden="1" w:uiPriority="3"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 w:unhideWhenUsed="1"/>
    <w:lsdException w:name="List Bullet 3" w:semiHidden="1" w:uiPriority="3" w:unhideWhenUsed="1"/>
    <w:lsdException w:name="List Bullet 4" w:semiHidden="1" w:uiPriority="5" w:unhideWhenUsed="1"/>
    <w:lsdException w:name="List Bullet 5" w:semiHidden="1" w:unhideWhenUsed="1"/>
    <w:lsdException w:name="List Number 2" w:semiHidden="1" w:uiPriority="3" w:unhideWhenUsed="1"/>
    <w:lsdException w:name="List Number 3" w:semiHidden="1" w:uiPriority="3" w:unhideWhenUsed="1"/>
    <w:lsdException w:name="List Number 4" w:semiHidden="1" w:uiPriority="5"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1830C8"/>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2"/>
    <w:next w:val="a1"/>
    <w:link w:val="10"/>
    <w:uiPriority w:val="99"/>
    <w:qFormat/>
    <w:rsid w:val="001830C8"/>
    <w:pPr>
      <w:keepNext/>
      <w:keepLines/>
      <w:numPr>
        <w:numId w:val="11"/>
      </w:numPr>
      <w:spacing w:before="240" w:after="0"/>
      <w:ind w:left="0" w:firstLine="0"/>
      <w:outlineLvl w:val="0"/>
    </w:pPr>
    <w:rPr>
      <w:rFonts w:asciiTheme="majorHAnsi" w:eastAsiaTheme="majorEastAsia" w:hAnsiTheme="majorHAnsi" w:cstheme="majorBidi"/>
      <w:color w:val="2E74B5" w:themeColor="accent1" w:themeShade="BF"/>
      <w:sz w:val="32"/>
      <w:szCs w:val="32"/>
    </w:rPr>
  </w:style>
  <w:style w:type="paragraph" w:styleId="20">
    <w:name w:val="heading 2"/>
    <w:basedOn w:val="1"/>
    <w:next w:val="a1"/>
    <w:link w:val="21"/>
    <w:uiPriority w:val="99"/>
    <w:qFormat/>
    <w:rsid w:val="001830C8"/>
    <w:pPr>
      <w:numPr>
        <w:ilvl w:val="1"/>
      </w:numPr>
      <w:spacing w:before="40"/>
      <w:ind w:left="0" w:firstLine="0"/>
      <w:outlineLvl w:val="1"/>
    </w:pPr>
    <w:rPr>
      <w:sz w:val="26"/>
      <w:szCs w:val="26"/>
    </w:rPr>
  </w:style>
  <w:style w:type="paragraph" w:styleId="31">
    <w:name w:val="heading 3"/>
    <w:basedOn w:val="20"/>
    <w:next w:val="a1"/>
    <w:link w:val="32"/>
    <w:uiPriority w:val="99"/>
    <w:qFormat/>
    <w:rsid w:val="001830C8"/>
    <w:pPr>
      <w:numPr>
        <w:ilvl w:val="2"/>
      </w:numPr>
      <w:ind w:left="720" w:hanging="432"/>
      <w:outlineLvl w:val="2"/>
    </w:pPr>
    <w:rPr>
      <w:color w:val="1F4D78" w:themeColor="accent1" w:themeShade="7F"/>
      <w:sz w:val="24"/>
      <w:szCs w:val="24"/>
    </w:rPr>
  </w:style>
  <w:style w:type="paragraph" w:styleId="40">
    <w:name w:val="heading 4"/>
    <w:basedOn w:val="31"/>
    <w:next w:val="a1"/>
    <w:link w:val="41"/>
    <w:uiPriority w:val="9"/>
    <w:rsid w:val="001830C8"/>
    <w:pPr>
      <w:numPr>
        <w:ilvl w:val="3"/>
      </w:numPr>
      <w:ind w:left="864" w:hanging="144"/>
      <w:outlineLvl w:val="3"/>
    </w:pPr>
    <w:rPr>
      <w:i/>
      <w:iCs/>
      <w:color w:val="2E74B5" w:themeColor="accent1" w:themeShade="BF"/>
      <w:sz w:val="20"/>
      <w:szCs w:val="20"/>
    </w:rPr>
  </w:style>
  <w:style w:type="paragraph" w:styleId="5">
    <w:name w:val="heading 5"/>
    <w:basedOn w:val="40"/>
    <w:next w:val="a1"/>
    <w:link w:val="50"/>
    <w:uiPriority w:val="9"/>
    <w:rsid w:val="001830C8"/>
    <w:pPr>
      <w:numPr>
        <w:ilvl w:val="4"/>
      </w:numPr>
      <w:ind w:left="1008" w:hanging="432"/>
      <w:outlineLvl w:val="4"/>
    </w:pPr>
    <w:rPr>
      <w:i w:val="0"/>
      <w:iCs w:val="0"/>
    </w:rPr>
  </w:style>
  <w:style w:type="paragraph" w:styleId="6">
    <w:name w:val="heading 6"/>
    <w:basedOn w:val="5"/>
    <w:next w:val="a1"/>
    <w:link w:val="60"/>
    <w:uiPriority w:val="9"/>
    <w:rsid w:val="001830C8"/>
    <w:pPr>
      <w:numPr>
        <w:ilvl w:val="5"/>
      </w:numPr>
      <w:ind w:left="1152" w:hanging="432"/>
      <w:outlineLvl w:val="5"/>
    </w:pPr>
    <w:rPr>
      <w:color w:val="1F4D78" w:themeColor="accent1" w:themeShade="7F"/>
    </w:rPr>
  </w:style>
  <w:style w:type="paragraph" w:styleId="7">
    <w:name w:val="heading 7"/>
    <w:basedOn w:val="6"/>
    <w:next w:val="a1"/>
    <w:link w:val="70"/>
    <w:uiPriority w:val="9"/>
    <w:rsid w:val="001830C8"/>
    <w:pPr>
      <w:numPr>
        <w:ilvl w:val="6"/>
      </w:numPr>
      <w:ind w:left="1296" w:hanging="288"/>
      <w:outlineLvl w:val="6"/>
    </w:pPr>
    <w:rPr>
      <w:i/>
      <w:iCs/>
    </w:rPr>
  </w:style>
  <w:style w:type="paragraph" w:styleId="8">
    <w:name w:val="heading 8"/>
    <w:basedOn w:val="7"/>
    <w:next w:val="a1"/>
    <w:link w:val="80"/>
    <w:uiPriority w:val="9"/>
    <w:rsid w:val="001830C8"/>
    <w:pPr>
      <w:numPr>
        <w:ilvl w:val="7"/>
      </w:numPr>
      <w:ind w:left="1440" w:hanging="432"/>
      <w:outlineLvl w:val="7"/>
    </w:pPr>
    <w:rPr>
      <w:i w:val="0"/>
      <w:iCs w:val="0"/>
      <w:color w:val="272727" w:themeColor="text1" w:themeTint="D8"/>
      <w:sz w:val="21"/>
      <w:szCs w:val="21"/>
    </w:rPr>
  </w:style>
  <w:style w:type="paragraph" w:styleId="9">
    <w:name w:val="heading 9"/>
    <w:basedOn w:val="8"/>
    <w:next w:val="a1"/>
    <w:link w:val="90"/>
    <w:uiPriority w:val="99"/>
    <w:qFormat/>
    <w:rsid w:val="001830C8"/>
    <w:pPr>
      <w:numPr>
        <w:ilvl w:val="8"/>
      </w:numPr>
      <w:ind w:left="1584" w:hanging="144"/>
      <w:outlineLvl w:val="8"/>
    </w:pPr>
    <w:rPr>
      <w:i/>
      <w:i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rsid w:val="001830C8"/>
    <w:rPr>
      <w:rFonts w:asciiTheme="majorHAnsi" w:eastAsiaTheme="majorEastAsia" w:hAnsiTheme="majorHAnsi" w:cstheme="majorBidi"/>
      <w:color w:val="2E74B5" w:themeColor="accent1" w:themeShade="BF"/>
      <w:sz w:val="32"/>
      <w:szCs w:val="32"/>
      <w:lang w:val="ru-RU" w:eastAsia="ru-RU"/>
    </w:rPr>
  </w:style>
  <w:style w:type="character" w:customStyle="1" w:styleId="21">
    <w:name w:val="Заголовок 2 Знак"/>
    <w:basedOn w:val="a3"/>
    <w:link w:val="20"/>
    <w:uiPriority w:val="99"/>
    <w:rsid w:val="001830C8"/>
    <w:rPr>
      <w:rFonts w:asciiTheme="majorHAnsi" w:eastAsiaTheme="majorEastAsia" w:hAnsiTheme="majorHAnsi" w:cstheme="majorBidi"/>
      <w:color w:val="2E74B5" w:themeColor="accent1" w:themeShade="BF"/>
      <w:sz w:val="26"/>
      <w:szCs w:val="26"/>
      <w:lang w:val="ru-RU" w:eastAsia="ru-RU"/>
    </w:rPr>
  </w:style>
  <w:style w:type="character" w:customStyle="1" w:styleId="32">
    <w:name w:val="Заголовок 3 Знак"/>
    <w:basedOn w:val="a3"/>
    <w:link w:val="31"/>
    <w:uiPriority w:val="99"/>
    <w:rsid w:val="001830C8"/>
    <w:rPr>
      <w:rFonts w:asciiTheme="majorHAnsi" w:eastAsiaTheme="majorEastAsia" w:hAnsiTheme="majorHAnsi" w:cstheme="majorBidi"/>
      <w:color w:val="1F4D78" w:themeColor="accent1" w:themeShade="7F"/>
      <w:sz w:val="24"/>
      <w:szCs w:val="24"/>
      <w:lang w:val="ru-RU" w:eastAsia="ru-RU"/>
    </w:rPr>
  </w:style>
  <w:style w:type="character" w:customStyle="1" w:styleId="41">
    <w:name w:val="Заголовок 4 Знак"/>
    <w:basedOn w:val="a3"/>
    <w:link w:val="40"/>
    <w:uiPriority w:val="9"/>
    <w:rsid w:val="001830C8"/>
    <w:rPr>
      <w:rFonts w:asciiTheme="majorHAnsi" w:eastAsiaTheme="majorEastAsia" w:hAnsiTheme="majorHAnsi" w:cstheme="majorBidi"/>
      <w:i/>
      <w:iCs/>
      <w:color w:val="2E74B5" w:themeColor="accent1" w:themeShade="BF"/>
      <w:sz w:val="20"/>
      <w:szCs w:val="20"/>
      <w:lang w:val="ru-RU" w:eastAsia="ru-RU"/>
    </w:rPr>
  </w:style>
  <w:style w:type="character" w:customStyle="1" w:styleId="50">
    <w:name w:val="Заголовок 5 Знак"/>
    <w:basedOn w:val="a3"/>
    <w:link w:val="5"/>
    <w:uiPriority w:val="9"/>
    <w:rsid w:val="001830C8"/>
    <w:rPr>
      <w:rFonts w:asciiTheme="majorHAnsi" w:eastAsiaTheme="majorEastAsia" w:hAnsiTheme="majorHAnsi" w:cstheme="majorBidi"/>
      <w:color w:val="2E74B5" w:themeColor="accent1" w:themeShade="BF"/>
      <w:sz w:val="20"/>
      <w:szCs w:val="20"/>
      <w:lang w:val="ru-RU" w:eastAsia="ru-RU"/>
    </w:rPr>
  </w:style>
  <w:style w:type="character" w:customStyle="1" w:styleId="60">
    <w:name w:val="Заголовок 6 Знак"/>
    <w:basedOn w:val="a3"/>
    <w:link w:val="6"/>
    <w:uiPriority w:val="9"/>
    <w:rsid w:val="001830C8"/>
    <w:rPr>
      <w:rFonts w:asciiTheme="majorHAnsi" w:eastAsiaTheme="majorEastAsia" w:hAnsiTheme="majorHAnsi" w:cstheme="majorBidi"/>
      <w:color w:val="1F4D78" w:themeColor="accent1" w:themeShade="7F"/>
      <w:sz w:val="20"/>
      <w:szCs w:val="20"/>
      <w:lang w:val="ru-RU" w:eastAsia="ru-RU"/>
    </w:rPr>
  </w:style>
  <w:style w:type="character" w:customStyle="1" w:styleId="70">
    <w:name w:val="Заголовок 7 Знак"/>
    <w:basedOn w:val="a3"/>
    <w:link w:val="7"/>
    <w:uiPriority w:val="9"/>
    <w:rsid w:val="001830C8"/>
    <w:rPr>
      <w:rFonts w:asciiTheme="majorHAnsi" w:eastAsiaTheme="majorEastAsia" w:hAnsiTheme="majorHAnsi" w:cstheme="majorBidi"/>
      <w:i/>
      <w:iCs/>
      <w:color w:val="1F4D78" w:themeColor="accent1" w:themeShade="7F"/>
      <w:sz w:val="20"/>
      <w:szCs w:val="20"/>
      <w:lang w:val="ru-RU" w:eastAsia="ru-RU"/>
    </w:rPr>
  </w:style>
  <w:style w:type="character" w:customStyle="1" w:styleId="80">
    <w:name w:val="Заголовок 8 Знак"/>
    <w:basedOn w:val="a3"/>
    <w:link w:val="8"/>
    <w:uiPriority w:val="9"/>
    <w:rsid w:val="001830C8"/>
    <w:rPr>
      <w:rFonts w:asciiTheme="majorHAnsi" w:eastAsiaTheme="majorEastAsia" w:hAnsiTheme="majorHAnsi" w:cstheme="majorBidi"/>
      <w:color w:val="272727" w:themeColor="text1" w:themeTint="D8"/>
      <w:sz w:val="21"/>
      <w:szCs w:val="21"/>
      <w:lang w:val="ru-RU" w:eastAsia="ru-RU"/>
    </w:rPr>
  </w:style>
  <w:style w:type="character" w:customStyle="1" w:styleId="90">
    <w:name w:val="Заголовок 9 Знак"/>
    <w:basedOn w:val="a3"/>
    <w:link w:val="9"/>
    <w:uiPriority w:val="99"/>
    <w:rsid w:val="001830C8"/>
    <w:rPr>
      <w:rFonts w:asciiTheme="majorHAnsi" w:eastAsiaTheme="majorEastAsia" w:hAnsiTheme="majorHAnsi" w:cstheme="majorBidi"/>
      <w:i/>
      <w:iCs/>
      <w:color w:val="272727" w:themeColor="text1" w:themeTint="D8"/>
      <w:sz w:val="21"/>
      <w:szCs w:val="21"/>
      <w:lang w:val="ru-RU" w:eastAsia="ru-RU"/>
    </w:rPr>
  </w:style>
  <w:style w:type="paragraph" w:styleId="a6">
    <w:name w:val="footer"/>
    <w:aliases w:val="Footer left - Filename"/>
    <w:basedOn w:val="a1"/>
    <w:link w:val="a7"/>
    <w:rsid w:val="001830C8"/>
    <w:pPr>
      <w:tabs>
        <w:tab w:val="center" w:pos="4677"/>
        <w:tab w:val="right" w:pos="9355"/>
      </w:tabs>
    </w:pPr>
  </w:style>
  <w:style w:type="character" w:customStyle="1" w:styleId="a7">
    <w:name w:val="Нижний колонтитул Знак"/>
    <w:aliases w:val="Footer left - Filename Знак"/>
    <w:basedOn w:val="a3"/>
    <w:link w:val="a6"/>
    <w:rsid w:val="001830C8"/>
    <w:rPr>
      <w:rFonts w:ascii="Times New Roman" w:eastAsia="Times New Roman" w:hAnsi="Times New Roman" w:cs="Times New Roman"/>
      <w:sz w:val="20"/>
      <w:szCs w:val="20"/>
      <w:lang w:val="ru-RU" w:eastAsia="ru-RU"/>
    </w:rPr>
  </w:style>
  <w:style w:type="paragraph" w:styleId="a2">
    <w:name w:val="Body Text"/>
    <w:basedOn w:val="a1"/>
    <w:link w:val="a8"/>
    <w:unhideWhenUsed/>
    <w:qFormat/>
    <w:rsid w:val="001830C8"/>
    <w:pPr>
      <w:spacing w:after="120"/>
    </w:pPr>
  </w:style>
  <w:style w:type="character" w:customStyle="1" w:styleId="a8">
    <w:name w:val="Основной текст Знак"/>
    <w:basedOn w:val="a3"/>
    <w:link w:val="a2"/>
    <w:rsid w:val="001830C8"/>
    <w:rPr>
      <w:rFonts w:ascii="Times New Roman" w:eastAsia="Times New Roman" w:hAnsi="Times New Roman" w:cs="Times New Roman"/>
      <w:sz w:val="20"/>
      <w:szCs w:val="20"/>
      <w:lang w:val="ru-RU" w:eastAsia="ru-RU"/>
    </w:rPr>
  </w:style>
  <w:style w:type="paragraph" w:styleId="a9">
    <w:name w:val="Balloon Text"/>
    <w:basedOn w:val="a1"/>
    <w:link w:val="aa"/>
    <w:uiPriority w:val="99"/>
    <w:semiHidden/>
    <w:unhideWhenUsed/>
    <w:rsid w:val="001830C8"/>
    <w:rPr>
      <w:rFonts w:ascii="Segoe UI" w:hAnsi="Segoe UI" w:cs="Segoe UI"/>
      <w:sz w:val="18"/>
      <w:szCs w:val="18"/>
    </w:rPr>
  </w:style>
  <w:style w:type="character" w:customStyle="1" w:styleId="aa">
    <w:name w:val="Текст выноски Знак"/>
    <w:basedOn w:val="a3"/>
    <w:link w:val="a9"/>
    <w:uiPriority w:val="99"/>
    <w:semiHidden/>
    <w:rsid w:val="001830C8"/>
    <w:rPr>
      <w:rFonts w:ascii="Segoe UI" w:eastAsia="Times New Roman" w:hAnsi="Segoe UI" w:cs="Segoe UI"/>
      <w:sz w:val="18"/>
      <w:szCs w:val="18"/>
      <w:lang w:val="ru-RU" w:eastAsia="ru-RU"/>
    </w:rPr>
  </w:style>
  <w:style w:type="table" w:styleId="ab">
    <w:name w:val="Table Grid"/>
    <w:aliases w:val="tabelle2,Hneu"/>
    <w:basedOn w:val="a4"/>
    <w:uiPriority w:val="59"/>
    <w:rsid w:val="001830C8"/>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aliases w:val="Citation List,본문(내용),List Paragraph (numbered (a)),List Paragraph_Num123,Списки,List of Table,List Paragraph1,ADB List Paragraph,roel,Bullet Styles para,Number Bullets,Bullet,List1,Numbered Indented Text,lp1,List Paragraph Char Char Char,Ha"/>
    <w:basedOn w:val="a1"/>
    <w:link w:val="ad"/>
    <w:uiPriority w:val="34"/>
    <w:qFormat/>
    <w:rsid w:val="001830C8"/>
    <w:pPr>
      <w:ind w:left="720"/>
      <w:contextualSpacing/>
    </w:pPr>
  </w:style>
  <w:style w:type="character" w:styleId="ae">
    <w:name w:val="Placeholder Text"/>
    <w:basedOn w:val="a3"/>
    <w:uiPriority w:val="99"/>
    <w:semiHidden/>
    <w:rsid w:val="001830C8"/>
    <w:rPr>
      <w:color w:val="808080"/>
    </w:rPr>
  </w:style>
  <w:style w:type="paragraph" w:customStyle="1" w:styleId="TableContents">
    <w:name w:val="Table Contents"/>
    <w:basedOn w:val="a1"/>
    <w:rsid w:val="001830C8"/>
    <w:pPr>
      <w:widowControl w:val="0"/>
      <w:suppressLineNumbers/>
      <w:suppressAutoHyphens/>
    </w:pPr>
    <w:rPr>
      <w:rFonts w:cs="Mangal"/>
      <w:color w:val="000000"/>
      <w:kern w:val="1"/>
      <w:sz w:val="24"/>
      <w:szCs w:val="24"/>
      <w:lang w:val="ro-RO" w:eastAsia="hi-IN" w:bidi="hi-IN"/>
    </w:rPr>
  </w:style>
  <w:style w:type="character" w:styleId="af">
    <w:name w:val="Hyperlink"/>
    <w:basedOn w:val="a3"/>
    <w:uiPriority w:val="99"/>
    <w:unhideWhenUsed/>
    <w:rsid w:val="001830C8"/>
    <w:rPr>
      <w:color w:val="0563C1" w:themeColor="hyperlink"/>
      <w:u w:val="single"/>
    </w:rPr>
  </w:style>
  <w:style w:type="paragraph" w:customStyle="1" w:styleId="cb">
    <w:name w:val="cb"/>
    <w:basedOn w:val="a1"/>
    <w:rsid w:val="001830C8"/>
    <w:pPr>
      <w:jc w:val="center"/>
    </w:pPr>
    <w:rPr>
      <w:b/>
      <w:bCs/>
      <w:sz w:val="24"/>
      <w:szCs w:val="24"/>
    </w:rPr>
  </w:style>
  <w:style w:type="paragraph" w:customStyle="1" w:styleId="cn">
    <w:name w:val="cn"/>
    <w:basedOn w:val="a1"/>
    <w:rsid w:val="001830C8"/>
    <w:pPr>
      <w:jc w:val="center"/>
    </w:pPr>
    <w:rPr>
      <w:sz w:val="24"/>
      <w:szCs w:val="24"/>
    </w:rPr>
  </w:style>
  <w:style w:type="paragraph" w:styleId="af0">
    <w:name w:val="Normal (Web)"/>
    <w:basedOn w:val="a1"/>
    <w:uiPriority w:val="99"/>
    <w:rsid w:val="001830C8"/>
    <w:pPr>
      <w:ind w:firstLine="567"/>
      <w:jc w:val="both"/>
    </w:pPr>
    <w:rPr>
      <w:sz w:val="24"/>
      <w:szCs w:val="24"/>
    </w:rPr>
  </w:style>
  <w:style w:type="paragraph" w:customStyle="1" w:styleId="xl72">
    <w:name w:val="xl72"/>
    <w:basedOn w:val="a1"/>
    <w:rsid w:val="001830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4">
    <w:name w:val="xl74"/>
    <w:basedOn w:val="a1"/>
    <w:rsid w:val="001830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styleId="af1">
    <w:name w:val="header"/>
    <w:aliases w:val="Header"/>
    <w:basedOn w:val="a1"/>
    <w:link w:val="af2"/>
    <w:uiPriority w:val="7"/>
    <w:unhideWhenUsed/>
    <w:qFormat/>
    <w:rsid w:val="001830C8"/>
    <w:pPr>
      <w:tabs>
        <w:tab w:val="center" w:pos="4844"/>
        <w:tab w:val="right" w:pos="9689"/>
      </w:tabs>
    </w:pPr>
  </w:style>
  <w:style w:type="character" w:customStyle="1" w:styleId="af2">
    <w:name w:val="Верхний колонтитул Знак"/>
    <w:aliases w:val="Header Знак"/>
    <w:basedOn w:val="a3"/>
    <w:link w:val="af1"/>
    <w:uiPriority w:val="7"/>
    <w:rsid w:val="001830C8"/>
    <w:rPr>
      <w:rFonts w:ascii="Times New Roman" w:eastAsia="Times New Roman" w:hAnsi="Times New Roman" w:cs="Times New Roman"/>
      <w:sz w:val="20"/>
      <w:szCs w:val="20"/>
      <w:lang w:val="ru-RU" w:eastAsia="ru-RU"/>
    </w:rPr>
  </w:style>
  <w:style w:type="character" w:customStyle="1" w:styleId="fontstyle01">
    <w:name w:val="fontstyle01"/>
    <w:basedOn w:val="a3"/>
    <w:rsid w:val="001830C8"/>
    <w:rPr>
      <w:rFonts w:ascii="Times New Roman" w:hAnsi="Times New Roman" w:cs="Times New Roman" w:hint="default"/>
      <w:b w:val="0"/>
      <w:bCs w:val="0"/>
      <w:i w:val="0"/>
      <w:iCs w:val="0"/>
      <w:color w:val="000000"/>
      <w:sz w:val="20"/>
      <w:szCs w:val="20"/>
    </w:rPr>
  </w:style>
  <w:style w:type="paragraph" w:customStyle="1" w:styleId="BankNormal">
    <w:name w:val="BankNormal"/>
    <w:basedOn w:val="a1"/>
    <w:rsid w:val="001830C8"/>
    <w:pPr>
      <w:suppressAutoHyphens/>
      <w:spacing w:after="240"/>
    </w:pPr>
    <w:rPr>
      <w:rFonts w:ascii="Liberation Serif" w:eastAsia="Songti SC" w:hAnsi="Liberation Serif" w:cs="Arial Unicode MS"/>
      <w:kern w:val="2"/>
      <w:sz w:val="24"/>
      <w:lang w:val="en-US" w:eastAsia="zh-CN" w:bidi="hi-IN"/>
    </w:rPr>
  </w:style>
  <w:style w:type="character" w:styleId="af3">
    <w:name w:val="annotation reference"/>
    <w:basedOn w:val="a3"/>
    <w:uiPriority w:val="99"/>
    <w:semiHidden/>
    <w:unhideWhenUsed/>
    <w:rsid w:val="001830C8"/>
    <w:rPr>
      <w:sz w:val="16"/>
      <w:szCs w:val="16"/>
    </w:rPr>
  </w:style>
  <w:style w:type="paragraph" w:styleId="af4">
    <w:name w:val="annotation text"/>
    <w:basedOn w:val="a1"/>
    <w:link w:val="af5"/>
    <w:uiPriority w:val="99"/>
    <w:semiHidden/>
    <w:unhideWhenUsed/>
    <w:rsid w:val="001830C8"/>
    <w:pPr>
      <w:spacing w:after="200"/>
    </w:pPr>
    <w:rPr>
      <w:rFonts w:asciiTheme="minorHAnsi" w:eastAsiaTheme="minorHAnsi" w:hAnsiTheme="minorHAnsi" w:cstheme="minorBidi"/>
      <w:lang w:eastAsia="en-US"/>
    </w:rPr>
  </w:style>
  <w:style w:type="character" w:customStyle="1" w:styleId="af5">
    <w:name w:val="Текст примечания Знак"/>
    <w:basedOn w:val="a3"/>
    <w:link w:val="af4"/>
    <w:uiPriority w:val="99"/>
    <w:semiHidden/>
    <w:rsid w:val="001830C8"/>
    <w:rPr>
      <w:sz w:val="20"/>
      <w:szCs w:val="20"/>
      <w:lang w:val="ru-RU"/>
    </w:rPr>
  </w:style>
  <w:style w:type="paragraph" w:styleId="af6">
    <w:name w:val="annotation subject"/>
    <w:basedOn w:val="af4"/>
    <w:next w:val="af4"/>
    <w:link w:val="af7"/>
    <w:uiPriority w:val="99"/>
    <w:semiHidden/>
    <w:unhideWhenUsed/>
    <w:rsid w:val="001830C8"/>
    <w:rPr>
      <w:b/>
      <w:bCs/>
    </w:rPr>
  </w:style>
  <w:style w:type="character" w:customStyle="1" w:styleId="af7">
    <w:name w:val="Тема примечания Знак"/>
    <w:basedOn w:val="af5"/>
    <w:link w:val="af6"/>
    <w:uiPriority w:val="99"/>
    <w:semiHidden/>
    <w:rsid w:val="001830C8"/>
    <w:rPr>
      <w:b/>
      <w:bCs/>
      <w:sz w:val="20"/>
      <w:szCs w:val="20"/>
      <w:lang w:val="ru-RU"/>
    </w:rPr>
  </w:style>
  <w:style w:type="paragraph" w:styleId="af8">
    <w:name w:val="TOC Heading"/>
    <w:basedOn w:val="1"/>
    <w:next w:val="a1"/>
    <w:uiPriority w:val="39"/>
    <w:unhideWhenUsed/>
    <w:qFormat/>
    <w:rsid w:val="001830C8"/>
    <w:pPr>
      <w:numPr>
        <w:numId w:val="0"/>
      </w:numPr>
      <w:spacing w:before="480" w:line="276" w:lineRule="auto"/>
      <w:outlineLvl w:val="9"/>
    </w:pPr>
    <w:rPr>
      <w:b/>
      <w:bCs/>
      <w:sz w:val="28"/>
      <w:szCs w:val="28"/>
    </w:rPr>
  </w:style>
  <w:style w:type="paragraph" w:styleId="11">
    <w:name w:val="toc 1"/>
    <w:aliases w:val="TOC_1"/>
    <w:basedOn w:val="a1"/>
    <w:next w:val="a1"/>
    <w:autoRedefine/>
    <w:uiPriority w:val="39"/>
    <w:unhideWhenUsed/>
    <w:rsid w:val="001830C8"/>
    <w:pPr>
      <w:tabs>
        <w:tab w:val="left" w:pos="1418"/>
        <w:tab w:val="right" w:pos="8902"/>
        <w:tab w:val="right" w:leader="dot" w:pos="9345"/>
      </w:tabs>
      <w:spacing w:before="60" w:line="276" w:lineRule="auto"/>
      <w:contextualSpacing/>
    </w:pPr>
    <w:rPr>
      <w:rFonts w:asciiTheme="minorHAnsi" w:eastAsiaTheme="minorHAnsi" w:hAnsiTheme="minorHAnsi" w:cstheme="minorBidi"/>
      <w:sz w:val="22"/>
      <w:szCs w:val="22"/>
      <w:lang w:eastAsia="en-US"/>
    </w:rPr>
  </w:style>
  <w:style w:type="paragraph" w:styleId="a">
    <w:name w:val="List Bullet"/>
    <w:aliases w:val="Bullet List 11 Pt - 1"/>
    <w:basedOn w:val="a1"/>
    <w:uiPriority w:val="3"/>
    <w:rsid w:val="001830C8"/>
    <w:pPr>
      <w:numPr>
        <w:numId w:val="17"/>
      </w:numPr>
      <w:spacing w:before="240" w:after="120"/>
      <w:ind w:left="425" w:hanging="425"/>
      <w:jc w:val="both"/>
    </w:pPr>
    <w:rPr>
      <w:rFonts w:ascii="Calibri" w:eastAsiaTheme="minorHAnsi" w:hAnsi="Calibri" w:cstheme="minorBidi"/>
      <w:sz w:val="22"/>
      <w:szCs w:val="22"/>
      <w:lang w:val="en-GB" w:eastAsia="en-US"/>
    </w:rPr>
  </w:style>
  <w:style w:type="paragraph" w:customStyle="1" w:styleId="bulletlisttable">
    <w:name w:val="bullet list table"/>
    <w:basedOn w:val="a"/>
    <w:rsid w:val="001830C8"/>
    <w:pPr>
      <w:spacing w:before="60"/>
      <w:ind w:left="284" w:hanging="284"/>
    </w:pPr>
    <w:rPr>
      <w:lang w:eastAsia="de-DE"/>
    </w:rPr>
  </w:style>
  <w:style w:type="paragraph" w:customStyle="1" w:styleId="textbodytablea">
    <w:name w:val="textbody table a"/>
    <w:basedOn w:val="a1"/>
    <w:rsid w:val="001830C8"/>
    <w:pPr>
      <w:spacing w:before="60" w:after="120"/>
      <w:jc w:val="both"/>
    </w:pPr>
    <w:rPr>
      <w:rFonts w:asciiTheme="minorHAnsi" w:eastAsiaTheme="minorHAnsi" w:hAnsiTheme="minorHAnsi" w:cstheme="minorBidi"/>
      <w:sz w:val="22"/>
      <w:szCs w:val="22"/>
      <w:lang w:val="en-US" w:eastAsia="de-DE"/>
    </w:rPr>
  </w:style>
  <w:style w:type="character" w:styleId="af9">
    <w:name w:val="Strong"/>
    <w:basedOn w:val="a3"/>
    <w:uiPriority w:val="22"/>
    <w:qFormat/>
    <w:rsid w:val="001830C8"/>
    <w:rPr>
      <w:rFonts w:asciiTheme="minorHAnsi" w:hAnsiTheme="minorHAnsi"/>
      <w:b/>
      <w:bCs/>
    </w:rPr>
  </w:style>
  <w:style w:type="paragraph" w:customStyle="1" w:styleId="Tableleft">
    <w:name w:val="Table_left"/>
    <w:basedOn w:val="a1"/>
    <w:autoRedefine/>
    <w:rsid w:val="001830C8"/>
    <w:pPr>
      <w:spacing w:before="60" w:after="60"/>
    </w:pPr>
    <w:rPr>
      <w:rFonts w:ascii="Calibri" w:eastAsiaTheme="minorHAnsi" w:hAnsi="Calibri" w:cstheme="minorBidi"/>
      <w:sz w:val="22"/>
      <w:szCs w:val="22"/>
      <w:lang w:val="en-GB" w:eastAsia="en-US"/>
    </w:rPr>
  </w:style>
  <w:style w:type="paragraph" w:customStyle="1" w:styleId="Tablecentre">
    <w:name w:val="Table_centre"/>
    <w:basedOn w:val="Tableleft"/>
    <w:autoRedefine/>
    <w:rsid w:val="001830C8"/>
    <w:pPr>
      <w:keepNext/>
      <w:spacing w:before="0" w:after="0"/>
      <w:jc w:val="center"/>
    </w:pPr>
  </w:style>
  <w:style w:type="paragraph" w:customStyle="1" w:styleId="Tablebullet">
    <w:name w:val="Table_bullet"/>
    <w:basedOn w:val="Tableleft"/>
    <w:rsid w:val="001830C8"/>
    <w:pPr>
      <w:numPr>
        <w:numId w:val="11"/>
      </w:numPr>
      <w:ind w:left="284" w:hanging="284"/>
    </w:pPr>
  </w:style>
  <w:style w:type="paragraph" w:customStyle="1" w:styleId="TabelleStandard">
    <w:name w:val="Tabelle_Standard"/>
    <w:basedOn w:val="a1"/>
    <w:rsid w:val="001830C8"/>
    <w:pPr>
      <w:spacing w:line="288" w:lineRule="auto"/>
      <w:jc w:val="both"/>
    </w:pPr>
    <w:rPr>
      <w:rFonts w:ascii="Arial" w:hAnsi="Arial"/>
      <w:color w:val="000000"/>
      <w:lang w:val="en-GB" w:eastAsia="de-DE"/>
    </w:rPr>
  </w:style>
  <w:style w:type="paragraph" w:customStyle="1" w:styleId="Textbodya">
    <w:name w:val="Textbody_a"/>
    <w:basedOn w:val="a1"/>
    <w:rsid w:val="001830C8"/>
    <w:pPr>
      <w:keepNext/>
      <w:spacing w:before="240" w:after="240"/>
      <w:jc w:val="both"/>
    </w:pPr>
    <w:rPr>
      <w:rFonts w:ascii="Calibri" w:eastAsiaTheme="minorHAnsi" w:hAnsi="Calibri" w:cstheme="minorBidi"/>
      <w:sz w:val="22"/>
      <w:szCs w:val="22"/>
      <w:lang w:val="en-GB" w:eastAsia="de-DE"/>
    </w:rPr>
  </w:style>
  <w:style w:type="paragraph" w:customStyle="1" w:styleId="tablelink">
    <w:name w:val="table link"/>
    <w:basedOn w:val="afa"/>
    <w:rsid w:val="001830C8"/>
    <w:pPr>
      <w:spacing w:before="120" w:after="240"/>
      <w:jc w:val="center"/>
    </w:pPr>
    <w:rPr>
      <w:rFonts w:ascii="Calibri" w:hAnsi="Calibri"/>
      <w:i/>
      <w:color w:val="auto"/>
      <w:sz w:val="22"/>
      <w:lang w:val="en-US"/>
    </w:rPr>
  </w:style>
  <w:style w:type="paragraph" w:customStyle="1" w:styleId="Tablelefta">
    <w:name w:val="Table_left_a"/>
    <w:basedOn w:val="Tableleft"/>
    <w:rsid w:val="001830C8"/>
    <w:pPr>
      <w:keepNext/>
    </w:pPr>
  </w:style>
  <w:style w:type="paragraph" w:styleId="afa">
    <w:name w:val="caption"/>
    <w:basedOn w:val="a1"/>
    <w:next w:val="a1"/>
    <w:uiPriority w:val="35"/>
    <w:semiHidden/>
    <w:unhideWhenUsed/>
    <w:qFormat/>
    <w:rsid w:val="001830C8"/>
    <w:pPr>
      <w:spacing w:after="200"/>
    </w:pPr>
    <w:rPr>
      <w:rFonts w:asciiTheme="minorHAnsi" w:eastAsiaTheme="minorHAnsi" w:hAnsiTheme="minorHAnsi" w:cstheme="minorBidi"/>
      <w:b/>
      <w:bCs/>
      <w:color w:val="5B9BD5" w:themeColor="accent1"/>
      <w:sz w:val="18"/>
      <w:szCs w:val="18"/>
      <w:lang w:eastAsia="en-US"/>
    </w:rPr>
  </w:style>
  <w:style w:type="paragraph" w:customStyle="1" w:styleId="Textbody">
    <w:name w:val="Textbody"/>
    <w:basedOn w:val="a1"/>
    <w:link w:val="TextbodyZchn"/>
    <w:rsid w:val="001830C8"/>
    <w:pPr>
      <w:spacing w:before="240" w:after="240"/>
      <w:jc w:val="both"/>
    </w:pPr>
    <w:rPr>
      <w:rFonts w:ascii="Calibri" w:eastAsiaTheme="minorHAnsi" w:hAnsi="Calibri" w:cstheme="minorBidi"/>
      <w:sz w:val="22"/>
      <w:szCs w:val="22"/>
      <w:lang w:val="en-GB" w:eastAsia="en-US"/>
    </w:rPr>
  </w:style>
  <w:style w:type="character" w:customStyle="1" w:styleId="TextbodyZchn">
    <w:name w:val="Textbody Zchn"/>
    <w:basedOn w:val="a3"/>
    <w:link w:val="Textbody"/>
    <w:rsid w:val="001830C8"/>
    <w:rPr>
      <w:rFonts w:ascii="Calibri" w:hAnsi="Calibri"/>
      <w:lang w:val="en-GB"/>
    </w:rPr>
  </w:style>
  <w:style w:type="paragraph" w:customStyle="1" w:styleId="Anmerkung">
    <w:name w:val="Anmerkung"/>
    <w:basedOn w:val="a2"/>
    <w:rsid w:val="001830C8"/>
    <w:pPr>
      <w:spacing w:before="120" w:line="260" w:lineRule="atLeast"/>
      <w:jc w:val="both"/>
    </w:pPr>
    <w:rPr>
      <w:rFonts w:ascii="Arial" w:hAnsi="Arial"/>
      <w:lang w:val="es-ES_tradnl" w:eastAsia="en-US"/>
    </w:rPr>
  </w:style>
  <w:style w:type="numbering" w:customStyle="1" w:styleId="aaa">
    <w:name w:val="aaa"/>
    <w:basedOn w:val="a5"/>
    <w:uiPriority w:val="99"/>
    <w:locked/>
    <w:rsid w:val="001830C8"/>
    <w:pPr>
      <w:numPr>
        <w:numId w:val="13"/>
      </w:numPr>
    </w:pPr>
  </w:style>
  <w:style w:type="paragraph" w:customStyle="1" w:styleId="Textbodyextended">
    <w:name w:val="Textbody extended"/>
    <w:basedOn w:val="a1"/>
    <w:next w:val="a1"/>
    <w:qFormat/>
    <w:rsid w:val="001830C8"/>
    <w:pPr>
      <w:spacing w:before="120" w:after="120"/>
      <w:ind w:left="425"/>
      <w:jc w:val="both"/>
    </w:pPr>
    <w:rPr>
      <w:rFonts w:ascii="Calibri" w:eastAsiaTheme="minorHAnsi" w:hAnsi="Calibri"/>
      <w:sz w:val="22"/>
      <w:lang w:val="en-US" w:eastAsia="en-US"/>
    </w:rPr>
  </w:style>
  <w:style w:type="paragraph" w:customStyle="1" w:styleId="Headerleft-Li-Logo">
    <w:name w:val="Header left - Li-Logo"/>
    <w:basedOn w:val="af1"/>
    <w:link w:val="Headerleft-Li-LogoZchn"/>
    <w:uiPriority w:val="2"/>
    <w:rsid w:val="001830C8"/>
    <w:pPr>
      <w:tabs>
        <w:tab w:val="clear" w:pos="4844"/>
        <w:tab w:val="clear" w:pos="9689"/>
        <w:tab w:val="center" w:pos="4677"/>
        <w:tab w:val="right" w:pos="9355"/>
      </w:tabs>
    </w:pPr>
  </w:style>
  <w:style w:type="paragraph" w:customStyle="1" w:styleId="Textbodybold">
    <w:name w:val="Textbody bold"/>
    <w:basedOn w:val="a1"/>
    <w:next w:val="a1"/>
    <w:rsid w:val="001830C8"/>
    <w:pPr>
      <w:spacing w:before="240" w:after="240"/>
    </w:pPr>
    <w:rPr>
      <w:rFonts w:ascii="Calibri" w:eastAsiaTheme="minorHAnsi" w:hAnsi="Calibri" w:cstheme="minorBidi"/>
      <w:b/>
      <w:sz w:val="22"/>
      <w:szCs w:val="22"/>
      <w:lang w:val="en-GB" w:eastAsia="en-US"/>
    </w:rPr>
  </w:style>
  <w:style w:type="paragraph" w:styleId="2">
    <w:name w:val="List Bullet 2"/>
    <w:aliases w:val="Bullet List 11 Pt - 2"/>
    <w:basedOn w:val="a1"/>
    <w:uiPriority w:val="3"/>
    <w:rsid w:val="001830C8"/>
    <w:pPr>
      <w:numPr>
        <w:numId w:val="16"/>
      </w:numPr>
      <w:spacing w:before="120" w:after="120"/>
      <w:jc w:val="both"/>
    </w:pPr>
    <w:rPr>
      <w:rFonts w:ascii="Calibri" w:eastAsiaTheme="minorHAnsi" w:hAnsi="Calibri" w:cstheme="minorBidi"/>
      <w:sz w:val="22"/>
      <w:szCs w:val="22"/>
      <w:lang w:val="en-US" w:eastAsia="en-US"/>
    </w:rPr>
  </w:style>
  <w:style w:type="paragraph" w:styleId="3">
    <w:name w:val="List Bullet 3"/>
    <w:aliases w:val="Bullet List 11 Pt - 3"/>
    <w:basedOn w:val="a1"/>
    <w:uiPriority w:val="3"/>
    <w:rsid w:val="001830C8"/>
    <w:pPr>
      <w:numPr>
        <w:numId w:val="12"/>
      </w:numPr>
      <w:spacing w:before="120" w:after="120"/>
      <w:ind w:left="1276" w:hanging="425"/>
      <w:jc w:val="both"/>
    </w:pPr>
    <w:rPr>
      <w:rFonts w:ascii="Calibri" w:eastAsiaTheme="minorHAnsi" w:hAnsi="Calibri" w:cstheme="minorBidi"/>
      <w:sz w:val="22"/>
      <w:szCs w:val="22"/>
      <w:lang w:val="en-US" w:eastAsia="en-US"/>
    </w:rPr>
  </w:style>
  <w:style w:type="paragraph" w:customStyle="1" w:styleId="tableABC">
    <w:name w:val="table ABC"/>
    <w:basedOn w:val="textbodyABC"/>
    <w:rsid w:val="001830C8"/>
    <w:pPr>
      <w:spacing w:before="120"/>
    </w:pPr>
    <w:rPr>
      <w:rFonts w:asciiTheme="minorHAnsi" w:hAnsiTheme="minorHAnsi"/>
    </w:rPr>
  </w:style>
  <w:style w:type="paragraph" w:styleId="a0">
    <w:name w:val="List Number"/>
    <w:aliases w:val="Multi-List 11 Pt - 1"/>
    <w:basedOn w:val="a1"/>
    <w:uiPriority w:val="3"/>
    <w:rsid w:val="001830C8"/>
    <w:pPr>
      <w:numPr>
        <w:numId w:val="10"/>
      </w:numPr>
      <w:spacing w:before="280" w:after="280"/>
    </w:pPr>
    <w:rPr>
      <w:rFonts w:ascii="Calibri" w:eastAsiaTheme="minorHAnsi" w:hAnsi="Calibri" w:cstheme="minorBidi"/>
      <w:sz w:val="22"/>
      <w:szCs w:val="22"/>
      <w:lang w:val="en-US" w:eastAsia="en-US"/>
    </w:rPr>
  </w:style>
  <w:style w:type="paragraph" w:styleId="22">
    <w:name w:val="List Number 2"/>
    <w:aliases w:val="Multi-List 11 Pt - 2,Multi-List 11 Pt - a,b,c"/>
    <w:basedOn w:val="a1"/>
    <w:uiPriority w:val="3"/>
    <w:rsid w:val="001830C8"/>
    <w:pPr>
      <w:keepNext/>
      <w:spacing w:before="240" w:after="120"/>
      <w:jc w:val="both"/>
    </w:pPr>
    <w:rPr>
      <w:rFonts w:asciiTheme="minorHAnsi" w:eastAsia="PMingLiU" w:hAnsiTheme="minorHAnsi" w:cs="Arial"/>
      <w:sz w:val="22"/>
      <w:szCs w:val="22"/>
      <w:lang w:val="en-GB" w:eastAsia="zh-TW"/>
    </w:rPr>
  </w:style>
  <w:style w:type="paragraph" w:styleId="30">
    <w:name w:val="List Number 3"/>
    <w:aliases w:val="Multi-List 11 Pt - 3"/>
    <w:basedOn w:val="a1"/>
    <w:uiPriority w:val="3"/>
    <w:rsid w:val="001830C8"/>
    <w:pPr>
      <w:numPr>
        <w:numId w:val="14"/>
      </w:numPr>
      <w:spacing w:before="120" w:line="280" w:lineRule="atLeast"/>
      <w:jc w:val="both"/>
    </w:pPr>
    <w:rPr>
      <w:rFonts w:asciiTheme="minorHAnsi" w:eastAsia="PMingLiU" w:hAnsiTheme="minorHAnsi" w:cs="Arial"/>
      <w:sz w:val="22"/>
      <w:szCs w:val="22"/>
      <w:lang w:val="en-GB" w:eastAsia="zh-TW"/>
    </w:rPr>
  </w:style>
  <w:style w:type="paragraph" w:styleId="4">
    <w:name w:val="List Bullet 4"/>
    <w:basedOn w:val="a1"/>
    <w:uiPriority w:val="5"/>
    <w:semiHidden/>
    <w:unhideWhenUsed/>
    <w:rsid w:val="001830C8"/>
    <w:pPr>
      <w:numPr>
        <w:numId w:val="15"/>
      </w:numPr>
      <w:spacing w:before="280" w:after="280"/>
      <w:contextualSpacing/>
    </w:pPr>
    <w:rPr>
      <w:rFonts w:ascii="Calibri" w:eastAsiaTheme="minorHAnsi" w:hAnsi="Calibri" w:cstheme="minorBidi"/>
      <w:sz w:val="22"/>
      <w:szCs w:val="22"/>
      <w:lang w:val="en-US" w:eastAsia="en-US"/>
    </w:rPr>
  </w:style>
  <w:style w:type="paragraph" w:styleId="42">
    <w:name w:val="List Number 4"/>
    <w:basedOn w:val="a1"/>
    <w:uiPriority w:val="5"/>
    <w:semiHidden/>
    <w:unhideWhenUsed/>
    <w:rsid w:val="001830C8"/>
    <w:pPr>
      <w:spacing w:before="280" w:after="280"/>
      <w:contextualSpacing/>
    </w:pPr>
    <w:rPr>
      <w:rFonts w:ascii="Calibri" w:eastAsiaTheme="minorHAnsi" w:hAnsi="Calibri" w:cstheme="minorBidi"/>
      <w:sz w:val="22"/>
      <w:szCs w:val="22"/>
      <w:lang w:val="en-US" w:eastAsia="en-US"/>
    </w:rPr>
  </w:style>
  <w:style w:type="paragraph" w:customStyle="1" w:styleId="textbodyABC">
    <w:name w:val="textbody ABC"/>
    <w:basedOn w:val="Textbodya"/>
    <w:rsid w:val="001830C8"/>
    <w:pPr>
      <w:spacing w:after="120"/>
      <w:ind w:left="357" w:hanging="357"/>
    </w:pPr>
    <w:rPr>
      <w:lang w:eastAsia="en-US"/>
    </w:rPr>
  </w:style>
  <w:style w:type="paragraph" w:customStyle="1" w:styleId="Textbodyitalic">
    <w:name w:val="Textbody italic"/>
    <w:basedOn w:val="Textbodybold"/>
    <w:rsid w:val="001830C8"/>
    <w:rPr>
      <w:b w:val="0"/>
      <w:i/>
    </w:rPr>
  </w:style>
  <w:style w:type="paragraph" w:styleId="12">
    <w:name w:val="index 1"/>
    <w:basedOn w:val="a1"/>
    <w:next w:val="a1"/>
    <w:autoRedefine/>
    <w:uiPriority w:val="99"/>
    <w:semiHidden/>
    <w:rsid w:val="001830C8"/>
    <w:pPr>
      <w:spacing w:before="280" w:after="280"/>
      <w:ind w:left="220" w:hanging="220"/>
    </w:pPr>
    <w:rPr>
      <w:rFonts w:ascii="Calibri" w:eastAsiaTheme="minorHAnsi" w:hAnsi="Calibri" w:cstheme="minorBidi"/>
      <w:sz w:val="22"/>
      <w:szCs w:val="22"/>
      <w:lang w:val="en-US" w:eastAsia="en-US"/>
    </w:rPr>
  </w:style>
  <w:style w:type="paragraph" w:styleId="afb">
    <w:name w:val="index heading"/>
    <w:aliases w:val="Heading TOC"/>
    <w:basedOn w:val="a1"/>
    <w:next w:val="a1"/>
    <w:uiPriority w:val="6"/>
    <w:qFormat/>
    <w:rsid w:val="001830C8"/>
    <w:pPr>
      <w:keepNext/>
      <w:keepLines/>
      <w:pBdr>
        <w:top w:val="single" w:sz="4" w:space="2" w:color="999999"/>
        <w:left w:val="single" w:sz="4" w:space="6" w:color="999999"/>
        <w:bottom w:val="single" w:sz="4" w:space="2" w:color="999999"/>
        <w:right w:val="single" w:sz="4" w:space="6" w:color="999999"/>
      </w:pBdr>
      <w:shd w:val="clear" w:color="auto" w:fill="999999"/>
      <w:suppressAutoHyphens/>
      <w:spacing w:after="360"/>
      <w:ind w:left="170" w:right="170"/>
    </w:pPr>
    <w:rPr>
      <w:rFonts w:ascii="Calibri" w:eastAsiaTheme="minorHAnsi" w:hAnsi="Calibri" w:cstheme="minorBidi"/>
      <w:b/>
      <w:bCs/>
      <w:color w:val="FFFFFF"/>
      <w:sz w:val="22"/>
      <w:szCs w:val="22"/>
      <w:lang w:val="en-US" w:eastAsia="en-US"/>
    </w:rPr>
  </w:style>
  <w:style w:type="paragraph" w:styleId="23">
    <w:name w:val="toc 2"/>
    <w:aliases w:val="TOC_2"/>
    <w:basedOn w:val="11"/>
    <w:next w:val="a1"/>
    <w:uiPriority w:val="39"/>
    <w:rsid w:val="001830C8"/>
    <w:pPr>
      <w:tabs>
        <w:tab w:val="right" w:leader="dot" w:pos="8902"/>
      </w:tabs>
      <w:suppressAutoHyphens/>
      <w:spacing w:line="240" w:lineRule="auto"/>
      <w:ind w:left="1418" w:right="680" w:hanging="1418"/>
    </w:pPr>
    <w:rPr>
      <w:rFonts w:ascii="Calibri" w:eastAsiaTheme="minorEastAsia" w:hAnsi="Calibri"/>
      <w:noProof/>
      <w:lang w:val="en-GB" w:eastAsia="de-DE"/>
    </w:rPr>
  </w:style>
  <w:style w:type="paragraph" w:styleId="33">
    <w:name w:val="toc 3"/>
    <w:aliases w:val="TOC_3"/>
    <w:basedOn w:val="23"/>
    <w:next w:val="a1"/>
    <w:uiPriority w:val="39"/>
    <w:rsid w:val="001830C8"/>
  </w:style>
  <w:style w:type="paragraph" w:customStyle="1" w:styleId="Footerleft-Text">
    <w:name w:val="Footer left - Text"/>
    <w:basedOn w:val="a1"/>
    <w:link w:val="Footerleft-TextZchn"/>
    <w:uiPriority w:val="2"/>
    <w:rsid w:val="001830C8"/>
    <w:pPr>
      <w:spacing w:line="216" w:lineRule="auto"/>
    </w:pPr>
    <w:rPr>
      <w:rFonts w:ascii="Calibri" w:eastAsiaTheme="minorHAnsi" w:hAnsi="Calibri" w:cstheme="minorBidi"/>
      <w:szCs w:val="22"/>
      <w:lang w:val="en-GB" w:eastAsia="en-US"/>
    </w:rPr>
  </w:style>
  <w:style w:type="paragraph" w:customStyle="1" w:styleId="Footermiddleright-DatePage">
    <w:name w:val="Footer middle/right - Date/Page"/>
    <w:basedOn w:val="a1"/>
    <w:link w:val="Footermiddleright-DatePageZchn"/>
    <w:uiPriority w:val="2"/>
    <w:rsid w:val="001830C8"/>
    <w:pPr>
      <w:spacing w:line="216" w:lineRule="auto"/>
      <w:jc w:val="right"/>
    </w:pPr>
    <w:rPr>
      <w:rFonts w:ascii="Calibri" w:eastAsiaTheme="minorHAnsi" w:hAnsi="Calibri" w:cstheme="minorBidi"/>
      <w:szCs w:val="22"/>
      <w:lang w:val="en-GB" w:eastAsia="en-US"/>
    </w:rPr>
  </w:style>
  <w:style w:type="paragraph" w:styleId="afc">
    <w:name w:val="toa heading"/>
    <w:aliases w:val="Sub Heading 12 Pt"/>
    <w:basedOn w:val="a1"/>
    <w:next w:val="a1"/>
    <w:uiPriority w:val="7"/>
    <w:rsid w:val="001830C8"/>
    <w:pPr>
      <w:suppressAutoHyphens/>
      <w:spacing w:before="280" w:after="280"/>
    </w:pPr>
    <w:rPr>
      <w:rFonts w:ascii="Calibri" w:eastAsiaTheme="minorHAnsi" w:hAnsi="Calibri" w:cstheme="minorBidi"/>
      <w:b/>
      <w:bCs/>
      <w:sz w:val="24"/>
      <w:szCs w:val="24"/>
      <w:lang w:val="en-US" w:eastAsia="en-US"/>
    </w:rPr>
  </w:style>
  <w:style w:type="table" w:styleId="afd">
    <w:name w:val="Table Contemporary"/>
    <w:basedOn w:val="a4"/>
    <w:uiPriority w:val="99"/>
    <w:unhideWhenUsed/>
    <w:rsid w:val="001830C8"/>
    <w:pPr>
      <w:spacing w:before="280" w:after="280" w:line="240" w:lineRule="auto"/>
    </w:pPr>
    <w:rPr>
      <w:rFonts w:ascii="Calibri" w:hAnsi="Calibri"/>
      <w:lang w:val="de-DE"/>
    </w:rPr>
    <w:tblPr>
      <w:tblStyleRowBandSize w:val="1"/>
      <w:tblBorders>
        <w:insideH w:val="single" w:sz="18" w:space="0" w:color="FFFFFF"/>
        <w:insideV w:val="single" w:sz="18" w:space="0" w:color="FFFFFF"/>
      </w:tblBorders>
    </w:tblPr>
    <w:tblStylePr w:type="firstRow">
      <w:rPr>
        <w:b w:val="0"/>
        <w:bCs/>
        <w:color w:val="auto"/>
      </w:rPr>
      <w:tblPr/>
      <w:tcPr>
        <w:shd w:val="clear" w:color="auto" w:fill="66C1E6"/>
      </w:tcPr>
    </w:tblStylePr>
    <w:tblStylePr w:type="band1Horz">
      <w:rPr>
        <w:color w:val="auto"/>
      </w:rPr>
      <w:tblPr/>
      <w:tcPr>
        <w:shd w:val="clear" w:color="auto" w:fill="E6F5FB"/>
      </w:tcPr>
    </w:tblStylePr>
    <w:tblStylePr w:type="band2Horz">
      <w:rPr>
        <w:color w:val="auto"/>
      </w:rPr>
      <w:tblPr/>
      <w:tcPr>
        <w:shd w:val="clear" w:color="auto" w:fill="CCEAFB"/>
      </w:tcPr>
    </w:tblStylePr>
  </w:style>
  <w:style w:type="table" w:styleId="afe">
    <w:name w:val="Table Professional"/>
    <w:basedOn w:val="a4"/>
    <w:uiPriority w:val="99"/>
    <w:unhideWhenUsed/>
    <w:rsid w:val="001830C8"/>
    <w:pPr>
      <w:spacing w:before="280" w:after="280" w:line="240" w:lineRule="auto"/>
    </w:pPr>
    <w:rPr>
      <w:rFonts w:ascii="Calibri" w:hAnsi="Calibri"/>
      <w:lang w:val="de-D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val="0"/>
        <w:bCs/>
        <w:color w:val="FFFFFF" w:themeColor="background1"/>
      </w:rPr>
      <w:tblPr/>
      <w:tcPr>
        <w:shd w:val="clear" w:color="auto" w:fill="66C1E6"/>
      </w:tcPr>
    </w:tblStylePr>
  </w:style>
  <w:style w:type="numbering" w:styleId="111111">
    <w:name w:val="Outline List 2"/>
    <w:basedOn w:val="a5"/>
    <w:uiPriority w:val="99"/>
    <w:semiHidden/>
    <w:rsid w:val="001830C8"/>
  </w:style>
  <w:style w:type="numbering" w:styleId="1ai">
    <w:name w:val="Outline List 1"/>
    <w:basedOn w:val="a5"/>
    <w:uiPriority w:val="99"/>
    <w:semiHidden/>
    <w:rsid w:val="001830C8"/>
  </w:style>
  <w:style w:type="paragraph" w:styleId="24">
    <w:name w:val="Quote"/>
    <w:basedOn w:val="a1"/>
    <w:next w:val="a1"/>
    <w:link w:val="25"/>
    <w:uiPriority w:val="29"/>
    <w:rsid w:val="001830C8"/>
    <w:pPr>
      <w:spacing w:before="280" w:after="280"/>
    </w:pPr>
    <w:rPr>
      <w:rFonts w:ascii="Calibri" w:eastAsiaTheme="minorHAnsi" w:hAnsi="Calibri" w:cstheme="minorBidi"/>
      <w:i/>
      <w:iCs/>
      <w:color w:val="000000" w:themeColor="text1"/>
      <w:sz w:val="22"/>
      <w:szCs w:val="22"/>
      <w:lang w:val="en-US" w:eastAsia="en-US"/>
    </w:rPr>
  </w:style>
  <w:style w:type="character" w:customStyle="1" w:styleId="25">
    <w:name w:val="Цитата 2 Знак"/>
    <w:basedOn w:val="a3"/>
    <w:link w:val="24"/>
    <w:uiPriority w:val="29"/>
    <w:rsid w:val="001830C8"/>
    <w:rPr>
      <w:rFonts w:ascii="Calibri" w:hAnsi="Calibri"/>
      <w:i/>
      <w:iCs/>
      <w:color w:val="000000" w:themeColor="text1"/>
    </w:rPr>
  </w:style>
  <w:style w:type="paragraph" w:styleId="aff">
    <w:name w:val="Salutation"/>
    <w:basedOn w:val="a1"/>
    <w:next w:val="a1"/>
    <w:link w:val="aff0"/>
    <w:uiPriority w:val="99"/>
    <w:semiHidden/>
    <w:rsid w:val="001830C8"/>
    <w:pPr>
      <w:spacing w:before="280" w:after="280"/>
    </w:pPr>
    <w:rPr>
      <w:rFonts w:ascii="Calibri" w:eastAsiaTheme="minorHAnsi" w:hAnsi="Calibri" w:cstheme="minorBidi"/>
      <w:sz w:val="22"/>
      <w:szCs w:val="22"/>
      <w:lang w:val="en-US" w:eastAsia="en-US"/>
    </w:rPr>
  </w:style>
  <w:style w:type="character" w:customStyle="1" w:styleId="aff0">
    <w:name w:val="Приветствие Знак"/>
    <w:basedOn w:val="a3"/>
    <w:link w:val="aff"/>
    <w:uiPriority w:val="99"/>
    <w:semiHidden/>
    <w:rsid w:val="001830C8"/>
    <w:rPr>
      <w:rFonts w:ascii="Calibri" w:hAnsi="Calibri"/>
    </w:rPr>
  </w:style>
  <w:style w:type="numbering" w:styleId="aff1">
    <w:name w:val="Outline List 3"/>
    <w:basedOn w:val="a5"/>
    <w:uiPriority w:val="99"/>
    <w:semiHidden/>
    <w:rsid w:val="001830C8"/>
  </w:style>
  <w:style w:type="character" w:styleId="aff2">
    <w:name w:val="FollowedHyperlink"/>
    <w:basedOn w:val="a3"/>
    <w:uiPriority w:val="99"/>
    <w:semiHidden/>
    <w:rsid w:val="001830C8"/>
    <w:rPr>
      <w:color w:val="954F72" w:themeColor="followedHyperlink"/>
      <w:u w:val="single"/>
    </w:rPr>
  </w:style>
  <w:style w:type="character" w:styleId="aff3">
    <w:name w:val="Book Title"/>
    <w:basedOn w:val="a3"/>
    <w:uiPriority w:val="33"/>
    <w:rsid w:val="001830C8"/>
    <w:rPr>
      <w:b/>
      <w:bCs/>
      <w:smallCaps/>
      <w:spacing w:val="5"/>
    </w:rPr>
  </w:style>
  <w:style w:type="paragraph" w:styleId="aff4">
    <w:name w:val="Date"/>
    <w:basedOn w:val="a1"/>
    <w:next w:val="a1"/>
    <w:link w:val="aff5"/>
    <w:uiPriority w:val="99"/>
    <w:semiHidden/>
    <w:rsid w:val="001830C8"/>
    <w:pPr>
      <w:spacing w:before="280" w:after="280"/>
    </w:pPr>
    <w:rPr>
      <w:rFonts w:ascii="Calibri" w:eastAsiaTheme="minorHAnsi" w:hAnsi="Calibri" w:cstheme="minorBidi"/>
      <w:sz w:val="22"/>
      <w:szCs w:val="22"/>
      <w:lang w:val="en-US" w:eastAsia="en-US"/>
    </w:rPr>
  </w:style>
  <w:style w:type="character" w:customStyle="1" w:styleId="aff5">
    <w:name w:val="Дата Знак"/>
    <w:basedOn w:val="a3"/>
    <w:link w:val="aff4"/>
    <w:uiPriority w:val="99"/>
    <w:semiHidden/>
    <w:rsid w:val="001830C8"/>
    <w:rPr>
      <w:rFonts w:ascii="Calibri" w:hAnsi="Calibri"/>
    </w:rPr>
  </w:style>
  <w:style w:type="paragraph" w:styleId="aff6">
    <w:name w:val="Document Map"/>
    <w:basedOn w:val="a1"/>
    <w:link w:val="aff7"/>
    <w:uiPriority w:val="99"/>
    <w:semiHidden/>
    <w:rsid w:val="001830C8"/>
    <w:pPr>
      <w:spacing w:before="280" w:after="280"/>
    </w:pPr>
    <w:rPr>
      <w:rFonts w:ascii="Tahoma" w:eastAsiaTheme="minorHAnsi" w:hAnsi="Tahoma" w:cs="Tahoma"/>
      <w:sz w:val="16"/>
      <w:szCs w:val="16"/>
      <w:lang w:val="en-US" w:eastAsia="en-US"/>
    </w:rPr>
  </w:style>
  <w:style w:type="character" w:customStyle="1" w:styleId="aff7">
    <w:name w:val="Схема документа Знак"/>
    <w:basedOn w:val="a3"/>
    <w:link w:val="aff6"/>
    <w:uiPriority w:val="99"/>
    <w:semiHidden/>
    <w:rsid w:val="001830C8"/>
    <w:rPr>
      <w:rFonts w:ascii="Tahoma" w:hAnsi="Tahoma" w:cs="Tahoma"/>
      <w:sz w:val="16"/>
      <w:szCs w:val="16"/>
    </w:rPr>
  </w:style>
  <w:style w:type="table" w:customStyle="1" w:styleId="DunkleListe1">
    <w:name w:val="Dunkle Liste1"/>
    <w:basedOn w:val="a4"/>
    <w:uiPriority w:val="70"/>
    <w:semiHidden/>
    <w:locked/>
    <w:rsid w:val="001830C8"/>
    <w:pPr>
      <w:spacing w:before="280" w:after="0" w:line="240" w:lineRule="auto"/>
    </w:pPr>
    <w:rPr>
      <w:rFonts w:ascii="Calibri" w:hAnsi="Calibri"/>
      <w:color w:val="FFFFFF" w:themeColor="background1"/>
      <w:lang w:val="de-D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
    <w:name w:val="Dark List Accent 1"/>
    <w:basedOn w:val="a4"/>
    <w:uiPriority w:val="70"/>
    <w:rsid w:val="001830C8"/>
    <w:pPr>
      <w:spacing w:before="280" w:after="0" w:line="240" w:lineRule="auto"/>
    </w:pPr>
    <w:rPr>
      <w:rFonts w:ascii="Calibri" w:hAnsi="Calibri"/>
      <w:color w:val="FFFFFF" w:themeColor="background1"/>
      <w:lang w:val="de-DE"/>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2">
    <w:name w:val="Dark List Accent 2"/>
    <w:basedOn w:val="a4"/>
    <w:uiPriority w:val="70"/>
    <w:rsid w:val="001830C8"/>
    <w:pPr>
      <w:spacing w:before="280" w:after="0" w:line="240" w:lineRule="auto"/>
    </w:pPr>
    <w:rPr>
      <w:rFonts w:ascii="Calibri" w:hAnsi="Calibri"/>
      <w:color w:val="FFFFFF" w:themeColor="background1"/>
      <w:lang w:val="de-D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3">
    <w:name w:val="Dark List Accent 3"/>
    <w:basedOn w:val="a4"/>
    <w:uiPriority w:val="70"/>
    <w:rsid w:val="001830C8"/>
    <w:pPr>
      <w:spacing w:before="280" w:after="0" w:line="240" w:lineRule="auto"/>
    </w:pPr>
    <w:rPr>
      <w:rFonts w:ascii="Calibri" w:hAnsi="Calibri"/>
      <w:color w:val="FFFFFF" w:themeColor="background1"/>
      <w:lang w:val="de-D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4">
    <w:name w:val="Dark List Accent 4"/>
    <w:basedOn w:val="a4"/>
    <w:uiPriority w:val="70"/>
    <w:rsid w:val="001830C8"/>
    <w:pPr>
      <w:spacing w:before="280" w:after="0" w:line="240" w:lineRule="auto"/>
    </w:pPr>
    <w:rPr>
      <w:rFonts w:ascii="Calibri" w:hAnsi="Calibri"/>
      <w:color w:val="FFFFFF" w:themeColor="background1"/>
      <w:lang w:val="de-D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5">
    <w:name w:val="Dark List Accent 5"/>
    <w:basedOn w:val="a4"/>
    <w:uiPriority w:val="70"/>
    <w:rsid w:val="001830C8"/>
    <w:pPr>
      <w:spacing w:before="280" w:after="0" w:line="240" w:lineRule="auto"/>
    </w:pPr>
    <w:rPr>
      <w:rFonts w:ascii="Calibri" w:hAnsi="Calibri"/>
      <w:color w:val="FFFFFF" w:themeColor="background1"/>
      <w:lang w:val="de-DE"/>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6">
    <w:name w:val="Dark List Accent 6"/>
    <w:basedOn w:val="a4"/>
    <w:uiPriority w:val="70"/>
    <w:rsid w:val="001830C8"/>
    <w:pPr>
      <w:spacing w:before="280" w:after="0" w:line="240" w:lineRule="auto"/>
    </w:pPr>
    <w:rPr>
      <w:rFonts w:ascii="Calibri" w:hAnsi="Calibri"/>
      <w:color w:val="FFFFFF" w:themeColor="background1"/>
      <w:lang w:val="de-D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aff8">
    <w:name w:val="E-mail Signature"/>
    <w:basedOn w:val="a1"/>
    <w:link w:val="aff9"/>
    <w:uiPriority w:val="99"/>
    <w:semiHidden/>
    <w:rsid w:val="001830C8"/>
    <w:pPr>
      <w:spacing w:before="280" w:after="280"/>
    </w:pPr>
    <w:rPr>
      <w:rFonts w:ascii="Calibri" w:eastAsiaTheme="minorHAnsi" w:hAnsi="Calibri" w:cstheme="minorBidi"/>
      <w:sz w:val="22"/>
      <w:szCs w:val="22"/>
      <w:lang w:val="en-US" w:eastAsia="en-US"/>
    </w:rPr>
  </w:style>
  <w:style w:type="character" w:customStyle="1" w:styleId="aff9">
    <w:name w:val="Электронная подпись Знак"/>
    <w:basedOn w:val="a3"/>
    <w:link w:val="aff8"/>
    <w:uiPriority w:val="99"/>
    <w:semiHidden/>
    <w:rsid w:val="001830C8"/>
    <w:rPr>
      <w:rFonts w:ascii="Calibri" w:hAnsi="Calibri"/>
    </w:rPr>
  </w:style>
  <w:style w:type="character" w:styleId="affa">
    <w:name w:val="endnote reference"/>
    <w:basedOn w:val="a3"/>
    <w:uiPriority w:val="99"/>
    <w:semiHidden/>
    <w:rsid w:val="001830C8"/>
    <w:rPr>
      <w:vertAlign w:val="superscript"/>
    </w:rPr>
  </w:style>
  <w:style w:type="table" w:customStyle="1" w:styleId="FarbigeListe1">
    <w:name w:val="Farbige Liste1"/>
    <w:basedOn w:val="a4"/>
    <w:uiPriority w:val="72"/>
    <w:semiHidden/>
    <w:locked/>
    <w:rsid w:val="001830C8"/>
    <w:pPr>
      <w:spacing w:before="280" w:after="0" w:line="240" w:lineRule="auto"/>
    </w:pPr>
    <w:rPr>
      <w:rFonts w:ascii="Calibri" w:hAnsi="Calibri"/>
      <w:color w:val="000000" w:themeColor="text1"/>
      <w:lang w:val="de-D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0">
    <w:name w:val="Colorful List Accent 1"/>
    <w:basedOn w:val="a4"/>
    <w:uiPriority w:val="72"/>
    <w:rsid w:val="001830C8"/>
    <w:pPr>
      <w:spacing w:before="280" w:after="0" w:line="240" w:lineRule="auto"/>
    </w:pPr>
    <w:rPr>
      <w:rFonts w:ascii="Calibri" w:hAnsi="Calibri"/>
      <w:color w:val="000000" w:themeColor="text1"/>
      <w:lang w:val="de-DE"/>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20">
    <w:name w:val="Colorful List Accent 2"/>
    <w:basedOn w:val="a4"/>
    <w:uiPriority w:val="72"/>
    <w:rsid w:val="001830C8"/>
    <w:pPr>
      <w:spacing w:before="280" w:after="0" w:line="240" w:lineRule="auto"/>
    </w:pPr>
    <w:rPr>
      <w:rFonts w:ascii="Calibri" w:hAnsi="Calibri"/>
      <w:color w:val="000000" w:themeColor="text1"/>
      <w:lang w:val="de-D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30">
    <w:name w:val="Colorful List Accent 3"/>
    <w:basedOn w:val="a4"/>
    <w:uiPriority w:val="72"/>
    <w:rsid w:val="001830C8"/>
    <w:pPr>
      <w:spacing w:before="280" w:after="0" w:line="240" w:lineRule="auto"/>
    </w:pPr>
    <w:rPr>
      <w:rFonts w:ascii="Calibri" w:hAnsi="Calibri"/>
      <w:color w:val="000000" w:themeColor="text1"/>
      <w:lang w:val="de-D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40">
    <w:name w:val="Colorful List Accent 4"/>
    <w:basedOn w:val="a4"/>
    <w:uiPriority w:val="72"/>
    <w:rsid w:val="001830C8"/>
    <w:pPr>
      <w:spacing w:before="280" w:after="0" w:line="240" w:lineRule="auto"/>
    </w:pPr>
    <w:rPr>
      <w:rFonts w:ascii="Calibri" w:hAnsi="Calibri"/>
      <w:color w:val="000000" w:themeColor="text1"/>
      <w:lang w:val="de-D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50">
    <w:name w:val="Colorful List Accent 5"/>
    <w:basedOn w:val="a4"/>
    <w:uiPriority w:val="72"/>
    <w:rsid w:val="001830C8"/>
    <w:pPr>
      <w:spacing w:before="280" w:after="0" w:line="240" w:lineRule="auto"/>
    </w:pPr>
    <w:rPr>
      <w:rFonts w:ascii="Calibri" w:hAnsi="Calibri"/>
      <w:color w:val="000000" w:themeColor="text1"/>
      <w:lang w:val="de-DE"/>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60">
    <w:name w:val="Colorful List Accent 6"/>
    <w:basedOn w:val="a4"/>
    <w:uiPriority w:val="72"/>
    <w:rsid w:val="001830C8"/>
    <w:pPr>
      <w:spacing w:before="280" w:after="0" w:line="240" w:lineRule="auto"/>
    </w:pPr>
    <w:rPr>
      <w:rFonts w:ascii="Calibri" w:hAnsi="Calibri"/>
      <w:color w:val="000000" w:themeColor="text1"/>
      <w:lang w:val="de-D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customStyle="1" w:styleId="FarbigeSchattierung1">
    <w:name w:val="Farbige Schattierung1"/>
    <w:basedOn w:val="a4"/>
    <w:uiPriority w:val="71"/>
    <w:semiHidden/>
    <w:locked/>
    <w:rsid w:val="001830C8"/>
    <w:pPr>
      <w:spacing w:before="280" w:after="0" w:line="240" w:lineRule="auto"/>
    </w:pPr>
    <w:rPr>
      <w:rFonts w:ascii="Calibri" w:hAnsi="Calibri"/>
      <w:color w:val="000000" w:themeColor="text1"/>
      <w:lang w:val="de-D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1">
    <w:name w:val="Colorful Shading Accent 1"/>
    <w:basedOn w:val="a4"/>
    <w:uiPriority w:val="71"/>
    <w:rsid w:val="001830C8"/>
    <w:pPr>
      <w:spacing w:before="280" w:after="0" w:line="240" w:lineRule="auto"/>
    </w:pPr>
    <w:rPr>
      <w:rFonts w:ascii="Calibri" w:hAnsi="Calibri"/>
      <w:color w:val="000000" w:themeColor="text1"/>
      <w:lang w:val="de-DE"/>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21">
    <w:name w:val="Colorful Shading Accent 2"/>
    <w:basedOn w:val="a4"/>
    <w:uiPriority w:val="71"/>
    <w:rsid w:val="001830C8"/>
    <w:pPr>
      <w:spacing w:before="280" w:after="0" w:line="240" w:lineRule="auto"/>
    </w:pPr>
    <w:rPr>
      <w:rFonts w:ascii="Calibri" w:hAnsi="Calibri"/>
      <w:color w:val="000000" w:themeColor="text1"/>
      <w:lang w:val="de-D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31">
    <w:name w:val="Colorful Shading Accent 3"/>
    <w:basedOn w:val="a4"/>
    <w:uiPriority w:val="71"/>
    <w:rsid w:val="001830C8"/>
    <w:pPr>
      <w:spacing w:before="280" w:after="0" w:line="240" w:lineRule="auto"/>
    </w:pPr>
    <w:rPr>
      <w:rFonts w:ascii="Calibri" w:hAnsi="Calibri"/>
      <w:color w:val="000000" w:themeColor="text1"/>
      <w:lang w:val="de-D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41">
    <w:name w:val="Colorful Shading Accent 4"/>
    <w:basedOn w:val="a4"/>
    <w:uiPriority w:val="71"/>
    <w:rsid w:val="001830C8"/>
    <w:pPr>
      <w:spacing w:before="280" w:after="0" w:line="240" w:lineRule="auto"/>
    </w:pPr>
    <w:rPr>
      <w:rFonts w:ascii="Calibri" w:hAnsi="Calibri"/>
      <w:color w:val="000000" w:themeColor="text1"/>
      <w:lang w:val="de-D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51">
    <w:name w:val="Colorful Shading Accent 5"/>
    <w:basedOn w:val="a4"/>
    <w:uiPriority w:val="71"/>
    <w:rsid w:val="001830C8"/>
    <w:pPr>
      <w:spacing w:before="280" w:after="0" w:line="240" w:lineRule="auto"/>
    </w:pPr>
    <w:rPr>
      <w:rFonts w:ascii="Calibri" w:hAnsi="Calibri"/>
      <w:color w:val="000000" w:themeColor="text1"/>
      <w:lang w:val="de-DE"/>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61">
    <w:name w:val="Colorful Shading Accent 6"/>
    <w:basedOn w:val="a4"/>
    <w:uiPriority w:val="71"/>
    <w:rsid w:val="001830C8"/>
    <w:pPr>
      <w:spacing w:before="280" w:after="0" w:line="240" w:lineRule="auto"/>
    </w:pPr>
    <w:rPr>
      <w:rFonts w:ascii="Calibri" w:hAnsi="Calibri"/>
      <w:color w:val="000000" w:themeColor="text1"/>
      <w:lang w:val="de-DE"/>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customStyle="1" w:styleId="FarbigesRaster1">
    <w:name w:val="Farbiges Raster1"/>
    <w:basedOn w:val="a4"/>
    <w:uiPriority w:val="73"/>
    <w:semiHidden/>
    <w:locked/>
    <w:rsid w:val="001830C8"/>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2">
    <w:name w:val="Colorful Grid Accent 1"/>
    <w:basedOn w:val="a4"/>
    <w:uiPriority w:val="73"/>
    <w:rsid w:val="001830C8"/>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22">
    <w:name w:val="Colorful Grid Accent 2"/>
    <w:basedOn w:val="a4"/>
    <w:uiPriority w:val="73"/>
    <w:rsid w:val="001830C8"/>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32">
    <w:name w:val="Colorful Grid Accent 3"/>
    <w:basedOn w:val="a4"/>
    <w:uiPriority w:val="73"/>
    <w:rsid w:val="001830C8"/>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42">
    <w:name w:val="Colorful Grid Accent 4"/>
    <w:basedOn w:val="a4"/>
    <w:uiPriority w:val="73"/>
    <w:rsid w:val="001830C8"/>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52">
    <w:name w:val="Colorful Grid Accent 5"/>
    <w:basedOn w:val="a4"/>
    <w:uiPriority w:val="73"/>
    <w:rsid w:val="001830C8"/>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62">
    <w:name w:val="Colorful Grid Accent 6"/>
    <w:basedOn w:val="a4"/>
    <w:uiPriority w:val="73"/>
    <w:rsid w:val="001830C8"/>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affb">
    <w:name w:val="Note Heading"/>
    <w:basedOn w:val="a1"/>
    <w:next w:val="a1"/>
    <w:link w:val="affc"/>
    <w:uiPriority w:val="99"/>
    <w:semiHidden/>
    <w:rsid w:val="001830C8"/>
    <w:pPr>
      <w:spacing w:before="280" w:after="280"/>
    </w:pPr>
    <w:rPr>
      <w:rFonts w:ascii="Calibri" w:eastAsiaTheme="minorHAnsi" w:hAnsi="Calibri" w:cstheme="minorBidi"/>
      <w:sz w:val="22"/>
      <w:szCs w:val="22"/>
      <w:lang w:val="en-US" w:eastAsia="en-US"/>
    </w:rPr>
  </w:style>
  <w:style w:type="character" w:customStyle="1" w:styleId="affc">
    <w:name w:val="Заголовок записки Знак"/>
    <w:basedOn w:val="a3"/>
    <w:link w:val="affb"/>
    <w:uiPriority w:val="99"/>
    <w:semiHidden/>
    <w:rsid w:val="001830C8"/>
    <w:rPr>
      <w:rFonts w:ascii="Calibri" w:hAnsi="Calibri"/>
    </w:rPr>
  </w:style>
  <w:style w:type="character" w:styleId="affd">
    <w:name w:val="footnote reference"/>
    <w:basedOn w:val="a3"/>
    <w:uiPriority w:val="99"/>
    <w:semiHidden/>
    <w:rsid w:val="001830C8"/>
    <w:rPr>
      <w:vertAlign w:val="superscript"/>
    </w:rPr>
  </w:style>
  <w:style w:type="paragraph" w:styleId="affe">
    <w:name w:val="Closing"/>
    <w:basedOn w:val="a1"/>
    <w:link w:val="afff"/>
    <w:uiPriority w:val="99"/>
    <w:semiHidden/>
    <w:rsid w:val="001830C8"/>
    <w:pPr>
      <w:spacing w:before="280" w:after="280"/>
      <w:ind w:left="4252"/>
    </w:pPr>
    <w:rPr>
      <w:rFonts w:ascii="Calibri" w:eastAsiaTheme="minorHAnsi" w:hAnsi="Calibri" w:cstheme="minorBidi"/>
      <w:sz w:val="22"/>
      <w:szCs w:val="22"/>
      <w:lang w:val="en-US" w:eastAsia="en-US"/>
    </w:rPr>
  </w:style>
  <w:style w:type="character" w:customStyle="1" w:styleId="afff">
    <w:name w:val="Прощание Знак"/>
    <w:basedOn w:val="a3"/>
    <w:link w:val="affe"/>
    <w:uiPriority w:val="99"/>
    <w:semiHidden/>
    <w:rsid w:val="001830C8"/>
    <w:rPr>
      <w:rFonts w:ascii="Calibri" w:hAnsi="Calibri"/>
    </w:rPr>
  </w:style>
  <w:style w:type="table" w:customStyle="1" w:styleId="HelleListe1">
    <w:name w:val="Helle Liste1"/>
    <w:basedOn w:val="a4"/>
    <w:uiPriority w:val="61"/>
    <w:semiHidden/>
    <w:locked/>
    <w:rsid w:val="001830C8"/>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HelleListe-Akzent11">
    <w:name w:val="Helle Liste - Akzent 11"/>
    <w:basedOn w:val="a4"/>
    <w:uiPriority w:val="61"/>
    <w:semiHidden/>
    <w:locked/>
    <w:rsid w:val="001830C8"/>
    <w:pPr>
      <w:spacing w:before="280" w:after="0" w:line="240" w:lineRule="auto"/>
    </w:pPr>
    <w:rPr>
      <w:rFonts w:ascii="Calibri" w:hAnsi="Calibri"/>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23">
    <w:name w:val="Light List Accent 2"/>
    <w:basedOn w:val="a4"/>
    <w:uiPriority w:val="61"/>
    <w:rsid w:val="001830C8"/>
    <w:pPr>
      <w:spacing w:before="280" w:after="0" w:line="240" w:lineRule="auto"/>
    </w:pPr>
    <w:rPr>
      <w:rFonts w:ascii="Calibri" w:hAnsi="Calibri"/>
      <w:lang w:val="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33">
    <w:name w:val="Light List Accent 3"/>
    <w:basedOn w:val="a4"/>
    <w:uiPriority w:val="61"/>
    <w:rsid w:val="001830C8"/>
    <w:pPr>
      <w:spacing w:before="280" w:after="0" w:line="240" w:lineRule="auto"/>
    </w:pPr>
    <w:rPr>
      <w:rFonts w:ascii="Calibri" w:hAnsi="Calibri"/>
      <w:lang w:val="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43">
    <w:name w:val="Light List Accent 4"/>
    <w:basedOn w:val="a4"/>
    <w:uiPriority w:val="61"/>
    <w:rsid w:val="001830C8"/>
    <w:pPr>
      <w:spacing w:before="280" w:after="0" w:line="240" w:lineRule="auto"/>
    </w:pPr>
    <w:rPr>
      <w:rFonts w:ascii="Calibri" w:hAnsi="Calibri"/>
      <w:lang w:val="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53">
    <w:name w:val="Light List Accent 5"/>
    <w:basedOn w:val="a4"/>
    <w:uiPriority w:val="61"/>
    <w:rsid w:val="001830C8"/>
    <w:pPr>
      <w:spacing w:before="280" w:after="0" w:line="240" w:lineRule="auto"/>
    </w:pPr>
    <w:rPr>
      <w:rFonts w:ascii="Calibri" w:hAnsi="Calibri"/>
      <w:lang w:val="de-DE"/>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63">
    <w:name w:val="Light List Accent 6"/>
    <w:basedOn w:val="a4"/>
    <w:uiPriority w:val="61"/>
    <w:rsid w:val="001830C8"/>
    <w:pPr>
      <w:spacing w:before="280" w:after="0" w:line="240" w:lineRule="auto"/>
    </w:pPr>
    <w:rPr>
      <w:rFonts w:ascii="Calibri" w:hAnsi="Calibri"/>
      <w:lang w:val="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customStyle="1" w:styleId="HelleSchattierung1">
    <w:name w:val="Helle Schattierung1"/>
    <w:basedOn w:val="a4"/>
    <w:uiPriority w:val="60"/>
    <w:semiHidden/>
    <w:locked/>
    <w:rsid w:val="001830C8"/>
    <w:pPr>
      <w:spacing w:before="280" w:after="0" w:line="240" w:lineRule="auto"/>
    </w:pPr>
    <w:rPr>
      <w:rFonts w:ascii="Calibri" w:hAnsi="Calibri"/>
      <w:color w:val="000000" w:themeColor="text1" w:themeShade="BF"/>
      <w:lang w:val="de-D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HelleSchattierung-Akzent11">
    <w:name w:val="Helle Schattierung - Akzent 11"/>
    <w:basedOn w:val="a4"/>
    <w:uiPriority w:val="60"/>
    <w:semiHidden/>
    <w:locked/>
    <w:rsid w:val="001830C8"/>
    <w:pPr>
      <w:spacing w:before="280" w:after="0" w:line="240" w:lineRule="auto"/>
    </w:pPr>
    <w:rPr>
      <w:rFonts w:ascii="Calibri" w:hAnsi="Calibri"/>
      <w:color w:val="2E74B5" w:themeColor="accent1" w:themeShade="BF"/>
      <w:lang w:val="de-DE"/>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24">
    <w:name w:val="Light Shading Accent 2"/>
    <w:basedOn w:val="a4"/>
    <w:uiPriority w:val="60"/>
    <w:rsid w:val="001830C8"/>
    <w:pPr>
      <w:spacing w:before="280" w:after="0" w:line="240" w:lineRule="auto"/>
    </w:pPr>
    <w:rPr>
      <w:rFonts w:ascii="Calibri" w:hAnsi="Calibri"/>
      <w:color w:val="C45911" w:themeColor="accent2" w:themeShade="BF"/>
      <w:lang w:val="de-D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34">
    <w:name w:val="Light Shading Accent 3"/>
    <w:basedOn w:val="a4"/>
    <w:uiPriority w:val="60"/>
    <w:rsid w:val="001830C8"/>
    <w:pPr>
      <w:spacing w:before="280" w:after="0" w:line="240" w:lineRule="auto"/>
    </w:pPr>
    <w:rPr>
      <w:rFonts w:ascii="Calibri" w:hAnsi="Calibri"/>
      <w:color w:val="7B7B7B" w:themeColor="accent3" w:themeShade="BF"/>
      <w:lang w:val="de-D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44">
    <w:name w:val="Light Shading Accent 4"/>
    <w:basedOn w:val="a4"/>
    <w:uiPriority w:val="60"/>
    <w:rsid w:val="001830C8"/>
    <w:pPr>
      <w:spacing w:before="280" w:after="0" w:line="240" w:lineRule="auto"/>
    </w:pPr>
    <w:rPr>
      <w:rFonts w:ascii="Calibri" w:hAnsi="Calibri"/>
      <w:color w:val="BF8F00" w:themeColor="accent4" w:themeShade="BF"/>
      <w:lang w:val="de-D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54">
    <w:name w:val="Light Shading Accent 5"/>
    <w:basedOn w:val="a4"/>
    <w:uiPriority w:val="60"/>
    <w:rsid w:val="001830C8"/>
    <w:pPr>
      <w:spacing w:before="280" w:after="0" w:line="240" w:lineRule="auto"/>
    </w:pPr>
    <w:rPr>
      <w:rFonts w:ascii="Calibri" w:hAnsi="Calibri"/>
      <w:color w:val="2F5496" w:themeColor="accent5" w:themeShade="BF"/>
      <w:lang w:val="de-DE"/>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64">
    <w:name w:val="Light Shading Accent 6"/>
    <w:basedOn w:val="a4"/>
    <w:uiPriority w:val="60"/>
    <w:rsid w:val="001830C8"/>
    <w:pPr>
      <w:spacing w:before="280" w:after="0" w:line="240" w:lineRule="auto"/>
    </w:pPr>
    <w:rPr>
      <w:rFonts w:ascii="Calibri" w:hAnsi="Calibri"/>
      <w:color w:val="538135" w:themeColor="accent6" w:themeShade="BF"/>
      <w:lang w:val="de-D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customStyle="1" w:styleId="HellesRaster1">
    <w:name w:val="Helles Raster1"/>
    <w:basedOn w:val="a4"/>
    <w:uiPriority w:val="62"/>
    <w:semiHidden/>
    <w:locked/>
    <w:rsid w:val="001830C8"/>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HellesRaster-Akzent11">
    <w:name w:val="Helles Raster - Akzent 11"/>
    <w:basedOn w:val="a4"/>
    <w:uiPriority w:val="62"/>
    <w:semiHidden/>
    <w:locked/>
    <w:rsid w:val="001830C8"/>
    <w:pPr>
      <w:spacing w:before="280" w:after="0" w:line="240" w:lineRule="auto"/>
    </w:pPr>
    <w:rPr>
      <w:rFonts w:ascii="Calibri" w:hAnsi="Calibri"/>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25">
    <w:name w:val="Light Grid Accent 2"/>
    <w:basedOn w:val="a4"/>
    <w:uiPriority w:val="62"/>
    <w:rsid w:val="001830C8"/>
    <w:pPr>
      <w:spacing w:before="280" w:after="0" w:line="240" w:lineRule="auto"/>
    </w:pPr>
    <w:rPr>
      <w:rFonts w:ascii="Calibri" w:hAnsi="Calibri"/>
      <w:lang w:val="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35">
    <w:name w:val="Light Grid Accent 3"/>
    <w:basedOn w:val="a4"/>
    <w:uiPriority w:val="62"/>
    <w:rsid w:val="001830C8"/>
    <w:pPr>
      <w:spacing w:before="280" w:after="0" w:line="240" w:lineRule="auto"/>
    </w:pPr>
    <w:rPr>
      <w:rFonts w:ascii="Calibri" w:hAnsi="Calibri"/>
      <w:lang w:val="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45">
    <w:name w:val="Light Grid Accent 4"/>
    <w:basedOn w:val="a4"/>
    <w:uiPriority w:val="62"/>
    <w:rsid w:val="001830C8"/>
    <w:pPr>
      <w:spacing w:before="280" w:after="0" w:line="240" w:lineRule="auto"/>
    </w:pPr>
    <w:rPr>
      <w:rFonts w:ascii="Calibri" w:hAnsi="Calibri"/>
      <w:lang w:val="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55">
    <w:name w:val="Light Grid Accent 5"/>
    <w:basedOn w:val="a4"/>
    <w:uiPriority w:val="62"/>
    <w:rsid w:val="001830C8"/>
    <w:pPr>
      <w:spacing w:before="280" w:after="0" w:line="240" w:lineRule="auto"/>
    </w:pPr>
    <w:rPr>
      <w:rFonts w:ascii="Calibri" w:hAnsi="Calibri"/>
      <w:lang w:val="de-DE"/>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65">
    <w:name w:val="Light Grid Accent 6"/>
    <w:basedOn w:val="a4"/>
    <w:uiPriority w:val="62"/>
    <w:rsid w:val="001830C8"/>
    <w:pPr>
      <w:spacing w:before="280" w:after="0" w:line="240" w:lineRule="auto"/>
    </w:pPr>
    <w:rPr>
      <w:rFonts w:ascii="Calibri" w:hAnsi="Calibri"/>
      <w:lang w:val="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afff0">
    <w:name w:val="Emphasis"/>
    <w:basedOn w:val="a3"/>
    <w:uiPriority w:val="20"/>
    <w:rsid w:val="001830C8"/>
    <w:rPr>
      <w:i/>
      <w:iCs/>
    </w:rPr>
  </w:style>
  <w:style w:type="paragraph" w:styleId="HTML">
    <w:name w:val="HTML Address"/>
    <w:basedOn w:val="a1"/>
    <w:link w:val="HTML0"/>
    <w:uiPriority w:val="99"/>
    <w:semiHidden/>
    <w:rsid w:val="001830C8"/>
    <w:pPr>
      <w:spacing w:before="280" w:after="280"/>
    </w:pPr>
    <w:rPr>
      <w:rFonts w:ascii="Calibri" w:eastAsiaTheme="minorHAnsi" w:hAnsi="Calibri" w:cstheme="minorBidi"/>
      <w:i/>
      <w:iCs/>
      <w:sz w:val="22"/>
      <w:szCs w:val="22"/>
      <w:lang w:val="en-US" w:eastAsia="en-US"/>
    </w:rPr>
  </w:style>
  <w:style w:type="character" w:customStyle="1" w:styleId="HTML0">
    <w:name w:val="Адрес HTML Знак"/>
    <w:basedOn w:val="a3"/>
    <w:link w:val="HTML"/>
    <w:uiPriority w:val="99"/>
    <w:semiHidden/>
    <w:rsid w:val="001830C8"/>
    <w:rPr>
      <w:rFonts w:ascii="Calibri" w:hAnsi="Calibri"/>
      <w:i/>
      <w:iCs/>
    </w:rPr>
  </w:style>
  <w:style w:type="character" w:styleId="HTML1">
    <w:name w:val="HTML Acronym"/>
    <w:basedOn w:val="a3"/>
    <w:uiPriority w:val="99"/>
    <w:semiHidden/>
    <w:rsid w:val="001830C8"/>
  </w:style>
  <w:style w:type="character" w:styleId="HTML2">
    <w:name w:val="HTML Sample"/>
    <w:basedOn w:val="a3"/>
    <w:uiPriority w:val="99"/>
    <w:semiHidden/>
    <w:rsid w:val="001830C8"/>
    <w:rPr>
      <w:rFonts w:ascii="Consolas" w:hAnsi="Consolas"/>
      <w:sz w:val="24"/>
      <w:szCs w:val="24"/>
    </w:rPr>
  </w:style>
  <w:style w:type="character" w:styleId="HTML3">
    <w:name w:val="HTML Code"/>
    <w:basedOn w:val="a3"/>
    <w:uiPriority w:val="99"/>
    <w:semiHidden/>
    <w:rsid w:val="001830C8"/>
    <w:rPr>
      <w:rFonts w:ascii="Consolas" w:hAnsi="Consolas"/>
      <w:sz w:val="20"/>
      <w:szCs w:val="20"/>
    </w:rPr>
  </w:style>
  <w:style w:type="character" w:styleId="HTML4">
    <w:name w:val="HTML Definition"/>
    <w:basedOn w:val="a3"/>
    <w:uiPriority w:val="99"/>
    <w:semiHidden/>
    <w:rsid w:val="001830C8"/>
    <w:rPr>
      <w:i/>
      <w:iCs/>
    </w:rPr>
  </w:style>
  <w:style w:type="character" w:styleId="HTML5">
    <w:name w:val="HTML Typewriter"/>
    <w:basedOn w:val="a3"/>
    <w:uiPriority w:val="99"/>
    <w:semiHidden/>
    <w:rsid w:val="001830C8"/>
    <w:rPr>
      <w:rFonts w:ascii="Consolas" w:hAnsi="Consolas"/>
      <w:sz w:val="20"/>
      <w:szCs w:val="20"/>
    </w:rPr>
  </w:style>
  <w:style w:type="character" w:styleId="HTML6">
    <w:name w:val="HTML Keyboard"/>
    <w:basedOn w:val="a3"/>
    <w:uiPriority w:val="99"/>
    <w:semiHidden/>
    <w:rsid w:val="001830C8"/>
    <w:rPr>
      <w:rFonts w:ascii="Consolas" w:hAnsi="Consolas"/>
      <w:sz w:val="20"/>
      <w:szCs w:val="20"/>
    </w:rPr>
  </w:style>
  <w:style w:type="character" w:styleId="HTML7">
    <w:name w:val="HTML Variable"/>
    <w:basedOn w:val="a3"/>
    <w:uiPriority w:val="99"/>
    <w:semiHidden/>
    <w:rsid w:val="001830C8"/>
    <w:rPr>
      <w:i/>
      <w:iCs/>
    </w:rPr>
  </w:style>
  <w:style w:type="paragraph" w:styleId="HTML8">
    <w:name w:val="HTML Preformatted"/>
    <w:basedOn w:val="a1"/>
    <w:link w:val="HTML9"/>
    <w:uiPriority w:val="99"/>
    <w:semiHidden/>
    <w:rsid w:val="001830C8"/>
    <w:pPr>
      <w:spacing w:before="280" w:after="280"/>
    </w:pPr>
    <w:rPr>
      <w:rFonts w:ascii="Consolas" w:eastAsiaTheme="minorHAnsi" w:hAnsi="Consolas" w:cstheme="minorBidi"/>
      <w:lang w:val="en-US" w:eastAsia="en-US"/>
    </w:rPr>
  </w:style>
  <w:style w:type="character" w:customStyle="1" w:styleId="HTML9">
    <w:name w:val="Стандартный HTML Знак"/>
    <w:basedOn w:val="a3"/>
    <w:link w:val="HTML8"/>
    <w:uiPriority w:val="99"/>
    <w:semiHidden/>
    <w:rsid w:val="001830C8"/>
    <w:rPr>
      <w:rFonts w:ascii="Consolas" w:hAnsi="Consolas"/>
      <w:sz w:val="20"/>
      <w:szCs w:val="20"/>
    </w:rPr>
  </w:style>
  <w:style w:type="character" w:styleId="HTMLa">
    <w:name w:val="HTML Cite"/>
    <w:basedOn w:val="a3"/>
    <w:uiPriority w:val="99"/>
    <w:semiHidden/>
    <w:rsid w:val="001830C8"/>
    <w:rPr>
      <w:i/>
      <w:iCs/>
    </w:rPr>
  </w:style>
  <w:style w:type="paragraph" w:styleId="26">
    <w:name w:val="index 2"/>
    <w:basedOn w:val="a1"/>
    <w:next w:val="a1"/>
    <w:autoRedefine/>
    <w:uiPriority w:val="99"/>
    <w:semiHidden/>
    <w:rsid w:val="001830C8"/>
    <w:pPr>
      <w:spacing w:before="280" w:after="280"/>
      <w:ind w:left="440" w:hanging="220"/>
    </w:pPr>
    <w:rPr>
      <w:rFonts w:ascii="Calibri" w:eastAsiaTheme="minorHAnsi" w:hAnsi="Calibri" w:cstheme="minorBidi"/>
      <w:sz w:val="22"/>
      <w:szCs w:val="22"/>
      <w:lang w:val="en-US" w:eastAsia="en-US"/>
    </w:rPr>
  </w:style>
  <w:style w:type="paragraph" w:styleId="34">
    <w:name w:val="index 3"/>
    <w:basedOn w:val="a1"/>
    <w:next w:val="a1"/>
    <w:autoRedefine/>
    <w:uiPriority w:val="99"/>
    <w:semiHidden/>
    <w:rsid w:val="001830C8"/>
    <w:pPr>
      <w:spacing w:before="280" w:after="280"/>
      <w:ind w:left="660" w:hanging="220"/>
    </w:pPr>
    <w:rPr>
      <w:rFonts w:ascii="Calibri" w:eastAsiaTheme="minorHAnsi" w:hAnsi="Calibri" w:cstheme="minorBidi"/>
      <w:sz w:val="22"/>
      <w:szCs w:val="22"/>
      <w:lang w:val="en-US" w:eastAsia="en-US"/>
    </w:rPr>
  </w:style>
  <w:style w:type="paragraph" w:styleId="43">
    <w:name w:val="index 4"/>
    <w:basedOn w:val="a1"/>
    <w:next w:val="a1"/>
    <w:autoRedefine/>
    <w:uiPriority w:val="99"/>
    <w:semiHidden/>
    <w:rsid w:val="001830C8"/>
    <w:pPr>
      <w:spacing w:before="280" w:after="280"/>
      <w:ind w:left="880" w:hanging="220"/>
    </w:pPr>
    <w:rPr>
      <w:rFonts w:ascii="Calibri" w:eastAsiaTheme="minorHAnsi" w:hAnsi="Calibri" w:cstheme="minorBidi"/>
      <w:sz w:val="22"/>
      <w:szCs w:val="22"/>
      <w:lang w:val="en-US" w:eastAsia="en-US"/>
    </w:rPr>
  </w:style>
  <w:style w:type="paragraph" w:styleId="51">
    <w:name w:val="index 5"/>
    <w:basedOn w:val="a1"/>
    <w:next w:val="a1"/>
    <w:autoRedefine/>
    <w:uiPriority w:val="99"/>
    <w:semiHidden/>
    <w:rsid w:val="001830C8"/>
    <w:pPr>
      <w:spacing w:before="280" w:after="280"/>
      <w:ind w:left="1100" w:hanging="220"/>
    </w:pPr>
    <w:rPr>
      <w:rFonts w:ascii="Calibri" w:eastAsiaTheme="minorHAnsi" w:hAnsi="Calibri" w:cstheme="minorBidi"/>
      <w:sz w:val="22"/>
      <w:szCs w:val="22"/>
      <w:lang w:val="en-US" w:eastAsia="en-US"/>
    </w:rPr>
  </w:style>
  <w:style w:type="paragraph" w:styleId="61">
    <w:name w:val="index 6"/>
    <w:basedOn w:val="a1"/>
    <w:next w:val="a1"/>
    <w:autoRedefine/>
    <w:uiPriority w:val="99"/>
    <w:semiHidden/>
    <w:rsid w:val="001830C8"/>
    <w:pPr>
      <w:spacing w:before="280" w:after="280"/>
      <w:ind w:left="1320" w:hanging="220"/>
    </w:pPr>
    <w:rPr>
      <w:rFonts w:ascii="Calibri" w:eastAsiaTheme="minorHAnsi" w:hAnsi="Calibri" w:cstheme="minorBidi"/>
      <w:sz w:val="22"/>
      <w:szCs w:val="22"/>
      <w:lang w:val="en-US" w:eastAsia="en-US"/>
    </w:rPr>
  </w:style>
  <w:style w:type="paragraph" w:styleId="71">
    <w:name w:val="index 7"/>
    <w:basedOn w:val="a1"/>
    <w:next w:val="a1"/>
    <w:autoRedefine/>
    <w:uiPriority w:val="99"/>
    <w:semiHidden/>
    <w:rsid w:val="001830C8"/>
    <w:pPr>
      <w:spacing w:before="280" w:after="280"/>
      <w:ind w:left="1540" w:hanging="220"/>
    </w:pPr>
    <w:rPr>
      <w:rFonts w:ascii="Calibri" w:eastAsiaTheme="minorHAnsi" w:hAnsi="Calibri" w:cstheme="minorBidi"/>
      <w:sz w:val="22"/>
      <w:szCs w:val="22"/>
      <w:lang w:val="en-US" w:eastAsia="en-US"/>
    </w:rPr>
  </w:style>
  <w:style w:type="paragraph" w:styleId="81">
    <w:name w:val="index 8"/>
    <w:basedOn w:val="a1"/>
    <w:next w:val="a1"/>
    <w:autoRedefine/>
    <w:uiPriority w:val="99"/>
    <w:semiHidden/>
    <w:rsid w:val="001830C8"/>
    <w:pPr>
      <w:spacing w:before="280" w:after="280"/>
      <w:ind w:left="1760" w:hanging="220"/>
    </w:pPr>
    <w:rPr>
      <w:rFonts w:ascii="Calibri" w:eastAsiaTheme="minorHAnsi" w:hAnsi="Calibri" w:cstheme="minorBidi"/>
      <w:sz w:val="22"/>
      <w:szCs w:val="22"/>
      <w:lang w:val="en-US" w:eastAsia="en-US"/>
    </w:rPr>
  </w:style>
  <w:style w:type="paragraph" w:styleId="91">
    <w:name w:val="index 9"/>
    <w:basedOn w:val="a1"/>
    <w:next w:val="a1"/>
    <w:autoRedefine/>
    <w:uiPriority w:val="99"/>
    <w:semiHidden/>
    <w:rsid w:val="001830C8"/>
    <w:pPr>
      <w:spacing w:before="280" w:after="280"/>
      <w:ind w:left="1980" w:hanging="220"/>
    </w:pPr>
    <w:rPr>
      <w:rFonts w:ascii="Calibri" w:eastAsiaTheme="minorHAnsi" w:hAnsi="Calibri" w:cstheme="minorBidi"/>
      <w:sz w:val="22"/>
      <w:szCs w:val="22"/>
      <w:lang w:val="en-US" w:eastAsia="en-US"/>
    </w:rPr>
  </w:style>
  <w:style w:type="character" w:styleId="afff1">
    <w:name w:val="Intense Emphasis"/>
    <w:basedOn w:val="a3"/>
    <w:uiPriority w:val="21"/>
    <w:rsid w:val="001830C8"/>
    <w:rPr>
      <w:b/>
      <w:bCs/>
      <w:i/>
      <w:iCs/>
      <w:color w:val="5B9BD5" w:themeColor="accent1"/>
    </w:rPr>
  </w:style>
  <w:style w:type="character" w:styleId="afff2">
    <w:name w:val="Intense Reference"/>
    <w:basedOn w:val="a3"/>
    <w:uiPriority w:val="32"/>
    <w:rsid w:val="001830C8"/>
    <w:rPr>
      <w:b/>
      <w:bCs/>
      <w:smallCaps/>
      <w:color w:val="ED7D31" w:themeColor="accent2"/>
      <w:spacing w:val="5"/>
      <w:u w:val="single"/>
    </w:rPr>
  </w:style>
  <w:style w:type="paragraph" w:styleId="afff3">
    <w:name w:val="Intense Quote"/>
    <w:basedOn w:val="a1"/>
    <w:next w:val="a1"/>
    <w:link w:val="afff4"/>
    <w:uiPriority w:val="30"/>
    <w:rsid w:val="001830C8"/>
    <w:pPr>
      <w:pBdr>
        <w:bottom w:val="single" w:sz="4" w:space="4" w:color="5B9BD5" w:themeColor="accent1"/>
      </w:pBdr>
      <w:spacing w:before="200" w:after="280"/>
      <w:ind w:left="936" w:right="936"/>
    </w:pPr>
    <w:rPr>
      <w:rFonts w:ascii="Calibri" w:eastAsiaTheme="minorHAnsi" w:hAnsi="Calibri" w:cstheme="minorBidi"/>
      <w:b/>
      <w:bCs/>
      <w:i/>
      <w:iCs/>
      <w:color w:val="5B9BD5" w:themeColor="accent1"/>
      <w:sz w:val="22"/>
      <w:szCs w:val="22"/>
      <w:lang w:val="en-US" w:eastAsia="en-US"/>
    </w:rPr>
  </w:style>
  <w:style w:type="character" w:customStyle="1" w:styleId="afff4">
    <w:name w:val="Выделенная цитата Знак"/>
    <w:basedOn w:val="a3"/>
    <w:link w:val="afff3"/>
    <w:uiPriority w:val="30"/>
    <w:rsid w:val="001830C8"/>
    <w:rPr>
      <w:rFonts w:ascii="Calibri" w:hAnsi="Calibri"/>
      <w:b/>
      <w:bCs/>
      <w:i/>
      <w:iCs/>
      <w:color w:val="5B9BD5" w:themeColor="accent1"/>
    </w:rPr>
  </w:style>
  <w:style w:type="paragraph" w:styleId="afff5">
    <w:name w:val="Bibliography"/>
    <w:basedOn w:val="a1"/>
    <w:next w:val="a1"/>
    <w:uiPriority w:val="37"/>
    <w:semiHidden/>
    <w:rsid w:val="001830C8"/>
    <w:pPr>
      <w:spacing w:before="280" w:after="280"/>
    </w:pPr>
    <w:rPr>
      <w:rFonts w:ascii="Calibri" w:eastAsiaTheme="minorHAnsi" w:hAnsi="Calibri" w:cstheme="minorBidi"/>
      <w:sz w:val="22"/>
      <w:szCs w:val="22"/>
      <w:lang w:val="en-US" w:eastAsia="en-US"/>
    </w:rPr>
  </w:style>
  <w:style w:type="paragraph" w:styleId="afff6">
    <w:name w:val="macro"/>
    <w:link w:val="afff7"/>
    <w:uiPriority w:val="99"/>
    <w:semiHidden/>
    <w:rsid w:val="001830C8"/>
    <w:pPr>
      <w:tabs>
        <w:tab w:val="left" w:pos="480"/>
        <w:tab w:val="left" w:pos="960"/>
        <w:tab w:val="left" w:pos="1440"/>
        <w:tab w:val="left" w:pos="1920"/>
        <w:tab w:val="left" w:pos="2400"/>
        <w:tab w:val="left" w:pos="2880"/>
        <w:tab w:val="left" w:pos="3360"/>
        <w:tab w:val="left" w:pos="3840"/>
        <w:tab w:val="left" w:pos="4320"/>
      </w:tabs>
      <w:spacing w:before="280" w:after="0" w:line="240" w:lineRule="auto"/>
    </w:pPr>
    <w:rPr>
      <w:rFonts w:ascii="Consolas" w:eastAsia="PMingLiU" w:hAnsi="Consolas" w:cs="Arial"/>
      <w:sz w:val="20"/>
      <w:szCs w:val="20"/>
      <w:lang w:val="de-DE" w:eastAsia="zh-TW"/>
    </w:rPr>
  </w:style>
  <w:style w:type="character" w:customStyle="1" w:styleId="afff7">
    <w:name w:val="Текст макроса Знак"/>
    <w:basedOn w:val="a3"/>
    <w:link w:val="afff6"/>
    <w:uiPriority w:val="99"/>
    <w:semiHidden/>
    <w:rsid w:val="001830C8"/>
    <w:rPr>
      <w:rFonts w:ascii="Consolas" w:eastAsia="PMingLiU" w:hAnsi="Consolas" w:cs="Arial"/>
      <w:sz w:val="20"/>
      <w:szCs w:val="20"/>
      <w:lang w:val="de-DE" w:eastAsia="zh-TW"/>
    </w:rPr>
  </w:style>
  <w:style w:type="table" w:customStyle="1" w:styleId="MittlereListe11">
    <w:name w:val="Mittlere Liste 11"/>
    <w:basedOn w:val="a4"/>
    <w:uiPriority w:val="65"/>
    <w:semiHidden/>
    <w:locked/>
    <w:rsid w:val="001830C8"/>
    <w:pPr>
      <w:spacing w:before="280" w:after="0" w:line="240" w:lineRule="auto"/>
    </w:pPr>
    <w:rPr>
      <w:rFonts w:ascii="Calibri" w:hAnsi="Calibri"/>
      <w:color w:val="000000" w:themeColor="text1"/>
      <w:lang w:val="de-D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ittlereListe1-Akzent11">
    <w:name w:val="Mittlere Liste 1 - Akzent 11"/>
    <w:basedOn w:val="a4"/>
    <w:uiPriority w:val="65"/>
    <w:semiHidden/>
    <w:locked/>
    <w:rsid w:val="001830C8"/>
    <w:pPr>
      <w:spacing w:before="280" w:after="0" w:line="240" w:lineRule="auto"/>
    </w:pPr>
    <w:rPr>
      <w:rFonts w:ascii="Calibri" w:hAnsi="Calibri"/>
      <w:color w:val="000000" w:themeColor="text1"/>
      <w:lang w:val="de-DE"/>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1-2">
    <w:name w:val="Medium List 1 Accent 2"/>
    <w:basedOn w:val="a4"/>
    <w:uiPriority w:val="65"/>
    <w:rsid w:val="001830C8"/>
    <w:pPr>
      <w:spacing w:before="280" w:after="0" w:line="240" w:lineRule="auto"/>
    </w:pPr>
    <w:rPr>
      <w:rFonts w:ascii="Calibri" w:hAnsi="Calibri"/>
      <w:color w:val="000000" w:themeColor="text1"/>
      <w:lang w:val="de-D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1-3">
    <w:name w:val="Medium List 1 Accent 3"/>
    <w:basedOn w:val="a4"/>
    <w:uiPriority w:val="65"/>
    <w:rsid w:val="001830C8"/>
    <w:pPr>
      <w:spacing w:before="280" w:after="0" w:line="240" w:lineRule="auto"/>
    </w:pPr>
    <w:rPr>
      <w:rFonts w:ascii="Calibri" w:hAnsi="Calibri"/>
      <w:color w:val="000000" w:themeColor="text1"/>
      <w:lang w:val="de-D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4">
    <w:name w:val="Medium List 1 Accent 4"/>
    <w:basedOn w:val="a4"/>
    <w:uiPriority w:val="65"/>
    <w:rsid w:val="001830C8"/>
    <w:pPr>
      <w:spacing w:before="280" w:after="0" w:line="240" w:lineRule="auto"/>
    </w:pPr>
    <w:rPr>
      <w:rFonts w:ascii="Calibri" w:hAnsi="Calibri"/>
      <w:color w:val="000000" w:themeColor="text1"/>
      <w:lang w:val="de-D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1-5">
    <w:name w:val="Medium List 1 Accent 5"/>
    <w:basedOn w:val="a4"/>
    <w:uiPriority w:val="65"/>
    <w:rsid w:val="001830C8"/>
    <w:pPr>
      <w:spacing w:before="280" w:after="0" w:line="240" w:lineRule="auto"/>
    </w:pPr>
    <w:rPr>
      <w:rFonts w:ascii="Calibri" w:hAnsi="Calibri"/>
      <w:color w:val="000000" w:themeColor="text1"/>
      <w:lang w:val="de-DE"/>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1-6">
    <w:name w:val="Medium List 1 Accent 6"/>
    <w:basedOn w:val="a4"/>
    <w:uiPriority w:val="65"/>
    <w:rsid w:val="001830C8"/>
    <w:pPr>
      <w:spacing w:before="280" w:after="0" w:line="240" w:lineRule="auto"/>
    </w:pPr>
    <w:rPr>
      <w:rFonts w:ascii="Calibri" w:hAnsi="Calibri"/>
      <w:color w:val="000000" w:themeColor="text1"/>
      <w:lang w:val="de-D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MittlereListe21">
    <w:name w:val="Mittlere Liste 21"/>
    <w:basedOn w:val="a4"/>
    <w:uiPriority w:val="66"/>
    <w:semiHidden/>
    <w:locked/>
    <w:rsid w:val="001830C8"/>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
    <w:name w:val="Medium List 2 Accent 1"/>
    <w:basedOn w:val="a4"/>
    <w:uiPriority w:val="66"/>
    <w:rsid w:val="001830C8"/>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
    <w:name w:val="Medium List 2 Accent 2"/>
    <w:basedOn w:val="a4"/>
    <w:uiPriority w:val="66"/>
    <w:rsid w:val="001830C8"/>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
    <w:name w:val="Medium List 2 Accent 3"/>
    <w:basedOn w:val="a4"/>
    <w:uiPriority w:val="66"/>
    <w:rsid w:val="001830C8"/>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
    <w:name w:val="Medium List 2 Accent 4"/>
    <w:basedOn w:val="a4"/>
    <w:uiPriority w:val="66"/>
    <w:rsid w:val="001830C8"/>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
    <w:name w:val="Medium List 2 Accent 5"/>
    <w:basedOn w:val="a4"/>
    <w:uiPriority w:val="66"/>
    <w:rsid w:val="001830C8"/>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
    <w:name w:val="Medium List 2 Accent 6"/>
    <w:basedOn w:val="a4"/>
    <w:uiPriority w:val="66"/>
    <w:rsid w:val="001830C8"/>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ittlereSchattierung11">
    <w:name w:val="Mittlere Schattierung 11"/>
    <w:basedOn w:val="a4"/>
    <w:uiPriority w:val="63"/>
    <w:semiHidden/>
    <w:locked/>
    <w:rsid w:val="001830C8"/>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ittlereSchattierung1-Akzent11">
    <w:name w:val="Mittlere Schattierung 1 - Akzent 11"/>
    <w:basedOn w:val="a4"/>
    <w:uiPriority w:val="63"/>
    <w:semiHidden/>
    <w:locked/>
    <w:rsid w:val="001830C8"/>
    <w:pPr>
      <w:spacing w:before="280" w:after="0" w:line="240" w:lineRule="auto"/>
    </w:pPr>
    <w:rPr>
      <w:rFonts w:ascii="Calibri" w:hAnsi="Calibri"/>
      <w:lang w:val="de-DE"/>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1-20">
    <w:name w:val="Medium Shading 1 Accent 2"/>
    <w:basedOn w:val="a4"/>
    <w:uiPriority w:val="63"/>
    <w:rsid w:val="001830C8"/>
    <w:pPr>
      <w:spacing w:before="280" w:after="0" w:line="240" w:lineRule="auto"/>
    </w:pPr>
    <w:rPr>
      <w:rFonts w:ascii="Calibri" w:hAnsi="Calibri"/>
      <w:lang w:val="de-D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1-30">
    <w:name w:val="Medium Shading 1 Accent 3"/>
    <w:basedOn w:val="a4"/>
    <w:uiPriority w:val="63"/>
    <w:rsid w:val="001830C8"/>
    <w:pPr>
      <w:spacing w:before="280" w:after="0" w:line="240" w:lineRule="auto"/>
    </w:pPr>
    <w:rPr>
      <w:rFonts w:ascii="Calibri" w:hAnsi="Calibri"/>
      <w:lang w:val="de-D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0">
    <w:name w:val="Medium Shading 1 Accent 4"/>
    <w:basedOn w:val="a4"/>
    <w:uiPriority w:val="63"/>
    <w:rsid w:val="001830C8"/>
    <w:pPr>
      <w:spacing w:before="280" w:after="0" w:line="240" w:lineRule="auto"/>
    </w:pPr>
    <w:rPr>
      <w:rFonts w:ascii="Calibri" w:hAnsi="Calibri"/>
      <w:lang w:val="de-D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1-50">
    <w:name w:val="Medium Shading 1 Accent 5"/>
    <w:basedOn w:val="a4"/>
    <w:uiPriority w:val="63"/>
    <w:rsid w:val="001830C8"/>
    <w:pPr>
      <w:spacing w:before="280" w:after="0" w:line="240" w:lineRule="auto"/>
    </w:pPr>
    <w:rPr>
      <w:rFonts w:ascii="Calibri" w:hAnsi="Calibri"/>
      <w:lang w:val="de-DE"/>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1-60">
    <w:name w:val="Medium Shading 1 Accent 6"/>
    <w:basedOn w:val="a4"/>
    <w:uiPriority w:val="63"/>
    <w:rsid w:val="001830C8"/>
    <w:pPr>
      <w:spacing w:before="280" w:after="0" w:line="240" w:lineRule="auto"/>
    </w:pPr>
    <w:rPr>
      <w:rFonts w:ascii="Calibri" w:hAnsi="Calibri"/>
      <w:lang w:val="de-D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MittlereSchattierung21">
    <w:name w:val="Mittlere Schattierung 21"/>
    <w:basedOn w:val="a4"/>
    <w:uiPriority w:val="64"/>
    <w:semiHidden/>
    <w:locked/>
    <w:rsid w:val="001830C8"/>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ittlereSchattierung2-Akzent11">
    <w:name w:val="Mittlere Schattierung 2 - Akzent 11"/>
    <w:basedOn w:val="a4"/>
    <w:uiPriority w:val="64"/>
    <w:semiHidden/>
    <w:locked/>
    <w:rsid w:val="001830C8"/>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0">
    <w:name w:val="Medium Shading 2 Accent 2"/>
    <w:basedOn w:val="a4"/>
    <w:uiPriority w:val="64"/>
    <w:rsid w:val="001830C8"/>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0">
    <w:name w:val="Medium Shading 2 Accent 3"/>
    <w:basedOn w:val="a4"/>
    <w:uiPriority w:val="64"/>
    <w:rsid w:val="001830C8"/>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0">
    <w:name w:val="Medium Shading 2 Accent 4"/>
    <w:basedOn w:val="a4"/>
    <w:uiPriority w:val="64"/>
    <w:rsid w:val="001830C8"/>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0">
    <w:name w:val="Medium Shading 2 Accent 5"/>
    <w:basedOn w:val="a4"/>
    <w:uiPriority w:val="64"/>
    <w:rsid w:val="001830C8"/>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0">
    <w:name w:val="Medium Shading 2 Accent 6"/>
    <w:basedOn w:val="a4"/>
    <w:uiPriority w:val="64"/>
    <w:rsid w:val="001830C8"/>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ittleresRaster11">
    <w:name w:val="Mittleres Raster 11"/>
    <w:basedOn w:val="a4"/>
    <w:uiPriority w:val="67"/>
    <w:semiHidden/>
    <w:locked/>
    <w:rsid w:val="001830C8"/>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
    <w:name w:val="Medium Grid 1 Accent 1"/>
    <w:basedOn w:val="a4"/>
    <w:uiPriority w:val="67"/>
    <w:rsid w:val="001830C8"/>
    <w:pPr>
      <w:spacing w:before="280" w:after="0" w:line="240" w:lineRule="auto"/>
    </w:pPr>
    <w:rPr>
      <w:rFonts w:ascii="Calibri" w:hAnsi="Calibri"/>
      <w:lang w:val="de-DE"/>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1-21">
    <w:name w:val="Medium Grid 1 Accent 2"/>
    <w:basedOn w:val="a4"/>
    <w:uiPriority w:val="67"/>
    <w:rsid w:val="001830C8"/>
    <w:pPr>
      <w:spacing w:before="280" w:after="0" w:line="240" w:lineRule="auto"/>
    </w:pPr>
    <w:rPr>
      <w:rFonts w:ascii="Calibri" w:hAnsi="Calibri"/>
      <w:lang w:val="de-D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31">
    <w:name w:val="Medium Grid 1 Accent 3"/>
    <w:basedOn w:val="a4"/>
    <w:uiPriority w:val="67"/>
    <w:rsid w:val="001830C8"/>
    <w:pPr>
      <w:spacing w:before="280" w:after="0" w:line="240" w:lineRule="auto"/>
    </w:pPr>
    <w:rPr>
      <w:rFonts w:ascii="Calibri" w:hAnsi="Calibri"/>
      <w:lang w:val="de-D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41">
    <w:name w:val="Medium Grid 1 Accent 4"/>
    <w:basedOn w:val="a4"/>
    <w:uiPriority w:val="67"/>
    <w:rsid w:val="001830C8"/>
    <w:pPr>
      <w:spacing w:before="280" w:after="0" w:line="240" w:lineRule="auto"/>
    </w:pPr>
    <w:rPr>
      <w:rFonts w:ascii="Calibri" w:hAnsi="Calibri"/>
      <w:lang w:val="de-D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1-51">
    <w:name w:val="Medium Grid 1 Accent 5"/>
    <w:basedOn w:val="a4"/>
    <w:uiPriority w:val="67"/>
    <w:rsid w:val="001830C8"/>
    <w:pPr>
      <w:spacing w:before="280" w:after="0" w:line="240" w:lineRule="auto"/>
    </w:pPr>
    <w:rPr>
      <w:rFonts w:ascii="Calibri" w:hAnsi="Calibri"/>
      <w:lang w:val="de-DE"/>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1-61">
    <w:name w:val="Medium Grid 1 Accent 6"/>
    <w:basedOn w:val="a4"/>
    <w:uiPriority w:val="67"/>
    <w:rsid w:val="001830C8"/>
    <w:pPr>
      <w:spacing w:before="280" w:after="0" w:line="240" w:lineRule="auto"/>
    </w:pPr>
    <w:rPr>
      <w:rFonts w:ascii="Calibri" w:hAnsi="Calibri"/>
      <w:lang w:val="de-D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customStyle="1" w:styleId="MittleresRaster21">
    <w:name w:val="Mittleres Raster 21"/>
    <w:basedOn w:val="a4"/>
    <w:uiPriority w:val="68"/>
    <w:semiHidden/>
    <w:locked/>
    <w:rsid w:val="001830C8"/>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0">
    <w:name w:val="Medium Grid 2 Accent 1"/>
    <w:basedOn w:val="a4"/>
    <w:uiPriority w:val="68"/>
    <w:rsid w:val="001830C8"/>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2-21">
    <w:name w:val="Medium Grid 2 Accent 2"/>
    <w:basedOn w:val="a4"/>
    <w:uiPriority w:val="68"/>
    <w:rsid w:val="001830C8"/>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2-31">
    <w:name w:val="Medium Grid 2 Accent 3"/>
    <w:basedOn w:val="a4"/>
    <w:uiPriority w:val="68"/>
    <w:rsid w:val="001830C8"/>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2-41">
    <w:name w:val="Medium Grid 2 Accent 4"/>
    <w:basedOn w:val="a4"/>
    <w:uiPriority w:val="68"/>
    <w:rsid w:val="001830C8"/>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2-51">
    <w:name w:val="Medium Grid 2 Accent 5"/>
    <w:basedOn w:val="a4"/>
    <w:uiPriority w:val="68"/>
    <w:rsid w:val="001830C8"/>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2-61">
    <w:name w:val="Medium Grid 2 Accent 6"/>
    <w:basedOn w:val="a4"/>
    <w:uiPriority w:val="68"/>
    <w:rsid w:val="001830C8"/>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customStyle="1" w:styleId="MittleresRaster31">
    <w:name w:val="Mittleres Raster 31"/>
    <w:basedOn w:val="a4"/>
    <w:uiPriority w:val="69"/>
    <w:semiHidden/>
    <w:locked/>
    <w:rsid w:val="001830C8"/>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4"/>
    <w:uiPriority w:val="69"/>
    <w:rsid w:val="001830C8"/>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3-2">
    <w:name w:val="Medium Grid 3 Accent 2"/>
    <w:basedOn w:val="a4"/>
    <w:uiPriority w:val="69"/>
    <w:rsid w:val="001830C8"/>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3-3">
    <w:name w:val="Medium Grid 3 Accent 3"/>
    <w:basedOn w:val="a4"/>
    <w:uiPriority w:val="69"/>
    <w:rsid w:val="001830C8"/>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3-4">
    <w:name w:val="Medium Grid 3 Accent 4"/>
    <w:basedOn w:val="a4"/>
    <w:uiPriority w:val="69"/>
    <w:rsid w:val="001830C8"/>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3-5">
    <w:name w:val="Medium Grid 3 Accent 5"/>
    <w:basedOn w:val="a4"/>
    <w:uiPriority w:val="69"/>
    <w:rsid w:val="001830C8"/>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3-6">
    <w:name w:val="Medium Grid 3 Accent 6"/>
    <w:basedOn w:val="a4"/>
    <w:uiPriority w:val="69"/>
    <w:rsid w:val="001830C8"/>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paragraph" w:styleId="afff8">
    <w:name w:val="Plain Text"/>
    <w:basedOn w:val="a1"/>
    <w:link w:val="afff9"/>
    <w:uiPriority w:val="99"/>
    <w:semiHidden/>
    <w:rsid w:val="001830C8"/>
    <w:pPr>
      <w:spacing w:before="280" w:after="280"/>
    </w:pPr>
    <w:rPr>
      <w:rFonts w:ascii="Consolas" w:eastAsiaTheme="minorHAnsi" w:hAnsi="Consolas" w:cstheme="minorBidi"/>
      <w:sz w:val="21"/>
      <w:szCs w:val="21"/>
      <w:lang w:val="en-US" w:eastAsia="en-US"/>
    </w:rPr>
  </w:style>
  <w:style w:type="character" w:customStyle="1" w:styleId="afff9">
    <w:name w:val="Текст Знак"/>
    <w:basedOn w:val="a3"/>
    <w:link w:val="afff8"/>
    <w:uiPriority w:val="99"/>
    <w:semiHidden/>
    <w:rsid w:val="001830C8"/>
    <w:rPr>
      <w:rFonts w:ascii="Consolas" w:hAnsi="Consolas"/>
      <w:sz w:val="21"/>
      <w:szCs w:val="21"/>
    </w:rPr>
  </w:style>
  <w:style w:type="paragraph" w:styleId="afffa">
    <w:name w:val="table of authorities"/>
    <w:basedOn w:val="a1"/>
    <w:next w:val="a1"/>
    <w:uiPriority w:val="99"/>
    <w:semiHidden/>
    <w:rsid w:val="001830C8"/>
    <w:pPr>
      <w:spacing w:before="280" w:after="280"/>
      <w:ind w:left="220" w:hanging="220"/>
    </w:pPr>
    <w:rPr>
      <w:rFonts w:ascii="Calibri" w:eastAsiaTheme="minorHAnsi" w:hAnsi="Calibri" w:cstheme="minorBidi"/>
      <w:sz w:val="22"/>
      <w:szCs w:val="22"/>
      <w:lang w:val="en-US" w:eastAsia="en-US"/>
    </w:rPr>
  </w:style>
  <w:style w:type="character" w:styleId="afffb">
    <w:name w:val="Subtle Emphasis"/>
    <w:basedOn w:val="a3"/>
    <w:uiPriority w:val="19"/>
    <w:rsid w:val="001830C8"/>
    <w:rPr>
      <w:i/>
      <w:iCs/>
      <w:color w:val="808080" w:themeColor="text1" w:themeTint="7F"/>
    </w:rPr>
  </w:style>
  <w:style w:type="character" w:styleId="afffc">
    <w:name w:val="Subtle Reference"/>
    <w:basedOn w:val="a3"/>
    <w:uiPriority w:val="31"/>
    <w:rsid w:val="001830C8"/>
    <w:rPr>
      <w:smallCaps/>
      <w:color w:val="ED7D31" w:themeColor="accent2"/>
      <w:u w:val="single"/>
    </w:rPr>
  </w:style>
  <w:style w:type="character" w:styleId="afffd">
    <w:name w:val="page number"/>
    <w:basedOn w:val="a3"/>
    <w:uiPriority w:val="99"/>
    <w:semiHidden/>
    <w:rsid w:val="001830C8"/>
  </w:style>
  <w:style w:type="paragraph" w:styleId="afffe">
    <w:name w:val="Normal Indent"/>
    <w:basedOn w:val="a1"/>
    <w:uiPriority w:val="99"/>
    <w:semiHidden/>
    <w:rsid w:val="001830C8"/>
    <w:pPr>
      <w:spacing w:before="280" w:after="280"/>
      <w:ind w:left="708"/>
    </w:pPr>
    <w:rPr>
      <w:rFonts w:ascii="Calibri" w:eastAsiaTheme="minorHAnsi" w:hAnsi="Calibri" w:cstheme="minorBidi"/>
      <w:sz w:val="22"/>
      <w:szCs w:val="22"/>
      <w:lang w:val="en-US" w:eastAsia="en-US"/>
    </w:rPr>
  </w:style>
  <w:style w:type="table" w:styleId="13">
    <w:name w:val="Table 3D effects 1"/>
    <w:basedOn w:val="a4"/>
    <w:uiPriority w:val="99"/>
    <w:semiHidden/>
    <w:rsid w:val="001830C8"/>
    <w:pPr>
      <w:spacing w:before="280" w:after="0" w:line="240" w:lineRule="auto"/>
    </w:pPr>
    <w:rPr>
      <w:rFonts w:ascii="Calibri" w:hAnsi="Calibri"/>
      <w:lang w:val="de-D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7">
    <w:name w:val="Table 3D effects 2"/>
    <w:basedOn w:val="a4"/>
    <w:uiPriority w:val="99"/>
    <w:semiHidden/>
    <w:rsid w:val="001830C8"/>
    <w:pPr>
      <w:spacing w:before="280" w:after="0" w:line="240" w:lineRule="auto"/>
    </w:pPr>
    <w:rPr>
      <w:rFonts w:ascii="Calibri" w:hAnsi="Calibri"/>
      <w:lang w:val="de-D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5">
    <w:name w:val="Table 3D effects 3"/>
    <w:basedOn w:val="a4"/>
    <w:uiPriority w:val="99"/>
    <w:semiHidden/>
    <w:rsid w:val="001830C8"/>
    <w:pPr>
      <w:spacing w:before="280" w:after="0" w:line="240" w:lineRule="auto"/>
    </w:pPr>
    <w:rPr>
      <w:rFonts w:ascii="Calibri" w:hAnsi="Calibri"/>
      <w:lang w:val="de-D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4">
    <w:name w:val="Table Simple 1"/>
    <w:basedOn w:val="a4"/>
    <w:uiPriority w:val="99"/>
    <w:semiHidden/>
    <w:rsid w:val="001830C8"/>
    <w:pPr>
      <w:spacing w:before="280" w:after="0" w:line="240" w:lineRule="auto"/>
    </w:pPr>
    <w:rPr>
      <w:rFonts w:ascii="Calibri" w:hAnsi="Calibri"/>
      <w:lang w:val="de-D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8">
    <w:name w:val="Table Simple 2"/>
    <w:basedOn w:val="a4"/>
    <w:uiPriority w:val="99"/>
    <w:semiHidden/>
    <w:rsid w:val="001830C8"/>
    <w:pPr>
      <w:spacing w:before="280" w:after="0" w:line="240" w:lineRule="auto"/>
    </w:pPr>
    <w:rPr>
      <w:rFonts w:ascii="Calibri" w:hAnsi="Calibri"/>
      <w:lang w:val="de-D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4"/>
    <w:uiPriority w:val="99"/>
    <w:semiHidden/>
    <w:rsid w:val="001830C8"/>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f">
    <w:name w:val="Table Elegant"/>
    <w:basedOn w:val="a4"/>
    <w:uiPriority w:val="99"/>
    <w:semiHidden/>
    <w:rsid w:val="001830C8"/>
    <w:pPr>
      <w:spacing w:before="280" w:after="0" w:line="240" w:lineRule="auto"/>
    </w:pPr>
    <w:rPr>
      <w:rFonts w:ascii="Calibri" w:hAnsi="Calibri"/>
      <w:lang w:val="de-D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Colorful 1"/>
    <w:basedOn w:val="a4"/>
    <w:uiPriority w:val="99"/>
    <w:semiHidden/>
    <w:rsid w:val="001830C8"/>
    <w:pPr>
      <w:spacing w:before="280" w:after="0" w:line="240" w:lineRule="auto"/>
    </w:pPr>
    <w:rPr>
      <w:rFonts w:ascii="Calibri" w:hAnsi="Calibri"/>
      <w:color w:val="FFFFFF"/>
      <w:lang w:val="de-D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9">
    <w:name w:val="Table Colorful 2"/>
    <w:basedOn w:val="a4"/>
    <w:uiPriority w:val="99"/>
    <w:semiHidden/>
    <w:rsid w:val="001830C8"/>
    <w:pPr>
      <w:spacing w:before="280" w:after="0" w:line="240" w:lineRule="auto"/>
    </w:pPr>
    <w:rPr>
      <w:rFonts w:ascii="Calibri" w:hAnsi="Calibri"/>
      <w:lang w:val="de-DE"/>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7">
    <w:name w:val="Table Colorful 3"/>
    <w:basedOn w:val="a4"/>
    <w:uiPriority w:val="99"/>
    <w:semiHidden/>
    <w:rsid w:val="001830C8"/>
    <w:pPr>
      <w:spacing w:before="280" w:after="0" w:line="240" w:lineRule="auto"/>
    </w:pPr>
    <w:rPr>
      <w:rFonts w:ascii="Calibri" w:hAnsi="Calibri"/>
      <w:lang w:val="de-DE"/>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6">
    <w:name w:val="Table Classic 1"/>
    <w:basedOn w:val="a4"/>
    <w:uiPriority w:val="99"/>
    <w:semiHidden/>
    <w:rsid w:val="001830C8"/>
    <w:pPr>
      <w:spacing w:before="280" w:after="0" w:line="240" w:lineRule="auto"/>
    </w:pPr>
    <w:rPr>
      <w:rFonts w:ascii="Calibri" w:hAnsi="Calibri"/>
      <w:lang w:val="de-D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lassic 2"/>
    <w:basedOn w:val="a4"/>
    <w:uiPriority w:val="99"/>
    <w:semiHidden/>
    <w:rsid w:val="001830C8"/>
    <w:pPr>
      <w:spacing w:before="280" w:after="0" w:line="240" w:lineRule="auto"/>
    </w:pPr>
    <w:rPr>
      <w:rFonts w:ascii="Calibri" w:hAnsi="Calibri"/>
      <w:lang w:val="de-D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4"/>
    <w:uiPriority w:val="99"/>
    <w:semiHidden/>
    <w:rsid w:val="001830C8"/>
    <w:pPr>
      <w:spacing w:before="280" w:after="0" w:line="240" w:lineRule="auto"/>
    </w:pPr>
    <w:rPr>
      <w:rFonts w:ascii="Calibri" w:hAnsi="Calibri"/>
      <w:color w:val="000080"/>
      <w:lang w:val="de-D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4"/>
    <w:uiPriority w:val="99"/>
    <w:semiHidden/>
    <w:rsid w:val="001830C8"/>
    <w:pPr>
      <w:spacing w:before="280" w:after="0" w:line="240" w:lineRule="auto"/>
    </w:pPr>
    <w:rPr>
      <w:rFonts w:ascii="Calibri" w:hAnsi="Calibri"/>
      <w:lang w:val="de-DE"/>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List 1"/>
    <w:basedOn w:val="a4"/>
    <w:uiPriority w:val="99"/>
    <w:semiHidden/>
    <w:rsid w:val="001830C8"/>
    <w:pPr>
      <w:spacing w:before="280" w:after="0" w:line="240" w:lineRule="auto"/>
    </w:pPr>
    <w:rPr>
      <w:rFonts w:ascii="Calibri" w:hAnsi="Calibri"/>
      <w:lang w:val="de-D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List 2"/>
    <w:basedOn w:val="a4"/>
    <w:uiPriority w:val="99"/>
    <w:semiHidden/>
    <w:rsid w:val="001830C8"/>
    <w:pPr>
      <w:spacing w:before="280" w:after="0" w:line="240" w:lineRule="auto"/>
    </w:pPr>
    <w:rPr>
      <w:rFonts w:ascii="Calibri" w:hAnsi="Calibri"/>
      <w:lang w:val="de-DE"/>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6">
    <w:name w:val="Table List 3"/>
    <w:basedOn w:val="a4"/>
    <w:uiPriority w:val="99"/>
    <w:semiHidden/>
    <w:rsid w:val="001830C8"/>
    <w:pPr>
      <w:spacing w:before="280" w:after="0" w:line="240" w:lineRule="auto"/>
    </w:pPr>
    <w:rPr>
      <w:rFonts w:ascii="Calibri" w:hAnsi="Calibri"/>
      <w:lang w:val="de-DE"/>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uiPriority w:val="99"/>
    <w:semiHidden/>
    <w:rsid w:val="001830C8"/>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4"/>
    <w:uiPriority w:val="99"/>
    <w:semiHidden/>
    <w:rsid w:val="001830C8"/>
    <w:pPr>
      <w:spacing w:before="280" w:after="0" w:line="240" w:lineRule="auto"/>
    </w:pPr>
    <w:rPr>
      <w:rFonts w:ascii="Calibri" w:hAnsi="Calibri"/>
      <w:lang w:val="de-DE"/>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6">
    <w:name w:val="Table List 6"/>
    <w:basedOn w:val="a4"/>
    <w:uiPriority w:val="99"/>
    <w:semiHidden/>
    <w:rsid w:val="001830C8"/>
    <w:pPr>
      <w:spacing w:before="280" w:after="0" w:line="240" w:lineRule="auto"/>
    </w:pPr>
    <w:rPr>
      <w:rFonts w:ascii="Calibri" w:hAnsi="Calibri"/>
      <w:lang w:val="de-DE"/>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uiPriority w:val="99"/>
    <w:semiHidden/>
    <w:rsid w:val="001830C8"/>
    <w:pPr>
      <w:spacing w:before="280" w:after="0" w:line="240" w:lineRule="auto"/>
    </w:pPr>
    <w:rPr>
      <w:rFonts w:ascii="Calibri" w:hAnsi="Calibri"/>
      <w:lang w:val="de-DE"/>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uiPriority w:val="99"/>
    <w:semiHidden/>
    <w:rsid w:val="001830C8"/>
    <w:pPr>
      <w:spacing w:before="280" w:after="0" w:line="240" w:lineRule="auto"/>
    </w:pPr>
    <w:rPr>
      <w:rFonts w:ascii="Calibri" w:hAnsi="Calibri"/>
      <w:lang w:val="de-D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7">
    <w:name w:val="Table Grid 1"/>
    <w:basedOn w:val="a4"/>
    <w:uiPriority w:val="99"/>
    <w:semiHidden/>
    <w:rsid w:val="001830C8"/>
    <w:pPr>
      <w:spacing w:before="280" w:after="0" w:line="240" w:lineRule="auto"/>
    </w:pPr>
    <w:rPr>
      <w:rFonts w:ascii="Calibri" w:hAnsi="Calibri"/>
      <w:lang w:val="de-D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uiPriority w:val="99"/>
    <w:semiHidden/>
    <w:rsid w:val="001830C8"/>
    <w:pPr>
      <w:spacing w:before="280" w:after="0" w:line="240" w:lineRule="auto"/>
    </w:pPr>
    <w:rPr>
      <w:rFonts w:ascii="Calibri" w:hAnsi="Calibri"/>
      <w:lang w:val="de-D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uiPriority w:val="99"/>
    <w:semiHidden/>
    <w:rsid w:val="001830C8"/>
    <w:pPr>
      <w:spacing w:before="280" w:after="0" w:line="240" w:lineRule="auto"/>
    </w:pPr>
    <w:rPr>
      <w:rFonts w:ascii="Calibri" w:hAnsi="Calibri"/>
      <w:lang w:val="de-D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5">
    <w:name w:val="Table Grid 4"/>
    <w:basedOn w:val="a4"/>
    <w:uiPriority w:val="99"/>
    <w:semiHidden/>
    <w:rsid w:val="001830C8"/>
    <w:pPr>
      <w:spacing w:before="280" w:after="0" w:line="240" w:lineRule="auto"/>
    </w:pPr>
    <w:rPr>
      <w:rFonts w:ascii="Calibri" w:hAnsi="Calibri"/>
      <w:lang w:val="de-D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2">
    <w:name w:val="Table Grid 5"/>
    <w:basedOn w:val="a4"/>
    <w:uiPriority w:val="99"/>
    <w:semiHidden/>
    <w:rsid w:val="001830C8"/>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uiPriority w:val="99"/>
    <w:semiHidden/>
    <w:rsid w:val="001830C8"/>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uiPriority w:val="99"/>
    <w:semiHidden/>
    <w:rsid w:val="001830C8"/>
    <w:pPr>
      <w:spacing w:before="280" w:after="0" w:line="240" w:lineRule="auto"/>
    </w:pPr>
    <w:rPr>
      <w:rFonts w:ascii="Calibri" w:hAnsi="Calibri"/>
      <w:b/>
      <w:bCs/>
      <w:lang w:val="de-D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uiPriority w:val="99"/>
    <w:semiHidden/>
    <w:rsid w:val="001830C8"/>
    <w:pPr>
      <w:spacing w:before="280" w:after="0" w:line="240" w:lineRule="auto"/>
    </w:pPr>
    <w:rPr>
      <w:rFonts w:ascii="Calibri" w:hAnsi="Calibri"/>
      <w:lang w:val="de-D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8">
    <w:name w:val="Table Columns 1"/>
    <w:basedOn w:val="a4"/>
    <w:uiPriority w:val="99"/>
    <w:semiHidden/>
    <w:rsid w:val="001830C8"/>
    <w:pPr>
      <w:spacing w:before="280" w:after="0" w:line="240" w:lineRule="auto"/>
    </w:pPr>
    <w:rPr>
      <w:rFonts w:ascii="Calibri" w:hAnsi="Calibri"/>
      <w:b/>
      <w:bCs/>
      <w:lang w:val="de-DE"/>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4"/>
    <w:uiPriority w:val="99"/>
    <w:semiHidden/>
    <w:rsid w:val="001830C8"/>
    <w:pPr>
      <w:spacing w:before="280" w:after="0" w:line="240" w:lineRule="auto"/>
    </w:pPr>
    <w:rPr>
      <w:rFonts w:ascii="Calibri" w:hAnsi="Calibri"/>
      <w:b/>
      <w:bCs/>
      <w:lang w:val="de-D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uiPriority w:val="99"/>
    <w:semiHidden/>
    <w:rsid w:val="001830C8"/>
    <w:pPr>
      <w:spacing w:before="280" w:after="0" w:line="240" w:lineRule="auto"/>
    </w:pPr>
    <w:rPr>
      <w:rFonts w:ascii="Calibri" w:hAnsi="Calibri"/>
      <w:b/>
      <w:bCs/>
      <w:lang w:val="de-DE"/>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uiPriority w:val="99"/>
    <w:semiHidden/>
    <w:rsid w:val="001830C8"/>
    <w:pPr>
      <w:spacing w:before="280" w:after="0" w:line="240" w:lineRule="auto"/>
    </w:pPr>
    <w:rPr>
      <w:rFonts w:ascii="Calibri" w:hAnsi="Calibri"/>
      <w:lang w:val="de-DE"/>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3">
    <w:name w:val="Table Columns 5"/>
    <w:basedOn w:val="a4"/>
    <w:uiPriority w:val="99"/>
    <w:semiHidden/>
    <w:rsid w:val="001830C8"/>
    <w:pPr>
      <w:spacing w:before="280" w:after="0" w:line="240" w:lineRule="auto"/>
    </w:pPr>
    <w:rPr>
      <w:rFonts w:ascii="Calibri" w:hAnsi="Calibri"/>
      <w:lang w:val="de-DE"/>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9">
    <w:name w:val="Table Subtle 1"/>
    <w:basedOn w:val="a4"/>
    <w:uiPriority w:val="99"/>
    <w:semiHidden/>
    <w:rsid w:val="001830C8"/>
    <w:pPr>
      <w:spacing w:before="280" w:after="0" w:line="240" w:lineRule="auto"/>
    </w:pPr>
    <w:rPr>
      <w:rFonts w:ascii="Calibri" w:hAnsi="Calibri"/>
      <w:lang w:val="de-DE"/>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4"/>
    <w:uiPriority w:val="99"/>
    <w:semiHidden/>
    <w:rsid w:val="001830C8"/>
    <w:pPr>
      <w:spacing w:before="280" w:after="0" w:line="240" w:lineRule="auto"/>
    </w:pPr>
    <w:rPr>
      <w:rFonts w:ascii="Calibri" w:hAnsi="Calibri"/>
      <w:lang w:val="de-DE"/>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4">
    <w:name w:val="Table Web 1"/>
    <w:basedOn w:val="a4"/>
    <w:uiPriority w:val="99"/>
    <w:semiHidden/>
    <w:rsid w:val="001830C8"/>
    <w:pPr>
      <w:spacing w:before="280" w:after="0" w:line="240" w:lineRule="auto"/>
    </w:pPr>
    <w:rPr>
      <w:rFonts w:ascii="Calibri" w:hAnsi="Calibri"/>
      <w:lang w:val="de-D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7">
    <w:name w:val="Table Web 2"/>
    <w:basedOn w:val="a4"/>
    <w:uiPriority w:val="99"/>
    <w:semiHidden/>
    <w:rsid w:val="001830C8"/>
    <w:pPr>
      <w:spacing w:before="280" w:after="0" w:line="240" w:lineRule="auto"/>
    </w:pPr>
    <w:rPr>
      <w:rFonts w:ascii="Calibri" w:hAnsi="Calibri"/>
      <w:lang w:val="de-D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7">
    <w:name w:val="Table Web 3"/>
    <w:basedOn w:val="a4"/>
    <w:uiPriority w:val="99"/>
    <w:semiHidden/>
    <w:rsid w:val="001830C8"/>
    <w:pPr>
      <w:spacing w:before="280" w:after="0" w:line="240" w:lineRule="auto"/>
    </w:pPr>
    <w:rPr>
      <w:rFonts w:ascii="Calibri" w:hAnsi="Calibri"/>
      <w:lang w:val="de-D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0">
    <w:name w:val="Table Theme"/>
    <w:basedOn w:val="a4"/>
    <w:uiPriority w:val="99"/>
    <w:semiHidden/>
    <w:rsid w:val="001830C8"/>
    <w:pPr>
      <w:spacing w:before="280" w:after="0" w:line="240" w:lineRule="auto"/>
    </w:pPr>
    <w:rPr>
      <w:rFonts w:ascii="Calibri" w:hAnsi="Calibri"/>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e">
    <w:name w:val="Body Text 2"/>
    <w:basedOn w:val="a1"/>
    <w:link w:val="2f"/>
    <w:uiPriority w:val="99"/>
    <w:semiHidden/>
    <w:rsid w:val="001830C8"/>
    <w:pPr>
      <w:spacing w:before="280" w:after="120" w:line="480" w:lineRule="auto"/>
    </w:pPr>
    <w:rPr>
      <w:rFonts w:ascii="Calibri" w:eastAsiaTheme="minorHAnsi" w:hAnsi="Calibri" w:cstheme="minorBidi"/>
      <w:sz w:val="22"/>
      <w:szCs w:val="22"/>
      <w:lang w:val="en-US" w:eastAsia="en-US"/>
    </w:rPr>
  </w:style>
  <w:style w:type="character" w:customStyle="1" w:styleId="2f">
    <w:name w:val="Основной текст 2 Знак"/>
    <w:basedOn w:val="a3"/>
    <w:link w:val="2e"/>
    <w:uiPriority w:val="99"/>
    <w:semiHidden/>
    <w:rsid w:val="001830C8"/>
    <w:rPr>
      <w:rFonts w:ascii="Calibri" w:hAnsi="Calibri"/>
    </w:rPr>
  </w:style>
  <w:style w:type="paragraph" w:styleId="3b">
    <w:name w:val="Body Text 3"/>
    <w:basedOn w:val="a1"/>
    <w:link w:val="3c"/>
    <w:uiPriority w:val="99"/>
    <w:semiHidden/>
    <w:rsid w:val="001830C8"/>
    <w:pPr>
      <w:spacing w:before="280" w:after="120"/>
    </w:pPr>
    <w:rPr>
      <w:rFonts w:ascii="Calibri" w:eastAsiaTheme="minorHAnsi" w:hAnsi="Calibri" w:cstheme="minorBidi"/>
      <w:sz w:val="16"/>
      <w:szCs w:val="16"/>
      <w:lang w:val="en-US" w:eastAsia="en-US"/>
    </w:rPr>
  </w:style>
  <w:style w:type="character" w:customStyle="1" w:styleId="3c">
    <w:name w:val="Основной текст 3 Знак"/>
    <w:basedOn w:val="a3"/>
    <w:link w:val="3b"/>
    <w:uiPriority w:val="99"/>
    <w:semiHidden/>
    <w:rsid w:val="001830C8"/>
    <w:rPr>
      <w:rFonts w:ascii="Calibri" w:hAnsi="Calibri"/>
      <w:sz w:val="16"/>
      <w:szCs w:val="16"/>
    </w:rPr>
  </w:style>
  <w:style w:type="paragraph" w:styleId="3d">
    <w:name w:val="Body Text Indent 3"/>
    <w:basedOn w:val="a1"/>
    <w:link w:val="3e"/>
    <w:uiPriority w:val="99"/>
    <w:semiHidden/>
    <w:rsid w:val="001830C8"/>
    <w:pPr>
      <w:spacing w:before="280" w:after="120"/>
      <w:ind w:left="283"/>
    </w:pPr>
    <w:rPr>
      <w:rFonts w:ascii="Calibri" w:eastAsiaTheme="minorHAnsi" w:hAnsi="Calibri" w:cstheme="minorBidi"/>
      <w:sz w:val="16"/>
      <w:szCs w:val="16"/>
      <w:lang w:val="en-US" w:eastAsia="en-US"/>
    </w:rPr>
  </w:style>
  <w:style w:type="character" w:customStyle="1" w:styleId="3e">
    <w:name w:val="Основной текст с отступом 3 Знак"/>
    <w:basedOn w:val="a3"/>
    <w:link w:val="3d"/>
    <w:uiPriority w:val="99"/>
    <w:semiHidden/>
    <w:rsid w:val="001830C8"/>
    <w:rPr>
      <w:rFonts w:ascii="Calibri" w:hAnsi="Calibri"/>
      <w:sz w:val="16"/>
      <w:szCs w:val="16"/>
    </w:rPr>
  </w:style>
  <w:style w:type="paragraph" w:styleId="affff1">
    <w:name w:val="Body Text First Indent"/>
    <w:basedOn w:val="a1"/>
    <w:link w:val="affff2"/>
    <w:uiPriority w:val="99"/>
    <w:semiHidden/>
    <w:rsid w:val="001830C8"/>
    <w:pPr>
      <w:spacing w:after="280"/>
      <w:ind w:firstLine="360"/>
    </w:pPr>
    <w:rPr>
      <w:rFonts w:ascii="Calibri" w:eastAsiaTheme="minorHAnsi" w:hAnsi="Calibri" w:cstheme="minorBidi"/>
      <w:sz w:val="22"/>
      <w:szCs w:val="22"/>
      <w:lang w:val="en-US" w:eastAsia="en-US"/>
    </w:rPr>
  </w:style>
  <w:style w:type="character" w:customStyle="1" w:styleId="affff2">
    <w:name w:val="Красная строка Знак"/>
    <w:basedOn w:val="a8"/>
    <w:link w:val="affff1"/>
    <w:uiPriority w:val="99"/>
    <w:semiHidden/>
    <w:rsid w:val="001830C8"/>
    <w:rPr>
      <w:rFonts w:ascii="Calibri" w:eastAsia="Times New Roman" w:hAnsi="Calibri" w:cs="Times New Roman"/>
      <w:sz w:val="20"/>
      <w:szCs w:val="20"/>
      <w:lang w:val="ru-RU" w:eastAsia="ru-RU"/>
    </w:rPr>
  </w:style>
  <w:style w:type="paragraph" w:styleId="affff3">
    <w:name w:val="Body Text Indent"/>
    <w:basedOn w:val="a1"/>
    <w:link w:val="affff4"/>
    <w:semiHidden/>
    <w:unhideWhenUsed/>
    <w:qFormat/>
    <w:rsid w:val="001830C8"/>
    <w:pPr>
      <w:spacing w:after="120" w:line="276" w:lineRule="auto"/>
      <w:ind w:left="283"/>
    </w:pPr>
    <w:rPr>
      <w:rFonts w:asciiTheme="minorHAnsi" w:eastAsiaTheme="minorHAnsi" w:hAnsiTheme="minorHAnsi" w:cstheme="minorBidi"/>
      <w:sz w:val="22"/>
      <w:szCs w:val="22"/>
      <w:lang w:eastAsia="en-US"/>
    </w:rPr>
  </w:style>
  <w:style w:type="character" w:customStyle="1" w:styleId="affff4">
    <w:name w:val="Основной текст с отступом Знак"/>
    <w:basedOn w:val="a3"/>
    <w:link w:val="affff3"/>
    <w:semiHidden/>
    <w:rsid w:val="001830C8"/>
    <w:rPr>
      <w:lang w:val="ru-RU"/>
    </w:rPr>
  </w:style>
  <w:style w:type="paragraph" w:styleId="2f0">
    <w:name w:val="Body Text First Indent 2"/>
    <w:basedOn w:val="a1"/>
    <w:link w:val="2f1"/>
    <w:uiPriority w:val="99"/>
    <w:semiHidden/>
    <w:rsid w:val="001830C8"/>
    <w:pPr>
      <w:spacing w:after="280"/>
      <w:ind w:left="360" w:firstLine="360"/>
    </w:pPr>
    <w:rPr>
      <w:rFonts w:ascii="Calibri" w:eastAsiaTheme="minorHAnsi" w:hAnsi="Calibri" w:cs="Arial"/>
      <w:sz w:val="22"/>
      <w:szCs w:val="22"/>
      <w:lang w:val="en-US" w:eastAsia="en-US"/>
    </w:rPr>
  </w:style>
  <w:style w:type="character" w:customStyle="1" w:styleId="2f1">
    <w:name w:val="Красная строка 2 Знак"/>
    <w:basedOn w:val="affff4"/>
    <w:link w:val="2f0"/>
    <w:uiPriority w:val="99"/>
    <w:semiHidden/>
    <w:rsid w:val="001830C8"/>
    <w:rPr>
      <w:rFonts w:ascii="Calibri" w:hAnsi="Calibri" w:cs="Arial"/>
      <w:lang w:val="ru-RU"/>
    </w:rPr>
  </w:style>
  <w:style w:type="paragraph" w:styleId="2f2">
    <w:name w:val="envelope return"/>
    <w:basedOn w:val="a1"/>
    <w:uiPriority w:val="99"/>
    <w:semiHidden/>
    <w:rsid w:val="001830C8"/>
    <w:pPr>
      <w:spacing w:before="280" w:after="280"/>
    </w:pPr>
    <w:rPr>
      <w:rFonts w:asciiTheme="majorHAnsi" w:eastAsiaTheme="majorEastAsia" w:hAnsiTheme="majorHAnsi" w:cstheme="majorBidi"/>
      <w:lang w:val="en-US" w:eastAsia="en-US"/>
    </w:rPr>
  </w:style>
  <w:style w:type="paragraph" w:styleId="affff5">
    <w:name w:val="envelope address"/>
    <w:basedOn w:val="a1"/>
    <w:uiPriority w:val="99"/>
    <w:semiHidden/>
    <w:rsid w:val="001830C8"/>
    <w:pPr>
      <w:framePr w:w="4320" w:h="2160" w:hRule="exact" w:hSpace="141" w:wrap="auto" w:hAnchor="page" w:xAlign="center" w:yAlign="bottom"/>
      <w:spacing w:before="280" w:after="280"/>
      <w:ind w:left="1"/>
    </w:pPr>
    <w:rPr>
      <w:rFonts w:asciiTheme="majorHAnsi" w:eastAsiaTheme="majorEastAsia" w:hAnsiTheme="majorHAnsi" w:cstheme="majorBidi"/>
      <w:sz w:val="24"/>
      <w:szCs w:val="24"/>
      <w:lang w:val="en-US" w:eastAsia="en-US"/>
    </w:rPr>
  </w:style>
  <w:style w:type="paragraph" w:styleId="affff6">
    <w:name w:val="Signature"/>
    <w:basedOn w:val="a1"/>
    <w:link w:val="affff7"/>
    <w:uiPriority w:val="99"/>
    <w:semiHidden/>
    <w:rsid w:val="001830C8"/>
    <w:pPr>
      <w:spacing w:before="280" w:after="280"/>
      <w:ind w:left="4252"/>
    </w:pPr>
    <w:rPr>
      <w:rFonts w:ascii="Calibri" w:eastAsiaTheme="minorHAnsi" w:hAnsi="Calibri" w:cstheme="minorBidi"/>
      <w:sz w:val="22"/>
      <w:szCs w:val="22"/>
      <w:lang w:val="en-US" w:eastAsia="en-US"/>
    </w:rPr>
  </w:style>
  <w:style w:type="character" w:customStyle="1" w:styleId="affff7">
    <w:name w:val="Подпись Знак"/>
    <w:basedOn w:val="a3"/>
    <w:link w:val="affff6"/>
    <w:uiPriority w:val="99"/>
    <w:semiHidden/>
    <w:rsid w:val="001830C8"/>
    <w:rPr>
      <w:rFonts w:ascii="Calibri" w:hAnsi="Calibri"/>
    </w:rPr>
  </w:style>
  <w:style w:type="paragraph" w:styleId="47">
    <w:name w:val="toc 4"/>
    <w:aliases w:val="TOC_4"/>
    <w:basedOn w:val="33"/>
    <w:next w:val="a1"/>
    <w:uiPriority w:val="39"/>
    <w:rsid w:val="001830C8"/>
    <w:pPr>
      <w:spacing w:after="100"/>
      <w:ind w:right="679"/>
    </w:pPr>
  </w:style>
  <w:style w:type="character" w:styleId="affff8">
    <w:name w:val="line number"/>
    <w:basedOn w:val="a3"/>
    <w:uiPriority w:val="99"/>
    <w:semiHidden/>
    <w:rsid w:val="001830C8"/>
  </w:style>
  <w:style w:type="table" w:styleId="affff9">
    <w:name w:val="Dark List"/>
    <w:basedOn w:val="a4"/>
    <w:uiPriority w:val="70"/>
    <w:rsid w:val="001830C8"/>
    <w:pPr>
      <w:spacing w:before="280" w:after="0" w:line="240" w:lineRule="auto"/>
    </w:pPr>
    <w:rPr>
      <w:rFonts w:ascii="Calibri" w:hAnsi="Calibri"/>
      <w:color w:val="FFFFFF" w:themeColor="background1"/>
      <w:lang w:val="de-D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affffa">
    <w:name w:val="Colorful List"/>
    <w:basedOn w:val="a4"/>
    <w:uiPriority w:val="72"/>
    <w:rsid w:val="001830C8"/>
    <w:pPr>
      <w:spacing w:before="280" w:after="0" w:line="240" w:lineRule="auto"/>
    </w:pPr>
    <w:rPr>
      <w:rFonts w:ascii="Calibri" w:hAnsi="Calibri"/>
      <w:color w:val="000000" w:themeColor="text1"/>
      <w:lang w:val="de-D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affffb">
    <w:name w:val="Colorful Shading"/>
    <w:basedOn w:val="a4"/>
    <w:uiPriority w:val="71"/>
    <w:rsid w:val="001830C8"/>
    <w:pPr>
      <w:spacing w:before="280" w:after="0" w:line="240" w:lineRule="auto"/>
    </w:pPr>
    <w:rPr>
      <w:rFonts w:ascii="Calibri" w:hAnsi="Calibri"/>
      <w:color w:val="000000" w:themeColor="text1"/>
      <w:lang w:val="de-D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affffc">
    <w:name w:val="Colorful Grid"/>
    <w:basedOn w:val="a4"/>
    <w:uiPriority w:val="73"/>
    <w:rsid w:val="001830C8"/>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affffd">
    <w:name w:val="Light List"/>
    <w:basedOn w:val="a4"/>
    <w:uiPriority w:val="61"/>
    <w:rsid w:val="001830C8"/>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5">
    <w:name w:val="Light List Accent 1"/>
    <w:basedOn w:val="a4"/>
    <w:uiPriority w:val="61"/>
    <w:rsid w:val="001830C8"/>
    <w:pPr>
      <w:spacing w:before="280" w:after="0" w:line="240" w:lineRule="auto"/>
    </w:pPr>
    <w:rPr>
      <w:rFonts w:ascii="Calibri" w:hAnsi="Calibri"/>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affffe">
    <w:name w:val="Light Shading"/>
    <w:basedOn w:val="a4"/>
    <w:uiPriority w:val="60"/>
    <w:rsid w:val="001830C8"/>
    <w:pPr>
      <w:spacing w:before="280" w:after="0" w:line="240" w:lineRule="auto"/>
    </w:pPr>
    <w:rPr>
      <w:rFonts w:ascii="Calibri" w:hAnsi="Calibri"/>
      <w:color w:val="000000" w:themeColor="text1" w:themeShade="BF"/>
      <w:lang w:val="de-D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6">
    <w:name w:val="Light Shading Accent 1"/>
    <w:basedOn w:val="a4"/>
    <w:uiPriority w:val="60"/>
    <w:rsid w:val="001830C8"/>
    <w:pPr>
      <w:spacing w:before="280" w:after="0" w:line="240" w:lineRule="auto"/>
    </w:pPr>
    <w:rPr>
      <w:rFonts w:ascii="Calibri" w:hAnsi="Calibri"/>
      <w:color w:val="2E74B5" w:themeColor="accent1" w:themeShade="BF"/>
      <w:lang w:val="de-DE"/>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afffff">
    <w:name w:val="Light Grid"/>
    <w:basedOn w:val="a4"/>
    <w:uiPriority w:val="62"/>
    <w:rsid w:val="001830C8"/>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7">
    <w:name w:val="Light Grid Accent 1"/>
    <w:basedOn w:val="a4"/>
    <w:uiPriority w:val="62"/>
    <w:rsid w:val="001830C8"/>
    <w:pPr>
      <w:spacing w:before="280" w:after="0" w:line="240" w:lineRule="auto"/>
    </w:pPr>
    <w:rPr>
      <w:rFonts w:ascii="Calibri" w:hAnsi="Calibri"/>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1a">
    <w:name w:val="Medium List 1"/>
    <w:basedOn w:val="a4"/>
    <w:uiPriority w:val="65"/>
    <w:rsid w:val="001830C8"/>
    <w:pPr>
      <w:spacing w:before="280" w:after="0" w:line="240" w:lineRule="auto"/>
    </w:pPr>
    <w:rPr>
      <w:rFonts w:ascii="Calibri" w:hAnsi="Calibri"/>
      <w:color w:val="000000" w:themeColor="text1"/>
      <w:lang w:val="de-D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4"/>
    <w:uiPriority w:val="65"/>
    <w:rsid w:val="001830C8"/>
    <w:pPr>
      <w:spacing w:before="280" w:after="0" w:line="240" w:lineRule="auto"/>
    </w:pPr>
    <w:rPr>
      <w:rFonts w:ascii="Calibri" w:hAnsi="Calibri"/>
      <w:color w:val="000000" w:themeColor="text1"/>
      <w:lang w:val="de-DE"/>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2f3">
    <w:name w:val="Medium List 2"/>
    <w:basedOn w:val="a4"/>
    <w:uiPriority w:val="66"/>
    <w:rsid w:val="001830C8"/>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1b">
    <w:name w:val="Medium Shading 1"/>
    <w:basedOn w:val="a4"/>
    <w:uiPriority w:val="63"/>
    <w:rsid w:val="001830C8"/>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1">
    <w:name w:val="Medium Shading 1 Accent 1"/>
    <w:basedOn w:val="a4"/>
    <w:uiPriority w:val="63"/>
    <w:rsid w:val="001830C8"/>
    <w:pPr>
      <w:spacing w:before="280" w:after="0" w:line="240" w:lineRule="auto"/>
    </w:pPr>
    <w:rPr>
      <w:rFonts w:ascii="Calibri" w:hAnsi="Calibri"/>
      <w:lang w:val="de-DE"/>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2f4">
    <w:name w:val="Medium Shading 2"/>
    <w:basedOn w:val="a4"/>
    <w:uiPriority w:val="64"/>
    <w:rsid w:val="001830C8"/>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1">
    <w:name w:val="Medium Shading 2 Accent 1"/>
    <w:basedOn w:val="a4"/>
    <w:uiPriority w:val="64"/>
    <w:rsid w:val="001830C8"/>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c">
    <w:name w:val="Medium Grid 1"/>
    <w:basedOn w:val="a4"/>
    <w:uiPriority w:val="67"/>
    <w:rsid w:val="001830C8"/>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2f5">
    <w:name w:val="Medium Grid 2"/>
    <w:basedOn w:val="a4"/>
    <w:uiPriority w:val="68"/>
    <w:rsid w:val="001830C8"/>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3f">
    <w:name w:val="Medium Grid 3"/>
    <w:basedOn w:val="a4"/>
    <w:uiPriority w:val="69"/>
    <w:rsid w:val="001830C8"/>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customStyle="1" w:styleId="TextbodyTable">
    <w:name w:val="Textbody Table"/>
    <w:basedOn w:val="a1"/>
    <w:rsid w:val="001830C8"/>
    <w:pPr>
      <w:spacing w:before="120" w:after="120"/>
      <w:jc w:val="both"/>
    </w:pPr>
    <w:rPr>
      <w:rFonts w:ascii="Calibri" w:eastAsiaTheme="minorHAnsi" w:hAnsi="Calibri" w:cstheme="minorBidi"/>
      <w:sz w:val="22"/>
      <w:szCs w:val="22"/>
      <w:lang w:val="en-US" w:eastAsia="en-US"/>
    </w:rPr>
  </w:style>
  <w:style w:type="paragraph" w:customStyle="1" w:styleId="SubHeading14Ptbold">
    <w:name w:val="Sub Heading 14 Pt bold"/>
    <w:basedOn w:val="a1"/>
    <w:uiPriority w:val="7"/>
    <w:rsid w:val="001830C8"/>
    <w:pPr>
      <w:numPr>
        <w:ilvl w:val="1"/>
      </w:numPr>
      <w:suppressAutoHyphens/>
      <w:spacing w:before="240" w:after="360"/>
      <w:jc w:val="center"/>
    </w:pPr>
    <w:rPr>
      <w:rFonts w:ascii="Calibri" w:eastAsiaTheme="minorHAnsi" w:hAnsi="Calibri" w:cstheme="minorBidi"/>
      <w:b/>
      <w:iCs/>
      <w:sz w:val="28"/>
      <w:szCs w:val="24"/>
      <w:lang w:val="en-GB" w:eastAsia="de-DE"/>
    </w:rPr>
  </w:style>
  <w:style w:type="paragraph" w:customStyle="1" w:styleId="SubHeading14Pt">
    <w:name w:val="Sub Heading 14 Pt"/>
    <w:basedOn w:val="a1"/>
    <w:uiPriority w:val="7"/>
    <w:rsid w:val="001830C8"/>
    <w:pPr>
      <w:suppressAutoHyphens/>
      <w:spacing w:before="280" w:after="280" w:line="280" w:lineRule="atLeast"/>
    </w:pPr>
    <w:rPr>
      <w:rFonts w:ascii="Calibri" w:eastAsiaTheme="majorEastAsia" w:hAnsi="Calibri" w:cstheme="majorBidi"/>
      <w:sz w:val="28"/>
      <w:szCs w:val="24"/>
      <w:lang w:val="en-US" w:eastAsia="de-DE"/>
    </w:rPr>
  </w:style>
  <w:style w:type="paragraph" w:customStyle="1" w:styleId="Heading24Pt">
    <w:name w:val="Heading 24 Pt"/>
    <w:basedOn w:val="a1"/>
    <w:uiPriority w:val="7"/>
    <w:rsid w:val="001830C8"/>
    <w:pPr>
      <w:suppressAutoHyphens/>
      <w:spacing w:before="280" w:after="480" w:line="560" w:lineRule="atLeast"/>
    </w:pPr>
    <w:rPr>
      <w:rFonts w:ascii="Calibri" w:eastAsiaTheme="minorHAnsi" w:hAnsi="Calibri"/>
      <w:sz w:val="48"/>
      <w:szCs w:val="52"/>
      <w:lang w:val="en-US" w:eastAsia="de-DE"/>
    </w:rPr>
  </w:style>
  <w:style w:type="character" w:customStyle="1" w:styleId="Footermiddleright-DatePageZchn">
    <w:name w:val="Footer middle/right - Date/Page Zchn"/>
    <w:basedOn w:val="a3"/>
    <w:link w:val="Footermiddleright-DatePage"/>
    <w:uiPriority w:val="2"/>
    <w:rsid w:val="001830C8"/>
    <w:rPr>
      <w:rFonts w:ascii="Calibri" w:hAnsi="Calibri"/>
      <w:sz w:val="20"/>
      <w:lang w:val="en-GB"/>
    </w:rPr>
  </w:style>
  <w:style w:type="character" w:customStyle="1" w:styleId="Footerleft-TextZchn">
    <w:name w:val="Footer left - Text Zchn"/>
    <w:basedOn w:val="a3"/>
    <w:link w:val="Footerleft-Text"/>
    <w:uiPriority w:val="2"/>
    <w:rsid w:val="001830C8"/>
    <w:rPr>
      <w:rFonts w:ascii="Calibri" w:hAnsi="Calibri"/>
      <w:sz w:val="20"/>
      <w:lang w:val="en-GB"/>
    </w:rPr>
  </w:style>
  <w:style w:type="character" w:customStyle="1" w:styleId="Headerleft-Li-LogoZchn">
    <w:name w:val="Header left - Li-Logo Zchn"/>
    <w:basedOn w:val="af2"/>
    <w:link w:val="Headerleft-Li-Logo"/>
    <w:uiPriority w:val="2"/>
    <w:rsid w:val="001830C8"/>
    <w:rPr>
      <w:rFonts w:ascii="Times New Roman" w:eastAsia="Times New Roman" w:hAnsi="Times New Roman" w:cs="Times New Roman"/>
      <w:sz w:val="20"/>
      <w:szCs w:val="20"/>
      <w:lang w:val="ru-RU" w:eastAsia="ru-RU"/>
    </w:rPr>
  </w:style>
  <w:style w:type="paragraph" w:customStyle="1" w:styleId="ProjectName">
    <w:name w:val="Project_Name"/>
    <w:basedOn w:val="a1"/>
    <w:rsid w:val="001830C8"/>
    <w:pPr>
      <w:suppressAutoHyphens/>
      <w:spacing w:after="480" w:line="560" w:lineRule="atLeast"/>
    </w:pPr>
    <w:rPr>
      <w:rFonts w:asciiTheme="minorHAnsi" w:eastAsia="PMingLiU" w:hAnsiTheme="minorHAnsi" w:cstheme="minorBidi"/>
      <w:sz w:val="48"/>
      <w:szCs w:val="52"/>
      <w:lang w:val="en-GB" w:eastAsia="zh-TW"/>
    </w:rPr>
  </w:style>
  <w:style w:type="paragraph" w:customStyle="1" w:styleId="Country">
    <w:name w:val="Country"/>
    <w:basedOn w:val="a1"/>
    <w:rsid w:val="001830C8"/>
    <w:pPr>
      <w:suppressAutoHyphens/>
      <w:spacing w:after="280" w:line="280" w:lineRule="atLeast"/>
    </w:pPr>
    <w:rPr>
      <w:rFonts w:asciiTheme="minorHAnsi" w:eastAsia="PMingLiU" w:hAnsiTheme="minorHAnsi" w:cs="Arial"/>
      <w:b/>
      <w:iCs/>
      <w:sz w:val="28"/>
      <w:szCs w:val="24"/>
      <w:lang w:val="en-GB" w:eastAsia="zh-TW"/>
    </w:rPr>
  </w:style>
  <w:style w:type="paragraph" w:customStyle="1" w:styleId="ClientName">
    <w:name w:val="Client_Name"/>
    <w:basedOn w:val="a1"/>
    <w:rsid w:val="001830C8"/>
    <w:pPr>
      <w:suppressAutoHyphens/>
      <w:spacing w:before="140" w:after="140"/>
    </w:pPr>
    <w:rPr>
      <w:rFonts w:asciiTheme="minorHAnsi" w:eastAsia="PMingLiU" w:hAnsiTheme="minorHAnsi" w:cs="Arial"/>
      <w:b/>
      <w:iCs/>
      <w:sz w:val="48"/>
      <w:szCs w:val="24"/>
      <w:lang w:val="en-GB" w:eastAsia="zh-TW"/>
    </w:rPr>
  </w:style>
  <w:style w:type="paragraph" w:customStyle="1" w:styleId="ClientLogo">
    <w:name w:val="Client_Logo"/>
    <w:basedOn w:val="ClientName"/>
    <w:rsid w:val="001830C8"/>
    <w:pPr>
      <w:numPr>
        <w:ilvl w:val="1"/>
      </w:numPr>
      <w:jc w:val="right"/>
    </w:pPr>
    <w:rPr>
      <w:noProof/>
      <w:lang w:eastAsia="en-US"/>
    </w:rPr>
  </w:style>
  <w:style w:type="paragraph" w:customStyle="1" w:styleId="TechnicalProposal">
    <w:name w:val="Technical_Proposal"/>
    <w:basedOn w:val="a1"/>
    <w:rsid w:val="001830C8"/>
    <w:pPr>
      <w:suppressAutoHyphens/>
      <w:spacing w:after="280" w:line="280" w:lineRule="atLeast"/>
    </w:pPr>
    <w:rPr>
      <w:rFonts w:asciiTheme="minorHAnsi" w:eastAsia="PMingLiU" w:hAnsiTheme="minorHAnsi" w:cs="Arial"/>
      <w:b/>
      <w:iCs/>
      <w:sz w:val="48"/>
      <w:szCs w:val="24"/>
      <w:lang w:val="en-GB" w:eastAsia="zh-TW"/>
    </w:rPr>
  </w:style>
  <w:style w:type="paragraph" w:customStyle="1" w:styleId="OriginalCopy">
    <w:name w:val="Original_Copy"/>
    <w:basedOn w:val="a1"/>
    <w:rsid w:val="001830C8"/>
    <w:pPr>
      <w:suppressAutoHyphens/>
    </w:pPr>
    <w:rPr>
      <w:rFonts w:asciiTheme="minorHAnsi" w:eastAsia="PMingLiU" w:hAnsiTheme="minorHAnsi" w:cstheme="minorBidi"/>
      <w:sz w:val="48"/>
      <w:szCs w:val="52"/>
      <w:lang w:val="en-GB" w:eastAsia="zh-TW"/>
    </w:rPr>
  </w:style>
  <w:style w:type="paragraph" w:customStyle="1" w:styleId="ProjectNo">
    <w:name w:val="Project_No"/>
    <w:basedOn w:val="a1"/>
    <w:rsid w:val="001830C8"/>
    <w:pPr>
      <w:keepNext/>
      <w:keepLines/>
      <w:suppressAutoHyphens/>
      <w:spacing w:line="560" w:lineRule="atLeast"/>
    </w:pPr>
    <w:rPr>
      <w:rFonts w:asciiTheme="minorHAnsi" w:eastAsia="PMingLiU" w:hAnsiTheme="minorHAnsi" w:cstheme="minorHAnsi"/>
      <w:sz w:val="28"/>
      <w:szCs w:val="28"/>
      <w:lang w:val="en-GB" w:eastAsia="zh-TW"/>
    </w:rPr>
  </w:style>
  <w:style w:type="paragraph" w:customStyle="1" w:styleId="MonthYear">
    <w:name w:val="Month_Year"/>
    <w:basedOn w:val="a1"/>
    <w:rsid w:val="001830C8"/>
    <w:pPr>
      <w:tabs>
        <w:tab w:val="center" w:pos="4536"/>
        <w:tab w:val="right" w:pos="9072"/>
      </w:tabs>
      <w:jc w:val="right"/>
    </w:pPr>
    <w:rPr>
      <w:rFonts w:asciiTheme="minorHAnsi" w:hAnsiTheme="minorHAnsi" w:cstheme="minorHAnsi"/>
      <w:sz w:val="28"/>
      <w:szCs w:val="28"/>
      <w:lang w:val="en-GB" w:eastAsia="de-DE"/>
    </w:rPr>
  </w:style>
  <w:style w:type="paragraph" w:customStyle="1" w:styleId="extended1">
    <w:name w:val="extended 1"/>
    <w:basedOn w:val="Textbodyextended"/>
    <w:rsid w:val="001830C8"/>
    <w:pPr>
      <w:ind w:left="851"/>
    </w:pPr>
    <w:rPr>
      <w:lang w:eastAsia="de-DE"/>
    </w:rPr>
  </w:style>
  <w:style w:type="paragraph" w:customStyle="1" w:styleId="Tablebold">
    <w:name w:val="Table bold"/>
    <w:basedOn w:val="a1"/>
    <w:rsid w:val="001830C8"/>
    <w:pPr>
      <w:spacing w:before="40" w:after="40"/>
      <w:ind w:left="57"/>
      <w:jc w:val="both"/>
    </w:pPr>
    <w:rPr>
      <w:rFonts w:asciiTheme="minorHAnsi" w:eastAsiaTheme="minorHAnsi" w:hAnsiTheme="minorHAnsi" w:cstheme="minorBidi"/>
      <w:b/>
      <w:sz w:val="22"/>
      <w:szCs w:val="22"/>
      <w:lang w:val="en-GB" w:eastAsia="en-US"/>
    </w:rPr>
  </w:style>
  <w:style w:type="paragraph" w:customStyle="1" w:styleId="Tableboldcentered">
    <w:name w:val="Table bold centered"/>
    <w:basedOn w:val="Tablebold"/>
    <w:rsid w:val="001830C8"/>
    <w:pPr>
      <w:ind w:left="0"/>
      <w:jc w:val="center"/>
    </w:pPr>
  </w:style>
  <w:style w:type="paragraph" w:customStyle="1" w:styleId="BulletList11Pt1a">
    <w:name w:val="Bullet List 11 Pt_1a"/>
    <w:basedOn w:val="a"/>
    <w:rsid w:val="001830C8"/>
    <w:pPr>
      <w:numPr>
        <w:numId w:val="0"/>
      </w:numPr>
      <w:ind w:left="1211" w:hanging="360"/>
      <w:jc w:val="left"/>
    </w:pPr>
    <w:rPr>
      <w:rFonts w:eastAsia="Calibri" w:cs="Times New Roman"/>
    </w:rPr>
  </w:style>
  <w:style w:type="paragraph" w:customStyle="1" w:styleId="table">
    <w:name w:val="table"/>
    <w:basedOn w:val="a1"/>
    <w:rsid w:val="001830C8"/>
    <w:pPr>
      <w:spacing w:before="60" w:after="60"/>
      <w:ind w:left="113"/>
      <w:jc w:val="both"/>
    </w:pPr>
    <w:rPr>
      <w:rFonts w:ascii="Calibri" w:eastAsiaTheme="minorHAnsi" w:hAnsi="Calibri" w:cstheme="minorBidi"/>
      <w:sz w:val="22"/>
      <w:szCs w:val="22"/>
      <w:lang w:val="en-GB" w:eastAsia="en-US"/>
    </w:rPr>
  </w:style>
  <w:style w:type="paragraph" w:customStyle="1" w:styleId="xl69">
    <w:name w:val="xl69"/>
    <w:basedOn w:val="a1"/>
    <w:rsid w:val="001830C8"/>
    <w:pPr>
      <w:pBdr>
        <w:top w:val="single" w:sz="4" w:space="0" w:color="auto"/>
        <w:left w:val="single" w:sz="4" w:space="0" w:color="auto"/>
        <w:bottom w:val="single" w:sz="4" w:space="0" w:color="BFBFBF"/>
        <w:right w:val="single" w:sz="4" w:space="0" w:color="auto"/>
      </w:pBdr>
      <w:spacing w:before="100" w:beforeAutospacing="1" w:after="100" w:afterAutospacing="1"/>
      <w:jc w:val="center"/>
    </w:pPr>
    <w:rPr>
      <w:rFonts w:ascii="Arial" w:hAnsi="Arial" w:cs="Arial"/>
      <w:b/>
      <w:bCs/>
      <w:sz w:val="24"/>
      <w:szCs w:val="24"/>
    </w:rPr>
  </w:style>
  <w:style w:type="paragraph" w:customStyle="1" w:styleId="xl70">
    <w:name w:val="xl70"/>
    <w:basedOn w:val="a1"/>
    <w:rsid w:val="001830C8"/>
    <w:pPr>
      <w:pBdr>
        <w:top w:val="single" w:sz="4" w:space="0" w:color="BFBFBF"/>
        <w:left w:val="single" w:sz="4" w:space="0" w:color="auto"/>
        <w:bottom w:val="single" w:sz="4" w:space="0" w:color="BFBFBF"/>
        <w:right w:val="single" w:sz="4" w:space="0" w:color="auto"/>
      </w:pBdr>
      <w:spacing w:before="100" w:beforeAutospacing="1" w:after="100" w:afterAutospacing="1"/>
      <w:jc w:val="center"/>
    </w:pPr>
    <w:rPr>
      <w:rFonts w:ascii="Arial" w:hAnsi="Arial" w:cs="Arial"/>
      <w:b/>
      <w:bCs/>
      <w:sz w:val="24"/>
      <w:szCs w:val="24"/>
    </w:rPr>
  </w:style>
  <w:style w:type="paragraph" w:customStyle="1" w:styleId="xl71">
    <w:name w:val="xl71"/>
    <w:basedOn w:val="a1"/>
    <w:rsid w:val="001830C8"/>
    <w:pPr>
      <w:pBdr>
        <w:top w:val="single" w:sz="4" w:space="0" w:color="BFBFBF"/>
        <w:left w:val="single" w:sz="4" w:space="0" w:color="auto"/>
        <w:bottom w:val="single" w:sz="4" w:space="0" w:color="BFBFBF"/>
        <w:right w:val="single" w:sz="4" w:space="0" w:color="auto"/>
      </w:pBdr>
      <w:spacing w:before="100" w:beforeAutospacing="1" w:after="100" w:afterAutospacing="1"/>
      <w:jc w:val="center"/>
    </w:pPr>
    <w:rPr>
      <w:rFonts w:ascii="Arial" w:hAnsi="Arial" w:cs="Arial"/>
      <w:sz w:val="24"/>
      <w:szCs w:val="24"/>
    </w:rPr>
  </w:style>
  <w:style w:type="paragraph" w:customStyle="1" w:styleId="xl73">
    <w:name w:val="xl73"/>
    <w:basedOn w:val="a1"/>
    <w:rsid w:val="001830C8"/>
    <w:pPr>
      <w:spacing w:before="100" w:beforeAutospacing="1" w:after="100" w:afterAutospacing="1"/>
    </w:pPr>
    <w:rPr>
      <w:rFonts w:ascii="Arial" w:hAnsi="Arial" w:cs="Arial"/>
      <w:sz w:val="22"/>
      <w:szCs w:val="22"/>
    </w:rPr>
  </w:style>
  <w:style w:type="paragraph" w:customStyle="1" w:styleId="xl75">
    <w:name w:val="xl75"/>
    <w:basedOn w:val="a1"/>
    <w:rsid w:val="001830C8"/>
    <w:pPr>
      <w:spacing w:before="100" w:beforeAutospacing="1" w:after="100" w:afterAutospacing="1"/>
      <w:jc w:val="right"/>
    </w:pPr>
    <w:rPr>
      <w:rFonts w:ascii="Arial" w:hAnsi="Arial" w:cs="Arial"/>
      <w:sz w:val="22"/>
      <w:szCs w:val="22"/>
    </w:rPr>
  </w:style>
  <w:style w:type="paragraph" w:customStyle="1" w:styleId="xl76">
    <w:name w:val="xl76"/>
    <w:basedOn w:val="a1"/>
    <w:rsid w:val="001830C8"/>
    <w:pPr>
      <w:pBdr>
        <w:bottom w:val="single" w:sz="4" w:space="0" w:color="auto"/>
      </w:pBdr>
      <w:spacing w:before="100" w:beforeAutospacing="1" w:after="100" w:afterAutospacing="1"/>
    </w:pPr>
    <w:rPr>
      <w:rFonts w:ascii="Arial" w:hAnsi="Arial" w:cs="Arial"/>
      <w:sz w:val="22"/>
      <w:szCs w:val="22"/>
    </w:rPr>
  </w:style>
  <w:style w:type="paragraph" w:customStyle="1" w:styleId="xl77">
    <w:name w:val="xl77"/>
    <w:basedOn w:val="a1"/>
    <w:rsid w:val="001830C8"/>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22"/>
      <w:szCs w:val="22"/>
    </w:rPr>
  </w:style>
  <w:style w:type="paragraph" w:customStyle="1" w:styleId="xl78">
    <w:name w:val="xl78"/>
    <w:basedOn w:val="a1"/>
    <w:rsid w:val="001830C8"/>
    <w:pPr>
      <w:pBdr>
        <w:left w:val="single" w:sz="4" w:space="0" w:color="auto"/>
        <w:bottom w:val="single" w:sz="4" w:space="0" w:color="auto"/>
      </w:pBdr>
      <w:spacing w:before="100" w:beforeAutospacing="1" w:after="100" w:afterAutospacing="1"/>
      <w:jc w:val="right"/>
    </w:pPr>
    <w:rPr>
      <w:rFonts w:ascii="Arial" w:hAnsi="Arial" w:cs="Arial"/>
      <w:b/>
      <w:bCs/>
      <w:sz w:val="22"/>
      <w:szCs w:val="22"/>
    </w:rPr>
  </w:style>
  <w:style w:type="paragraph" w:customStyle="1" w:styleId="xl79">
    <w:name w:val="xl79"/>
    <w:basedOn w:val="a1"/>
    <w:rsid w:val="001830C8"/>
    <w:pPr>
      <w:pBdr>
        <w:top w:val="single" w:sz="4" w:space="0" w:color="auto"/>
        <w:left w:val="single" w:sz="4" w:space="0" w:color="BFBFBF"/>
        <w:bottom w:val="single" w:sz="4" w:space="0" w:color="BFBFBF"/>
        <w:right w:val="single" w:sz="4" w:space="0" w:color="BFBFBF"/>
      </w:pBdr>
      <w:spacing w:before="100" w:beforeAutospacing="1" w:after="100" w:afterAutospacing="1"/>
    </w:pPr>
    <w:rPr>
      <w:rFonts w:ascii="Arial" w:hAnsi="Arial" w:cs="Arial"/>
      <w:b/>
      <w:bCs/>
      <w:sz w:val="24"/>
      <w:szCs w:val="24"/>
    </w:rPr>
  </w:style>
  <w:style w:type="paragraph" w:customStyle="1" w:styleId="xl80">
    <w:name w:val="xl80"/>
    <w:basedOn w:val="a1"/>
    <w:rsid w:val="001830C8"/>
    <w:pPr>
      <w:pBdr>
        <w:top w:val="single" w:sz="4" w:space="0" w:color="auto"/>
        <w:left w:val="single" w:sz="4" w:space="0" w:color="BFBFBF"/>
        <w:bottom w:val="single" w:sz="4" w:space="0" w:color="BFBFBF"/>
      </w:pBdr>
      <w:spacing w:before="100" w:beforeAutospacing="1" w:after="100" w:afterAutospacing="1"/>
      <w:jc w:val="right"/>
    </w:pPr>
    <w:rPr>
      <w:rFonts w:ascii="Arial" w:hAnsi="Arial" w:cs="Arial"/>
      <w:b/>
      <w:bCs/>
      <w:sz w:val="24"/>
      <w:szCs w:val="24"/>
    </w:rPr>
  </w:style>
  <w:style w:type="paragraph" w:customStyle="1" w:styleId="xl81">
    <w:name w:val="xl81"/>
    <w:basedOn w:val="a1"/>
    <w:rsid w:val="001830C8"/>
    <w:pPr>
      <w:pBdr>
        <w:top w:val="single" w:sz="4" w:space="0" w:color="BFBFBF"/>
        <w:bottom w:val="single" w:sz="4" w:space="0" w:color="BFBFBF"/>
      </w:pBdr>
      <w:spacing w:before="100" w:beforeAutospacing="1" w:after="100" w:afterAutospacing="1"/>
      <w:textAlignment w:val="top"/>
    </w:pPr>
    <w:rPr>
      <w:rFonts w:ascii="Arial" w:hAnsi="Arial" w:cs="Arial"/>
      <w:b/>
      <w:bCs/>
      <w:sz w:val="24"/>
      <w:szCs w:val="24"/>
      <w:u w:val="single"/>
    </w:rPr>
  </w:style>
  <w:style w:type="paragraph" w:customStyle="1" w:styleId="xl82">
    <w:name w:val="xl82"/>
    <w:basedOn w:val="a1"/>
    <w:rsid w:val="001830C8"/>
    <w:pPr>
      <w:pBdr>
        <w:top w:val="single" w:sz="4" w:space="0" w:color="BFBFBF"/>
        <w:left w:val="single" w:sz="4" w:space="0" w:color="BFBFBF"/>
        <w:bottom w:val="single" w:sz="4" w:space="0" w:color="BFBFBF"/>
        <w:right w:val="single" w:sz="4" w:space="0" w:color="BFBFBF"/>
      </w:pBdr>
      <w:spacing w:before="100" w:beforeAutospacing="1" w:after="100" w:afterAutospacing="1"/>
    </w:pPr>
    <w:rPr>
      <w:rFonts w:ascii="Arial" w:hAnsi="Arial" w:cs="Arial"/>
      <w:b/>
      <w:bCs/>
      <w:sz w:val="24"/>
      <w:szCs w:val="24"/>
    </w:rPr>
  </w:style>
  <w:style w:type="paragraph" w:customStyle="1" w:styleId="xl83">
    <w:name w:val="xl83"/>
    <w:basedOn w:val="a1"/>
    <w:rsid w:val="001830C8"/>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b/>
      <w:bCs/>
      <w:sz w:val="24"/>
      <w:szCs w:val="24"/>
    </w:rPr>
  </w:style>
  <w:style w:type="paragraph" w:customStyle="1" w:styleId="xl84">
    <w:name w:val="xl84"/>
    <w:basedOn w:val="a1"/>
    <w:rsid w:val="001830C8"/>
    <w:pPr>
      <w:pBdr>
        <w:top w:val="single" w:sz="4" w:space="0" w:color="BFBFBF"/>
        <w:bottom w:val="single" w:sz="4" w:space="0" w:color="BFBFBF"/>
      </w:pBdr>
      <w:spacing w:before="100" w:beforeAutospacing="1" w:after="100" w:afterAutospacing="1"/>
    </w:pPr>
    <w:rPr>
      <w:rFonts w:ascii="Arial" w:hAnsi="Arial" w:cs="Arial"/>
      <w:sz w:val="24"/>
      <w:szCs w:val="24"/>
    </w:rPr>
  </w:style>
  <w:style w:type="paragraph" w:customStyle="1" w:styleId="xl85">
    <w:name w:val="xl85"/>
    <w:basedOn w:val="a1"/>
    <w:rsid w:val="001830C8"/>
    <w:pPr>
      <w:pBdr>
        <w:top w:val="single" w:sz="4" w:space="0" w:color="BFBFBF"/>
        <w:left w:val="single" w:sz="4" w:space="0" w:color="BFBFBF"/>
        <w:bottom w:val="single" w:sz="4" w:space="0" w:color="BFBFBF"/>
        <w:right w:val="single" w:sz="4" w:space="0" w:color="BFBFBF"/>
      </w:pBdr>
      <w:spacing w:before="100" w:beforeAutospacing="1" w:after="100" w:afterAutospacing="1"/>
    </w:pPr>
    <w:rPr>
      <w:rFonts w:ascii="Arial" w:hAnsi="Arial" w:cs="Arial"/>
      <w:sz w:val="24"/>
      <w:szCs w:val="24"/>
    </w:rPr>
  </w:style>
  <w:style w:type="paragraph" w:customStyle="1" w:styleId="xl86">
    <w:name w:val="xl86"/>
    <w:basedOn w:val="a1"/>
    <w:rsid w:val="001830C8"/>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87">
    <w:name w:val="xl87"/>
    <w:basedOn w:val="a1"/>
    <w:rsid w:val="001830C8"/>
    <w:pPr>
      <w:pBdr>
        <w:top w:val="single" w:sz="4" w:space="0" w:color="BFBFBF"/>
        <w:bottom w:val="single" w:sz="4" w:space="0" w:color="BFBFBF"/>
      </w:pBdr>
      <w:spacing w:before="100" w:beforeAutospacing="1" w:after="100" w:afterAutospacing="1"/>
      <w:textAlignment w:val="center"/>
    </w:pPr>
    <w:rPr>
      <w:rFonts w:ascii="Arial" w:hAnsi="Arial" w:cs="Arial"/>
      <w:sz w:val="24"/>
      <w:szCs w:val="24"/>
    </w:rPr>
  </w:style>
  <w:style w:type="paragraph" w:customStyle="1" w:styleId="xl88">
    <w:name w:val="xl88"/>
    <w:basedOn w:val="a1"/>
    <w:rsid w:val="001830C8"/>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89">
    <w:name w:val="xl89"/>
    <w:basedOn w:val="a1"/>
    <w:rsid w:val="001830C8"/>
    <w:pPr>
      <w:pBdr>
        <w:top w:val="single" w:sz="4" w:space="0" w:color="BFBFBF"/>
        <w:left w:val="single" w:sz="4" w:space="0" w:color="BFBFBF"/>
        <w:bottom w:val="single" w:sz="4" w:space="0" w:color="BFBFBF"/>
      </w:pBdr>
      <w:spacing w:before="100" w:beforeAutospacing="1" w:after="100" w:afterAutospacing="1"/>
      <w:jc w:val="right"/>
      <w:textAlignment w:val="center"/>
    </w:pPr>
    <w:rPr>
      <w:rFonts w:ascii="Arial" w:hAnsi="Arial" w:cs="Arial"/>
      <w:sz w:val="24"/>
      <w:szCs w:val="24"/>
    </w:rPr>
  </w:style>
  <w:style w:type="paragraph" w:customStyle="1" w:styleId="xl90">
    <w:name w:val="xl90"/>
    <w:basedOn w:val="a1"/>
    <w:rsid w:val="001830C8"/>
    <w:pPr>
      <w:pBdr>
        <w:top w:val="single" w:sz="4" w:space="0" w:color="BFBFBF"/>
        <w:bottom w:val="single" w:sz="4" w:space="0" w:color="BFBFBF"/>
      </w:pBdr>
      <w:spacing w:before="100" w:beforeAutospacing="1" w:after="100" w:afterAutospacing="1"/>
      <w:textAlignment w:val="top"/>
    </w:pPr>
    <w:rPr>
      <w:rFonts w:ascii="Arial" w:hAnsi="Arial" w:cs="Arial"/>
      <w:sz w:val="24"/>
      <w:szCs w:val="24"/>
    </w:rPr>
  </w:style>
  <w:style w:type="paragraph" w:customStyle="1" w:styleId="xl91">
    <w:name w:val="xl91"/>
    <w:basedOn w:val="a1"/>
    <w:rsid w:val="001830C8"/>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top"/>
    </w:pPr>
    <w:rPr>
      <w:rFonts w:ascii="Arial" w:hAnsi="Arial" w:cs="Arial"/>
      <w:sz w:val="24"/>
      <w:szCs w:val="24"/>
    </w:rPr>
  </w:style>
  <w:style w:type="paragraph" w:customStyle="1" w:styleId="xl92">
    <w:name w:val="xl92"/>
    <w:basedOn w:val="a1"/>
    <w:rsid w:val="001830C8"/>
    <w:pPr>
      <w:pBdr>
        <w:top w:val="single" w:sz="4" w:space="0" w:color="BFBFBF"/>
        <w:bottom w:val="single" w:sz="4" w:space="0" w:color="BFBFBF"/>
        <w:right w:val="single" w:sz="4" w:space="0" w:color="BFBFBF"/>
      </w:pBdr>
      <w:spacing w:before="100" w:beforeAutospacing="1" w:after="100" w:afterAutospacing="1"/>
    </w:pPr>
    <w:rPr>
      <w:rFonts w:ascii="Arial" w:hAnsi="Arial" w:cs="Arial"/>
      <w:sz w:val="24"/>
      <w:szCs w:val="24"/>
    </w:rPr>
  </w:style>
  <w:style w:type="paragraph" w:customStyle="1" w:styleId="xl93">
    <w:name w:val="xl93"/>
    <w:basedOn w:val="a1"/>
    <w:rsid w:val="001830C8"/>
    <w:pPr>
      <w:pBdr>
        <w:top w:val="single" w:sz="4" w:space="0" w:color="BFBFBF"/>
        <w:bottom w:val="single" w:sz="4" w:space="0" w:color="BFBFBF"/>
      </w:pBdr>
      <w:spacing w:before="100" w:beforeAutospacing="1" w:after="100" w:afterAutospacing="1"/>
      <w:ind w:firstLineChars="100" w:firstLine="100"/>
    </w:pPr>
    <w:rPr>
      <w:rFonts w:ascii="Arial" w:hAnsi="Arial" w:cs="Arial"/>
      <w:sz w:val="24"/>
      <w:szCs w:val="24"/>
    </w:rPr>
  </w:style>
  <w:style w:type="paragraph" w:customStyle="1" w:styleId="xl94">
    <w:name w:val="xl94"/>
    <w:basedOn w:val="a1"/>
    <w:rsid w:val="001830C8"/>
    <w:pPr>
      <w:pBdr>
        <w:top w:val="single" w:sz="4" w:space="0" w:color="BFBFBF"/>
        <w:bottom w:val="single" w:sz="4" w:space="0" w:color="BFBFBF"/>
      </w:pBdr>
      <w:spacing w:before="100" w:beforeAutospacing="1" w:after="100" w:afterAutospacing="1"/>
    </w:pPr>
    <w:rPr>
      <w:rFonts w:ascii="Arial" w:hAnsi="Arial" w:cs="Arial"/>
      <w:sz w:val="24"/>
      <w:szCs w:val="24"/>
    </w:rPr>
  </w:style>
  <w:style w:type="paragraph" w:customStyle="1" w:styleId="xl95">
    <w:name w:val="xl95"/>
    <w:basedOn w:val="a1"/>
    <w:rsid w:val="001830C8"/>
    <w:pPr>
      <w:pBdr>
        <w:top w:val="single" w:sz="4" w:space="0" w:color="BFBFBF"/>
        <w:left w:val="single" w:sz="4" w:space="0" w:color="BFBFBF"/>
        <w:bottom w:val="single" w:sz="4" w:space="0" w:color="BFBFBF"/>
      </w:pBdr>
      <w:spacing w:before="100" w:beforeAutospacing="1" w:after="100" w:afterAutospacing="1"/>
      <w:jc w:val="right"/>
      <w:textAlignment w:val="top"/>
    </w:pPr>
    <w:rPr>
      <w:rFonts w:ascii="Arial" w:hAnsi="Arial" w:cs="Arial"/>
      <w:sz w:val="24"/>
      <w:szCs w:val="24"/>
    </w:rPr>
  </w:style>
  <w:style w:type="paragraph" w:customStyle="1" w:styleId="xl96">
    <w:name w:val="xl96"/>
    <w:basedOn w:val="a1"/>
    <w:rsid w:val="001830C8"/>
    <w:pPr>
      <w:pBdr>
        <w:top w:val="single" w:sz="4" w:space="0" w:color="BFBFBF"/>
        <w:bottom w:val="single" w:sz="4" w:space="0" w:color="BFBFBF"/>
      </w:pBdr>
      <w:spacing w:before="100" w:beforeAutospacing="1" w:after="100" w:afterAutospacing="1"/>
    </w:pPr>
    <w:rPr>
      <w:rFonts w:ascii="Arial" w:hAnsi="Arial" w:cs="Arial"/>
      <w:i/>
      <w:iCs/>
      <w:sz w:val="24"/>
      <w:szCs w:val="24"/>
    </w:rPr>
  </w:style>
  <w:style w:type="paragraph" w:customStyle="1" w:styleId="xl97">
    <w:name w:val="xl97"/>
    <w:basedOn w:val="a1"/>
    <w:rsid w:val="001830C8"/>
    <w:pPr>
      <w:pBdr>
        <w:top w:val="single" w:sz="4" w:space="0" w:color="BFBFBF"/>
        <w:bottom w:val="single" w:sz="4" w:space="0" w:color="auto"/>
      </w:pBdr>
      <w:spacing w:before="100" w:beforeAutospacing="1" w:after="100" w:afterAutospacing="1"/>
    </w:pPr>
    <w:rPr>
      <w:rFonts w:ascii="Arial" w:hAnsi="Arial" w:cs="Arial"/>
      <w:sz w:val="24"/>
      <w:szCs w:val="24"/>
    </w:rPr>
  </w:style>
  <w:style w:type="paragraph" w:customStyle="1" w:styleId="xl98">
    <w:name w:val="xl98"/>
    <w:basedOn w:val="a1"/>
    <w:rsid w:val="001830C8"/>
    <w:pPr>
      <w:pBdr>
        <w:top w:val="single" w:sz="4" w:space="0" w:color="BFBFBF"/>
        <w:left w:val="single" w:sz="4" w:space="0" w:color="BFBFBF"/>
        <w:bottom w:val="single" w:sz="4" w:space="0" w:color="auto"/>
        <w:right w:val="single" w:sz="4" w:space="0" w:color="BFBFBF"/>
      </w:pBdr>
      <w:spacing w:before="100" w:beforeAutospacing="1" w:after="100" w:afterAutospacing="1"/>
    </w:pPr>
    <w:rPr>
      <w:rFonts w:ascii="Arial" w:hAnsi="Arial" w:cs="Arial"/>
      <w:sz w:val="24"/>
      <w:szCs w:val="24"/>
    </w:rPr>
  </w:style>
  <w:style w:type="paragraph" w:customStyle="1" w:styleId="xl99">
    <w:name w:val="xl99"/>
    <w:basedOn w:val="a1"/>
    <w:rsid w:val="001830C8"/>
    <w:pPr>
      <w:pBdr>
        <w:top w:val="single" w:sz="4" w:space="0" w:color="BFBFBF"/>
        <w:left w:val="single" w:sz="4" w:space="0" w:color="BFBFBF"/>
        <w:bottom w:val="single" w:sz="4" w:space="0" w:color="auto"/>
      </w:pBdr>
      <w:spacing w:before="100" w:beforeAutospacing="1" w:after="100" w:afterAutospacing="1"/>
      <w:jc w:val="right"/>
    </w:pPr>
    <w:rPr>
      <w:rFonts w:ascii="Arial" w:hAnsi="Arial" w:cs="Arial"/>
      <w:sz w:val="24"/>
      <w:szCs w:val="24"/>
    </w:rPr>
  </w:style>
  <w:style w:type="paragraph" w:customStyle="1" w:styleId="xl100">
    <w:name w:val="xl100"/>
    <w:basedOn w:val="a1"/>
    <w:rsid w:val="001830C8"/>
    <w:pPr>
      <w:pBdr>
        <w:left w:val="single" w:sz="4" w:space="0" w:color="auto"/>
        <w:bottom w:val="single" w:sz="4" w:space="0" w:color="auto"/>
      </w:pBdr>
      <w:spacing w:before="100" w:beforeAutospacing="1" w:after="100" w:afterAutospacing="1"/>
    </w:pPr>
    <w:rPr>
      <w:rFonts w:ascii="Arial" w:hAnsi="Arial" w:cs="Arial"/>
      <w:sz w:val="22"/>
      <w:szCs w:val="22"/>
    </w:rPr>
  </w:style>
  <w:style w:type="paragraph" w:customStyle="1" w:styleId="xl101">
    <w:name w:val="xl101"/>
    <w:basedOn w:val="a1"/>
    <w:rsid w:val="001830C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2"/>
      <w:szCs w:val="22"/>
    </w:rPr>
  </w:style>
  <w:style w:type="paragraph" w:customStyle="1" w:styleId="xl102">
    <w:name w:val="xl102"/>
    <w:basedOn w:val="a1"/>
    <w:rsid w:val="001830C8"/>
    <w:pPr>
      <w:pBdr>
        <w:top w:val="single" w:sz="4" w:space="0" w:color="auto"/>
        <w:left w:val="single" w:sz="4" w:space="0" w:color="auto"/>
        <w:bottom w:val="single" w:sz="4" w:space="0" w:color="BFBFBF"/>
      </w:pBdr>
      <w:spacing w:before="100" w:beforeAutospacing="1" w:after="100" w:afterAutospacing="1"/>
    </w:pPr>
    <w:rPr>
      <w:rFonts w:ascii="Arial" w:hAnsi="Arial" w:cs="Arial"/>
      <w:sz w:val="22"/>
      <w:szCs w:val="22"/>
    </w:rPr>
  </w:style>
  <w:style w:type="paragraph" w:customStyle="1" w:styleId="xl103">
    <w:name w:val="xl103"/>
    <w:basedOn w:val="a1"/>
    <w:rsid w:val="001830C8"/>
    <w:pPr>
      <w:pBdr>
        <w:top w:val="single" w:sz="4" w:space="0" w:color="BFBFBF"/>
        <w:left w:val="single" w:sz="4" w:space="0" w:color="auto"/>
        <w:bottom w:val="single" w:sz="4" w:space="0" w:color="BFBFBF"/>
      </w:pBdr>
      <w:spacing w:before="100" w:beforeAutospacing="1" w:after="100" w:afterAutospacing="1"/>
    </w:pPr>
    <w:rPr>
      <w:rFonts w:ascii="Arial" w:hAnsi="Arial" w:cs="Arial"/>
      <w:sz w:val="22"/>
      <w:szCs w:val="22"/>
    </w:rPr>
  </w:style>
  <w:style w:type="paragraph" w:customStyle="1" w:styleId="xl104">
    <w:name w:val="xl104"/>
    <w:basedOn w:val="a1"/>
    <w:rsid w:val="001830C8"/>
    <w:pPr>
      <w:pBdr>
        <w:top w:val="single" w:sz="4" w:space="0" w:color="BFBFBF"/>
        <w:left w:val="single" w:sz="4" w:space="0" w:color="auto"/>
        <w:bottom w:val="single" w:sz="4" w:space="0" w:color="auto"/>
      </w:pBdr>
      <w:spacing w:before="100" w:beforeAutospacing="1" w:after="100" w:afterAutospacing="1"/>
    </w:pPr>
    <w:rPr>
      <w:rFonts w:ascii="Arial" w:hAnsi="Arial" w:cs="Arial"/>
      <w:sz w:val="22"/>
      <w:szCs w:val="22"/>
    </w:rPr>
  </w:style>
  <w:style w:type="paragraph" w:customStyle="1" w:styleId="xl105">
    <w:name w:val="xl105"/>
    <w:basedOn w:val="a1"/>
    <w:rsid w:val="001830C8"/>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106">
    <w:name w:val="xl106"/>
    <w:basedOn w:val="a1"/>
    <w:rsid w:val="001830C8"/>
    <w:pPr>
      <w:pBdr>
        <w:top w:val="single" w:sz="4" w:space="0" w:color="auto"/>
        <w:bottom w:val="single" w:sz="4" w:space="0" w:color="BFBFBF"/>
      </w:pBdr>
      <w:spacing w:before="100" w:beforeAutospacing="1" w:after="100" w:afterAutospacing="1"/>
      <w:textAlignment w:val="center"/>
    </w:pPr>
    <w:rPr>
      <w:rFonts w:ascii="Arial" w:hAnsi="Arial" w:cs="Arial"/>
      <w:b/>
      <w:bCs/>
      <w:sz w:val="28"/>
      <w:szCs w:val="28"/>
      <w:u w:val="single"/>
    </w:rPr>
  </w:style>
  <w:style w:type="paragraph" w:customStyle="1" w:styleId="xl107">
    <w:name w:val="xl107"/>
    <w:basedOn w:val="a1"/>
    <w:rsid w:val="001830C8"/>
    <w:pPr>
      <w:pBdr>
        <w:top w:val="single" w:sz="4" w:space="0" w:color="BFBFBF"/>
        <w:bottom w:val="single" w:sz="4" w:space="0" w:color="BFBFBF"/>
      </w:pBdr>
      <w:spacing w:before="100" w:beforeAutospacing="1" w:after="100" w:afterAutospacing="1"/>
    </w:pPr>
    <w:rPr>
      <w:rFonts w:ascii="Arial" w:hAnsi="Arial" w:cs="Arial"/>
      <w:sz w:val="24"/>
      <w:szCs w:val="24"/>
    </w:rPr>
  </w:style>
  <w:style w:type="paragraph" w:customStyle="1" w:styleId="xl108">
    <w:name w:val="xl108"/>
    <w:basedOn w:val="a1"/>
    <w:rsid w:val="001830C8"/>
    <w:pPr>
      <w:pBdr>
        <w:top w:val="single" w:sz="4" w:space="0" w:color="BFBFBF"/>
        <w:left w:val="single" w:sz="4" w:space="0" w:color="auto"/>
        <w:bottom w:val="single" w:sz="4" w:space="0" w:color="BFBFBF"/>
      </w:pBdr>
      <w:spacing w:before="100" w:beforeAutospacing="1" w:after="100" w:afterAutospacing="1"/>
    </w:pPr>
    <w:rPr>
      <w:rFonts w:ascii="Arial" w:hAnsi="Arial" w:cs="Arial"/>
      <w:b/>
      <w:bCs/>
      <w:sz w:val="22"/>
      <w:szCs w:val="22"/>
    </w:rPr>
  </w:style>
  <w:style w:type="paragraph" w:customStyle="1" w:styleId="xl109">
    <w:name w:val="xl109"/>
    <w:basedOn w:val="a1"/>
    <w:rsid w:val="001830C8"/>
    <w:pPr>
      <w:pBdr>
        <w:top w:val="single" w:sz="4" w:space="0" w:color="BFBFBF"/>
        <w:bottom w:val="single" w:sz="4" w:space="0" w:color="BFBFBF"/>
      </w:pBdr>
      <w:spacing w:before="100" w:beforeAutospacing="1" w:after="100" w:afterAutospacing="1"/>
    </w:pPr>
    <w:rPr>
      <w:rFonts w:ascii="Arial" w:hAnsi="Arial" w:cs="Arial"/>
      <w:b/>
      <w:bCs/>
      <w:sz w:val="24"/>
      <w:szCs w:val="24"/>
    </w:rPr>
  </w:style>
  <w:style w:type="paragraph" w:customStyle="1" w:styleId="xl110">
    <w:name w:val="xl110"/>
    <w:basedOn w:val="a1"/>
    <w:rsid w:val="001830C8"/>
    <w:pPr>
      <w:spacing w:before="100" w:beforeAutospacing="1" w:after="100" w:afterAutospacing="1"/>
    </w:pPr>
    <w:rPr>
      <w:rFonts w:ascii="Arial" w:hAnsi="Arial" w:cs="Arial"/>
      <w:b/>
      <w:bCs/>
      <w:sz w:val="22"/>
      <w:szCs w:val="22"/>
    </w:rPr>
  </w:style>
  <w:style w:type="paragraph" w:customStyle="1" w:styleId="xl111">
    <w:name w:val="xl111"/>
    <w:basedOn w:val="a1"/>
    <w:rsid w:val="001830C8"/>
    <w:pPr>
      <w:spacing w:before="100" w:beforeAutospacing="1" w:after="100" w:afterAutospacing="1"/>
    </w:pPr>
    <w:rPr>
      <w:rFonts w:ascii="Arial" w:hAnsi="Arial" w:cs="Arial"/>
      <w:sz w:val="22"/>
      <w:szCs w:val="22"/>
    </w:rPr>
  </w:style>
  <w:style w:type="paragraph" w:customStyle="1" w:styleId="xl112">
    <w:name w:val="xl112"/>
    <w:basedOn w:val="a1"/>
    <w:rsid w:val="001830C8"/>
    <w:pPr>
      <w:pBdr>
        <w:top w:val="single" w:sz="4" w:space="0" w:color="BFBFBF"/>
        <w:left w:val="single" w:sz="4" w:space="0" w:color="auto"/>
        <w:bottom w:val="single" w:sz="4" w:space="0" w:color="BFBFBF"/>
        <w:right w:val="single" w:sz="4" w:space="0" w:color="auto"/>
      </w:pBdr>
      <w:spacing w:before="100" w:beforeAutospacing="1" w:after="100" w:afterAutospacing="1"/>
      <w:jc w:val="center"/>
    </w:pPr>
    <w:rPr>
      <w:rFonts w:ascii="Arial" w:hAnsi="Arial" w:cs="Arial"/>
      <w:b/>
      <w:bCs/>
      <w:sz w:val="24"/>
      <w:szCs w:val="24"/>
    </w:rPr>
  </w:style>
  <w:style w:type="paragraph" w:customStyle="1" w:styleId="xl113">
    <w:name w:val="xl113"/>
    <w:basedOn w:val="a1"/>
    <w:rsid w:val="001830C8"/>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114">
    <w:name w:val="xl114"/>
    <w:basedOn w:val="a1"/>
    <w:rsid w:val="001830C8"/>
    <w:pPr>
      <w:pBdr>
        <w:top w:val="single" w:sz="4" w:space="0" w:color="BFBFBF"/>
        <w:left w:val="single" w:sz="4" w:space="0" w:color="BFBFBF"/>
        <w:bottom w:val="single" w:sz="4" w:space="0" w:color="BFBFBF"/>
        <w:right w:val="single" w:sz="4" w:space="0" w:color="BFBFBF"/>
      </w:pBdr>
      <w:spacing w:before="100" w:beforeAutospacing="1" w:after="100" w:afterAutospacing="1"/>
    </w:pPr>
    <w:rPr>
      <w:rFonts w:ascii="Arial" w:hAnsi="Arial" w:cs="Arial"/>
      <w:sz w:val="24"/>
      <w:szCs w:val="24"/>
    </w:rPr>
  </w:style>
  <w:style w:type="paragraph" w:customStyle="1" w:styleId="xl115">
    <w:name w:val="xl115"/>
    <w:basedOn w:val="a1"/>
    <w:rsid w:val="001830C8"/>
    <w:pPr>
      <w:pBdr>
        <w:top w:val="single" w:sz="4" w:space="0" w:color="BFBFBF"/>
        <w:left w:val="single" w:sz="4" w:space="0" w:color="auto"/>
        <w:bottom w:val="single" w:sz="4" w:space="0" w:color="BFBFBF"/>
      </w:pBdr>
      <w:spacing w:before="100" w:beforeAutospacing="1" w:after="100" w:afterAutospacing="1"/>
    </w:pPr>
    <w:rPr>
      <w:rFonts w:ascii="Arial" w:hAnsi="Arial" w:cs="Arial"/>
      <w:sz w:val="22"/>
      <w:szCs w:val="22"/>
    </w:rPr>
  </w:style>
  <w:style w:type="paragraph" w:customStyle="1" w:styleId="xl116">
    <w:name w:val="xl116"/>
    <w:basedOn w:val="a1"/>
    <w:rsid w:val="001830C8"/>
    <w:pPr>
      <w:pBdr>
        <w:top w:val="single" w:sz="4" w:space="0" w:color="BFBFBF"/>
        <w:bottom w:val="single" w:sz="4" w:space="0" w:color="BFBFBF"/>
      </w:pBdr>
      <w:spacing w:before="100" w:beforeAutospacing="1" w:after="100" w:afterAutospacing="1"/>
    </w:pPr>
    <w:rPr>
      <w:rFonts w:ascii="Arial" w:hAnsi="Arial" w:cs="Arial"/>
      <w:sz w:val="24"/>
      <w:szCs w:val="24"/>
    </w:rPr>
  </w:style>
  <w:style w:type="character" w:customStyle="1" w:styleId="afffff0">
    <w:name w:val="Текст сноски Знак"/>
    <w:aliases w:val="Footnote Знак,Footnote Text Char2 Char Знак,Footnote Text Char Char1 Char1 Знак,Footnote Text Char1 Char Char Char1 Знак,Footnote Text Char Char Char Char Char Знак,Footnote Text Char1 Char1 Char Знак,single space Знак,fn Знак"/>
    <w:basedOn w:val="a3"/>
    <w:link w:val="afffff1"/>
    <w:uiPriority w:val="99"/>
    <w:semiHidden/>
    <w:locked/>
    <w:rsid w:val="001830C8"/>
  </w:style>
  <w:style w:type="paragraph" w:styleId="afffff1">
    <w:name w:val="footnote text"/>
    <w:aliases w:val="Footnote,Footnote Text Char2 Char,Footnote Text Char Char1 Char1,Footnote Text Char1 Char Char Char1,Footnote Text Char Char Char Char Char,Footnote Text Char1 Char1 Char,Footnote Text Char Char Char1 Char,single space,footnote text,fn"/>
    <w:basedOn w:val="a1"/>
    <w:link w:val="afffff0"/>
    <w:uiPriority w:val="99"/>
    <w:semiHidden/>
    <w:unhideWhenUsed/>
    <w:qFormat/>
    <w:rsid w:val="001830C8"/>
    <w:pPr>
      <w:spacing w:after="200" w:line="276" w:lineRule="auto"/>
      <w:ind w:left="360" w:hanging="360"/>
    </w:pPr>
    <w:rPr>
      <w:rFonts w:asciiTheme="minorHAnsi" w:eastAsiaTheme="minorHAnsi" w:hAnsiTheme="minorHAnsi" w:cstheme="minorBidi"/>
      <w:sz w:val="22"/>
      <w:szCs w:val="22"/>
      <w:lang w:val="en-US" w:eastAsia="en-US"/>
    </w:rPr>
  </w:style>
  <w:style w:type="character" w:customStyle="1" w:styleId="1d">
    <w:name w:val="Текст сноски Знак1"/>
    <w:basedOn w:val="a3"/>
    <w:uiPriority w:val="99"/>
    <w:semiHidden/>
    <w:rsid w:val="001830C8"/>
    <w:rPr>
      <w:rFonts w:ascii="Times New Roman" w:eastAsia="Times New Roman" w:hAnsi="Times New Roman" w:cs="Times New Roman"/>
      <w:sz w:val="20"/>
      <w:szCs w:val="20"/>
      <w:lang w:val="ru-RU" w:eastAsia="ru-RU"/>
    </w:rPr>
  </w:style>
  <w:style w:type="character" w:customStyle="1" w:styleId="ad">
    <w:name w:val="Абзац списка Знак"/>
    <w:aliases w:val="Citation List Знак,본문(내용) Знак,List Paragraph (numbered (a)) Знак,List Paragraph_Num123 Знак,Списки Знак,List of Table Знак,List Paragraph1 Знак,ADB List Paragraph Знак,roel Знак,Bullet Styles para Знак,Number Bullets Знак,Bullet Знак"/>
    <w:link w:val="ac"/>
    <w:uiPriority w:val="34"/>
    <w:qFormat/>
    <w:locked/>
    <w:rsid w:val="001830C8"/>
    <w:rPr>
      <w:rFonts w:ascii="Times New Roman" w:eastAsia="Times New Roman" w:hAnsi="Times New Roman" w:cs="Times New Roman"/>
      <w:sz w:val="20"/>
      <w:szCs w:val="20"/>
      <w:lang w:val="ru-RU" w:eastAsia="ru-RU"/>
    </w:rPr>
  </w:style>
  <w:style w:type="table" w:customStyle="1" w:styleId="Grilledutableau12">
    <w:name w:val="Grille du tableau12"/>
    <w:basedOn w:val="a4"/>
    <w:next w:val="ab"/>
    <w:rsid w:val="001830C8"/>
    <w:pPr>
      <w:spacing w:after="0" w:line="240" w:lineRule="auto"/>
      <w:jc w:val="both"/>
    </w:pPr>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Pr>
  </w:style>
  <w:style w:type="paragraph" w:styleId="54">
    <w:name w:val="toc 5"/>
    <w:basedOn w:val="a1"/>
    <w:next w:val="a1"/>
    <w:autoRedefine/>
    <w:uiPriority w:val="39"/>
    <w:unhideWhenUsed/>
    <w:rsid w:val="001830C8"/>
    <w:pPr>
      <w:spacing w:after="100" w:line="276" w:lineRule="auto"/>
      <w:ind w:left="880"/>
    </w:pPr>
    <w:rPr>
      <w:rFonts w:asciiTheme="minorHAnsi" w:eastAsiaTheme="minorEastAsia" w:hAnsiTheme="minorHAnsi" w:cstheme="minorBidi"/>
      <w:sz w:val="22"/>
      <w:szCs w:val="22"/>
    </w:rPr>
  </w:style>
  <w:style w:type="paragraph" w:styleId="63">
    <w:name w:val="toc 6"/>
    <w:basedOn w:val="a1"/>
    <w:next w:val="a1"/>
    <w:autoRedefine/>
    <w:uiPriority w:val="39"/>
    <w:unhideWhenUsed/>
    <w:rsid w:val="001830C8"/>
    <w:pPr>
      <w:spacing w:after="100" w:line="276" w:lineRule="auto"/>
      <w:ind w:left="1100"/>
    </w:pPr>
    <w:rPr>
      <w:rFonts w:asciiTheme="minorHAnsi" w:eastAsiaTheme="minorEastAsia" w:hAnsiTheme="minorHAnsi" w:cstheme="minorBidi"/>
      <w:sz w:val="22"/>
      <w:szCs w:val="22"/>
    </w:rPr>
  </w:style>
  <w:style w:type="paragraph" w:styleId="73">
    <w:name w:val="toc 7"/>
    <w:basedOn w:val="a1"/>
    <w:next w:val="a1"/>
    <w:autoRedefine/>
    <w:uiPriority w:val="39"/>
    <w:unhideWhenUsed/>
    <w:rsid w:val="001830C8"/>
    <w:pPr>
      <w:spacing w:after="100" w:line="276" w:lineRule="auto"/>
      <w:ind w:left="1320"/>
    </w:pPr>
    <w:rPr>
      <w:rFonts w:asciiTheme="minorHAnsi" w:eastAsiaTheme="minorEastAsia" w:hAnsiTheme="minorHAnsi" w:cstheme="minorBidi"/>
      <w:sz w:val="22"/>
      <w:szCs w:val="22"/>
    </w:rPr>
  </w:style>
  <w:style w:type="paragraph" w:styleId="83">
    <w:name w:val="toc 8"/>
    <w:basedOn w:val="a1"/>
    <w:next w:val="a1"/>
    <w:autoRedefine/>
    <w:uiPriority w:val="39"/>
    <w:unhideWhenUsed/>
    <w:rsid w:val="001830C8"/>
    <w:pPr>
      <w:spacing w:after="100" w:line="276" w:lineRule="auto"/>
      <w:ind w:left="1540"/>
    </w:pPr>
    <w:rPr>
      <w:rFonts w:asciiTheme="minorHAnsi" w:eastAsiaTheme="minorEastAsia" w:hAnsiTheme="minorHAnsi" w:cstheme="minorBidi"/>
      <w:sz w:val="22"/>
      <w:szCs w:val="22"/>
    </w:rPr>
  </w:style>
  <w:style w:type="paragraph" w:styleId="92">
    <w:name w:val="toc 9"/>
    <w:basedOn w:val="a1"/>
    <w:next w:val="a1"/>
    <w:autoRedefine/>
    <w:uiPriority w:val="39"/>
    <w:unhideWhenUsed/>
    <w:rsid w:val="001830C8"/>
    <w:pPr>
      <w:spacing w:after="100" w:line="276"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2446</Words>
  <Characters>13945</Characters>
  <Application>Microsoft Office Word</Application>
  <DocSecurity>0</DocSecurity>
  <Lines>116</Lines>
  <Paragraphs>32</Paragraphs>
  <ScaleCrop>false</ScaleCrop>
  <Company>Moldelectrica</Company>
  <LinksUpToDate>false</LinksUpToDate>
  <CharactersWithSpaces>16359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Popova Olga D.</dc:creator>
  <cp:keywords/>
  <dc:description/>
  <cp:lastModifiedBy>Popova Olga D.</cp:lastModifiedBy>
  <cp:revision>2</cp:revision>
  <dcterms:created xsi:type="dcterms:W3CDTF">2025-12-29T08:29:00Z</dcterms:created>
  <dcterms:modified xsi:type="dcterms:W3CDTF">2025-12-29T08:30:00Z</dcterms:modified>
</cp:coreProperties>
</file>