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E8BCE" w14:textId="77777777" w:rsidR="006B327F" w:rsidRPr="006C5E66" w:rsidRDefault="006B327F" w:rsidP="006C5E66">
      <w:pPr>
        <w:shd w:val="clear" w:color="auto" w:fill="FFFFFF" w:themeFill="background1"/>
        <w:spacing w:after="0" w:line="276" w:lineRule="auto"/>
        <w:contextualSpacing/>
        <w:jc w:val="center"/>
        <w:rPr>
          <w:rFonts w:ascii="Arial" w:hAnsi="Arial" w:cs="Arial"/>
          <w:b/>
        </w:rPr>
      </w:pPr>
      <w:proofErr w:type="spellStart"/>
      <w:r w:rsidRPr="006C5E66">
        <w:rPr>
          <w:rFonts w:ascii="Arial" w:hAnsi="Arial" w:cs="Arial"/>
          <w:b/>
        </w:rPr>
        <w:t>Achiziţie</w:t>
      </w:r>
      <w:proofErr w:type="spellEnd"/>
      <w:r w:rsidRPr="006C5E66">
        <w:rPr>
          <w:rFonts w:ascii="Arial" w:hAnsi="Arial" w:cs="Arial"/>
          <w:b/>
        </w:rPr>
        <w:t xml:space="preserve"> Publică</w:t>
      </w:r>
    </w:p>
    <w:tbl>
      <w:tblPr>
        <w:tblW w:w="4862" w:type="pct"/>
        <w:tblCellSpacing w:w="0" w:type="dxa"/>
        <w:tblBorders>
          <w:top w:val="single" w:sz="6" w:space="0" w:color="FFE4B5"/>
          <w:left w:val="single" w:sz="6" w:space="0" w:color="FFE4B5"/>
          <w:bottom w:val="single" w:sz="6" w:space="0" w:color="FFE4B5"/>
          <w:right w:val="single" w:sz="6" w:space="0" w:color="FFE4B5"/>
        </w:tblBorders>
        <w:shd w:val="clear" w:color="auto" w:fill="F2F3F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3"/>
      </w:tblGrid>
      <w:tr w:rsidR="006B327F" w:rsidRPr="006C5E66" w14:paraId="72CC0105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</w:tcPr>
          <w:p w14:paraId="33663355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 xml:space="preserve">Termen de </w:t>
            </w:r>
            <w:proofErr w:type="spellStart"/>
            <w:r w:rsidRPr="006C5E66">
              <w:rPr>
                <w:rFonts w:eastAsia="Times New Roman" w:cstheme="minorHAnsi"/>
                <w:sz w:val="24"/>
                <w:szCs w:val="24"/>
              </w:rPr>
              <w:t>referinţă</w:t>
            </w:r>
            <w:proofErr w:type="spellEnd"/>
            <w:r w:rsidRPr="006C5E66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Pr="00034ED6">
              <w:rPr>
                <w:rFonts w:cstheme="minorHAnsi"/>
                <w:bCs/>
                <w:sz w:val="24"/>
                <w:szCs w:val="24"/>
              </w:rPr>
              <w:t>TOR_05_06_2019</w:t>
            </w:r>
          </w:p>
        </w:tc>
      </w:tr>
      <w:tr w:rsidR="006B327F" w:rsidRPr="006C5E66" w14:paraId="72F84E4A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  <w:hideMark/>
          </w:tcPr>
          <w:p w14:paraId="174FFF0D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>Tip contract: Servicii</w:t>
            </w:r>
          </w:p>
        </w:tc>
      </w:tr>
      <w:tr w:rsidR="006B327F" w:rsidRPr="006C5E66" w14:paraId="4F91CDA2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  <w:hideMark/>
          </w:tcPr>
          <w:p w14:paraId="3AE07268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 xml:space="preserve">Denumirea </w:t>
            </w:r>
            <w:proofErr w:type="spellStart"/>
            <w:r w:rsidRPr="006C5E66">
              <w:rPr>
                <w:rFonts w:eastAsia="Times New Roman" w:cstheme="minorHAnsi"/>
                <w:sz w:val="24"/>
                <w:szCs w:val="24"/>
              </w:rPr>
              <w:t>achiziţie</w:t>
            </w:r>
            <w:proofErr w:type="spellEnd"/>
            <w:r w:rsidRPr="006C5E66">
              <w:rPr>
                <w:rFonts w:eastAsia="Times New Roman" w:cstheme="minorHAnsi"/>
                <w:sz w:val="24"/>
                <w:szCs w:val="24"/>
              </w:rPr>
              <w:t>: Servicii promovare online</w:t>
            </w:r>
          </w:p>
        </w:tc>
      </w:tr>
      <w:tr w:rsidR="006B327F" w:rsidRPr="006C5E66" w14:paraId="09A19F36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  <w:hideMark/>
          </w:tcPr>
          <w:p w14:paraId="278A8F21" w14:textId="648CB21A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 xml:space="preserve">Descrierea contractului: Contract de </w:t>
            </w:r>
            <w:r w:rsidR="00034ED6">
              <w:rPr>
                <w:rFonts w:eastAsia="Times New Roman" w:cstheme="minorHAnsi"/>
                <w:sz w:val="24"/>
                <w:szCs w:val="24"/>
              </w:rPr>
              <w:t>s</w:t>
            </w:r>
            <w:r w:rsidRPr="006C5E66">
              <w:rPr>
                <w:rFonts w:eastAsia="Times New Roman" w:cstheme="minorHAnsi"/>
                <w:sz w:val="24"/>
                <w:szCs w:val="24"/>
              </w:rPr>
              <w:t>ervicii promovare online</w:t>
            </w:r>
          </w:p>
        </w:tc>
      </w:tr>
      <w:tr w:rsidR="006B327F" w:rsidRPr="006C5E66" w14:paraId="379A29C5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</w:tcPr>
          <w:p w14:paraId="18659344" w14:textId="331D3009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 xml:space="preserve">Perioada de start: </w:t>
            </w:r>
            <w:r w:rsidR="000D0583">
              <w:rPr>
                <w:rFonts w:eastAsia="Times New Roman" w:cstheme="minorHAnsi"/>
                <w:sz w:val="24"/>
                <w:szCs w:val="24"/>
              </w:rPr>
              <w:t>Noiembrie</w:t>
            </w:r>
            <w:r w:rsidRPr="006C5E66">
              <w:rPr>
                <w:rFonts w:eastAsia="Times New Roman" w:cstheme="minorHAnsi"/>
                <w:sz w:val="24"/>
                <w:szCs w:val="24"/>
              </w:rPr>
              <w:t xml:space="preserve"> 2019</w:t>
            </w:r>
          </w:p>
          <w:p w14:paraId="0BCF5778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>Titlul Proiectului: „Comerţ şi Inovare în Industria Vitivinicolă - WINET” BSB638</w:t>
            </w:r>
          </w:p>
          <w:p w14:paraId="2C5B602D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 xml:space="preserve">Responsabil de implementare: Agenţia de Investiţii </w:t>
            </w:r>
            <w:r w:rsidRPr="006C5E66">
              <w:rPr>
                <w:rFonts w:eastAsia="Times New Roman" w:cstheme="minorHAnsi"/>
                <w:sz w:val="24"/>
                <w:szCs w:val="24"/>
              </w:rPr>
              <w:tab/>
            </w:r>
          </w:p>
          <w:p w14:paraId="4885600F" w14:textId="3B14F38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 xml:space="preserve">Durata de contract: </w:t>
            </w:r>
            <w:r w:rsidR="008356A2" w:rsidRPr="008356A2">
              <w:rPr>
                <w:rFonts w:eastAsia="Times New Roman" w:cstheme="minorHAnsi"/>
                <w:sz w:val="24"/>
                <w:szCs w:val="24"/>
              </w:rPr>
              <w:t>19</w:t>
            </w:r>
            <w:r w:rsidRPr="008356A2">
              <w:rPr>
                <w:rFonts w:eastAsia="Times New Roman" w:cstheme="minorHAnsi"/>
                <w:sz w:val="24"/>
                <w:szCs w:val="24"/>
              </w:rPr>
              <w:t xml:space="preserve"> luni</w:t>
            </w:r>
            <w:r w:rsidRPr="006C5E66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3FC304C1" w14:textId="77777777" w:rsidR="006B327F" w:rsidRPr="00A24900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en-US"/>
              </w:rPr>
            </w:pPr>
          </w:p>
        </w:tc>
      </w:tr>
      <w:tr w:rsidR="006B327F" w:rsidRPr="006C5E66" w14:paraId="552F5191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  <w:hideMark/>
          </w:tcPr>
          <w:p w14:paraId="30413340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  <w:p w14:paraId="5057D911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sz w:val="24"/>
                <w:szCs w:val="24"/>
              </w:rPr>
              <w:t>Valoarea estimata fără TVA</w:t>
            </w:r>
            <w:r w:rsidRPr="008356A2">
              <w:rPr>
                <w:rFonts w:eastAsia="Times New Roman" w:cstheme="minorHAnsi"/>
                <w:sz w:val="24"/>
                <w:szCs w:val="24"/>
              </w:rPr>
              <w:t>: 265,000 lei</w:t>
            </w:r>
          </w:p>
        </w:tc>
      </w:tr>
      <w:tr w:rsidR="006B327F" w:rsidRPr="006C5E66" w14:paraId="6E049539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FFFFF" w:themeFill="background1"/>
            <w:vAlign w:val="center"/>
            <w:hideMark/>
          </w:tcPr>
          <w:p w14:paraId="13591333" w14:textId="7B83078A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  <w:p w14:paraId="5B42581A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bCs/>
                <w:color w:val="000000"/>
                <w:sz w:val="24"/>
                <w:szCs w:val="24"/>
              </w:rPr>
            </w:pPr>
            <w:proofErr w:type="spellStart"/>
            <w:r w:rsidRPr="006C5E66">
              <w:rPr>
                <w:rFonts w:eastAsia="Times New Roman" w:cstheme="minorHAnsi"/>
                <w:b/>
                <w:bCs/>
                <w:sz w:val="24"/>
                <w:szCs w:val="24"/>
              </w:rPr>
              <w:t>Condiţii</w:t>
            </w:r>
            <w:proofErr w:type="spellEnd"/>
            <w:r w:rsidRPr="006C5E6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contract:</w:t>
            </w:r>
            <w:r w:rsidRPr="006C5E66">
              <w:rPr>
                <w:rFonts w:eastAsia="Times New Roman" w:cstheme="minorHAnsi"/>
                <w:sz w:val="24"/>
                <w:szCs w:val="24"/>
              </w:rPr>
              <w:t> </w:t>
            </w:r>
          </w:p>
          <w:p w14:paraId="1B3ACFB7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bCs/>
                <w:color w:val="000000"/>
                <w:sz w:val="24"/>
                <w:szCs w:val="24"/>
              </w:rPr>
            </w:pPr>
          </w:p>
          <w:p w14:paraId="3A3F5308" w14:textId="5615B642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6C5E66">
              <w:rPr>
                <w:rFonts w:cstheme="minorHAnsi"/>
                <w:bCs/>
                <w:color w:val="000000"/>
                <w:sz w:val="24"/>
                <w:szCs w:val="24"/>
              </w:rPr>
              <w:t xml:space="preserve">Se va încheia un contract de servicii, cu o singură </w:t>
            </w:r>
            <w:r w:rsidRPr="00A24900">
              <w:rPr>
                <w:rFonts w:cstheme="minorHAnsi"/>
                <w:bCs/>
                <w:color w:val="000000"/>
                <w:sz w:val="24"/>
                <w:szCs w:val="24"/>
              </w:rPr>
              <w:t>entitate (persoană juridică).</w:t>
            </w:r>
            <w:r w:rsidRPr="006C5E66">
              <w:rPr>
                <w:rFonts w:cstheme="minorHAnsi"/>
                <w:bCs/>
                <w:color w:val="000000"/>
                <w:sz w:val="24"/>
                <w:szCs w:val="24"/>
              </w:rPr>
              <w:t xml:space="preserve"> </w:t>
            </w:r>
          </w:p>
          <w:p w14:paraId="2A61328C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bCs/>
                <w:color w:val="000000"/>
                <w:sz w:val="24"/>
                <w:szCs w:val="24"/>
              </w:rPr>
            </w:pPr>
          </w:p>
          <w:p w14:paraId="6DDCFA20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6C5E66">
              <w:rPr>
                <w:rFonts w:cstheme="minorHAnsi"/>
                <w:bCs/>
                <w:color w:val="000000"/>
                <w:sz w:val="24"/>
                <w:szCs w:val="24"/>
              </w:rPr>
              <w:t xml:space="preserve">Oferta financiara va avea perioada de valabilitate </w:t>
            </w:r>
            <w:r w:rsidRPr="00246B62">
              <w:rPr>
                <w:rFonts w:cstheme="minorHAnsi"/>
                <w:bCs/>
                <w:color w:val="000000"/>
                <w:sz w:val="24"/>
                <w:szCs w:val="24"/>
              </w:rPr>
              <w:t>de 45 zile</w:t>
            </w:r>
            <w:r w:rsidRPr="006C5E66">
              <w:rPr>
                <w:rFonts w:cstheme="minorHAnsi"/>
                <w:bCs/>
                <w:color w:val="000000"/>
                <w:sz w:val="24"/>
                <w:szCs w:val="24"/>
              </w:rPr>
              <w:t xml:space="preserve">, având caracter ferm si obligatoriu din punct de vedere al </w:t>
            </w:r>
            <w:proofErr w:type="spellStart"/>
            <w:r w:rsidRPr="006C5E66">
              <w:rPr>
                <w:rFonts w:cstheme="minorHAnsi"/>
                <w:bCs/>
                <w:color w:val="000000"/>
                <w:sz w:val="24"/>
                <w:szCs w:val="24"/>
              </w:rPr>
              <w:t>conţinutului</w:t>
            </w:r>
            <w:proofErr w:type="spellEnd"/>
            <w:r w:rsidRPr="006C5E66">
              <w:rPr>
                <w:rFonts w:cstheme="minorHAnsi"/>
                <w:bCs/>
                <w:color w:val="000000"/>
                <w:sz w:val="24"/>
                <w:szCs w:val="24"/>
              </w:rPr>
              <w:t xml:space="preserve"> pe toata perioada de valabilitate. </w:t>
            </w:r>
          </w:p>
          <w:p w14:paraId="51749296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  <w:p w14:paraId="0028732A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C5E66">
              <w:rPr>
                <w:rFonts w:cstheme="minorHAnsi"/>
                <w:b/>
                <w:bCs/>
                <w:sz w:val="24"/>
                <w:szCs w:val="24"/>
              </w:rPr>
              <w:t>Descrierea și obiectivele proiectului:</w:t>
            </w:r>
          </w:p>
          <w:p w14:paraId="2AD6D09A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E0D5C39" w14:textId="5ED86916" w:rsidR="006B327F" w:rsidRDefault="00530791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530791">
              <w:rPr>
                <w:rFonts w:cstheme="minorHAnsi"/>
                <w:sz w:val="24"/>
                <w:szCs w:val="24"/>
              </w:rPr>
              <w:t xml:space="preserve">Proiectul are ca obiectiv </w:t>
            </w:r>
            <w:proofErr w:type="spellStart"/>
            <w:r w:rsidRPr="00530791">
              <w:rPr>
                <w:rFonts w:cstheme="minorHAnsi"/>
                <w:sz w:val="24"/>
                <w:szCs w:val="24"/>
              </w:rPr>
              <w:t>cresterea</w:t>
            </w:r>
            <w:proofErr w:type="spellEnd"/>
            <w:r w:rsidRPr="00530791">
              <w:rPr>
                <w:rFonts w:cstheme="minorHAnsi"/>
                <w:sz w:val="24"/>
                <w:szCs w:val="24"/>
              </w:rPr>
              <w:t xml:space="preserve"> comerțului și </w:t>
            </w:r>
            <w:proofErr w:type="spellStart"/>
            <w:r w:rsidRPr="00530791">
              <w:rPr>
                <w:rFonts w:cstheme="minorHAnsi"/>
                <w:sz w:val="24"/>
                <w:szCs w:val="24"/>
              </w:rPr>
              <w:t>cooperarii</w:t>
            </w:r>
            <w:proofErr w:type="spellEnd"/>
            <w:r w:rsidRPr="00530791">
              <w:rPr>
                <w:rFonts w:cstheme="minorHAnsi"/>
                <w:sz w:val="24"/>
                <w:szCs w:val="24"/>
              </w:rPr>
              <w:t xml:space="preserve"> in domeniul viticol din bazinul Marii Negre prin crearea unei rețele </w:t>
            </w:r>
            <w:r>
              <w:rPr>
                <w:rFonts w:cstheme="minorHAnsi"/>
                <w:sz w:val="24"/>
                <w:szCs w:val="24"/>
              </w:rPr>
              <w:t xml:space="preserve">WINET </w:t>
            </w:r>
            <w:r w:rsidRPr="00530791">
              <w:rPr>
                <w:rFonts w:cstheme="minorHAnsi"/>
                <w:sz w:val="24"/>
                <w:szCs w:val="24"/>
              </w:rPr>
              <w:t>(</w:t>
            </w:r>
            <w:proofErr w:type="spellStart"/>
            <w:r w:rsidRPr="00530791">
              <w:rPr>
                <w:rFonts w:cstheme="minorHAnsi"/>
                <w:sz w:val="24"/>
                <w:szCs w:val="24"/>
              </w:rPr>
              <w:t>Wine</w:t>
            </w:r>
            <w:proofErr w:type="spellEnd"/>
            <w:r w:rsidRPr="0053079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30791">
              <w:rPr>
                <w:rFonts w:cstheme="minorHAnsi"/>
                <w:sz w:val="24"/>
                <w:szCs w:val="24"/>
              </w:rPr>
              <w:t>Network</w:t>
            </w:r>
            <w:proofErr w:type="spellEnd"/>
            <w:r w:rsidRPr="00530791">
              <w:rPr>
                <w:rFonts w:cstheme="minorHAnsi"/>
                <w:sz w:val="24"/>
                <w:szCs w:val="24"/>
              </w:rPr>
              <w:t>) sprijinita de o platforma on-line cu scopul de a crea relații de afaceri viabile între participanți, promovare mutuala a produselor si capacitaților, schimburi comerciale si de bune practic</w:t>
            </w:r>
            <w:r w:rsidR="00F86A52">
              <w:rPr>
                <w:rFonts w:cstheme="minorHAnsi"/>
                <w:sz w:val="24"/>
                <w:szCs w:val="24"/>
              </w:rPr>
              <w:t>i</w:t>
            </w:r>
            <w:r w:rsidRPr="00530791">
              <w:rPr>
                <w:rFonts w:cstheme="minorHAnsi"/>
                <w:sz w:val="24"/>
                <w:szCs w:val="24"/>
              </w:rPr>
              <w:t xml:space="preserve"> in vederea </w:t>
            </w:r>
            <w:proofErr w:type="spellStart"/>
            <w:r w:rsidRPr="00530791">
              <w:rPr>
                <w:rFonts w:cstheme="minorHAnsi"/>
                <w:sz w:val="24"/>
                <w:szCs w:val="24"/>
              </w:rPr>
              <w:t>modernizarii</w:t>
            </w:r>
            <w:proofErr w:type="spellEnd"/>
            <w:r w:rsidRPr="00530791">
              <w:rPr>
                <w:rFonts w:cstheme="minorHAnsi"/>
                <w:sz w:val="24"/>
                <w:szCs w:val="24"/>
              </w:rPr>
              <w:t xml:space="preserve"> strategiilor de producție si promovare a produselor viticole. Realizarea obiectivului va avea ca impact </w:t>
            </w:r>
            <w:proofErr w:type="spellStart"/>
            <w:r w:rsidRPr="00530791">
              <w:rPr>
                <w:rFonts w:cstheme="minorHAnsi"/>
                <w:sz w:val="24"/>
                <w:szCs w:val="24"/>
              </w:rPr>
              <w:t>cresterea</w:t>
            </w:r>
            <w:proofErr w:type="spellEnd"/>
            <w:r w:rsidRPr="00530791">
              <w:rPr>
                <w:rFonts w:cstheme="minorHAnsi"/>
                <w:sz w:val="24"/>
                <w:szCs w:val="24"/>
              </w:rPr>
              <w:t xml:space="preserve"> volumului de tranzacții între țările participante și/sau alte țări din bazinul Marii Negre. </w:t>
            </w:r>
          </w:p>
          <w:p w14:paraId="3197A204" w14:textId="77777777" w:rsidR="00530791" w:rsidRPr="00530791" w:rsidRDefault="00530791" w:rsidP="00530791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530791">
              <w:rPr>
                <w:rFonts w:cstheme="minorHAnsi"/>
                <w:sz w:val="24"/>
                <w:szCs w:val="24"/>
              </w:rPr>
              <w:t>Obiectivele specifice includ:</w:t>
            </w:r>
          </w:p>
          <w:p w14:paraId="212F4CD8" w14:textId="77777777" w:rsidR="00530791" w:rsidRPr="00BE1D74" w:rsidRDefault="00530791" w:rsidP="00BE1D74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E1D74">
              <w:rPr>
                <w:rFonts w:cstheme="minorHAnsi"/>
                <w:sz w:val="24"/>
                <w:szCs w:val="24"/>
              </w:rPr>
              <w:t>Crearea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rețelei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actorilor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relevanți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pentru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piața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vinului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din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Bazinul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Mării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Negre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>;</w:t>
            </w:r>
          </w:p>
          <w:p w14:paraId="2EA3C8B2" w14:textId="77777777" w:rsidR="00530791" w:rsidRPr="00BE1D74" w:rsidRDefault="00530791" w:rsidP="00BE1D74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E1D74">
              <w:rPr>
                <w:rFonts w:cstheme="minorHAnsi"/>
                <w:sz w:val="24"/>
                <w:szCs w:val="24"/>
              </w:rPr>
              <w:t>Crearea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unei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platforme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IT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pentru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sprijini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relațiile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comerciale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si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colaborarea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în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rețeaua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WINET</w:t>
            </w:r>
          </w:p>
          <w:p w14:paraId="5C57206A" w14:textId="6AAF96C6" w:rsidR="00530791" w:rsidRPr="00BE1D74" w:rsidRDefault="00530791" w:rsidP="00BE1D74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E1D74">
              <w:rPr>
                <w:rFonts w:cstheme="minorHAnsi"/>
                <w:sz w:val="24"/>
                <w:szCs w:val="24"/>
              </w:rPr>
              <w:t>Promovarea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comerțului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colaborării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și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schimbului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de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bune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practic</w:t>
            </w:r>
            <w:r w:rsidR="00F86A52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in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domeniul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viticol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în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bazinul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Marii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E1D74">
              <w:rPr>
                <w:rFonts w:cstheme="minorHAnsi"/>
                <w:sz w:val="24"/>
                <w:szCs w:val="24"/>
              </w:rPr>
              <w:t>Negre</w:t>
            </w:r>
            <w:proofErr w:type="spellEnd"/>
            <w:r w:rsidRPr="00BE1D74">
              <w:rPr>
                <w:rFonts w:cstheme="minorHAnsi"/>
                <w:sz w:val="24"/>
                <w:szCs w:val="24"/>
              </w:rPr>
              <w:t>.</w:t>
            </w:r>
          </w:p>
          <w:p w14:paraId="785887E7" w14:textId="77777777" w:rsidR="00F517B2" w:rsidRPr="006C5E66" w:rsidRDefault="00F517B2" w:rsidP="00F517B2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>Pentru a-și atinge obiectivul, partenerii WINET vor crea o rețea care leagă peste 100 de întreprinderi</w:t>
            </w:r>
            <w:r>
              <w:rPr>
                <w:rFonts w:cstheme="minorHAnsi"/>
                <w:sz w:val="24"/>
                <w:szCs w:val="24"/>
              </w:rPr>
              <w:t xml:space="preserve"> vitivinicole şi </w:t>
            </w:r>
            <w:proofErr w:type="spellStart"/>
            <w:r>
              <w:rPr>
                <w:rFonts w:cstheme="minorHAnsi"/>
                <w:sz w:val="24"/>
                <w:szCs w:val="24"/>
              </w:rPr>
              <w:t>adiţional</w:t>
            </w:r>
            <w:proofErr w:type="spellEnd"/>
            <w:r w:rsidRPr="006C5E66">
              <w:rPr>
                <w:rFonts w:cstheme="minorHAnsi"/>
                <w:sz w:val="24"/>
                <w:szCs w:val="24"/>
              </w:rPr>
              <w:t xml:space="preserve"> IMM-uri,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instituţii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de</w:t>
            </w:r>
            <w:r w:rsidRPr="006C5E66">
              <w:rPr>
                <w:rFonts w:cstheme="minorHAnsi"/>
                <w:sz w:val="24"/>
                <w:szCs w:val="24"/>
              </w:rPr>
              <w:t xml:space="preserve"> cercetare</w:t>
            </w:r>
            <w:r>
              <w:rPr>
                <w:rFonts w:cstheme="minorHAnsi"/>
                <w:sz w:val="24"/>
                <w:szCs w:val="24"/>
              </w:rPr>
              <w:t xml:space="preserve"> superioare</w:t>
            </w:r>
            <w:r w:rsidRPr="006C5E66">
              <w:rPr>
                <w:rFonts w:cstheme="minorHAnsi"/>
                <w:sz w:val="24"/>
                <w:szCs w:val="24"/>
              </w:rPr>
              <w:t xml:space="preserve">, autorități </w:t>
            </w:r>
            <w:r w:rsidRPr="006C5E66">
              <w:rPr>
                <w:rFonts w:cstheme="minorHAnsi"/>
                <w:sz w:val="24"/>
                <w:szCs w:val="24"/>
              </w:rPr>
              <w:lastRenderedPageBreak/>
              <w:t>locale / regionale / naționale, precum și grupuri de interese, ONG-uri și organizații de sprijinire a afacerilor din cele trei țări fondatoare: Republica Moldova, România , Bulgaria.</w:t>
            </w:r>
          </w:p>
          <w:p w14:paraId="6F2689B6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>Proiectul va crea cadrul și facilitățile necesare pentru stabilirea unor relații viabile între membrii să creeze o comunitate dedicată colaborării, creșterea relațiilor comerciale și modernizarea constantă a industriei viticole din regiune.</w:t>
            </w:r>
          </w:p>
          <w:p w14:paraId="17E745CF" w14:textId="6208E579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>WINET se axează pe principiul cooperării transfrontaliere, cu o nouă abordare bazată pe un amestec de rețele clasice și tehnologii on-line moderne, în conformitate cu tendințele actuale și susținute de strategiile de dezvoltare a sectorului vitivinicol din țările participante, care vor crește comerțul dintre România , Bulgaria și Moldova, precum și exporturile către alte țări.</w:t>
            </w:r>
          </w:p>
          <w:p w14:paraId="1E6DCF72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14:paraId="75BC198F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>Principalele livrabile ale proiectului:</w:t>
            </w:r>
          </w:p>
          <w:p w14:paraId="4C2D7849" w14:textId="560F777A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>1. Crearea rețelei WINET cuprinzând mai mult de 100 de membri</w:t>
            </w:r>
            <w:r w:rsidR="00F517B2">
              <w:rPr>
                <w:rFonts w:cstheme="minorHAnsi"/>
                <w:sz w:val="24"/>
                <w:szCs w:val="24"/>
              </w:rPr>
              <w:t xml:space="preserve"> din cele trei ţări</w:t>
            </w:r>
            <w:r w:rsidRPr="006C5E66">
              <w:rPr>
                <w:rFonts w:cstheme="minorHAnsi"/>
                <w:sz w:val="24"/>
                <w:szCs w:val="24"/>
              </w:rPr>
              <w:t>.</w:t>
            </w:r>
          </w:p>
          <w:p w14:paraId="076C73BF" w14:textId="0A58503E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 xml:space="preserve">2. Crearea unei platforme </w:t>
            </w:r>
            <w:r w:rsidR="00530791">
              <w:rPr>
                <w:rFonts w:cstheme="minorHAnsi"/>
                <w:sz w:val="24"/>
                <w:szCs w:val="24"/>
              </w:rPr>
              <w:t xml:space="preserve">IT </w:t>
            </w:r>
            <w:r w:rsidRPr="006C5E66">
              <w:rPr>
                <w:rFonts w:cstheme="minorHAnsi"/>
                <w:sz w:val="24"/>
                <w:szCs w:val="24"/>
              </w:rPr>
              <w:t xml:space="preserve">operaționale </w:t>
            </w:r>
            <w:r w:rsidR="00530791">
              <w:rPr>
                <w:rFonts w:cstheme="minorHAnsi"/>
                <w:sz w:val="24"/>
                <w:szCs w:val="24"/>
              </w:rPr>
              <w:t xml:space="preserve">disponibile </w:t>
            </w:r>
            <w:r w:rsidRPr="006C5E66">
              <w:rPr>
                <w:rFonts w:cstheme="minorHAnsi"/>
                <w:sz w:val="24"/>
                <w:szCs w:val="24"/>
              </w:rPr>
              <w:t xml:space="preserve">on-line </w:t>
            </w:r>
            <w:r w:rsidR="00530791">
              <w:rPr>
                <w:rFonts w:cstheme="minorHAnsi"/>
                <w:sz w:val="24"/>
                <w:szCs w:val="24"/>
              </w:rPr>
              <w:t>–</w:t>
            </w:r>
            <w:r w:rsidRPr="006C5E66">
              <w:rPr>
                <w:rFonts w:cstheme="minorHAnsi"/>
                <w:sz w:val="24"/>
                <w:szCs w:val="24"/>
              </w:rPr>
              <w:t xml:space="preserve"> WINET</w:t>
            </w:r>
            <w:r w:rsidR="00530791">
              <w:rPr>
                <w:rFonts w:cstheme="minorHAnsi"/>
                <w:sz w:val="24"/>
                <w:szCs w:val="24"/>
              </w:rPr>
              <w:t xml:space="preserve"> IT </w:t>
            </w:r>
            <w:proofErr w:type="spellStart"/>
            <w:r w:rsidR="00530791">
              <w:rPr>
                <w:rFonts w:cstheme="minorHAnsi"/>
                <w:sz w:val="24"/>
                <w:szCs w:val="24"/>
              </w:rPr>
              <w:t>Platform</w:t>
            </w:r>
            <w:proofErr w:type="spellEnd"/>
            <w:r w:rsidRPr="006C5E66">
              <w:rPr>
                <w:rFonts w:cstheme="minorHAnsi"/>
                <w:sz w:val="24"/>
                <w:szCs w:val="24"/>
              </w:rPr>
              <w:t>.</w:t>
            </w:r>
          </w:p>
          <w:p w14:paraId="66A11717" w14:textId="38EFBCC2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>3.</w:t>
            </w:r>
            <w:r w:rsidR="002F14A0">
              <w:rPr>
                <w:rFonts w:cstheme="minorHAnsi"/>
                <w:sz w:val="24"/>
                <w:szCs w:val="24"/>
              </w:rPr>
              <w:t xml:space="preserve"> </w:t>
            </w:r>
            <w:r w:rsidRPr="006C5E66">
              <w:rPr>
                <w:rFonts w:cstheme="minorHAnsi"/>
                <w:sz w:val="24"/>
                <w:szCs w:val="24"/>
              </w:rPr>
              <w:t xml:space="preserve">Desfășurarea programelor de schimb </w:t>
            </w:r>
            <w:r w:rsidR="00530791">
              <w:rPr>
                <w:rFonts w:cstheme="minorHAnsi"/>
                <w:sz w:val="24"/>
                <w:szCs w:val="24"/>
              </w:rPr>
              <w:t xml:space="preserve">de bune practici </w:t>
            </w:r>
            <w:r w:rsidRPr="006C5E66">
              <w:rPr>
                <w:rFonts w:cstheme="minorHAnsi"/>
                <w:sz w:val="24"/>
                <w:szCs w:val="24"/>
              </w:rPr>
              <w:t>pentru a servi ca mijloc de modernizare a producției și de creștere a comerțului în sectorul vitivinicol.</w:t>
            </w:r>
          </w:p>
          <w:p w14:paraId="4CFFA9BE" w14:textId="366FFB55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 xml:space="preserve">4. Organizarea </w:t>
            </w:r>
            <w:r w:rsidR="00530791">
              <w:rPr>
                <w:rFonts w:cstheme="minorHAnsi"/>
                <w:sz w:val="24"/>
                <w:szCs w:val="24"/>
              </w:rPr>
              <w:t>de evenimente de promovare</w:t>
            </w:r>
            <w:r w:rsidRPr="006C5E66">
              <w:rPr>
                <w:rFonts w:cstheme="minorHAnsi"/>
                <w:sz w:val="24"/>
                <w:szCs w:val="24"/>
              </w:rPr>
              <w:t xml:space="preserve"> </w:t>
            </w:r>
            <w:r w:rsidR="00530791">
              <w:rPr>
                <w:rFonts w:cstheme="minorHAnsi"/>
                <w:sz w:val="24"/>
                <w:szCs w:val="24"/>
              </w:rPr>
              <w:t>a</w:t>
            </w:r>
            <w:r w:rsidRPr="006C5E66">
              <w:rPr>
                <w:rFonts w:cstheme="minorHAnsi"/>
                <w:sz w:val="24"/>
                <w:szCs w:val="24"/>
              </w:rPr>
              <w:t xml:space="preserve"> proiectului </w:t>
            </w:r>
            <w:r w:rsidR="00530791">
              <w:rPr>
                <w:rFonts w:cstheme="minorHAnsi"/>
                <w:sz w:val="24"/>
                <w:szCs w:val="24"/>
              </w:rPr>
              <w:t xml:space="preserve">si </w:t>
            </w:r>
            <w:proofErr w:type="spellStart"/>
            <w:r w:rsidR="00530791">
              <w:rPr>
                <w:rFonts w:cstheme="minorHAnsi"/>
                <w:sz w:val="24"/>
                <w:szCs w:val="24"/>
              </w:rPr>
              <w:t>retelei</w:t>
            </w:r>
            <w:proofErr w:type="spellEnd"/>
            <w:r w:rsidR="00530791">
              <w:rPr>
                <w:rFonts w:cstheme="minorHAnsi"/>
                <w:sz w:val="24"/>
                <w:szCs w:val="24"/>
              </w:rPr>
              <w:t xml:space="preserve"> </w:t>
            </w:r>
            <w:r w:rsidRPr="006C5E66">
              <w:rPr>
                <w:rFonts w:cstheme="minorHAnsi"/>
                <w:sz w:val="24"/>
                <w:szCs w:val="24"/>
              </w:rPr>
              <w:t>WINET</w:t>
            </w:r>
            <w:r w:rsidR="00530791">
              <w:rPr>
                <w:rFonts w:cstheme="minorHAnsi"/>
                <w:sz w:val="24"/>
                <w:szCs w:val="24"/>
              </w:rPr>
              <w:t xml:space="preserve"> in toate cele 3 țări</w:t>
            </w:r>
            <w:r w:rsidRPr="006C5E66">
              <w:rPr>
                <w:rFonts w:cstheme="minorHAnsi"/>
                <w:sz w:val="24"/>
                <w:szCs w:val="24"/>
              </w:rPr>
              <w:t>.</w:t>
            </w:r>
          </w:p>
          <w:p w14:paraId="071FB671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>5. Comunicarea și promovarea activităților și rezultatelor proiectului.</w:t>
            </w:r>
          </w:p>
          <w:p w14:paraId="66A6CD6A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14:paraId="28233679" w14:textId="77777777" w:rsidR="006B327F" w:rsidRPr="006C5E66" w:rsidRDefault="006B327F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6C5E6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t>Cerinţele</w:t>
            </w:r>
            <w:proofErr w:type="spellEnd"/>
            <w:r w:rsidRPr="006C5E6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C5E6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t>faţă</w:t>
            </w:r>
            <w:proofErr w:type="spellEnd"/>
            <w:r w:rsidRPr="006C5E6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t xml:space="preserve"> de contractant: </w:t>
            </w:r>
            <w:r w:rsidRPr="006C5E6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</w:t>
            </w:r>
          </w:p>
          <w:p w14:paraId="69ED8710" w14:textId="77777777" w:rsidR="006B327F" w:rsidRPr="006C5E66" w:rsidRDefault="006B327F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</w:pPr>
          </w:p>
          <w:p w14:paraId="5863591D" w14:textId="77777777" w:rsidR="006B327F" w:rsidRPr="006C5E66" w:rsidRDefault="006B327F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Contractantul va presta servicii de publicitate on-line care vor include, dar nu se vor limita la următoarele: </w:t>
            </w:r>
          </w:p>
          <w:p w14:paraId="688F1A11" w14:textId="22A8E674" w:rsidR="00F86A52" w:rsidRPr="00E80D6C" w:rsidRDefault="00F86A52" w:rsidP="00F86A52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 w:rsidRPr="00F86A52">
              <w:rPr>
                <w:rFonts w:cstheme="minorHAnsi"/>
                <w:sz w:val="24"/>
                <w:szCs w:val="24"/>
              </w:rPr>
              <w:t>Elaborarea</w:t>
            </w:r>
            <w:proofErr w:type="spellEnd"/>
            <w:r w:rsidRPr="00F86A52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F86A52">
              <w:rPr>
                <w:rFonts w:cstheme="minorHAnsi"/>
                <w:sz w:val="24"/>
                <w:szCs w:val="24"/>
              </w:rPr>
              <w:t>conceptului</w:t>
            </w:r>
            <w:proofErr w:type="spellEnd"/>
            <w:r w:rsidRPr="00F86A52">
              <w:rPr>
                <w:rFonts w:cstheme="minorHAnsi"/>
                <w:sz w:val="24"/>
                <w:szCs w:val="24"/>
              </w:rPr>
              <w:t xml:space="preserve"> şi a planului de promovare on-line (</w:t>
            </w:r>
            <w:proofErr w:type="spellStart"/>
            <w:r w:rsidRPr="00F86A52">
              <w:rPr>
                <w:rFonts w:cstheme="minorHAnsi"/>
                <w:sz w:val="24"/>
                <w:szCs w:val="24"/>
              </w:rPr>
              <w:t>campanii</w:t>
            </w:r>
            <w:proofErr w:type="spellEnd"/>
            <w:r w:rsidRPr="00F86A52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F86A52">
              <w:rPr>
                <w:rFonts w:cstheme="minorHAnsi"/>
                <w:sz w:val="24"/>
                <w:szCs w:val="24"/>
              </w:rPr>
              <w:t>mesaje</w:t>
            </w:r>
            <w:proofErr w:type="spellEnd"/>
            <w:r w:rsidRPr="00F86A52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F86A52">
              <w:rPr>
                <w:rFonts w:cstheme="minorHAnsi"/>
                <w:sz w:val="24"/>
                <w:szCs w:val="24"/>
              </w:rPr>
              <w:t>publicaţii</w:t>
            </w:r>
            <w:proofErr w:type="spellEnd"/>
            <w:r w:rsidRPr="00F86A52">
              <w:rPr>
                <w:rFonts w:cstheme="minorHAnsi"/>
                <w:sz w:val="24"/>
                <w:szCs w:val="24"/>
              </w:rPr>
              <w:t xml:space="preserve">) </w:t>
            </w:r>
            <w:proofErr w:type="spellStart"/>
            <w:r w:rsidRPr="00F86A52">
              <w:rPr>
                <w:rFonts w:cstheme="minorHAnsi"/>
                <w:sz w:val="24"/>
                <w:szCs w:val="24"/>
              </w:rPr>
              <w:t>pentru</w:t>
            </w:r>
            <w:proofErr w:type="spellEnd"/>
            <w:r w:rsidRPr="00F86A52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F86A52">
              <w:rPr>
                <w:rFonts w:cstheme="minorHAnsi"/>
                <w:sz w:val="24"/>
                <w:szCs w:val="24"/>
              </w:rPr>
              <w:t>toate</w:t>
            </w:r>
            <w:proofErr w:type="spellEnd"/>
            <w:r w:rsidRPr="00F86A52">
              <w:rPr>
                <w:rFonts w:cstheme="minorHAnsi"/>
                <w:sz w:val="24"/>
                <w:szCs w:val="24"/>
              </w:rPr>
              <w:t xml:space="preserve"> ţările participante în cadrul proiectului (Moldova, România, Bulgaria); </w:t>
            </w:r>
          </w:p>
          <w:p w14:paraId="449DBF6A" w14:textId="4D1D7CC5" w:rsidR="00E80D6C" w:rsidRPr="00E80D6C" w:rsidRDefault="00E80D6C" w:rsidP="00E80D6C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Asigurarea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publicităţii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și campaniilor 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on-line pentru toate ţările participante în cadrul proiectului (Moldova, România, Bulgaria); </w:t>
            </w:r>
          </w:p>
          <w:p w14:paraId="5DB5125B" w14:textId="77777777" w:rsidR="00F86A52" w:rsidRPr="006C5E66" w:rsidRDefault="00F86A52" w:rsidP="00F86A52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Crearea şi administrarea paginilor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dedicate proiectului WINET pe diverse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reţelele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sociale şi asigurarea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vizibilităţii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reţelele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socializare (Facebook,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Instagram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LinkedIn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Twitter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, etc.);</w:t>
            </w:r>
          </w:p>
          <w:p w14:paraId="7A9DA024" w14:textId="78676E7B" w:rsidR="00B26925" w:rsidRPr="006C5E66" w:rsidRDefault="006B327F" w:rsidP="006C5E66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Contribuţia în cadrul evenimentelor organizate în Moldova, România şi Bulgaria precum: </w:t>
            </w:r>
            <w:r w:rsidR="00DA42E9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(a) 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campaniile media de promovare a platformei WINET, </w:t>
            </w:r>
            <w:r w:rsidR="00DA42E9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(b)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Conferinţa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lansare, </w:t>
            </w:r>
            <w:r w:rsidR="00DA42E9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(c)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Conferinţa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</w:t>
            </w:r>
            <w:r w:rsidR="00530791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final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,</w:t>
            </w:r>
            <w:r w:rsidR="00DA42E9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(d) trei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 w:rsidR="00DA42E9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vizite de studiu</w:t>
            </w:r>
            <w:r w:rsidR="00530791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si schimburile de bune practici</w:t>
            </w:r>
            <w:r w:rsidR="00DA42E9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(între 60 de </w:t>
            </w:r>
            <w:proofErr w:type="spellStart"/>
            <w:r w:rsidR="00DA42E9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participanţi</w:t>
            </w:r>
            <w:proofErr w:type="spellEnd"/>
            <w:r w:rsidR="00DA42E9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);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etc. </w:t>
            </w:r>
          </w:p>
          <w:p w14:paraId="0C159000" w14:textId="77777777" w:rsidR="00B26925" w:rsidRPr="006C5E66" w:rsidRDefault="00B26925" w:rsidP="006C5E66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Organizarea evenimentelor on-line</w:t>
            </w:r>
            <w:r w:rsidR="006F3927"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,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webinare</w:t>
            </w:r>
            <w:r w:rsidR="00530791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lor</w:t>
            </w:r>
            <w:proofErr w:type="spellEnd"/>
            <w:r w:rsidR="006F3927"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şi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campaniilor de promovare; </w:t>
            </w:r>
          </w:p>
          <w:p w14:paraId="756EDCA6" w14:textId="7B366DF5" w:rsidR="00DA42E9" w:rsidRPr="00DA42E9" w:rsidRDefault="00B26925" w:rsidP="00DA42E9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Interacţiunea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cu toate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entităţile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implicate</w:t>
            </w:r>
            <w:r w:rsidR="00530791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pentru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realizarea cu succes a </w:t>
            </w:r>
            <w:r w:rsidRPr="006C5E66">
              <w:rPr>
                <w:rFonts w:cstheme="minorHAnsi"/>
                <w:sz w:val="24"/>
                <w:szCs w:val="24"/>
                <w:lang w:val="ro-RO"/>
              </w:rPr>
              <w:t>p</w:t>
            </w:r>
            <w:proofErr w:type="spellStart"/>
            <w:r w:rsidRPr="006C5E66">
              <w:rPr>
                <w:rFonts w:cstheme="minorHAnsi"/>
                <w:sz w:val="24"/>
                <w:szCs w:val="24"/>
              </w:rPr>
              <w:t>rincipalelor</w:t>
            </w:r>
            <w:proofErr w:type="spellEnd"/>
            <w:r w:rsidRPr="006C5E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cstheme="minorHAnsi"/>
                <w:sz w:val="24"/>
                <w:szCs w:val="24"/>
              </w:rPr>
              <w:t>livrabile</w:t>
            </w:r>
            <w:proofErr w:type="spellEnd"/>
            <w:r w:rsidRPr="006C5E66">
              <w:rPr>
                <w:rFonts w:cstheme="minorHAnsi"/>
                <w:sz w:val="24"/>
                <w:szCs w:val="24"/>
              </w:rPr>
              <w:t xml:space="preserve"> ale </w:t>
            </w:r>
            <w:proofErr w:type="spellStart"/>
            <w:r w:rsidRPr="006C5E66">
              <w:rPr>
                <w:rFonts w:cstheme="minorHAnsi"/>
                <w:sz w:val="24"/>
                <w:szCs w:val="24"/>
              </w:rPr>
              <w:t>proiectului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; </w:t>
            </w:r>
          </w:p>
          <w:p w14:paraId="28334083" w14:textId="7851B823" w:rsidR="006B327F" w:rsidRDefault="008660E0" w:rsidP="006C5E66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Conducerea după </w:t>
            </w:r>
            <w:proofErr w:type="spellStart"/>
            <w:r w:rsidR="00923AA4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acţiunile</w:t>
            </w:r>
            <w:proofErr w:type="spellEnd"/>
            <w:r w:rsidR="00923AA4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şi termenii </w:t>
            </w:r>
            <w:proofErr w:type="spellStart"/>
            <w:r w:rsidR="00923AA4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indicaţi</w:t>
            </w:r>
            <w:proofErr w:type="spellEnd"/>
            <w:r w:rsidR="00923AA4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în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strategia de</w:t>
            </w:r>
            <w:r w:rsidR="006B327F"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comunicare</w:t>
            </w:r>
            <w:r w:rsidR="00530791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a proiectului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;</w:t>
            </w:r>
          </w:p>
          <w:p w14:paraId="271D4FF0" w14:textId="06827A20" w:rsidR="008660E0" w:rsidRPr="006C5E66" w:rsidRDefault="008660E0" w:rsidP="006C5E66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Alinierea la prevederile manualului de comunicare şi vizibilitate al UE;</w:t>
            </w:r>
          </w:p>
          <w:p w14:paraId="513EB6C8" w14:textId="3D2D5409" w:rsidR="006B327F" w:rsidRPr="006C5E66" w:rsidRDefault="006B327F" w:rsidP="006C5E66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lastRenderedPageBreak/>
              <w:t xml:space="preserve">Elaborarea </w:t>
            </w:r>
            <w:r w:rsidR="00530791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rapoarte</w:t>
            </w:r>
            <w:r w:rsidR="008660E0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lor</w:t>
            </w:r>
            <w:r w:rsidR="00530791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de progres trimestrial</w:t>
            </w:r>
            <w:r w:rsidR="00530791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;</w:t>
            </w:r>
          </w:p>
          <w:p w14:paraId="6DF704A6" w14:textId="77777777" w:rsidR="006B327F" w:rsidRDefault="006B327F" w:rsidP="006C5E66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Îndeplinirea actelor necesare conform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cerinţelor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proiectului;</w:t>
            </w:r>
          </w:p>
          <w:p w14:paraId="4217934F" w14:textId="55A3B68A" w:rsidR="00891A04" w:rsidRDefault="00891A04" w:rsidP="006C5E66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Realizarea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brandbook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-ului WINET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care să conțină minim următoarele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:</w:t>
            </w:r>
          </w:p>
          <w:p w14:paraId="4CBB2BDB" w14:textId="4DD56AA7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-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Elementele de identificare ale brandului</w:t>
            </w:r>
          </w:p>
          <w:p w14:paraId="6692DE18" w14:textId="2CE0E77E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Schema de culori. Culori de bază</w:t>
            </w:r>
          </w:p>
          <w:p w14:paraId="2B5F3050" w14:textId="4B1D8A4A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Schema de culori. Culori suplimentare</w:t>
            </w:r>
          </w:p>
          <w:p w14:paraId="4048EC79" w14:textId="77777777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Schema de fonturi. Fonturi de bază și suplimentare </w:t>
            </w:r>
          </w:p>
          <w:p w14:paraId="72347E64" w14:textId="77777777" w:rsidR="00891A04" w:rsidRPr="009E5C2D" w:rsidRDefault="00891A04" w:rsidP="00891A04">
            <w:pPr>
              <w:pStyle w:val="Default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</w:p>
          <w:p w14:paraId="13CAF23C" w14:textId="049EB03E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-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Documente business</w:t>
            </w:r>
            <w:r w:rsid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 (design </w:t>
            </w:r>
            <w:proofErr w:type="spellStart"/>
            <w:r w:rsid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template</w:t>
            </w:r>
            <w:proofErr w:type="spellEnd"/>
            <w:r w:rsid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)</w:t>
            </w:r>
          </w:p>
          <w:p w14:paraId="1D7B0E8D" w14:textId="276F76D6" w:rsidR="00891A04" w:rsidRPr="009E5C2D" w:rsidRDefault="00891A04" w:rsidP="008356A2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hAnsiTheme="minorHAnsi" w:cstheme="minorHAnsi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Cărți de vizită</w:t>
            </w:r>
            <w:r w:rsidR="008356A2"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 /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Plic</w:t>
            </w:r>
            <w:r w:rsidR="008356A2"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 /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Dosar</w:t>
            </w:r>
            <w:r w:rsidR="008356A2"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 /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Antet</w:t>
            </w:r>
          </w:p>
          <w:p w14:paraId="247B5A49" w14:textId="77777777" w:rsidR="00891A04" w:rsidRPr="009E5C2D" w:rsidRDefault="00891A04" w:rsidP="00891A04">
            <w:pPr>
              <w:pStyle w:val="Default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</w:p>
          <w:p w14:paraId="430A363F" w14:textId="591D2516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-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Publicitate, design de imprimare și obiecte de promovare</w:t>
            </w:r>
          </w:p>
          <w:p w14:paraId="6BD09AA6" w14:textId="77777777" w:rsidR="008356A2" w:rsidRDefault="008356A2" w:rsidP="009E5C2D">
            <w:pPr>
              <w:pStyle w:val="Default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</w:p>
          <w:p w14:paraId="25D89CAD" w14:textId="4E26111C" w:rsidR="008D3C26" w:rsidRPr="009E5C2D" w:rsidRDefault="00891A04" w:rsidP="009E5C2D">
            <w:pPr>
              <w:pStyle w:val="Default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Roll-</w:t>
            </w:r>
            <w:proofErr w:type="spellStart"/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up</w:t>
            </w:r>
            <w:proofErr w:type="spellEnd"/>
            <w:r w:rsidR="008356A2"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 /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Autocolant</w:t>
            </w:r>
            <w:r w:rsidR="008356A2"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 / </w:t>
            </w:r>
            <w:r w:rsidR="008D3C26">
              <w:rPr>
                <w:rFonts w:asciiTheme="minorHAnsi" w:eastAsia="Calibri" w:hAnsiTheme="minorHAnsi" w:cstheme="minorHAnsi"/>
                <w:color w:val="auto"/>
                <w:lang w:val="ro-RO"/>
              </w:rPr>
              <w:t>Poster A3</w:t>
            </w:r>
          </w:p>
          <w:p w14:paraId="2D1104A3" w14:textId="77777777" w:rsidR="00891A04" w:rsidRPr="009E5C2D" w:rsidRDefault="00891A04" w:rsidP="00891A04">
            <w:pPr>
              <w:pStyle w:val="Default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</w:p>
          <w:p w14:paraId="322D07E6" w14:textId="4E24A96A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-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Suveniruri</w:t>
            </w:r>
          </w:p>
          <w:p w14:paraId="0494CDDD" w14:textId="5E1A4FFD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Carnet</w:t>
            </w:r>
            <w:r w:rsidR="008D3C26"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 A5</w:t>
            </w:r>
          </w:p>
          <w:p w14:paraId="5BAA3973" w14:textId="7C81AC6B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Sacoșă de hârtie</w:t>
            </w:r>
          </w:p>
          <w:p w14:paraId="086F7C13" w14:textId="05B267A2" w:rsidR="00891A04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Pix</w:t>
            </w:r>
          </w:p>
          <w:p w14:paraId="10A6771C" w14:textId="5D343447" w:rsidR="008D3C26" w:rsidRDefault="008D3C26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proofErr w:type="spellStart"/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>Stick</w:t>
            </w:r>
            <w:proofErr w:type="spellEnd"/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 USB</w:t>
            </w:r>
          </w:p>
          <w:p w14:paraId="729FA3F7" w14:textId="71622B0C" w:rsidR="008D3C26" w:rsidRDefault="008D3C26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>Broșură</w:t>
            </w:r>
          </w:p>
          <w:p w14:paraId="327B74A7" w14:textId="4536F90B" w:rsidR="008D3C26" w:rsidRPr="009E5C2D" w:rsidRDefault="008D3C26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>Mapă de prezentare</w:t>
            </w:r>
          </w:p>
          <w:p w14:paraId="283E5D03" w14:textId="77777777" w:rsidR="00891A04" w:rsidRPr="009E5C2D" w:rsidRDefault="00891A04" w:rsidP="00891A04">
            <w:pPr>
              <w:pStyle w:val="Default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</w:p>
          <w:p w14:paraId="10131E67" w14:textId="6F841AFA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>
              <w:rPr>
                <w:rFonts w:asciiTheme="minorHAnsi" w:eastAsia="Calibri" w:hAnsiTheme="minorHAnsi" w:cstheme="minorHAnsi"/>
                <w:color w:val="auto"/>
                <w:lang w:val="ro-RO"/>
              </w:rPr>
              <w:t xml:space="preserve">- </w:t>
            </w: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Documentație electronică și web</w:t>
            </w:r>
          </w:p>
          <w:p w14:paraId="4881FC9B" w14:textId="6C27BC23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Prezentare Power Point</w:t>
            </w:r>
          </w:p>
          <w:p w14:paraId="3DC4A013" w14:textId="76D48B8A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Pachet social media</w:t>
            </w:r>
          </w:p>
          <w:p w14:paraId="47341103" w14:textId="6EBCA31E" w:rsidR="00891A04" w:rsidRPr="009E5C2D" w:rsidRDefault="00891A04" w:rsidP="00891A04">
            <w:pPr>
              <w:pStyle w:val="Default"/>
              <w:keepNext/>
              <w:keepLines/>
              <w:spacing w:before="200"/>
              <w:outlineLvl w:val="3"/>
              <w:rPr>
                <w:rFonts w:asciiTheme="minorHAnsi" w:eastAsia="Calibri" w:hAnsiTheme="minorHAnsi" w:cstheme="minorHAnsi"/>
                <w:color w:val="auto"/>
                <w:lang w:val="ro-RO"/>
              </w:rPr>
            </w:pPr>
            <w:r w:rsidRPr="009E5C2D">
              <w:rPr>
                <w:rFonts w:asciiTheme="minorHAnsi" w:eastAsia="Calibri" w:hAnsiTheme="minorHAnsi" w:cstheme="minorHAnsi"/>
                <w:color w:val="auto"/>
                <w:lang w:val="ro-RO"/>
              </w:rPr>
              <w:t>Reclamă web</w:t>
            </w:r>
          </w:p>
          <w:p w14:paraId="6CC535F6" w14:textId="184D5A0A" w:rsidR="00891A04" w:rsidRDefault="00891A04" w:rsidP="00891A0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14:paraId="78892079" w14:textId="77777777" w:rsidR="008356A2" w:rsidRDefault="008356A2" w:rsidP="00891A0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14:paraId="190D46F6" w14:textId="10FC6B99" w:rsidR="00F86A52" w:rsidRPr="006C5E66" w:rsidRDefault="00F86A52" w:rsidP="00F86A52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Se vor asigura şi se vor derula următoarele campanii on-line (mai jos lista minimă care poate fi extinsă):</w:t>
            </w:r>
          </w:p>
          <w:p w14:paraId="764D8DFF" w14:textId="77777777" w:rsidR="008356A2" w:rsidRPr="008356A2" w:rsidRDefault="008356A2" w:rsidP="008356A2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</w:rPr>
            </w:pPr>
          </w:p>
          <w:p w14:paraId="2A562CBD" w14:textId="6A9EA71B" w:rsidR="0009116A" w:rsidRPr="008356A2" w:rsidRDefault="0009116A" w:rsidP="0009116A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</w:pP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Campania 1 – Lansarea proiectului</w:t>
            </w:r>
          </w:p>
          <w:p w14:paraId="46FF24FA" w14:textId="27229ECA" w:rsidR="0009116A" w:rsidRPr="0009116A" w:rsidRDefault="0009116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Obiectiv principal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promovarea obiectivelor principale ale proiectului si furnizarea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informatiilor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relevante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catre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grupurile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tinta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in vederea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cresterii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impactului proiectului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453A6E40" w14:textId="3EF858CF" w:rsidR="0009116A" w:rsidRDefault="0009116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Audienta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targetata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grupurile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tinta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, publicul general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6DA46883" w14:textId="39C1794D" w:rsidR="0009116A" w:rsidRPr="0009116A" w:rsidRDefault="0019496E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Canale media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site-urile partenerilor, conturi de social media, site-uri cu audiență generală/site-uri de comunicate de presă, platforma WINET. </w:t>
            </w:r>
          </w:p>
          <w:p w14:paraId="574A4C92" w14:textId="50D78572" w:rsidR="0009116A" w:rsidRPr="0009116A" w:rsidRDefault="0019496E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Detaliile campaniei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:</w:t>
            </w:r>
          </w:p>
          <w:p w14:paraId="586854EE" w14:textId="0C51F388" w:rsidR="0009116A" w:rsidRPr="0009116A" w:rsidRDefault="0019496E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Platforma </w:t>
            </w:r>
            <w:proofErr w:type="spellStart"/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WiNET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și site-urile partenerilor: articole </w:t>
            </w:r>
            <w:r w:rsidR="00E566BC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gratuite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358F0AC6" w14:textId="092284EB" w:rsidR="0009116A" w:rsidRPr="0009116A" w:rsidRDefault="0019496E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Articole publicate </w:t>
            </w:r>
            <w:r w:rsidR="00E566BC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pe site-urile partenerilor cu privire la lansarea proiectului (în secțiunea dedicată)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15F777EC" w14:textId="76327795" w:rsidR="00E566BC" w:rsidRDefault="00E566BC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 publicat pe platforma WINET în secțiunea de Noutăți, cu privire la lansarea proiectului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038CC228" w14:textId="77777777" w:rsidR="008356A2" w:rsidRDefault="00E566BC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Conturile de social media ale proiectului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postări gratuite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00C1E3CD" w14:textId="4A0125F0" w:rsidR="0009116A" w:rsidRPr="0009116A" w:rsidRDefault="0009116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Facebook: </w:t>
            </w:r>
            <w:r w:rsidR="00E566BC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Postări cu privire la lansarea proiectului – prezentarea obiectivelor principale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  <w:r w:rsidR="00E566BC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</w:p>
          <w:p w14:paraId="294CD3BD" w14:textId="291944E0" w:rsidR="0009116A" w:rsidRPr="0009116A" w:rsidRDefault="0009116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Instagram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 w:rsidR="00E566BC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Lansare proiect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 w:rsidR="00E566BC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– identitatea vizuală a proiectului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0363D035" w14:textId="4974134D" w:rsidR="0009116A" w:rsidRPr="0009116A" w:rsidRDefault="0009116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Twitter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Tweets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 w:rsidR="00E566BC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– Lansare proiect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 w:rsidR="00E566BC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– obiective principale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2737385E" w14:textId="05154738" w:rsidR="0009116A" w:rsidRPr="0009116A" w:rsidRDefault="00192F55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Website-uri cu audiență generală 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/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de comunicate de presă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articole plătite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3CE62EAC" w14:textId="51B0538F" w:rsidR="00192F55" w:rsidRDefault="00192F55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Articole referitoare la lansarea proiectului, publicate în toate cele trei țări</w:t>
            </w:r>
            <w:r w:rsidR="00E65B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partenere, pe Website-uri cu audiență generală </w:t>
            </w:r>
            <w:r w:rsidR="00E65B23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/ </w:t>
            </w:r>
            <w:r w:rsidR="00E65B2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de comunicate de presă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74827574" w14:textId="77777777" w:rsidR="008356A2" w:rsidRDefault="008356A2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</w:p>
          <w:p w14:paraId="44F71265" w14:textId="2DC17122" w:rsidR="0009116A" w:rsidRPr="008356A2" w:rsidRDefault="00E65B23" w:rsidP="0009116A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</w:pP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Campania 2</w:t>
            </w:r>
            <w:r w:rsidR="0009116A"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– </w:t>
            </w: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Promovarea platformei</w:t>
            </w:r>
            <w:r w:rsidR="009E5C2D"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WI</w:t>
            </w:r>
            <w:r w:rsidR="0009116A"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NE</w:t>
            </w: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T</w:t>
            </w:r>
            <w:r w:rsidR="005E69ED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pentru beneficiar.</w:t>
            </w:r>
          </w:p>
          <w:p w14:paraId="55898D16" w14:textId="1C59E572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Obiectiv principal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promovarea platformei WINET în vederea creșterii numărului de membri și de vizibilitate a platformei, precum și promovarea platformei WINET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realizate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Beneficiar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18F665CD" w14:textId="3FC3FF6F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Audiență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targetată</w:t>
            </w:r>
            <w:proofErr w:type="spellEnd"/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grupul țintă al proiectului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3FAC3706" w14:textId="30E8BC33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Canale media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platforme WINET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site-urile partenerilor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conturi de social media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de audiență generală sau site-uri de profil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4CC7BAF1" w14:textId="40F89B47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Detalii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:</w:t>
            </w:r>
          </w:p>
          <w:p w14:paraId="255BA09F" w14:textId="4B366C0F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Platforma 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W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NET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și site-urile partenerilor: articole gratuite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472DAAE9" w14:textId="01DC4F26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 publicat pe platforma WINET în secțiunea de Noutăți,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cu privire la conferința WINET organizată de LP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3E027A7F" w14:textId="7BD51428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Articol publicat pe site-urile partenerilor, în secțiunea dedicată, cu privire la platforma WINET și conferința WINET organizată de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Beneficiar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0022296A" w14:textId="38733AF2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lastRenderedPageBreak/>
              <w:t>Conturile de social media ale proiectului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postări gratuite și reclame plătite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399B81BA" w14:textId="37A91C6C" w:rsidR="0009116A" w:rsidRPr="0009116A" w:rsidRDefault="0009116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Facebook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paid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ads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 w:rsidR="00A60DC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 serie de postări pentru promovarea platformei WINET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1DCC9B95" w14:textId="6DB43226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Instagram</w:t>
            </w:r>
            <w:proofErr w:type="spellEnd"/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Imagini relevante pentru promovarea platforme WINET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</w:p>
          <w:p w14:paraId="4D797147" w14:textId="34F4D09E" w:rsidR="0009116A" w:rsidRPr="0009116A" w:rsidRDefault="0009116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Twitter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Tweets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– </w:t>
            </w:r>
            <w:r w:rsidR="00A60DC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pentru promovarea platformei WINET, bune practici în sectorului </w:t>
            </w:r>
            <w:proofErr w:type="spellStart"/>
            <w:r w:rsidR="00A60DC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viniviticol</w:t>
            </w:r>
            <w:proofErr w:type="spellEnd"/>
            <w:r w:rsidR="00A60DC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în bazinul Mării Negre și  conferința WINET organizată de LP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46FB9BF1" w14:textId="2EF41E22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generale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de profil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articole plătite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65032CA6" w14:textId="5C9553EA" w:rsidR="005E69ED" w:rsidRPr="00DA42E9" w:rsidRDefault="00A60DCA" w:rsidP="00DA42E9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Articol referitor la conferința și platforma WINET, pe un  site cu audiență generală sau pe un site de profil, din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Moldova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15697C32" w14:textId="77777777" w:rsidR="005E69ED" w:rsidRPr="0009116A" w:rsidRDefault="005E69ED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</w:p>
          <w:p w14:paraId="61158CD0" w14:textId="1E4AECD8" w:rsidR="0009116A" w:rsidRPr="008356A2" w:rsidRDefault="00A60DCA" w:rsidP="0009116A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</w:pP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Campania 3</w:t>
            </w:r>
            <w:r w:rsidR="0009116A"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– </w:t>
            </w: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Promovarea platformei WINET</w:t>
            </w:r>
            <w:r w:rsidR="005E69ED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pentru Partenerul 1</w:t>
            </w:r>
          </w:p>
          <w:p w14:paraId="12C7DF9B" w14:textId="6634C4EF" w:rsidR="0009116A" w:rsidRPr="0009116A" w:rsidRDefault="00A60DCA" w:rsidP="00BE1D74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Obiectiv principal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promovarea platformei WINET în vederea </w:t>
            </w:r>
            <w:r w:rsidR="00C169FE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creșterii numărului de membri și vizibilitatea platformei, și promovarea trade forumului organizat de Partenerul 1</w:t>
            </w:r>
            <w:r w:rsidR="0009116A"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358C8A44" w14:textId="1173E2B6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Audiență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targetată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grupul țintă al proiectului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6BA124D2" w14:textId="77777777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Canale media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platforme WINET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site-urile partenerilor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conturi de social media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de audiență generală sau site-uri de profil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200E8F7E" w14:textId="77777777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Detalii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:</w:t>
            </w:r>
          </w:p>
          <w:p w14:paraId="69A38A58" w14:textId="25CD2A73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Platforma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WiNET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și site-urile partenerilor: articole gratuite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41FF4D4D" w14:textId="4AE23872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 publicat pe platforma WINET în secțiunea de Noutăți,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cu privire la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forumul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organizat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P1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7A455C0F" w14:textId="639C4FDE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Articol publicat pe site-urile partenerilor, în secțiunea dedicată, cu privire la platforma WINET și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forumul organizat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P1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51E9AA87" w14:textId="7EB0EB69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Conturile de social media ale proiectului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postări gratuite și reclame plătite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0C3FD948" w14:textId="64440D55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Facebook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paid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ads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 serie de postări pentru promovarea platformei WINET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087F69A4" w14:textId="7B121F6D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Instagram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Imagini relevante pentru promovarea platforme WINET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1B045AD3" w14:textId="014CA2C5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Twitter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Tweets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–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pentru promovarea platformei WINET, bune practici în sectorului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viniviticol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în bazinul Mării Negre și 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forumul organizat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P1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111D0482" w14:textId="740D10F1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generale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de profil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articole plătite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21429704" w14:textId="499E70F7" w:rsidR="00C169FE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Articol referitor la conferința și platforma WINET, pe un  site cu audiență generală sau pe un site de profil, din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Bulgaria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5E607EF5" w14:textId="77777777" w:rsidR="008356A2" w:rsidRPr="0009116A" w:rsidRDefault="008356A2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</w:p>
          <w:p w14:paraId="2AFFBB91" w14:textId="677D453B" w:rsidR="00C169FE" w:rsidRPr="008356A2" w:rsidRDefault="00C169FE" w:rsidP="00C169FE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</w:pP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Campania 4 – Promovarea platformei WINET</w:t>
            </w:r>
            <w:r w:rsidR="005E69ED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pentru partenerul 2</w:t>
            </w:r>
          </w:p>
          <w:p w14:paraId="2FCB6698" w14:textId="2D4E6CA9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Obiectiv principal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promovarea platformei WINET în vederea creșterii numărului de membri și vizibilitatea platformei, și promovarea trade forumului organizat de Partenerul 2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292BA28C" w14:textId="34AB57C7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Audiență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targetată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grupul țintă al proiectului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0A0799B9" w14:textId="77777777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Canale media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platforme WINET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site-urile partenerilor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conturi de social media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de audiență generală sau site-uri de profil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60A0FEE9" w14:textId="77777777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lastRenderedPageBreak/>
              <w:t>Detalii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:</w:t>
            </w:r>
          </w:p>
          <w:p w14:paraId="1B600D09" w14:textId="2C53329A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Platforma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WiNET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și site-urile partenerilor: articole gratuite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4EE0C452" w14:textId="0EC91876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 publicat pe platforma WINET în secțiunea de Noutăți,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cu privire la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forumul organizat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P2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1FD86485" w14:textId="53BC2A87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Articol publicat pe site-urile partenerilor, în secțiunea dedicată, cu privire la platforma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WINET și forumul organizat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P2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4B94F6EA" w14:textId="74B857B4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Conturile de social media ale proiectului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postări gratuite și reclame plătite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2CD15C7B" w14:textId="5F098C59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Facebook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paid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ads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 serie de postări pentru promovarea platformei WINET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76D59C9E" w14:textId="7A37D01D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Instagram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Imagini relevante pentru promovarea platforme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i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WINET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</w:p>
          <w:p w14:paraId="7BE6539A" w14:textId="4A37D628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Twitter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proofErr w:type="spellStart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Tweets</w:t>
            </w:r>
            <w:proofErr w:type="spellEnd"/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–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pentru promovarea platformei WINET, bune practici în sectorului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viniviticol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în bazinul Mării Negre și  </w:t>
            </w:r>
            <w:r w:rsid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forumul WINET organizat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P2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4E22450A" w14:textId="5B1F8C7A" w:rsidR="00C169FE" w:rsidRPr="0009116A" w:rsidRDefault="00C169FE" w:rsidP="00C169FE">
            <w:pPr>
              <w:pStyle w:val="ListParagraph"/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generale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site-uri de profil</w:t>
            </w:r>
            <w:r w:rsidRPr="0009116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articole plătite</w:t>
            </w:r>
            <w:r w:rsidR="008356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</w:t>
            </w:r>
          </w:p>
          <w:p w14:paraId="29C02BC5" w14:textId="3273D5D4" w:rsidR="00C169FE" w:rsidRDefault="00C169FE" w:rsidP="009E5C2D">
            <w:pPr>
              <w:shd w:val="clear" w:color="auto" w:fill="FFFFFF" w:themeFill="background1"/>
              <w:spacing w:after="0"/>
              <w:ind w:left="709"/>
              <w:jc w:val="both"/>
              <w:rPr>
                <w:rFonts w:cstheme="minorHAnsi"/>
                <w:sz w:val="24"/>
                <w:szCs w:val="24"/>
              </w:rPr>
            </w:pPr>
            <w:r w:rsidRPr="009E5C2D">
              <w:rPr>
                <w:rFonts w:cstheme="minorHAnsi"/>
                <w:sz w:val="24"/>
                <w:szCs w:val="24"/>
              </w:rPr>
              <w:t xml:space="preserve">Articol referitor la conferința și platforma WINET, pe un  site cu audiență generală sau pe un site de profil, din </w:t>
            </w:r>
            <w:r w:rsidR="009E5C2D">
              <w:rPr>
                <w:rFonts w:cstheme="minorHAnsi"/>
                <w:sz w:val="24"/>
                <w:szCs w:val="24"/>
              </w:rPr>
              <w:t>România</w:t>
            </w:r>
            <w:r w:rsidR="008356A2">
              <w:rPr>
                <w:rFonts w:cstheme="minorHAnsi"/>
                <w:sz w:val="24"/>
                <w:szCs w:val="24"/>
              </w:rPr>
              <w:t>.</w:t>
            </w:r>
          </w:p>
          <w:p w14:paraId="20DEF7EA" w14:textId="77777777" w:rsidR="008356A2" w:rsidRPr="009E5C2D" w:rsidRDefault="008356A2" w:rsidP="009E5C2D">
            <w:pPr>
              <w:shd w:val="clear" w:color="auto" w:fill="FFFFFF" w:themeFill="background1"/>
              <w:spacing w:after="0"/>
              <w:ind w:left="709"/>
              <w:jc w:val="both"/>
              <w:rPr>
                <w:rFonts w:cstheme="minorHAnsi"/>
                <w:sz w:val="24"/>
                <w:szCs w:val="24"/>
              </w:rPr>
            </w:pPr>
          </w:p>
          <w:p w14:paraId="1E4674D1" w14:textId="2531F1D4" w:rsidR="0009116A" w:rsidRPr="008356A2" w:rsidRDefault="00C169FE" w:rsidP="00BE1D74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</w:pP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Campania 5 - </w:t>
            </w:r>
            <w:r w:rsidR="0009116A"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8356A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>Finalizarea proiectului</w:t>
            </w:r>
          </w:p>
          <w:p w14:paraId="37788F6A" w14:textId="77777777" w:rsidR="008356A2" w:rsidRDefault="008356A2" w:rsidP="008356A2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</w:rPr>
            </w:pPr>
          </w:p>
          <w:p w14:paraId="387A4705" w14:textId="0BAE4422" w:rsidR="006B327F" w:rsidRPr="008356A2" w:rsidRDefault="006B327F" w:rsidP="008356A2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  <w:u w:val="single"/>
              </w:rPr>
            </w:pPr>
            <w:r w:rsidRPr="008356A2">
              <w:rPr>
                <w:rFonts w:cstheme="minorHAnsi"/>
                <w:sz w:val="24"/>
                <w:szCs w:val="24"/>
                <w:u w:val="single"/>
              </w:rPr>
              <w:t>Asigurarea realizării următoarelor tipuri de publicitate plătită:</w:t>
            </w:r>
          </w:p>
          <w:p w14:paraId="46036840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14:paraId="0BC34C80" w14:textId="77777777" w:rsidR="006B327F" w:rsidRPr="006C5E66" w:rsidRDefault="006B327F" w:rsidP="00BE1D74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  <w:lang w:val="ro-RO"/>
              </w:rPr>
            </w:pPr>
            <w:r w:rsidRPr="006C5E66">
              <w:rPr>
                <w:rFonts w:cstheme="minorHAnsi"/>
                <w:sz w:val="24"/>
                <w:szCs w:val="24"/>
                <w:lang w:val="ro-RO"/>
              </w:rPr>
              <w:t>Tipul de publicitate plătită</w:t>
            </w:r>
            <w:r w:rsidRPr="006C5E66">
              <w:rPr>
                <w:rFonts w:cstheme="minorHAnsi"/>
                <w:i/>
                <w:iCs/>
                <w:sz w:val="24"/>
                <w:szCs w:val="24"/>
                <w:lang w:val="ro-RO"/>
              </w:rPr>
              <w:t>: Articole pe site-uri web generale / site-uri web de presă online.</w:t>
            </w:r>
          </w:p>
          <w:p w14:paraId="5E5A7788" w14:textId="645D1D41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>Conținut</w:t>
            </w:r>
            <w:r w:rsidRPr="006C5E66">
              <w:rPr>
                <w:rFonts w:cstheme="minorHAnsi"/>
                <w:sz w:val="24"/>
                <w:szCs w:val="24"/>
              </w:rPr>
              <w:t>: Articole / comunicate de presă privind lansarea și finalizarea proiectului, rezultatele principale, lecțiile învățate și cele mai bune practici, publicate în fiecare dintre cele 3 țări partenere, pe site-uri web de presă online sau pe site-uri web generale cu publicul relevant</w:t>
            </w:r>
            <w:r w:rsidR="008356A2">
              <w:rPr>
                <w:rFonts w:cstheme="minorHAnsi"/>
                <w:sz w:val="24"/>
                <w:szCs w:val="24"/>
              </w:rPr>
              <w:t>.</w:t>
            </w:r>
          </w:p>
          <w:p w14:paraId="4FA87C9D" w14:textId="633826E5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>Număr articole</w:t>
            </w:r>
            <w:r w:rsidRPr="006C5E66">
              <w:rPr>
                <w:rFonts w:cstheme="minorHAnsi"/>
                <w:sz w:val="24"/>
                <w:szCs w:val="24"/>
              </w:rPr>
              <w:t>: 6 (2 articole pe fiecare țară)</w:t>
            </w:r>
            <w:r w:rsidR="008356A2">
              <w:rPr>
                <w:rFonts w:cstheme="minorHAnsi"/>
                <w:sz w:val="24"/>
                <w:szCs w:val="24"/>
              </w:rPr>
              <w:t>.</w:t>
            </w:r>
          </w:p>
          <w:p w14:paraId="0DC17592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>Detalii</w:t>
            </w:r>
            <w:r w:rsidRPr="006C5E66">
              <w:rPr>
                <w:rFonts w:cstheme="minorHAnsi"/>
                <w:sz w:val="24"/>
                <w:szCs w:val="24"/>
              </w:rPr>
              <w:t>: articolele / comunicatele de presă vor fi publicate pe site-uri sau site-uri web de presă relevante din mass-media, știri, afaceri sau domenii specifice și relevante, în funcție de obiectivul proiectului, cu 5,000 – 15,000 vizite zilnice pe fiecare site.</w:t>
            </w:r>
          </w:p>
          <w:p w14:paraId="51C8100B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14:paraId="031C6412" w14:textId="77777777" w:rsidR="006B327F" w:rsidRPr="006C5E66" w:rsidRDefault="006B327F" w:rsidP="00BE1D74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  <w:lang w:val="ro-RO"/>
              </w:rPr>
            </w:pPr>
            <w:r w:rsidRPr="006C5E66">
              <w:rPr>
                <w:rFonts w:cstheme="minorHAnsi"/>
                <w:sz w:val="24"/>
                <w:szCs w:val="24"/>
                <w:lang w:val="ro-RO"/>
              </w:rPr>
              <w:t xml:space="preserve">Tipul de publicitate plătită: </w:t>
            </w:r>
            <w:r w:rsidRPr="006C5E66">
              <w:rPr>
                <w:rFonts w:cstheme="minorHAnsi"/>
                <w:i/>
                <w:iCs/>
                <w:sz w:val="24"/>
                <w:szCs w:val="24"/>
                <w:lang w:val="ro-RO"/>
              </w:rPr>
              <w:t>Anunțurile plătite de Facebook.</w:t>
            </w:r>
          </w:p>
          <w:p w14:paraId="3AEDE861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  <w:u w:val="single"/>
              </w:rPr>
            </w:pPr>
          </w:p>
          <w:p w14:paraId="53F8A887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>Conținut</w:t>
            </w:r>
            <w:r w:rsidRPr="006C5E66">
              <w:rPr>
                <w:rFonts w:cstheme="minorHAnsi"/>
                <w:sz w:val="24"/>
                <w:szCs w:val="24"/>
              </w:rPr>
              <w:t>: promovarea platformei WINET, prezentarea celor mai bune practici în sectorul vitivinicol din bazinul Mării Negre, promovarea conferinței și a celor două forumuri, promovarea beneficiilor de a deveni membru al rețelei, promovarea mai ușoară a produselor și serviciilor vitivinicole, și mai multe oportunități comerciale între membri etc.</w:t>
            </w:r>
          </w:p>
          <w:p w14:paraId="05663457" w14:textId="0241234F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 xml:space="preserve">Numărul de </w:t>
            </w:r>
            <w:r w:rsidR="008356A2">
              <w:rPr>
                <w:rFonts w:cstheme="minorHAnsi"/>
                <w:sz w:val="24"/>
                <w:szCs w:val="24"/>
                <w:u w:val="single"/>
              </w:rPr>
              <w:t>postări</w:t>
            </w:r>
            <w:r w:rsidRPr="006C5E66">
              <w:rPr>
                <w:rFonts w:cstheme="minorHAnsi"/>
                <w:sz w:val="24"/>
                <w:szCs w:val="24"/>
                <w:u w:val="single"/>
              </w:rPr>
              <w:t xml:space="preserve"> plătite:</w:t>
            </w:r>
            <w:r w:rsidRPr="006C5E66">
              <w:rPr>
                <w:rFonts w:cstheme="minorHAnsi"/>
                <w:sz w:val="24"/>
                <w:szCs w:val="24"/>
              </w:rPr>
              <w:t xml:space="preserve"> 15</w:t>
            </w:r>
          </w:p>
          <w:p w14:paraId="3CF2934B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>Detalii</w:t>
            </w:r>
            <w:r w:rsidRPr="006C5E66">
              <w:rPr>
                <w:rFonts w:cstheme="minorHAnsi"/>
                <w:sz w:val="24"/>
                <w:szCs w:val="24"/>
              </w:rPr>
              <w:t>: Persoanele estimate au atins: 5000 pe zi, pentru fiecare anunț.</w:t>
            </w:r>
          </w:p>
          <w:p w14:paraId="41098C19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14:paraId="26506B7B" w14:textId="77777777" w:rsidR="006B327F" w:rsidRPr="006C5E66" w:rsidRDefault="006B327F" w:rsidP="00BE1D74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  <w:lang w:val="ro-RO"/>
              </w:rPr>
            </w:pPr>
            <w:r w:rsidRPr="006C5E66">
              <w:rPr>
                <w:rFonts w:cstheme="minorHAnsi"/>
                <w:sz w:val="24"/>
                <w:szCs w:val="24"/>
                <w:lang w:val="ro-RO"/>
              </w:rPr>
              <w:lastRenderedPageBreak/>
              <w:t xml:space="preserve">Tipul de publicitate plătită: </w:t>
            </w:r>
            <w:r w:rsidRPr="006C5E66">
              <w:rPr>
                <w:rFonts w:cstheme="minorHAnsi"/>
                <w:i/>
                <w:iCs/>
                <w:sz w:val="24"/>
                <w:szCs w:val="24"/>
                <w:lang w:val="ro-RO"/>
              </w:rPr>
              <w:t>Articole pe site-ul general / profesional.</w:t>
            </w:r>
          </w:p>
          <w:p w14:paraId="763823B3" w14:textId="015B8D1D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>Conținut</w:t>
            </w:r>
            <w:r w:rsidRPr="006C5E66">
              <w:rPr>
                <w:rFonts w:cstheme="minorHAnsi"/>
                <w:sz w:val="24"/>
                <w:szCs w:val="24"/>
              </w:rPr>
              <w:t xml:space="preserve">: Articole referitoare la Forumurile </w:t>
            </w:r>
            <w:r w:rsidR="009E5C2D">
              <w:rPr>
                <w:rFonts w:cstheme="minorHAnsi"/>
                <w:sz w:val="24"/>
                <w:szCs w:val="24"/>
              </w:rPr>
              <w:t xml:space="preserve">si </w:t>
            </w:r>
            <w:r w:rsidRPr="006C5E66">
              <w:rPr>
                <w:rFonts w:cstheme="minorHAnsi"/>
                <w:sz w:val="24"/>
                <w:szCs w:val="24"/>
              </w:rPr>
              <w:t>Conferinț</w:t>
            </w:r>
            <w:r w:rsidR="009E5C2D">
              <w:rPr>
                <w:rFonts w:cstheme="minorHAnsi"/>
                <w:sz w:val="24"/>
                <w:szCs w:val="24"/>
              </w:rPr>
              <w:t>a</w:t>
            </w:r>
            <w:r w:rsidRPr="006C5E66">
              <w:rPr>
                <w:rFonts w:cstheme="minorHAnsi"/>
                <w:sz w:val="24"/>
                <w:szCs w:val="24"/>
              </w:rPr>
              <w:t xml:space="preserve"> WINET și la platforma WINET, pe site-uri generale / profesionale cu audiență relevantă din țara fiecărui partener.</w:t>
            </w:r>
          </w:p>
          <w:p w14:paraId="62BE77F2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>Numărul articolelor plătite</w:t>
            </w:r>
            <w:r w:rsidRPr="006C5E66">
              <w:rPr>
                <w:rFonts w:cstheme="minorHAnsi"/>
                <w:sz w:val="24"/>
                <w:szCs w:val="24"/>
              </w:rPr>
              <w:t>: 6 (2 articole pe fiecare țară).</w:t>
            </w:r>
          </w:p>
          <w:p w14:paraId="400C6ABC" w14:textId="493A321C" w:rsidR="006B327F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  <w:u w:val="single"/>
              </w:rPr>
              <w:t>Detalii</w:t>
            </w:r>
            <w:r w:rsidRPr="006C5E66">
              <w:rPr>
                <w:rFonts w:cstheme="minorHAnsi"/>
                <w:sz w:val="24"/>
                <w:szCs w:val="24"/>
              </w:rPr>
              <w:t>: articolele vor fi publicate pe site-uri relevante din mass-media, știri, afaceri sau domenii specifice și relevante conform obiectivului proiectului, cu cel puțin 15.000 vizite zilnice pe site (în medie).</w:t>
            </w:r>
          </w:p>
          <w:p w14:paraId="58A1485E" w14:textId="77777777" w:rsidR="00400AB7" w:rsidRDefault="00400AB7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  <w:p w14:paraId="1DADE2C6" w14:textId="77777777" w:rsidR="007E433A" w:rsidRPr="007E433A" w:rsidRDefault="007E433A" w:rsidP="007E433A">
            <w:pPr>
              <w:shd w:val="clear" w:color="auto" w:fill="FFFFFF" w:themeFill="background1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7E433A">
              <w:rPr>
                <w:rFonts w:cstheme="minorHAnsi"/>
                <w:sz w:val="24"/>
                <w:szCs w:val="24"/>
              </w:rPr>
              <w:t>Conceptul și designul materialelor promoționale:</w:t>
            </w:r>
          </w:p>
          <w:p w14:paraId="32E18997" w14:textId="77777777" w:rsidR="007E433A" w:rsidRPr="007E433A" w:rsidRDefault="007E433A" w:rsidP="00400AB7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7E433A">
              <w:rPr>
                <w:rFonts w:cstheme="minorHAnsi"/>
                <w:sz w:val="24"/>
                <w:szCs w:val="24"/>
              </w:rPr>
              <w:t>01. Platforma de brand: idee, scurt istoric și</w:t>
            </w:r>
            <w:r w:rsidRPr="007E433A">
              <w:t xml:space="preserve"> </w:t>
            </w:r>
            <w:r w:rsidRPr="007E433A">
              <w:rPr>
                <w:rFonts w:cstheme="minorHAnsi"/>
                <w:sz w:val="24"/>
                <w:szCs w:val="24"/>
              </w:rPr>
              <w:t>brand, mesaje cheie de marcă</w:t>
            </w:r>
          </w:p>
          <w:p w14:paraId="11684086" w14:textId="77777777" w:rsidR="007E433A" w:rsidRPr="007E433A" w:rsidRDefault="007E433A" w:rsidP="00400AB7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7E433A">
              <w:rPr>
                <w:rFonts w:cstheme="minorHAnsi"/>
                <w:sz w:val="24"/>
                <w:szCs w:val="24"/>
              </w:rPr>
              <w:t>02. Elemente de bază ale identificării mărcii: Elemente de identitate ale  brandului, Construcție și spațiu sigur pentru logo-uri, Variantă verticală a logo-ului, Variantă orizontală a logo-ului, Variante incorecte de utilizare a logo-ului, Dimensiuni diverse de logo-uri pentru folosire pe diverse surse informative, Co-</w:t>
            </w:r>
            <w:proofErr w:type="spellStart"/>
            <w:r w:rsidRPr="007E433A">
              <w:rPr>
                <w:rFonts w:cstheme="minorHAnsi"/>
                <w:sz w:val="24"/>
                <w:szCs w:val="24"/>
              </w:rPr>
              <w:t>Branding</w:t>
            </w:r>
            <w:proofErr w:type="spellEnd"/>
            <w:r w:rsidRPr="007E433A">
              <w:rPr>
                <w:rFonts w:cstheme="minorHAnsi"/>
                <w:sz w:val="24"/>
                <w:szCs w:val="24"/>
              </w:rPr>
              <w:t>, Schema de culori. Culori de bază, Schemă de culori. Culori suplimentare, schema de fonturi. Fonturi de bază și suplimentare 03. Documentație de afaceri: carte de vizită, plicuri, dosar, antet</w:t>
            </w:r>
          </w:p>
          <w:p w14:paraId="677FFFE9" w14:textId="77777777" w:rsidR="007E433A" w:rsidRPr="007E433A" w:rsidRDefault="007E433A" w:rsidP="00400AB7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7E433A">
              <w:rPr>
                <w:rFonts w:cstheme="minorHAnsi"/>
                <w:sz w:val="24"/>
                <w:szCs w:val="24"/>
              </w:rPr>
              <w:t xml:space="preserve">04. Obiecte de publicitate, de tipărire și de promovare: exemple de comunicare publicitară, modulul Magazin A4, </w:t>
            </w:r>
            <w:proofErr w:type="spellStart"/>
            <w:r w:rsidRPr="007E433A">
              <w:rPr>
                <w:rFonts w:cstheme="minorHAnsi"/>
                <w:sz w:val="24"/>
                <w:szCs w:val="24"/>
              </w:rPr>
              <w:t>roll-up</w:t>
            </w:r>
            <w:proofErr w:type="spellEnd"/>
            <w:r w:rsidRPr="007E433A">
              <w:rPr>
                <w:rFonts w:cstheme="minorHAnsi"/>
                <w:sz w:val="24"/>
                <w:szCs w:val="24"/>
              </w:rPr>
              <w:t xml:space="preserve">, perete de presă, autocolant, </w:t>
            </w:r>
            <w:proofErr w:type="spellStart"/>
            <w:r w:rsidRPr="007E433A">
              <w:rPr>
                <w:rFonts w:cstheme="minorHAnsi"/>
                <w:sz w:val="24"/>
                <w:szCs w:val="24"/>
              </w:rPr>
              <w:t>sticker</w:t>
            </w:r>
            <w:proofErr w:type="spellEnd"/>
            <w:r w:rsidRPr="007E433A">
              <w:rPr>
                <w:rFonts w:cstheme="minorHAnsi"/>
                <w:sz w:val="24"/>
                <w:szCs w:val="24"/>
              </w:rPr>
              <w:t>, steag</w:t>
            </w:r>
          </w:p>
          <w:p w14:paraId="3489866E" w14:textId="77777777" w:rsidR="007E433A" w:rsidRPr="007E433A" w:rsidRDefault="007E433A" w:rsidP="00400AB7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7E433A">
              <w:rPr>
                <w:rFonts w:cstheme="minorHAnsi"/>
                <w:sz w:val="24"/>
                <w:szCs w:val="24"/>
              </w:rPr>
              <w:t>05. Suvenire: Caiet, geantă de hârtie, geantă textilă, cană, umbrelă, stilou</w:t>
            </w:r>
          </w:p>
          <w:p w14:paraId="1AF6FC4F" w14:textId="77777777" w:rsidR="007E433A" w:rsidRPr="007E433A" w:rsidRDefault="007E433A" w:rsidP="00400AB7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7E433A">
              <w:rPr>
                <w:rFonts w:cstheme="minorHAnsi"/>
                <w:sz w:val="24"/>
                <w:szCs w:val="24"/>
              </w:rPr>
              <w:t>06. Documentație electronică și web: prezentare Power Point, pachet social media, reclamă web</w:t>
            </w:r>
          </w:p>
          <w:p w14:paraId="3EABDDFF" w14:textId="77777777" w:rsidR="007E433A" w:rsidRPr="006C5E66" w:rsidRDefault="007E433A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14:paraId="376796BF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14:paraId="1C0EFF2C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6C5E66">
              <w:rPr>
                <w:rFonts w:cstheme="minorHAnsi"/>
                <w:b/>
                <w:bCs/>
                <w:sz w:val="24"/>
                <w:szCs w:val="24"/>
              </w:rPr>
              <w:t xml:space="preserve">Important: </w:t>
            </w:r>
            <w:r w:rsidRPr="006C5E66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Comunicarea va fi asigurată în limba engleză şi română. </w:t>
            </w:r>
          </w:p>
          <w:p w14:paraId="065FF00A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  <w:p w14:paraId="298853D3" w14:textId="77777777" w:rsidR="006B327F" w:rsidRPr="006C5E66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6B327F" w:rsidRPr="006C5E66" w14:paraId="2F395EE8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  <w:hideMark/>
          </w:tcPr>
          <w:p w14:paraId="40DDA82A" w14:textId="199C26BD" w:rsidR="006B327F" w:rsidRPr="006C5E66" w:rsidRDefault="006B327F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6C5E6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lastRenderedPageBreak/>
              <w:t>Condiţii</w:t>
            </w:r>
            <w:r w:rsidR="00F86A5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t>le</w:t>
            </w:r>
            <w:proofErr w:type="spellEnd"/>
            <w:r w:rsidRPr="006C5E6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C5E6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t xml:space="preserve">de </w:t>
            </w:r>
            <w:r w:rsidRPr="006C5E6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o-RO"/>
              </w:rPr>
              <w:t>participare: </w:t>
            </w:r>
            <w:r w:rsidRPr="006C5E6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ro-RO"/>
              </w:rPr>
              <w:t xml:space="preserve"> </w:t>
            </w:r>
          </w:p>
          <w:p w14:paraId="128921DC" w14:textId="77777777" w:rsidR="006B327F" w:rsidRPr="006C5E66" w:rsidRDefault="006B327F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</w:p>
          <w:p w14:paraId="298AE38F" w14:textId="10E7FC22" w:rsidR="00D02853" w:rsidRDefault="00AF70B7" w:rsidP="00D02853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Contractantul va face dovada experienței </w:t>
            </w:r>
            <w:r w:rsidR="00D02853" w:rsidRP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relevante</w:t>
            </w:r>
            <w:r w:rsidRP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prin</w:t>
            </w:r>
            <w:r w:rsidR="00D0285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</w:t>
            </w:r>
            <w:r w:rsidRP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prezentarea unui portofoliu </w:t>
            </w:r>
            <w:r w:rsidR="00D02853" w:rsidRPr="009E5C2D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de proiecte având specificații tehnice </w:t>
            </w:r>
            <w:r w:rsidR="00D02853" w:rsidRPr="00D0285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similar</w:t>
            </w:r>
            <w:r w:rsidR="00D0285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e</w:t>
            </w:r>
            <w:r w:rsidR="005E69ED" w:rsidRPr="00815CDB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. Implicarea anterioară în proiecte din indus</w:t>
            </w:r>
            <w:r w:rsidR="00815CDB" w:rsidRPr="00815CDB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t</w:t>
            </w:r>
            <w:r w:rsidR="005E69ED" w:rsidRPr="00815CDB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ria domeniului vitivinico</w:t>
            </w:r>
            <w:r w:rsidR="00815CDB" w:rsidRPr="00815CDB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l</w:t>
            </w:r>
            <w:r w:rsidR="005E69ED" w:rsidRPr="00815CDB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va constitui un avantaj.</w:t>
            </w:r>
          </w:p>
          <w:p w14:paraId="3C97E440" w14:textId="77777777" w:rsidR="005E69ED" w:rsidRDefault="005E69ED" w:rsidP="00D02853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</w:p>
          <w:p w14:paraId="5A88685A" w14:textId="348D322D" w:rsidR="00D02853" w:rsidRPr="009E5C2D" w:rsidRDefault="00D02853" w:rsidP="009E5C2D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 asemenea, contractantul va prezenta declarația privind lipsa conflictului de interese.</w:t>
            </w:r>
          </w:p>
          <w:p w14:paraId="31E4BD27" w14:textId="77777777" w:rsidR="004C50CC" w:rsidRPr="006C5E66" w:rsidRDefault="004C50CC" w:rsidP="00EA5397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</w:p>
        </w:tc>
      </w:tr>
      <w:tr w:rsidR="006B327F" w:rsidRPr="00FA54CD" w14:paraId="578BDD2F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  <w:hideMark/>
          </w:tcPr>
          <w:p w14:paraId="5F8E036A" w14:textId="77777777" w:rsidR="00EA5397" w:rsidRDefault="00EA5397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18D8FDC3" w14:textId="612F1047" w:rsidR="006B327F" w:rsidRPr="00FA54CD" w:rsidRDefault="006B327F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6C5E66">
              <w:rPr>
                <w:rFonts w:eastAsia="Times New Roman" w:cstheme="minorHAnsi"/>
                <w:b/>
                <w:bCs/>
                <w:sz w:val="24"/>
                <w:szCs w:val="24"/>
              </w:rPr>
              <w:t>Criterii adjudecare: </w:t>
            </w:r>
            <w:r w:rsidR="00530791">
              <w:rPr>
                <w:rFonts w:eastAsia="Times New Roman" w:cstheme="minorHAnsi"/>
                <w:sz w:val="24"/>
                <w:szCs w:val="24"/>
              </w:rPr>
              <w:t>Cel mai bun raport calitate-preț</w:t>
            </w:r>
            <w:r w:rsidR="00246B62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6B327F" w:rsidRPr="00FA54CD" w14:paraId="10CDBBE1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auto"/>
            <w:vAlign w:val="center"/>
            <w:hideMark/>
          </w:tcPr>
          <w:p w14:paraId="2BB12885" w14:textId="77777777" w:rsidR="006B327F" w:rsidRPr="006C5E66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  <w:p w14:paraId="466C44FE" w14:textId="33E1315A" w:rsidR="006B327F" w:rsidRPr="006C5E66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eastAsia="Times New Roman" w:cstheme="minorHAnsi"/>
                <w:b/>
                <w:bCs/>
                <w:sz w:val="24"/>
                <w:szCs w:val="24"/>
              </w:rPr>
              <w:t>Termen limită primire oferte:</w:t>
            </w:r>
            <w:r w:rsidRPr="006C5E66">
              <w:rPr>
                <w:rFonts w:eastAsia="Times New Roman" w:cstheme="minorHAnsi"/>
                <w:sz w:val="24"/>
                <w:szCs w:val="24"/>
              </w:rPr>
              <w:t> </w:t>
            </w:r>
            <w:r w:rsidR="00246B62">
              <w:rPr>
                <w:rFonts w:eastAsia="Times New Roman" w:cstheme="minorHAnsi"/>
                <w:sz w:val="24"/>
                <w:szCs w:val="24"/>
              </w:rPr>
              <w:t xml:space="preserve">conform platformei de </w:t>
            </w:r>
            <w:proofErr w:type="spellStart"/>
            <w:r w:rsidR="00246B62">
              <w:rPr>
                <w:rFonts w:eastAsia="Times New Roman" w:cstheme="minorHAnsi"/>
                <w:sz w:val="24"/>
                <w:szCs w:val="24"/>
              </w:rPr>
              <w:t>achiziţii</w:t>
            </w:r>
            <w:proofErr w:type="spellEnd"/>
            <w:r w:rsidR="00246B62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429F9379" w14:textId="77777777" w:rsidR="006B327F" w:rsidRPr="006C5E66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  <w:p w14:paraId="7EE96291" w14:textId="77777777" w:rsidR="006B327F" w:rsidRPr="006C5E66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  <w:p w14:paraId="5A775E2B" w14:textId="2A1C44DE" w:rsidR="006B327F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6C5E66">
              <w:rPr>
                <w:rFonts w:eastAsia="Times New Roman" w:cstheme="minorHAnsi"/>
                <w:b/>
                <w:bCs/>
                <w:sz w:val="24"/>
                <w:szCs w:val="24"/>
              </w:rPr>
              <w:t>MODUL DE PREZENTARE A OFERTEI TEHNICE</w:t>
            </w:r>
          </w:p>
          <w:p w14:paraId="198AB56B" w14:textId="77777777" w:rsidR="005E69ED" w:rsidRPr="006C5E66" w:rsidRDefault="005E69ED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30647D73" w14:textId="4CBD8352" w:rsidR="006B327F" w:rsidRPr="006C5E66" w:rsidRDefault="006B327F" w:rsidP="00BE1D74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Documentele ce fac parte din oferta tehnica trebuie sa cuprindă informații concrete si profesioniste care sa permită identificarea cu ușurință a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coresponden</w:t>
            </w:r>
            <w:r w:rsidR="00A15D4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ţ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ei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cu specificațiile tehnice minime din caietul de sarcini. Elementele ofertei tehnice se vor prezenta detaliat si complet în corelație cu caietul de sarcini. </w:t>
            </w:r>
          </w:p>
          <w:p w14:paraId="1A2D78D9" w14:textId="191AA036" w:rsidR="006B327F" w:rsidRPr="006C5E66" w:rsidRDefault="006B327F" w:rsidP="00BE1D74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Ofertantul va prezenta oferta tehnica astfel încât sa se asigure posibilitatea verificării corespondentei ofertei tehnice cu specificațiile tehnice prevăzute </w:t>
            </w:r>
            <w:r w:rsidR="00A15D4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î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n cadrul caietului de sarcini. </w:t>
            </w:r>
          </w:p>
          <w:p w14:paraId="5D81EF07" w14:textId="77777777" w:rsidR="006B327F" w:rsidRPr="006C5E66" w:rsidRDefault="006B327F" w:rsidP="00BE1D74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</w:p>
          <w:p w14:paraId="5CBBC359" w14:textId="49AF7C92" w:rsidR="000F635A" w:rsidRPr="006C5E66" w:rsidRDefault="000F635A" w:rsidP="000F635A">
            <w:pPr>
              <w:spacing w:after="200" w:line="276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6C5E66">
              <w:rPr>
                <w:rFonts w:eastAsia="Calibri" w:cstheme="minorHAnsi"/>
                <w:sz w:val="24"/>
                <w:szCs w:val="24"/>
                <w:lang w:val="uz-Cyrl-UZ"/>
              </w:rPr>
              <w:t xml:space="preserve">Totodată, </w:t>
            </w:r>
            <w:r w:rsidR="00BE1D74">
              <w:rPr>
                <w:rFonts w:eastAsia="Calibri" w:cstheme="minorHAnsi"/>
                <w:sz w:val="24"/>
                <w:szCs w:val="24"/>
                <w:lang w:val="uz-Cyrl-UZ"/>
              </w:rPr>
              <w:t>oferta tehnică</w:t>
            </w:r>
            <w:r w:rsidR="00BE1D74" w:rsidRPr="006C5E66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6C5E66">
              <w:rPr>
                <w:rFonts w:eastAsia="Calibri" w:cstheme="minorHAnsi"/>
                <w:sz w:val="24"/>
                <w:szCs w:val="24"/>
              </w:rPr>
              <w:t xml:space="preserve">va include descrierea experienței ofertantului în realizarea activităților similare sau tangențiale cu cele descrise mai sus, descrierea metodelor și procesului de generare a livrabilelor sus-menționate; </w:t>
            </w:r>
            <w:r w:rsidR="005E69ED">
              <w:rPr>
                <w:rFonts w:eastAsia="Calibri" w:cstheme="minorHAnsi"/>
                <w:sz w:val="24"/>
                <w:szCs w:val="24"/>
              </w:rPr>
              <w:t xml:space="preserve">metodologia şi </w:t>
            </w:r>
            <w:r w:rsidRPr="006C5E66">
              <w:rPr>
                <w:rFonts w:eastAsia="Calibri" w:cstheme="minorHAnsi"/>
                <w:sz w:val="24"/>
                <w:szCs w:val="24"/>
              </w:rPr>
              <w:t xml:space="preserve">planul de lucru cu indicarea </w:t>
            </w:r>
            <w:proofErr w:type="spellStart"/>
            <w:r w:rsidR="005E69ED">
              <w:rPr>
                <w:rFonts w:eastAsia="Calibri" w:cstheme="minorHAnsi"/>
                <w:sz w:val="24"/>
                <w:szCs w:val="24"/>
              </w:rPr>
              <w:t>coeficienţilor</w:t>
            </w:r>
            <w:proofErr w:type="spellEnd"/>
            <w:r w:rsidR="005E69ED">
              <w:rPr>
                <w:rFonts w:eastAsia="Calibri" w:cstheme="minorHAnsi"/>
                <w:sz w:val="24"/>
                <w:szCs w:val="24"/>
              </w:rPr>
              <w:t xml:space="preserve"> de </w:t>
            </w:r>
            <w:proofErr w:type="spellStart"/>
            <w:r w:rsidR="005E69ED">
              <w:rPr>
                <w:rFonts w:eastAsia="Calibri" w:cstheme="minorHAnsi"/>
                <w:sz w:val="24"/>
                <w:szCs w:val="24"/>
              </w:rPr>
              <w:t>performanţă</w:t>
            </w:r>
            <w:proofErr w:type="spellEnd"/>
            <w:r w:rsidR="005E69ED">
              <w:rPr>
                <w:rFonts w:eastAsia="Calibri" w:cstheme="minorHAnsi"/>
                <w:sz w:val="24"/>
                <w:szCs w:val="24"/>
              </w:rPr>
              <w:t xml:space="preserve"> şi a </w:t>
            </w:r>
            <w:r w:rsidRPr="006C5E66">
              <w:rPr>
                <w:rFonts w:eastAsia="Calibri" w:cstheme="minorHAnsi"/>
                <w:sz w:val="24"/>
                <w:szCs w:val="24"/>
              </w:rPr>
              <w:t>rezultatelor așteptate la fiecare etapă și a persoanei responsabile pentru supervizarea activității, precum și a CV-urilor persoanelor cheie implicate.</w:t>
            </w:r>
          </w:p>
          <w:p w14:paraId="59A75919" w14:textId="297C6FCB" w:rsidR="00AF70B7" w:rsidRPr="009E5C2D" w:rsidRDefault="000F635A" w:rsidP="009E5C2D">
            <w:pPr>
              <w:pStyle w:val="CommentText"/>
              <w:jc w:val="both"/>
              <w:rPr>
                <w:i/>
              </w:rPr>
            </w:pPr>
            <w:r w:rsidRPr="006C5E66">
              <w:rPr>
                <w:rFonts w:eastAsia="Calibri" w:cstheme="minorHAnsi"/>
                <w:b/>
                <w:sz w:val="24"/>
                <w:szCs w:val="24"/>
              </w:rPr>
              <w:t>Oferta financiară:</w:t>
            </w:r>
            <w:r w:rsidR="00AF70B7">
              <w:rPr>
                <w:rFonts w:eastAsia="Calibri" w:cstheme="minorHAnsi"/>
                <w:b/>
                <w:sz w:val="24"/>
                <w:szCs w:val="24"/>
              </w:rPr>
              <w:t xml:space="preserve"> 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>Se va transmite oferta financiară  cu specificarea prețului cu și fără TVA.</w:t>
            </w:r>
            <w:r w:rsidR="00AF70B7">
              <w:rPr>
                <w:rFonts w:eastAsia="Calibri" w:cstheme="minorHAnsi"/>
                <w:b/>
                <w:sz w:val="24"/>
                <w:szCs w:val="24"/>
              </w:rPr>
              <w:t xml:space="preserve"> </w:t>
            </w:r>
            <w:r w:rsidRPr="006C5E66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AF70B7">
              <w:rPr>
                <w:rFonts w:eastAsia="Calibri" w:cstheme="minorHAnsi"/>
                <w:sz w:val="24"/>
                <w:szCs w:val="24"/>
              </w:rPr>
              <w:br/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La elaborarea ofertei financiare, ofertantul va lua în calcul eventualele deduceri </w:t>
            </w:r>
            <w:r w:rsidR="00AF70B7">
              <w:rPr>
                <w:rFonts w:eastAsia="Calibri" w:cstheme="minorHAnsi"/>
                <w:sz w:val="24"/>
                <w:szCs w:val="24"/>
              </w:rPr>
              <w:t>(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dacă </w:t>
            </w:r>
            <w:r w:rsidR="00AF70B7">
              <w:rPr>
                <w:rFonts w:eastAsia="Calibri" w:cstheme="minorHAnsi"/>
                <w:sz w:val="24"/>
                <w:szCs w:val="24"/>
              </w:rPr>
              <w:t xml:space="preserve">se află 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sub </w:t>
            </w:r>
            <w:r w:rsidR="00AF70B7">
              <w:rPr>
                <w:rFonts w:eastAsia="Calibri" w:cstheme="minorHAnsi"/>
                <w:sz w:val="24"/>
                <w:szCs w:val="24"/>
              </w:rPr>
              <w:t>incidența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 unei legi</w:t>
            </w:r>
            <w:r w:rsidR="00AF70B7">
              <w:rPr>
                <w:rFonts w:eastAsia="Calibri" w:cstheme="minorHAnsi"/>
                <w:sz w:val="24"/>
                <w:szCs w:val="24"/>
              </w:rPr>
              <w:t>)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, toate cheltuielile pe care le implică îndeplinirea </w:t>
            </w:r>
            <w:proofErr w:type="spellStart"/>
            <w:r w:rsidR="00AF70B7" w:rsidRPr="009E5C2D">
              <w:rPr>
                <w:rFonts w:eastAsia="Calibri" w:cstheme="minorHAnsi"/>
                <w:sz w:val="24"/>
                <w:szCs w:val="24"/>
              </w:rPr>
              <w:t>obligatiilor</w:t>
            </w:r>
            <w:proofErr w:type="spellEnd"/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 contractuale</w:t>
            </w:r>
            <w:r w:rsidR="00AF70B7">
              <w:rPr>
                <w:rFonts w:eastAsia="Calibri" w:cstheme="minorHAnsi"/>
                <w:sz w:val="24"/>
                <w:szCs w:val="24"/>
              </w:rPr>
              <w:t>,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 pre</w:t>
            </w:r>
            <w:r w:rsidR="00AF70B7" w:rsidRPr="00AF70B7">
              <w:rPr>
                <w:rFonts w:eastAsia="Calibri" w:cstheme="minorHAnsi"/>
                <w:sz w:val="24"/>
                <w:szCs w:val="24"/>
              </w:rPr>
              <w:t xml:space="preserve">cum si marja de profit. </w:t>
            </w:r>
            <w:proofErr w:type="spellStart"/>
            <w:r w:rsidR="00AF70B7" w:rsidRPr="00AF70B7">
              <w:rPr>
                <w:rFonts w:eastAsia="Calibri" w:cstheme="minorHAnsi"/>
                <w:sz w:val="24"/>
                <w:szCs w:val="24"/>
              </w:rPr>
              <w:t>Pretul</w:t>
            </w:r>
            <w:proofErr w:type="spellEnd"/>
            <w:r w:rsidR="00AF70B7" w:rsidRPr="00AF70B7">
              <w:rPr>
                <w:rFonts w:eastAsia="Calibri" w:cstheme="minorHAnsi"/>
                <w:sz w:val="24"/>
                <w:szCs w:val="24"/>
              </w:rPr>
              <w:t xml:space="preserve"> î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n lei </w:t>
            </w:r>
            <w:r w:rsidR="00AF70B7">
              <w:rPr>
                <w:rFonts w:eastAsia="Calibri" w:cstheme="minorHAnsi"/>
                <w:sz w:val="24"/>
                <w:szCs w:val="24"/>
              </w:rPr>
              <w:t>precizat în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 ofer</w:t>
            </w:r>
            <w:r w:rsidR="00AF70B7" w:rsidRPr="00AF70B7">
              <w:rPr>
                <w:rFonts w:eastAsia="Calibri" w:cstheme="minorHAnsi"/>
                <w:sz w:val="24"/>
                <w:szCs w:val="24"/>
              </w:rPr>
              <w:t>tă</w:t>
            </w:r>
            <w:r w:rsidR="00AF70B7" w:rsidRPr="009E5C2D">
              <w:rPr>
                <w:rFonts w:eastAsia="Calibri" w:cstheme="minorHAnsi"/>
                <w:sz w:val="24"/>
                <w:szCs w:val="24"/>
              </w:rPr>
              <w:t xml:space="preserve"> este ferm si nu poate fi modificat pe toata durata contractului.</w:t>
            </w:r>
          </w:p>
          <w:p w14:paraId="2A420513" w14:textId="328C5B9E" w:rsidR="000F635A" w:rsidRPr="006C5E66" w:rsidRDefault="000F635A" w:rsidP="000F635A">
            <w:pPr>
              <w:spacing w:after="200" w:line="276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EA5397">
              <w:rPr>
                <w:rFonts w:eastAsia="Calibri" w:cstheme="minorHAnsi"/>
                <w:sz w:val="24"/>
                <w:szCs w:val="24"/>
              </w:rPr>
              <w:t xml:space="preserve">Bugetul </w:t>
            </w:r>
            <w:r w:rsidR="002F14A0" w:rsidRPr="00EA5397">
              <w:rPr>
                <w:rFonts w:eastAsia="Calibri" w:cstheme="minorHAnsi"/>
                <w:sz w:val="24"/>
                <w:szCs w:val="24"/>
              </w:rPr>
              <w:t xml:space="preserve">ofertei </w:t>
            </w:r>
            <w:r w:rsidRPr="00EA5397">
              <w:rPr>
                <w:rFonts w:eastAsia="Calibri" w:cstheme="minorHAnsi"/>
                <w:sz w:val="24"/>
                <w:szCs w:val="24"/>
              </w:rPr>
              <w:t xml:space="preserve">în MDL cu specificarea prețului: </w:t>
            </w:r>
            <w:r w:rsidR="002F14A0" w:rsidRPr="00EA5397">
              <w:rPr>
                <w:rFonts w:eastAsia="Calibri" w:cstheme="minorHAnsi"/>
                <w:sz w:val="24"/>
                <w:szCs w:val="24"/>
              </w:rPr>
              <w:t>cu și fără TVA</w:t>
            </w:r>
            <w:r w:rsidRPr="00EA5397">
              <w:rPr>
                <w:rFonts w:eastAsia="Calibri" w:cstheme="minorHAnsi"/>
                <w:sz w:val="24"/>
                <w:szCs w:val="24"/>
              </w:rPr>
              <w:t>; descrierea cheltuielilor</w:t>
            </w:r>
            <w:r w:rsidR="00EA5397" w:rsidRPr="00EA5397">
              <w:rPr>
                <w:rFonts w:eastAsia="Calibri" w:cstheme="minorHAnsi"/>
                <w:sz w:val="24"/>
                <w:szCs w:val="24"/>
              </w:rPr>
              <w:t>, etc.</w:t>
            </w:r>
          </w:p>
          <w:p w14:paraId="41C97847" w14:textId="0D0462EA" w:rsidR="000F635A" w:rsidRPr="006C5E66" w:rsidRDefault="000F635A" w:rsidP="000F635A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Oferta va cuprinde o propunere de strategie de promovare online </w:t>
            </w:r>
            <w:r w:rsidR="002419E0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şi un plan de implementare</w:t>
            </w:r>
            <w:r w:rsidR="005512A2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, bugetul planului de implementare</w:t>
            </w:r>
            <w:r w:rsidR="002419E0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şi </w:t>
            </w:r>
            <w:r w:rsidR="00814DBA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coeficienții</w:t>
            </w:r>
            <w:r w:rsidR="002419E0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de evaluare a impactului 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adaptată la obiectivele proiectului.</w:t>
            </w:r>
          </w:p>
          <w:p w14:paraId="6918157B" w14:textId="77777777" w:rsidR="000F635A" w:rsidRPr="006C5E66" w:rsidRDefault="000F635A" w:rsidP="000F635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/>
                <w:sz w:val="24"/>
                <w:szCs w:val="24"/>
              </w:rPr>
            </w:pPr>
          </w:p>
          <w:p w14:paraId="5BFCF9C8" w14:textId="77777777" w:rsidR="000F635A" w:rsidRPr="006C5E66" w:rsidRDefault="000F635A" w:rsidP="006C5E66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6C5E66">
              <w:rPr>
                <w:rFonts w:cstheme="minorHAnsi"/>
                <w:b/>
                <w:sz w:val="24"/>
                <w:szCs w:val="24"/>
              </w:rPr>
              <w:t>Criterii de selecție</w:t>
            </w:r>
          </w:p>
          <w:tbl>
            <w:tblPr>
              <w:tblStyle w:val="TableGrid"/>
              <w:tblW w:w="97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36"/>
              <w:gridCol w:w="1471"/>
              <w:gridCol w:w="3393"/>
            </w:tblGrid>
            <w:tr w:rsidR="000F635A" w:rsidRPr="006C5E66" w14:paraId="5FC144C1" w14:textId="77777777" w:rsidTr="000E6DD9">
              <w:trPr>
                <w:trHeight w:val="300"/>
              </w:trPr>
              <w:tc>
                <w:tcPr>
                  <w:tcW w:w="4836" w:type="dxa"/>
                  <w:tcBorders>
                    <w:bottom w:val="single" w:sz="4" w:space="0" w:color="auto"/>
                  </w:tcBorders>
                  <w:vAlign w:val="center"/>
                </w:tcPr>
                <w:p w14:paraId="13074F4A" w14:textId="77777777" w:rsidR="000F635A" w:rsidRPr="006C5E66" w:rsidRDefault="000F635A" w:rsidP="000F635A">
                  <w:pPr>
                    <w:pStyle w:val="ListParagraph"/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theme="minorHAnsi"/>
                      <w:b/>
                      <w:sz w:val="24"/>
                      <w:szCs w:val="24"/>
                      <w:u w:val="single"/>
                    </w:rPr>
                  </w:pPr>
                </w:p>
                <w:p w14:paraId="1A79975C" w14:textId="77777777" w:rsidR="000F635A" w:rsidRPr="006C5E66" w:rsidRDefault="000F635A" w:rsidP="000F635A">
                  <w:pPr>
                    <w:pStyle w:val="ListParagraph"/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theme="minorHAnsi"/>
                      <w:b/>
                      <w:sz w:val="24"/>
                      <w:szCs w:val="24"/>
                      <w:u w:val="single"/>
                    </w:rPr>
                  </w:pPr>
                  <w:proofErr w:type="spellStart"/>
                  <w:r w:rsidRPr="006C5E66">
                    <w:rPr>
                      <w:rFonts w:asciiTheme="minorHAnsi" w:hAnsiTheme="minorHAnsi" w:cstheme="minorHAnsi"/>
                      <w:b/>
                      <w:sz w:val="24"/>
                      <w:szCs w:val="24"/>
                      <w:u w:val="single"/>
                    </w:rPr>
                    <w:t>Criteriu</w:t>
                  </w:r>
                  <w:proofErr w:type="spellEnd"/>
                </w:p>
              </w:tc>
              <w:tc>
                <w:tcPr>
                  <w:tcW w:w="4864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45B07738" w14:textId="77777777" w:rsidR="000F635A" w:rsidRPr="006C5E66" w:rsidRDefault="000F635A" w:rsidP="000F635A">
                  <w:pPr>
                    <w:pStyle w:val="ListParagraph"/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theme="minorHAnsi"/>
                      <w:b/>
                      <w:sz w:val="24"/>
                      <w:szCs w:val="24"/>
                      <w:u w:val="single"/>
                    </w:rPr>
                  </w:pPr>
                </w:p>
                <w:p w14:paraId="1DDA6E2C" w14:textId="77777777" w:rsidR="000F635A" w:rsidRPr="006C5E66" w:rsidRDefault="000F635A" w:rsidP="000F635A">
                  <w:pPr>
                    <w:pStyle w:val="ListParagraph"/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</w:pPr>
                  <w:proofErr w:type="spellStart"/>
                  <w:r w:rsidRPr="006C5E66">
                    <w:rPr>
                      <w:rFonts w:asciiTheme="minorHAnsi" w:hAnsiTheme="minorHAnsi" w:cstheme="minorHAnsi"/>
                      <w:b/>
                      <w:sz w:val="24"/>
                      <w:szCs w:val="24"/>
                      <w:u w:val="single"/>
                    </w:rPr>
                    <w:t>Pondere</w:t>
                  </w:r>
                  <w:proofErr w:type="spellEnd"/>
                  <w:r w:rsidRPr="006C5E66">
                    <w:rPr>
                      <w:rFonts w:asciiTheme="minorHAnsi" w:hAnsiTheme="minorHAnsi" w:cstheme="minorHAnsi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Pr="006C5E66">
                    <w:rPr>
                      <w:rFonts w:asciiTheme="minorHAnsi" w:hAnsiTheme="minorHAnsi" w:cstheme="minorHAnsi"/>
                      <w:b/>
                      <w:sz w:val="24"/>
                      <w:szCs w:val="24"/>
                      <w:u w:val="single"/>
                    </w:rPr>
                    <w:t>criteriu</w:t>
                  </w:r>
                  <w:proofErr w:type="spellEnd"/>
                </w:p>
              </w:tc>
            </w:tr>
            <w:tr w:rsidR="000F635A" w:rsidRPr="006C5E66" w14:paraId="3D777BD4" w14:textId="77777777" w:rsidTr="000E6DD9">
              <w:trPr>
                <w:gridAfter w:val="1"/>
                <w:wAfter w:w="3393" w:type="dxa"/>
              </w:trPr>
              <w:tc>
                <w:tcPr>
                  <w:tcW w:w="483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47797DA" w14:textId="77777777" w:rsidR="000F635A" w:rsidRPr="006C5E66" w:rsidRDefault="000F635A" w:rsidP="000F635A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proofErr w:type="spellStart"/>
                  <w:r w:rsidRPr="00957456">
                    <w:rPr>
                      <w:rFonts w:asciiTheme="minorHAnsi" w:hAnsiTheme="minorHAnsi" w:cstheme="minorHAnsi"/>
                      <w:sz w:val="24"/>
                      <w:szCs w:val="24"/>
                    </w:rPr>
                    <w:t>Metodologia</w:t>
                  </w:r>
                  <w:proofErr w:type="spellEnd"/>
                </w:p>
              </w:tc>
              <w:tc>
                <w:tcPr>
                  <w:tcW w:w="147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B0943B6" w14:textId="77777777" w:rsidR="000F635A" w:rsidRPr="006C5E66" w:rsidRDefault="000E6DD9" w:rsidP="000F635A">
                  <w:pPr>
                    <w:pStyle w:val="ListParagraph"/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25</w:t>
                  </w:r>
                  <w:r w:rsidR="000F635A" w:rsidRPr="006C5E66">
                    <w:rPr>
                      <w:rFonts w:asciiTheme="minorHAnsi" w:hAnsiTheme="minorHAnsi" w:cstheme="minorHAnsi"/>
                      <w:sz w:val="24"/>
                      <w:szCs w:val="24"/>
                    </w:rPr>
                    <w:t>%</w:t>
                  </w:r>
                </w:p>
              </w:tc>
            </w:tr>
            <w:tr w:rsidR="000E6DD9" w:rsidRPr="006C5E66" w14:paraId="3CC15391" w14:textId="77777777" w:rsidTr="000E6DD9">
              <w:trPr>
                <w:gridAfter w:val="1"/>
                <w:wAfter w:w="3393" w:type="dxa"/>
              </w:trPr>
              <w:tc>
                <w:tcPr>
                  <w:tcW w:w="483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BD63E45" w14:textId="77777777" w:rsidR="000E6DD9" w:rsidRPr="006C5E66" w:rsidRDefault="000E6DD9" w:rsidP="000F635A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CV </w:t>
                  </w:r>
                  <w:proofErr w:type="spellStart"/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experţilor</w:t>
                  </w:r>
                  <w:proofErr w:type="spellEnd"/>
                </w:p>
              </w:tc>
              <w:tc>
                <w:tcPr>
                  <w:tcW w:w="147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51FB721" w14:textId="77777777" w:rsidR="000E6DD9" w:rsidRPr="006C5E66" w:rsidRDefault="000E6DD9" w:rsidP="000F635A">
                  <w:pPr>
                    <w:pStyle w:val="ListParagraph"/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25%</w:t>
                  </w:r>
                </w:p>
              </w:tc>
            </w:tr>
            <w:tr w:rsidR="000F635A" w:rsidRPr="006C5E66" w14:paraId="06B28037" w14:textId="77777777" w:rsidTr="000E6DD9">
              <w:tc>
                <w:tcPr>
                  <w:tcW w:w="483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FAFAEB3" w14:textId="77777777" w:rsidR="000F635A" w:rsidRPr="006C5E66" w:rsidRDefault="000F635A" w:rsidP="000F635A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proofErr w:type="spellStart"/>
                  <w:r w:rsidRPr="006C5E66">
                    <w:rPr>
                      <w:rFonts w:asciiTheme="minorHAnsi" w:hAnsiTheme="minorHAnsi" w:cstheme="minorHAnsi"/>
                      <w:sz w:val="24"/>
                      <w:szCs w:val="24"/>
                    </w:rPr>
                    <w:t>Prețul</w:t>
                  </w:r>
                  <w:proofErr w:type="spellEnd"/>
                  <w:r w:rsidRPr="006C5E66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C5E66">
                    <w:rPr>
                      <w:rFonts w:asciiTheme="minorHAnsi" w:hAnsiTheme="minorHAnsi" w:cstheme="minorHAnsi"/>
                      <w:sz w:val="24"/>
                      <w:szCs w:val="24"/>
                    </w:rPr>
                    <w:t>serviciului</w:t>
                  </w:r>
                  <w:proofErr w:type="spellEnd"/>
                </w:p>
              </w:tc>
              <w:tc>
                <w:tcPr>
                  <w:tcW w:w="486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1CDFEBD" w14:textId="77777777" w:rsidR="000F635A" w:rsidRPr="006C5E66" w:rsidRDefault="000F635A" w:rsidP="000F635A">
                  <w:pPr>
                    <w:pStyle w:val="ListParagraph"/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6C5E66">
                    <w:rPr>
                      <w:rFonts w:asciiTheme="minorHAnsi" w:hAnsiTheme="minorHAnsi" w:cstheme="minorHAnsi"/>
                      <w:sz w:val="24"/>
                      <w:szCs w:val="24"/>
                    </w:rPr>
                    <w:t>50%</w:t>
                  </w:r>
                </w:p>
              </w:tc>
            </w:tr>
          </w:tbl>
          <w:p w14:paraId="08ED72A9" w14:textId="77777777" w:rsidR="000F635A" w:rsidRPr="006C5E66" w:rsidRDefault="000F635A" w:rsidP="000F635A">
            <w:pPr>
              <w:pStyle w:val="ListParagraph"/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854651C" w14:textId="77777777" w:rsidR="000F635A" w:rsidRPr="006C5E66" w:rsidRDefault="000F635A" w:rsidP="006C5E66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/>
                <w:sz w:val="24"/>
                <w:szCs w:val="24"/>
              </w:rPr>
            </w:pPr>
            <w:r w:rsidRPr="006C5E66">
              <w:rPr>
                <w:rFonts w:cstheme="minorHAnsi"/>
                <w:b/>
                <w:sz w:val="24"/>
                <w:szCs w:val="24"/>
              </w:rPr>
              <w:t>Prezentarea și examinarea ofertelor</w:t>
            </w:r>
          </w:p>
          <w:p w14:paraId="78B7A0FC" w14:textId="77777777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documente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prezentate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în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versiune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tipărită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în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plic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sigilat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) la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adresa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Bd. Stefan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Cel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Mare 134, et.3; of.314</w:t>
            </w:r>
          </w:p>
          <w:p w14:paraId="37A7DE21" w14:textId="77777777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decizie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/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certificat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de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înregistrare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copie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și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confirmat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prin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semnătura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directorului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în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cazul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persoanei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juridice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aplicante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);</w:t>
            </w:r>
          </w:p>
          <w:p w14:paraId="3E01781F" w14:textId="77777777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certificat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de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atribuire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contului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bancar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și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rechizite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bancare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596A18D3" w14:textId="44B2741C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descrierea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succintă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companiei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în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cazul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persoanei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5D265A">
              <w:rPr>
                <w:rFonts w:asciiTheme="minorHAnsi" w:hAnsiTheme="minorHAnsi" w:cstheme="minorHAnsi"/>
                <w:sz w:val="24"/>
                <w:szCs w:val="24"/>
              </w:rPr>
              <w:t>juridice</w:t>
            </w:r>
            <w:proofErr w:type="spellEnd"/>
            <w:r w:rsidR="005D265A"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aplicante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56472F24" w14:textId="77777777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portofoliul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clienților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03E865C7" w14:textId="01FF1CAE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CV-urile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echipei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30791">
              <w:rPr>
                <w:rFonts w:asciiTheme="minorHAnsi" w:hAnsiTheme="minorHAnsi" w:cstheme="minorHAnsi"/>
                <w:sz w:val="24"/>
                <w:szCs w:val="24"/>
              </w:rPr>
              <w:t xml:space="preserve">care </w:t>
            </w:r>
            <w:proofErr w:type="spellStart"/>
            <w:r w:rsidR="00530791">
              <w:rPr>
                <w:rFonts w:asciiTheme="minorHAnsi" w:hAnsiTheme="minorHAnsi" w:cstheme="minorHAnsi"/>
                <w:sz w:val="24"/>
                <w:szCs w:val="24"/>
              </w:rPr>
              <w:t>va</w:t>
            </w:r>
            <w:proofErr w:type="spellEnd"/>
            <w:r w:rsidR="00530791">
              <w:rPr>
                <w:rFonts w:asciiTheme="minorHAnsi" w:hAnsiTheme="minorHAnsi" w:cstheme="minorHAnsi"/>
                <w:sz w:val="24"/>
                <w:szCs w:val="24"/>
              </w:rPr>
              <w:t xml:space="preserve"> fi implicate in </w:t>
            </w:r>
            <w:proofErr w:type="spellStart"/>
            <w:r w:rsidR="00530791">
              <w:rPr>
                <w:rFonts w:asciiTheme="minorHAnsi" w:hAnsiTheme="minorHAnsi" w:cstheme="minorHAnsi"/>
                <w:sz w:val="24"/>
                <w:szCs w:val="24"/>
              </w:rPr>
              <w:t>proiect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059533C7" w14:textId="77777777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oferta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financiară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în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lei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moldovenești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prețul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cu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și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fără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T.V.A.);</w:t>
            </w:r>
          </w:p>
          <w:p w14:paraId="47EFFA69" w14:textId="77777777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metodologia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5C6672EC" w14:textId="77777777" w:rsidR="000F635A" w:rsidRPr="006C5E66" w:rsidRDefault="000F635A" w:rsidP="000F635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alte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documente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relevante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conform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deciziei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>participantului</w:t>
            </w:r>
            <w:proofErr w:type="spellEnd"/>
            <w:r w:rsidRPr="006C5E66">
              <w:rPr>
                <w:rFonts w:asciiTheme="minorHAnsi" w:hAnsiTheme="minorHAnsi" w:cstheme="minorHAnsi"/>
                <w:sz w:val="24"/>
                <w:szCs w:val="24"/>
              </w:rPr>
              <w:t xml:space="preserve"> la concurs.</w:t>
            </w:r>
          </w:p>
          <w:p w14:paraId="6153AD56" w14:textId="77777777" w:rsidR="000F635A" w:rsidRPr="006C5E66" w:rsidRDefault="000F635A" w:rsidP="000F635A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2DA1C5" w14:textId="77777777" w:rsidR="000F635A" w:rsidRPr="006C5E66" w:rsidRDefault="000F635A" w:rsidP="000F635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6C5E66">
              <w:rPr>
                <w:rFonts w:cstheme="minorHAnsi"/>
                <w:sz w:val="24"/>
                <w:szCs w:val="24"/>
              </w:rPr>
              <w:t xml:space="preserve">Participanții la concurs vor fi informați prin poșta electronică în decurs de </w:t>
            </w:r>
            <w:r w:rsidRPr="006C5E66">
              <w:rPr>
                <w:rFonts w:cstheme="minorHAnsi"/>
                <w:b/>
                <w:sz w:val="24"/>
                <w:szCs w:val="24"/>
              </w:rPr>
              <w:t>3 zile lucrătoare</w:t>
            </w:r>
            <w:r w:rsidRPr="006C5E66">
              <w:rPr>
                <w:rFonts w:cstheme="minorHAnsi"/>
                <w:sz w:val="24"/>
                <w:szCs w:val="24"/>
              </w:rPr>
              <w:t xml:space="preserve"> despre rezultatele acestuia.</w:t>
            </w:r>
          </w:p>
          <w:p w14:paraId="0BA3E121" w14:textId="0600D933" w:rsidR="000F635A" w:rsidRDefault="000F635A" w:rsidP="000F635A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Ofertele tehnice și financiare se v</w:t>
            </w:r>
            <w:r w:rsidR="00A15D4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or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 întocmi </w:t>
            </w:r>
            <w:r w:rsidR="00A15D4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î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 xml:space="preserve">n limba română într-o manieră organizată, astfel încât procesul de evaluare a ofertelor să permită identificarea facilă a corespondenței informațiilor cuprinse </w:t>
            </w:r>
            <w:r w:rsidR="00A15D43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î</w:t>
            </w:r>
            <w:r w:rsidRPr="006C5E66">
              <w:rPr>
                <w:rFonts w:asciiTheme="minorHAnsi" w:hAnsiTheme="minorHAnsi" w:cstheme="minorHAnsi"/>
                <w:sz w:val="24"/>
                <w:szCs w:val="24"/>
                <w:lang w:val="ro-RO"/>
              </w:rPr>
              <w:t>n ofertă cu specificațiile tehnice din caietul de sarcini.</w:t>
            </w:r>
          </w:p>
          <w:p w14:paraId="6999255C" w14:textId="333B1E3A" w:rsidR="00A15D43" w:rsidRDefault="00A15D43" w:rsidP="000F635A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</w:p>
          <w:p w14:paraId="7E036ECF" w14:textId="77777777" w:rsidR="00A15D43" w:rsidRPr="006C5E66" w:rsidRDefault="00A15D43" w:rsidP="000F635A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RO"/>
              </w:rPr>
            </w:pPr>
          </w:p>
          <w:p w14:paraId="29006B4F" w14:textId="77777777" w:rsidR="006B327F" w:rsidRPr="006C5E66" w:rsidRDefault="006B327F" w:rsidP="00BE1D74">
            <w:pPr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i/>
              </w:rPr>
            </w:pPr>
          </w:p>
          <w:p w14:paraId="102171A5" w14:textId="77777777" w:rsidR="006B327F" w:rsidRPr="006C5E66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i/>
                <w:sz w:val="24"/>
                <w:szCs w:val="24"/>
              </w:rPr>
            </w:pPr>
            <w:r w:rsidRPr="006C5E66">
              <w:rPr>
                <w:rFonts w:eastAsia="Times New Roman" w:cstheme="minorHAnsi"/>
                <w:i/>
                <w:sz w:val="24"/>
                <w:szCs w:val="24"/>
              </w:rPr>
              <w:t>NOTĂ:</w:t>
            </w:r>
          </w:p>
          <w:p w14:paraId="6E118667" w14:textId="77777777" w:rsidR="006B327F" w:rsidRPr="006C5E66" w:rsidRDefault="006B327F" w:rsidP="006B327F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 xml:space="preserve">Caietul de sarcini face parte integrantă din </w:t>
            </w:r>
            <w:proofErr w:type="spellStart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>documentaţia</w:t>
            </w:r>
            <w:proofErr w:type="spellEnd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 xml:space="preserve"> pentru atribuirea contractului şi constituie ansamblul </w:t>
            </w:r>
            <w:proofErr w:type="spellStart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>cerinţelor</w:t>
            </w:r>
            <w:proofErr w:type="spellEnd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 xml:space="preserve"> pe baza cărora se elaborează, de către fiecare ofertant, Oferta tehnică. </w:t>
            </w:r>
            <w:proofErr w:type="spellStart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>Cerinţele</w:t>
            </w:r>
            <w:proofErr w:type="spellEnd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 xml:space="preserve"> impuse sunt considerate ca fiind minimale. Ofertarea de servicii inferioare celor prevăzute în Caietul de sarcini sau care nu satisfac </w:t>
            </w:r>
            <w:proofErr w:type="spellStart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>cerinţele</w:t>
            </w:r>
            <w:proofErr w:type="spellEnd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 xml:space="preserve"> Caietului de sarcini va avea drept </w:t>
            </w:r>
            <w:proofErr w:type="spellStart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>consecinţă</w:t>
            </w:r>
            <w:proofErr w:type="spellEnd"/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 xml:space="preserve"> declararea ofertei ca fiind neconformă.</w:t>
            </w:r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</w:rPr>
              <w:t xml:space="preserve"> </w:t>
            </w:r>
          </w:p>
          <w:p w14:paraId="315E17DA" w14:textId="77777777" w:rsidR="006B327F" w:rsidRPr="006C5E66" w:rsidRDefault="006B327F" w:rsidP="006B327F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6C5E66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RO"/>
              </w:rPr>
              <w:t xml:space="preserve"> Prestatorul are obligația de a livra materialele de promovare la timp și în condiții de deplină conformitate cu manualul de identitate vizuală s BSB și orice instrucțiuni transmise oficial de către Beneficiar.</w:t>
            </w:r>
          </w:p>
          <w:p w14:paraId="1E1117E0" w14:textId="32FBEDBE" w:rsidR="006B327F" w:rsidRPr="009E5C2D" w:rsidRDefault="006B327F" w:rsidP="009E5C2D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C5E66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NU SE ACCEPTĂ OFERTE PARȚIALE.</w:t>
            </w:r>
          </w:p>
        </w:tc>
      </w:tr>
      <w:tr w:rsidR="006B327F" w:rsidRPr="00FA54CD" w14:paraId="192B2BAE" w14:textId="77777777" w:rsidTr="000E6DD9">
        <w:trPr>
          <w:trHeight w:val="405"/>
          <w:tblCellSpacing w:w="0" w:type="dxa"/>
        </w:trPr>
        <w:tc>
          <w:tcPr>
            <w:tcW w:w="9082" w:type="dxa"/>
            <w:shd w:val="clear" w:color="auto" w:fill="F2F3F7"/>
            <w:vAlign w:val="center"/>
            <w:hideMark/>
          </w:tcPr>
          <w:p w14:paraId="3FAD6681" w14:textId="77777777" w:rsidR="006B327F" w:rsidRPr="00FA54CD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  <w:p w14:paraId="7A422C71" w14:textId="77777777" w:rsidR="006B327F" w:rsidRPr="00FA54CD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 w:rsidRPr="00FA54CD">
              <w:rPr>
                <w:rFonts w:eastAsia="Times New Roman" w:cstheme="minorHAnsi"/>
                <w:b/>
                <w:bCs/>
                <w:sz w:val="24"/>
                <w:szCs w:val="24"/>
              </w:rPr>
              <w:t>Informa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ţ</w:t>
            </w:r>
            <w:r w:rsidRPr="00FA54CD">
              <w:rPr>
                <w:rFonts w:eastAsia="Times New Roman" w:cstheme="minorHAnsi"/>
                <w:b/>
                <w:bCs/>
                <w:sz w:val="24"/>
                <w:szCs w:val="24"/>
              </w:rPr>
              <w:t>ii</w:t>
            </w:r>
            <w:proofErr w:type="spellEnd"/>
            <w:r w:rsidRPr="00FA54C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suplimentare:</w:t>
            </w:r>
            <w:r w:rsidRPr="00FA54CD">
              <w:rPr>
                <w:rFonts w:eastAsia="Times New Roman" w:cstheme="minorHAnsi"/>
                <w:sz w:val="24"/>
                <w:szCs w:val="24"/>
              </w:rPr>
              <w:t> </w:t>
            </w:r>
          </w:p>
          <w:p w14:paraId="57AFD320" w14:textId="2E06C8E9" w:rsidR="006B327F" w:rsidRPr="00FA54CD" w:rsidRDefault="005D265A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Ofertan</w:t>
            </w:r>
            <w:r w:rsidR="00246B62">
              <w:rPr>
                <w:rFonts w:eastAsia="Times New Roman" w:cstheme="minorHAnsi"/>
                <w:sz w:val="24"/>
                <w:szCs w:val="24"/>
              </w:rPr>
              <w:t>ţ</w:t>
            </w:r>
            <w:r>
              <w:rPr>
                <w:rFonts w:eastAsia="Times New Roman" w:cstheme="minorHAnsi"/>
                <w:sz w:val="24"/>
                <w:szCs w:val="24"/>
              </w:rPr>
              <w:t>ii</w:t>
            </w:r>
            <w:proofErr w:type="spellEnd"/>
            <w:r w:rsidRPr="00FA54C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B327F" w:rsidRPr="00FA54CD">
              <w:rPr>
                <w:rFonts w:eastAsia="Times New Roman" w:cstheme="minorHAnsi"/>
                <w:sz w:val="24"/>
                <w:szCs w:val="24"/>
              </w:rPr>
              <w:t xml:space="preserve">urmează să depună cerere (indicând numărul de referință </w:t>
            </w:r>
            <w:r w:rsidR="006B327F" w:rsidRPr="00FA54CD">
              <w:rPr>
                <w:rFonts w:cstheme="minorHAnsi"/>
                <w:bCs/>
                <w:sz w:val="24"/>
                <w:szCs w:val="24"/>
              </w:rPr>
              <w:t>TOR_05_06_2019, BSB638)</w:t>
            </w:r>
            <w:r w:rsidR="006B327F" w:rsidRPr="00FA54CD">
              <w:rPr>
                <w:rFonts w:eastAsia="Times New Roman" w:cstheme="minorHAnsi"/>
                <w:sz w:val="24"/>
                <w:szCs w:val="24"/>
              </w:rPr>
              <w:t xml:space="preserve">, inclusiv toate documentele solicitate, trimise în limba română până la data </w:t>
            </w:r>
            <w:r w:rsidR="00246B62">
              <w:rPr>
                <w:rFonts w:eastAsia="Times New Roman" w:cstheme="minorHAnsi"/>
                <w:sz w:val="24"/>
                <w:szCs w:val="24"/>
              </w:rPr>
              <w:t>indicată conform platformei</w:t>
            </w:r>
            <w:r w:rsidR="006B327F" w:rsidRPr="00FA54CD">
              <w:rPr>
                <w:rFonts w:eastAsia="Times New Roman" w:cstheme="minorHAnsi"/>
                <w:sz w:val="24"/>
                <w:szCs w:val="24"/>
              </w:rPr>
              <w:t>, ora 17:00</w:t>
            </w:r>
            <w:r w:rsidR="00957456">
              <w:rPr>
                <w:rFonts w:eastAsia="Times New Roman" w:cstheme="minorHAnsi"/>
                <w:sz w:val="24"/>
                <w:szCs w:val="24"/>
              </w:rPr>
              <w:t xml:space="preserve">. Documentele se trimit pe platforma </w:t>
            </w:r>
            <w:hyperlink r:id="rId7" w:history="1">
              <w:r w:rsidR="00957456" w:rsidRPr="00937080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www.achiziţii.md</w:t>
              </w:r>
            </w:hyperlink>
            <w:r w:rsidR="00957456">
              <w:rPr>
                <w:rFonts w:eastAsia="Times New Roman" w:cstheme="minorHAnsi"/>
                <w:sz w:val="24"/>
                <w:szCs w:val="24"/>
              </w:rPr>
              <w:t xml:space="preserve">. </w:t>
            </w:r>
          </w:p>
          <w:p w14:paraId="0F435802" w14:textId="77777777" w:rsidR="006B327F" w:rsidRPr="00FA54CD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  <w:p w14:paraId="4C37F126" w14:textId="22F79440" w:rsidR="006B327F" w:rsidRPr="00FA54CD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54CD">
              <w:rPr>
                <w:rFonts w:eastAsia="Times New Roman" w:cstheme="minorHAnsi"/>
                <w:sz w:val="24"/>
                <w:szCs w:val="24"/>
              </w:rPr>
              <w:t>Pentru alte informații, sunați la numărul de telefon: 022 27 36 54</w:t>
            </w:r>
          </w:p>
        </w:tc>
      </w:tr>
    </w:tbl>
    <w:p w14:paraId="283762C4" w14:textId="77777777" w:rsidR="00A02FB4" w:rsidRDefault="00A02FB4" w:rsidP="006C5E66">
      <w:pPr>
        <w:shd w:val="clear" w:color="auto" w:fill="FFFFFF" w:themeFill="background1"/>
      </w:pPr>
    </w:p>
    <w:sectPr w:rsidR="00A02FB4" w:rsidSect="00CF3E23">
      <w:headerReference w:type="default" r:id="rId8"/>
      <w:footerReference w:type="default" r:id="rId9"/>
      <w:pgSz w:w="11906" w:h="16838"/>
      <w:pgMar w:top="1138" w:right="850" w:bottom="1138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BBDAA" w14:textId="77777777" w:rsidR="002D0DDE" w:rsidRDefault="002D0DDE" w:rsidP="006B327F">
      <w:pPr>
        <w:spacing w:after="0" w:line="240" w:lineRule="auto"/>
      </w:pPr>
      <w:r>
        <w:separator/>
      </w:r>
    </w:p>
  </w:endnote>
  <w:endnote w:type="continuationSeparator" w:id="0">
    <w:p w14:paraId="26D8BD4A" w14:textId="77777777" w:rsidR="002D0DDE" w:rsidRDefault="002D0DDE" w:rsidP="006B3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BEE87B" w14:textId="77777777" w:rsidR="00A60DCA" w:rsidRDefault="00A60DCA">
    <w:pPr>
      <w:pStyle w:val="Footer"/>
    </w:pPr>
    <w:r>
      <w:rPr>
        <w:noProof/>
        <w:lang w:eastAsia="ro-RO"/>
      </w:rPr>
      <w:drawing>
        <wp:inline distT="0" distB="0" distL="0" distR="0" wp14:anchorId="045EDDD9" wp14:editId="467179BD">
          <wp:extent cx="5940425" cy="433705"/>
          <wp:effectExtent l="0" t="0" r="317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506D0" w14:textId="77777777" w:rsidR="002D0DDE" w:rsidRDefault="002D0DDE" w:rsidP="006B327F">
      <w:pPr>
        <w:spacing w:after="0" w:line="240" w:lineRule="auto"/>
      </w:pPr>
      <w:r>
        <w:separator/>
      </w:r>
    </w:p>
  </w:footnote>
  <w:footnote w:type="continuationSeparator" w:id="0">
    <w:p w14:paraId="7DA32C9D" w14:textId="77777777" w:rsidR="002D0DDE" w:rsidRDefault="002D0DDE" w:rsidP="006B3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316CA" w14:textId="77777777" w:rsidR="00A60DCA" w:rsidRDefault="00A60DCA">
    <w:pPr>
      <w:pStyle w:val="Header"/>
    </w:pPr>
    <w:r>
      <w:rPr>
        <w:noProof/>
        <w:lang w:eastAsia="ro-RO"/>
      </w:rPr>
      <w:drawing>
        <wp:inline distT="0" distB="0" distL="0" distR="0" wp14:anchorId="2834BC29" wp14:editId="0A23396E">
          <wp:extent cx="5940425" cy="1094740"/>
          <wp:effectExtent l="0" t="0" r="317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1094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1577B"/>
    <w:multiLevelType w:val="hybridMultilevel"/>
    <w:tmpl w:val="A30477EC"/>
    <w:lvl w:ilvl="0" w:tplc="6D26D4D0">
      <w:start w:val="1"/>
      <w:numFmt w:val="bullet"/>
      <w:lvlText w:val="—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D6B44"/>
    <w:multiLevelType w:val="hybridMultilevel"/>
    <w:tmpl w:val="EA78804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83731"/>
    <w:multiLevelType w:val="hybridMultilevel"/>
    <w:tmpl w:val="075EE9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72BA2"/>
    <w:multiLevelType w:val="hybridMultilevel"/>
    <w:tmpl w:val="47060C40"/>
    <w:lvl w:ilvl="0" w:tplc="A81AA05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C6C0B"/>
    <w:multiLevelType w:val="hybridMultilevel"/>
    <w:tmpl w:val="60E6AEFC"/>
    <w:lvl w:ilvl="0" w:tplc="C0F8770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B96BD4"/>
    <w:multiLevelType w:val="hybridMultilevel"/>
    <w:tmpl w:val="ED124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80E74"/>
    <w:multiLevelType w:val="hybridMultilevel"/>
    <w:tmpl w:val="EA78804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B07835"/>
    <w:multiLevelType w:val="hybridMultilevel"/>
    <w:tmpl w:val="35FC7414"/>
    <w:lvl w:ilvl="0" w:tplc="B366F896">
      <w:start w:val="1"/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HAns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EE2F6D"/>
    <w:multiLevelType w:val="hybridMultilevel"/>
    <w:tmpl w:val="B7A49EE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8"/>
  </w:num>
  <w:num w:numId="6">
    <w:abstractNumId w:val="2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27F"/>
    <w:rsid w:val="00034ED6"/>
    <w:rsid w:val="00070479"/>
    <w:rsid w:val="0009116A"/>
    <w:rsid w:val="000954C7"/>
    <w:rsid w:val="000D0583"/>
    <w:rsid w:val="000E6DD9"/>
    <w:rsid w:val="000F635A"/>
    <w:rsid w:val="0014047D"/>
    <w:rsid w:val="00185E45"/>
    <w:rsid w:val="00192B42"/>
    <w:rsid w:val="00192F55"/>
    <w:rsid w:val="0019496E"/>
    <w:rsid w:val="002100FD"/>
    <w:rsid w:val="002419E0"/>
    <w:rsid w:val="00246B62"/>
    <w:rsid w:val="00292D10"/>
    <w:rsid w:val="002A4DF6"/>
    <w:rsid w:val="002C4A5A"/>
    <w:rsid w:val="002D0DDE"/>
    <w:rsid w:val="002F14A0"/>
    <w:rsid w:val="00400AB7"/>
    <w:rsid w:val="004216E3"/>
    <w:rsid w:val="00426634"/>
    <w:rsid w:val="004348B3"/>
    <w:rsid w:val="00491B64"/>
    <w:rsid w:val="004C50CC"/>
    <w:rsid w:val="00530791"/>
    <w:rsid w:val="005512A2"/>
    <w:rsid w:val="005D265A"/>
    <w:rsid w:val="005E4253"/>
    <w:rsid w:val="005E69ED"/>
    <w:rsid w:val="006B327F"/>
    <w:rsid w:val="006C5E66"/>
    <w:rsid w:val="006F3927"/>
    <w:rsid w:val="007E433A"/>
    <w:rsid w:val="00814DBA"/>
    <w:rsid w:val="00815CDB"/>
    <w:rsid w:val="008356A2"/>
    <w:rsid w:val="008629D6"/>
    <w:rsid w:val="008660E0"/>
    <w:rsid w:val="00891A04"/>
    <w:rsid w:val="008D3C26"/>
    <w:rsid w:val="008E6498"/>
    <w:rsid w:val="00907C1C"/>
    <w:rsid w:val="00916D8E"/>
    <w:rsid w:val="00923AA4"/>
    <w:rsid w:val="00957456"/>
    <w:rsid w:val="009E5C2D"/>
    <w:rsid w:val="00A02FB4"/>
    <w:rsid w:val="00A15D43"/>
    <w:rsid w:val="00A24900"/>
    <w:rsid w:val="00A267C6"/>
    <w:rsid w:val="00A60DCA"/>
    <w:rsid w:val="00A82E88"/>
    <w:rsid w:val="00AF70B7"/>
    <w:rsid w:val="00B26925"/>
    <w:rsid w:val="00BE1D74"/>
    <w:rsid w:val="00C00B76"/>
    <w:rsid w:val="00C169FE"/>
    <w:rsid w:val="00CF3E23"/>
    <w:rsid w:val="00D02853"/>
    <w:rsid w:val="00DA42E9"/>
    <w:rsid w:val="00E566BC"/>
    <w:rsid w:val="00E65B23"/>
    <w:rsid w:val="00E66AC8"/>
    <w:rsid w:val="00E80D6C"/>
    <w:rsid w:val="00EA5397"/>
    <w:rsid w:val="00ED4D58"/>
    <w:rsid w:val="00F34A78"/>
    <w:rsid w:val="00F517B2"/>
    <w:rsid w:val="00F8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4939FF1"/>
  <w15:docId w15:val="{44F5C3E3-5444-43CE-9EBC-DF238E62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B32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a 1,body 2,lp1,lp11,List Paragraph1,List Paragraph2,List Paragraph1 Caracter"/>
    <w:basedOn w:val="Normal"/>
    <w:link w:val="ListParagraphChar"/>
    <w:uiPriority w:val="99"/>
    <w:qFormat/>
    <w:rsid w:val="006B327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Lista 1 Char,body 2 Char,lp1 Char,lp11 Char,List Paragraph1 Char,List Paragraph2 Char,List Paragraph1 Caracter Char"/>
    <w:link w:val="ListParagraph"/>
    <w:uiPriority w:val="99"/>
    <w:locked/>
    <w:rsid w:val="006B327F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6B327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3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27F"/>
  </w:style>
  <w:style w:type="paragraph" w:styleId="Footer">
    <w:name w:val="footer"/>
    <w:basedOn w:val="Normal"/>
    <w:link w:val="FooterChar"/>
    <w:uiPriority w:val="99"/>
    <w:unhideWhenUsed/>
    <w:rsid w:val="006B3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27F"/>
  </w:style>
  <w:style w:type="paragraph" w:styleId="BalloonText">
    <w:name w:val="Balloon Text"/>
    <w:basedOn w:val="Normal"/>
    <w:link w:val="BalloonTextChar"/>
    <w:uiPriority w:val="99"/>
    <w:semiHidden/>
    <w:unhideWhenUsed/>
    <w:rsid w:val="006B3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27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F6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307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07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07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07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079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E6498"/>
    <w:pPr>
      <w:spacing w:after="0" w:line="240" w:lineRule="auto"/>
    </w:pPr>
  </w:style>
  <w:style w:type="paragraph" w:customStyle="1" w:styleId="Default">
    <w:name w:val="Default"/>
    <w:rsid w:val="00891A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57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4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chizi&#355;i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9</Pages>
  <Words>2595</Words>
  <Characters>15052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Calculator</dc:creator>
  <cp:keywords/>
  <dc:description/>
  <cp:lastModifiedBy>Calculator</cp:lastModifiedBy>
  <cp:revision>24</cp:revision>
  <cp:lastPrinted>2019-09-12T09:14:00Z</cp:lastPrinted>
  <dcterms:created xsi:type="dcterms:W3CDTF">2019-09-05T11:53:00Z</dcterms:created>
  <dcterms:modified xsi:type="dcterms:W3CDTF">2019-09-17T13:20:00Z</dcterms:modified>
</cp:coreProperties>
</file>