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4786"/>
        <w:gridCol w:w="5245"/>
      </w:tblGrid>
      <w:tr w:rsidR="003C7439" w:rsidRPr="003C7439" w:rsidTr="00D77638">
        <w:tblPrEx>
          <w:tblCellMar>
            <w:top w:w="0" w:type="dxa"/>
            <w:bottom w:w="0" w:type="dxa"/>
          </w:tblCellMar>
        </w:tblPrEx>
        <w:tc>
          <w:tcPr>
            <w:tcW w:w="4786" w:type="dxa"/>
            <w:tcBorders>
              <w:top w:val="nil"/>
              <w:left w:val="nil"/>
              <w:bottom w:val="single" w:sz="6" w:space="0" w:color="auto"/>
              <w:right w:val="nil"/>
            </w:tcBorders>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sz w:val="2"/>
                <w:szCs w:val="2"/>
                <w:lang w:val="en-US" w:eastAsia="ru-RU"/>
              </w:rPr>
            </w:pPr>
          </w:p>
          <w:p w:rsidR="003C7439" w:rsidRPr="003C7439" w:rsidRDefault="003C7439" w:rsidP="003C7439">
            <w:pPr>
              <w:autoSpaceDE w:val="0"/>
              <w:autoSpaceDN w:val="0"/>
              <w:spacing w:after="0" w:line="240" w:lineRule="auto"/>
              <w:jc w:val="right"/>
              <w:rPr>
                <w:rFonts w:ascii="Times New Roman" w:eastAsia="Times New Roman" w:hAnsi="Times New Roman" w:cs="Times New Roman"/>
                <w:b/>
                <w:bCs/>
                <w:sz w:val="2"/>
                <w:szCs w:val="2"/>
                <w:lang w:val="en-US" w:eastAsia="ru-RU"/>
              </w:rPr>
            </w:pPr>
          </w:p>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sz w:val="2"/>
                <w:szCs w:val="2"/>
                <w:lang w:val="en-US" w:eastAsia="ru-RU"/>
              </w:rPr>
            </w:pPr>
          </w:p>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sz w:val="24"/>
                <w:szCs w:val="24"/>
                <w:lang w:val="en-US" w:eastAsia="ru-RU"/>
              </w:rPr>
            </w:pPr>
            <w:r w:rsidRPr="003C7439">
              <w:rPr>
                <w:rFonts w:ascii="Times New Roman" w:eastAsia="Times New Roman" w:hAnsi="Times New Roman" w:cs="Times New Roman"/>
                <w:b/>
                <w:bCs/>
                <w:i/>
                <w:sz w:val="24"/>
                <w:szCs w:val="24"/>
                <w:lang w:val="en-US" w:eastAsia="ru-RU"/>
              </w:rPr>
              <w:t>Reparații capitale ale clădirilor (reparația grupei de creșă din cadrul Grădiniței de copii nr.2 din s.Vorniceni, r-nul Strășeni)</w:t>
            </w:r>
          </w:p>
        </w:tc>
        <w:tc>
          <w:tcPr>
            <w:tcW w:w="5245" w:type="dxa"/>
            <w:tcBorders>
              <w:top w:val="nil"/>
              <w:left w:val="nil"/>
              <w:bottom w:val="nil"/>
              <w:right w:val="nil"/>
            </w:tcBorders>
          </w:tcPr>
          <w:p w:rsidR="003C7439" w:rsidRPr="003C7439" w:rsidRDefault="003C7439" w:rsidP="003C7439">
            <w:pPr>
              <w:autoSpaceDE w:val="0"/>
              <w:autoSpaceDN w:val="0"/>
              <w:spacing w:after="0" w:line="240" w:lineRule="auto"/>
              <w:jc w:val="right"/>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Formular Nr.1 desfasurat</w:t>
            </w:r>
          </w:p>
          <w:p w:rsidR="003C7439" w:rsidRPr="003C7439" w:rsidRDefault="003C7439" w:rsidP="003C7439">
            <w:pPr>
              <w:tabs>
                <w:tab w:val="left" w:pos="4786"/>
                <w:tab w:val="left" w:pos="10031"/>
              </w:tabs>
              <w:autoSpaceDE w:val="0"/>
              <w:autoSpaceDN w:val="0"/>
              <w:spacing w:after="0" w:line="240" w:lineRule="auto"/>
              <w:jc w:val="right"/>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WinСmeta</w:t>
            </w:r>
          </w:p>
        </w:tc>
      </w:tr>
      <w:tr w:rsidR="003C7439" w:rsidRPr="003C7439" w:rsidTr="00D77638">
        <w:tblPrEx>
          <w:tblCellMar>
            <w:top w:w="0" w:type="dxa"/>
            <w:bottom w:w="0" w:type="dxa"/>
          </w:tblCellMar>
        </w:tblPrEx>
        <w:tc>
          <w:tcPr>
            <w:tcW w:w="4786" w:type="dxa"/>
            <w:tcBorders>
              <w:top w:val="nil"/>
              <w:left w:val="nil"/>
              <w:bottom w:val="nil"/>
              <w:right w:val="nil"/>
            </w:tcBorders>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r w:rsidRPr="003C7439">
              <w:rPr>
                <w:rFonts w:ascii="Times New Roman" w:eastAsia="Times New Roman" w:hAnsi="Times New Roman" w:cs="Times New Roman"/>
                <w:sz w:val="14"/>
                <w:szCs w:val="14"/>
                <w:lang w:val="en-US" w:eastAsia="ru-RU"/>
              </w:rPr>
              <w:t>(denumirea obiectivului)</w:t>
            </w:r>
          </w:p>
        </w:tc>
        <w:tc>
          <w:tcPr>
            <w:tcW w:w="5245" w:type="dxa"/>
            <w:tcBorders>
              <w:top w:val="nil"/>
              <w:left w:val="nil"/>
              <w:bottom w:val="nil"/>
              <w:right w:val="nil"/>
            </w:tcBorders>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r>
    </w:tbl>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36"/>
          <w:szCs w:val="36"/>
          <w:lang w:val="en-US" w:eastAsia="ru-RU"/>
        </w:rPr>
      </w:pPr>
      <w:r w:rsidRPr="003C7439">
        <w:rPr>
          <w:rFonts w:ascii="Times New Roman" w:eastAsia="Times New Roman" w:hAnsi="Times New Roman" w:cs="Times New Roman"/>
          <w:b/>
          <w:bCs/>
          <w:sz w:val="36"/>
          <w:szCs w:val="36"/>
          <w:lang w:val="it-IT" w:eastAsia="ru-RU"/>
        </w:rPr>
        <w:t>Lista cu cantit</w:t>
      </w:r>
      <w:r w:rsidRPr="003C7439">
        <w:rPr>
          <w:rFonts w:ascii="Times New Roman" w:eastAsia="Times New Roman" w:hAnsi="Times New Roman" w:cs="Times New Roman"/>
          <w:b/>
          <w:bCs/>
          <w:sz w:val="36"/>
          <w:szCs w:val="36"/>
          <w:lang w:eastAsia="ru-RU"/>
        </w:rPr>
        <w:t>ăţile de lucrări</w:t>
      </w:r>
      <w:r w:rsidRPr="003C7439">
        <w:rPr>
          <w:rFonts w:ascii="Times New Roman" w:eastAsia="Times New Roman" w:hAnsi="Times New Roman" w:cs="Times New Roman"/>
          <w:b/>
          <w:bCs/>
          <w:sz w:val="36"/>
          <w:szCs w:val="36"/>
          <w:lang w:val="en-US" w:eastAsia="ru-RU"/>
        </w:rPr>
        <w:t xml:space="preserve"> № 2-1-1</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i/>
          <w:sz w:val="28"/>
          <w:szCs w:val="28"/>
          <w:lang w:val="en-US" w:eastAsia="ru-RU"/>
        </w:rPr>
      </w:pPr>
      <w:r w:rsidRPr="003C7439">
        <w:rPr>
          <w:rFonts w:ascii="Times New Roman" w:eastAsia="Times New Roman" w:hAnsi="Times New Roman" w:cs="Times New Roman"/>
          <w:b/>
          <w:bCs/>
          <w:sz w:val="28"/>
          <w:szCs w:val="28"/>
          <w:lang w:val="en-US" w:eastAsia="ru-RU"/>
        </w:rPr>
        <w:t xml:space="preserve"> </w:t>
      </w:r>
      <w:r w:rsidRPr="003C7439">
        <w:rPr>
          <w:rFonts w:ascii="Times New Roman" w:eastAsia="Times New Roman" w:hAnsi="Times New Roman" w:cs="Times New Roman"/>
          <w:b/>
          <w:bCs/>
          <w:i/>
          <w:sz w:val="28"/>
          <w:szCs w:val="28"/>
          <w:lang w:val="en-US" w:eastAsia="ru-RU"/>
        </w:rPr>
        <w:t>Reparații capitale ale clădirilor (reparația grupei de creșă din cadrul Grădiniței de copii nr.2 din s.Vorniceni, r-nul Strășeni)</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sz w:val="28"/>
          <w:szCs w:val="28"/>
          <w:lang w:val="en-US" w:eastAsia="ru-RU"/>
        </w:rPr>
      </w:pPr>
    </w:p>
    <w:p w:rsidR="003C7439" w:rsidRPr="003C7439" w:rsidRDefault="003C7439" w:rsidP="003C7439">
      <w:pPr>
        <w:autoSpaceDE w:val="0"/>
        <w:autoSpaceDN w:val="0"/>
        <w:spacing w:after="0" w:line="240" w:lineRule="auto"/>
        <w:rPr>
          <w:rFonts w:ascii="Times New Roman" w:eastAsia="Times New Roman" w:hAnsi="Times New Roman" w:cs="Times New Roman"/>
          <w:sz w:val="24"/>
          <w:szCs w:val="24"/>
          <w:lang w:val="en-US" w:eastAsia="ru-RU"/>
        </w:rPr>
      </w:pPr>
      <w:r w:rsidRPr="003C7439">
        <w:rPr>
          <w:rFonts w:ascii="Times New Roman" w:eastAsia="Times New Roman" w:hAnsi="Times New Roman" w:cs="Times New Roman"/>
          <w:sz w:val="24"/>
          <w:szCs w:val="24"/>
          <w:lang w:eastAsia="ru-RU"/>
        </w:rPr>
        <w:t>I</w:t>
      </w:r>
      <w:r w:rsidRPr="003C7439">
        <w:rPr>
          <w:rFonts w:ascii="Times New Roman" w:eastAsia="Times New Roman" w:hAnsi="Times New Roman" w:cs="Times New Roman"/>
          <w:sz w:val="24"/>
          <w:szCs w:val="24"/>
          <w:lang w:val="en-US" w:eastAsia="ru-RU"/>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3C7439" w:rsidRPr="003C7439" w:rsidTr="00D7763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3C7439" w:rsidRPr="003C7439" w:rsidRDefault="003C7439" w:rsidP="003C743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w:t>
            </w:r>
          </w:p>
          <w:p w:rsidR="003C7439" w:rsidRPr="003C7439" w:rsidRDefault="003C7439" w:rsidP="003C743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3C7439" w:rsidRPr="003C7439" w:rsidRDefault="003C7439" w:rsidP="003C7439">
            <w:pPr>
              <w:autoSpaceDE w:val="0"/>
              <w:autoSpaceDN w:val="0"/>
              <w:spacing w:after="0" w:line="240" w:lineRule="auto"/>
              <w:ind w:left="-120"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eastAsia="ru-RU"/>
              </w:rPr>
              <w:t>Simbol</w:t>
            </w:r>
            <w:r w:rsidRPr="003C7439">
              <w:rPr>
                <w:rFonts w:ascii="Times New Roman" w:eastAsia="Times New Roman" w:hAnsi="Times New Roman" w:cs="Times New Roman"/>
                <w:sz w:val="16"/>
                <w:szCs w:val="16"/>
                <w:lang w:val="en-US" w:eastAsia="ru-RU"/>
              </w:rPr>
              <w:t xml:space="preserve"> </w:t>
            </w:r>
            <w:r w:rsidRPr="003C7439">
              <w:rPr>
                <w:rFonts w:ascii="Times New Roman" w:eastAsia="Times New Roman" w:hAnsi="Times New Roman" w:cs="Times New Roman"/>
                <w:sz w:val="16"/>
                <w:szCs w:val="16"/>
                <w:lang w:eastAsia="ru-RU"/>
              </w:rPr>
              <w:t>norme</w:t>
            </w:r>
            <w:r w:rsidRPr="003C7439">
              <w:rPr>
                <w:rFonts w:ascii="Times New Roman" w:eastAsia="Times New Roman" w:hAnsi="Times New Roman" w:cs="Times New Roman"/>
                <w:sz w:val="16"/>
                <w:szCs w:val="16"/>
                <w:lang w:val="en-US" w:eastAsia="ru-RU"/>
              </w:rPr>
              <w:t xml:space="preserve"> </w:t>
            </w:r>
            <w:r w:rsidRPr="003C7439">
              <w:rPr>
                <w:rFonts w:ascii="Times New Roman" w:eastAsia="Times New Roman" w:hAnsi="Times New Roman" w:cs="Times New Roman"/>
                <w:sz w:val="16"/>
                <w:szCs w:val="16"/>
                <w:lang w:eastAsia="ru-RU"/>
              </w:rPr>
              <w:t xml:space="preserve">şi Cod </w:t>
            </w:r>
            <w:r w:rsidRPr="003C7439">
              <w:rPr>
                <w:rFonts w:ascii="Times New Roman" w:eastAsia="Times New Roman" w:hAnsi="Times New Roman" w:cs="Times New Roman"/>
                <w:sz w:val="16"/>
                <w:szCs w:val="16"/>
                <w:lang w:val="en-US" w:eastAsia="ru-RU"/>
              </w:rPr>
              <w:t xml:space="preserve"> </w:t>
            </w:r>
            <w:r w:rsidRPr="003C7439">
              <w:rPr>
                <w:rFonts w:ascii="Times New Roman" w:eastAsia="Times New Roman" w:hAnsi="Times New Roman" w:cs="Times New Roman"/>
                <w:sz w:val="16"/>
                <w:szCs w:val="16"/>
                <w:lang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eastAsia="ru-RU"/>
              </w:rPr>
            </w:pP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3C7439" w:rsidRPr="003C7439" w:rsidRDefault="003C7439" w:rsidP="003C7439">
            <w:pPr>
              <w:autoSpaceDE w:val="0"/>
              <w:autoSpaceDN w:val="0"/>
              <w:spacing w:after="0" w:line="240" w:lineRule="auto"/>
              <w:ind w:left="-108" w:right="-108"/>
              <w:jc w:val="center"/>
              <w:rPr>
                <w:rFonts w:ascii="Times New Roman" w:eastAsia="Times New Roman" w:hAnsi="Times New Roman" w:cs="Times New Roman"/>
                <w:sz w:val="16"/>
                <w:szCs w:val="16"/>
                <w:lang w:eastAsia="ru-RU"/>
              </w:rPr>
            </w:pPr>
          </w:p>
          <w:p w:rsidR="003C7439" w:rsidRPr="003C7439" w:rsidRDefault="003C7439" w:rsidP="003C7439">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3C7439" w:rsidRPr="003C7439" w:rsidRDefault="003C7439" w:rsidP="003C7439">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Consum de manopera ,resurse materiale si utilaje de constructie</w:t>
            </w:r>
          </w:p>
        </w:tc>
      </w:tr>
      <w:tr w:rsidR="003C7439" w:rsidRPr="003C7439" w:rsidTr="00D77638">
        <w:trPr>
          <w:cantSplit/>
        </w:trPr>
        <w:tc>
          <w:tcPr>
            <w:tcW w:w="1008" w:type="dxa"/>
            <w:vMerge/>
            <w:tcBorders>
              <w:top w:val="single" w:sz="6" w:space="0" w:color="auto"/>
              <w:left w:val="single" w:sz="6" w:space="0" w:color="auto"/>
              <w:bottom w:val="single" w:sz="6" w:space="0" w:color="auto"/>
              <w:right w:val="nil"/>
            </w:tcBorders>
            <w:vAlign w:val="center"/>
          </w:tcPr>
          <w:p w:rsidR="003C7439" w:rsidRPr="003C7439" w:rsidRDefault="003C7439" w:rsidP="003C7439">
            <w:pPr>
              <w:spacing w:after="0" w:line="240" w:lineRule="auto"/>
              <w:jc w:val="center"/>
              <w:rPr>
                <w:rFonts w:ascii="Times New Roman" w:eastAsia="Times New Roman" w:hAnsi="Times New Roman" w:cs="Times New Roman"/>
                <w:sz w:val="16"/>
                <w:szCs w:val="16"/>
                <w:lang w:val="en-US" w:eastAsia="ru-RU"/>
              </w:rPr>
            </w:pPr>
          </w:p>
        </w:tc>
        <w:tc>
          <w:tcPr>
            <w:tcW w:w="1384" w:type="dxa"/>
            <w:vMerge/>
            <w:tcBorders>
              <w:top w:val="single" w:sz="6" w:space="0" w:color="auto"/>
              <w:left w:val="single" w:sz="6" w:space="0" w:color="auto"/>
              <w:bottom w:val="single" w:sz="6" w:space="0" w:color="auto"/>
              <w:right w:val="nil"/>
            </w:tcBorders>
            <w:vAlign w:val="center"/>
          </w:tcPr>
          <w:p w:rsidR="003C7439" w:rsidRPr="003C7439" w:rsidRDefault="003C7439" w:rsidP="003C7439">
            <w:pPr>
              <w:spacing w:after="0" w:line="240" w:lineRule="auto"/>
              <w:jc w:val="center"/>
              <w:rPr>
                <w:rFonts w:ascii="Times New Roman" w:eastAsia="Times New Roman" w:hAnsi="Times New Roman" w:cs="Times New Roman"/>
                <w:sz w:val="16"/>
                <w:szCs w:val="16"/>
                <w:lang w:val="en-US" w:eastAsia="ru-RU"/>
              </w:rPr>
            </w:pPr>
          </w:p>
        </w:tc>
        <w:tc>
          <w:tcPr>
            <w:tcW w:w="4187" w:type="dxa"/>
            <w:vMerge/>
            <w:tcBorders>
              <w:top w:val="single" w:sz="6" w:space="0" w:color="auto"/>
              <w:left w:val="single" w:sz="6" w:space="0" w:color="auto"/>
              <w:bottom w:val="single" w:sz="6" w:space="0" w:color="auto"/>
              <w:right w:val="nil"/>
            </w:tcBorders>
            <w:vAlign w:val="center"/>
          </w:tcPr>
          <w:p w:rsidR="003C7439" w:rsidRPr="003C7439" w:rsidRDefault="003C7439" w:rsidP="003C7439">
            <w:pPr>
              <w:spacing w:after="0" w:line="240" w:lineRule="auto"/>
              <w:jc w:val="center"/>
              <w:rPr>
                <w:rFonts w:ascii="Times New Roman" w:eastAsia="Times New Roman" w:hAnsi="Times New Roman" w:cs="Times New Roman"/>
                <w:sz w:val="16"/>
                <w:szCs w:val="16"/>
                <w:lang w:val="en-US"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3C7439" w:rsidRPr="003C7439" w:rsidRDefault="003C7439" w:rsidP="003C7439">
            <w:pPr>
              <w:spacing w:after="0" w:line="240" w:lineRule="auto"/>
              <w:jc w:val="center"/>
              <w:rPr>
                <w:rFonts w:ascii="Times New Roman" w:eastAsia="Times New Roman" w:hAnsi="Times New Roman" w:cs="Times New Roman"/>
                <w:sz w:val="16"/>
                <w:szCs w:val="16"/>
                <w:lang w:val="en-US"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3C7439" w:rsidRPr="003C7439" w:rsidRDefault="003C7439" w:rsidP="003C7439">
            <w:pPr>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3C7439" w:rsidRPr="003C7439" w:rsidRDefault="003C7439" w:rsidP="003C7439">
            <w:pPr>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Conform cantitatilor din proiect</w:t>
            </w:r>
          </w:p>
        </w:tc>
      </w:tr>
    </w:tbl>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3C7439" w:rsidRPr="003C7439" w:rsidTr="00D77638">
        <w:trPr>
          <w:cantSplit/>
          <w:tblHeader/>
        </w:trPr>
        <w:tc>
          <w:tcPr>
            <w:tcW w:w="1134" w:type="dxa"/>
            <w:gridSpan w:val="3"/>
            <w:shd w:val="pct5" w:color="auto" w:fill="auto"/>
            <w:vAlign w:val="center"/>
          </w:tcPr>
          <w:p w:rsidR="003C7439" w:rsidRPr="003C7439" w:rsidRDefault="003C7439" w:rsidP="003C743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1418" w:type="dxa"/>
            <w:gridSpan w:val="4"/>
            <w:shd w:val="pct5" w:color="auto" w:fill="auto"/>
            <w:vAlign w:val="center"/>
          </w:tcPr>
          <w:p w:rsidR="003C7439" w:rsidRPr="003C7439" w:rsidRDefault="003C7439" w:rsidP="003C7439">
            <w:pPr>
              <w:autoSpaceDE w:val="0"/>
              <w:autoSpaceDN w:val="0"/>
              <w:spacing w:after="0" w:line="240" w:lineRule="auto"/>
              <w:ind w:left="-120"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w:t>
            </w:r>
          </w:p>
        </w:tc>
        <w:tc>
          <w:tcPr>
            <w:tcW w:w="4366" w:type="dxa"/>
            <w:gridSpan w:val="4"/>
            <w:shd w:val="pct5" w:color="auto" w:fill="auto"/>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w:t>
            </w:r>
          </w:p>
        </w:tc>
        <w:tc>
          <w:tcPr>
            <w:tcW w:w="1006" w:type="dxa"/>
            <w:gridSpan w:val="3"/>
            <w:shd w:val="pct5" w:color="auto" w:fill="auto"/>
            <w:vAlign w:val="center"/>
          </w:tcPr>
          <w:p w:rsidR="003C7439" w:rsidRPr="003C7439" w:rsidRDefault="003C7439" w:rsidP="003C7439">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w:t>
            </w:r>
          </w:p>
        </w:tc>
        <w:tc>
          <w:tcPr>
            <w:tcW w:w="1134" w:type="dxa"/>
            <w:gridSpan w:val="3"/>
            <w:shd w:val="pct5" w:color="auto" w:fill="auto"/>
            <w:vAlign w:val="center"/>
          </w:tcPr>
          <w:p w:rsidR="003C7439" w:rsidRPr="003C7439" w:rsidRDefault="003C7439" w:rsidP="003C7439">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w:t>
            </w:r>
          </w:p>
        </w:tc>
        <w:tc>
          <w:tcPr>
            <w:tcW w:w="1559" w:type="dxa"/>
            <w:gridSpan w:val="2"/>
            <w:shd w:val="pct5" w:color="auto" w:fill="auto"/>
            <w:vAlign w:val="center"/>
          </w:tcPr>
          <w:p w:rsidR="003C7439" w:rsidRPr="003C7439" w:rsidRDefault="003C7439" w:rsidP="003C7439">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w:t>
            </w: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lang w:val="en-US" w:eastAsia="ru-RU"/>
              </w:rPr>
              <w:t xml:space="preserve"> </w:t>
            </w:r>
            <w:r w:rsidRPr="003C7439">
              <w:rPr>
                <w:rFonts w:ascii="Times New Roman" w:eastAsia="Times New Roman" w:hAnsi="Times New Roman" w:cs="Times New Roman"/>
                <w:b/>
                <w:bCs/>
                <w:lang w:val="en-US" w:eastAsia="ru-RU"/>
              </w:rPr>
              <w:t>1. Lucrari de constructie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 Dormitor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1.1.1. Demolari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RpCO56A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timplarie - ferestre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2,0900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0,4389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0,4389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RpCO56A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timplarie -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2,1400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0,4494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0,4494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Desfaceri de tencuieli ale peretilor interiori, inclusiv tocuri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6,8544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8,5680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0,5712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RpCK42A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Desfacerea pardoselilor reci din beton sau mortar de ciment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4,4265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4,4265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1,4755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1,1804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de corpuri de iluminat orice tip, inclisiv tijele si globurile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0,4400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cablurilor pentru energie electrica, cu sectiunea 16-35 mmp, montat liber in santuri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prize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intrerupatoare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RpIB12B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calorifere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RpIC19D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tevii negri, pentru instalatii, montate la incalzire centrala prin sudare, la constructii de locuit si social culturale, la legarea aparatelor, a coloanelor de distributie etc. avind diametrul de 2 1/2" -3" (de exclus tabla neagra 4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0,2440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0,3250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1.1.2. Tavan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Placarea suprafetelor cu un strat de PGC gr. 12,5 mm antiumezeala cu executarea carcasei metalice simple plane, cu inaltimea pina la 4 m: tavane fara izolatie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56,3641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31,1404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27,2553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65,2466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69,6952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22,4656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8,0372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2,5950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48,9350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480,1557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0,1357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1,4017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0,8853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4,4265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1,4755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 baza de ipsos "Eurofin" grosime 2,0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26,5590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5,9020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62,2602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0,0590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5,9020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14,5484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0,0295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0,8853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4,4265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1,4755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16,2305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11,8040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1,7706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14,7550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1,4755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0,0590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CK18B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Montarea baghetelor la tavan din mase plastice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21,8000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11,3360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2681116001317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Piatra de frecat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2651122100270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portland alb tip 2 70% alb PA 35 saci S 7055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1,8530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2521106718391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Baghete din mase plastice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22,8900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0,5450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0,0218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2462106109884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Aracet tip EP 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2462106110431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Prenadez 300 NII 2829-74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0,3270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2430226109080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Diluant prenadez</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0,1308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2430226101234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prenadez tip 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0,0872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2451427308669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Ceara parchet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0,0218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2430226102550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PVA-PVC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0,1308</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1.1.3. Pereti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Placarea suprafetelor cu un strat de PGC 12,5 mm antiumezeala cu executarea carcasei metalice simple plane, cu inaltimea pina la 4 m: pereti fara izolatie (placi din gipscarton rezistent la umezeala) - astupare gol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2,0900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1,7870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3,7348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2662102701000122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12,5 mm rezistent la 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2,2055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1,5438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4,6210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4,9361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1,5911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0,5692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0,1838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3,1507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27,1168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0,0064</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0,0134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0,0422</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0,0882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 Betonocontact Consum 0,27 kg/m2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15,4224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2,8560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85,6800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3,4272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0,4284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86,5368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0,4284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0,8568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25,7040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0,0514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57,1200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11,4240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179,9280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205,6320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1,4851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0,3427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0,1142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0,2856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Diverse lucrari - diferenta de grosime, +- 5 mm la stratul de grund aplicat la pereti, executat cu mortar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22,8480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6,8544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1,3709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0,2285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8,5680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2,8560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CF17C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Diverse lucrari - strat de impaslitura din fibra de sticla aplicat pe suprafata </w:t>
            </w:r>
            <w:r w:rsidRPr="003C7439">
              <w:rPr>
                <w:rFonts w:ascii="Times New Roman" w:eastAsia="Times New Roman" w:hAnsi="Times New Roman" w:cs="Times New Roman"/>
                <w:b/>
                <w:bCs/>
                <w:lang w:val="en-US" w:eastAsia="ru-RU"/>
              </w:rPr>
              <w:lastRenderedPageBreak/>
              <w:t>elementelor prefabricate din b.c.a. lipit cu aracet, inclusiv stratul de amorsaj</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11,4240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2614122601913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Impaslitura din fibra de sticla tip 160gr/m2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62,8320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2462106110132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Aracet CPMB</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8,5680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0,0003</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0,0171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CF50B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Tencuieli interioare de 5 mm grosime, executate manual, cu amestec uscat pe baza de ipsos, la pereti si pereti despartitori, preparare manuala a mortarului.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69,6864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Amestec uscat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7,1400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407,8368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0,2285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0,9139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8,5680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2,8560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 baza de ipsos "Eurofin" grosime 1,0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25,7040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5,7120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60,2559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0,0571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0,0571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11,4240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5,7120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28,1602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0,0571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8,5680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2,8560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57,1200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31,4160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22,8480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3,4272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28,5600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0,1142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CK18C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Coltari din aluminiu</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38,0000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9,8800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2743123549025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Baghete din aluminiu</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39,9000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228,0000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Placarea suprafetelor cu un strat de PGC 12,5 mm antiumezeala cu executarea carcasei metalice simple plane, cu inaltimea pina la 4 m: pereti fara izolatie (placi din gipscarton rezistent la umezeala) - micsorare gol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1,7870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2,1444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2662102701000122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12,5 mm rezistent la 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1,2663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0,8864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2,8341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0,9135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15,5695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0,0064</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0,0077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0,0422</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0,0506</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1.1.4. Pardosea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placi VrI D5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91,4800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2,2870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0,4574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92,3948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0,4574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0,9148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27,4440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0,0549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23,6080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3,0248</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-8,8530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-0,9030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0,5902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31,8708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0,0148</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Executarea manuala a suportului pardoselii cu strat termoizolant din placi extrudate de polistiren inspumat, grosime 50 mm, intr-un strat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2,0657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1,4755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30,5517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0,1180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0,5902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31,8708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0,0148</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17,7060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0,9738</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Strat suport pentru pardoseli executat din mortar din ciment M 100-T de 3 cm grosime cu fata driscuita fin.Diferenta in plus sau in minus pentru fiecare 0,5 cm de strat suport din mortar M 200,  se adauga </w:t>
            </w:r>
            <w:r w:rsidRPr="003C7439">
              <w:rPr>
                <w:rFonts w:ascii="Times New Roman" w:eastAsia="Times New Roman" w:hAnsi="Times New Roman" w:cs="Times New Roman"/>
                <w:b/>
                <w:bCs/>
                <w:lang w:val="en-US" w:eastAsia="ru-RU"/>
              </w:rPr>
              <w:lastRenderedPageBreak/>
              <w:t>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17,7060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3,5412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380,6790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1,2394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0,3541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0,5312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0,2656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CG36A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placi laminat SPC montale pe uscat cu pozarea stratului sintetic pe suport existent, inclusiv plintele de lemn si curatarea, in incaperii mai mare de 16 mp (Laminat  SPC - modelul si culoarea se vor coordona cu beneficiarul, Plinte PVC)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33,9365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4,4265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26701122040511222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Laminat  SPC - modelul si culoarea se vor coordona cu beneficiarul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31,2954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1111000100048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Strat sintetic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31,2954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203012294673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Plinte din PVC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26,8246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0,8853</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1.1.5. Tamplarie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CK26C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Pervazuri montate la ferestre sau usi din mase plastice (l=0,45 m, grosimea 2 cm, culoare alba)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8,6000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0,6880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0,0860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252110672323333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Pervazuri ( baghete)  din mase plastice pentru ferestre si usi l=0,45 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51,6000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0,0860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Usi confectionate din profiluri din mase plastice  inclusiv armaturile si accesoriile necesare usilor montate in zidarie de orice natura la constructii cu inaltimea pina la 35 m inclusiv, intr-un canat, cu suprafata tocului pina la 7 mp inclusiv (1 buc.)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1,4235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2030112939150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Usi din profiluri din  mase plastice inclusiv armaturile si accesoriile necesare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2416566101572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Spuma de poliuretan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0,9750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siliconic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0,1750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0,3412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1,1700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4011106202741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Energie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kw</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0,0390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Tamplarie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Dormitor</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 WC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1.2.1. Demolari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RpCO56A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timplarie -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0,3528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0,3528</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RpCM33A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placajelor din faianta de la pereti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19,4400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7132010010900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Faiantar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15,5520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15,5520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0,0583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0,2916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Desfaceri de tencuieli ale peretilor interiori, inclusiv tocuri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34,8900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5,2335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1,7445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0,3489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RpCK42C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Desfacerea pardoselilor gresie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3,1239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3,1239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0,4005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0,4005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RpCK42A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Desfacerea sapei de mortar de ciment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1,2015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1,2015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0,4005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0,3204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RpSB04D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tevii din plumb, pentru scurgere avind diametru exterior si grosimea peretelui de 105 mm - 2,5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7,2500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RpSA01A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tevii din otel pentru instalatii, zincata,  existenta in exteriorul cladirii, in pamint avind diametru de 1/2"-1"</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de corpuri de iluminat orice tip, inclisiv tijele si globurile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cablurilor pentru energie electrica, cu sectiunea 16-35 mmp, montat liber in santuri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0,2500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prize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intrerupatoare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RpIB12B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calorifere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RpIC19D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tevii negri, pentru instalatii, montate la incalzire centrala prin sudare, la constructii de locuit si social culturale, la legarea aparatelor, a coloanelor de distributie etc. avind diametrul de 2 1/2" -3" (de exclus tabla neagra 4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0,2440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0,4880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0,1300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RpSC05A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unui lavoar, inclusiv accesoriile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1,9000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1.2.2. Tavan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Placarea suprafetelor cu un strat de PGC gr. 12,5 mm antiumezeala cu executarea carcasei metalice simple plane, cu inaltimea pina la 4 m: tavane fara izolatie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15,2991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8,4526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7,3980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17,7101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18,9176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6,0979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2,1816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0,7044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13,2826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130,3303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0,3805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0,2403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1,2015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0,4005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 baza de ipsos "Eurofin" grosime 2,0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7,2090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1,6020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16,8995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1,6020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0,8010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3,9489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0,2403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1,2015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0,4005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4,4055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3,2040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0,4806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0,4005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0,0160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1.2.3. Pereti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 Betonocontact Consum 0,27 kg/m2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34,8900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1,0467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9,4203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1,7445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52,3400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2,0936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0,2617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52,8634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0,2617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0,5234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15,7020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0,0314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34,8900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34,8900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6,9780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109,9035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125,6040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0,9071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0,2093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0,0698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0,1744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Diverse lucrari - diferenta de grosime, +- 5 mm la stratul de grund aplicat la pereti, executat cu mortar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34,8900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13,9560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0,8374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0,1396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CI06C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Placaj din fainata smaltuita, nesmaltuita, mata sau lucioasa cu placi de aceeasi culoare si format cu dimensiuni 600x600 mm, executate pe suprafete plane la pereti si stilpi, inclusiv glafurile si muchiile, cu rosturi alternante, in incaperi cu suprafata mai mare de 10 mp, fixate cu adeziv pentu montarea placajelor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34,8900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7132010010900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Faiantar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78,5025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6,9780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26701122030002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portelonat 600x600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36,6345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13,9560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de rost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697,8000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24302261000001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Fuga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11,5137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0,0080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0,2791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2462106110300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Adeziv pentru placaje faianta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139,5600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0,6978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0,4187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Placarea suprafetelor cu un strat de PGC 12,5 mm antiumezeala cu executarea carcasei metalice simple plane, cu inaltimea pina la 4 m: pereti fara izolatie (placi din gipscarton rezistent la umezeala) - micsorare gol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1,7870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2,1444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2662102701000122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12,5 mm rezistent la 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1,2663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0,8864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2,8341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0,9135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15,5695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0,0064</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0,0077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0,0422</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0,0506</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1.2.4. Pardosea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placi VrI D5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24,8300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0,6208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25,0783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0,2483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7,4490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6,4080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0,8010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0,8210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-2,4030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-0,2451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0,1602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8,6508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Executarea manuala a suportului pardoselii cu strat termoizolant din placi extrudate de polistiren inspumat, grosime 50 mm, intr-un strat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0,5607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0,4005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8,2928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0,0320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0,1602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8,6508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4,8060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0,2643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Strat suport pentru pardoseli executat din mortar din ciment M 100-T de 3 cm grosime cu fata driscuita fin.Diferenta in plus sau in minus pentru fiecare 0,5 cm de strat suport din mortar M 200,  se adauga 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4,8060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0,9612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103,3290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0,3364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0,0961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0,1442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0,0721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CG47D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placi de portelonat, inclusiv stratul suport din adezivi (amestec uscat), dimensiuni  placi: 600*600x10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8,8110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11266111280072030112222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de portelonat 600*600x10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8,3328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2664102102013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Adeziv pentru lucrari de placaj  (amestec uscat)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51,7766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24302261000001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Fuga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3,3169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de rost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161,8020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0,0243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0,0018</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mobil,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0,0168</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0,1346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2952240005106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Aspirator industrial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0,0630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0,5046</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1.2.5. Tamplarie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CK26C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Pervazuri montate la ferestre sau usi din mase plastice (l=0,45 m, grosimea 2 cm, culoare alba)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0,0960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252110672323333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Pervazuri ( baghete)  din mase plastice pentru ferestre si usi l=0,45 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0,0120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Usi confectionate din profiluri din mase plastice  inclusiv armaturile si accesoriile necesare usilor montate in zidarie de orice natura la constructii cu inaltimea pina la 35 m inclusiv, intr-un canat, cu suprafata tocului pina la 7 mp inclusiv (1 buc.)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1,2264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0,1344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2030112939150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Usi din profiluri din  mase plastice inclusiv armaturile si accesoriile necesare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6,7200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2416566101572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Spuma de poliuretan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siliconic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0,1750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0,2940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4011106202741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Energie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kw</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0,0336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Usi confectionate din profiluri din aluminiu  la constructii cu inaltimea pina  la 35 m inclusiv, intr-un canat, cu suprafata tocului pina la 7 mp inclusiv (2 buc.)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7214210026800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Montator constructii metalice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281210630605012233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Usi din profiluri din aluminiu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2416566101572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Spuma de poliuretan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siliconic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0,1750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0,4900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4011106202741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Energie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kw</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CK22B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Glasvanduri din profile din aluminiu grosime 25 mm la constructii cu inaltimi pina la 35 m din panouri fixe montate la nivelul pardoselii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3,1000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7214210026800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Montator constructii metalice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2,8210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20301129510002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Glasvanduri din profiluri din aluminiu grosime 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12,4000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2416566101572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Spuma de poliuretan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0,4960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siliconic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0,1736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4011106202741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Energie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kw</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0,0620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Tamplarie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WC</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 Coridor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1.3.1. Demolari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RpCO56A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timplarie -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2,0700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0,4347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0,4347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RpSB04D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tevii din plumb, pentru scurgere avind diametru exterior si grosimea peretelui de 105 mm - 2,5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5,8000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Desfaceri de tencuieli ale peretilor interiori, inclusiv tocuri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1,6956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0,7065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0,1413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RpCK42A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Desfacerea pardoselilor reci din beton sau </w:t>
            </w:r>
            <w:r w:rsidRPr="003C7439">
              <w:rPr>
                <w:rFonts w:ascii="Times New Roman" w:eastAsia="Times New Roman" w:hAnsi="Times New Roman" w:cs="Times New Roman"/>
                <w:b/>
                <w:bCs/>
                <w:lang w:val="en-US" w:eastAsia="ru-RU"/>
              </w:rPr>
              <w:lastRenderedPageBreak/>
              <w:t>mortar de ciment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0,3825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0,3825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0,1020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de corpuri de iluminat orice tip, inclisiv tijele si globurile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cablurilor pentru energie electrica, cu sectiunea 16-35 mmp, montat liber in santuri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prize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intrerupatoare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1.3.2. Tavan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Placarea suprafetelor cu un strat de PGC gr. 12,5 mm antiumezeala cu executarea carcasei metalice simple plane, cu inaltimea pina la 4 m: tavane fara izolatie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4,8705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2,6909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2,3552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5,6380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6,0225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1,9413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0,6945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0,2242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4,2285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41,4909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0,0117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0,1211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0,3825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0,1275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 baza de ipsos "Eurofin" grosime 2,0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2,2950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5,3800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0,0051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0,0051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0,2550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1,2571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0,0025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0,3825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0,1275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Vopsitorii interioare cu vopsea pe baza de </w:t>
            </w:r>
            <w:r w:rsidRPr="003C7439">
              <w:rPr>
                <w:rFonts w:ascii="Times New Roman" w:eastAsia="Times New Roman" w:hAnsi="Times New Roman" w:cs="Times New Roman"/>
                <w:b/>
                <w:bCs/>
                <w:lang w:val="en-US" w:eastAsia="ru-RU"/>
              </w:rPr>
              <w:lastRenderedPageBreak/>
              <w:t>copolimeri vinilici in emulsie apoasa,  aplicate in 2 straturi pe glet existent, executate manual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1,4025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1,2750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0,0051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CK18B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Montarea baghetelor la tavan din mase plastice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3,6400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2681116001317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Piatra de frecat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2651122100270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portland alb tip 2 70% alb PA 35 saci S 7055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0,5950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2521106718391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Baghete din mase plastice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7,3500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0,1750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0,0070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2462106109884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Aracet tip EP 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2462106110431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Prenadez 300 NII 2829-74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2430226109080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Diluant prenadez</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2430226101234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prenadez tip 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2451427308669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Ceara parchet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0,0070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2430226102550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PVA-PVC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0,0420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1.3.3. Pereti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 Betonocontact Consum 0,27 kg/m2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0,4239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3,8151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0,7065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21,2000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0,8480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21,4120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6,3600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0,0127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14,1300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2,8260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44,5095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50,8680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0,3674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0,0848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0,0283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0,0707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Diverse lucrari - diferenta de grosime, +- 5 mm la stratul de grund aplicat la pereti, executat cu mortar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1,6956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0,3391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0,0565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0,4239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0,7065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CF17C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2,8260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2614122601913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Impaslitura din fibra de sticla tip 160gr/m2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15,5430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2462106110132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Aracet CPMB</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0,0003</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0,0042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CF50B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Tencuieli interioare de 5 mm grosime, executate manual, cu amestec uscat pe baza de ipsos, la pereti si pereti despartitori, preparare manuala a mortarului.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17,2386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Amestec uscat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7,1400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100,8882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0,2261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0,4239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0,7065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 baza de ipsos "Eurofin" grosime 1,0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6,3585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1,4130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14,9057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2,8260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1,4130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6,9661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0,4239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0,7065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7,7715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0,8478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7,0650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0,7065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0,0283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CK18C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Coltari din aluminiu</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3,9000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2743123549025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Baghete din aluminiu</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15,7500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0,3750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90,0000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Placarea suprafetelor cu un strat de PGC 12,5 mm antiumezeala cu executarea carcasei metalice simple plane, cu inaltimea pina la 4 m: pereti fara izolatie (placi din gipscarton rezistent la umezeala) - micsorare gol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1,7870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2,1444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26621027010001</w:t>
            </w:r>
            <w:r w:rsidRPr="003C7439">
              <w:rPr>
                <w:rFonts w:ascii="Times New Roman" w:eastAsia="Times New Roman" w:hAnsi="Times New Roman" w:cs="Times New Roman"/>
                <w:sz w:val="16"/>
                <w:szCs w:val="16"/>
                <w:lang w:val="en-US" w:eastAsia="ru-RU"/>
              </w:rPr>
              <w:lastRenderedPageBreak/>
              <w:t>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lastRenderedPageBreak/>
              <w:t>Placi ghips-carton 12,5 mm rezistent la 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1,2663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0,8864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2,8341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0,9135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15,5695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0,0064</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0,0077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0,0422</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0,0506</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1.3.4. Pardosea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placi VrI D5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7,9000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0,1975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7,9790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2,3700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0,0047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0,2550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0,2614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-0,7650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2,7540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0,0013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Executarea manuala a suportului pardoselii cu strat termoizolant din placi extrudate de polistiren inspumat, grosime 50 mm, intr-un strat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0,1785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0,0102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2,7540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0,0013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0,0842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Strat suport pentru pardoseli executat din mortar din ciment M 100-T de 3 cm </w:t>
            </w:r>
            <w:r w:rsidRPr="003C7439">
              <w:rPr>
                <w:rFonts w:ascii="Times New Roman" w:eastAsia="Times New Roman" w:hAnsi="Times New Roman" w:cs="Times New Roman"/>
                <w:b/>
                <w:bCs/>
                <w:lang w:val="en-US" w:eastAsia="ru-RU"/>
              </w:rPr>
              <w:lastRenderedPageBreak/>
              <w:t>grosime cu fata driscuita fin.Diferenta in plus sau in minus pentru fiecare 0,5 cm de strat suport din mortar M 200,  se adauga 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0,3060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32,8950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0,1071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0,0306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0,0459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0,0229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CG36A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placi laminat SPC montale pe uscat cu pozarea stratului sintetic pe suport existent, inclusiv plintele de lemn si curatarea, in incaperii mai mare de 16 mp (Laminat  SPC - modelul si culoarea se vor coordona cu beneficiarul, Plinte PVC)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2,9325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0,3825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26701122040511222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Laminat  SPC - modelul si culoarea se vor coordona cu beneficiarul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2,7043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1111000100048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Strat sintetic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2,7043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203012294673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Plinte din PVC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2,3179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0,0765</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1.3.5. Tamplarie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Usi confectionate din profiluri din mase plastice  inclusiv armaturile si accesoriile necesare usilor montate in zidarie de orice natura la constructii cu inaltimea pina la 35 m inclusiv, intr-un canat, cu suprafata tocului pina la 7 mp inclusiv (1 buc.)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1,4235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2030112939150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Usi din profiluri din  mase plastice inclusiv armaturile si accesoriile necesare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2416566101572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Spuma de poliuretan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0,9750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siliconic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0,1750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0,3412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1,1700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4011106202741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Energie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kw</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0,0390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Tamplarie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Coridor</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 Grupa de activitate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 Demolari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RpCO56A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timplarie -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2,0700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0,4347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0,4347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Desfaceri de tencuieli ale peretilor interiori, inclusiv tocuri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10,0416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0,8368</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RpCK41C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Desfacerea pardoselilor din linoleum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12,0198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12,0198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1,5678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1,5678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1,5678</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RpCK42A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Desfacerea pardoselilor reci din beton sau mortar de ciment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7,8390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7,8390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2,0904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de corpuri de iluminat orice tip, inclisiv tijele si globurile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cablurilor pentru energie electrica, cu sectiunea 16-35 mmp, montat liber in santuri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prize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intrerupatoare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RpIB12B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calorifere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RpIC19D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tevii negri, pentru instalatii, montate la incalzire centrala prin sudare, la constructii de locuit si social culturale, la legarea aparatelor, a coloanelor de distributie etc. avind diametrul de 2 1/2" -3" (de exclus tabla neagra 4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0,2440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1,3000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1.4.2. Tavan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Placarea suprafetelor cu un strat de PGC gr. 12,5 mm antiumezeala cu executarea carcasei metalice simple plane, cu inaltimea pina la 4 m: tavane fara izolatie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99,8166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55,1474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48,2671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115,5469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123,4251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39,7849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14,2333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4,5956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86,6601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850,3198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0,2404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2,4823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1,5678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7,8390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2,6130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 baza de ipsos "Eurofin" grosime 2,0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47,0340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10,4520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110,2581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0,1045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0,1045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10,4520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5,2260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25,7642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0,0523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1,5678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7,8390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2,6130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20,9040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3,1356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0,1045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CK18B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Montarea baghetelor la tavan din mase plastice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2681116001317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Piatra de frecat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2651122100270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portland alb tip 2 70% alb PA 35 saci S 7055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2521106718391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Baghete din mase plastice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2462106109884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Aracet tip EP 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2462106110431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Prenadez 300 NII 2829-74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2430226109080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Diluant prenadez</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2430226101234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prenadez tip 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2451427308669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Ceara parchet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2430226102550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PVA-PVC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0,1800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1.4.3. Pereti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139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 Betonocontact Consum 0,27 kg/m2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2,5104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22,5936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125,5200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5,0208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0,6276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126,7752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0,6276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1,2552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37,6560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0,0753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83,6800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16,7360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263,5920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301,2480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2,1757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0,5021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0,1674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0,4184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Diverse lucrari - diferenta de grosime, +- 5 mm la stratul de grund aplicat la pereti, </w:t>
            </w:r>
            <w:r w:rsidRPr="003C7439">
              <w:rPr>
                <w:rFonts w:ascii="Times New Roman" w:eastAsia="Times New Roman" w:hAnsi="Times New Roman" w:cs="Times New Roman"/>
                <w:b/>
                <w:bCs/>
                <w:lang w:val="en-US" w:eastAsia="ru-RU"/>
              </w:rPr>
              <w:lastRenderedPageBreak/>
              <w:t>executat cu mortar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33,4720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10,0416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2,0083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0,3347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2,5104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CF17C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16,7360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2614122601913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Impaslitura din fibra de sticla tip 160gr/m2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92,0480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2462106110132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Aracet CPMB</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0,0003</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0,0251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CF50B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Tencuieli interioare de 5 mm grosime, executate manual, cu amestec uscat pe baza de ipsos, la pereti si pereti despartitori, preparare manuala a mortarului.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102,0896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Amestec uscat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7,1400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597,4752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0,3347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1,3389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2,5104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 baza de ipsos "Eurofin" grosime 1,0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37,6560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8,3680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88,2740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0,0837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0,0837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16,7360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8,3680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41,2542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0,0837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2,5104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83,6800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46,0240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33,4720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5,0208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0,1674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CK18C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Coltari din aluminiu</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2743123549025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Baghete din aluminiu</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152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Placarea suprafetelor cu un strat de PGC 12,5 mm antiumezeala cu executarea carcasei metalice simple plane, cu inaltimea pina la 4 m: pereti fara izolatie (placi din gipscarton rezistent la umezeala) - micsorare gol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1,7870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2,1444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2662102701000122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12,5 mm rezistent la 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1,2663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0,8864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2,8341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0,9135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15,5695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0,0064</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0,0077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0,0422</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0,0506</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1.4.4. Pardosea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placi VrI D5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162,0100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4,0503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163,6301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1,6201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48,6030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0,0972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41,8080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5,2260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5,3566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-15,6780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-1,5992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1,0452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56,4408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0,0261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Executarea manuala a suportului pardoselii cu strat termoizolant din placi extrudate de polistiren inspumat, grosime 50 mm, intr-un strat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3,6582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54,1048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0,2090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1,0452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56,4408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0,0261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159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31,3560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1,7246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Strat suport pentru pardoseli executat din mortar din ciment M 100-T de 3 cm grosime cu fata driscuita fin.Diferenta in plus sau in minus pentru fiecare 0,5 cm de strat suport din mortar M 200,  se adauga 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31,3560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6,2712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674,1540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2,1949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0,6271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0,9407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0,4703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CG36A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placi laminat SPC montale pe uscat cu pozarea stratului sintetic pe suport existent, inclusiv plintele de lemn si curatarea, in incaperii mai mare de 16 mp (Laminat  SPC - modelul si culoarea se vor coordona cu beneficiarul, Plinte PVC)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52,2600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60,0990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7,8390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26701122040511222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Laminat  SPC - modelul si culoarea se vor coordona cu beneficiarul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55,4217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1111000100048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Strat sintetic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55,4217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203012294673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Plinte din PVC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47,5043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1,5678</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1.4.5. Tamplarie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CK26C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Pervazuri montate la ferestre sau usi din mase plastice (l=0,45 m, grosimea 2 cm, culoare alba)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7,2000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0,5760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252110672323333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Pervazuri ( baghete)  din mase plastice pentru ferestre si usi l=0,45 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43,2000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0,0720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Usi confectionate din profiluri din mase plastice  inclusiv armaturile si accesoriile necesare usilor montate in zidarie de orice natura la constructii cu inaltimea pina la 35 m inclusiv, intr-un canat, cu suprafata tocului pina la 7 mp inclusiv (1 buc.)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1,3870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2030112939150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Usi din profiluri din  mase plastice inclusiv armaturile si accesoriile necesare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2416566101572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Spuma de poliuretan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siliconic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0,1750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0,3325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4011106202741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Energie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kw</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0,0380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Tamplarie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Grupa de activitate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 Vestiar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1.5.1. Demolari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RpCO56A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timplarie -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2,0700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0,4347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0,4347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Desfaceri de tencuieli ale peretilor interiori, inclusiv tocuri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5,5104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6,8880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2,2960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0,4592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RpCK41A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Desfacerea pardoselilor din dusumele din scindura, dulapi, etc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1,7765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1,7765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0,4845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0,4845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de corpuri de iluminat orice tip, inclisiv tijele si globurile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cablurilor pentru energie electrica, cu sectiunea 16-35 mmp, montat liber in santuri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prize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aparatelor electrice pentru curent tari : intrerupatoare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RpIB12B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Demontari calorifere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RpIC19D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Demontarea tevii negri, pentru instalatii, montate la incalzire centrala prin sudare, la constructii de locuit si social culturale, la legarea aparatelor, a coloanelor de distributie etc. avind diametrul de 2 1/2" -3" (de exclus tabla neagra 4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0,2440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3,6600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0,9750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1.5.2. Tavan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Placarea suprafetelor cu un strat de PGC gr. 12,5 mm antiumezeala cu executarea carcasei metalice simple plane, cu inaltimea pina la 4 m: tavane fara izolatie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30,8465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17,0423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14,9161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35,7076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38,1423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12,2948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4,3985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1,4202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26,7807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262,7758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0,0743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0,7671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0,4845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2,4225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0,8075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 baza de ipsos "Eurofin" grosime 2,0 mm pe </w:t>
            </w:r>
            <w:r w:rsidRPr="003C7439">
              <w:rPr>
                <w:rFonts w:ascii="Times New Roman" w:eastAsia="Times New Roman" w:hAnsi="Times New Roman" w:cs="Times New Roman"/>
                <w:b/>
                <w:bCs/>
                <w:lang w:val="en-US" w:eastAsia="ru-RU"/>
              </w:rPr>
              <w:lastRenderedPageBreak/>
              <w:t xml:space="preserve">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14,5350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3,2300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34,0733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0,0323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0,0323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3,2300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1,6150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7,9619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0,0161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Grunduirea suprafetelor interioare a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0,4845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2,4225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0,8075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8,8825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6,4600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0,9690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8,0750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0,8075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0,0323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CK18B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Montarea baghetelor la tavan din mase plastice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17,5000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9,1000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2681116001317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Piatra de frecat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2651122100270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portland alb tip 2 70% alb PA 35 saci S 7055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1,4875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2521106718391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Baghete din mase plastice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18,3750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0,4375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2462106109884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Aracet tip EP 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2462106110431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Prenadez 300 NII 2829-74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0,2625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2430226109080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Diluant prenadez</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2430226101234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prenadez tip 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2451427308669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Ceara parchet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2430226102550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PVA-PVC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1.5.3. Pereti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 Betonocontact Consum 0,27 kg/m2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1,3776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12,3984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2,2960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68,8800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2,7552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0,3444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69,5688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0,3444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0,6888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20,6640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0,0413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Tencuieli interioare de 2 cm grosime, driscuite, executate manual, la pereti sau stilpi, pe suprafete plane cu mortar var-ciment marca M 25-T pentru sprit si </w:t>
            </w:r>
            <w:r w:rsidRPr="003C7439">
              <w:rPr>
                <w:rFonts w:ascii="Times New Roman" w:eastAsia="Times New Roman" w:hAnsi="Times New Roman" w:cs="Times New Roman"/>
                <w:b/>
                <w:bCs/>
                <w:lang w:val="en-US" w:eastAsia="ru-RU"/>
              </w:rPr>
              <w:lastRenderedPageBreak/>
              <w:t>mortar M 10-T pentru grund si stratul vizibil, pe zidarie de caramida sau blocuri mici de beton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45,9200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9,1840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144,6480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165,3120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1,1939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0,2755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0,0918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0,2296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Diverse lucrari - diferenta de grosime, +- 5 mm la stratul de grund aplicat la pereti, executat cu mortar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18,3680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5,5104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1,1021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0,1837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1,3776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6,8880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2,2960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CF17C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9,1840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2614122601913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Impaslitura din fibra de sticla tip 160gr/m2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50,5120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2462106110132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Aracet CPMB</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6,8880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0,0003</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0,0138</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CF50B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Tencuieli interioare de 5 mm grosime, executate manual, cu amestec uscat pe baza de ipsos, la pereti si pereti despartitori, preparare manuala a mortarului.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56,0224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Amestec uscat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7,1400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327,8688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0,1837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0,7347</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1,3776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6,8880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2,2960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 baza de ipsos "Eurofin" grosime 1,0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20,6640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4,5920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48,4410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0,0459</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0,0459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9,1840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4,5920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22,6386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0,0459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Grunduirea suprafetelor interioare a peretilor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1,3776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6,8880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2,2960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Vopsitorii interioare cu vopsea pe baza de copolimeri vinilici in emulsie apoasa,  </w:t>
            </w:r>
            <w:r w:rsidRPr="003C7439">
              <w:rPr>
                <w:rFonts w:ascii="Times New Roman" w:eastAsia="Times New Roman" w:hAnsi="Times New Roman" w:cs="Times New Roman"/>
                <w:b/>
                <w:bCs/>
                <w:lang w:val="en-US" w:eastAsia="ru-RU"/>
              </w:rPr>
              <w:lastRenderedPageBreak/>
              <w:t>aplicate in 2 straturi pe glet existent, executate manual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45,9200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25,2560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18,3680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2,7552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22,9600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2,2960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0,0918</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CK18C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Coltari din aluminiu</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2743123549025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Baghete din aluminiu</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СF59A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Placarea suprafetelor cu un strat de PGC 12,5 mm antiumezeala cu executarea carcasei metalice simple plane, cu inaltimea pina la 4 m: pereti fara izolatie (placi din gipscarton rezistent la umezeala) - micsorare gol usi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1,7870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2,1444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2662102701000122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ghips-carton 12,5 mm rezistent la umezeala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1,2663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0,8864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2,8341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0,9135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0,3268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1,8090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12,9100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15,5695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0,0064</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0,0077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0,0422</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0,0506</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1.5.4. Pardosea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 plase sudate la inaltimi mai mici sau egale cu 35 m, la placi VrI D5 mm 150x150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50,0600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1,2515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0,2503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50,5606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0,2503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0,5006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15,0180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12,9200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1,6150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1,6554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-4,8450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-0,4942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17,4420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0,0081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198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Executarea manuala a suportului pardoselii cu strat termoizolant din placi extrudate de polistiren inspumat, grosime 50 mm, intr-un strat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1,1305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0,8075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16,7201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0,0646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Folie PE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0,3230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17,4420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0,0081</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9,6900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0,5329</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Strat suport pentru pardoseli executat din mortar din ciment M 100-T de 3 cm grosime cu fata driscuita fin.Diferenta in plus sau in minus pentru fiecare 0,5 cm de strat suport din mortar M 200,  se adauga sau se scade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9,6900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1,9380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208,3350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0,6783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0,1938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0,2907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0,1453</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CG36A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placi laminat SPC montale pe uscat cu pozarea stratului sintetic pe suport existent, inclusiv plintele de lemn si curatarea, in incaperii mai mare de 16 mp (Laminat  SPC - modelul si culoarea se vor coordona cu beneficiarul, Plinte PVC)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16,1500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18,5725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2,4225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26701122040511222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Laminat  SPC - modelul si culoarea se vor coordona cu beneficiarul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17,1271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1111000100048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Strat sintetic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17,1271</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203012294673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Plinte din PVC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14,6803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0,4845</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1.5.5. Tamplarie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CK26C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Pervazuri montate la ferestre sau usi din mase plastice (l=0,45 m, grosimea 2 cm, culoare alba)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0,1440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252110672323333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Pervazuri ( baghete)  din mase plastice pentru ferestre si usi l=0,45 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CK25A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Usi confectionate din profiluri din mase plastice  inclusiv armaturile si accesoriile necesare usilor montate in zidarie de orice natura la constructii cu inaltimea pina la 35 m inclusiv, intr-un canat, cu suprafata tocului pina la 7 mp inclusiv (1 buc.)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1,3870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2030112939150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Usi din profiluri din  mase plastice inclusiv armaturile si accesoriile necesare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2416566101572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Spuma de poliuretan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2430226101600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Chit siliconic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0,1750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0,3325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4011106202741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Energie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kw</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0,0380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Tamplarie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Vestiar</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1.6. Jaluzele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CK32A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Jaluzele verticale executate din tesatura textil impregnate cu solutie anti praf clasa standard sau premium, 100% poliester, latimea lamelelor - 89 mm, caseta din AL alb</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40,5000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16,6050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172513735567422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Jaluzele verticale executate din tesatura textil impregnate cu solutie anti praf clasa standard sau premium, 100% poliester, latimea lamelelor - 89 mm, caseta din AL alb</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46,7775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2051146308628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Rurou cu arc pentru storuri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42,5250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2670112202900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Baghete din lemn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46,7775</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Jaluzele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1.7. Lucrari de constructie pentru electricitate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RpEJ08A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Executarea santurilor cu adincimea de pina la 5 cm in pereti din  zidarie de caramida de 5x50 cmp</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6,5000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RpEJ09D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Matarea santurilor in pereti de pina la 50 cmp</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19,5000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1,7000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110,5000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1421102200525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0,0-7,0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0,9750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RpCU05D1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Executarea strapungerilor pentru conducte sau tiranti in pereti din zidarie de caramida, de 16 - 25 cm grosime, pentru executarea strapungerilor mecanizat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RpCU07A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Matarea golurilor in pereti, cu mortar de ipsos, dupa instalatii sau consolidari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Lucrari de constructie pentru electricitate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1.8. Apeduct si canalizare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RCsB29K</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Forarea gaurilor strapunse in zidarii de caramida si piatra, utilizind cu masina cu foreza-carota diamantata  cu diametrul de: 120 mm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0,3640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0,7280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5001000100135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Freza cu carota diamanta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0,0378</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0,0756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2952260003904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cu foreza-carota diamantata cu diametrul sub 250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RCsB10A k=3</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Astuparea cu beton clasa  B12.5/M150 a gaurilor cu suprafata medie de 0,2 mp in </w:t>
            </w:r>
            <w:r w:rsidRPr="003C7439">
              <w:rPr>
                <w:rFonts w:ascii="Times New Roman" w:eastAsia="Times New Roman" w:hAnsi="Times New Roman" w:cs="Times New Roman"/>
                <w:b/>
                <w:bCs/>
                <w:lang w:val="en-US" w:eastAsia="ru-RU"/>
              </w:rPr>
              <w:lastRenderedPageBreak/>
              <w:t xml:space="preserve">plansee pina la 10 cm grosime inclusiv, cuprinzind curatarea gaurii si amorsarea cu lapte de ciment, pentru asigurarea legaturii dintre betonul vechi si cel nou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3,7800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1421102200240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Pietris ciuruit nespalat de mal 7-30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0,1126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49,4460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0,0322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1421102200587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spalat de riu si lacuri 0,0-7,0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2952270003101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Vibrator de butelie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SA15B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Teava din material plastic imbinata prin sudura prin polifuziune, in conducte de legatura, la obiecte sanitare, la obiecte de locuit si soccial-culturale, avind diametrul de 20-25 mm. (Conducta PP-R, D=20 mm). (Exclus toate fitingurile din norma)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252121671113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Conducta PP-R, D=20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66,3000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3220137315778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Decapant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0,3900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2462107332752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Pasta etansare pentru filete metalice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2940600002994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Aparat de sudura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0,0419</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2,7235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SF01C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Efectuarea probei de etansare la presiune a instalatiei de apa calda sau rece executata din teava din policlorura de vinil tip greu sau din material plastic, avind diametrul de 16-110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10,4000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SF02C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Efectuarea probei de functionare a instalatiei de apa rece executata cu teava din policlorura de vinil tip greu sau material plastic, avind diametrul de 16 - 110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 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6,5000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0,7150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RpIF09A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Izolarea conductelor cu mansoane de izolatie speciala, introduse pe conducte, avind diametrul si grosimea de la D=12x4 la D=35x4 mm. (Izolare pentru conducte din PPR, D=22 x 9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22,7500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1111000101113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Izolare pentru conducte din PPR, D=22 x 9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70,2975</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IC40D</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Bratara pentru fixarea conductelor din otel pentru instalatia de incalzire centrala sau gaze, montata prin dibluri pina la 1" inclusiv,  pe dibluri cu expandare, pe zid de beton. (Bratara fixare PP-R, D=20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2875274204992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Bratara fixare PP-R, D=20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2875276313344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 cu expandare cu D= 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2811236832352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Burghiu cu cap widia cu D=8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Cot PP-R, D=20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252315671006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Cot PP-R, D=20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22,6600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Mufa PP-R, D=20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8,0000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252315696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Mufa PP-R, D=20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8,2400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Cot PP-R FE, prindere perete, D=20 mm x 1/2''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25231567100601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Cot PP-R FE, prindere perete, D=20 mm x 1/2''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10,3000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SD19A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Robinet cu sfera PPR D 20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29131245031502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Robinet cu sfera PPR D 20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2,0300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SC07A1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Vas pentru closet, complet echipat, din semiportelan, portelan sanitar etc. inclusiv </w:t>
            </w:r>
            <w:r w:rsidRPr="003C7439">
              <w:rPr>
                <w:rFonts w:ascii="Times New Roman" w:eastAsia="Times New Roman" w:hAnsi="Times New Roman" w:cs="Times New Roman"/>
                <w:b/>
                <w:bCs/>
                <w:lang w:val="en-US" w:eastAsia="ru-RU"/>
              </w:rPr>
              <w:lastRenderedPageBreak/>
              <w:t>pentru handicapati, asezat pe pardoseala, cu rezervorul de apa montat pe vas, la inaltime sau semiinaltime, avind sifonul interior tip S. (Vas de closet dotat cu gofra de evacuare, robinet)</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8,4000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2622102442760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Vas de closet dotat cu gofra de evacuare, robinet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2,0806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2622102452900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Rezervor de apa incastrat cu accesoriile sale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2913134201561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Robinet cu plutitor pt. rezervor WC, dn=3/8"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2913134201755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Robinet coltar, dn=3/8"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2513307336203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Racord flexibil cu dn=3/8"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2875116710000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Rama cu capac pt. closet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SC04C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Lavoar din semiportelan, portelan sanitar etc. inclusiv pentru  handicapati, avind teava de scurgere din material plastic, montat pe piedestal. (Lavoar suspendat din ceramica, dotat cu sifon tip butelie din inox, 2 robineti, 2 furtunuri flexibile)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1,9000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5,7000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2622102111000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Lavoar suspendat din ceramica, dotat cu sifon tip butelie din inox, 2 robineti, 2 furtunuri flexibile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3,0906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2875114220222800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Sifon  90 grade cromat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2875114203270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Ventil de scurgere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2521216717050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Teava din material plastic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0,9180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2622102453900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Piedestal din portelan sanitar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3,0906</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SD04A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Baterie amestecatoare cu brat basculant stativa pentru lavoar sau spalator, indiferent de modul de inchidere, inclusiv pentru handicapati, avind diametrul de 1/2". (Baterii monocomanda cu cartus ceramic, cu sistem pentru economisirea apei)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4,9500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291312420137022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Baterii monocomanda cu cartus ceramic, cu sistem pentru economisirea apei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2513307336204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Racord flexibil cu dn=1/2"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SD02A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Baterie amestecatoare pentru baie, cu dus flexibil sau fix, indiferent de modul de inchidere, inclusiv pentru handicapati, montata pe pereti din zidarie de caramida sau b.c.a. (Set dus igienic (robinet, stropitoare, furtun))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2913124201350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Set dus igienic (robinet, stropitoare, furtun)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SC02A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Cada pentru dus din acril cu sifon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1,8500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28751142007803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Cada pentru dus din acril cu sifon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2875114203270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Ventil de scurgere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1,0300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SB24A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Sifon de pardoseala din fonta emailata, simplu , avind diametrul de 50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2875114202905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Sifon pardoseala, D=50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portland cu adaosuri PA 35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0,1155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1752117307067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Calafat gudronat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0,0420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SB08E</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Teava din material plastic pentru canalizare, imbinata cu garnitura de cauciuc, montata aparent sau ingropat sub pardoseala, avind diametrul de 110 mm. (Conducta din PVC cu mufa, D=110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2521216720111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Conducta din PVC cu mufa, D=110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7,2100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SB08C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Teava din material plastic pentru canalizare, imbinata cu garnitura de cauciuc, montata aparent sau ingropat sub pardoseala, avind diametrul de 50 mm. </w:t>
            </w:r>
            <w:r w:rsidRPr="003C7439">
              <w:rPr>
                <w:rFonts w:ascii="Times New Roman" w:eastAsia="Times New Roman" w:hAnsi="Times New Roman" w:cs="Times New Roman"/>
                <w:b/>
                <w:bCs/>
                <w:lang w:val="en-US" w:eastAsia="ru-RU"/>
              </w:rPr>
              <w:lastRenderedPageBreak/>
              <w:t>(Conducta din PVC cu mufa, D=50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2521216720112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Conducta din PVC cu mufa, D=50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24,7200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0,0960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0,2880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SB09E</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Piesa de legatura din material plastic pentru canalizare, imbinata cu garnitura de cauciuc, avind diametrul de 110 mm. (Ramificatie redusa PVC, D=110 mm x 50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2523156710011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Ramificatie redusa PVC, D=110 mm x 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SB09E</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Piesa de legatura din material plastic pentru canalizare, imbinata cu garnitura de cauciuc, avind diametrul de 110 mm. (Reductie excentrica PVC, D=110 mm x 50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2523156712997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Reductie excentrica PVC, D=110 mm x 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SB09E</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Piesa de legatura din material plastic pentru canalizare, imbinata cu garnitura de cauciuc, avind diametrul de 110 mm. (Cot PVC, D=110 mm, 90 grade)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2523156712115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Cot PVC, D=110 mm, 90 grade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SB09C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Piesa de legatura din material plastic pentru canalizare, imbinata cu garnitura de cauciuc, avind diametrul de 50 mm. (Cot PVC, D=50 mm, 90 grade)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252315671998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Cot PVC, D=50 mm, 90 grade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0,0720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SB09E</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Piesa de legatura din material plastic pentru canalizare, imbinata cu garnitura de cauciuc, avind diametrul de 110 mm. (Cot PVC, D=110 mm, 45 grade)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2523156712199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Cot PVC, D=110 mm, 45 grade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SB09C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Piesa de legatura din material plastic pentru canalizare, imbinata cu garnitura de cauciuc, avind diametrul de 50 mm. (Cot PVC, D=50 mm, 45 grade)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2523135671998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Cot PVC, D=50 mm, 45 grade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SF04A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 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3,1000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0,2480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RCsB31S   k=4.6</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Forarea gaurilor strapunse in constructii din beton armat marca pina la 500 cu multe straturi de armare, utilizind masina cu foreza-carota diamantata cu diametrul </w:t>
            </w:r>
            <w:r w:rsidRPr="003C7439">
              <w:rPr>
                <w:rFonts w:ascii="Times New Roman" w:eastAsia="Times New Roman" w:hAnsi="Times New Roman" w:cs="Times New Roman"/>
                <w:b/>
                <w:bCs/>
                <w:lang w:val="en-US" w:eastAsia="ru-RU"/>
              </w:rPr>
              <w:lastRenderedPageBreak/>
              <w:t xml:space="preserve">de: 250 mm. (Gaurirea peretelui fundatiei, D=250 mm, L=500 mm)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0,8790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4,0434</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0,3770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1,7342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50010003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Freza cu carota diamanta, D=250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0,0154</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0,0708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0,1445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0,6647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2952260003904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cu foreza-carota diamantata cu diametrul sub 250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2,8060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SA34I  k=1.25</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Confectionarea,  montarea si cimentarea tevii de protectie la trecerea conductelor prin ziduri, avind diametrul de 6".  (Tub de protectie din otel, D=200 mm x 3 mm, L=500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0,8125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2522103304985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Tub de protectie din otel, D=200 mm x 3 mm, L=500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0,1180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0,1475</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0,0663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0,0090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0,0112</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2430116100798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Grund, ulei anticoroziv</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2651122100440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Ciment portland cu adaosuri PA 35 saci S1500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0,4280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2652102100713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Var pasta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0,0002</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0,0003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1421102200525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0,0-7,0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0,0024</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potabila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0,0013</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Apeduct si canalizare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1.9. Ventilare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RCsB29L</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Forarea gaurilor strapunse in zidarii de caramida si piatra, utilizind cu masina cu foreza-carota diamantata  cu diametrul de: 130 mm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0,3780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1,1340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0,1620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0,4860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5001000100135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Freza cu carota diamanta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0,0079</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0,0237</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0,0431</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0,1293</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2952260003904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cu foreza-carota diamantata cu diametrul sub 250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0,7800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RCsB29O</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Forarea gaurilor strapunse in zidarii de caramida si piatra, utilizind cu masina cu foreza-carota diamantata  cu diametrul de: 160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0,4480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0,4480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0,1920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0,1920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5001000100135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Freza cu carota diamanta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0,0088</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0,0088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2952260003904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cu foreza-carota diamantata cu diametrul sub 250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0,3100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CL20A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Grile de ventilatie exterioare metalice 160x160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331112311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Grile de ventilatie exterioare metalice 160x160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Ventilare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1.10. Incalzire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IC35A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Teava PE-Xa cu bariera de oxigen vison D16x2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900,0000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270,0000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25212167102331222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Teava PE-Xa cu bariera de oxigen vison D16x2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927,0000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Coliere (clipse) din plastic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2 500,0000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544444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Coliere (clipse) din plastic</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2 500,0000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IC35B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Teava din  polipropilena armata sau nearmata, montata, la legatura corpurilor sau aparatelor de incalzire, in instalatii de incalzire centrala, avind diametrul exterior de 20,0x3,4 mm - Ecoplastik (k=1,3 la fitinguri)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25212167102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Teava  20,0x3,4 mm - Ecoplastik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160,6800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244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IC35C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Teava din  polipropilena armata sau nearmata, montata, la legatura corpurilor sau aparatelor de incalzire, in instalatii de incalzire centrala, avind diametrul exterior de 25х4,2 mm - Ecoplastik (k=1,3 la fitinguri)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2521216710002033112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Teava 25х4,2 mm - Ecoplastik</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40,1700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IE03A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Efectuarea probei de etanseitate la presiune a  conductelor de alimentare a aparatelor de incalzire (aeroterme, termoconvectoare, covectoare de plinta, etc.) avind diametrul de 3/8" ... 1"</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2952270003304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Electropompa de apa monoetajata de joasa presiune   15,0 - 30,0 kw</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h-util</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RpIF09A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Izolarea conductelor cu mansoane de izolatie speciala, introduse pe conducte, Turbolit TL-25/6-S</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332051735223322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Termoizolatie conducte Turbolit TL-25/6-S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129,7800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IB06C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Radiatoare din otel, monobloc avind lungimea de 1501 - 2000 mm ("Korado" 33K-300-2000)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282213443378122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Radiator "Korado" 33K-300-2000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2811236832352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Burghiu cu cap widia cu D=8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2875276313344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 cu expandare cu D= 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IB06C</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Radiatoare din otel, monobloc avind lungimea de 1501 - 2000 mm ("Korado" 33K-300-1700)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28221344337812233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Radiator "Korado" 33K-300-1700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2811236832352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Burghiu cu cap widia cu D=8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2875276313344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 cu expandare cu D= 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IB06A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Radiatoare din otel, monobloc avind lungimea de pina la  1000 mm, inclusiv ("Korado" 22K-500-1000)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4445282898212127842454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Radiator "Korado" 22K-500-1000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0,0030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2811236832352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Burghiu cu cap widia cu D=8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2875276313344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 cu expandare cu D= 8</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ID01A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Robinet cu ventil cu dublu reglaj (tur  coltar) pentru instalatii de incalzire central, avind diametrul nominal de 3/8" -1/2" (RTR-N coltar)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287527420217001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Robinet tur coltar D15 RTR-N coltar,Danfoss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0,2160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ID01A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Robinet cu ventil cu dublu reglaj (retur  coltar) pentru instalatii de incalzire central, avind diametrul nominal de 3/8" -1/2" (RLV coltar)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287527420227002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Robinet retur coltar D15 RLV coltar ,Danfoss</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0,0240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0,2160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ID07A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Separator termostatic de condensat racordat, cu mufe, avind diametrul nominal de 1/2" -3/4"   (RTR 7090)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9,0000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14587211122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Cap termostat RTR 7090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0,1440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0,2880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ID04B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Robinet de trecere sau de retinere cu mufe pentru instalatii de incalzire central (Robinet cu sfera DN20)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2875274233305100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Robinet cu sfera DN20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ID04B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Robinet de trecere sau de retinere cu mufe pentru instalatii de incalzire central (Robinet  cu sfera DN25)</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28752742333051005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Robinet cu sfera DN25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ID04A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Robinet de trecere sau de retinere cu mufe pentru instalatii de incalzire central (Robinet de golire 3/4")</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28752742052222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Robinet de golire 3/4"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ID04A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Robinet de trecere sau de retinere cu mufe pentru instalatii de incalzire central (Robinet sferic cu maneta, dop si buton pentru aerisire 3/4")</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28752742052222000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Robinet sferic cu maneta, dop si buton pentru aerisire 3/4"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IC46A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Distribuitor - colector pentru puncte si centrale termice, montate pe sustinator gata confectionat - Colector de tur/retur cu debimetri, 9 CAI 1"x3/4"</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3,4000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291312004331122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Colector de tur/retur cu debimetri, 9 CAI 1"x3/4"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2710403615911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Tabla groasa 10 x 1000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2112517330399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Mucava tip I de 3,3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2875274418000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Flansa oarba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IB20B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Console de prindere pentru colectoare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282211570800122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Console de prindere pentru colectoare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2874136313332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 cu expandare marimea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259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IA52A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Cutie de amplasare a colectoarelor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2811236829552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Cutie  de amplasare a colectoarelor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2881116001666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Hirtie slef.usc.sticla foi 23 x 30 gr 25 S 1581</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RCsB29B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Forarea gaurilor strapunse in zidarii de caramida si piatra, utilizind cu masina cu foreza-carota diamantata  cu diametrul de: 30 mm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0,2520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0,1080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5001000100135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Freza cu carota diamanta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0,0065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2952260003903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Masina cu foreza-carota diamantata cu diametrul maxim de 60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0,1700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1,7000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Incalzire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1.11. Evacuare gunoi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TrB05B2-5</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Transportul, prin purtare directa, al materialelor incomode, avind peste 25 kg, pe distanta de 50 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56,5000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necalificat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2,9600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167,2400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TrI1AA02C3</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Incarcarea materialelor din grupa A - grele, in bulgari prin aruncare - de pe rampa sau teren, in auto categoria 3</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56,5000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necalificat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25,4250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TsI50G</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Transportarea incarcaturilor cu autocamione la distanta 15 km (evacuarea gunoiului)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56,5000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3410540000001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Autocamion, 5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0,2580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14,5770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Evacuare gunoi</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1.12. Canalizare exterioara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DC04B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Taierea cu masina cu discuri diamantate a rosturilor de contractie si dilatatie in betonul de uzura la drumuri</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8,7000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2681116002000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Disc armat cu segm. diamant crest. larg. d=400 mm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0,0035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4100116202806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industriala in cisterne pt. lucrari drumuri-terasam.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2952270004204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Masina de taiat rosturi in beton  cu discuri abrazive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0,2940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8,8200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Dl109</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Decaparea mecanizata a imbracamintei din beton asfaltic</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m3</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3,8400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2952220003546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Autogreder pina la 175 cp</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0,0191</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0,0458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2952270003370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Ciocan pneumatic 4.0-5.9 m3/min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0,7750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TsA20B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Sapatura manuala de pamint, in taluzuri, la deblee sapate cu excavator sau screper, pentru completarea sapaturii la profilul taluzului, in teren mijlociu</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m3</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necalificat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24,7200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AcF03A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Umpluturi in santuri la conductele de alimentare cu apa sau canalizare, ca substrat, strat de protectie, strat de izolare sau strat filtrant la tuburile de drenaj, executate cu nisip (Pat de nisip, H=100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m3</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9312040019600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Sapator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0,6100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1421102200525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Nisip sortat nespalat de riu si lacuri 0,0-7,0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3,0750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AcA08A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Montarea in pamint, in exteriorul cladirilor, a tevilor din PVC, de 9 m lungime, etansate cu garnituri de cauciuc, (Conducta din PVC cu mufa si garnitura SN 4, SDR41, D=110 mm)</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7136050012000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alimentari 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4,5000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252121670330500112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Conducta din PVC cu mufa si garnitura SN 4, SDR41, D=110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15,6780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2952270003306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Electropompa de apa 4-6 kw</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269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TsD01B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Imprastierea cu lopata a pamintului afinat, in straturi uniforme, de 10-30 cm grosime, printr-o aruncare de pina la 3 m din gramezi, inclusiv sfarimarea bulgarilor, pamintul provenind din teren mijlociu</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m3</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7,5000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necalificat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2,3250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TsD04B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Compactarea cu maiul de mina a umpluturilor executate in sapaturi orizontale sau inclinate la 1/4, inclusiv </w:t>
            </w:r>
            <w:r w:rsidRPr="003C7439">
              <w:rPr>
                <w:rFonts w:ascii="Times New Roman" w:eastAsia="Times New Roman" w:hAnsi="Times New Roman" w:cs="Times New Roman"/>
                <w:b/>
                <w:bCs/>
                <w:lang w:val="en-US" w:eastAsia="ru-RU"/>
              </w:rPr>
              <w:lastRenderedPageBreak/>
              <w:t>udarea fiecarui strat de pamint in parte, avind 10 cm grosime pamint coeziv</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lastRenderedPageBreak/>
              <w:t>m3</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7,5000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necalificat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5,6250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4100116202806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 industriala in cisterne pt. lucrari drumuri-terasam.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0,7500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TsC54B</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Strat de fundatie din piatra sparta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m3</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necalificat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2,3760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1411122201752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Piatra sparta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2912340002506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Compresor mobil motor ardere interna, presiunea pina la 686 kPa (7atm), 2,2 m3/min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0,5040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2592270004021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Compactor pe pneuri sau mecanic 150 - 200 kg</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0,4200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1,2300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Canalizare exterioara</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CAS</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Transportarea materialelor</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Cheltuieli de depozitare</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Cheltuieli de regie</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Beneficiu de deviz</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Lucrari de constructie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 Lucrari de montare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2.1. Apeduct si canalizare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SE57A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Preparator de apa calda menajera, functionind cu agent termic apa calda 70-90 grade C, avind capacitatea de pina la 1000l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3,2000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Apeduct si canalizare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2.2. Ventilare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VB33A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Montarea sistemelor de ventilare Climtec RDT-125, 150 sau echivalent dupa caracterisitici - doar manopera si utilajele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7129200011300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Specialist mase plastice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4,3600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13,0800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2513206621492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Banda poroasa din cauciuc pt.etansare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0,1150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0,3450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2874135840405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Piulite uzuale hexagonale M 6</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2940600003000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Aparat de sudura pentru polifisiune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VC07A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Montarea ventilatoarelor axiale, de fereastra, tip VF 315 - VF 900, avind greutatea de 3,6 - 8,2 kg cu motor de 0,25 - 0,55 kw</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7136060011900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ventilare si conditionare aer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11,5500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11,5500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3110500002401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Aparat de sudura 28-35 Kw</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Ventilare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2.3. Incalzire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IA38A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Pompa de circulatie (recirculatie) montata pe conducta existenta, prin flanse, avind diametrul de pina la 2" (50 mm), inclusiv</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2874115801148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cap hexagonal M 12x50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8,0000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2874115842760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Piulita hexag. M12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8,0000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2874125881289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Saibe uzuale, plate M 14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8,0000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8,0000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0,5200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2513206622020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Placa marsit de 3,0 mm, 25 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Incalzire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 Electricitate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08-03-573-4</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Dulap (pupitru) de comanda suspendat, inaltime, Panou de distributie din metal IP-31 cu 24 module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2,3700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2,3700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1011924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Electrozi Э42А, diametru 4 mm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1019852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Vopsea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040502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Instalatii pentru sudare manuala cu arc electric (de curent continuu)</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0,7100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0,7100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100602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Ciocane usoare perforatoare la lucrari la statii mobile de compresare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0,2200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08-03-575-1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Intrerupator ВН-3P/63A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0,0020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08-03-575-1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Automat BA 47-29 3P/B16/4,5 kA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08-03-575-1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Automat BA 47-29 3P/C20/4,5 kA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6,7200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0,0120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08-03-575-1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Automat AВDТ32/2P/16/30mA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1,1200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2,2400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0,0040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RpEP18A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 xml:space="preserve">Aplicarea inscriptiilor </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7137010011510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Electromontor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0,1800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0,1800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08-02-412-2</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Introducerea conductorilor in tevi si furtunuri metalice pozate: primul conductor monofir sau multifir in impletire comuna, sectiune sumara pina la 6 mm2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 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6,7400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20,2200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1019852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Vopsea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Dispozitiv de stringere - ramificare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0,9300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5009056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Capace de izolatie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36,6000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Fise de conexiune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0,1500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5009500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Fise de marcare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5440089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0,4800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Cablu VVGng (A) -LS 3x1.5 mm2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33355903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Cablu VVGng (A) -LS 3x1.5 mm2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300,0000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08-02-412-3</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Introducerea conductorilor in tevi si furtunuri metalice pozate: primul conductor monofir sau multifir in impletire comuna, sectiune sumara pina la 16 mm2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 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7,8600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21,2220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1011764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Talc maruntit cat. I</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0,00105</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0,0028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1019852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Vopsea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Dispozitiv de stringere - ramificare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0,8370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5009056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Capace de izolatie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2,1600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32,9400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5009140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Fise de conexiune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0,1350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5009500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Fise de marcare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0,0540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5440089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0,3200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0,8640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0,1080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0,1080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Cablu VVGng (A) -LS 3x2.5 mm2</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270,0000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333559034223035333255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Cablu VVGng (A) -LS 3x2.5 mm2</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270,0000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08-02-409-1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Teava flexibila spirala tip mediu 750N D20 mm, U=PVC cu proprietati de autostingere (de creat resursa)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 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5,7000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23,8000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135,6600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3378503-8010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Teava flexibila spirala tip mediu 750N D20 mm, U=PVC cu proprietati de autostingere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570,0000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1010813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Sirma din otel cu carbon redus pentru diferite destinatii, zincata, diametru 3,0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0,0021</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1011924</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Electrozi Э42А, diametru 4 mm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0,9600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5,4720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1019100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Cartus pentru impuscat</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13,4000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76,3800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1019109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pentru conexiune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13,4000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76,3800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5009031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Scoabe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6,7000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38,1900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18,0000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102,6000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331451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Perforatoare electrice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4,8400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27,5880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08-03-591-8</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Priza 2P+PE, In=16A IP-20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0,1800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43,2000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7,7760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540-4003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Priza 2P+PE, In=16A IP-20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1019103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de distantare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0,1836</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5440089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0,1100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0,0198</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330206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Burghiuri electrice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6,4000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1,1520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289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08-03-591-5</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Intreruptor cu doua clape 10A/230V IP20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0,0400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32,8000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1,3120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540-4026</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Intreruptor cu doua clape 10A/230V IP20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4,0800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08-03-591-2</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Intreruptor monopolar 10A/230V  IP20</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0,0200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32,2000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0,6440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540-40525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Intreruptor monopolar10A/230V  IP20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102,0000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2,0400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Doza pentru prize si intrerupatoare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24,0000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4444444443322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Doza pentru prize si intrerupatoare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24,0000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Cutie de distributie cu cleme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4,0000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444444444332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Cutie de distributie cu cleme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08-03-594-1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Corp de iluminat cu lampi luminescente montat separat pe pivoti, cantitate lampi, in corp de iluminat/ Corp de iluminat cu lampi LED aplicabil (indicator Iesire) IP-21 5W cu acumulator</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0,0100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88,0000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0,8800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5009113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Prezoane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33443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Corp de iluminat cu lampi LED aplicabil (indicator Iesire) IP-21 5W cu acumulator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5009129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Priza de tavan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0,0204</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08-03-594-1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Corp de iluminat cu lampi luminescente montat separat pe pivoti, cantitate lampi, in corp de iluminat/ Corp de iluminat cu lampi LED - la montare se va coordona cu beneficiarul</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0,2300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88,0000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20,2400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5009113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Prezoane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204,0000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46,9200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33443331828111222267</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Corp de iluminat cu lampi LED - la montare se va coordona cu beneficiarul</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23,0000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5009129</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Priza de tavan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2,0400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0,4692</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08-02-390-1</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Canale din masa plastica cu latime: pina la 40 mm. / Cablu canal 22x10x2000 (de creat resursa)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 m</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0,3000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16,2900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4,8870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101-1485</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Suruburi cu cap semirotund 4х40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0,3000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101-2202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Dibluri de distantare din polietilena 6х40 mm</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200,0000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1110-0333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Cablu canal 22x10x2000</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30,0000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134041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Dispozitiv de insurubare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6,0800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1,8240</w:t>
            </w: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331451</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Perforatoare electrice</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6,0800</w:t>
            </w:r>
          </w:p>
        </w:tc>
        <w:tc>
          <w:tcPr>
            <w:tcW w:w="1559" w:type="dxa"/>
            <w:gridSpan w:val="2"/>
            <w:tcBorders>
              <w:top w:val="nil"/>
              <w:bottom w:val="single" w:sz="2" w:space="0" w:color="auto"/>
              <w:right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1,8240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Electricitate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CAS</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Transportarea materialelor</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Cheltuieli de depozitare</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Cheltuieli de regie</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Beneficiu de deviz</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Lucrari de montare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 Utilaj</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3.1. Apeduct si canalizare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296</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Boiler electric 100L, 2,2kw,  250V</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5466632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Boiler electric 100L, 2,2kw,  250V</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Apeduct si canalizare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3.2. Ventilare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297</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Sistema de ventilare cu recuperare Climtec RD-150 Standart, N=0,026 kw</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565654411212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Sistema de ventilare cu recuperare Climtec RD-150 Standart, N=0,026 kw</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298</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Sistema de ventilare cu recuperare Climtec RD-125 Standart, N=0,007 kw</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56565441121278</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Sistema de ventilare cu recuperare Climtec RD-125 Standart, N=0,007 kw</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299</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Ventilator axial Silent 100 CZ SILVER DESIGN 8 W 220 - 240 V 95 m3/h 2400 rot/min</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5656544112127833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Ventilator axial Silent 100 CZ SILVER DESIGN 8 W 220 - 240 V 95 m3/h 2400 rot/min</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Ventilare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3.3. Incalzire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300</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Pompa de circulatie G=0,09 m3/h, N=22w, H=3,7 m Biral A 12-4</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44333443322333433233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Pompa de circulatie G=0,09 m3/h, N=22w, H=3,7 m Biral A 12-4</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Incalzire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CellMar>
            <w:left w:w="107" w:type="dxa"/>
            <w:right w:w="107" w:type="dxa"/>
          </w:tblCellMar>
        </w:tblPrEx>
        <w:tc>
          <w:tcPr>
            <w:tcW w:w="10495" w:type="dxa"/>
            <w:gridSpan w:val="19"/>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3.4. Electricitate</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301</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Panou de distributie din metal, aplicabil/24 module/IP-31</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54455333344622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Panou de distributie din metal, aplicabil/24 module/IP-31</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302</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Intrerupator ВН-32 3P/63A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1,0000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42209944411445555542333</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Intrerupator ВН-32 3P/63A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1,0000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303</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Automat BA 47-29 3P/B16/4,5 kA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5,0000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206233331132231210</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Automat BA 47-29 3P/B16/4,5 kA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5,0000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304</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Automat BA 47-29 3P/C20/4,5 kA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6,0000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2062333112231221022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Automat BA 47-29 3P/C20/4,5 kA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6,0000</w:t>
            </w: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305</w:t>
            </w:r>
          </w:p>
        </w:tc>
        <w:tc>
          <w:tcPr>
            <w:tcW w:w="140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sz w:val="2"/>
                <w:szCs w:val="2"/>
                <w:lang w:val="en-US" w:eastAsia="ru-RU"/>
              </w:rPr>
            </w:pPr>
            <w:r w:rsidRPr="003C7439">
              <w:rPr>
                <w:rFonts w:ascii="Times New Roman" w:eastAsia="Times New Roman" w:hAnsi="Times New Roman" w:cs="Times New Roman"/>
                <w:b/>
                <w:bCs/>
                <w:lang w:val="en-US" w:eastAsia="ru-RU"/>
              </w:rPr>
              <w:t>Intrerupator automat diferential AВDТ32/2P/16/30mA</w:t>
            </w:r>
          </w:p>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b/>
                <w:bCs/>
                <w:lang w:val="en-US" w:eastAsia="ru-RU"/>
              </w:rPr>
            </w:pPr>
            <w:r w:rsidRPr="003C7439">
              <w:rPr>
                <w:rFonts w:ascii="Times New Roman" w:eastAsia="Times New Roman" w:hAnsi="Times New Roman" w:cs="Times New Roman"/>
                <w:b/>
                <w:bCs/>
                <w:lang w:val="en-US" w:eastAsia="ru-RU"/>
              </w:rPr>
              <w:t>2,0000</w:t>
            </w: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442230009434778291212</w:t>
            </w:r>
          </w:p>
        </w:tc>
        <w:tc>
          <w:tcPr>
            <w:tcW w:w="4366" w:type="dxa"/>
            <w:gridSpan w:val="4"/>
            <w:tcBorders>
              <w:top w:val="nil"/>
              <w:bottom w:val="single" w:sz="2"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Intrerupator automat diferential AВDТ32/2P/16/30mA</w:t>
            </w:r>
          </w:p>
        </w:tc>
        <w:tc>
          <w:tcPr>
            <w:tcW w:w="1021"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6"/>
                <w:szCs w:val="16"/>
                <w:lang w:val="en-US" w:eastAsia="ru-RU"/>
              </w:rPr>
              <w:t>2,0000</w:t>
            </w: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Electricitate</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i/>
                <w:iCs/>
                <w:lang w:val="en-US" w:eastAsia="ru-RU"/>
              </w:rPr>
            </w:pPr>
            <w:r w:rsidRPr="003C7439">
              <w:rPr>
                <w:rFonts w:ascii="Times New Roman" w:eastAsia="Times New Roman" w:hAnsi="Times New Roman" w:cs="Times New Roman"/>
                <w:i/>
                <w:iCs/>
                <w:lang w:val="en-US" w:eastAsia="ru-RU"/>
              </w:rPr>
              <w:t>Cheltuieli de achizitionare-depozitare</w:t>
            </w:r>
          </w:p>
        </w:tc>
        <w:tc>
          <w:tcPr>
            <w:tcW w:w="1021" w:type="dxa"/>
            <w:gridSpan w:val="3"/>
            <w:tcBorders>
              <w:top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sz w:val="24"/>
                <w:szCs w:val="24"/>
                <w:lang w:val="en-US" w:eastAsia="ru-RU"/>
              </w:rPr>
              <w:t xml:space="preserve">Total </w:t>
            </w:r>
            <w:r w:rsidRPr="003C7439">
              <w:rPr>
                <w:rFonts w:ascii="Times New Roman" w:eastAsia="Times New Roman" w:hAnsi="Times New Roman" w:cs="Times New Roman"/>
                <w:b/>
                <w:bCs/>
                <w:lang w:val="en-US" w:eastAsia="ru-RU"/>
              </w:rPr>
              <w:t>Utilaj</w:t>
            </w:r>
          </w:p>
        </w:tc>
        <w:tc>
          <w:tcPr>
            <w:tcW w:w="3621" w:type="dxa"/>
            <w:gridSpan w:val="8"/>
            <w:tcBorders>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17" w:type="dxa"/>
            <w:gridSpan w:val="4"/>
            <w:tcBorders>
              <w:top w:val="single" w:sz="6" w:space="0" w:color="auto"/>
              <w:bottom w:val="single" w:sz="12"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111" w:type="dxa"/>
            <w:gridSpan w:val="4"/>
            <w:tcBorders>
              <w:top w:val="single" w:sz="6" w:space="0" w:color="auto"/>
              <w:bottom w:val="single" w:sz="12"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b/>
                <w:bCs/>
                <w:lang w:val="en-US" w:eastAsia="ru-RU"/>
              </w:rPr>
            </w:pPr>
          </w:p>
        </w:tc>
        <w:tc>
          <w:tcPr>
            <w:tcW w:w="992" w:type="dxa"/>
            <w:gridSpan w:val="3"/>
            <w:tcBorders>
              <w:top w:val="single" w:sz="6" w:space="0" w:color="auto"/>
              <w:bottom w:val="single" w:sz="12"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2835" w:type="dxa"/>
            <w:gridSpan w:val="7"/>
            <w:tcBorders>
              <w:top w:val="single" w:sz="6" w:space="0" w:color="auto"/>
              <w:bottom w:val="single" w:sz="12"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1417" w:type="dxa"/>
            <w:gridSpan w:val="4"/>
            <w:tcBorders>
              <w:top w:val="single" w:sz="12"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4111" w:type="dxa"/>
            <w:gridSpan w:val="4"/>
            <w:tcBorders>
              <w:top w:val="single" w:sz="12"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12" w:space="0" w:color="auto"/>
              <w:left w:val="nil"/>
              <w:bottom w:val="nil"/>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c>
          <w:tcPr>
            <w:tcW w:w="2835" w:type="dxa"/>
            <w:gridSpan w:val="7"/>
            <w:tcBorders>
              <w:top w:val="single" w:sz="12" w:space="0" w:color="auto"/>
              <w:left w:val="nil"/>
              <w:bottom w:val="nil"/>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sz w:val="2"/>
                <w:szCs w:val="2"/>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26" w:type="dxa"/>
            <w:gridSpan w:val="4"/>
            <w:tcBorders>
              <w:top w:val="single" w:sz="4" w:space="0" w:color="auto"/>
              <w:left w:val="single" w:sz="4" w:space="0" w:color="auto"/>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3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lang w:val="en-US" w:eastAsia="ru-RU"/>
              </w:rPr>
              <w:t>Total</w:t>
            </w:r>
          </w:p>
        </w:tc>
        <w:tc>
          <w:tcPr>
            <w:tcW w:w="1027" w:type="dxa"/>
            <w:gridSpan w:val="4"/>
            <w:tcBorders>
              <w:top w:val="single" w:sz="4" w:space="0" w:color="auto"/>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2422" w:type="dxa"/>
            <w:gridSpan w:val="4"/>
            <w:tcBorders>
              <w:top w:val="single" w:sz="4" w:space="0" w:color="auto"/>
              <w:left w:val="nil"/>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1426" w:type="dxa"/>
            <w:gridSpan w:val="4"/>
            <w:tcBorders>
              <w:top w:val="single" w:sz="4" w:space="0" w:color="auto"/>
              <w:left w:val="single" w:sz="4" w:space="0" w:color="auto"/>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4332" w:type="dxa"/>
            <w:gridSpan w:val="3"/>
            <w:tcBorders>
              <w:top w:val="single" w:sz="4" w:space="0" w:color="auto"/>
              <w:bottom w:val="single" w:sz="4" w:space="0" w:color="auto"/>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lang w:val="en-US" w:eastAsia="ru-RU"/>
              </w:rPr>
              <w:t>TVA</w:t>
            </w:r>
          </w:p>
        </w:tc>
        <w:tc>
          <w:tcPr>
            <w:tcW w:w="1027" w:type="dxa"/>
            <w:gridSpan w:val="4"/>
            <w:tcBorders>
              <w:top w:val="single" w:sz="4" w:space="0" w:color="auto"/>
              <w:bottom w:val="single" w:sz="4" w:space="0" w:color="auto"/>
              <w:right w:val="nil"/>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c>
          <w:tcPr>
            <w:tcW w:w="2422" w:type="dxa"/>
            <w:gridSpan w:val="4"/>
            <w:tcBorders>
              <w:top w:val="single" w:sz="4" w:space="0" w:color="auto"/>
              <w:left w:val="nil"/>
              <w:bottom w:val="single" w:sz="4" w:space="0" w:color="auto"/>
              <w:right w:val="single" w:sz="4" w:space="0" w:color="auto"/>
            </w:tcBorders>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tc>
      </w:tr>
      <w:tr w:rsidR="003C7439" w:rsidRPr="003C7439" w:rsidTr="00D7763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1418" w:type="dxa"/>
            <w:gridSpan w:val="4"/>
            <w:tcBorders>
              <w:top w:val="nil"/>
              <w:bottom w:val="single" w:sz="6" w:space="0" w:color="auto"/>
            </w:tcBorders>
            <w:vAlign w:val="center"/>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4253" w:type="dxa"/>
            <w:gridSpan w:val="4"/>
            <w:tcBorders>
              <w:top w:val="nil"/>
              <w:bottom w:val="single" w:sz="6" w:space="0" w:color="auto"/>
              <w:right w:val="nil"/>
            </w:tcBorders>
            <w:vAlign w:val="center"/>
          </w:tcPr>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r w:rsidRPr="003C7439">
              <w:rPr>
                <w:rFonts w:ascii="Times New Roman" w:eastAsia="Times New Roman" w:hAnsi="Times New Roman" w:cs="Times New Roman"/>
                <w:b/>
                <w:bCs/>
                <w:lang w:val="en-US" w:eastAsia="ru-RU"/>
              </w:rPr>
              <w:t>Total deviz:</w:t>
            </w:r>
          </w:p>
        </w:tc>
        <w:tc>
          <w:tcPr>
            <w:tcW w:w="2835" w:type="dxa"/>
            <w:gridSpan w:val="7"/>
            <w:tcBorders>
              <w:top w:val="nil"/>
              <w:left w:val="nil"/>
              <w:bottom w:val="single" w:sz="6" w:space="0" w:color="auto"/>
              <w:right w:val="nil"/>
            </w:tcBorders>
            <w:vAlign w:val="bottom"/>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c>
          <w:tcPr>
            <w:tcW w:w="820" w:type="dxa"/>
            <w:tcBorders>
              <w:top w:val="nil"/>
              <w:left w:val="nil"/>
              <w:bottom w:val="single" w:sz="6" w:space="0" w:color="auto"/>
              <w:right w:val="single" w:sz="4" w:space="0" w:color="auto"/>
            </w:tcBorders>
            <w:vAlign w:val="bottom"/>
          </w:tcPr>
          <w:p w:rsidR="003C7439" w:rsidRPr="003C7439" w:rsidRDefault="003C7439" w:rsidP="003C7439">
            <w:pPr>
              <w:autoSpaceDE w:val="0"/>
              <w:autoSpaceDN w:val="0"/>
              <w:spacing w:after="0" w:line="240" w:lineRule="auto"/>
              <w:jc w:val="center"/>
              <w:rPr>
                <w:rFonts w:ascii="Times New Roman" w:eastAsia="Times New Roman" w:hAnsi="Times New Roman" w:cs="Times New Roman"/>
                <w:lang w:val="en-US" w:eastAsia="ru-RU"/>
              </w:rPr>
            </w:pPr>
          </w:p>
        </w:tc>
      </w:tr>
    </w:tbl>
    <w:p w:rsidR="003C7439" w:rsidRPr="003C7439" w:rsidRDefault="003C7439" w:rsidP="003C7439">
      <w:pPr>
        <w:autoSpaceDE w:val="0"/>
        <w:autoSpaceDN w:val="0"/>
        <w:spacing w:after="0" w:line="240" w:lineRule="auto"/>
        <w:rPr>
          <w:rFonts w:ascii="Times New Roman" w:eastAsia="Times New Roman" w:hAnsi="Times New Roman" w:cs="Times New Roman"/>
          <w:lang w:val="en-US" w:eastAsia="ru-RU"/>
        </w:rPr>
      </w:pPr>
    </w:p>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8"/>
          <w:szCs w:val="28"/>
          <w:lang w:val="en-US" w:eastAsia="ru-RU"/>
        </w:rPr>
      </w:pPr>
    </w:p>
    <w:tbl>
      <w:tblPr>
        <w:tblW w:w="0" w:type="auto"/>
        <w:tblInd w:w="-176" w:type="dxa"/>
        <w:tblLayout w:type="fixed"/>
        <w:tblLook w:val="00A0" w:firstRow="1" w:lastRow="0" w:firstColumn="1" w:lastColumn="0" w:noHBand="0" w:noVBand="0"/>
      </w:tblPr>
      <w:tblGrid>
        <w:gridCol w:w="1548"/>
        <w:gridCol w:w="7808"/>
      </w:tblGrid>
      <w:tr w:rsidR="003C7439" w:rsidRPr="003C7439" w:rsidTr="00D77638">
        <w:tc>
          <w:tcPr>
            <w:tcW w:w="1548" w:type="dxa"/>
          </w:tcPr>
          <w:p w:rsidR="003C7439" w:rsidRPr="003C7439" w:rsidRDefault="003C7439" w:rsidP="003C7439">
            <w:pPr>
              <w:autoSpaceDE w:val="0"/>
              <w:autoSpaceDN w:val="0"/>
              <w:spacing w:after="0"/>
              <w:rPr>
                <w:rFonts w:ascii="Times New Roman" w:eastAsia="Times New Roman" w:hAnsi="Times New Roman" w:cs="Times New Roman"/>
                <w:b/>
                <w:bCs/>
                <w:sz w:val="24"/>
                <w:szCs w:val="24"/>
                <w:lang w:val="en-US" w:eastAsia="ru-RU"/>
              </w:rPr>
            </w:pPr>
            <w:r w:rsidRPr="003C7439">
              <w:rPr>
                <w:rFonts w:ascii="Times New Roman" w:eastAsia="Times New Roman" w:hAnsi="Times New Roman" w:cs="Times New Roman"/>
                <w:b/>
                <w:bCs/>
                <w:sz w:val="24"/>
                <w:szCs w:val="24"/>
                <w:lang w:eastAsia="ru-RU"/>
              </w:rPr>
              <w:t>Elaborat</w:t>
            </w:r>
            <w:r w:rsidRPr="003C7439">
              <w:rPr>
                <w:rFonts w:ascii="Times New Roman" w:eastAsia="Times New Roman" w:hAnsi="Times New Roman" w:cs="Times New Roman"/>
                <w:b/>
                <w:bCs/>
                <w:sz w:val="24"/>
                <w:szCs w:val="24"/>
                <w:lang w:val="en-US" w:eastAsia="ru-RU"/>
              </w:rPr>
              <w:t xml:space="preserve"> </w:t>
            </w:r>
          </w:p>
        </w:tc>
        <w:tc>
          <w:tcPr>
            <w:tcW w:w="7808" w:type="dxa"/>
            <w:tcBorders>
              <w:top w:val="nil"/>
              <w:left w:val="nil"/>
              <w:bottom w:val="single" w:sz="6" w:space="0" w:color="auto"/>
              <w:right w:val="nil"/>
            </w:tcBorders>
          </w:tcPr>
          <w:p w:rsidR="003C7439" w:rsidRPr="003C7439" w:rsidRDefault="003C7439" w:rsidP="003C7439">
            <w:pPr>
              <w:autoSpaceDE w:val="0"/>
              <w:autoSpaceDN w:val="0"/>
              <w:spacing w:after="0"/>
              <w:ind w:right="176"/>
              <w:jc w:val="right"/>
              <w:rPr>
                <w:rFonts w:ascii="Times New Roman" w:eastAsia="Times New Roman" w:hAnsi="Times New Roman" w:cs="Times New Roman"/>
                <w:b/>
                <w:bCs/>
                <w:sz w:val="24"/>
                <w:szCs w:val="24"/>
                <w:lang w:val="en-US" w:eastAsia="ru-RU"/>
              </w:rPr>
            </w:pPr>
          </w:p>
        </w:tc>
      </w:tr>
      <w:tr w:rsidR="003C7439" w:rsidRPr="003C7439" w:rsidTr="00D77638">
        <w:trPr>
          <w:trHeight w:val="355"/>
        </w:trPr>
        <w:tc>
          <w:tcPr>
            <w:tcW w:w="9356" w:type="dxa"/>
            <w:gridSpan w:val="2"/>
          </w:tcPr>
          <w:p w:rsidR="003C7439" w:rsidRPr="003C7439" w:rsidRDefault="003C7439" w:rsidP="003C7439">
            <w:pPr>
              <w:autoSpaceDE w:val="0"/>
              <w:autoSpaceDN w:val="0"/>
              <w:spacing w:after="0"/>
              <w:jc w:val="center"/>
              <w:rPr>
                <w:rFonts w:ascii="Times New Roman" w:eastAsia="Times New Roman" w:hAnsi="Times New Roman" w:cs="Times New Roman"/>
                <w:sz w:val="16"/>
                <w:szCs w:val="16"/>
                <w:lang w:val="en-US" w:eastAsia="ru-RU"/>
              </w:rPr>
            </w:pPr>
            <w:r w:rsidRPr="003C7439">
              <w:rPr>
                <w:rFonts w:ascii="Times New Roman" w:eastAsia="Times New Roman" w:hAnsi="Times New Roman" w:cs="Times New Roman"/>
                <w:sz w:val="10"/>
                <w:szCs w:val="10"/>
                <w:lang w:val="en-US" w:eastAsia="ru-RU"/>
              </w:rPr>
              <w:t xml:space="preserve">                                       (</w:t>
            </w:r>
            <w:r w:rsidRPr="003C7439">
              <w:rPr>
                <w:rFonts w:ascii="Times New Roman" w:eastAsia="Times New Roman" w:hAnsi="Times New Roman" w:cs="Times New Roman"/>
                <w:sz w:val="10"/>
                <w:szCs w:val="10"/>
                <w:lang w:eastAsia="ru-RU"/>
              </w:rPr>
              <w:t>numele, prenumele, funcţia</w:t>
            </w:r>
            <w:r w:rsidRPr="003C7439">
              <w:rPr>
                <w:rFonts w:ascii="Times New Roman" w:eastAsia="Times New Roman" w:hAnsi="Times New Roman" w:cs="Times New Roman"/>
                <w:sz w:val="10"/>
                <w:szCs w:val="10"/>
                <w:lang w:val="en-US" w:eastAsia="ru-RU"/>
              </w:rPr>
              <w:t xml:space="preserve">, </w:t>
            </w:r>
            <w:r w:rsidRPr="003C7439">
              <w:rPr>
                <w:rFonts w:ascii="Times New Roman" w:eastAsia="Times New Roman" w:hAnsi="Times New Roman" w:cs="Times New Roman"/>
                <w:sz w:val="10"/>
                <w:szCs w:val="10"/>
                <w:lang w:eastAsia="ru-RU"/>
              </w:rPr>
              <w:t>semnătura,</w:t>
            </w:r>
            <w:r w:rsidRPr="003C7439">
              <w:rPr>
                <w:rFonts w:ascii="Times New Roman" w:eastAsia="Times New Roman" w:hAnsi="Times New Roman" w:cs="Times New Roman"/>
                <w:sz w:val="10"/>
                <w:szCs w:val="10"/>
                <w:lang w:val="en-US" w:eastAsia="ru-RU"/>
              </w:rPr>
              <w:t>)</w:t>
            </w:r>
          </w:p>
        </w:tc>
      </w:tr>
    </w:tbl>
    <w:p w:rsidR="003C7439" w:rsidRPr="003C7439" w:rsidRDefault="003C7439" w:rsidP="003C7439">
      <w:pPr>
        <w:autoSpaceDE w:val="0"/>
        <w:autoSpaceDN w:val="0"/>
        <w:spacing w:after="0" w:line="240" w:lineRule="auto"/>
        <w:jc w:val="center"/>
        <w:rPr>
          <w:rFonts w:ascii="Times New Roman" w:eastAsia="Times New Roman" w:hAnsi="Times New Roman" w:cs="Times New Roman"/>
          <w:sz w:val="28"/>
          <w:szCs w:val="28"/>
          <w:lang w:val="en-US" w:eastAsia="ru-RU"/>
        </w:rPr>
      </w:pPr>
    </w:p>
    <w:p w:rsidR="00940B90" w:rsidRDefault="00940B90">
      <w:bookmarkStart w:id="0" w:name="_GoBack"/>
      <w:bookmarkEnd w:id="0"/>
    </w:p>
    <w:sectPr w:rsidR="00940B90"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CYR">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3EB"/>
    <w:rsid w:val="001A33EB"/>
    <w:rsid w:val="003C7439"/>
    <w:rsid w:val="00940B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3C7439"/>
  </w:style>
  <w:style w:type="character" w:customStyle="1" w:styleId="a">
    <w:name w:val="Основной шрифт"/>
    <w:uiPriority w:val="99"/>
    <w:rsid w:val="003C7439"/>
  </w:style>
  <w:style w:type="paragraph" w:styleId="Corptext">
    <w:name w:val="Body Text"/>
    <w:basedOn w:val="Normal"/>
    <w:link w:val="CorptextCaracter"/>
    <w:uiPriority w:val="99"/>
    <w:rsid w:val="003C7439"/>
    <w:pPr>
      <w:autoSpaceDE w:val="0"/>
      <w:autoSpaceDN w:val="0"/>
      <w:spacing w:after="0" w:line="240" w:lineRule="auto"/>
      <w:jc w:val="center"/>
    </w:pPr>
    <w:rPr>
      <w:rFonts w:ascii="Times New Roman" w:eastAsia="Times New Roman" w:hAnsi="Times New Roman" w:cs="Times New Roman"/>
      <w:sz w:val="24"/>
      <w:szCs w:val="24"/>
      <w:lang w:val="ru-RU" w:eastAsia="ru-RU"/>
    </w:rPr>
  </w:style>
  <w:style w:type="character" w:customStyle="1" w:styleId="CorptextCaracter">
    <w:name w:val="Corp text Caracter"/>
    <w:basedOn w:val="Fontdeparagrafimplicit"/>
    <w:link w:val="Corptext"/>
    <w:uiPriority w:val="99"/>
    <w:rsid w:val="003C7439"/>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3C7439"/>
    <w:pPr>
      <w:autoSpaceDE w:val="0"/>
      <w:autoSpaceDN w:val="0"/>
      <w:spacing w:after="0" w:line="240" w:lineRule="auto"/>
      <w:jc w:val="center"/>
    </w:pPr>
    <w:rPr>
      <w:rFonts w:ascii="Times New Roman" w:eastAsia="Times New Roman" w:hAnsi="Times New Roman" w:cs="Times New Roman"/>
      <w:lang w:val="ru-RU" w:eastAsia="ru-RU"/>
    </w:rPr>
  </w:style>
  <w:style w:type="character" w:customStyle="1" w:styleId="Corptext2Caracter">
    <w:name w:val="Corp text 2 Caracter"/>
    <w:basedOn w:val="Fontdeparagrafimplicit"/>
    <w:link w:val="Corptext2"/>
    <w:uiPriority w:val="99"/>
    <w:rsid w:val="003C7439"/>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3C7439"/>
    <w:pPr>
      <w:tabs>
        <w:tab w:val="center" w:pos="4677"/>
        <w:tab w:val="right" w:pos="9355"/>
      </w:tabs>
      <w:suppressAutoHyphens/>
      <w:spacing w:after="0" w:line="240" w:lineRule="auto"/>
    </w:pPr>
    <w:rPr>
      <w:rFonts w:ascii="Arial" w:eastAsia="Times New Roman" w:hAnsi="Arial" w:cs="Arial"/>
      <w:sz w:val="20"/>
      <w:szCs w:val="20"/>
      <w:lang w:val="ru-RU" w:eastAsia="ar-SA"/>
    </w:rPr>
  </w:style>
  <w:style w:type="character" w:customStyle="1" w:styleId="AntetCaracter">
    <w:name w:val="Antet Caracter"/>
    <w:basedOn w:val="Fontdeparagrafimplicit"/>
    <w:link w:val="Antet"/>
    <w:uiPriority w:val="99"/>
    <w:semiHidden/>
    <w:rsid w:val="003C7439"/>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3C7439"/>
    <w:rPr>
      <w:rFonts w:cs="Times New Roman"/>
      <w:sz w:val="16"/>
      <w:szCs w:val="16"/>
    </w:rPr>
  </w:style>
  <w:style w:type="paragraph" w:styleId="Textcomentariu">
    <w:name w:val="annotation text"/>
    <w:basedOn w:val="Normal"/>
    <w:link w:val="TextcomentariuCaracter"/>
    <w:uiPriority w:val="99"/>
    <w:semiHidden/>
    <w:unhideWhenUsed/>
    <w:rsid w:val="003C7439"/>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semiHidden/>
    <w:rsid w:val="003C7439"/>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3C7439"/>
    <w:rPr>
      <w:b/>
      <w:bCs/>
    </w:rPr>
  </w:style>
  <w:style w:type="character" w:customStyle="1" w:styleId="SubiectComentariuCaracter">
    <w:name w:val="Subiect Comentariu Caracter"/>
    <w:basedOn w:val="TextcomentariuCaracter"/>
    <w:link w:val="SubiectComentariu"/>
    <w:uiPriority w:val="99"/>
    <w:semiHidden/>
    <w:rsid w:val="003C7439"/>
    <w:rPr>
      <w:rFonts w:ascii="Times New Roman" w:eastAsia="Times New Roman" w:hAnsi="Times New Roman" w:cs="Times New Roman"/>
      <w:b/>
      <w:bCs/>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3C7439"/>
  </w:style>
  <w:style w:type="character" w:customStyle="1" w:styleId="a">
    <w:name w:val="Основной шрифт"/>
    <w:uiPriority w:val="99"/>
    <w:rsid w:val="003C7439"/>
  </w:style>
  <w:style w:type="paragraph" w:styleId="Corptext">
    <w:name w:val="Body Text"/>
    <w:basedOn w:val="Normal"/>
    <w:link w:val="CorptextCaracter"/>
    <w:uiPriority w:val="99"/>
    <w:rsid w:val="003C7439"/>
    <w:pPr>
      <w:autoSpaceDE w:val="0"/>
      <w:autoSpaceDN w:val="0"/>
      <w:spacing w:after="0" w:line="240" w:lineRule="auto"/>
      <w:jc w:val="center"/>
    </w:pPr>
    <w:rPr>
      <w:rFonts w:ascii="Times New Roman" w:eastAsia="Times New Roman" w:hAnsi="Times New Roman" w:cs="Times New Roman"/>
      <w:sz w:val="24"/>
      <w:szCs w:val="24"/>
      <w:lang w:val="ru-RU" w:eastAsia="ru-RU"/>
    </w:rPr>
  </w:style>
  <w:style w:type="character" w:customStyle="1" w:styleId="CorptextCaracter">
    <w:name w:val="Corp text Caracter"/>
    <w:basedOn w:val="Fontdeparagrafimplicit"/>
    <w:link w:val="Corptext"/>
    <w:uiPriority w:val="99"/>
    <w:rsid w:val="003C7439"/>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3C7439"/>
    <w:pPr>
      <w:autoSpaceDE w:val="0"/>
      <w:autoSpaceDN w:val="0"/>
      <w:spacing w:after="0" w:line="240" w:lineRule="auto"/>
      <w:jc w:val="center"/>
    </w:pPr>
    <w:rPr>
      <w:rFonts w:ascii="Times New Roman" w:eastAsia="Times New Roman" w:hAnsi="Times New Roman" w:cs="Times New Roman"/>
      <w:lang w:val="ru-RU" w:eastAsia="ru-RU"/>
    </w:rPr>
  </w:style>
  <w:style w:type="character" w:customStyle="1" w:styleId="Corptext2Caracter">
    <w:name w:val="Corp text 2 Caracter"/>
    <w:basedOn w:val="Fontdeparagrafimplicit"/>
    <w:link w:val="Corptext2"/>
    <w:uiPriority w:val="99"/>
    <w:rsid w:val="003C7439"/>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3C7439"/>
    <w:pPr>
      <w:tabs>
        <w:tab w:val="center" w:pos="4677"/>
        <w:tab w:val="right" w:pos="9355"/>
      </w:tabs>
      <w:suppressAutoHyphens/>
      <w:spacing w:after="0" w:line="240" w:lineRule="auto"/>
    </w:pPr>
    <w:rPr>
      <w:rFonts w:ascii="Arial" w:eastAsia="Times New Roman" w:hAnsi="Arial" w:cs="Arial"/>
      <w:sz w:val="20"/>
      <w:szCs w:val="20"/>
      <w:lang w:val="ru-RU" w:eastAsia="ar-SA"/>
    </w:rPr>
  </w:style>
  <w:style w:type="character" w:customStyle="1" w:styleId="AntetCaracter">
    <w:name w:val="Antet Caracter"/>
    <w:basedOn w:val="Fontdeparagrafimplicit"/>
    <w:link w:val="Antet"/>
    <w:uiPriority w:val="99"/>
    <w:semiHidden/>
    <w:rsid w:val="003C7439"/>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3C7439"/>
    <w:rPr>
      <w:rFonts w:cs="Times New Roman"/>
      <w:sz w:val="16"/>
      <w:szCs w:val="16"/>
    </w:rPr>
  </w:style>
  <w:style w:type="paragraph" w:styleId="Textcomentariu">
    <w:name w:val="annotation text"/>
    <w:basedOn w:val="Normal"/>
    <w:link w:val="TextcomentariuCaracter"/>
    <w:uiPriority w:val="99"/>
    <w:semiHidden/>
    <w:unhideWhenUsed/>
    <w:rsid w:val="003C7439"/>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semiHidden/>
    <w:rsid w:val="003C7439"/>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3C7439"/>
    <w:rPr>
      <w:b/>
      <w:bCs/>
    </w:rPr>
  </w:style>
  <w:style w:type="character" w:customStyle="1" w:styleId="SubiectComentariuCaracter">
    <w:name w:val="Subiect Comentariu Caracter"/>
    <w:basedOn w:val="TextcomentariuCaracter"/>
    <w:link w:val="SubiectComentariu"/>
    <w:uiPriority w:val="99"/>
    <w:semiHidden/>
    <w:rsid w:val="003C743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18646</Words>
  <Characters>108151</Characters>
  <Application>Microsoft Office Word</Application>
  <DocSecurity>0</DocSecurity>
  <Lines>901</Lines>
  <Paragraphs>253</Paragraphs>
  <ScaleCrop>false</ScaleCrop>
  <Company/>
  <LinksUpToDate>false</LinksUpToDate>
  <CharactersWithSpaces>126544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Chircu-Corina</dc:creator>
  <cp:keywords/>
  <dc:description/>
  <cp:lastModifiedBy>Chircu-Corina</cp:lastModifiedBy>
  <cp:revision>2</cp:revision>
  <dcterms:created xsi:type="dcterms:W3CDTF">2026-07-30T12:15:00Z</dcterms:created>
  <dcterms:modified xsi:type="dcterms:W3CDTF">2026-07-30T12:15:00Z</dcterms:modified>
</cp:coreProperties>
</file>