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663F28DC" w:rsidR="00E36039" w:rsidRDefault="000318D0" w:rsidP="003961E7">
      <w:pPr>
        <w:tabs>
          <w:tab w:val="left" w:pos="5103"/>
          <w:tab w:val="left" w:pos="10348"/>
        </w:tabs>
        <w:jc w:val="right"/>
        <w:rPr>
          <w:lang w:eastAsia="ru-RU"/>
        </w:rPr>
      </w:pPr>
      <w:r>
        <w:rPr>
          <w:lang w:eastAsia="ru-RU"/>
        </w:rPr>
        <w:t>Anexa nr.1</w:t>
      </w:r>
    </w:p>
    <w:p w14:paraId="08E1BE16" w14:textId="31E2CD86" w:rsidR="003961E7" w:rsidRPr="005D44CE" w:rsidRDefault="00591150" w:rsidP="000318D0">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p>
    <w:p w14:paraId="57460A69" w14:textId="03A3975D" w:rsidR="003961E7" w:rsidRPr="005D44CE" w:rsidRDefault="003961E7" w:rsidP="003961E7">
      <w:pPr>
        <w:tabs>
          <w:tab w:val="left" w:pos="5103"/>
          <w:tab w:val="left" w:pos="10348"/>
        </w:tabs>
        <w:jc w:val="right"/>
        <w:rPr>
          <w:lang w:eastAsia="ru-RU"/>
        </w:rPr>
      </w:pPr>
      <w:r w:rsidRPr="005D44CE">
        <w:rPr>
          <w:lang w:eastAsia="ru-RU"/>
        </w:rPr>
        <w:t xml:space="preserve">                     </w:t>
      </w:r>
      <w:r w:rsidR="000318D0">
        <w:rPr>
          <w:lang w:eastAsia="ru-RU"/>
        </w:rPr>
        <w:t xml:space="preserve">                          nr. </w:t>
      </w:r>
      <w:r w:rsidR="00CE4974">
        <w:rPr>
          <w:lang w:eastAsia="ru-RU"/>
        </w:rPr>
        <w:t>115</w:t>
      </w:r>
      <w:r w:rsidR="000318D0">
        <w:rPr>
          <w:lang w:eastAsia="ru-RU"/>
        </w:rPr>
        <w:t xml:space="preserve"> </w:t>
      </w:r>
      <w:r w:rsidRPr="005D44CE">
        <w:rPr>
          <w:lang w:eastAsia="ru-RU"/>
        </w:rPr>
        <w:t xml:space="preserve">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0318D0"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0318D0">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318D0">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0318D0"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0318D0">
        <w:rPr>
          <w:lang w:val="ro-RO"/>
        </w:rPr>
        <w:t xml:space="preserve"> </w:t>
      </w:r>
      <w:r w:rsidR="00E30DD8" w:rsidRPr="000318D0">
        <w:rPr>
          <w:lang w:val="ro-RO"/>
        </w:rPr>
        <w:t>Detaliile privind cantitățile de bunuri și servicii, specificațiile tehnice, standardele și resursele sunt prezentate în caietul de sarcini</w:t>
      </w:r>
      <w:r w:rsidR="006D7605" w:rsidRPr="000318D0">
        <w:rPr>
          <w:lang w:val="ro-RO"/>
        </w:rPr>
        <w:t xml:space="preserve"> (</w:t>
      </w:r>
      <w:r w:rsidR="00B17B3E" w:rsidRPr="000318D0">
        <w:rPr>
          <w:lang w:val="ro-RO"/>
        </w:rPr>
        <w:t>a</w:t>
      </w:r>
      <w:r w:rsidR="006D7605" w:rsidRPr="000318D0">
        <w:rPr>
          <w:lang w:val="ro-RO"/>
        </w:rPr>
        <w:t>nexa nr.</w:t>
      </w:r>
      <w:r w:rsidR="00B10024" w:rsidRPr="000318D0">
        <w:rPr>
          <w:lang w:val="ro-RO"/>
        </w:rPr>
        <w:t xml:space="preserve"> </w:t>
      </w:r>
      <w:r w:rsidR="006D7605" w:rsidRPr="000318D0">
        <w:rPr>
          <w:lang w:val="ro-RO"/>
        </w:rPr>
        <w:t>21)</w:t>
      </w:r>
      <w:r w:rsidR="00E30DD8" w:rsidRPr="000318D0">
        <w:rPr>
          <w:lang w:val="ro-RO"/>
        </w:rPr>
        <w:t>.</w:t>
      </w:r>
      <w:r w:rsidR="007A3892" w:rsidRPr="000318D0">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318D0">
        <w:rPr>
          <w:lang w:val="it-IT"/>
        </w:rPr>
        <w:t xml:space="preserve">Legii </w:t>
      </w:r>
      <w:r w:rsidR="001C03B0" w:rsidRPr="000318D0">
        <w:rPr>
          <w:lang w:val="it-IT"/>
        </w:rPr>
        <w:t>nr.</w:t>
      </w:r>
      <w:r w:rsidR="00B10024" w:rsidRPr="000318D0">
        <w:rPr>
          <w:lang w:val="it-IT"/>
        </w:rPr>
        <w:t xml:space="preserve"> </w:t>
      </w:r>
      <w:r w:rsidR="001C03B0" w:rsidRPr="000318D0">
        <w:rPr>
          <w:lang w:val="it-IT"/>
        </w:rPr>
        <w:t>131/2015 privind</w:t>
      </w:r>
      <w:r w:rsidRPr="000318D0">
        <w:rPr>
          <w:lang w:val="it-IT"/>
        </w:rPr>
        <w:t xml:space="preserve"> </w:t>
      </w:r>
      <w:r w:rsidR="001C03B0" w:rsidRPr="000318D0">
        <w:rPr>
          <w:lang w:val="it-IT"/>
        </w:rPr>
        <w:t>achizițiile</w:t>
      </w:r>
      <w:r w:rsidRPr="000318D0">
        <w:rPr>
          <w:lang w:val="it-IT"/>
        </w:rPr>
        <w:t xml:space="preserve"> </w:t>
      </w:r>
      <w:r w:rsidR="000F680C" w:rsidRPr="000318D0">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318D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318D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318D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318D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318D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0318D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318D0">
        <w:rPr>
          <w:lang w:val="it-IT"/>
        </w:rPr>
        <w:t xml:space="preserve"> </w:t>
      </w:r>
      <w:r w:rsidR="00C61BD1" w:rsidRPr="00C61BD1">
        <w:rPr>
          <w:color w:val="000000" w:themeColor="text1"/>
          <w:lang w:val="it-IT"/>
        </w:rPr>
        <w:t>Prezentarea oricărui alt formular DUAE</w:t>
      </w:r>
      <w:r w:rsidR="00C61BD1" w:rsidRPr="000318D0">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318D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318D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0318D0">
        <w:t xml:space="preserve">(2) </w:t>
      </w:r>
      <w:proofErr w:type="spellStart"/>
      <w:r w:rsidR="00485A35" w:rsidRPr="000318D0">
        <w:t>şi</w:t>
      </w:r>
      <w:proofErr w:type="spellEnd"/>
      <w:r w:rsidR="00485A35" w:rsidRPr="000318D0">
        <w:t xml:space="preserve"> </w:t>
      </w:r>
      <w:proofErr w:type="spellStart"/>
      <w:r w:rsidR="00491A3D" w:rsidRPr="000318D0">
        <w:t>alin</w:t>
      </w:r>
      <w:proofErr w:type="spellEnd"/>
      <w:r w:rsidR="00491A3D" w:rsidRPr="000318D0">
        <w:t>.</w:t>
      </w:r>
      <w:r w:rsidR="00593B4C" w:rsidRPr="000318D0">
        <w:t xml:space="preserve"> </w:t>
      </w:r>
      <w:r w:rsidR="00491A3D" w:rsidRPr="000318D0">
        <w:t xml:space="preserve">(3) </w:t>
      </w:r>
      <w:proofErr w:type="spellStart"/>
      <w:r w:rsidR="00491A3D" w:rsidRPr="000318D0">
        <w:t>și</w:t>
      </w:r>
      <w:proofErr w:type="spellEnd"/>
      <w:r w:rsidR="00491A3D" w:rsidRPr="000318D0">
        <w:t xml:space="preserve"> art.</w:t>
      </w:r>
      <w:r w:rsidR="00593B4C" w:rsidRPr="000318D0">
        <w:t xml:space="preserve"> </w:t>
      </w:r>
      <w:r w:rsidR="00491A3D" w:rsidRPr="000318D0">
        <w:t xml:space="preserve">16 </w:t>
      </w:r>
      <w:proofErr w:type="spellStart"/>
      <w:r w:rsidR="00491A3D" w:rsidRPr="000318D0">
        <w:t>alin</w:t>
      </w:r>
      <w:proofErr w:type="spellEnd"/>
      <w:r w:rsidR="00491A3D" w:rsidRPr="000318D0">
        <w:t>.</w:t>
      </w:r>
      <w:r w:rsidR="00593B4C" w:rsidRPr="000318D0">
        <w:t xml:space="preserve"> </w:t>
      </w:r>
      <w:r w:rsidR="00491A3D" w:rsidRPr="000318D0">
        <w:t xml:space="preserve">(6) al </w:t>
      </w:r>
      <w:proofErr w:type="spellStart"/>
      <w:r w:rsidR="00491A3D" w:rsidRPr="000318D0">
        <w:t>Legii</w:t>
      </w:r>
      <w:proofErr w:type="spellEnd"/>
      <w:r w:rsidR="00491A3D" w:rsidRPr="000318D0">
        <w:t xml:space="preserve"> nr.</w:t>
      </w:r>
      <w:r w:rsidR="00593B4C" w:rsidRPr="000318D0">
        <w:t xml:space="preserve"> </w:t>
      </w:r>
      <w:r w:rsidR="00491A3D" w:rsidRPr="000318D0">
        <w:t xml:space="preserve">131/2015 </w:t>
      </w:r>
      <w:proofErr w:type="spellStart"/>
      <w:r w:rsidR="00491A3D" w:rsidRPr="000318D0">
        <w:t>privind</w:t>
      </w:r>
      <w:proofErr w:type="spellEnd"/>
      <w:r w:rsidR="00491A3D" w:rsidRPr="000318D0">
        <w:t xml:space="preserve"> </w:t>
      </w:r>
      <w:proofErr w:type="spellStart"/>
      <w:r w:rsidR="00491A3D" w:rsidRPr="000318D0">
        <w:t>achizițiile</w:t>
      </w:r>
      <w:proofErr w:type="spellEnd"/>
      <w:r w:rsidR="00491A3D" w:rsidRPr="000318D0">
        <w:t xml:space="preserve"> </w:t>
      </w:r>
      <w:proofErr w:type="spellStart"/>
      <w:r w:rsidR="00491A3D" w:rsidRPr="000318D0">
        <w:t>publice</w:t>
      </w:r>
      <w:proofErr w:type="spellEnd"/>
      <w:r w:rsidR="00491A3D" w:rsidRPr="000318D0">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318D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318D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00F788F"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318D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318D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318D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0318D0">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0318D0" w:rsidRDefault="00771CA8" w:rsidP="00153578">
      <w:pPr>
        <w:pStyle w:val="Listparagraf"/>
        <w:numPr>
          <w:ilvl w:val="0"/>
          <w:numId w:val="23"/>
        </w:numPr>
        <w:tabs>
          <w:tab w:val="left" w:pos="851"/>
          <w:tab w:val="left" w:pos="993"/>
        </w:tabs>
        <w:spacing w:after="120"/>
        <w:rPr>
          <w:i/>
          <w:iCs/>
          <w:lang w:val="it-IT"/>
        </w:rPr>
      </w:pPr>
      <w:r w:rsidRPr="000318D0">
        <w:rPr>
          <w:rFonts w:eastAsiaTheme="majorEastAsia"/>
          <w:b/>
          <w:i/>
          <w:iCs/>
          <w:lang w:val="it-IT"/>
        </w:rPr>
        <w:t>a produselor</w:t>
      </w:r>
      <w:r w:rsidR="00D31E62" w:rsidRPr="000318D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0318D0"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0318D0">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0318D0" w:rsidRDefault="0098092C" w:rsidP="0098092C">
      <w:pPr>
        <w:jc w:val="right"/>
        <w:rPr>
          <w:i/>
          <w:sz w:val="22"/>
          <w:szCs w:val="22"/>
          <w:lang w:val="it-IT"/>
        </w:rPr>
      </w:pPr>
      <w:bookmarkStart w:id="69" w:name="_Toc449692096"/>
      <w:r w:rsidRPr="000318D0">
        <w:rPr>
          <w:i/>
          <w:lang w:val="it-IT"/>
        </w:rPr>
        <w:lastRenderedPageBreak/>
        <w:t>Anexa nr.</w:t>
      </w:r>
      <w:r w:rsidR="00E1122E" w:rsidRPr="000318D0">
        <w:rPr>
          <w:i/>
          <w:lang w:val="it-IT"/>
        </w:rPr>
        <w:t xml:space="preserve"> </w:t>
      </w:r>
      <w:r w:rsidRPr="000318D0">
        <w:rPr>
          <w:i/>
          <w:lang w:val="it-IT"/>
        </w:rPr>
        <w:t>8</w:t>
      </w:r>
    </w:p>
    <w:p w14:paraId="47491841" w14:textId="39F36005" w:rsidR="0098092C" w:rsidRPr="000318D0" w:rsidRDefault="0098092C" w:rsidP="0098092C">
      <w:pPr>
        <w:jc w:val="right"/>
        <w:rPr>
          <w:i/>
          <w:lang w:val="it-IT"/>
        </w:rPr>
      </w:pPr>
      <w:r w:rsidRPr="000318D0">
        <w:rPr>
          <w:i/>
          <w:lang w:val="it-IT"/>
        </w:rPr>
        <w:t xml:space="preserve">la </w:t>
      </w:r>
      <w:r w:rsidR="00652C78" w:rsidRPr="000318D0">
        <w:rPr>
          <w:i/>
          <w:lang w:val="it-IT"/>
        </w:rPr>
        <w:t>D</w:t>
      </w:r>
      <w:r w:rsidR="000318D0" w:rsidRPr="000318D0">
        <w:rPr>
          <w:i/>
          <w:lang w:val="it-IT"/>
        </w:rPr>
        <w:t>ocumentația standard nr. 115</w:t>
      </w:r>
    </w:p>
    <w:p w14:paraId="5A3457C5" w14:textId="2326E08C" w:rsidR="0098092C" w:rsidRPr="000318D0" w:rsidRDefault="000318D0" w:rsidP="0098092C">
      <w:pPr>
        <w:jc w:val="right"/>
        <w:rPr>
          <w:i/>
          <w:lang w:val="it-IT"/>
        </w:rPr>
      </w:pPr>
      <w:r w:rsidRPr="000318D0">
        <w:rPr>
          <w:i/>
          <w:lang w:val="it-IT"/>
        </w:rPr>
        <w:t>din “15</w:t>
      </w:r>
      <w:r w:rsidR="0098092C" w:rsidRPr="000318D0">
        <w:rPr>
          <w:i/>
          <w:lang w:val="it-IT"/>
        </w:rPr>
        <w:t xml:space="preserve">” </w:t>
      </w:r>
      <w:r w:rsidRPr="000318D0">
        <w:rPr>
          <w:i/>
          <w:lang w:val="it-IT"/>
        </w:rPr>
        <w:t>septembrie</w:t>
      </w:r>
      <w:r w:rsidR="0098092C" w:rsidRPr="000318D0">
        <w:rPr>
          <w:i/>
          <w:lang w:val="it-IT"/>
        </w:rPr>
        <w:t xml:space="preserve"> 20</w:t>
      </w:r>
      <w:r w:rsidRPr="000318D0">
        <w:rPr>
          <w:i/>
          <w:lang w:val="it-IT"/>
        </w:rPr>
        <w:t>21</w:t>
      </w: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4D82387E" w14:textId="77777777" w:rsidR="000318D0" w:rsidRDefault="000318D0"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0318D0" w:rsidRDefault="00CF101D" w:rsidP="00CF101D">
      <w:pPr>
        <w:jc w:val="right"/>
        <w:rPr>
          <w:i/>
          <w:sz w:val="22"/>
          <w:szCs w:val="22"/>
          <w:lang w:val="it-IT"/>
        </w:rPr>
      </w:pPr>
      <w:r w:rsidRPr="000318D0">
        <w:rPr>
          <w:i/>
          <w:lang w:val="it-IT"/>
        </w:rPr>
        <w:lastRenderedPageBreak/>
        <w:t>Anexa nr.</w:t>
      </w:r>
      <w:r w:rsidR="00801345" w:rsidRPr="000318D0">
        <w:rPr>
          <w:i/>
          <w:lang w:val="it-IT"/>
        </w:rPr>
        <w:t xml:space="preserve"> </w:t>
      </w:r>
      <w:r w:rsidRPr="000318D0">
        <w:rPr>
          <w:i/>
          <w:lang w:val="it-IT"/>
        </w:rPr>
        <w:t>9</w:t>
      </w:r>
    </w:p>
    <w:p w14:paraId="17BE273F" w14:textId="77777777" w:rsidR="000318D0" w:rsidRPr="000318D0" w:rsidRDefault="000318D0" w:rsidP="000318D0">
      <w:pPr>
        <w:jc w:val="right"/>
        <w:rPr>
          <w:i/>
          <w:lang w:val="it-IT"/>
        </w:rPr>
      </w:pPr>
      <w:r w:rsidRPr="000318D0">
        <w:rPr>
          <w:i/>
          <w:lang w:val="it-IT"/>
        </w:rPr>
        <w:t>la Documentația standard nr. 115</w:t>
      </w:r>
    </w:p>
    <w:p w14:paraId="74F45DD2" w14:textId="77777777" w:rsidR="000318D0" w:rsidRPr="000318D0" w:rsidRDefault="000318D0" w:rsidP="000318D0">
      <w:pPr>
        <w:jc w:val="right"/>
        <w:rPr>
          <w:i/>
          <w:lang w:val="it-IT"/>
        </w:rPr>
      </w:pPr>
      <w:r w:rsidRPr="000318D0">
        <w:rPr>
          <w:i/>
          <w:lang w:val="it-IT"/>
        </w:rPr>
        <w:t>din “15” septembrie 2021</w:t>
      </w:r>
    </w:p>
    <w:p w14:paraId="7962B0AC" w14:textId="77777777" w:rsidR="004967D7" w:rsidRPr="000318D0" w:rsidRDefault="004967D7" w:rsidP="00950D18">
      <w:pPr>
        <w:pStyle w:val="Corptext"/>
        <w:tabs>
          <w:tab w:val="left" w:pos="567"/>
        </w:tabs>
        <w:spacing w:line="360" w:lineRule="auto"/>
        <w:rPr>
          <w:rFonts w:ascii="Times New Roman" w:hAnsi="Times New Roman"/>
          <w:szCs w:val="24"/>
          <w:lang w:val="it-IT"/>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5DC03B7F" w14:textId="77777777" w:rsidR="000318D0" w:rsidRDefault="000318D0" w:rsidP="00CF101D">
      <w:pPr>
        <w:jc w:val="right"/>
        <w:rPr>
          <w:lang w:val="it-IT"/>
        </w:rPr>
      </w:pPr>
    </w:p>
    <w:p w14:paraId="376EFEA0" w14:textId="51EEE9AB" w:rsidR="00CF101D" w:rsidRPr="000318D0" w:rsidRDefault="00CF101D" w:rsidP="00CF101D">
      <w:pPr>
        <w:jc w:val="right"/>
        <w:rPr>
          <w:i/>
          <w:sz w:val="22"/>
          <w:szCs w:val="22"/>
          <w:lang w:val="it-IT"/>
        </w:rPr>
      </w:pPr>
      <w:r w:rsidRPr="000318D0">
        <w:rPr>
          <w:i/>
          <w:lang w:val="it-IT"/>
        </w:rPr>
        <w:lastRenderedPageBreak/>
        <w:t>Anexa nr.</w:t>
      </w:r>
      <w:r w:rsidR="00801345" w:rsidRPr="000318D0">
        <w:rPr>
          <w:i/>
          <w:lang w:val="it-IT"/>
        </w:rPr>
        <w:t xml:space="preserve"> </w:t>
      </w:r>
      <w:r w:rsidRPr="000318D0">
        <w:rPr>
          <w:i/>
          <w:lang w:val="it-IT"/>
        </w:rPr>
        <w:t>10</w:t>
      </w:r>
    </w:p>
    <w:p w14:paraId="3F25C76C" w14:textId="77777777" w:rsidR="000318D0" w:rsidRPr="000318D0" w:rsidRDefault="000318D0" w:rsidP="00AF5F2B">
      <w:pPr>
        <w:jc w:val="right"/>
        <w:rPr>
          <w:i/>
          <w:lang w:val="it-IT"/>
        </w:rPr>
      </w:pPr>
      <w:r w:rsidRPr="000318D0">
        <w:rPr>
          <w:i/>
          <w:lang w:val="it-IT"/>
        </w:rPr>
        <w:t>la Documentația standard nr. 115</w:t>
      </w:r>
    </w:p>
    <w:p w14:paraId="27604CBB" w14:textId="77777777" w:rsidR="000318D0" w:rsidRPr="000318D0" w:rsidRDefault="000318D0" w:rsidP="000318D0">
      <w:pPr>
        <w:jc w:val="right"/>
        <w:rPr>
          <w:i/>
          <w:lang w:val="it-IT"/>
        </w:rPr>
      </w:pPr>
      <w:r w:rsidRPr="000318D0">
        <w:rPr>
          <w:i/>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930041A" w14:textId="77777777" w:rsidR="000318D0" w:rsidRDefault="000318D0" w:rsidP="00CF101D">
      <w:pPr>
        <w:jc w:val="right"/>
        <w:rPr>
          <w:lang w:val="it-IT"/>
        </w:rPr>
      </w:pPr>
      <w:bookmarkStart w:id="75" w:name="_Toc449692108"/>
      <w:bookmarkEnd w:id="73"/>
    </w:p>
    <w:p w14:paraId="521A250C" w14:textId="77777777" w:rsidR="000318D0" w:rsidRDefault="000318D0" w:rsidP="00CF101D">
      <w:pPr>
        <w:jc w:val="right"/>
        <w:rPr>
          <w:lang w:val="it-IT"/>
        </w:rPr>
      </w:pPr>
    </w:p>
    <w:p w14:paraId="500C21C3" w14:textId="77777777" w:rsidR="000318D0" w:rsidRDefault="000318D0" w:rsidP="00CF101D">
      <w:pPr>
        <w:jc w:val="right"/>
        <w:rPr>
          <w:lang w:val="it-IT"/>
        </w:rPr>
      </w:pPr>
    </w:p>
    <w:p w14:paraId="7C781EF6" w14:textId="77777777" w:rsidR="000318D0" w:rsidRDefault="000318D0" w:rsidP="00CF101D">
      <w:pPr>
        <w:jc w:val="right"/>
        <w:rPr>
          <w:lang w:val="it-IT"/>
        </w:rPr>
      </w:pPr>
    </w:p>
    <w:p w14:paraId="2748BD81" w14:textId="77777777" w:rsidR="000318D0" w:rsidRDefault="000318D0" w:rsidP="00CF101D">
      <w:pPr>
        <w:jc w:val="right"/>
        <w:rPr>
          <w:lang w:val="it-IT"/>
        </w:rPr>
      </w:pPr>
    </w:p>
    <w:p w14:paraId="39152EE2" w14:textId="1E16AF92" w:rsidR="00CF101D" w:rsidRPr="000318D0" w:rsidRDefault="00CF101D" w:rsidP="00CF101D">
      <w:pPr>
        <w:jc w:val="right"/>
        <w:rPr>
          <w:i/>
          <w:sz w:val="22"/>
          <w:szCs w:val="22"/>
          <w:lang w:val="it-IT"/>
        </w:rPr>
      </w:pPr>
      <w:bookmarkStart w:id="76" w:name="_Toc390252620"/>
      <w:bookmarkStart w:id="77" w:name="_Toc449692117"/>
      <w:bookmarkEnd w:id="75"/>
      <w:r w:rsidRPr="000318D0">
        <w:rPr>
          <w:i/>
          <w:lang w:val="it-IT"/>
        </w:rPr>
        <w:lastRenderedPageBreak/>
        <w:t>Anexa nr.</w:t>
      </w:r>
      <w:r w:rsidR="00FE700E" w:rsidRPr="000318D0">
        <w:rPr>
          <w:i/>
          <w:lang w:val="it-IT"/>
        </w:rPr>
        <w:t xml:space="preserve"> </w:t>
      </w:r>
      <w:r w:rsidRPr="000318D0">
        <w:rPr>
          <w:i/>
          <w:lang w:val="it-IT"/>
        </w:rPr>
        <w:t>1</w:t>
      </w:r>
      <w:r w:rsidR="00B159B9" w:rsidRPr="000318D0">
        <w:rPr>
          <w:i/>
          <w:lang w:val="it-IT"/>
        </w:rPr>
        <w:t>2</w:t>
      </w:r>
    </w:p>
    <w:p w14:paraId="4605231B" w14:textId="77777777" w:rsidR="000318D0" w:rsidRPr="000318D0" w:rsidRDefault="000318D0" w:rsidP="000318D0">
      <w:pPr>
        <w:jc w:val="right"/>
        <w:rPr>
          <w:i/>
          <w:lang w:val="it-IT"/>
        </w:rPr>
      </w:pPr>
      <w:r w:rsidRPr="000318D0">
        <w:rPr>
          <w:i/>
          <w:lang w:val="it-IT"/>
        </w:rPr>
        <w:t>la Documentația standard nr. 115</w:t>
      </w:r>
    </w:p>
    <w:p w14:paraId="4E2090CF" w14:textId="77777777" w:rsidR="000318D0" w:rsidRPr="000318D0" w:rsidRDefault="000318D0" w:rsidP="000318D0">
      <w:pPr>
        <w:jc w:val="right"/>
        <w:rPr>
          <w:i/>
          <w:lang w:val="it-IT"/>
        </w:rPr>
      </w:pPr>
      <w:r w:rsidRPr="000318D0">
        <w:rPr>
          <w:i/>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7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7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66A50EE3" w14:textId="40F7BB15" w:rsidR="00CF101D" w:rsidRPr="000318D0" w:rsidRDefault="00CF101D" w:rsidP="00CF101D">
      <w:pPr>
        <w:jc w:val="right"/>
        <w:rPr>
          <w:i/>
          <w:sz w:val="22"/>
          <w:szCs w:val="22"/>
          <w:lang w:val="it-IT"/>
        </w:rPr>
      </w:pPr>
      <w:r w:rsidRPr="000318D0">
        <w:rPr>
          <w:i/>
          <w:lang w:val="it-IT"/>
        </w:rPr>
        <w:lastRenderedPageBreak/>
        <w:t>Anexa nr.</w:t>
      </w:r>
      <w:r w:rsidR="00FE700E" w:rsidRPr="000318D0">
        <w:rPr>
          <w:i/>
          <w:lang w:val="it-IT"/>
        </w:rPr>
        <w:t xml:space="preserve"> </w:t>
      </w:r>
      <w:r w:rsidRPr="000318D0">
        <w:rPr>
          <w:i/>
          <w:lang w:val="it-IT"/>
        </w:rPr>
        <w:t>1</w:t>
      </w:r>
      <w:r w:rsidR="00B159B9" w:rsidRPr="000318D0">
        <w:rPr>
          <w:i/>
          <w:lang w:val="it-IT"/>
        </w:rPr>
        <w:t>4</w:t>
      </w:r>
    </w:p>
    <w:p w14:paraId="52603269" w14:textId="77777777" w:rsidR="000318D0" w:rsidRPr="000318D0" w:rsidRDefault="000318D0" w:rsidP="000318D0">
      <w:pPr>
        <w:jc w:val="right"/>
        <w:rPr>
          <w:i/>
          <w:lang w:val="it-IT"/>
        </w:rPr>
      </w:pPr>
      <w:r w:rsidRPr="000318D0">
        <w:rPr>
          <w:i/>
          <w:lang w:val="it-IT"/>
        </w:rPr>
        <w:t>la Documentația standard nr. 115</w:t>
      </w:r>
    </w:p>
    <w:p w14:paraId="4F7ABE7C" w14:textId="77777777" w:rsidR="000318D0" w:rsidRPr="000318D0" w:rsidRDefault="000318D0" w:rsidP="000318D0">
      <w:pPr>
        <w:jc w:val="right"/>
        <w:rPr>
          <w:i/>
          <w:lang w:val="it-IT"/>
        </w:rPr>
      </w:pPr>
      <w:r w:rsidRPr="000318D0">
        <w:rPr>
          <w:i/>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3E1FECB8" w14:textId="3F30B578" w:rsidR="009009C2" w:rsidRPr="0065496F" w:rsidRDefault="009009C2" w:rsidP="009009C2">
      <w:pPr>
        <w:jc w:val="both"/>
        <w:rPr>
          <w:bCs/>
          <w:i/>
          <w:iCs/>
          <w:sz w:val="20"/>
          <w:szCs w:val="20"/>
        </w:rPr>
      </w:pPr>
      <w:bookmarkStart w:id="80" w:name="_Hlk65747910"/>
      <w:bookmarkStart w:id="81" w:name="_Hlk63071406"/>
      <w:bookmarkEnd w:id="76"/>
      <w:bookmarkEnd w:id="77"/>
    </w:p>
    <w:bookmarkEnd w:id="80"/>
    <w:bookmarkEnd w:id="81"/>
    <w:p w14:paraId="3020DA36" w14:textId="77777777" w:rsidR="00215125" w:rsidRDefault="00215125" w:rsidP="00DF6ADE">
      <w:pPr>
        <w:rPr>
          <w:b/>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7C5852" w:rsidRDefault="00215125" w:rsidP="007C5852">
            <w:pPr>
              <w:jc w:val="right"/>
              <w:rPr>
                <w:i/>
                <w:sz w:val="22"/>
                <w:szCs w:val="22"/>
                <w:lang w:val="it-IT"/>
              </w:rPr>
            </w:pPr>
            <w:r w:rsidRPr="000318D0">
              <w:rPr>
                <w:b/>
                <w:sz w:val="20"/>
                <w:szCs w:val="20"/>
                <w:lang w:val="it-IT"/>
              </w:rPr>
              <w:lastRenderedPageBreak/>
              <w:br w:type="page"/>
            </w:r>
            <w:r w:rsidRPr="00C00499">
              <w:rPr>
                <w:b/>
              </w:rPr>
              <w:br w:type="page"/>
            </w:r>
            <w:r w:rsidRPr="000318D0">
              <w:rPr>
                <w:b/>
                <w:lang w:val="it-IT"/>
              </w:rPr>
              <w:br w:type="page"/>
            </w:r>
            <w:r w:rsidRPr="000318D0">
              <w:rPr>
                <w:b/>
                <w:sz w:val="20"/>
                <w:szCs w:val="20"/>
                <w:lang w:val="it-IT"/>
              </w:rPr>
              <w:br w:type="page"/>
            </w:r>
            <w:bookmarkStart w:id="82" w:name="_Toc356920194"/>
            <w:bookmarkStart w:id="83" w:name="_Toc392180206"/>
            <w:bookmarkStart w:id="84" w:name="_Toc449539095"/>
            <w:r w:rsidR="00E1122E" w:rsidRPr="000318D0">
              <w:rPr>
                <w:b/>
                <w:sz w:val="20"/>
                <w:szCs w:val="20"/>
                <w:lang w:val="it-IT"/>
              </w:rPr>
              <w:t xml:space="preserve">                                                                                                                                                                                                                                      </w:t>
            </w:r>
            <w:r w:rsidR="009613A9" w:rsidRPr="007C5852">
              <w:rPr>
                <w:i/>
                <w:lang w:val="it-IT"/>
              </w:rPr>
              <w:t>Anexa nr.</w:t>
            </w:r>
            <w:r w:rsidR="00FE700E" w:rsidRPr="007C5852">
              <w:rPr>
                <w:i/>
                <w:lang w:val="it-IT"/>
              </w:rPr>
              <w:t xml:space="preserve"> </w:t>
            </w:r>
            <w:r w:rsidR="009613A9" w:rsidRPr="007C5852">
              <w:rPr>
                <w:i/>
                <w:lang w:val="it-IT"/>
              </w:rPr>
              <w:t>2</w:t>
            </w:r>
            <w:r w:rsidR="00B159B9" w:rsidRPr="007C5852">
              <w:rPr>
                <w:i/>
                <w:lang w:val="it-IT"/>
              </w:rPr>
              <w:t>2</w:t>
            </w:r>
          </w:p>
          <w:p w14:paraId="18CAE0DE" w14:textId="2D8EE62B" w:rsidR="007C5852" w:rsidRPr="000318D0" w:rsidRDefault="00E1122E" w:rsidP="007C5852">
            <w:pPr>
              <w:jc w:val="right"/>
              <w:rPr>
                <w:i/>
                <w:lang w:val="it-IT"/>
              </w:rPr>
            </w:pPr>
            <w:r>
              <w:rPr>
                <w:lang w:val="it-IT"/>
              </w:rPr>
              <w:t xml:space="preserve">                                                                                                                                                                                       </w:t>
            </w:r>
            <w:r w:rsidR="007C5852" w:rsidRPr="000318D0">
              <w:rPr>
                <w:i/>
                <w:lang w:val="it-IT"/>
              </w:rPr>
              <w:t xml:space="preserve"> </w:t>
            </w:r>
            <w:r w:rsidR="007C5852" w:rsidRPr="000318D0">
              <w:rPr>
                <w:i/>
                <w:lang w:val="it-IT"/>
              </w:rPr>
              <w:t>la Documentația standard nr. 115</w:t>
            </w:r>
          </w:p>
          <w:p w14:paraId="3A2160E4" w14:textId="77777777" w:rsidR="007C5852" w:rsidRPr="000318D0" w:rsidRDefault="007C5852" w:rsidP="007C5852">
            <w:pPr>
              <w:jc w:val="right"/>
              <w:rPr>
                <w:i/>
                <w:lang w:val="it-IT"/>
              </w:rPr>
            </w:pPr>
            <w:r w:rsidRPr="000318D0">
              <w:rPr>
                <w:i/>
                <w:lang w:val="it-IT"/>
              </w:rPr>
              <w:t>din “15” septembrie 2021</w:t>
            </w:r>
          </w:p>
          <w:p w14:paraId="77600435" w14:textId="5E20C334" w:rsidR="00215125" w:rsidRPr="007C5852" w:rsidRDefault="00215125" w:rsidP="007C5852">
            <w:pPr>
              <w:pStyle w:val="Titlu2"/>
              <w:jc w:val="center"/>
              <w:rPr>
                <w:rFonts w:ascii="Times New Roman" w:hAnsi="Times New Roman" w:cs="Times New Roman"/>
                <w:sz w:val="24"/>
                <w:lang w:val="en-US"/>
              </w:rPr>
            </w:pPr>
            <w:bookmarkStart w:id="85" w:name="_Hlk77771394"/>
            <w:r w:rsidRPr="007C5852">
              <w:rPr>
                <w:rFonts w:ascii="Times New Roman" w:hAnsi="Times New Roman" w:cs="Times New Roman"/>
                <w:color w:val="auto"/>
              </w:rPr>
              <w:t>Specificaţii tehnice</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7270565" w:rsidR="00215125" w:rsidRPr="00C00499" w:rsidRDefault="00215125" w:rsidP="0075669E">
            <w:r w:rsidRPr="00C00499">
              <w:t xml:space="preserve">Numărul </w:t>
            </w:r>
            <w:r>
              <w:t>procedurii de achiziție</w:t>
            </w:r>
            <w:r w:rsidR="0075669E">
              <w:t xml:space="preserve"> </w:t>
            </w:r>
            <w:r w:rsidR="0075669E" w:rsidRPr="0075669E">
              <w:rPr>
                <w:i/>
                <w:shd w:val="clear" w:color="auto" w:fill="FFFFFF"/>
              </w:rPr>
              <w:t xml:space="preserve"> </w:t>
            </w:r>
            <w:bookmarkStart w:id="86" w:name="_GoBack"/>
            <w:bookmarkEnd w:id="86"/>
            <w:r w:rsidR="0075669E" w:rsidRPr="0075669E">
              <w:rPr>
                <w:i/>
              </w:rPr>
              <w:fldChar w:fldCharType="begin"/>
            </w:r>
            <w:r w:rsidR="0075669E" w:rsidRPr="0075669E">
              <w:rPr>
                <w:i/>
              </w:rPr>
              <w:instrText xml:space="preserve"> HYPERLINK "https://mtender.gov.md/tenders/ocds-b3wdp1-MD-1786534752963" \t "_blank" </w:instrText>
            </w:r>
            <w:r w:rsidR="0075669E" w:rsidRPr="0075669E">
              <w:rPr>
                <w:i/>
              </w:rPr>
              <w:fldChar w:fldCharType="separate"/>
            </w:r>
            <w:r w:rsidR="0075669E" w:rsidRPr="0075669E">
              <w:rPr>
                <w:i/>
                <w:bdr w:val="none" w:sz="0" w:space="0" w:color="auto" w:frame="1"/>
              </w:rPr>
              <w:t>ocds-b3wdp1-MD-1786534752963</w:t>
            </w:r>
            <w:r w:rsidR="0075669E" w:rsidRPr="0075669E">
              <w:rPr>
                <w:i/>
              </w:rPr>
              <w:fldChar w:fldCharType="end"/>
            </w:r>
            <w:r w:rsidR="0075669E">
              <w:rPr>
                <w:i/>
              </w:rPr>
              <w:t xml:space="preserve"> </w:t>
            </w:r>
            <w:r>
              <w:t>din</w:t>
            </w:r>
            <w:r w:rsidR="007C5852">
              <w:t xml:space="preserve"> </w:t>
            </w:r>
            <w:r w:rsidR="007C5852" w:rsidRPr="007C5852">
              <w:rPr>
                <w:i/>
              </w:rPr>
              <w:t>12 august 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342A92" w:rsidR="00215125" w:rsidRPr="00C00499" w:rsidRDefault="00573A39" w:rsidP="00B94335">
            <w:r>
              <w:t>Obiectul</w:t>
            </w:r>
            <w:r w:rsidR="00215125">
              <w:t xml:space="preserve"> achiziție</w:t>
            </w:r>
            <w:r>
              <w:t>i</w:t>
            </w:r>
            <w:r w:rsidR="00215125" w:rsidRPr="00C00499">
              <w:t>:</w:t>
            </w:r>
            <w:r w:rsidR="00B94335">
              <w:t xml:space="preserve"> </w:t>
            </w:r>
            <w:r w:rsidR="00B94335" w:rsidRPr="00B94335">
              <w:rPr>
                <w:i/>
              </w:rPr>
              <w:t>Servicii de Audit Extern al activității economico-financiare pentru perioada 2023-2025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1EAAD" w:rsidR="00215125" w:rsidRPr="0065496F" w:rsidRDefault="00215125" w:rsidP="00B94335">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1A494D6" w:rsidR="00215125" w:rsidRPr="0065496F" w:rsidRDefault="00D33322" w:rsidP="00B94335">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3C9D62D" w:rsidR="00215125" w:rsidRPr="0065496F" w:rsidRDefault="00D523DA"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D523DA" w:rsidRDefault="00215125" w:rsidP="00590BCC">
            <w:pPr>
              <w:rPr>
                <w:b/>
                <w:sz w:val="20"/>
                <w:szCs w:val="20"/>
              </w:rPr>
            </w:pPr>
            <w:r w:rsidRPr="00D523DA">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087334C" w:rsidR="00215125" w:rsidRPr="0065496F" w:rsidRDefault="00D523DA" w:rsidP="00590BCC">
            <w:pPr>
              <w:rPr>
                <w:b/>
                <w:sz w:val="20"/>
                <w:szCs w:val="20"/>
              </w:rPr>
            </w:pPr>
            <w:r>
              <w:rPr>
                <w:sz w:val="20"/>
                <w:szCs w:val="20"/>
              </w:rPr>
              <w:t xml:space="preserve">Servicii de audit pentru </w:t>
            </w:r>
            <w:r>
              <w:rPr>
                <w:rFonts w:eastAsia="Calibri"/>
                <w:i/>
                <w:sz w:val="20"/>
                <w:szCs w:val="20"/>
              </w:rPr>
              <w:t>Î.M. „Parcul Urban de Autobuze”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797C9"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14C3C477" w14:textId="3A66B79C" w:rsidR="00215125"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7210D21" w:rsidR="00215125" w:rsidRPr="00D523DA" w:rsidRDefault="00D523DA" w:rsidP="00590BCC">
            <w:pPr>
              <w:rPr>
                <w:b/>
                <w:sz w:val="20"/>
                <w:szCs w:val="20"/>
              </w:rPr>
            </w:pPr>
            <w:r w:rsidRPr="00D523DA">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D523D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B45E96B" w:rsidR="00215125" w:rsidRPr="0065496F" w:rsidRDefault="00D523DA" w:rsidP="00590BCC">
            <w:pPr>
              <w:rPr>
                <w:b/>
                <w:sz w:val="20"/>
                <w:szCs w:val="20"/>
              </w:rPr>
            </w:pPr>
            <w:r>
              <w:rPr>
                <w:sz w:val="20"/>
                <w:szCs w:val="20"/>
              </w:rPr>
              <w:t xml:space="preserve">Servicii de audit pentru </w:t>
            </w:r>
            <w:r>
              <w:rPr>
                <w:rFonts w:eastAsia="Calibri"/>
                <w:i/>
                <w:sz w:val="20"/>
                <w:szCs w:val="20"/>
              </w:rPr>
              <w:t>Î.M. „Regia Exdrupo”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BA1E5"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6D55AF83" w14:textId="702E9825" w:rsidR="00215125"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523DA" w:rsidRPr="00C00499" w14:paraId="1DBE22EC"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C5F95" w14:textId="1A06FEA9" w:rsidR="00D523DA" w:rsidRPr="0065496F" w:rsidRDefault="00D523DA" w:rsidP="00590BCC">
            <w:pPr>
              <w:rPr>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8BB9E3"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6FC5F"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CD096"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AB893" w14:textId="77777777" w:rsidR="00D523DA" w:rsidRPr="0065496F" w:rsidRDefault="00D523DA" w:rsidP="00D523D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57AE13"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E0478" w14:textId="77777777" w:rsidR="00D523DA" w:rsidRPr="0065496F" w:rsidRDefault="00D523DA" w:rsidP="00590BCC">
            <w:pPr>
              <w:rPr>
                <w:sz w:val="20"/>
                <w:szCs w:val="20"/>
              </w:rPr>
            </w:pPr>
          </w:p>
        </w:tc>
      </w:tr>
      <w:tr w:rsidR="00D523DA" w:rsidRPr="00C00499" w14:paraId="2882FF6B"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40653" w14:textId="186F6BA1" w:rsidR="00D523DA" w:rsidRPr="0065496F" w:rsidRDefault="00D523DA" w:rsidP="00590BCC">
            <w:pPr>
              <w:rPr>
                <w:sz w:val="20"/>
                <w:szCs w:val="20"/>
              </w:rPr>
            </w:pPr>
            <w:r>
              <w:rPr>
                <w:sz w:val="20"/>
                <w:szCs w:val="20"/>
              </w:rPr>
              <w:t xml:space="preserve">Servicii de audit pentru </w:t>
            </w:r>
            <w:r>
              <w:rPr>
                <w:rFonts w:eastAsia="Calibri"/>
                <w:i/>
                <w:sz w:val="20"/>
                <w:szCs w:val="20"/>
              </w:rPr>
              <w:t>Î.M. „Regia Transport Electric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238149"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238CE9"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E193C0"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C64A1"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68EDDCB4" w14:textId="131D25A5" w:rsidR="00D523DA"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0838C8D3"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7D0705" w14:textId="77777777" w:rsidR="00D523DA" w:rsidRPr="0065496F" w:rsidRDefault="00D523DA" w:rsidP="00590BCC">
            <w:pPr>
              <w:rPr>
                <w:sz w:val="20"/>
                <w:szCs w:val="20"/>
              </w:rPr>
            </w:pPr>
          </w:p>
        </w:tc>
      </w:tr>
      <w:tr w:rsidR="00D523DA" w:rsidRPr="00C00499" w14:paraId="00F8FB29"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11EACE" w14:textId="58738849" w:rsidR="00D523DA" w:rsidRPr="0065496F" w:rsidRDefault="00D523DA" w:rsidP="00590BCC">
            <w:pPr>
              <w:rPr>
                <w:sz w:val="20"/>
                <w:szCs w:val="20"/>
              </w:rPr>
            </w:pPr>
            <w:r>
              <w:rPr>
                <w:b/>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9D14A"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8F0D86"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06C171"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FE52" w14:textId="77777777" w:rsidR="00D523DA" w:rsidRPr="0065496F" w:rsidRDefault="00D523DA" w:rsidP="00D523D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244358"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38393F" w14:textId="77777777" w:rsidR="00D523DA" w:rsidRPr="0065496F" w:rsidRDefault="00D523DA" w:rsidP="00590BCC">
            <w:pPr>
              <w:rPr>
                <w:sz w:val="20"/>
                <w:szCs w:val="20"/>
              </w:rPr>
            </w:pPr>
          </w:p>
        </w:tc>
      </w:tr>
      <w:tr w:rsidR="00D523DA" w:rsidRPr="00C00499" w14:paraId="24BBB841"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83A699" w14:textId="205C6644" w:rsidR="00D523DA" w:rsidRPr="0065496F" w:rsidRDefault="00D523DA" w:rsidP="00590BCC">
            <w:pPr>
              <w:rPr>
                <w:sz w:val="20"/>
                <w:szCs w:val="20"/>
              </w:rPr>
            </w:pPr>
            <w:r>
              <w:rPr>
                <w:sz w:val="20"/>
                <w:szCs w:val="20"/>
              </w:rPr>
              <w:t xml:space="preserve">Servicii de audit pentru </w:t>
            </w:r>
            <w:r>
              <w:rPr>
                <w:rFonts w:eastAsia="Calibri"/>
                <w:i/>
                <w:sz w:val="20"/>
                <w:szCs w:val="20"/>
              </w:rPr>
              <w:t>S.A. „Mina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B023E"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B1C303"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9336AA"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87B08"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49A4D2CD" w14:textId="2B54BD8C" w:rsidR="00D523DA"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5337E168"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F31F1" w14:textId="77777777" w:rsidR="00D523DA" w:rsidRPr="0065496F" w:rsidRDefault="00D523DA" w:rsidP="00590BCC">
            <w:pPr>
              <w:rPr>
                <w:sz w:val="20"/>
                <w:szCs w:val="20"/>
              </w:rPr>
            </w:pPr>
          </w:p>
        </w:tc>
      </w:tr>
      <w:tr w:rsidR="00D523DA" w:rsidRPr="00C00499" w14:paraId="1228145D"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EF369" w14:textId="5905EFC9" w:rsidR="00D523DA" w:rsidRPr="0065496F" w:rsidRDefault="00D523DA" w:rsidP="00590BCC">
            <w:pPr>
              <w:rPr>
                <w:sz w:val="20"/>
                <w:szCs w:val="20"/>
              </w:rPr>
            </w:pPr>
            <w:r>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CD8DD"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86854"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75AC0"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1315E" w14:textId="77777777" w:rsidR="00D523DA" w:rsidRPr="0065496F" w:rsidRDefault="00D523DA" w:rsidP="00D523D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3FD724"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2D3A72" w14:textId="77777777" w:rsidR="00D523DA" w:rsidRPr="0065496F" w:rsidRDefault="00D523DA" w:rsidP="00590BCC">
            <w:pPr>
              <w:rPr>
                <w:sz w:val="20"/>
                <w:szCs w:val="20"/>
              </w:rPr>
            </w:pPr>
          </w:p>
        </w:tc>
      </w:tr>
      <w:tr w:rsidR="00D523DA" w:rsidRPr="00C00499" w14:paraId="2A706EA4"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FD69D" w14:textId="7714018D" w:rsidR="00D523DA" w:rsidRPr="0065496F" w:rsidRDefault="00D523DA" w:rsidP="00590BCC">
            <w:pPr>
              <w:rPr>
                <w:sz w:val="20"/>
                <w:szCs w:val="20"/>
              </w:rPr>
            </w:pPr>
            <w:r>
              <w:rPr>
                <w:sz w:val="20"/>
                <w:szCs w:val="20"/>
              </w:rPr>
              <w:t xml:space="preserve">Servicii de audit pentru </w:t>
            </w:r>
            <w:r>
              <w:rPr>
                <w:rFonts w:eastAsia="Calibri"/>
                <w:i/>
                <w:sz w:val="20"/>
                <w:szCs w:val="20"/>
              </w:rPr>
              <w:t>S.A. „Apă-Canal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92F96"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34C35"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6F685E"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7377E"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2603B332" w14:textId="6868A4B4" w:rsidR="00D523DA"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76FE3EDB"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BE5285" w14:textId="77777777" w:rsidR="00D523DA" w:rsidRPr="0065496F" w:rsidRDefault="00D523DA" w:rsidP="00590BCC">
            <w:pPr>
              <w:rPr>
                <w:sz w:val="20"/>
                <w:szCs w:val="20"/>
              </w:rPr>
            </w:pPr>
          </w:p>
        </w:tc>
      </w:tr>
      <w:tr w:rsidR="00D523DA" w:rsidRPr="00C00499" w14:paraId="495688A3"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8801B" w14:textId="649AD8A6" w:rsidR="00D523DA" w:rsidRPr="0065496F" w:rsidRDefault="00D523DA" w:rsidP="00590BCC">
            <w:pPr>
              <w:rPr>
                <w:sz w:val="20"/>
                <w:szCs w:val="20"/>
              </w:rPr>
            </w:pPr>
            <w:r>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375F6D"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4CDB6"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49549"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FE703" w14:textId="77777777" w:rsidR="00D523DA" w:rsidRPr="0065496F" w:rsidRDefault="00D523DA" w:rsidP="00D523D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0E4198"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74674" w14:textId="77777777" w:rsidR="00D523DA" w:rsidRPr="0065496F" w:rsidRDefault="00D523DA" w:rsidP="00590BCC">
            <w:pPr>
              <w:rPr>
                <w:sz w:val="20"/>
                <w:szCs w:val="20"/>
              </w:rPr>
            </w:pPr>
          </w:p>
        </w:tc>
      </w:tr>
      <w:tr w:rsidR="00D523DA" w:rsidRPr="00C00499" w14:paraId="48ED38B1"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C95FD" w14:textId="6C4BA85D" w:rsidR="00D523DA" w:rsidRPr="0065496F" w:rsidRDefault="00D523DA" w:rsidP="00590BCC">
            <w:pPr>
              <w:rPr>
                <w:sz w:val="20"/>
                <w:szCs w:val="20"/>
              </w:rPr>
            </w:pPr>
            <w:r>
              <w:rPr>
                <w:sz w:val="20"/>
                <w:szCs w:val="20"/>
              </w:rPr>
              <w:t xml:space="preserve">Servicii de audit pentru </w:t>
            </w:r>
            <w:r>
              <w:rPr>
                <w:rFonts w:eastAsia="Calibri"/>
                <w:i/>
                <w:sz w:val="20"/>
                <w:szCs w:val="20"/>
              </w:rPr>
              <w:t>S.A. „Combinatul Auto nr.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2D22C"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D58B7F"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5552BD"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1B321"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2C540111" w14:textId="6E01CBDB" w:rsidR="00D523DA"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2DB9ABF0"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05E9F5" w14:textId="77777777" w:rsidR="00D523DA" w:rsidRPr="0065496F" w:rsidRDefault="00D523DA" w:rsidP="00590BCC">
            <w:pPr>
              <w:rPr>
                <w:sz w:val="20"/>
                <w:szCs w:val="20"/>
              </w:rPr>
            </w:pPr>
          </w:p>
        </w:tc>
      </w:tr>
      <w:tr w:rsidR="00D523DA" w:rsidRPr="00C00499" w14:paraId="71F84E60"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80DF4" w14:textId="528E83A6" w:rsidR="00D523DA" w:rsidRPr="0065496F" w:rsidRDefault="00D523DA" w:rsidP="00590BCC">
            <w:pPr>
              <w:rPr>
                <w:sz w:val="20"/>
                <w:szCs w:val="20"/>
              </w:rPr>
            </w:pPr>
            <w:r>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7C328A"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ABBD5D"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8C5B78"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DFDC2" w14:textId="77777777" w:rsidR="00D523DA" w:rsidRPr="0065496F" w:rsidRDefault="00D523DA" w:rsidP="00D523D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1CDC48"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BAA13" w14:textId="77777777" w:rsidR="00D523DA" w:rsidRPr="0065496F" w:rsidRDefault="00D523DA" w:rsidP="00590BCC">
            <w:pPr>
              <w:rPr>
                <w:sz w:val="20"/>
                <w:szCs w:val="20"/>
              </w:rPr>
            </w:pPr>
          </w:p>
        </w:tc>
      </w:tr>
      <w:tr w:rsidR="00D523DA" w:rsidRPr="00C00499" w14:paraId="108E5B1E" w14:textId="77777777" w:rsidTr="00D52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25BB4" w14:textId="3D2608F9" w:rsidR="00D523DA" w:rsidRPr="0065496F" w:rsidRDefault="00D523DA" w:rsidP="00590BCC">
            <w:pPr>
              <w:rPr>
                <w:sz w:val="20"/>
                <w:szCs w:val="20"/>
              </w:rPr>
            </w:pPr>
            <w:r>
              <w:rPr>
                <w:sz w:val="20"/>
                <w:szCs w:val="20"/>
              </w:rPr>
              <w:t xml:space="preserve">Servicii de audit pentru </w:t>
            </w:r>
            <w:r>
              <w:rPr>
                <w:rFonts w:eastAsia="Calibri"/>
                <w:i/>
                <w:sz w:val="20"/>
                <w:szCs w:val="20"/>
              </w:rPr>
              <w:t>S.A. „Edilitate”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4E96D" w14:textId="77777777" w:rsidR="00D523DA" w:rsidRPr="0065496F" w:rsidRDefault="00D523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5BCDB2" w14:textId="77777777" w:rsidR="00D523DA" w:rsidRPr="0065496F" w:rsidRDefault="00D523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EEA01" w14:textId="77777777" w:rsidR="00D523DA" w:rsidRPr="0065496F" w:rsidRDefault="00D523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8D0E9" w14:textId="77777777" w:rsidR="00D523DA" w:rsidRDefault="00D523DA" w:rsidP="00D523DA">
            <w:pPr>
              <w:shd w:val="clear" w:color="auto" w:fill="FFFFFF" w:themeFill="background1"/>
              <w:spacing w:before="120"/>
              <w:jc w:val="center"/>
              <w:rPr>
                <w:sz w:val="20"/>
                <w:szCs w:val="20"/>
                <w:lang w:eastAsia="ru-RU"/>
              </w:rPr>
            </w:pPr>
            <w:r>
              <w:rPr>
                <w:sz w:val="20"/>
                <w:szCs w:val="20"/>
                <w:lang w:eastAsia="ru-RU"/>
              </w:rPr>
              <w:t>Conform Caietului de sarcini</w:t>
            </w:r>
          </w:p>
          <w:p w14:paraId="0A93CEA8" w14:textId="27236246" w:rsidR="00D523DA" w:rsidRPr="0065496F" w:rsidRDefault="00D523DA" w:rsidP="00D523DA">
            <w:pPr>
              <w:jc w:val="center"/>
              <w:rPr>
                <w:sz w:val="20"/>
                <w:szCs w:val="20"/>
              </w:rPr>
            </w:pPr>
            <w:r>
              <w:rPr>
                <w:bCs/>
                <w:sz w:val="20"/>
                <w:szCs w:val="20"/>
              </w:rPr>
              <w:t>Servicii de Audit Extern al activității economico -financiare pentru perioada 2023 - 2025</w:t>
            </w:r>
          </w:p>
        </w:tc>
        <w:tc>
          <w:tcPr>
            <w:tcW w:w="932" w:type="pct"/>
            <w:tcBorders>
              <w:top w:val="single" w:sz="4" w:space="0" w:color="auto"/>
              <w:left w:val="single" w:sz="4" w:space="0" w:color="auto"/>
              <w:bottom w:val="single" w:sz="4" w:space="0" w:color="auto"/>
              <w:right w:val="single" w:sz="4" w:space="0" w:color="auto"/>
            </w:tcBorders>
          </w:tcPr>
          <w:p w14:paraId="636BAF89" w14:textId="77777777" w:rsidR="00D523DA" w:rsidRPr="0065496F" w:rsidRDefault="00D523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A16ED" w14:textId="77777777" w:rsidR="00D523DA" w:rsidRPr="0065496F" w:rsidRDefault="00D523D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5"/>
              <w:gridCol w:w="2495"/>
              <w:gridCol w:w="950"/>
              <w:gridCol w:w="925"/>
              <w:gridCol w:w="1384"/>
              <w:gridCol w:w="1161"/>
              <w:gridCol w:w="1458"/>
              <w:gridCol w:w="1154"/>
              <w:gridCol w:w="54"/>
              <w:gridCol w:w="1374"/>
              <w:gridCol w:w="263"/>
              <w:gridCol w:w="36"/>
              <w:gridCol w:w="948"/>
              <w:gridCol w:w="238"/>
              <w:gridCol w:w="25"/>
              <w:gridCol w:w="36"/>
              <w:gridCol w:w="1181"/>
              <w:gridCol w:w="25"/>
              <w:gridCol w:w="33"/>
              <w:gridCol w:w="441"/>
            </w:tblGrid>
            <w:tr w:rsidR="00C25482" w:rsidRPr="00C00499" w14:paraId="7848E2F1" w14:textId="5B04FF0B" w:rsidTr="00D523DA">
              <w:trPr>
                <w:gridAfter w:val="3"/>
                <w:wAfter w:w="499" w:type="dxa"/>
                <w:trHeight w:val="697"/>
              </w:trPr>
              <w:tc>
                <w:tcPr>
                  <w:tcW w:w="13818" w:type="dxa"/>
                  <w:gridSpan w:val="15"/>
                  <w:shd w:val="clear" w:color="auto" w:fill="auto"/>
                  <w:vAlign w:val="center"/>
                </w:tcPr>
                <w:p w14:paraId="03D56A8B" w14:textId="77777777" w:rsidR="00845C1B" w:rsidRDefault="00C25482" w:rsidP="000318D0">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0318D0">
                  <w:pPr>
                    <w:framePr w:hSpace="180" w:wrap="around" w:vAnchor="page" w:hAnchor="margin" w:y="347"/>
                    <w:jc w:val="right"/>
                    <w:rPr>
                      <w:lang w:val="it-IT"/>
                    </w:rPr>
                  </w:pPr>
                </w:p>
                <w:p w14:paraId="0CC6F2E5" w14:textId="77777777" w:rsidR="00845C1B" w:rsidRDefault="00845C1B" w:rsidP="000318D0">
                  <w:pPr>
                    <w:framePr w:hSpace="180" w:wrap="around" w:vAnchor="page" w:hAnchor="margin" w:y="347"/>
                    <w:jc w:val="right"/>
                    <w:rPr>
                      <w:lang w:val="it-IT"/>
                    </w:rPr>
                  </w:pPr>
                </w:p>
                <w:p w14:paraId="62771B7D" w14:textId="77777777" w:rsidR="00845C1B" w:rsidRDefault="00845C1B" w:rsidP="000318D0">
                  <w:pPr>
                    <w:framePr w:hSpace="180" w:wrap="around" w:vAnchor="page" w:hAnchor="margin" w:y="347"/>
                    <w:jc w:val="right"/>
                    <w:rPr>
                      <w:lang w:val="it-IT"/>
                    </w:rPr>
                  </w:pPr>
                </w:p>
                <w:p w14:paraId="137DD2ED" w14:textId="77777777" w:rsidR="00D523DA" w:rsidRDefault="00D523DA" w:rsidP="000318D0">
                  <w:pPr>
                    <w:framePr w:hSpace="180" w:wrap="around" w:vAnchor="page" w:hAnchor="margin" w:y="347"/>
                    <w:jc w:val="right"/>
                    <w:rPr>
                      <w:lang w:val="it-IT"/>
                    </w:rPr>
                  </w:pPr>
                </w:p>
                <w:p w14:paraId="5D118A1D" w14:textId="77777777" w:rsidR="00D523DA" w:rsidRDefault="00D523DA" w:rsidP="000318D0">
                  <w:pPr>
                    <w:framePr w:hSpace="180" w:wrap="around" w:vAnchor="page" w:hAnchor="margin" w:y="347"/>
                    <w:jc w:val="right"/>
                    <w:rPr>
                      <w:lang w:val="it-IT"/>
                    </w:rPr>
                  </w:pPr>
                </w:p>
                <w:p w14:paraId="04EC6756" w14:textId="77777777" w:rsidR="00D523DA" w:rsidRDefault="00D523DA" w:rsidP="000318D0">
                  <w:pPr>
                    <w:framePr w:hSpace="180" w:wrap="around" w:vAnchor="page" w:hAnchor="margin" w:y="347"/>
                    <w:jc w:val="right"/>
                    <w:rPr>
                      <w:lang w:val="it-IT"/>
                    </w:rPr>
                  </w:pPr>
                </w:p>
                <w:p w14:paraId="7C44F7D3" w14:textId="77777777" w:rsidR="00D523DA" w:rsidRDefault="00D523DA" w:rsidP="000318D0">
                  <w:pPr>
                    <w:framePr w:hSpace="180" w:wrap="around" w:vAnchor="page" w:hAnchor="margin" w:y="347"/>
                    <w:jc w:val="right"/>
                    <w:rPr>
                      <w:lang w:val="it-IT"/>
                    </w:rPr>
                  </w:pPr>
                </w:p>
                <w:p w14:paraId="7CE45295" w14:textId="77777777" w:rsidR="00D523DA" w:rsidRDefault="00D523DA" w:rsidP="000318D0">
                  <w:pPr>
                    <w:framePr w:hSpace="180" w:wrap="around" w:vAnchor="page" w:hAnchor="margin" w:y="347"/>
                    <w:jc w:val="right"/>
                    <w:rPr>
                      <w:lang w:val="it-IT"/>
                    </w:rPr>
                  </w:pPr>
                </w:p>
                <w:p w14:paraId="5E4124EC" w14:textId="77777777" w:rsidR="00D523DA" w:rsidRDefault="00D523DA" w:rsidP="000318D0">
                  <w:pPr>
                    <w:framePr w:hSpace="180" w:wrap="around" w:vAnchor="page" w:hAnchor="margin" w:y="347"/>
                    <w:jc w:val="right"/>
                    <w:rPr>
                      <w:lang w:val="it-IT"/>
                    </w:rPr>
                  </w:pPr>
                </w:p>
                <w:p w14:paraId="300EBE38" w14:textId="168318D1" w:rsidR="009613A9" w:rsidRPr="00D523DA" w:rsidRDefault="00381725" w:rsidP="000318D0">
                  <w:pPr>
                    <w:framePr w:hSpace="180" w:wrap="around" w:vAnchor="page" w:hAnchor="margin" w:y="347"/>
                    <w:jc w:val="right"/>
                    <w:rPr>
                      <w:i/>
                      <w:lang w:val="it-IT"/>
                    </w:rPr>
                  </w:pPr>
                  <w:r w:rsidRPr="00D523DA">
                    <w:rPr>
                      <w:i/>
                      <w:lang w:val="it-IT"/>
                    </w:rPr>
                    <w:lastRenderedPageBreak/>
                    <w:t xml:space="preserve">  </w:t>
                  </w:r>
                  <w:r w:rsidR="009613A9" w:rsidRPr="00D523DA">
                    <w:rPr>
                      <w:i/>
                      <w:lang w:val="it-IT"/>
                    </w:rPr>
                    <w:t>Anexa nr.2</w:t>
                  </w:r>
                  <w:r w:rsidR="00B159B9" w:rsidRPr="00D523DA">
                    <w:rPr>
                      <w:i/>
                      <w:lang w:val="it-IT"/>
                    </w:rPr>
                    <w:t>3</w:t>
                  </w:r>
                </w:p>
                <w:p w14:paraId="0E794CD6" w14:textId="3D9EF6A3" w:rsidR="00D523DA" w:rsidRPr="000318D0" w:rsidRDefault="00E1122E" w:rsidP="00D523DA">
                  <w:pPr>
                    <w:jc w:val="right"/>
                    <w:rPr>
                      <w:i/>
                      <w:lang w:val="it-IT"/>
                    </w:rPr>
                  </w:pPr>
                  <w:r>
                    <w:rPr>
                      <w:lang w:val="it-IT"/>
                    </w:rPr>
                    <w:t xml:space="preserve">  </w:t>
                  </w:r>
                  <w:r w:rsidR="00D523DA" w:rsidRPr="000318D0">
                    <w:rPr>
                      <w:i/>
                      <w:lang w:val="it-IT"/>
                    </w:rPr>
                    <w:t xml:space="preserve"> </w:t>
                  </w:r>
                  <w:r w:rsidR="00D523DA" w:rsidRPr="000318D0">
                    <w:rPr>
                      <w:i/>
                      <w:lang w:val="it-IT"/>
                    </w:rPr>
                    <w:t>la Documentația standard nr. 115</w:t>
                  </w:r>
                </w:p>
                <w:p w14:paraId="7E30C551" w14:textId="5E855F1E" w:rsidR="009613A9" w:rsidRDefault="00D523DA" w:rsidP="00D523DA">
                  <w:pPr>
                    <w:framePr w:hSpace="180" w:wrap="around" w:vAnchor="page" w:hAnchor="margin" w:y="347"/>
                    <w:jc w:val="right"/>
                    <w:rPr>
                      <w:lang w:val="it-IT"/>
                    </w:rPr>
                  </w:pPr>
                  <w:r w:rsidRPr="000318D0">
                    <w:rPr>
                      <w:i/>
                      <w:lang w:val="it-IT"/>
                    </w:rPr>
                    <w:t>din “15” septembrie 2021</w:t>
                  </w:r>
                </w:p>
                <w:p w14:paraId="18FE8BE1" w14:textId="298987EE" w:rsidR="00C25482" w:rsidRPr="00D523DA" w:rsidRDefault="00C25482" w:rsidP="00D523DA">
                  <w:pPr>
                    <w:pStyle w:val="Titlu2"/>
                    <w:framePr w:hSpace="180" w:wrap="around" w:vAnchor="page" w:hAnchor="margin" w:y="347"/>
                    <w:jc w:val="center"/>
                    <w:rPr>
                      <w:rFonts w:ascii="Times New Roman" w:hAnsi="Times New Roman" w:cs="Times New Roman"/>
                      <w:noProof w:val="0"/>
                      <w:sz w:val="24"/>
                      <w:lang w:val="it-IT"/>
                    </w:rPr>
                  </w:pPr>
                  <w:r w:rsidRPr="00D523DA">
                    <w:rPr>
                      <w:rFonts w:ascii="Times New Roman" w:hAnsi="Times New Roman" w:cs="Times New Roman"/>
                      <w:noProof w:val="0"/>
                      <w:color w:val="auto"/>
                      <w:lang w:val="it-IT"/>
                    </w:rPr>
                    <w:t>Specificații de preț</w:t>
                  </w:r>
                </w:p>
              </w:tc>
              <w:tc>
                <w:tcPr>
                  <w:tcW w:w="1242" w:type="dxa"/>
                  <w:gridSpan w:val="3"/>
                </w:tcPr>
                <w:p w14:paraId="69B9429A" w14:textId="77777777" w:rsidR="00C25482" w:rsidRPr="00D523DA" w:rsidRDefault="00C25482" w:rsidP="000318D0">
                  <w:pPr>
                    <w:pStyle w:val="Titlu2"/>
                    <w:framePr w:hSpace="180" w:wrap="around" w:vAnchor="page" w:hAnchor="margin" w:y="347"/>
                    <w:jc w:val="right"/>
                    <w:rPr>
                      <w:b w:val="0"/>
                      <w:sz w:val="20"/>
                      <w:szCs w:val="20"/>
                      <w:lang w:val="it-IT"/>
                    </w:rPr>
                  </w:pPr>
                </w:p>
              </w:tc>
            </w:tr>
            <w:tr w:rsidR="00C25482" w:rsidRPr="00C00499" w14:paraId="1FCC75B3" w14:textId="033D0695" w:rsidTr="00D523DA">
              <w:trPr>
                <w:gridAfter w:val="3"/>
                <w:wAfter w:w="499" w:type="dxa"/>
              </w:trPr>
              <w:tc>
                <w:tcPr>
                  <w:tcW w:w="13818" w:type="dxa"/>
                  <w:gridSpan w:val="15"/>
                  <w:tcBorders>
                    <w:bottom w:val="single" w:sz="4" w:space="0" w:color="auto"/>
                  </w:tcBorders>
                  <w:shd w:val="clear" w:color="auto" w:fill="auto"/>
                </w:tcPr>
                <w:p w14:paraId="1F373E33" w14:textId="25EF4D4B" w:rsidR="00C25482" w:rsidRPr="00DC35AC" w:rsidRDefault="00C25482" w:rsidP="000318D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318D0">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0318D0">
                  <w:pPr>
                    <w:framePr w:hSpace="180" w:wrap="around" w:vAnchor="page" w:hAnchor="margin" w:y="347"/>
                    <w:jc w:val="both"/>
                    <w:rPr>
                      <w:i/>
                      <w:iCs/>
                    </w:rPr>
                  </w:pPr>
                </w:p>
              </w:tc>
            </w:tr>
            <w:tr w:rsidR="00C25482" w:rsidRPr="00C00499" w14:paraId="0F95A002" w14:textId="77777777" w:rsidTr="00D523DA">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318D0">
                  <w:pPr>
                    <w:framePr w:hSpace="180" w:wrap="around" w:vAnchor="page" w:hAnchor="margin" w:y="347"/>
                  </w:pPr>
                </w:p>
              </w:tc>
              <w:tc>
                <w:tcPr>
                  <w:tcW w:w="1418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D1C4A5" w:rsidR="00C25482" w:rsidRPr="0075669E" w:rsidRDefault="00C25482" w:rsidP="0075669E">
                  <w:r w:rsidRPr="00C00499">
                    <w:t xml:space="preserve">Numărul </w:t>
                  </w:r>
                  <w:r>
                    <w:t>procedurii de achiziție</w:t>
                  </w:r>
                  <w:r w:rsidR="0075669E">
                    <w:t xml:space="preserve"> </w:t>
                  </w:r>
                  <w:r w:rsidR="0075669E" w:rsidRPr="0075669E">
                    <w:rPr>
                      <w:i/>
                      <w:shd w:val="clear" w:color="auto" w:fill="FFFFFF"/>
                    </w:rPr>
                    <w:t xml:space="preserve">  </w:t>
                  </w:r>
                  <w:hyperlink r:id="rId10" w:tgtFrame="_blank" w:history="1">
                    <w:r w:rsidR="0075669E" w:rsidRPr="0075669E">
                      <w:rPr>
                        <w:i/>
                        <w:bdr w:val="none" w:sz="0" w:space="0" w:color="auto" w:frame="1"/>
                      </w:rPr>
                      <w:t>ocds-b3wdp1-MD-1786534752963</w:t>
                    </w:r>
                  </w:hyperlink>
                  <w:r w:rsidR="0075669E">
                    <w:rPr>
                      <w:rFonts w:ascii="Helvetica" w:hAnsi="Helvetica"/>
                      <w:color w:val="333333"/>
                      <w:sz w:val="23"/>
                      <w:szCs w:val="23"/>
                    </w:rPr>
                    <w:t xml:space="preserve"> </w:t>
                  </w:r>
                  <w:r>
                    <w:t>din</w:t>
                  </w:r>
                  <w:r w:rsidR="00D523DA">
                    <w:t xml:space="preserve"> </w:t>
                  </w:r>
                  <w:r w:rsidR="00D523DA" w:rsidRPr="007C5852">
                    <w:rPr>
                      <w:i/>
                    </w:rPr>
                    <w:t>12 august 2026</w:t>
                  </w:r>
                </w:p>
              </w:tc>
            </w:tr>
            <w:tr w:rsidR="00C25482" w:rsidRPr="00C00499" w14:paraId="6F853DC8" w14:textId="77777777" w:rsidTr="00D523DA">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318D0">
                  <w:pPr>
                    <w:framePr w:hSpace="180" w:wrap="around" w:vAnchor="page" w:hAnchor="margin" w:y="347"/>
                  </w:pPr>
                </w:p>
              </w:tc>
              <w:tc>
                <w:tcPr>
                  <w:tcW w:w="1418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9DF8F1" w:rsidR="00C25482" w:rsidRPr="00C00499" w:rsidRDefault="00C25482" w:rsidP="00D523DA">
                  <w:pPr>
                    <w:framePr w:hSpace="180" w:wrap="around" w:vAnchor="page" w:hAnchor="margin" w:y="347"/>
                  </w:pPr>
                  <w:r>
                    <w:t>Obiectul de achiziției</w:t>
                  </w:r>
                  <w:r w:rsidRPr="00C00499">
                    <w:t>:</w:t>
                  </w:r>
                  <w:r w:rsidR="00D523DA">
                    <w:t xml:space="preserve"> </w:t>
                  </w:r>
                  <w:r w:rsidR="00D523DA" w:rsidRPr="00B94335">
                    <w:rPr>
                      <w:i/>
                    </w:rPr>
                    <w:t xml:space="preserve"> </w:t>
                  </w:r>
                  <w:r w:rsidR="00D523DA" w:rsidRPr="00B94335">
                    <w:rPr>
                      <w:i/>
                    </w:rPr>
                    <w:t>Servicii de Audit Extern al activității economico-financiare pentru perioada 2023-2025</w:t>
                  </w:r>
                </w:p>
              </w:tc>
            </w:tr>
            <w:tr w:rsidR="00C25482" w:rsidRPr="00C00499" w14:paraId="45FCF0E7" w14:textId="77777777" w:rsidTr="00D523DA">
              <w:trPr>
                <w:trHeight w:val="567"/>
              </w:trPr>
              <w:tc>
                <w:tcPr>
                  <w:tcW w:w="12333" w:type="dxa"/>
                  <w:gridSpan w:val="11"/>
                  <w:shd w:val="clear" w:color="auto" w:fill="auto"/>
                </w:tcPr>
                <w:p w14:paraId="65A004C9" w14:textId="77777777" w:rsidR="00C25482" w:rsidRPr="00C00499" w:rsidRDefault="00C25482" w:rsidP="000318D0">
                  <w:pPr>
                    <w:framePr w:hSpace="180" w:wrap="around" w:vAnchor="page" w:hAnchor="margin" w:y="347"/>
                  </w:pPr>
                </w:p>
              </w:tc>
              <w:tc>
                <w:tcPr>
                  <w:tcW w:w="1247" w:type="dxa"/>
                  <w:gridSpan w:val="3"/>
                </w:tcPr>
                <w:p w14:paraId="25A190B6" w14:textId="77777777" w:rsidR="00C25482" w:rsidRPr="00C00499" w:rsidRDefault="00C25482" w:rsidP="000318D0">
                  <w:pPr>
                    <w:framePr w:hSpace="180" w:wrap="around" w:vAnchor="page" w:hAnchor="margin" w:y="347"/>
                  </w:pPr>
                </w:p>
              </w:tc>
              <w:tc>
                <w:tcPr>
                  <w:tcW w:w="1979" w:type="dxa"/>
                  <w:gridSpan w:val="7"/>
                </w:tcPr>
                <w:p w14:paraId="46E478D9" w14:textId="36924D05" w:rsidR="00C25482" w:rsidRPr="00C00499" w:rsidRDefault="00C25482" w:rsidP="000318D0">
                  <w:pPr>
                    <w:framePr w:hSpace="180" w:wrap="around" w:vAnchor="page" w:hAnchor="margin" w:y="347"/>
                  </w:pPr>
                </w:p>
              </w:tc>
            </w:tr>
            <w:tr w:rsidR="00D523DA" w:rsidRPr="006C1FA2" w14:paraId="0669F17B" w14:textId="42394C11" w:rsidTr="00D523DA">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23DA" w:rsidRPr="0028367D" w:rsidRDefault="00D523DA" w:rsidP="00D523DA">
                  <w:pPr>
                    <w:framePr w:hSpace="180" w:wrap="around" w:vAnchor="page" w:hAnchor="margin" w:y="347"/>
                    <w:jc w:val="center"/>
                    <w:rPr>
                      <w:b/>
                      <w:sz w:val="20"/>
                    </w:rPr>
                  </w:pPr>
                  <w:r w:rsidRPr="0028367D">
                    <w:rPr>
                      <w:b/>
                      <w:sz w:val="20"/>
                    </w:rPr>
                    <w:t>Cod CPV</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463FBE9" w:rsidR="00D523DA" w:rsidRPr="0028367D" w:rsidRDefault="00D523DA" w:rsidP="00D523DA">
                  <w:pPr>
                    <w:framePr w:hSpace="180" w:wrap="around" w:vAnchor="page" w:hAnchor="margin" w:y="347"/>
                    <w:jc w:val="center"/>
                    <w:rPr>
                      <w:b/>
                      <w:sz w:val="20"/>
                    </w:rPr>
                  </w:pPr>
                  <w:r w:rsidRPr="0028367D">
                    <w:rPr>
                      <w:b/>
                      <w:sz w:val="20"/>
                    </w:rPr>
                    <w:t xml:space="preserve">Denumirea </w:t>
                  </w:r>
                  <w:r>
                    <w:rPr>
                      <w:b/>
                      <w:sz w:val="20"/>
                    </w:rPr>
                    <w:t>serviciilor</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C998C" w14:textId="77777777" w:rsidR="00D523DA" w:rsidRPr="0028367D" w:rsidRDefault="00D523DA" w:rsidP="00D523DA">
                  <w:pPr>
                    <w:framePr w:hSpace="180" w:wrap="around" w:vAnchor="page" w:hAnchor="margin" w:y="347"/>
                    <w:jc w:val="center"/>
                    <w:rPr>
                      <w:b/>
                      <w:sz w:val="20"/>
                    </w:rPr>
                  </w:pPr>
                  <w:r w:rsidRPr="0028367D">
                    <w:rPr>
                      <w:b/>
                      <w:sz w:val="20"/>
                    </w:rPr>
                    <w:t>Unitatea de măsură</w:t>
                  </w:r>
                </w:p>
                <w:p w14:paraId="58381DB5" w14:textId="374691C6" w:rsidR="00D523DA" w:rsidRPr="0028367D" w:rsidRDefault="00D523DA" w:rsidP="00D523DA">
                  <w:pPr>
                    <w:framePr w:hSpace="180" w:wrap="around" w:vAnchor="page" w:hAnchor="margin" w:y="347"/>
                    <w:jc w:val="center"/>
                    <w:rPr>
                      <w:b/>
                      <w:sz w:val="20"/>
                    </w:rPr>
                  </w:pPr>
                  <w:r>
                    <w:rPr>
                      <w:b/>
                      <w:sz w:val="20"/>
                    </w:rPr>
                    <w:t>Canti</w:t>
                  </w:r>
                  <w:r w:rsidRPr="0028367D">
                    <w:rPr>
                      <w:b/>
                      <w:sz w:val="20"/>
                    </w:rPr>
                    <w:t>tatea</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523DA" w:rsidRPr="0028367D" w:rsidRDefault="00D523DA" w:rsidP="00D523DA">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523DA" w:rsidRPr="0028367D" w:rsidRDefault="00D523DA" w:rsidP="00D523DA">
                  <w:pPr>
                    <w:framePr w:hSpace="180" w:wrap="around" w:vAnchor="page" w:hAnchor="margin" w:y="347"/>
                    <w:jc w:val="center"/>
                    <w:rPr>
                      <w:b/>
                      <w:sz w:val="20"/>
                    </w:rPr>
                  </w:pPr>
                  <w:r w:rsidRPr="0028367D">
                    <w:rPr>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523DA" w:rsidRPr="0028367D" w:rsidRDefault="00D523DA" w:rsidP="00D523DA">
                  <w:pPr>
                    <w:framePr w:hSpace="180" w:wrap="around" w:vAnchor="page" w:hAnchor="margin" w:y="347"/>
                    <w:jc w:val="center"/>
                    <w:rPr>
                      <w:b/>
                      <w:sz w:val="20"/>
                    </w:rPr>
                  </w:pPr>
                  <w:r w:rsidRPr="0028367D">
                    <w:rPr>
                      <w:b/>
                      <w:sz w:val="20"/>
                    </w:rPr>
                    <w:t>Suma</w:t>
                  </w:r>
                </w:p>
                <w:p w14:paraId="241DE82A" w14:textId="77777777" w:rsidR="00D523DA" w:rsidRPr="0028367D" w:rsidRDefault="00D523DA" w:rsidP="00D523DA">
                  <w:pPr>
                    <w:framePr w:hSpace="180" w:wrap="around" w:vAnchor="page" w:hAnchor="margin" w:y="347"/>
                    <w:jc w:val="center"/>
                    <w:rPr>
                      <w:b/>
                      <w:sz w:val="20"/>
                    </w:rPr>
                  </w:pPr>
                  <w:r w:rsidRPr="0028367D">
                    <w:rPr>
                      <w:b/>
                      <w:sz w:val="20"/>
                    </w:rPr>
                    <w:t>fără</w:t>
                  </w:r>
                </w:p>
                <w:p w14:paraId="2A606634" w14:textId="77777777" w:rsidR="00D523DA" w:rsidRPr="0028367D" w:rsidRDefault="00D523DA" w:rsidP="00D523DA">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523DA" w:rsidRPr="0028367D" w:rsidRDefault="00D523DA" w:rsidP="00D523DA">
                  <w:pPr>
                    <w:framePr w:hSpace="180" w:wrap="around" w:vAnchor="page" w:hAnchor="margin" w:y="347"/>
                    <w:jc w:val="center"/>
                    <w:rPr>
                      <w:b/>
                      <w:sz w:val="20"/>
                    </w:rPr>
                  </w:pPr>
                  <w:r w:rsidRPr="0028367D">
                    <w:rPr>
                      <w:b/>
                      <w:sz w:val="20"/>
                    </w:rPr>
                    <w:t>Suma</w:t>
                  </w:r>
                </w:p>
                <w:p w14:paraId="0D6E9C91" w14:textId="77777777" w:rsidR="00D523DA" w:rsidRPr="0028367D" w:rsidRDefault="00D523DA" w:rsidP="00D523D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71E01506" w:rsidR="00D523DA" w:rsidRPr="0028367D" w:rsidRDefault="00D523DA" w:rsidP="00D523DA">
                  <w:pPr>
                    <w:framePr w:hSpace="180" w:wrap="around" w:vAnchor="page" w:hAnchor="margin" w:y="347"/>
                    <w:jc w:val="center"/>
                    <w:rPr>
                      <w:b/>
                      <w:sz w:val="20"/>
                      <w:szCs w:val="28"/>
                    </w:rPr>
                  </w:pPr>
                  <w:r w:rsidRPr="0028367D">
                    <w:rPr>
                      <w:b/>
                      <w:sz w:val="20"/>
                      <w:szCs w:val="28"/>
                    </w:rPr>
                    <w:t>Termenul de</w:t>
                  </w:r>
                </w:p>
                <w:p w14:paraId="2AC50929" w14:textId="42E78933" w:rsidR="00D523DA" w:rsidRPr="0028367D" w:rsidRDefault="00D523DA" w:rsidP="00D523DA">
                  <w:pPr>
                    <w:framePr w:hSpace="180" w:wrap="around" w:vAnchor="page" w:hAnchor="margin" w:y="347"/>
                    <w:jc w:val="center"/>
                    <w:rPr>
                      <w:b/>
                      <w:sz w:val="20"/>
                    </w:rPr>
                  </w:pP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523DA" w:rsidRPr="006C1FA2" w:rsidRDefault="00D523DA" w:rsidP="00D523DA">
                  <w:pPr>
                    <w:framePr w:hSpace="180" w:wrap="around" w:vAnchor="page" w:hAnchor="margin" w:y="347"/>
                    <w:jc w:val="center"/>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523DA" w:rsidRDefault="00D523DA" w:rsidP="00D523DA">
                  <w:pPr>
                    <w:framePr w:hSpace="180" w:wrap="around" w:vAnchor="page" w:hAnchor="margin" w:y="347"/>
                    <w:jc w:val="center"/>
                    <w:rPr>
                      <w:b/>
                      <w:sz w:val="20"/>
                      <w:szCs w:val="28"/>
                    </w:rPr>
                  </w:pPr>
                  <w:r>
                    <w:rPr>
                      <w:b/>
                      <w:sz w:val="20"/>
                      <w:szCs w:val="28"/>
                    </w:rPr>
                    <w:t>Discount</w:t>
                  </w:r>
                </w:p>
                <w:p w14:paraId="2B27F9A0" w14:textId="11148C43" w:rsidR="00D523DA" w:rsidRPr="0028367D" w:rsidRDefault="00D523DA" w:rsidP="00D523DA">
                  <w:pPr>
                    <w:framePr w:hSpace="180" w:wrap="around" w:vAnchor="page" w:hAnchor="margin" w:y="347"/>
                    <w:jc w:val="center"/>
                    <w:rPr>
                      <w:b/>
                      <w:sz w:val="20"/>
                      <w:szCs w:val="28"/>
                    </w:rPr>
                  </w:pPr>
                  <w:r>
                    <w:rPr>
                      <w:b/>
                      <w:sz w:val="20"/>
                      <w:szCs w:val="28"/>
                    </w:rPr>
                    <w:t>%</w:t>
                  </w:r>
                </w:p>
              </w:tc>
            </w:tr>
            <w:tr w:rsidR="00D523DA" w:rsidRPr="006C1FA2" w14:paraId="4256B2EE" w14:textId="37A0339C" w:rsidTr="00D77B6B">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23DA" w:rsidRPr="0028367D" w:rsidRDefault="00D523DA" w:rsidP="000318D0">
                  <w:pPr>
                    <w:framePr w:hSpace="180" w:wrap="around" w:vAnchor="page" w:hAnchor="margin" w:y="347"/>
                    <w:jc w:val="center"/>
                    <w:rPr>
                      <w:sz w:val="20"/>
                    </w:rPr>
                  </w:pPr>
                  <w:r w:rsidRPr="0028367D">
                    <w:rPr>
                      <w:sz w:val="20"/>
                    </w:rPr>
                    <w:t>1</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23DA" w:rsidRPr="0028367D" w:rsidRDefault="00D523DA" w:rsidP="000318D0">
                  <w:pPr>
                    <w:framePr w:hSpace="180" w:wrap="around" w:vAnchor="page" w:hAnchor="margin" w:y="347"/>
                    <w:jc w:val="center"/>
                    <w:rPr>
                      <w:sz w:val="20"/>
                    </w:rPr>
                  </w:pPr>
                  <w:r w:rsidRPr="0028367D">
                    <w:rPr>
                      <w:sz w:val="20"/>
                    </w:rPr>
                    <w:t>2</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317D0F7" w:rsidR="00D523DA" w:rsidRPr="0028367D" w:rsidRDefault="00D523DA" w:rsidP="00D523DA">
                  <w:pPr>
                    <w:framePr w:hSpace="180" w:wrap="around" w:vAnchor="page" w:hAnchor="margin" w:y="347"/>
                    <w:jc w:val="center"/>
                    <w:rPr>
                      <w:sz w:val="20"/>
                    </w:rPr>
                  </w:pPr>
                  <w:r w:rsidRPr="0028367D">
                    <w:rPr>
                      <w:sz w:val="20"/>
                    </w:rPr>
                    <w:t>3</w:t>
                  </w:r>
                  <w:r>
                    <w:rPr>
                      <w:sz w:val="20"/>
                    </w:rPr>
                    <w:t>-</w:t>
                  </w: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23DA" w:rsidRPr="0028367D" w:rsidRDefault="00D523DA" w:rsidP="000318D0">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23DA" w:rsidRPr="0028367D" w:rsidRDefault="00D523DA" w:rsidP="000318D0">
                  <w:pPr>
                    <w:framePr w:hSpace="180" w:wrap="around" w:vAnchor="page" w:hAnchor="margin" w:y="347"/>
                    <w:jc w:val="center"/>
                    <w:rPr>
                      <w:sz w:val="20"/>
                    </w:rPr>
                  </w:pPr>
                  <w:r w:rsidRPr="0028367D">
                    <w:rPr>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23DA" w:rsidRPr="0028367D" w:rsidRDefault="00D523DA" w:rsidP="000318D0">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23DA" w:rsidRPr="0028367D" w:rsidRDefault="00D523DA" w:rsidP="000318D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D523DA" w:rsidRPr="0028367D" w:rsidRDefault="00D523DA" w:rsidP="000318D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D523DA" w:rsidRPr="006C1FA2" w:rsidRDefault="00D523DA" w:rsidP="000318D0">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D523DA" w:rsidRDefault="00D523DA" w:rsidP="000318D0">
                  <w:pPr>
                    <w:framePr w:hSpace="180" w:wrap="around" w:vAnchor="page" w:hAnchor="margin" w:y="347"/>
                    <w:jc w:val="center"/>
                    <w:rPr>
                      <w:sz w:val="20"/>
                    </w:rPr>
                  </w:pPr>
                  <w:r>
                    <w:rPr>
                      <w:sz w:val="20"/>
                    </w:rPr>
                    <w:t>11</w:t>
                  </w:r>
                </w:p>
              </w:tc>
            </w:tr>
            <w:tr w:rsidR="00C25482" w:rsidRPr="006C1FA2" w14:paraId="3CF9D0E5" w14:textId="57714EF8"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E1233D5" w:rsidR="00C25482" w:rsidRPr="0028367D" w:rsidRDefault="00D523DA" w:rsidP="000318D0">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318D0">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318D0">
                  <w:pPr>
                    <w:framePr w:hSpace="180" w:wrap="around" w:vAnchor="page" w:hAnchor="margin" w:y="347"/>
                    <w:rPr>
                      <w:sz w:val="20"/>
                    </w:rPr>
                  </w:pPr>
                </w:p>
              </w:tc>
            </w:tr>
            <w:tr w:rsidR="00C25482" w:rsidRPr="006C1FA2" w14:paraId="62048E62" w14:textId="68DB7D2F"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737162B" w:rsidR="00C25482"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318D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318D0">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318D0">
                  <w:pPr>
                    <w:framePr w:hSpace="180" w:wrap="around" w:vAnchor="page" w:hAnchor="margin" w:y="347"/>
                    <w:rPr>
                      <w:sz w:val="20"/>
                    </w:rPr>
                  </w:pPr>
                </w:p>
              </w:tc>
            </w:tr>
            <w:tr w:rsidR="00D523DA" w:rsidRPr="006C1FA2" w14:paraId="0A239778" w14:textId="0BFBEC5A" w:rsidTr="00262B01">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5B8EAD4" w:rsidR="00D523DA" w:rsidRPr="0028367D" w:rsidRDefault="00D523DA" w:rsidP="000318D0">
                  <w:pPr>
                    <w:framePr w:hSpace="180" w:wrap="around" w:vAnchor="page" w:hAnchor="margin" w:y="347"/>
                    <w:rPr>
                      <w:b/>
                      <w:sz w:val="20"/>
                    </w:rPr>
                  </w:pPr>
                  <w:r>
                    <w:rPr>
                      <w:sz w:val="20"/>
                      <w:szCs w:val="20"/>
                    </w:rPr>
                    <w:t xml:space="preserve">Servicii de audit pentru </w:t>
                  </w:r>
                  <w:r>
                    <w:rPr>
                      <w:rFonts w:eastAsia="Calibri"/>
                      <w:i/>
                      <w:sz w:val="20"/>
                      <w:szCs w:val="20"/>
                    </w:rPr>
                    <w:t>Î.M. „Parcul Urban de Autobuze”</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C58DDC" w:rsidR="00D523DA" w:rsidRPr="0028367D" w:rsidRDefault="00D523DA" w:rsidP="00D523DA">
                  <w:pPr>
                    <w:framePr w:hSpace="180" w:wrap="around" w:vAnchor="page" w:hAnchor="margin" w:y="347"/>
                    <w:jc w:val="center"/>
                    <w:rPr>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2872DE61" w:rsidR="00D523DA" w:rsidRPr="00675669" w:rsidRDefault="00675669" w:rsidP="00675669">
                  <w:pPr>
                    <w:framePr w:hSpace="180" w:wrap="around" w:vAnchor="page" w:hAnchor="margin" w:y="347"/>
                    <w:jc w:val="center"/>
                    <w:rPr>
                      <w:i/>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D523DA" w:rsidRPr="006C1FA2" w:rsidRDefault="00D523DA" w:rsidP="000318D0">
                  <w:pPr>
                    <w:framePr w:hSpace="180" w:wrap="around" w:vAnchor="page" w:hAnchor="margin" w:y="347"/>
                    <w:rPr>
                      <w:sz w:val="20"/>
                    </w:rPr>
                  </w:pPr>
                </w:p>
              </w:tc>
            </w:tr>
            <w:tr w:rsidR="00C25482" w:rsidRPr="006C1FA2" w14:paraId="68D6B36F" w14:textId="4EDC3B62"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318D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318D0">
                  <w:pPr>
                    <w:framePr w:hSpace="180" w:wrap="around" w:vAnchor="page" w:hAnchor="margin" w:y="347"/>
                    <w:rPr>
                      <w:sz w:val="20"/>
                    </w:rPr>
                  </w:pPr>
                </w:p>
              </w:tc>
            </w:tr>
            <w:tr w:rsidR="00C25482" w:rsidRPr="006C1FA2" w14:paraId="7C00E261" w14:textId="12219666"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2665571" w:rsidR="00C25482"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318D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318D0">
                  <w:pPr>
                    <w:framePr w:hSpace="180" w:wrap="around" w:vAnchor="page" w:hAnchor="margin" w:y="347"/>
                    <w:rPr>
                      <w:sz w:val="20"/>
                    </w:rPr>
                  </w:pPr>
                </w:p>
              </w:tc>
            </w:tr>
            <w:tr w:rsidR="00D523DA" w:rsidRPr="006C1FA2" w14:paraId="7FAC5AE1"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C96DB9"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33543" w14:textId="3F11A4A6" w:rsidR="00D523DA" w:rsidRPr="0028367D" w:rsidRDefault="00D523DA" w:rsidP="000318D0">
                  <w:pPr>
                    <w:framePr w:hSpace="180" w:wrap="around" w:vAnchor="page" w:hAnchor="margin" w:y="347"/>
                    <w:rPr>
                      <w:sz w:val="20"/>
                    </w:rPr>
                  </w:pPr>
                  <w:r>
                    <w:rPr>
                      <w:sz w:val="20"/>
                      <w:szCs w:val="20"/>
                    </w:rPr>
                    <w:t xml:space="preserve">Servicii de audit pentru </w:t>
                  </w:r>
                  <w:r>
                    <w:rPr>
                      <w:rFonts w:eastAsia="Calibri"/>
                      <w:i/>
                      <w:sz w:val="20"/>
                      <w:szCs w:val="20"/>
                    </w:rPr>
                    <w:t>Î.M. „Regia Exdrupo”</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FDEDA" w14:textId="4ADF1F6E" w:rsidR="00D523DA" w:rsidRPr="0028367D" w:rsidRDefault="00D523DA" w:rsidP="00D523DA">
                  <w:pPr>
                    <w:framePr w:hSpace="180" w:wrap="around" w:vAnchor="page" w:hAnchor="margin" w:y="347"/>
                    <w:jc w:val="center"/>
                    <w:rPr>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DB500C7"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EB92E1"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2F6EB19C"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4A0687E"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8D573CD" w14:textId="0B4FDA69" w:rsidR="00D523DA" w:rsidRPr="0028367D" w:rsidRDefault="00675669" w:rsidP="00675669">
                  <w:pPr>
                    <w:framePr w:hSpace="180" w:wrap="around" w:vAnchor="page" w:hAnchor="margin" w:y="347"/>
                    <w:jc w:val="center"/>
                    <w:rPr>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0FC86AFF"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6BD8537" w14:textId="77777777" w:rsidR="00D523DA" w:rsidRPr="006C1FA2" w:rsidRDefault="00D523DA" w:rsidP="000318D0">
                  <w:pPr>
                    <w:framePr w:hSpace="180" w:wrap="around" w:vAnchor="page" w:hAnchor="margin" w:y="347"/>
                    <w:rPr>
                      <w:sz w:val="20"/>
                    </w:rPr>
                  </w:pPr>
                </w:p>
              </w:tc>
            </w:tr>
            <w:tr w:rsidR="00D523DA" w:rsidRPr="006C1FA2" w14:paraId="5F8EB8DC" w14:textId="77777777"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42263D"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1F750" w14:textId="18DA4807" w:rsidR="00D523DA" w:rsidRPr="0028367D" w:rsidRDefault="00D523DA" w:rsidP="000318D0">
                  <w:pPr>
                    <w:framePr w:hSpace="180" w:wrap="around" w:vAnchor="page" w:hAnchor="margin" w:y="347"/>
                    <w:rPr>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962FF"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997AD8D"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AE9B6B1"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126E2F"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4519B84C"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06C0106F"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43171E" w14:textId="77777777" w:rsidR="00D523DA" w:rsidRPr="0028367D" w:rsidRDefault="00D523DA"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DA947E"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D7F8143" w14:textId="77777777" w:rsidR="00D523DA" w:rsidRPr="006C1FA2" w:rsidRDefault="00D523DA" w:rsidP="000318D0">
                  <w:pPr>
                    <w:framePr w:hSpace="180" w:wrap="around" w:vAnchor="page" w:hAnchor="margin" w:y="347"/>
                    <w:rPr>
                      <w:sz w:val="20"/>
                    </w:rPr>
                  </w:pPr>
                </w:p>
              </w:tc>
            </w:tr>
            <w:tr w:rsidR="00D523DA" w:rsidRPr="006C1FA2" w14:paraId="41F57F61" w14:textId="77777777"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C8D90A" w14:textId="672C8D1A" w:rsidR="00D523DA"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B204F" w14:textId="21DA8781" w:rsidR="00D523DA" w:rsidRPr="0028367D" w:rsidRDefault="00D523DA" w:rsidP="000318D0">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36211"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E6318C"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00775A4"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38EDBF"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080571B6"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3E804DE"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0FA9DE" w14:textId="77777777" w:rsidR="00D523DA" w:rsidRPr="0028367D" w:rsidRDefault="00D523DA"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EF46EBB"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248E7E9" w14:textId="77777777" w:rsidR="00D523DA" w:rsidRPr="006C1FA2" w:rsidRDefault="00D523DA" w:rsidP="000318D0">
                  <w:pPr>
                    <w:framePr w:hSpace="180" w:wrap="around" w:vAnchor="page" w:hAnchor="margin" w:y="347"/>
                    <w:rPr>
                      <w:sz w:val="20"/>
                    </w:rPr>
                  </w:pPr>
                </w:p>
              </w:tc>
            </w:tr>
            <w:tr w:rsidR="00D523DA" w:rsidRPr="006C1FA2" w14:paraId="7F82C041"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DD81F5"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F7809" w14:textId="6053957E" w:rsidR="00D523DA" w:rsidRPr="0028367D" w:rsidRDefault="00D523DA" w:rsidP="000318D0">
                  <w:pPr>
                    <w:framePr w:hSpace="180" w:wrap="around" w:vAnchor="page" w:hAnchor="margin" w:y="347"/>
                    <w:rPr>
                      <w:sz w:val="20"/>
                    </w:rPr>
                  </w:pPr>
                  <w:r>
                    <w:rPr>
                      <w:sz w:val="20"/>
                      <w:szCs w:val="20"/>
                    </w:rPr>
                    <w:t xml:space="preserve">Servicii de audit pentru </w:t>
                  </w:r>
                  <w:r>
                    <w:rPr>
                      <w:rFonts w:eastAsia="Calibri"/>
                      <w:i/>
                      <w:sz w:val="20"/>
                      <w:szCs w:val="20"/>
                    </w:rPr>
                    <w:t>Î.M. „Regia Transport Electric Chișinău”</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8499" w14:textId="53F721F9" w:rsidR="00D523DA" w:rsidRPr="0028367D" w:rsidRDefault="00D523DA" w:rsidP="00D523DA">
                  <w:pPr>
                    <w:framePr w:hSpace="180" w:wrap="around" w:vAnchor="page" w:hAnchor="margin" w:y="347"/>
                    <w:jc w:val="center"/>
                    <w:rPr>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29DBC65"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8514E39"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232D141"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2925758"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32DB5AC" w14:textId="117A95DC" w:rsidR="00D523DA" w:rsidRPr="0028367D" w:rsidRDefault="00675669" w:rsidP="00675669">
                  <w:pPr>
                    <w:framePr w:hSpace="180" w:wrap="around" w:vAnchor="page" w:hAnchor="margin" w:y="347"/>
                    <w:jc w:val="center"/>
                    <w:rPr>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0B9F2DC7"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4ABD7CD" w14:textId="77777777" w:rsidR="00D523DA" w:rsidRPr="006C1FA2" w:rsidRDefault="00D523DA" w:rsidP="000318D0">
                  <w:pPr>
                    <w:framePr w:hSpace="180" w:wrap="around" w:vAnchor="page" w:hAnchor="margin" w:y="347"/>
                    <w:rPr>
                      <w:sz w:val="20"/>
                    </w:rPr>
                  </w:pPr>
                </w:p>
              </w:tc>
            </w:tr>
            <w:tr w:rsidR="00D523DA" w:rsidRPr="006C1FA2" w14:paraId="4AFD537F" w14:textId="77777777"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0A77E6"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6661B" w14:textId="0DC78EA4" w:rsidR="00D523DA" w:rsidRPr="0028367D" w:rsidRDefault="00D523DA" w:rsidP="000318D0">
                  <w:pPr>
                    <w:framePr w:hSpace="180" w:wrap="around" w:vAnchor="page" w:hAnchor="margin" w:y="347"/>
                    <w:rPr>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A7F273"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10CFB0B" w14:textId="77777777" w:rsidR="00D523DA" w:rsidRPr="0028367D" w:rsidRDefault="00D523DA" w:rsidP="000318D0">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A07C9F6"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7DBAAAC"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012F6D31"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37CA913"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6F0131" w14:textId="77777777" w:rsidR="00D523DA" w:rsidRPr="0028367D" w:rsidRDefault="00D523DA"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D8D7820"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746321D" w14:textId="77777777" w:rsidR="00D523DA" w:rsidRPr="006C1FA2" w:rsidRDefault="00D523DA" w:rsidP="000318D0">
                  <w:pPr>
                    <w:framePr w:hSpace="180" w:wrap="around" w:vAnchor="page" w:hAnchor="margin" w:y="347"/>
                    <w:rPr>
                      <w:sz w:val="20"/>
                    </w:rPr>
                  </w:pPr>
                </w:p>
              </w:tc>
            </w:tr>
            <w:tr w:rsidR="00D523DA" w:rsidRPr="006C1FA2" w14:paraId="4A14A3D4" w14:textId="77777777"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64B06B" w14:textId="04190CFA" w:rsidR="00D523DA"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EAD6" w14:textId="3DDAA3B1" w:rsidR="00D523DA" w:rsidRPr="00D523DA" w:rsidRDefault="00D523DA" w:rsidP="000318D0">
                  <w:pPr>
                    <w:framePr w:hSpace="180" w:wrap="around" w:vAnchor="page" w:hAnchor="margin" w:y="347"/>
                    <w:rPr>
                      <w:b/>
                      <w:sz w:val="20"/>
                    </w:rPr>
                  </w:pPr>
                  <w:r w:rsidRPr="00D523DA">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DF839"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6B86C70" w14:textId="77777777" w:rsidR="00D523DA" w:rsidRPr="0028367D" w:rsidRDefault="00D523DA" w:rsidP="000318D0">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C24D456"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F2C44E"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4B61AEBD"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7D7970A8"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E3E1BB" w14:textId="77777777" w:rsidR="00D523DA" w:rsidRPr="0028367D" w:rsidRDefault="00D523DA"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5790C8"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D5A3E4B" w14:textId="77777777" w:rsidR="00D523DA" w:rsidRPr="006C1FA2" w:rsidRDefault="00D523DA" w:rsidP="000318D0">
                  <w:pPr>
                    <w:framePr w:hSpace="180" w:wrap="around" w:vAnchor="page" w:hAnchor="margin" w:y="347"/>
                    <w:rPr>
                      <w:sz w:val="20"/>
                    </w:rPr>
                  </w:pPr>
                </w:p>
              </w:tc>
            </w:tr>
            <w:tr w:rsidR="00D523DA" w:rsidRPr="006C1FA2" w14:paraId="73494EEE"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F4FDAB"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46043" w14:textId="780E8474" w:rsidR="00D523DA" w:rsidRPr="0028367D" w:rsidRDefault="00D523DA" w:rsidP="000318D0">
                  <w:pPr>
                    <w:framePr w:hSpace="180" w:wrap="around" w:vAnchor="page" w:hAnchor="margin" w:y="347"/>
                    <w:rPr>
                      <w:sz w:val="20"/>
                    </w:rPr>
                  </w:pPr>
                  <w:r>
                    <w:rPr>
                      <w:sz w:val="20"/>
                      <w:szCs w:val="20"/>
                    </w:rPr>
                    <w:t xml:space="preserve">Servicii de audit pentru </w:t>
                  </w:r>
                  <w:r>
                    <w:rPr>
                      <w:rFonts w:eastAsia="Calibri"/>
                      <w:i/>
                      <w:sz w:val="20"/>
                      <w:szCs w:val="20"/>
                    </w:rPr>
                    <w:t>S.A. „Mina Chișinău”</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8F9F6" w14:textId="31062646" w:rsidR="00D523DA" w:rsidRPr="0028367D" w:rsidRDefault="00D523DA" w:rsidP="00D523DA">
                  <w:pPr>
                    <w:framePr w:hSpace="180" w:wrap="around" w:vAnchor="page" w:hAnchor="margin" w:y="347"/>
                    <w:jc w:val="center"/>
                    <w:rPr>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90A131B"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8BE141"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B4D4A69"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0F2C8925"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3A96129B" w14:textId="26D3D6BD" w:rsidR="00D523DA" w:rsidRPr="0028367D" w:rsidRDefault="00675669" w:rsidP="00675669">
                  <w:pPr>
                    <w:framePr w:hSpace="180" w:wrap="around" w:vAnchor="page" w:hAnchor="margin" w:y="347"/>
                    <w:jc w:val="center"/>
                    <w:rPr>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A5486B2"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7C031F6" w14:textId="77777777" w:rsidR="00D523DA" w:rsidRPr="006C1FA2" w:rsidRDefault="00D523DA" w:rsidP="000318D0">
                  <w:pPr>
                    <w:framePr w:hSpace="180" w:wrap="around" w:vAnchor="page" w:hAnchor="margin" w:y="347"/>
                    <w:rPr>
                      <w:sz w:val="20"/>
                    </w:rPr>
                  </w:pPr>
                </w:p>
              </w:tc>
            </w:tr>
            <w:tr w:rsidR="00D523DA" w:rsidRPr="006C1FA2" w14:paraId="7126908F"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D09E30"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17B51" w14:textId="7410ABE0" w:rsidR="00D523DA" w:rsidRPr="0028367D" w:rsidRDefault="00D523DA" w:rsidP="000318D0">
                  <w:pPr>
                    <w:framePr w:hSpace="180" w:wrap="around" w:vAnchor="page" w:hAnchor="margin" w:y="347"/>
                    <w:rPr>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4B123"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63C55F9"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3BAE529"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F6161B"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22BAFD33"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7A905CE0"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F47E4EE" w14:textId="77777777" w:rsidR="00D523DA" w:rsidRPr="0028367D" w:rsidRDefault="00D523DA" w:rsidP="00675669">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263322"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88493CA" w14:textId="77777777" w:rsidR="00D523DA" w:rsidRPr="006C1FA2" w:rsidRDefault="00D523DA" w:rsidP="000318D0">
                  <w:pPr>
                    <w:framePr w:hSpace="180" w:wrap="around" w:vAnchor="page" w:hAnchor="margin" w:y="347"/>
                    <w:rPr>
                      <w:sz w:val="20"/>
                    </w:rPr>
                  </w:pPr>
                </w:p>
              </w:tc>
            </w:tr>
            <w:tr w:rsidR="00D523DA" w:rsidRPr="006C1FA2" w14:paraId="15EFBA1A"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CA5200" w14:textId="2F78C58B" w:rsidR="00D523DA"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8784E" w14:textId="4ACB95C6" w:rsidR="00D523DA" w:rsidRPr="00D523DA" w:rsidRDefault="00D523DA" w:rsidP="000318D0">
                  <w:pPr>
                    <w:framePr w:hSpace="180" w:wrap="around" w:vAnchor="page" w:hAnchor="margin" w:y="347"/>
                    <w:rPr>
                      <w:b/>
                      <w:sz w:val="20"/>
                    </w:rPr>
                  </w:pPr>
                  <w:r w:rsidRPr="00D523DA">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C2BEB"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15D9936"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ECB60FF"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B54C8D6"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EA9AE67"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E949E94"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369462AB" w14:textId="77777777" w:rsidR="00D523DA" w:rsidRPr="0028367D" w:rsidRDefault="00D523DA" w:rsidP="00675669">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99F7DC"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EC6A68A" w14:textId="77777777" w:rsidR="00D523DA" w:rsidRPr="006C1FA2" w:rsidRDefault="00D523DA" w:rsidP="000318D0">
                  <w:pPr>
                    <w:framePr w:hSpace="180" w:wrap="around" w:vAnchor="page" w:hAnchor="margin" w:y="347"/>
                    <w:rPr>
                      <w:sz w:val="20"/>
                    </w:rPr>
                  </w:pPr>
                </w:p>
              </w:tc>
            </w:tr>
            <w:tr w:rsidR="00D523DA" w:rsidRPr="006C1FA2" w14:paraId="0DAD8B99"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D3A31F"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B3DA" w14:textId="3FE249E2" w:rsidR="00D523DA" w:rsidRPr="0028367D" w:rsidRDefault="00D523DA" w:rsidP="000318D0">
                  <w:pPr>
                    <w:framePr w:hSpace="180" w:wrap="around" w:vAnchor="page" w:hAnchor="margin" w:y="347"/>
                    <w:rPr>
                      <w:sz w:val="20"/>
                    </w:rPr>
                  </w:pPr>
                  <w:r>
                    <w:rPr>
                      <w:sz w:val="20"/>
                      <w:szCs w:val="20"/>
                    </w:rPr>
                    <w:t xml:space="preserve">Servicii de audit pentru </w:t>
                  </w:r>
                  <w:r>
                    <w:rPr>
                      <w:rFonts w:eastAsia="Calibri"/>
                      <w:i/>
                      <w:sz w:val="20"/>
                      <w:szCs w:val="20"/>
                    </w:rPr>
                    <w:t>S.A. „Apă-Canal Chișinău”</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75091" w14:textId="56C725E8" w:rsidR="00D523DA" w:rsidRPr="0028367D" w:rsidRDefault="00D523DA" w:rsidP="00D523DA">
                  <w:pPr>
                    <w:framePr w:hSpace="180" w:wrap="around" w:vAnchor="page" w:hAnchor="margin" w:y="347"/>
                    <w:jc w:val="center"/>
                    <w:rPr>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AAAB406"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C932DA"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EB0CBE1"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F8A6C26"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C63DFEB" w14:textId="27E1E4E2" w:rsidR="00D523DA" w:rsidRPr="0028367D" w:rsidRDefault="00675669" w:rsidP="00675669">
                  <w:pPr>
                    <w:framePr w:hSpace="180" w:wrap="around" w:vAnchor="page" w:hAnchor="margin" w:y="347"/>
                    <w:jc w:val="center"/>
                    <w:rPr>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E922CB5"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8CA2300" w14:textId="77777777" w:rsidR="00D523DA" w:rsidRPr="006C1FA2" w:rsidRDefault="00D523DA" w:rsidP="000318D0">
                  <w:pPr>
                    <w:framePr w:hSpace="180" w:wrap="around" w:vAnchor="page" w:hAnchor="margin" w:y="347"/>
                    <w:rPr>
                      <w:sz w:val="20"/>
                    </w:rPr>
                  </w:pPr>
                </w:p>
              </w:tc>
            </w:tr>
            <w:tr w:rsidR="00D523DA" w:rsidRPr="006C1FA2" w14:paraId="5542D667"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996FA3"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C8CDF" w14:textId="630B07C1" w:rsidR="00D523DA" w:rsidRPr="0028367D" w:rsidRDefault="00D523DA" w:rsidP="000318D0">
                  <w:pPr>
                    <w:framePr w:hSpace="180" w:wrap="around" w:vAnchor="page" w:hAnchor="margin" w:y="347"/>
                    <w:rPr>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4F386"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F4F0B1C"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66A0A2F"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15A52F"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226EDC82"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20E384D"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692A9FB" w14:textId="77777777" w:rsidR="00D523DA" w:rsidRPr="0028367D" w:rsidRDefault="00D523DA" w:rsidP="00675669">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8FCB05"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E6C2135" w14:textId="77777777" w:rsidR="00D523DA" w:rsidRPr="006C1FA2" w:rsidRDefault="00D523DA" w:rsidP="000318D0">
                  <w:pPr>
                    <w:framePr w:hSpace="180" w:wrap="around" w:vAnchor="page" w:hAnchor="margin" w:y="347"/>
                    <w:rPr>
                      <w:sz w:val="20"/>
                    </w:rPr>
                  </w:pPr>
                </w:p>
              </w:tc>
            </w:tr>
            <w:tr w:rsidR="00D523DA" w:rsidRPr="006C1FA2" w14:paraId="77109E74"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FA4185" w14:textId="0B56A2AC" w:rsidR="00D523DA"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05E09" w14:textId="7B4A6C23" w:rsidR="00D523DA" w:rsidRPr="0028367D" w:rsidRDefault="00D523DA" w:rsidP="000318D0">
                  <w:pPr>
                    <w:framePr w:hSpace="180" w:wrap="around" w:vAnchor="page" w:hAnchor="margin" w:y="347"/>
                    <w:rPr>
                      <w:sz w:val="20"/>
                    </w:rPr>
                  </w:pPr>
                  <w:r>
                    <w:rPr>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46D7D"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DB935BE"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54F91FE"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8A07A30"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3F7C7721"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4F2F1D9"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734E8E7" w14:textId="77777777" w:rsidR="00D523DA" w:rsidRPr="0028367D" w:rsidRDefault="00D523DA" w:rsidP="00675669">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D79BF0"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18644F7" w14:textId="77777777" w:rsidR="00D523DA" w:rsidRPr="006C1FA2" w:rsidRDefault="00D523DA" w:rsidP="000318D0">
                  <w:pPr>
                    <w:framePr w:hSpace="180" w:wrap="around" w:vAnchor="page" w:hAnchor="margin" w:y="347"/>
                    <w:rPr>
                      <w:sz w:val="20"/>
                    </w:rPr>
                  </w:pPr>
                </w:p>
              </w:tc>
            </w:tr>
            <w:tr w:rsidR="00D523DA" w:rsidRPr="006C1FA2" w14:paraId="54FC6B90"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99E162"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872B8" w14:textId="05767B42" w:rsidR="00D523DA" w:rsidRPr="0028367D" w:rsidRDefault="00D523DA" w:rsidP="000318D0">
                  <w:pPr>
                    <w:framePr w:hSpace="180" w:wrap="around" w:vAnchor="page" w:hAnchor="margin" w:y="347"/>
                    <w:rPr>
                      <w:sz w:val="20"/>
                    </w:rPr>
                  </w:pPr>
                  <w:r>
                    <w:rPr>
                      <w:sz w:val="20"/>
                      <w:szCs w:val="20"/>
                    </w:rPr>
                    <w:t xml:space="preserve">Servicii de audit pentru </w:t>
                  </w:r>
                  <w:r>
                    <w:rPr>
                      <w:rFonts w:eastAsia="Calibri"/>
                      <w:i/>
                      <w:sz w:val="20"/>
                      <w:szCs w:val="20"/>
                    </w:rPr>
                    <w:t>S.A. „Combinatul Auto nr. 4”</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87DCC" w14:textId="4561DF7A" w:rsidR="00D523DA" w:rsidRPr="0028367D" w:rsidRDefault="00D523DA" w:rsidP="00D523DA">
                  <w:pPr>
                    <w:framePr w:hSpace="180" w:wrap="around" w:vAnchor="page" w:hAnchor="margin" w:y="347"/>
                    <w:jc w:val="center"/>
                    <w:rPr>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91EBF4B"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9D8554"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35109C44"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947B1BF"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E7ACC72" w14:textId="20166BE0" w:rsidR="00D523DA" w:rsidRPr="0028367D" w:rsidRDefault="00675669" w:rsidP="00675669">
                  <w:pPr>
                    <w:framePr w:hSpace="180" w:wrap="around" w:vAnchor="page" w:hAnchor="margin" w:y="347"/>
                    <w:jc w:val="center"/>
                    <w:rPr>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8020602"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0AD5757" w14:textId="77777777" w:rsidR="00D523DA" w:rsidRPr="006C1FA2" w:rsidRDefault="00D523DA" w:rsidP="000318D0">
                  <w:pPr>
                    <w:framePr w:hSpace="180" w:wrap="around" w:vAnchor="page" w:hAnchor="margin" w:y="347"/>
                    <w:rPr>
                      <w:sz w:val="20"/>
                    </w:rPr>
                  </w:pPr>
                </w:p>
              </w:tc>
            </w:tr>
            <w:tr w:rsidR="00D523DA" w:rsidRPr="006C1FA2" w14:paraId="6136A61A"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2F7B68"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DEB12" w14:textId="66CE0235" w:rsidR="00D523DA" w:rsidRPr="0028367D" w:rsidRDefault="00D523DA" w:rsidP="000318D0">
                  <w:pPr>
                    <w:framePr w:hSpace="180" w:wrap="around" w:vAnchor="page" w:hAnchor="margin" w:y="347"/>
                    <w:rPr>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FE46A"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CFA7453"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F4D685F"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A9E4A5"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BB56980"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799D525A"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36D3478" w14:textId="77777777" w:rsidR="00D523DA" w:rsidRPr="0028367D" w:rsidRDefault="00D523DA" w:rsidP="00675669">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F82971E"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FEC243A" w14:textId="77777777" w:rsidR="00D523DA" w:rsidRPr="006C1FA2" w:rsidRDefault="00D523DA" w:rsidP="000318D0">
                  <w:pPr>
                    <w:framePr w:hSpace="180" w:wrap="around" w:vAnchor="page" w:hAnchor="margin" w:y="347"/>
                    <w:rPr>
                      <w:sz w:val="20"/>
                    </w:rPr>
                  </w:pPr>
                </w:p>
              </w:tc>
            </w:tr>
            <w:tr w:rsidR="00D523DA" w:rsidRPr="006C1FA2" w14:paraId="4C3E913A"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C22B29" w14:textId="331ED2C6" w:rsidR="00D523DA" w:rsidRPr="0028367D" w:rsidRDefault="00D523DA" w:rsidP="000318D0">
                  <w:pPr>
                    <w:framePr w:hSpace="180" w:wrap="around" w:vAnchor="page" w:hAnchor="margin" w:y="347"/>
                    <w:rPr>
                      <w:sz w:val="20"/>
                    </w:rPr>
                  </w:pPr>
                  <w:r>
                    <w:rPr>
                      <w:sz w:val="20"/>
                      <w:szCs w:val="20"/>
                    </w:rPr>
                    <w:t>79200000-6</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EB21D" w14:textId="2E593439" w:rsidR="00D523DA" w:rsidRPr="0028367D" w:rsidRDefault="00D523DA" w:rsidP="000318D0">
                  <w:pPr>
                    <w:framePr w:hSpace="180" w:wrap="around" w:vAnchor="page" w:hAnchor="margin" w:y="347"/>
                    <w:rPr>
                      <w:sz w:val="20"/>
                    </w:rPr>
                  </w:pPr>
                  <w:r>
                    <w:rPr>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03E3CB"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46B3BF" w14:textId="77777777" w:rsidR="00D523DA" w:rsidRPr="0028367D" w:rsidRDefault="00D523DA" w:rsidP="00D523DA">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16A676C"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A0E8D8C"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B59229B"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59159C4"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42D9CA6" w14:textId="77777777" w:rsidR="00D523DA" w:rsidRPr="0028367D" w:rsidRDefault="00D523DA" w:rsidP="00675669">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DF9474"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04EDB43" w14:textId="77777777" w:rsidR="00D523DA" w:rsidRPr="006C1FA2" w:rsidRDefault="00D523DA" w:rsidP="000318D0">
                  <w:pPr>
                    <w:framePr w:hSpace="180" w:wrap="around" w:vAnchor="page" w:hAnchor="margin" w:y="347"/>
                    <w:rPr>
                      <w:sz w:val="20"/>
                    </w:rPr>
                  </w:pPr>
                </w:p>
              </w:tc>
            </w:tr>
            <w:tr w:rsidR="00D523DA" w:rsidRPr="006C1FA2" w14:paraId="467BBAEB" w14:textId="77777777" w:rsidTr="006756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C95D99"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876F1" w14:textId="12E4A76A" w:rsidR="00D523DA" w:rsidRPr="0028367D" w:rsidRDefault="00D523DA" w:rsidP="000318D0">
                  <w:pPr>
                    <w:framePr w:hSpace="180" w:wrap="around" w:vAnchor="page" w:hAnchor="margin" w:y="347"/>
                    <w:rPr>
                      <w:sz w:val="20"/>
                    </w:rPr>
                  </w:pPr>
                  <w:r>
                    <w:rPr>
                      <w:sz w:val="20"/>
                      <w:szCs w:val="20"/>
                    </w:rPr>
                    <w:t xml:space="preserve">Servicii de audit pentru </w:t>
                  </w:r>
                  <w:r>
                    <w:rPr>
                      <w:rFonts w:eastAsia="Calibri"/>
                      <w:i/>
                      <w:sz w:val="20"/>
                      <w:szCs w:val="20"/>
                    </w:rPr>
                    <w:t>S.A. „Edilitate”</w:t>
                  </w:r>
                </w:p>
              </w:tc>
              <w:tc>
                <w:tcPr>
                  <w:tcW w:w="1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D0AFF" w14:textId="5EBE0898" w:rsidR="00D523DA" w:rsidRPr="00D523DA" w:rsidRDefault="00D523DA" w:rsidP="00D523DA">
                  <w:pPr>
                    <w:framePr w:hSpace="180" w:wrap="around" w:vAnchor="page" w:hAnchor="margin" w:y="347"/>
                    <w:jc w:val="center"/>
                    <w:rPr>
                      <w:i/>
                      <w:sz w:val="20"/>
                    </w:rPr>
                  </w:pPr>
                  <w:r w:rsidRPr="00D523DA">
                    <w:rPr>
                      <w:i/>
                      <w:sz w:val="20"/>
                    </w:rPr>
                    <w:t>servicii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E2BA882"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BEC7531"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958BD47"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0C623CF7"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FC97FFC" w14:textId="17352594" w:rsidR="00D523DA" w:rsidRPr="0028367D" w:rsidRDefault="00675669" w:rsidP="00675669">
                  <w:pPr>
                    <w:framePr w:hSpace="180" w:wrap="around" w:vAnchor="page" w:hAnchor="margin" w:y="347"/>
                    <w:jc w:val="center"/>
                    <w:rPr>
                      <w:sz w:val="20"/>
                    </w:rPr>
                  </w:pPr>
                  <w:r w:rsidRPr="00675669">
                    <w:rPr>
                      <w:i/>
                      <w:sz w:val="20"/>
                    </w:rPr>
                    <w:t>Raportul final prezentat pînă la 15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603FBF7C"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8A1E931" w14:textId="77777777" w:rsidR="00D523DA" w:rsidRPr="006C1FA2" w:rsidRDefault="00D523DA" w:rsidP="000318D0">
                  <w:pPr>
                    <w:framePr w:hSpace="180" w:wrap="around" w:vAnchor="page" w:hAnchor="margin" w:y="347"/>
                    <w:rPr>
                      <w:sz w:val="20"/>
                    </w:rPr>
                  </w:pPr>
                </w:p>
              </w:tc>
            </w:tr>
            <w:tr w:rsidR="00D523DA" w:rsidRPr="006C1FA2" w14:paraId="71EEB14F" w14:textId="77777777"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C2A8EA" w14:textId="77777777" w:rsidR="00D523DA" w:rsidRPr="0028367D" w:rsidRDefault="00D523DA"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6EFA1" w14:textId="5AAE8EA7" w:rsidR="00D523DA" w:rsidRPr="0028367D" w:rsidRDefault="00D523DA" w:rsidP="000318D0">
                  <w:pPr>
                    <w:framePr w:hSpace="180" w:wrap="around" w:vAnchor="page" w:hAnchor="margin" w:y="347"/>
                    <w:rPr>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3A610" w14:textId="77777777" w:rsidR="00D523DA" w:rsidRPr="0028367D" w:rsidRDefault="00D523DA"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F6A4F4" w14:textId="77777777" w:rsidR="00D523DA" w:rsidRPr="0028367D" w:rsidRDefault="00D523DA" w:rsidP="000318D0">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230945" w14:textId="77777777" w:rsidR="00D523DA" w:rsidRPr="0028367D" w:rsidRDefault="00D523DA"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2773BC" w14:textId="77777777" w:rsidR="00D523DA" w:rsidRPr="0028367D" w:rsidRDefault="00D523DA"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88FBAB4" w14:textId="77777777" w:rsidR="00D523DA" w:rsidRPr="0028367D" w:rsidRDefault="00D523DA"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CFA6933" w14:textId="77777777" w:rsidR="00D523DA" w:rsidRPr="0028367D" w:rsidRDefault="00D523DA"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DA2B340" w14:textId="77777777" w:rsidR="00D523DA" w:rsidRPr="0028367D" w:rsidRDefault="00D523DA"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C3837A" w14:textId="77777777" w:rsidR="00D523DA" w:rsidRPr="006C1FA2" w:rsidRDefault="00D523DA"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897C85E" w14:textId="77777777" w:rsidR="00D523DA" w:rsidRPr="006C1FA2" w:rsidRDefault="00D523DA" w:rsidP="000318D0">
                  <w:pPr>
                    <w:framePr w:hSpace="180" w:wrap="around" w:vAnchor="page" w:hAnchor="margin" w:y="347"/>
                    <w:rPr>
                      <w:sz w:val="20"/>
                    </w:rPr>
                  </w:pPr>
                </w:p>
              </w:tc>
            </w:tr>
            <w:tr w:rsidR="00C25482" w:rsidRPr="006C1FA2" w14:paraId="6951F015" w14:textId="2C39A5EF" w:rsidTr="00D523DA">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318D0">
                  <w:pPr>
                    <w:framePr w:hSpace="180" w:wrap="around" w:vAnchor="page" w:hAnchor="margin" w:y="347"/>
                    <w:rPr>
                      <w:sz w:val="20"/>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318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318D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318D0">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318D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318D0">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318D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318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318D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318D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318D0">
                  <w:pPr>
                    <w:framePr w:hSpace="180" w:wrap="around" w:vAnchor="page" w:hAnchor="margin" w:y="347"/>
                    <w:rPr>
                      <w:sz w:val="20"/>
                    </w:rPr>
                  </w:pPr>
                </w:p>
              </w:tc>
            </w:tr>
            <w:tr w:rsidR="00C25482" w:rsidRPr="00845C1B" w14:paraId="35BEFA5B" w14:textId="77777777" w:rsidTr="00D523DA">
              <w:trPr>
                <w:gridAfter w:val="1"/>
                <w:wAfter w:w="441" w:type="dxa"/>
                <w:trHeight w:val="397"/>
              </w:trPr>
              <w:tc>
                <w:tcPr>
                  <w:tcW w:w="10959" w:type="dxa"/>
                  <w:gridSpan w:val="10"/>
                  <w:tcBorders>
                    <w:top w:val="single" w:sz="4" w:space="0" w:color="auto"/>
                  </w:tcBorders>
                  <w:shd w:val="clear" w:color="auto" w:fill="auto"/>
                  <w:vAlign w:val="center"/>
                </w:tcPr>
                <w:p w14:paraId="077455FC" w14:textId="77777777" w:rsidR="00C25482" w:rsidRPr="00845C1B" w:rsidRDefault="00C25482" w:rsidP="000318D0">
                  <w:pPr>
                    <w:framePr w:hSpace="180" w:wrap="around" w:vAnchor="page" w:hAnchor="margin" w:y="347"/>
                    <w:tabs>
                      <w:tab w:val="left" w:pos="6120"/>
                    </w:tabs>
                    <w:rPr>
                      <w:sz w:val="20"/>
                    </w:rPr>
                  </w:pPr>
                </w:p>
                <w:p w14:paraId="15135DCC" w14:textId="77777777" w:rsidR="00C25482" w:rsidRPr="00845C1B" w:rsidRDefault="00C25482" w:rsidP="000318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318D0">
                  <w:pPr>
                    <w:framePr w:hSpace="180" w:wrap="around" w:vAnchor="page" w:hAnchor="margin" w:y="347"/>
                    <w:rPr>
                      <w:sz w:val="20"/>
                    </w:rPr>
                  </w:pPr>
                </w:p>
                <w:p w14:paraId="1FA8F12B" w14:textId="362C50DE" w:rsidR="00C25482" w:rsidRPr="00845C1B" w:rsidRDefault="00C25482" w:rsidP="000318D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0318D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0318D0">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0318D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87" w:name="_Hlk77771427"/>
      <w:r w:rsidRPr="007B392A">
        <w:rPr>
          <w:b/>
        </w:rPr>
        <w:t xml:space="preserve">CONTRACT </w:t>
      </w:r>
      <w:r w:rsidR="00F94BAD">
        <w:rPr>
          <w:b/>
        </w:rPr>
        <w:t>–</w:t>
      </w:r>
      <w:r w:rsidRPr="007B392A">
        <w:rPr>
          <w:b/>
        </w:rPr>
        <w:t xml:space="preserve"> MODEL</w:t>
      </w:r>
      <w:bookmarkEnd w:id="87"/>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0318D0" w:rsidRDefault="00425938" w:rsidP="00196AB4">
            <w:pPr>
              <w:ind w:firstLine="567"/>
              <w:jc w:val="both"/>
            </w:pPr>
            <w:r w:rsidRPr="000318D0">
              <w:t> </w:t>
            </w:r>
          </w:p>
          <w:p w14:paraId="2B85E419" w14:textId="77777777" w:rsidR="002D6E71" w:rsidRPr="000318D0" w:rsidRDefault="002D6E71" w:rsidP="002B4D12">
            <w:pPr>
              <w:ind w:firstLine="567"/>
              <w:jc w:val="both"/>
            </w:pPr>
          </w:p>
          <w:p w14:paraId="4A8C57A4" w14:textId="77777777" w:rsidR="002D6E71" w:rsidRPr="000318D0"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0318D0" w:rsidRDefault="0003591A" w:rsidP="00757C6B">
            <w:pPr>
              <w:jc w:val="right"/>
            </w:pPr>
            <w:r w:rsidRPr="000318D0">
              <w:t>la contractul nr.__________</w:t>
            </w:r>
          </w:p>
          <w:p w14:paraId="44DC583F" w14:textId="77777777" w:rsidR="002B4D12" w:rsidRPr="000318D0" w:rsidRDefault="0003591A" w:rsidP="00757C6B">
            <w:pPr>
              <w:jc w:val="right"/>
            </w:pPr>
            <w:r w:rsidRPr="000318D0">
              <w:t>din “____” ________ 20___</w:t>
            </w:r>
          </w:p>
          <w:p w14:paraId="54324499" w14:textId="77777777" w:rsidR="002B4D12" w:rsidRPr="000318D0" w:rsidRDefault="002B4D12" w:rsidP="002B4D12">
            <w:pPr>
              <w:keepNext/>
              <w:keepLines/>
              <w:spacing w:before="200"/>
              <w:ind w:firstLine="567"/>
              <w:jc w:val="both"/>
              <w:outlineLvl w:val="2"/>
            </w:pPr>
          </w:p>
          <w:p w14:paraId="277E8803" w14:textId="1321252E" w:rsidR="002B4D12" w:rsidRPr="000318D0" w:rsidRDefault="0003591A" w:rsidP="00757C6B">
            <w:pPr>
              <w:ind w:firstLine="567"/>
              <w:jc w:val="center"/>
            </w:pPr>
            <w:r w:rsidRPr="000318D0">
              <w:t>SPECIFICAŢII DE PREŢ</w:t>
            </w:r>
            <w:r w:rsidR="00757C6B">
              <w:t xml:space="preserve"> -</w:t>
            </w:r>
            <w:r w:rsidR="000F68BC">
              <w:t xml:space="preserve"> </w:t>
            </w:r>
            <w:r w:rsidR="00B4553F" w:rsidRPr="000318D0">
              <w:t>conform datelor din anexa nr. 23</w:t>
            </w:r>
          </w:p>
          <w:p w14:paraId="3C349A2E" w14:textId="77777777" w:rsidR="002B4D12" w:rsidRPr="000318D0" w:rsidRDefault="002B4D12" w:rsidP="00196AB4">
            <w:pPr>
              <w:keepNext/>
              <w:keepLines/>
              <w:spacing w:before="200"/>
              <w:ind w:firstLine="567"/>
              <w:jc w:val="both"/>
              <w:outlineLvl w:val="2"/>
            </w:pPr>
          </w:p>
          <w:p w14:paraId="490BAE4D" w14:textId="77777777" w:rsidR="002B4D12" w:rsidRPr="000318D0"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318D0" w:rsidRDefault="007E6935" w:rsidP="00BB314B">
      <w:pPr>
        <w:pStyle w:val="Listparagraf"/>
        <w:numPr>
          <w:ilvl w:val="0"/>
          <w:numId w:val="53"/>
        </w:numPr>
        <w:tabs>
          <w:tab w:val="clear" w:pos="1134"/>
          <w:tab w:val="left" w:pos="851"/>
        </w:tabs>
        <w:ind w:left="709" w:firstLine="11"/>
        <w:rPr>
          <w:lang w:val="it-IT"/>
        </w:rPr>
      </w:pPr>
      <w:r w:rsidRPr="000318D0">
        <w:rPr>
          <w:lang w:val="it-IT"/>
        </w:rPr>
        <w:t>Ordinul ministrului finanțelor nr.</w:t>
      </w:r>
      <w:r w:rsidR="008B0C74" w:rsidRPr="000318D0">
        <w:rPr>
          <w:lang w:val="it-IT"/>
        </w:rPr>
        <w:t xml:space="preserve"> </w:t>
      </w:r>
      <w:r w:rsidRPr="000318D0">
        <w:rPr>
          <w:lang w:val="it-IT"/>
        </w:rPr>
        <w:t>173/2018 cu privire la aprobarea Documentației standard pentru realizarea achizițiilor publice de bunuri (Monitorul Oficial al Republicii Moldova, 2018, nr.</w:t>
      </w:r>
      <w:r w:rsidR="008B0C74" w:rsidRPr="000318D0">
        <w:rPr>
          <w:lang w:val="it-IT"/>
        </w:rPr>
        <w:t xml:space="preserve"> </w:t>
      </w:r>
      <w:r w:rsidRPr="000318D0">
        <w:rPr>
          <w:lang w:val="it-IT"/>
        </w:rPr>
        <w:t>396-397, art.</w:t>
      </w:r>
      <w:r w:rsidR="008B0C74" w:rsidRPr="000318D0">
        <w:rPr>
          <w:lang w:val="it-IT"/>
        </w:rPr>
        <w:t xml:space="preserve"> </w:t>
      </w:r>
      <w:r w:rsidRPr="000318D0">
        <w:rPr>
          <w:lang w:val="it-IT"/>
        </w:rPr>
        <w:t>1521), înregistrat la Ministerul Justiției cu nr.</w:t>
      </w:r>
      <w:r w:rsidR="008B0C74" w:rsidRPr="000318D0">
        <w:rPr>
          <w:lang w:val="it-IT"/>
        </w:rPr>
        <w:t xml:space="preserve"> </w:t>
      </w:r>
      <w:r w:rsidRPr="000318D0">
        <w:rPr>
          <w:lang w:val="it-IT"/>
        </w:rPr>
        <w:t>1369 din 10 octombrie 2018</w:t>
      </w:r>
      <w:r w:rsidR="002838D9" w:rsidRPr="000318D0">
        <w:rPr>
          <w:lang w:val="it-IT"/>
        </w:rPr>
        <w:t>.</w:t>
      </w:r>
    </w:p>
    <w:p w14:paraId="27A5F6D9" w14:textId="77777777" w:rsidR="00BB314B" w:rsidRPr="000318D0" w:rsidRDefault="00BB314B" w:rsidP="00E36039">
      <w:pPr>
        <w:pStyle w:val="Listparagraf"/>
        <w:numPr>
          <w:ilvl w:val="0"/>
          <w:numId w:val="0"/>
        </w:numPr>
        <w:ind w:left="720"/>
        <w:rPr>
          <w:lang w:val="it-IT"/>
        </w:rPr>
      </w:pPr>
    </w:p>
    <w:p w14:paraId="6A6BF96A" w14:textId="7B81BB94" w:rsidR="007E6935" w:rsidRPr="000318D0" w:rsidRDefault="007E6935" w:rsidP="00BB314B">
      <w:pPr>
        <w:pStyle w:val="Listparagraf"/>
        <w:numPr>
          <w:ilvl w:val="0"/>
          <w:numId w:val="53"/>
        </w:numPr>
        <w:tabs>
          <w:tab w:val="clear" w:pos="1134"/>
          <w:tab w:val="left" w:pos="851"/>
        </w:tabs>
        <w:ind w:left="709" w:firstLine="11"/>
        <w:rPr>
          <w:lang w:val="it-IT"/>
        </w:rPr>
      </w:pPr>
      <w:r w:rsidRPr="000318D0">
        <w:rPr>
          <w:lang w:val="it-IT"/>
        </w:rPr>
        <w:t>Ordinul ministrului finanțelor nr.</w:t>
      </w:r>
      <w:r w:rsidR="008B0C74" w:rsidRPr="000318D0">
        <w:rPr>
          <w:lang w:val="it-IT"/>
        </w:rPr>
        <w:t xml:space="preserve"> </w:t>
      </w:r>
      <w:r w:rsidRPr="000318D0">
        <w:rPr>
          <w:lang w:val="it-IT"/>
        </w:rPr>
        <w:t>174/2018 cu privire la aprobarea Documentației standard pentru realizarea achizițiilor publice de servicii (Monitorul Oficial al Republicii Moldova, 2018, nr.</w:t>
      </w:r>
      <w:r w:rsidR="008B0C74" w:rsidRPr="000318D0">
        <w:rPr>
          <w:lang w:val="it-IT"/>
        </w:rPr>
        <w:t xml:space="preserve"> </w:t>
      </w:r>
      <w:r w:rsidRPr="000318D0">
        <w:rPr>
          <w:lang w:val="it-IT"/>
        </w:rPr>
        <w:t>396-397, art.</w:t>
      </w:r>
      <w:r w:rsidR="008B0C74" w:rsidRPr="000318D0">
        <w:rPr>
          <w:lang w:val="it-IT"/>
        </w:rPr>
        <w:t xml:space="preserve"> </w:t>
      </w:r>
      <w:r w:rsidRPr="000318D0">
        <w:rPr>
          <w:lang w:val="it-IT"/>
        </w:rPr>
        <w:t>1522), înregistrat la Ministerul Justiției cu nr.</w:t>
      </w:r>
      <w:r w:rsidR="008B0C74" w:rsidRPr="000318D0">
        <w:rPr>
          <w:lang w:val="it-IT"/>
        </w:rPr>
        <w:t xml:space="preserve"> </w:t>
      </w:r>
      <w:r w:rsidRPr="000318D0">
        <w:rPr>
          <w:lang w:val="it-IT"/>
        </w:rPr>
        <w:t>1367 din 10 octombrie 2018</w:t>
      </w:r>
      <w:r w:rsidR="002838D9" w:rsidRPr="000318D0">
        <w:rPr>
          <w:lang w:val="it-IT"/>
        </w:rPr>
        <w:t>.</w:t>
      </w:r>
    </w:p>
    <w:p w14:paraId="1A592465" w14:textId="77777777" w:rsidR="00BB314B" w:rsidRDefault="00BB314B" w:rsidP="00BB314B"/>
    <w:p w14:paraId="44415B52" w14:textId="3B060F68" w:rsidR="00BB314B" w:rsidRPr="000318D0" w:rsidRDefault="00BB314B" w:rsidP="00BB314B">
      <w:pPr>
        <w:pStyle w:val="Listparagraf"/>
        <w:numPr>
          <w:ilvl w:val="0"/>
          <w:numId w:val="53"/>
        </w:numPr>
        <w:tabs>
          <w:tab w:val="clear" w:pos="1134"/>
          <w:tab w:val="left" w:pos="851"/>
        </w:tabs>
        <w:ind w:left="709" w:firstLine="11"/>
        <w:rPr>
          <w:lang w:val="it-IT"/>
        </w:rPr>
      </w:pPr>
      <w:r w:rsidRPr="000318D0">
        <w:rPr>
          <w:lang w:val="it-IT"/>
        </w:rPr>
        <w:t>Ordinul ministrului finanțelor nr.</w:t>
      </w:r>
      <w:r w:rsidR="008B0C74" w:rsidRPr="000318D0">
        <w:rPr>
          <w:lang w:val="it-IT"/>
        </w:rPr>
        <w:t xml:space="preserve"> </w:t>
      </w:r>
      <w:r w:rsidRPr="000318D0">
        <w:rPr>
          <w:lang w:val="it-IT"/>
        </w:rPr>
        <w:t>175/2018 cu privire la aprobarea Documentației standard pentru realizarea achizițiilor publice de bunuri și servicii prin cererea ofertleor de prețuri (Monitorul Oficial al Republicii Moldova, 2018, nr.</w:t>
      </w:r>
      <w:r w:rsidR="008B0C74" w:rsidRPr="000318D0">
        <w:rPr>
          <w:lang w:val="it-IT"/>
        </w:rPr>
        <w:t xml:space="preserve"> </w:t>
      </w:r>
      <w:r w:rsidRPr="000318D0">
        <w:rPr>
          <w:lang w:val="it-IT"/>
        </w:rPr>
        <w:t>396-397, art.</w:t>
      </w:r>
      <w:r w:rsidR="008B0C74" w:rsidRPr="000318D0">
        <w:rPr>
          <w:lang w:val="it-IT"/>
        </w:rPr>
        <w:t xml:space="preserve"> </w:t>
      </w:r>
      <w:r w:rsidRPr="000318D0">
        <w:rPr>
          <w:lang w:val="it-IT"/>
        </w:rPr>
        <w:t>1523), înregistrat la Ministerul Justiției cu nr.</w:t>
      </w:r>
      <w:r w:rsidR="008B0C74" w:rsidRPr="000318D0">
        <w:rPr>
          <w:lang w:val="it-IT"/>
        </w:rPr>
        <w:t xml:space="preserve"> </w:t>
      </w:r>
      <w:r w:rsidRPr="000318D0">
        <w:rPr>
          <w:lang w:val="it-IT"/>
        </w:rPr>
        <w:t>1368 din 10 octombrie 2018.</w:t>
      </w:r>
    </w:p>
    <w:p w14:paraId="67D84BC9" w14:textId="77777777" w:rsidR="00BB314B" w:rsidRPr="000318D0" w:rsidRDefault="00BB314B" w:rsidP="00E36039">
      <w:pPr>
        <w:pStyle w:val="Listparagraf"/>
        <w:numPr>
          <w:ilvl w:val="0"/>
          <w:numId w:val="0"/>
        </w:numPr>
        <w:ind w:left="720"/>
        <w:rPr>
          <w:lang w:val="it-IT"/>
        </w:rPr>
      </w:pPr>
    </w:p>
    <w:p w14:paraId="356EDFA6" w14:textId="14418162" w:rsidR="00FB14BE" w:rsidRPr="000318D0" w:rsidRDefault="00591150" w:rsidP="00E36039">
      <w:pPr>
        <w:pStyle w:val="Listparagraf"/>
        <w:numPr>
          <w:ilvl w:val="0"/>
          <w:numId w:val="0"/>
        </w:numPr>
        <w:ind w:left="720"/>
        <w:rPr>
          <w:lang w:val="it-IT"/>
        </w:rPr>
      </w:pPr>
      <w:r w:rsidRPr="000318D0">
        <w:rPr>
          <w:lang w:val="it-IT"/>
        </w:rPr>
        <w:t xml:space="preserve">  </w:t>
      </w:r>
      <w:r w:rsidR="00BB314B" w:rsidRPr="000318D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F8FB6D" w14:textId="77777777" w:rsidR="00DE304F" w:rsidRDefault="00DE304F" w:rsidP="00A20ACF">
      <w:r>
        <w:separator/>
      </w:r>
    </w:p>
  </w:endnote>
  <w:endnote w:type="continuationSeparator" w:id="0">
    <w:p w14:paraId="186C2A1E" w14:textId="77777777" w:rsidR="00DE304F" w:rsidRDefault="00DE30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75669E">
          <w:t>27</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D4A36" w14:textId="77777777" w:rsidR="00DE304F" w:rsidRDefault="00DE304F" w:rsidP="00A20ACF">
      <w:r>
        <w:separator/>
      </w:r>
    </w:p>
  </w:footnote>
  <w:footnote w:type="continuationSeparator" w:id="0">
    <w:p w14:paraId="4E520016" w14:textId="77777777" w:rsidR="00DE304F" w:rsidRDefault="00DE304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D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6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69E"/>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85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35"/>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0E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3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4F"/>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69E"/>
    <w:pPr>
      <w:spacing w:after="0" w:line="240" w:lineRule="auto"/>
    </w:pPr>
    <w:rPr>
      <w:rFonts w:ascii="Times New Roman" w:eastAsia="Times New Roman" w:hAnsi="Times New Roman" w:cs="Times New Roman"/>
      <w:sz w:val="24"/>
      <w:szCs w:val="24"/>
      <w:lang w:val="ro-RO" w:eastAsia="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noProof/>
      <w:color w:val="5B9BD5" w:themeColor="accent1"/>
      <w:sz w:val="26"/>
      <w:szCs w:val="26"/>
      <w:lang w:eastAsia="en-US"/>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eastAsia="en-US"/>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rPr>
      <w:noProof/>
      <w:lang w:eastAsia="en-US"/>
    </w:r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eastAsia="en-US"/>
    </w:rPr>
  </w:style>
  <w:style w:type="paragraph" w:styleId="Corptext">
    <w:name w:val="Body Text"/>
    <w:basedOn w:val="Normal"/>
    <w:link w:val="CorptextCaracter"/>
    <w:rsid w:val="00A20ACF"/>
    <w:rPr>
      <w:rFonts w:ascii="Baltica RR" w:hAnsi="Baltica RR"/>
      <w:szCs w:val="20"/>
      <w:lang w:eastAsia="en-US"/>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lang w:eastAsia="en-US"/>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eastAsia="en-US"/>
    </w:rPr>
  </w:style>
  <w:style w:type="paragraph" w:customStyle="1" w:styleId="i">
    <w:name w:val="(i)"/>
    <w:basedOn w:val="Normal"/>
    <w:rsid w:val="00A20ACF"/>
    <w:pPr>
      <w:suppressAutoHyphens/>
      <w:jc w:val="both"/>
    </w:pPr>
    <w:rPr>
      <w:rFonts w:ascii="Tms Rmn" w:hAnsi="Tms Rmn"/>
      <w:szCs w:val="20"/>
      <w:lang w:val="en-US" w:eastAsia="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eastAsia="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noProof/>
      <w:lang w:val="en-US" w:eastAsia="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noProof/>
      <w:lang w:val="en-US" w:eastAsia="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A20ACF"/>
    <w:pPr>
      <w:jc w:val="both"/>
    </w:pPr>
    <w:rPr>
      <w:sz w:val="20"/>
      <w:szCs w:val="20"/>
      <w:lang w:val="en-US" w:eastAsia="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noProof/>
      <w:szCs w:val="20"/>
      <w:lang w:val="en-US" w:eastAsia="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69E"/>
    <w:pPr>
      <w:spacing w:after="0" w:line="240" w:lineRule="auto"/>
    </w:pPr>
    <w:rPr>
      <w:rFonts w:ascii="Times New Roman" w:eastAsia="Times New Roman" w:hAnsi="Times New Roman" w:cs="Times New Roman"/>
      <w:sz w:val="24"/>
      <w:szCs w:val="24"/>
      <w:lang w:val="ro-RO" w:eastAsia="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noProof/>
      <w:color w:val="5B9BD5" w:themeColor="accent1"/>
      <w:sz w:val="26"/>
      <w:szCs w:val="26"/>
      <w:lang w:eastAsia="en-US"/>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eastAsia="en-US"/>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rPr>
      <w:noProof/>
      <w:lang w:eastAsia="en-US"/>
    </w:r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eastAsia="en-US"/>
    </w:rPr>
  </w:style>
  <w:style w:type="paragraph" w:styleId="Corptext">
    <w:name w:val="Body Text"/>
    <w:basedOn w:val="Normal"/>
    <w:link w:val="CorptextCaracter"/>
    <w:rsid w:val="00A20ACF"/>
    <w:rPr>
      <w:rFonts w:ascii="Baltica RR" w:hAnsi="Baltica RR"/>
      <w:szCs w:val="20"/>
      <w:lang w:eastAsia="en-US"/>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lang w:eastAsia="en-US"/>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eastAsia="en-US"/>
    </w:rPr>
  </w:style>
  <w:style w:type="paragraph" w:customStyle="1" w:styleId="i">
    <w:name w:val="(i)"/>
    <w:basedOn w:val="Normal"/>
    <w:rsid w:val="00A20ACF"/>
    <w:pPr>
      <w:suppressAutoHyphens/>
      <w:jc w:val="both"/>
    </w:pPr>
    <w:rPr>
      <w:rFonts w:ascii="Tms Rmn" w:hAnsi="Tms Rmn"/>
      <w:szCs w:val="20"/>
      <w:lang w:val="en-US" w:eastAsia="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eastAsia="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noProof/>
      <w:lang w:val="en-US" w:eastAsia="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noProof/>
      <w:lang w:val="en-US" w:eastAsia="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A20ACF"/>
    <w:pPr>
      <w:jc w:val="both"/>
    </w:pPr>
    <w:rPr>
      <w:sz w:val="20"/>
      <w:szCs w:val="20"/>
      <w:lang w:val="en-US" w:eastAsia="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noProof/>
      <w:szCs w:val="20"/>
      <w:lang w:val="en-US" w:eastAsia="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8181404">
      <w:bodyDiv w:val="1"/>
      <w:marLeft w:val="0"/>
      <w:marRight w:val="0"/>
      <w:marTop w:val="0"/>
      <w:marBottom w:val="0"/>
      <w:divBdr>
        <w:top w:val="none" w:sz="0" w:space="0" w:color="auto"/>
        <w:left w:val="none" w:sz="0" w:space="0" w:color="auto"/>
        <w:bottom w:val="none" w:sz="0" w:space="0" w:color="auto"/>
        <w:right w:val="none" w:sz="0" w:space="0" w:color="auto"/>
      </w:divBdr>
    </w:div>
    <w:div w:id="499589217">
      <w:bodyDiv w:val="1"/>
      <w:marLeft w:val="0"/>
      <w:marRight w:val="0"/>
      <w:marTop w:val="0"/>
      <w:marBottom w:val="0"/>
      <w:divBdr>
        <w:top w:val="none" w:sz="0" w:space="0" w:color="auto"/>
        <w:left w:val="none" w:sz="0" w:space="0" w:color="auto"/>
        <w:bottom w:val="none" w:sz="0" w:space="0" w:color="auto"/>
        <w:right w:val="none" w:sz="0" w:space="0" w:color="auto"/>
      </w:divBdr>
    </w:div>
    <w:div w:id="676075170">
      <w:bodyDiv w:val="1"/>
      <w:marLeft w:val="0"/>
      <w:marRight w:val="0"/>
      <w:marTop w:val="0"/>
      <w:marBottom w:val="0"/>
      <w:divBdr>
        <w:top w:val="none" w:sz="0" w:space="0" w:color="auto"/>
        <w:left w:val="none" w:sz="0" w:space="0" w:color="auto"/>
        <w:bottom w:val="none" w:sz="0" w:space="0" w:color="auto"/>
        <w:right w:val="none" w:sz="0" w:space="0" w:color="auto"/>
      </w:divBdr>
    </w:div>
    <w:div w:id="879050042">
      <w:bodyDiv w:val="1"/>
      <w:marLeft w:val="0"/>
      <w:marRight w:val="0"/>
      <w:marTop w:val="0"/>
      <w:marBottom w:val="0"/>
      <w:divBdr>
        <w:top w:val="none" w:sz="0" w:space="0" w:color="auto"/>
        <w:left w:val="none" w:sz="0" w:space="0" w:color="auto"/>
        <w:bottom w:val="none" w:sz="0" w:space="0" w:color="auto"/>
        <w:right w:val="none" w:sz="0" w:space="0" w:color="auto"/>
      </w:divBdr>
      <w:divsChild>
        <w:div w:id="75801959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4944807">
      <w:bodyDiv w:val="1"/>
      <w:marLeft w:val="0"/>
      <w:marRight w:val="0"/>
      <w:marTop w:val="0"/>
      <w:marBottom w:val="0"/>
      <w:divBdr>
        <w:top w:val="none" w:sz="0" w:space="0" w:color="auto"/>
        <w:left w:val="none" w:sz="0" w:space="0" w:color="auto"/>
        <w:bottom w:val="none" w:sz="0" w:space="0" w:color="auto"/>
        <w:right w:val="none" w:sz="0" w:space="0" w:color="auto"/>
      </w:divBdr>
    </w:div>
    <w:div w:id="1662350978">
      <w:bodyDiv w:val="1"/>
      <w:marLeft w:val="0"/>
      <w:marRight w:val="0"/>
      <w:marTop w:val="0"/>
      <w:marBottom w:val="0"/>
      <w:divBdr>
        <w:top w:val="none" w:sz="0" w:space="0" w:color="auto"/>
        <w:left w:val="none" w:sz="0" w:space="0" w:color="auto"/>
        <w:bottom w:val="none" w:sz="0" w:space="0" w:color="auto"/>
        <w:right w:val="none" w:sz="0" w:space="0" w:color="auto"/>
      </w:divBdr>
    </w:div>
    <w:div w:id="17941355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74862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tender.gov.md/tenders/ocds-b3wdp1-MD-1786534752963"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C65A9-F992-41D4-8384-079B86776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40</Pages>
  <Words>14839</Words>
  <Characters>86072</Characters>
  <Application>Microsoft Office Word</Application>
  <DocSecurity>0</DocSecurity>
  <Lines>717</Lines>
  <Paragraphs>201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100710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127</cp:revision>
  <cp:lastPrinted>2021-03-10T08:12:00Z</cp:lastPrinted>
  <dcterms:created xsi:type="dcterms:W3CDTF">2021-04-23T08:53:00Z</dcterms:created>
  <dcterms:modified xsi:type="dcterms:W3CDTF">2026-08-12T11:40:00Z</dcterms:modified>
</cp:coreProperties>
</file>