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FD8" w:rsidRPr="000726B9" w:rsidRDefault="004D2FD8">
      <w:pPr>
        <w:pStyle w:val="1"/>
        <w:numPr>
          <w:ilvl w:val="0"/>
          <w:numId w:val="0"/>
        </w:numPr>
        <w:tabs>
          <w:tab w:val="left" w:pos="2268"/>
        </w:tabs>
        <w:rPr>
          <w:rFonts w:ascii="Times New Roman" w:hAnsi="Times New Roman"/>
          <w:sz w:val="28"/>
          <w:lang w:val="en-GB"/>
        </w:rPr>
      </w:pPr>
      <w:bookmarkStart w:id="0" w:name="_Toc42488098"/>
      <w:r w:rsidRPr="000726B9">
        <w:rPr>
          <w:rFonts w:ascii="Times New Roman" w:hAnsi="Times New Roman"/>
          <w:i/>
          <w:sz w:val="40"/>
          <w:lang w:val="en-GB"/>
        </w:rPr>
        <w:t xml:space="preserve">ANNEX </w:t>
      </w:r>
      <w:r w:rsidR="00E13CDE" w:rsidRPr="000726B9">
        <w:rPr>
          <w:rFonts w:ascii="Times New Roman" w:hAnsi="Times New Roman"/>
          <w:i/>
          <w:sz w:val="40"/>
          <w:lang w:val="en-GB"/>
        </w:rPr>
        <w:t xml:space="preserve">II </w:t>
      </w:r>
      <w:r w:rsidR="00EB4039">
        <w:rPr>
          <w:rFonts w:ascii="Times New Roman" w:hAnsi="Times New Roman"/>
          <w:i/>
          <w:sz w:val="40"/>
          <w:lang w:val="en-GB"/>
        </w:rPr>
        <w:t xml:space="preserve">+ </w:t>
      </w:r>
      <w:r w:rsidR="005D571C">
        <w:rPr>
          <w:rFonts w:ascii="Times New Roman" w:hAnsi="Times New Roman"/>
          <w:i/>
          <w:sz w:val="40"/>
          <w:lang w:val="en-GB"/>
        </w:rPr>
        <w:t>III:</w:t>
      </w:r>
      <w:r w:rsidRPr="000726B9">
        <w:rPr>
          <w:rFonts w:ascii="Times New Roman" w:hAnsi="Times New Roman"/>
          <w:i/>
          <w:sz w:val="40"/>
          <w:lang w:val="en-GB"/>
        </w:rPr>
        <w:tab/>
      </w:r>
      <w:r w:rsidRPr="000726B9">
        <w:rPr>
          <w:rFonts w:ascii="Times New Roman" w:hAnsi="Times New Roman"/>
          <w:i/>
          <w:lang w:val="en-GB"/>
        </w:rPr>
        <w:t xml:space="preserve"> </w:t>
      </w:r>
      <w:r w:rsidRPr="000726B9">
        <w:rPr>
          <w:rFonts w:ascii="Times New Roman" w:hAnsi="Times New Roman"/>
          <w:sz w:val="28"/>
          <w:lang w:val="en-GB"/>
        </w:rPr>
        <w:t>TECHNICAL SPECIFICATIONS</w:t>
      </w:r>
      <w:bookmarkEnd w:id="0"/>
      <w:r w:rsidR="00EB4039">
        <w:rPr>
          <w:rFonts w:ascii="Times New Roman" w:hAnsi="Times New Roman"/>
          <w:sz w:val="28"/>
          <w:lang w:val="en-GB"/>
        </w:rPr>
        <w:t xml:space="preserve"> + TECHNICAL OFFER</w:t>
      </w:r>
    </w:p>
    <w:p w:rsidR="004D2FD8" w:rsidRPr="000726B9" w:rsidRDefault="004D2FD8">
      <w:pPr>
        <w:spacing w:before="0" w:after="0"/>
        <w:ind w:left="567" w:hanging="567"/>
        <w:rPr>
          <w:rFonts w:ascii="Times New Roman" w:hAnsi="Times New Roman"/>
          <w:lang w:val="en-GB"/>
        </w:rPr>
      </w:pPr>
    </w:p>
    <w:p w:rsidR="000F3878" w:rsidRPr="002B0798" w:rsidRDefault="000F3878" w:rsidP="00C4214C">
      <w:pPr>
        <w:tabs>
          <w:tab w:val="right" w:pos="14459"/>
        </w:tabs>
        <w:jc w:val="both"/>
        <w:outlineLvl w:val="0"/>
        <w:rPr>
          <w:rFonts w:ascii="Times New Roman" w:hAnsi="Times New Roman"/>
          <w:b/>
          <w:lang w:val="en-GB"/>
        </w:rPr>
      </w:pPr>
      <w:r w:rsidRPr="002B0798">
        <w:rPr>
          <w:rFonts w:ascii="Times New Roman" w:hAnsi="Times New Roman"/>
          <w:b/>
          <w:sz w:val="22"/>
          <w:szCs w:val="22"/>
          <w:lang w:val="en-GB"/>
        </w:rPr>
        <w:t xml:space="preserve">Contract </w:t>
      </w:r>
      <w:r w:rsidR="005D571C" w:rsidRPr="002B0798">
        <w:rPr>
          <w:rFonts w:ascii="Times New Roman" w:hAnsi="Times New Roman"/>
          <w:b/>
          <w:sz w:val="22"/>
          <w:szCs w:val="22"/>
          <w:lang w:val="en-GB"/>
        </w:rPr>
        <w:t>title:</w:t>
      </w:r>
      <w:r w:rsidRPr="002B0798">
        <w:rPr>
          <w:rFonts w:ascii="Times New Roman" w:hAnsi="Times New Roman"/>
          <w:b/>
          <w:sz w:val="22"/>
          <w:szCs w:val="22"/>
          <w:lang w:val="en-GB"/>
        </w:rPr>
        <w:t xml:space="preserve"> Supply of </w:t>
      </w:r>
      <w:r w:rsidR="0036173C">
        <w:rPr>
          <w:rFonts w:ascii="Times New Roman" w:hAnsi="Times New Roman"/>
          <w:b/>
          <w:sz w:val="22"/>
          <w:lang w:val="en-GB"/>
        </w:rPr>
        <w:t>&lt;</w:t>
      </w:r>
      <w:r w:rsidR="0036173C" w:rsidRPr="00D10EF9">
        <w:rPr>
          <w:rFonts w:ascii="Times New Roman" w:hAnsi="Times New Roman"/>
          <w:b/>
          <w:sz w:val="22"/>
          <w:highlight w:val="yellow"/>
          <w:lang w:val="en-GB"/>
        </w:rPr>
        <w:t>…</w:t>
      </w:r>
      <w:r w:rsidR="0036173C">
        <w:rPr>
          <w:rFonts w:ascii="Times New Roman" w:hAnsi="Times New Roman"/>
          <w:b/>
          <w:sz w:val="22"/>
          <w:lang w:val="en-GB"/>
        </w:rPr>
        <w:t>&gt;</w:t>
      </w:r>
      <w:r w:rsidRPr="002B0798">
        <w:rPr>
          <w:rFonts w:ascii="Times New Roman" w:hAnsi="Times New Roman"/>
          <w:b/>
          <w:sz w:val="22"/>
          <w:szCs w:val="22"/>
          <w:lang w:val="en-GB"/>
        </w:rPr>
        <w:tab/>
      </w:r>
      <w:r w:rsidRPr="002B0798">
        <w:rPr>
          <w:rFonts w:ascii="Times New Roman" w:hAnsi="Times New Roman"/>
          <w:b/>
          <w:sz w:val="22"/>
          <w:lang w:val="en-GB"/>
        </w:rPr>
        <w:t>p 1 /…</w:t>
      </w:r>
    </w:p>
    <w:p w:rsidR="000F3878" w:rsidRDefault="000F3878" w:rsidP="000F3878">
      <w:pPr>
        <w:tabs>
          <w:tab w:val="left" w:pos="7491"/>
        </w:tabs>
        <w:rPr>
          <w:rFonts w:ascii="Times New Roman" w:hAnsi="Times New Roman"/>
          <w:b/>
          <w:sz w:val="22"/>
          <w:lang w:val="en-GB"/>
        </w:rPr>
      </w:pPr>
      <w:r w:rsidRPr="002B0798">
        <w:rPr>
          <w:rFonts w:ascii="Times New Roman" w:hAnsi="Times New Roman"/>
          <w:b/>
          <w:sz w:val="22"/>
          <w:szCs w:val="22"/>
          <w:lang w:val="en-GB"/>
        </w:rPr>
        <w:t>Publication reference:</w:t>
      </w:r>
      <w:r w:rsidR="0036173C">
        <w:rPr>
          <w:rFonts w:ascii="Times New Roman" w:hAnsi="Times New Roman"/>
          <w:sz w:val="22"/>
          <w:lang w:val="en-GB"/>
        </w:rPr>
        <w:t xml:space="preserve"> &lt;</w:t>
      </w:r>
      <w:r w:rsidR="0036173C" w:rsidRPr="00D10EF9">
        <w:rPr>
          <w:rFonts w:ascii="Times New Roman" w:hAnsi="Times New Roman"/>
          <w:sz w:val="22"/>
          <w:highlight w:val="yellow"/>
          <w:lang w:val="en-GB"/>
        </w:rPr>
        <w:t>insert reference</w:t>
      </w:r>
      <w:r w:rsidR="0036173C">
        <w:rPr>
          <w:rFonts w:ascii="Times New Roman" w:hAnsi="Times New Roman"/>
          <w:sz w:val="22"/>
          <w:lang w:val="en-GB"/>
        </w:rPr>
        <w:t>&gt;</w:t>
      </w:r>
    </w:p>
    <w:p w:rsidR="008766DD" w:rsidRDefault="008766DD" w:rsidP="000F3878">
      <w:pPr>
        <w:tabs>
          <w:tab w:val="left" w:pos="7491"/>
        </w:tabs>
        <w:rPr>
          <w:rFonts w:ascii="Times New Roman" w:hAnsi="Times New Roman"/>
          <w:b/>
          <w:sz w:val="22"/>
          <w:lang w:val="en-GB"/>
        </w:rPr>
      </w:pPr>
    </w:p>
    <w:p w:rsidR="008766DD" w:rsidRDefault="008766DD" w:rsidP="000F3878">
      <w:pPr>
        <w:tabs>
          <w:tab w:val="left" w:pos="7491"/>
        </w:tabs>
        <w:rPr>
          <w:rFonts w:ascii="Times New Roman" w:hAnsi="Times New Roman"/>
          <w:b/>
          <w:sz w:val="22"/>
          <w:lang w:val="en-GB"/>
        </w:rPr>
      </w:pPr>
    </w:p>
    <w:p w:rsidR="004D2FD8" w:rsidRPr="000726B9" w:rsidRDefault="004D2FD8">
      <w:pPr>
        <w:spacing w:before="0" w:after="0"/>
        <w:ind w:left="567" w:hanging="567"/>
        <w:rPr>
          <w:rFonts w:ascii="Times New Roman" w:hAnsi="Times New Roman"/>
          <w:b/>
          <w:sz w:val="22"/>
          <w:szCs w:val="22"/>
          <w:lang w:val="en-GB"/>
        </w:rPr>
      </w:pPr>
    </w:p>
    <w:p w:rsidR="00301346" w:rsidRPr="000726B9" w:rsidRDefault="00301346">
      <w:pPr>
        <w:spacing w:before="0" w:after="0"/>
        <w:ind w:left="567" w:hanging="567"/>
        <w:rPr>
          <w:rFonts w:ascii="Times New Roman" w:hAnsi="Times New Roman"/>
          <w:b/>
          <w:sz w:val="22"/>
          <w:szCs w:val="22"/>
          <w:lang w:val="en-GB"/>
        </w:rPr>
      </w:pPr>
    </w:p>
    <w:p w:rsidR="00301346" w:rsidRPr="000726B9" w:rsidRDefault="00301346" w:rsidP="00B25580">
      <w:pPr>
        <w:spacing w:before="0" w:after="0"/>
        <w:rPr>
          <w:rFonts w:ascii="Times New Roman" w:hAnsi="Times New Roman"/>
          <w:b/>
          <w:sz w:val="22"/>
          <w:szCs w:val="22"/>
          <w:highlight w:val="yellow"/>
          <w:lang w:val="en-GB"/>
        </w:rPr>
      </w:pPr>
    </w:p>
    <w:p w:rsidR="00EB4039" w:rsidRDefault="00EB4039" w:rsidP="00301346">
      <w:pPr>
        <w:spacing w:before="0" w:after="0"/>
        <w:ind w:left="567" w:hanging="567"/>
        <w:rPr>
          <w:rFonts w:ascii="Times New Roman" w:hAnsi="Times New Roman"/>
          <w:b/>
          <w:sz w:val="22"/>
          <w:szCs w:val="22"/>
          <w:highlight w:val="yellow"/>
          <w:lang w:val="en-GB"/>
        </w:rPr>
      </w:pPr>
    </w:p>
    <w:p w:rsidR="00EB4039" w:rsidRPr="00EB4039" w:rsidRDefault="00EB4039" w:rsidP="00EB4039">
      <w:pPr>
        <w:spacing w:before="0" w:after="0"/>
        <w:ind w:left="567" w:hanging="567"/>
        <w:rPr>
          <w:rFonts w:ascii="Times New Roman" w:hAnsi="Times New Roman"/>
          <w:b/>
          <w:sz w:val="22"/>
          <w:szCs w:val="22"/>
          <w:lang w:val="en-GB"/>
        </w:rPr>
      </w:pPr>
      <w:r w:rsidRPr="00EB4039">
        <w:rPr>
          <w:rFonts w:ascii="Times New Roman" w:hAnsi="Times New Roman"/>
          <w:b/>
          <w:sz w:val="22"/>
          <w:szCs w:val="22"/>
          <w:lang w:val="en-GB"/>
        </w:rPr>
        <w:t>Column</w:t>
      </w:r>
      <w:r w:rsidR="007E53F9">
        <w:rPr>
          <w:rFonts w:ascii="Times New Roman" w:hAnsi="Times New Roman"/>
          <w:b/>
          <w:sz w:val="22"/>
          <w:szCs w:val="22"/>
          <w:lang w:val="en-GB"/>
        </w:rPr>
        <w:t>s</w:t>
      </w:r>
      <w:r w:rsidRPr="00EB4039">
        <w:rPr>
          <w:rFonts w:ascii="Times New Roman" w:hAnsi="Times New Roman"/>
          <w:b/>
          <w:sz w:val="22"/>
          <w:szCs w:val="22"/>
          <w:lang w:val="en-GB"/>
        </w:rPr>
        <w:t xml:space="preserve"> 1-2 should be completed by the </w:t>
      </w:r>
      <w:r w:rsidR="00F30B06">
        <w:rPr>
          <w:rFonts w:ascii="Times New Roman" w:hAnsi="Times New Roman"/>
          <w:b/>
          <w:sz w:val="22"/>
          <w:szCs w:val="22"/>
          <w:lang w:val="en-GB"/>
        </w:rPr>
        <w:t>c</w:t>
      </w:r>
      <w:r w:rsidRPr="00EB4039">
        <w:rPr>
          <w:rFonts w:ascii="Times New Roman" w:hAnsi="Times New Roman"/>
          <w:b/>
          <w:sz w:val="22"/>
          <w:szCs w:val="22"/>
          <w:lang w:val="en-GB"/>
        </w:rPr>
        <w:t xml:space="preserve">ontracting </w:t>
      </w:r>
      <w:r w:rsidR="00F30B06">
        <w:rPr>
          <w:rFonts w:ascii="Times New Roman" w:hAnsi="Times New Roman"/>
          <w:b/>
          <w:sz w:val="22"/>
          <w:szCs w:val="22"/>
          <w:lang w:val="en-GB"/>
        </w:rPr>
        <w:t>a</w:t>
      </w:r>
      <w:r w:rsidRPr="00EB4039">
        <w:rPr>
          <w:rFonts w:ascii="Times New Roman" w:hAnsi="Times New Roman"/>
          <w:b/>
          <w:sz w:val="22"/>
          <w:szCs w:val="22"/>
          <w:lang w:val="en-GB"/>
        </w:rPr>
        <w:t>uthority</w:t>
      </w:r>
    </w:p>
    <w:p w:rsidR="00301346" w:rsidRPr="00EB4039" w:rsidRDefault="00301346" w:rsidP="00301346">
      <w:pPr>
        <w:spacing w:before="0" w:after="0"/>
        <w:ind w:left="567" w:hanging="567"/>
        <w:rPr>
          <w:rFonts w:ascii="Times New Roman" w:hAnsi="Times New Roman"/>
          <w:b/>
          <w:sz w:val="22"/>
          <w:szCs w:val="22"/>
          <w:lang w:val="en-GB"/>
        </w:rPr>
      </w:pPr>
      <w:r w:rsidRPr="00EB4039">
        <w:rPr>
          <w:rFonts w:ascii="Times New Roman" w:hAnsi="Times New Roman"/>
          <w:b/>
          <w:sz w:val="22"/>
          <w:szCs w:val="22"/>
          <w:lang w:val="en-GB"/>
        </w:rPr>
        <w:t>Column</w:t>
      </w:r>
      <w:r w:rsidR="007E53F9">
        <w:rPr>
          <w:rFonts w:ascii="Times New Roman" w:hAnsi="Times New Roman"/>
          <w:b/>
          <w:sz w:val="22"/>
          <w:szCs w:val="22"/>
          <w:lang w:val="en-GB"/>
        </w:rPr>
        <w:t>s</w:t>
      </w:r>
      <w:r w:rsidRPr="00EB4039">
        <w:rPr>
          <w:rFonts w:ascii="Times New Roman" w:hAnsi="Times New Roman"/>
          <w:b/>
          <w:sz w:val="22"/>
          <w:szCs w:val="22"/>
          <w:lang w:val="en-GB"/>
        </w:rPr>
        <w:t xml:space="preserve"> 3-4 should be completed by the tenderer</w:t>
      </w:r>
    </w:p>
    <w:p w:rsidR="004D2FD8" w:rsidRPr="000726B9" w:rsidRDefault="00301346" w:rsidP="00301346">
      <w:pPr>
        <w:spacing w:before="0"/>
        <w:rPr>
          <w:rFonts w:ascii="Times New Roman" w:hAnsi="Times New Roman"/>
          <w:b/>
          <w:sz w:val="24"/>
          <w:lang w:val="en-GB"/>
        </w:rPr>
      </w:pPr>
      <w:r w:rsidRPr="00EB4039">
        <w:rPr>
          <w:rFonts w:ascii="Times New Roman" w:hAnsi="Times New Roman"/>
          <w:b/>
          <w:sz w:val="22"/>
          <w:szCs w:val="22"/>
          <w:lang w:val="en-GB"/>
        </w:rPr>
        <w:t>Column 5 is reserved for the evaluation committee</w:t>
      </w:r>
      <w:r w:rsidRPr="000726B9">
        <w:rPr>
          <w:rFonts w:ascii="Times New Roman" w:hAnsi="Times New Roman"/>
          <w:b/>
          <w:sz w:val="22"/>
          <w:szCs w:val="22"/>
          <w:lang w:val="en-GB"/>
        </w:rPr>
        <w:t xml:space="preserve"> </w:t>
      </w:r>
    </w:p>
    <w:p w:rsidR="00EB4039" w:rsidRPr="00207A66" w:rsidRDefault="00EB4039" w:rsidP="00EB4039">
      <w:pPr>
        <w:ind w:left="567" w:hanging="567"/>
        <w:rPr>
          <w:rFonts w:ascii="Times New Roman" w:hAnsi="Times New Roman"/>
          <w:sz w:val="22"/>
          <w:szCs w:val="22"/>
          <w:lang w:val="en-GB"/>
        </w:rPr>
      </w:pPr>
      <w:r w:rsidRPr="00207A66">
        <w:rPr>
          <w:rFonts w:ascii="Times New Roman" w:hAnsi="Times New Roman"/>
          <w:sz w:val="22"/>
          <w:szCs w:val="22"/>
          <w:lang w:val="en-GB"/>
        </w:rPr>
        <w:t xml:space="preserve">Annex III - the </w:t>
      </w:r>
      <w:r w:rsidR="00F30B06">
        <w:rPr>
          <w:rFonts w:ascii="Times New Roman" w:hAnsi="Times New Roman"/>
          <w:sz w:val="22"/>
          <w:szCs w:val="22"/>
          <w:lang w:val="en-GB"/>
        </w:rPr>
        <w:t>c</w:t>
      </w:r>
      <w:r w:rsidRPr="00207A66">
        <w:rPr>
          <w:rFonts w:ascii="Times New Roman" w:hAnsi="Times New Roman"/>
          <w:sz w:val="22"/>
          <w:szCs w:val="22"/>
          <w:lang w:val="en-GB"/>
        </w:rPr>
        <w:t>ontractor's technical offer</w:t>
      </w:r>
    </w:p>
    <w:p w:rsidR="00EB4039" w:rsidRPr="00207A66" w:rsidRDefault="00EB4039" w:rsidP="00EB4039">
      <w:pPr>
        <w:ind w:left="567" w:hanging="567"/>
        <w:rPr>
          <w:rFonts w:ascii="Times New Roman" w:hAnsi="Times New Roman"/>
          <w:sz w:val="22"/>
          <w:szCs w:val="22"/>
          <w:lang w:val="en-GB"/>
        </w:rPr>
      </w:pPr>
      <w:r w:rsidRPr="00207A66">
        <w:rPr>
          <w:rFonts w:ascii="Times New Roman" w:hAnsi="Times New Roman"/>
          <w:sz w:val="22"/>
          <w:szCs w:val="22"/>
          <w:lang w:val="en-GB"/>
        </w:rPr>
        <w:t xml:space="preserve">The tenderers are requested to complete the template on the next pages: </w:t>
      </w:r>
    </w:p>
    <w:p w:rsidR="00EB4039" w:rsidRPr="00207A66" w:rsidRDefault="000F3878" w:rsidP="00EB4039">
      <w:pPr>
        <w:numPr>
          <w:ilvl w:val="0"/>
          <w:numId w:val="35"/>
        </w:numPr>
        <w:spacing w:before="0" w:after="0"/>
        <w:jc w:val="both"/>
        <w:rPr>
          <w:rFonts w:ascii="Times New Roman" w:hAnsi="Times New Roman"/>
          <w:sz w:val="22"/>
          <w:szCs w:val="22"/>
          <w:lang w:val="en-GB"/>
        </w:rPr>
      </w:pPr>
      <w:r>
        <w:rPr>
          <w:rFonts w:ascii="Times New Roman" w:hAnsi="Times New Roman"/>
          <w:sz w:val="22"/>
          <w:szCs w:val="22"/>
          <w:lang w:val="en-GB"/>
        </w:rPr>
        <w:t>C</w:t>
      </w:r>
      <w:r w:rsidR="00EB4039" w:rsidRPr="00207A66">
        <w:rPr>
          <w:rFonts w:ascii="Times New Roman" w:hAnsi="Times New Roman"/>
          <w:sz w:val="22"/>
          <w:szCs w:val="22"/>
          <w:lang w:val="en-GB"/>
        </w:rPr>
        <w:t xml:space="preserve">olumn </w:t>
      </w:r>
      <w:r>
        <w:rPr>
          <w:rFonts w:ascii="Times New Roman" w:hAnsi="Times New Roman"/>
          <w:sz w:val="22"/>
          <w:szCs w:val="22"/>
          <w:lang w:val="en-GB"/>
        </w:rPr>
        <w:t xml:space="preserve">2 is completed by the </w:t>
      </w:r>
      <w:r w:rsidR="00F30B06">
        <w:rPr>
          <w:rFonts w:ascii="Times New Roman" w:hAnsi="Times New Roman"/>
          <w:sz w:val="22"/>
          <w:szCs w:val="22"/>
          <w:lang w:val="en-GB"/>
        </w:rPr>
        <w:t>c</w:t>
      </w:r>
      <w:r>
        <w:rPr>
          <w:rFonts w:ascii="Times New Roman" w:hAnsi="Times New Roman"/>
          <w:sz w:val="22"/>
          <w:szCs w:val="22"/>
          <w:lang w:val="en-GB"/>
        </w:rPr>
        <w:t xml:space="preserve">ontracting </w:t>
      </w:r>
      <w:r w:rsidR="00F30B06">
        <w:rPr>
          <w:rFonts w:ascii="Times New Roman" w:hAnsi="Times New Roman"/>
          <w:sz w:val="22"/>
          <w:szCs w:val="22"/>
          <w:lang w:val="en-GB"/>
        </w:rPr>
        <w:t>a</w:t>
      </w:r>
      <w:r>
        <w:rPr>
          <w:rFonts w:ascii="Times New Roman" w:hAnsi="Times New Roman"/>
          <w:sz w:val="22"/>
          <w:szCs w:val="22"/>
          <w:lang w:val="en-GB"/>
        </w:rPr>
        <w:t xml:space="preserve">uthority </w:t>
      </w:r>
      <w:r w:rsidR="00EB4039" w:rsidRPr="00207A66">
        <w:rPr>
          <w:rFonts w:ascii="Times New Roman" w:hAnsi="Times New Roman"/>
          <w:sz w:val="22"/>
          <w:szCs w:val="22"/>
          <w:lang w:val="en-GB"/>
        </w:rPr>
        <w:t>shows the required specifications</w:t>
      </w:r>
      <w:r>
        <w:rPr>
          <w:rFonts w:ascii="Times New Roman" w:hAnsi="Times New Roman"/>
          <w:sz w:val="22"/>
          <w:szCs w:val="22"/>
          <w:lang w:val="en-GB"/>
        </w:rPr>
        <w:t xml:space="preserve"> (not to be modified by the tenderer)</w:t>
      </w:r>
      <w:r w:rsidR="00EB4039" w:rsidRPr="00207A66">
        <w:rPr>
          <w:rFonts w:ascii="Times New Roman" w:hAnsi="Times New Roman"/>
          <w:sz w:val="22"/>
          <w:szCs w:val="22"/>
          <w:lang w:val="en-GB"/>
        </w:rPr>
        <w:t xml:space="preserve">, </w:t>
      </w:r>
    </w:p>
    <w:p w:rsidR="00EB4039" w:rsidRPr="00207A66" w:rsidRDefault="000F3878" w:rsidP="00EB4039">
      <w:pPr>
        <w:numPr>
          <w:ilvl w:val="0"/>
          <w:numId w:val="35"/>
        </w:numPr>
        <w:spacing w:before="0" w:after="0"/>
        <w:jc w:val="both"/>
        <w:rPr>
          <w:rFonts w:ascii="Times New Roman" w:hAnsi="Times New Roman"/>
          <w:sz w:val="22"/>
          <w:szCs w:val="22"/>
          <w:lang w:val="en-GB"/>
        </w:rPr>
      </w:pPr>
      <w:r>
        <w:rPr>
          <w:rFonts w:ascii="Times New Roman" w:hAnsi="Times New Roman"/>
          <w:sz w:val="22"/>
          <w:szCs w:val="22"/>
          <w:lang w:val="en-GB"/>
        </w:rPr>
        <w:t>Column 3</w:t>
      </w:r>
      <w:r w:rsidR="00EB4039" w:rsidRPr="00207A66">
        <w:rPr>
          <w:rFonts w:ascii="Times New Roman" w:hAnsi="Times New Roman"/>
          <w:sz w:val="22"/>
          <w:szCs w:val="22"/>
          <w:lang w:val="en-GB"/>
        </w:rPr>
        <w:t xml:space="preserve"> is to be filled in by the tenderer and must detail what is offered (for example the words </w:t>
      </w:r>
      <w:r w:rsidR="00F30B06">
        <w:rPr>
          <w:rFonts w:ascii="Times New Roman" w:hAnsi="Times New Roman"/>
          <w:sz w:val="22"/>
          <w:szCs w:val="22"/>
          <w:lang w:val="en-GB"/>
        </w:rPr>
        <w:t>‘</w:t>
      </w:r>
      <w:r w:rsidR="00EB4039" w:rsidRPr="00207A66">
        <w:rPr>
          <w:rFonts w:ascii="Times New Roman" w:hAnsi="Times New Roman"/>
          <w:sz w:val="22"/>
          <w:szCs w:val="22"/>
          <w:lang w:val="en-GB"/>
        </w:rPr>
        <w:t>compliant</w:t>
      </w:r>
      <w:r w:rsidR="00F30B06">
        <w:rPr>
          <w:rFonts w:ascii="Times New Roman" w:hAnsi="Times New Roman"/>
          <w:sz w:val="22"/>
          <w:szCs w:val="22"/>
          <w:lang w:val="en-GB"/>
        </w:rPr>
        <w:t>’</w:t>
      </w:r>
      <w:r w:rsidR="00EB4039" w:rsidRPr="00207A66">
        <w:rPr>
          <w:rFonts w:ascii="Times New Roman" w:hAnsi="Times New Roman"/>
          <w:sz w:val="22"/>
          <w:szCs w:val="22"/>
          <w:lang w:val="en-GB"/>
        </w:rPr>
        <w:t xml:space="preserve"> or </w:t>
      </w:r>
      <w:r w:rsidR="00F30B06">
        <w:rPr>
          <w:rFonts w:ascii="Times New Roman" w:hAnsi="Times New Roman"/>
          <w:sz w:val="22"/>
          <w:szCs w:val="22"/>
          <w:lang w:val="en-GB"/>
        </w:rPr>
        <w:t>‘</w:t>
      </w:r>
      <w:r w:rsidR="00EB4039" w:rsidRPr="00207A66">
        <w:rPr>
          <w:rFonts w:ascii="Times New Roman" w:hAnsi="Times New Roman"/>
          <w:sz w:val="22"/>
          <w:szCs w:val="22"/>
          <w:lang w:val="en-GB"/>
        </w:rPr>
        <w:t>yes</w:t>
      </w:r>
      <w:r w:rsidR="00F30B06">
        <w:rPr>
          <w:rFonts w:ascii="Times New Roman" w:hAnsi="Times New Roman"/>
          <w:sz w:val="22"/>
          <w:szCs w:val="22"/>
          <w:lang w:val="en-GB"/>
        </w:rPr>
        <w:t>’</w:t>
      </w:r>
      <w:r w:rsidR="00EB4039" w:rsidRPr="00207A66">
        <w:rPr>
          <w:rFonts w:ascii="Times New Roman" w:hAnsi="Times New Roman"/>
          <w:sz w:val="22"/>
          <w:szCs w:val="22"/>
          <w:lang w:val="en-GB"/>
        </w:rPr>
        <w:t xml:space="preserve"> are not sufficient)</w:t>
      </w:r>
      <w:r w:rsidR="00E656F6">
        <w:rPr>
          <w:rFonts w:ascii="Times New Roman" w:hAnsi="Times New Roman"/>
          <w:sz w:val="22"/>
          <w:szCs w:val="22"/>
          <w:lang w:val="en-GB"/>
        </w:rPr>
        <w:t xml:space="preserve"> </w:t>
      </w:r>
      <w:r w:rsidR="00EB4039" w:rsidRPr="00207A66">
        <w:rPr>
          <w:rFonts w:ascii="Times New Roman" w:hAnsi="Times New Roman"/>
          <w:sz w:val="22"/>
          <w:szCs w:val="22"/>
          <w:lang w:val="en-GB"/>
        </w:rPr>
        <w:t xml:space="preserve"> </w:t>
      </w:r>
    </w:p>
    <w:p w:rsidR="00EB4039" w:rsidRPr="00153236" w:rsidRDefault="000F3878" w:rsidP="00EB4039">
      <w:pPr>
        <w:numPr>
          <w:ilvl w:val="0"/>
          <w:numId w:val="35"/>
        </w:numPr>
        <w:spacing w:before="0" w:after="0"/>
        <w:jc w:val="both"/>
        <w:rPr>
          <w:rFonts w:ascii="Times New Roman" w:hAnsi="Times New Roman"/>
          <w:sz w:val="22"/>
          <w:szCs w:val="22"/>
          <w:lang w:val="en-GB"/>
        </w:rPr>
      </w:pPr>
      <w:r>
        <w:rPr>
          <w:rFonts w:ascii="Times New Roman" w:hAnsi="Times New Roman"/>
          <w:sz w:val="22"/>
          <w:szCs w:val="22"/>
          <w:lang w:val="en-GB"/>
        </w:rPr>
        <w:t>Column 4</w:t>
      </w:r>
      <w:r w:rsidR="00EB4039" w:rsidRPr="00207A66">
        <w:rPr>
          <w:rFonts w:ascii="Times New Roman" w:hAnsi="Times New Roman"/>
          <w:sz w:val="22"/>
          <w:szCs w:val="22"/>
          <w:lang w:val="en-GB"/>
        </w:rPr>
        <w:t xml:space="preserve"> allows the tenderer to make </w:t>
      </w:r>
      <w:r w:rsidR="00EB4039" w:rsidRPr="00153236">
        <w:rPr>
          <w:rFonts w:ascii="Times New Roman" w:hAnsi="Times New Roman"/>
          <w:sz w:val="22"/>
          <w:szCs w:val="22"/>
          <w:lang w:val="en-GB"/>
        </w:rPr>
        <w:t>comments on</w:t>
      </w:r>
      <w:r w:rsidR="00E656F6">
        <w:rPr>
          <w:rFonts w:ascii="Times New Roman" w:hAnsi="Times New Roman"/>
          <w:sz w:val="22"/>
          <w:szCs w:val="22"/>
          <w:lang w:val="en-GB"/>
        </w:rPr>
        <w:t xml:space="preserve"> </w:t>
      </w:r>
      <w:r w:rsidR="0078178B" w:rsidRPr="00153236">
        <w:rPr>
          <w:rFonts w:ascii="Times New Roman" w:hAnsi="Times New Roman"/>
          <w:sz w:val="22"/>
          <w:szCs w:val="22"/>
          <w:lang w:val="en-GB"/>
        </w:rPr>
        <w:t xml:space="preserve">its </w:t>
      </w:r>
      <w:r w:rsidR="00EB4039" w:rsidRPr="00153236">
        <w:rPr>
          <w:rFonts w:ascii="Times New Roman" w:hAnsi="Times New Roman"/>
          <w:sz w:val="22"/>
          <w:szCs w:val="22"/>
          <w:lang w:val="en-GB"/>
        </w:rPr>
        <w:t>proposed supply and to make eventual references to the documentation</w:t>
      </w:r>
    </w:p>
    <w:p w:rsidR="00EB4039" w:rsidRPr="00207A66" w:rsidRDefault="00EB4039" w:rsidP="00EB4039">
      <w:pPr>
        <w:jc w:val="both"/>
        <w:rPr>
          <w:rFonts w:ascii="Times New Roman" w:hAnsi="Times New Roman"/>
          <w:sz w:val="22"/>
          <w:szCs w:val="22"/>
          <w:lang w:val="en-GB"/>
        </w:rPr>
      </w:pPr>
      <w:r w:rsidRPr="00207A66">
        <w:rPr>
          <w:rFonts w:ascii="Times New Roman" w:hAnsi="Times New Roman"/>
          <w:sz w:val="22"/>
          <w:szCs w:val="22"/>
          <w:lang w:val="en-GB"/>
        </w:rPr>
        <w:t>The eventual documentation supplied should clearly indicate (highlight, mark) the models offered and the options included, if any, so that the evaluators can see the exact configuration. Offers that do not permit to identify precisely the models and the specifications may be rejected by the evaluation committee.</w:t>
      </w:r>
    </w:p>
    <w:p w:rsidR="00EB4039" w:rsidRPr="00A94E9C" w:rsidRDefault="00EB4039" w:rsidP="00A94E9C">
      <w:pPr>
        <w:ind w:left="567" w:hanging="567"/>
        <w:jc w:val="both"/>
        <w:rPr>
          <w:rFonts w:ascii="Times New Roman" w:hAnsi="Times New Roman"/>
          <w:sz w:val="22"/>
          <w:szCs w:val="22"/>
          <w:lang w:val="en-GB"/>
        </w:rPr>
      </w:pPr>
      <w:r w:rsidRPr="00207A66">
        <w:rPr>
          <w:rFonts w:ascii="Times New Roman" w:hAnsi="Times New Roman"/>
          <w:sz w:val="22"/>
          <w:szCs w:val="22"/>
          <w:lang w:val="en-GB"/>
        </w:rPr>
        <w:t>The offer must be clear enough to allow the evaluators to make an easy comparison between the requested specifications and the offered</w:t>
      </w:r>
      <w:r w:rsidRPr="00405366">
        <w:rPr>
          <w:rFonts w:ascii="Times New Roman" w:hAnsi="Times New Roman"/>
          <w:b/>
          <w:sz w:val="22"/>
          <w:szCs w:val="22"/>
          <w:lang w:val="en-GB"/>
        </w:rPr>
        <w:t xml:space="preserve"> </w:t>
      </w:r>
      <w:r w:rsidRPr="00207A66">
        <w:rPr>
          <w:rFonts w:ascii="Times New Roman" w:hAnsi="Times New Roman"/>
          <w:sz w:val="22"/>
          <w:szCs w:val="22"/>
          <w:lang w:val="en-GB"/>
        </w:rPr>
        <w:t>specifications.</w:t>
      </w:r>
    </w:p>
    <w:tbl>
      <w:tblPr>
        <w:tblW w:w="148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6096"/>
        <w:gridCol w:w="2835"/>
        <w:gridCol w:w="2835"/>
        <w:gridCol w:w="1984"/>
      </w:tblGrid>
      <w:tr w:rsidR="00301346" w:rsidRPr="00034B1D" w:rsidTr="00EC2C63">
        <w:trPr>
          <w:cantSplit/>
          <w:trHeight w:val="879"/>
          <w:tblHeader/>
        </w:trPr>
        <w:tc>
          <w:tcPr>
            <w:tcW w:w="1134" w:type="dxa"/>
            <w:shd w:val="pct5" w:color="auto" w:fill="FFFFFF"/>
          </w:tcPr>
          <w:p w:rsidR="000F3878" w:rsidRDefault="000F3878" w:rsidP="00301346">
            <w:pPr>
              <w:jc w:val="center"/>
              <w:rPr>
                <w:rFonts w:ascii="Times New Roman" w:hAnsi="Times New Roman"/>
                <w:b/>
                <w:sz w:val="22"/>
                <w:szCs w:val="22"/>
              </w:rPr>
            </w:pPr>
            <w:r>
              <w:rPr>
                <w:rFonts w:ascii="Times New Roman" w:hAnsi="Times New Roman"/>
                <w:b/>
                <w:sz w:val="22"/>
                <w:szCs w:val="22"/>
              </w:rPr>
              <w:lastRenderedPageBreak/>
              <w:t>1.</w:t>
            </w:r>
          </w:p>
          <w:p w:rsidR="00301346" w:rsidRPr="00034B1D" w:rsidRDefault="00301346" w:rsidP="005D571C">
            <w:pPr>
              <w:jc w:val="center"/>
              <w:rPr>
                <w:rFonts w:ascii="Times New Roman" w:hAnsi="Times New Roman"/>
                <w:b/>
                <w:sz w:val="22"/>
                <w:szCs w:val="22"/>
                <w:highlight w:val="green"/>
              </w:rPr>
            </w:pPr>
            <w:r w:rsidRPr="00034B1D">
              <w:rPr>
                <w:rFonts w:ascii="Times New Roman" w:hAnsi="Times New Roman"/>
                <w:b/>
                <w:sz w:val="22"/>
                <w:szCs w:val="22"/>
              </w:rPr>
              <w:t xml:space="preserve">Item </w:t>
            </w:r>
            <w:r w:rsidR="00F30B06" w:rsidRPr="00684176">
              <w:rPr>
                <w:rFonts w:ascii="Times New Roman" w:hAnsi="Times New Roman"/>
                <w:b/>
                <w:sz w:val="22"/>
                <w:szCs w:val="22"/>
                <w:lang w:val="en-GB"/>
              </w:rPr>
              <w:t>n</w:t>
            </w:r>
            <w:r w:rsidRPr="00684176">
              <w:rPr>
                <w:rFonts w:ascii="Times New Roman" w:hAnsi="Times New Roman"/>
                <w:b/>
                <w:sz w:val="22"/>
                <w:szCs w:val="22"/>
                <w:lang w:val="en-GB"/>
              </w:rPr>
              <w:t>umber</w:t>
            </w:r>
          </w:p>
        </w:tc>
        <w:tc>
          <w:tcPr>
            <w:tcW w:w="6096" w:type="dxa"/>
            <w:shd w:val="pct5" w:color="auto" w:fill="FFFFFF"/>
          </w:tcPr>
          <w:p w:rsidR="000F3878" w:rsidRDefault="000F3878" w:rsidP="00301346">
            <w:pPr>
              <w:jc w:val="center"/>
              <w:rPr>
                <w:rFonts w:ascii="Times New Roman" w:hAnsi="Times New Roman"/>
                <w:b/>
                <w:sz w:val="22"/>
                <w:szCs w:val="22"/>
              </w:rPr>
            </w:pPr>
            <w:r>
              <w:rPr>
                <w:rFonts w:ascii="Times New Roman" w:hAnsi="Times New Roman"/>
                <w:b/>
                <w:sz w:val="22"/>
                <w:szCs w:val="22"/>
              </w:rPr>
              <w:t>2.</w:t>
            </w:r>
          </w:p>
          <w:p w:rsidR="00301346" w:rsidRPr="00034B1D" w:rsidRDefault="00301346" w:rsidP="005D571C">
            <w:pPr>
              <w:jc w:val="center"/>
              <w:rPr>
                <w:rFonts w:ascii="Times New Roman" w:hAnsi="Times New Roman"/>
                <w:b/>
                <w:sz w:val="22"/>
                <w:szCs w:val="22"/>
              </w:rPr>
            </w:pPr>
            <w:r w:rsidRPr="00684176">
              <w:rPr>
                <w:rFonts w:ascii="Times New Roman" w:hAnsi="Times New Roman"/>
                <w:b/>
                <w:sz w:val="22"/>
                <w:szCs w:val="22"/>
                <w:lang w:val="en-GB"/>
              </w:rPr>
              <w:t>Specifications</w:t>
            </w:r>
            <w:r w:rsidRPr="00034B1D">
              <w:rPr>
                <w:rFonts w:ascii="Times New Roman" w:hAnsi="Times New Roman"/>
                <w:b/>
                <w:sz w:val="22"/>
                <w:szCs w:val="22"/>
              </w:rPr>
              <w:t xml:space="preserve"> </w:t>
            </w:r>
            <w:r w:rsidR="00F30B06">
              <w:rPr>
                <w:rFonts w:ascii="Times New Roman" w:hAnsi="Times New Roman"/>
                <w:b/>
                <w:sz w:val="22"/>
                <w:szCs w:val="22"/>
                <w:lang w:val="en-GB"/>
              </w:rPr>
              <w:t>r</w:t>
            </w:r>
            <w:r w:rsidR="00E64C97" w:rsidRPr="00684176">
              <w:rPr>
                <w:rFonts w:ascii="Times New Roman" w:hAnsi="Times New Roman"/>
                <w:b/>
                <w:sz w:val="22"/>
                <w:szCs w:val="22"/>
                <w:lang w:val="en-GB"/>
              </w:rPr>
              <w:t>equired</w:t>
            </w:r>
          </w:p>
        </w:tc>
        <w:tc>
          <w:tcPr>
            <w:tcW w:w="2835" w:type="dxa"/>
            <w:shd w:val="pct5" w:color="auto" w:fill="FFFFFF"/>
          </w:tcPr>
          <w:p w:rsidR="000F3878" w:rsidRDefault="000F3878" w:rsidP="00301346">
            <w:pPr>
              <w:tabs>
                <w:tab w:val="left" w:pos="729"/>
              </w:tabs>
              <w:jc w:val="center"/>
              <w:rPr>
                <w:rFonts w:ascii="Times New Roman" w:hAnsi="Times New Roman"/>
                <w:b/>
                <w:sz w:val="22"/>
                <w:szCs w:val="22"/>
              </w:rPr>
            </w:pPr>
            <w:r>
              <w:rPr>
                <w:rFonts w:ascii="Times New Roman" w:hAnsi="Times New Roman"/>
                <w:b/>
                <w:sz w:val="22"/>
                <w:szCs w:val="22"/>
              </w:rPr>
              <w:t>3.</w:t>
            </w:r>
          </w:p>
          <w:p w:rsidR="00301346" w:rsidRPr="00034B1D" w:rsidRDefault="00301346" w:rsidP="005D571C">
            <w:pPr>
              <w:tabs>
                <w:tab w:val="left" w:pos="729"/>
              </w:tabs>
              <w:jc w:val="center"/>
              <w:rPr>
                <w:rFonts w:ascii="Times New Roman" w:hAnsi="Times New Roman"/>
                <w:b/>
                <w:sz w:val="22"/>
                <w:szCs w:val="22"/>
              </w:rPr>
            </w:pPr>
            <w:r w:rsidRPr="00684176">
              <w:rPr>
                <w:rFonts w:ascii="Times New Roman" w:hAnsi="Times New Roman"/>
                <w:b/>
                <w:sz w:val="22"/>
                <w:szCs w:val="22"/>
                <w:lang w:val="en-GB"/>
              </w:rPr>
              <w:t>Specifications</w:t>
            </w:r>
            <w:r w:rsidR="00E656F6">
              <w:rPr>
                <w:rFonts w:ascii="Times New Roman" w:hAnsi="Times New Roman"/>
                <w:b/>
                <w:sz w:val="22"/>
                <w:szCs w:val="22"/>
              </w:rPr>
              <w:t xml:space="preserve"> </w:t>
            </w:r>
            <w:r w:rsidR="00F30B06" w:rsidRPr="00684176">
              <w:rPr>
                <w:rFonts w:ascii="Times New Roman" w:hAnsi="Times New Roman"/>
                <w:b/>
                <w:sz w:val="22"/>
                <w:szCs w:val="22"/>
                <w:lang w:val="en-GB"/>
              </w:rPr>
              <w:t>o</w:t>
            </w:r>
            <w:r w:rsidRPr="00684176">
              <w:rPr>
                <w:rFonts w:ascii="Times New Roman" w:hAnsi="Times New Roman"/>
                <w:b/>
                <w:sz w:val="22"/>
                <w:szCs w:val="22"/>
                <w:lang w:val="en-GB"/>
              </w:rPr>
              <w:t>ffered</w:t>
            </w:r>
          </w:p>
        </w:tc>
        <w:tc>
          <w:tcPr>
            <w:tcW w:w="2835" w:type="dxa"/>
            <w:shd w:val="pct5" w:color="auto" w:fill="FFFFFF"/>
          </w:tcPr>
          <w:p w:rsidR="000F3878" w:rsidRDefault="000F3878" w:rsidP="00301346">
            <w:pPr>
              <w:tabs>
                <w:tab w:val="left" w:pos="729"/>
              </w:tabs>
              <w:jc w:val="center"/>
              <w:rPr>
                <w:rFonts w:ascii="Times New Roman" w:hAnsi="Times New Roman"/>
                <w:b/>
                <w:sz w:val="22"/>
                <w:szCs w:val="22"/>
                <w:lang w:val="en-GB"/>
              </w:rPr>
            </w:pPr>
            <w:r>
              <w:rPr>
                <w:rFonts w:ascii="Times New Roman" w:hAnsi="Times New Roman"/>
                <w:b/>
                <w:sz w:val="22"/>
                <w:szCs w:val="22"/>
                <w:lang w:val="en-GB"/>
              </w:rPr>
              <w:t>4</w:t>
            </w:r>
            <w:r w:rsidRPr="000F3878">
              <w:rPr>
                <w:rFonts w:ascii="Times New Roman" w:hAnsi="Times New Roman"/>
                <w:b/>
                <w:sz w:val="22"/>
                <w:szCs w:val="22"/>
                <w:lang w:val="en-GB"/>
              </w:rPr>
              <w:t>.</w:t>
            </w:r>
            <w:r w:rsidR="00301346" w:rsidRPr="00034B1D">
              <w:rPr>
                <w:rFonts w:ascii="Times New Roman" w:hAnsi="Times New Roman"/>
                <w:b/>
                <w:sz w:val="22"/>
                <w:szCs w:val="22"/>
                <w:lang w:val="en-GB"/>
              </w:rPr>
              <w:t xml:space="preserve"> </w:t>
            </w:r>
          </w:p>
          <w:p w:rsidR="00301346" w:rsidRPr="00034B1D" w:rsidRDefault="00301346" w:rsidP="00301346">
            <w:pPr>
              <w:tabs>
                <w:tab w:val="left" w:pos="729"/>
              </w:tabs>
              <w:jc w:val="center"/>
              <w:rPr>
                <w:rFonts w:ascii="Times New Roman" w:hAnsi="Times New Roman"/>
                <w:b/>
                <w:sz w:val="22"/>
                <w:szCs w:val="22"/>
                <w:lang w:val="en-GB"/>
              </w:rPr>
            </w:pPr>
            <w:r w:rsidRPr="00034B1D">
              <w:rPr>
                <w:rFonts w:ascii="Times New Roman" w:hAnsi="Times New Roman"/>
                <w:b/>
                <w:sz w:val="22"/>
                <w:szCs w:val="22"/>
                <w:lang w:val="en-GB"/>
              </w:rPr>
              <w:t xml:space="preserve">Notes, remarks, </w:t>
            </w:r>
            <w:r w:rsidR="00034B1D">
              <w:rPr>
                <w:rFonts w:ascii="Times New Roman" w:hAnsi="Times New Roman"/>
                <w:b/>
                <w:sz w:val="22"/>
                <w:szCs w:val="22"/>
                <w:lang w:val="en-GB"/>
              </w:rPr>
              <w:br/>
              <w:t>r</w:t>
            </w:r>
            <w:r w:rsidR="00034B1D" w:rsidRPr="00034B1D">
              <w:rPr>
                <w:rFonts w:ascii="Times New Roman" w:hAnsi="Times New Roman"/>
                <w:b/>
                <w:sz w:val="22"/>
                <w:szCs w:val="22"/>
                <w:lang w:val="en-GB"/>
              </w:rPr>
              <w:t xml:space="preserve">ef </w:t>
            </w:r>
            <w:r w:rsidRPr="00034B1D">
              <w:rPr>
                <w:rFonts w:ascii="Times New Roman" w:hAnsi="Times New Roman"/>
                <w:b/>
                <w:sz w:val="22"/>
                <w:szCs w:val="22"/>
                <w:lang w:val="en-GB"/>
              </w:rPr>
              <w:t>to documentation</w:t>
            </w:r>
          </w:p>
        </w:tc>
        <w:tc>
          <w:tcPr>
            <w:tcW w:w="1984" w:type="dxa"/>
            <w:shd w:val="pct5" w:color="auto" w:fill="FFFFFF"/>
          </w:tcPr>
          <w:p w:rsidR="000F3878" w:rsidRDefault="000F3878" w:rsidP="00301346">
            <w:pPr>
              <w:tabs>
                <w:tab w:val="left" w:pos="729"/>
              </w:tabs>
              <w:jc w:val="center"/>
              <w:rPr>
                <w:rFonts w:ascii="Times New Roman" w:hAnsi="Times New Roman"/>
                <w:b/>
                <w:sz w:val="22"/>
                <w:szCs w:val="22"/>
                <w:lang w:val="en-GB"/>
              </w:rPr>
            </w:pPr>
            <w:r>
              <w:rPr>
                <w:rFonts w:ascii="Times New Roman" w:hAnsi="Times New Roman"/>
                <w:b/>
                <w:sz w:val="22"/>
                <w:szCs w:val="22"/>
                <w:lang w:val="en-GB"/>
              </w:rPr>
              <w:t>5.</w:t>
            </w:r>
          </w:p>
          <w:p w:rsidR="00301346" w:rsidRPr="00034B1D" w:rsidRDefault="00301346" w:rsidP="00F30B06">
            <w:pPr>
              <w:tabs>
                <w:tab w:val="left" w:pos="729"/>
              </w:tabs>
              <w:jc w:val="center"/>
              <w:rPr>
                <w:rFonts w:ascii="Times New Roman" w:hAnsi="Times New Roman"/>
                <w:b/>
                <w:sz w:val="22"/>
                <w:szCs w:val="22"/>
                <w:lang w:val="en-GB"/>
              </w:rPr>
            </w:pPr>
            <w:r w:rsidRPr="00034B1D">
              <w:rPr>
                <w:rFonts w:ascii="Times New Roman" w:hAnsi="Times New Roman"/>
                <w:b/>
                <w:sz w:val="22"/>
                <w:szCs w:val="22"/>
                <w:lang w:val="en-GB"/>
              </w:rPr>
              <w:t xml:space="preserve">Evaluation </w:t>
            </w:r>
            <w:r w:rsidR="00F30B06">
              <w:rPr>
                <w:rFonts w:ascii="Times New Roman" w:hAnsi="Times New Roman"/>
                <w:b/>
                <w:sz w:val="22"/>
                <w:szCs w:val="22"/>
                <w:lang w:val="en-GB"/>
              </w:rPr>
              <w:t>c</w:t>
            </w:r>
            <w:r w:rsidRPr="00034B1D">
              <w:rPr>
                <w:rFonts w:ascii="Times New Roman" w:hAnsi="Times New Roman"/>
                <w:b/>
                <w:sz w:val="22"/>
                <w:szCs w:val="22"/>
                <w:lang w:val="en-GB"/>
              </w:rPr>
              <w:t xml:space="preserve">ommittee’s notes </w:t>
            </w:r>
          </w:p>
        </w:tc>
      </w:tr>
      <w:tr w:rsidR="00EC2C63" w:rsidRPr="00034B1D" w:rsidTr="00EC2C63">
        <w:trPr>
          <w:cantSplit/>
        </w:trPr>
        <w:tc>
          <w:tcPr>
            <w:tcW w:w="1134" w:type="dxa"/>
          </w:tcPr>
          <w:p w:rsidR="00EC2C63" w:rsidRPr="00034B1D" w:rsidRDefault="00EC2C63" w:rsidP="00EC2C63">
            <w:pPr>
              <w:spacing w:after="0"/>
              <w:rPr>
                <w:rFonts w:ascii="Times New Roman" w:hAnsi="Times New Roman"/>
                <w:b/>
                <w:highlight w:val="green"/>
                <w:lang w:val="en-GB"/>
              </w:rPr>
            </w:pPr>
            <w:r w:rsidRPr="00034B1D">
              <w:rPr>
                <w:rFonts w:ascii="Times New Roman" w:hAnsi="Times New Roman"/>
                <w:b/>
                <w:lang w:val="en-GB"/>
              </w:rPr>
              <w:lastRenderedPageBreak/>
              <w:t>1</w:t>
            </w:r>
          </w:p>
        </w:tc>
        <w:tc>
          <w:tcPr>
            <w:tcW w:w="6096" w:type="dxa"/>
          </w:tcPr>
          <w:p w:rsidR="00EC2C63" w:rsidRPr="00EC2C63" w:rsidRDefault="00EC2C63" w:rsidP="00EC2C63">
            <w:pPr>
              <w:pStyle w:val="a6"/>
              <w:spacing w:before="0" w:after="0" w:line="242" w:lineRule="auto"/>
              <w:ind w:right="28"/>
              <w:rPr>
                <w:rFonts w:ascii="Times New Roman" w:hAnsi="Times New Roman"/>
                <w:b/>
                <w:sz w:val="18"/>
                <w:szCs w:val="18"/>
                <w:lang w:val="it-IT"/>
              </w:rPr>
            </w:pPr>
            <w:r w:rsidRPr="00EC2C63">
              <w:rPr>
                <w:rFonts w:ascii="Times New Roman" w:hAnsi="Times New Roman"/>
                <w:b/>
                <w:spacing w:val="-2"/>
                <w:sz w:val="18"/>
                <w:szCs w:val="18"/>
                <w:lang w:val="it-IT"/>
              </w:rPr>
              <w:t>Dimensions/capacity</w:t>
            </w:r>
            <w:bookmarkStart w:id="1" w:name="_GoBack"/>
            <w:bookmarkEnd w:id="1"/>
          </w:p>
          <w:p w:rsidR="00EC2C63" w:rsidRPr="00EC2C63" w:rsidRDefault="00EC2C63" w:rsidP="00EC2C63">
            <w:pPr>
              <w:pStyle w:val="a6"/>
              <w:tabs>
                <w:tab w:val="left" w:pos="1701"/>
              </w:tabs>
              <w:spacing w:before="0" w:after="0"/>
              <w:ind w:right="28"/>
              <w:rPr>
                <w:rFonts w:ascii="Times New Roman" w:hAnsi="Times New Roman"/>
                <w:sz w:val="18"/>
                <w:szCs w:val="18"/>
                <w:lang w:val="it-IT"/>
              </w:rPr>
            </w:pPr>
            <w:r w:rsidRPr="00EC2C63">
              <w:rPr>
                <w:rFonts w:ascii="Times New Roman" w:hAnsi="Times New Roman"/>
                <w:spacing w:val="-2"/>
                <w:sz w:val="18"/>
                <w:szCs w:val="18"/>
                <w:lang w:val="it-IT"/>
              </w:rPr>
              <w:t xml:space="preserve">Weight </w:t>
            </w:r>
            <w:r w:rsidRPr="00EC2C63">
              <w:rPr>
                <w:rFonts w:ascii="Times New Roman" w:hAnsi="Times New Roman"/>
                <w:sz w:val="18"/>
                <w:szCs w:val="18"/>
                <w:lang w:val="it-IT"/>
              </w:rPr>
              <w:tab/>
              <w:t>750-900</w:t>
            </w:r>
            <w:r w:rsidRPr="00EC2C63">
              <w:rPr>
                <w:rFonts w:ascii="Times New Roman" w:hAnsi="Times New Roman"/>
                <w:spacing w:val="-15"/>
                <w:sz w:val="18"/>
                <w:szCs w:val="18"/>
                <w:lang w:val="it-IT"/>
              </w:rPr>
              <w:t xml:space="preserve"> </w:t>
            </w:r>
            <w:r w:rsidRPr="00EC2C63">
              <w:rPr>
                <w:rFonts w:ascii="Times New Roman" w:hAnsi="Times New Roman"/>
                <w:sz w:val="18"/>
                <w:szCs w:val="18"/>
                <w:lang w:val="it-IT"/>
              </w:rPr>
              <w:t>kg</w:t>
            </w:r>
          </w:p>
          <w:p w:rsidR="00EC2C63" w:rsidRPr="00EC2C63" w:rsidRDefault="00EC2C63" w:rsidP="00EC2C63">
            <w:pPr>
              <w:pStyle w:val="a6"/>
              <w:tabs>
                <w:tab w:val="left" w:pos="1701"/>
              </w:tabs>
              <w:spacing w:before="0" w:after="0"/>
              <w:ind w:right="28"/>
              <w:rPr>
                <w:rFonts w:ascii="Times New Roman" w:hAnsi="Times New Roman"/>
                <w:sz w:val="18"/>
                <w:szCs w:val="18"/>
                <w:lang w:val="it-IT"/>
              </w:rPr>
            </w:pPr>
            <w:r w:rsidRPr="00EC2C63">
              <w:rPr>
                <w:rFonts w:ascii="Times New Roman" w:hAnsi="Times New Roman"/>
                <w:sz w:val="18"/>
                <w:szCs w:val="18"/>
                <w:lang w:val="it-IT"/>
              </w:rPr>
              <w:t>L</w:t>
            </w:r>
            <w:r w:rsidRPr="00EC2C63">
              <w:rPr>
                <w:rFonts w:ascii="Times New Roman" w:hAnsi="Times New Roman"/>
                <w:spacing w:val="-3"/>
                <w:sz w:val="18"/>
                <w:szCs w:val="18"/>
                <w:lang w:val="it-IT"/>
              </w:rPr>
              <w:t xml:space="preserve"> </w:t>
            </w:r>
            <w:r w:rsidRPr="00EC2C63">
              <w:rPr>
                <w:rFonts w:ascii="Times New Roman" w:hAnsi="Times New Roman"/>
                <w:sz w:val="18"/>
                <w:szCs w:val="18"/>
                <w:lang w:val="it-IT"/>
              </w:rPr>
              <w:t>x</w:t>
            </w:r>
            <w:r w:rsidRPr="00EC2C63">
              <w:rPr>
                <w:rFonts w:ascii="Times New Roman" w:hAnsi="Times New Roman"/>
                <w:spacing w:val="2"/>
                <w:sz w:val="18"/>
                <w:szCs w:val="18"/>
                <w:lang w:val="it-IT"/>
              </w:rPr>
              <w:t xml:space="preserve"> </w:t>
            </w:r>
            <w:r w:rsidRPr="00EC2C63">
              <w:rPr>
                <w:rFonts w:ascii="Times New Roman" w:hAnsi="Times New Roman"/>
                <w:sz w:val="18"/>
                <w:szCs w:val="18"/>
                <w:lang w:val="it-IT"/>
              </w:rPr>
              <w:t>W x</w:t>
            </w:r>
            <w:r w:rsidRPr="00EC2C63">
              <w:rPr>
                <w:rFonts w:ascii="Times New Roman" w:hAnsi="Times New Roman"/>
                <w:spacing w:val="2"/>
                <w:sz w:val="18"/>
                <w:szCs w:val="18"/>
                <w:lang w:val="it-IT"/>
              </w:rPr>
              <w:t xml:space="preserve"> </w:t>
            </w:r>
            <w:r w:rsidRPr="00EC2C63">
              <w:rPr>
                <w:rFonts w:ascii="Times New Roman" w:hAnsi="Times New Roman"/>
                <w:spacing w:val="-10"/>
                <w:sz w:val="18"/>
                <w:szCs w:val="18"/>
                <w:lang w:val="it-IT"/>
              </w:rPr>
              <w:t xml:space="preserve">H </w:t>
            </w:r>
            <w:r w:rsidRPr="00EC2C63">
              <w:rPr>
                <w:rFonts w:ascii="Times New Roman" w:hAnsi="Times New Roman"/>
                <w:sz w:val="18"/>
                <w:szCs w:val="18"/>
                <w:lang w:val="it-IT"/>
              </w:rPr>
              <w:tab/>
              <w:t>350-450x150-180x170-200</w:t>
            </w:r>
            <w:r w:rsidRPr="00EC2C63">
              <w:rPr>
                <w:rFonts w:ascii="Times New Roman" w:hAnsi="Times New Roman"/>
                <w:spacing w:val="-4"/>
                <w:sz w:val="18"/>
                <w:szCs w:val="18"/>
                <w:lang w:val="it-IT"/>
              </w:rPr>
              <w:t xml:space="preserve"> </w:t>
            </w:r>
            <w:r w:rsidRPr="00EC2C63">
              <w:rPr>
                <w:rFonts w:ascii="Times New Roman" w:hAnsi="Times New Roman"/>
                <w:spacing w:val="-5"/>
                <w:sz w:val="18"/>
                <w:szCs w:val="18"/>
                <w:lang w:val="it-IT"/>
              </w:rPr>
              <w:t>cm</w:t>
            </w:r>
          </w:p>
          <w:p w:rsidR="00EC2C63" w:rsidRPr="00EC2C63" w:rsidRDefault="00EC2C63" w:rsidP="00EC2C63">
            <w:pPr>
              <w:pStyle w:val="a6"/>
              <w:spacing w:before="0" w:after="0"/>
              <w:ind w:right="28"/>
              <w:rPr>
                <w:rFonts w:ascii="Times New Roman" w:hAnsi="Times New Roman"/>
                <w:sz w:val="18"/>
                <w:szCs w:val="18"/>
                <w:lang w:val="it-IT"/>
              </w:rPr>
            </w:pPr>
            <w:r w:rsidRPr="00EC2C63">
              <w:rPr>
                <w:rFonts w:ascii="Times New Roman" w:hAnsi="Times New Roman"/>
                <w:sz w:val="18"/>
                <w:szCs w:val="18"/>
                <w:lang w:val="it-IT"/>
              </w:rPr>
              <w:t>wheelbase</w:t>
            </w:r>
            <w:r w:rsidRPr="00EC2C63">
              <w:rPr>
                <w:rFonts w:ascii="Times New Roman" w:hAnsi="Times New Roman"/>
                <w:spacing w:val="-15"/>
                <w:sz w:val="18"/>
                <w:szCs w:val="18"/>
                <w:lang w:val="it-IT"/>
              </w:rPr>
              <w:t xml:space="preserve"> </w:t>
            </w:r>
            <w:r w:rsidRPr="00EC2C63">
              <w:rPr>
                <w:rFonts w:ascii="Times New Roman" w:hAnsi="Times New Roman"/>
                <w:sz w:val="18"/>
                <w:szCs w:val="18"/>
                <w:lang w:val="it-IT"/>
              </w:rPr>
              <w:t>260-300</w:t>
            </w:r>
            <w:r w:rsidRPr="00EC2C63">
              <w:rPr>
                <w:rFonts w:ascii="Times New Roman" w:hAnsi="Times New Roman"/>
                <w:spacing w:val="-15"/>
                <w:sz w:val="18"/>
                <w:szCs w:val="18"/>
                <w:lang w:val="it-IT"/>
              </w:rPr>
              <w:t xml:space="preserve"> </w:t>
            </w:r>
            <w:r w:rsidRPr="00EC2C63">
              <w:rPr>
                <w:rFonts w:ascii="Times New Roman" w:hAnsi="Times New Roman"/>
                <w:sz w:val="18"/>
                <w:szCs w:val="18"/>
                <w:lang w:val="it-IT"/>
              </w:rPr>
              <w:t>cm</w:t>
            </w:r>
          </w:p>
          <w:p w:rsidR="00EC2C63" w:rsidRPr="00EC2C63" w:rsidRDefault="00EC2C63" w:rsidP="00EC2C63">
            <w:pPr>
              <w:pStyle w:val="a6"/>
              <w:spacing w:before="0" w:after="0"/>
              <w:ind w:right="28"/>
              <w:rPr>
                <w:rFonts w:ascii="Times New Roman" w:hAnsi="Times New Roman"/>
                <w:sz w:val="18"/>
                <w:szCs w:val="18"/>
                <w:lang w:val="it-IT"/>
              </w:rPr>
            </w:pPr>
            <w:r w:rsidRPr="00EC2C63">
              <w:rPr>
                <w:rFonts w:ascii="Times New Roman" w:hAnsi="Times New Roman"/>
                <w:sz w:val="18"/>
                <w:szCs w:val="18"/>
                <w:lang w:val="it-IT"/>
              </w:rPr>
              <w:t>Ground clearance 30-40 cm</w:t>
            </w:r>
          </w:p>
          <w:p w:rsidR="00EC2C63" w:rsidRPr="00EC2C63" w:rsidRDefault="00EC2C63" w:rsidP="00EC2C63">
            <w:pPr>
              <w:pStyle w:val="a6"/>
              <w:spacing w:before="0" w:after="0"/>
              <w:ind w:right="28"/>
              <w:rPr>
                <w:rFonts w:ascii="Times New Roman" w:hAnsi="Times New Roman"/>
                <w:sz w:val="18"/>
                <w:szCs w:val="18"/>
                <w:lang w:val="it-IT"/>
              </w:rPr>
            </w:pPr>
            <w:r w:rsidRPr="00EC2C63">
              <w:rPr>
                <w:rFonts w:ascii="Times New Roman" w:hAnsi="Times New Roman"/>
                <w:sz w:val="18"/>
                <w:szCs w:val="18"/>
                <w:lang w:val="it-IT"/>
              </w:rPr>
              <w:t>rear cargo box dimensions 150-200 times</w:t>
            </w:r>
            <w:r w:rsidRPr="00EC2C63">
              <w:rPr>
                <w:rFonts w:ascii="Times New Roman" w:hAnsi="Times New Roman"/>
                <w:spacing w:val="1"/>
                <w:sz w:val="18"/>
                <w:szCs w:val="18"/>
                <w:lang w:val="it-IT"/>
              </w:rPr>
              <w:t xml:space="preserve"> </w:t>
            </w:r>
            <w:r w:rsidRPr="00EC2C63">
              <w:rPr>
                <w:rFonts w:ascii="Times New Roman" w:hAnsi="Times New Roman"/>
                <w:sz w:val="18"/>
                <w:szCs w:val="18"/>
                <w:lang w:val="it-IT"/>
              </w:rPr>
              <w:t>120-150</w:t>
            </w:r>
            <w:r w:rsidRPr="00EC2C63">
              <w:rPr>
                <w:rFonts w:ascii="Times New Roman" w:hAnsi="Times New Roman"/>
                <w:spacing w:val="-1"/>
                <w:sz w:val="18"/>
                <w:szCs w:val="18"/>
                <w:lang w:val="it-IT"/>
              </w:rPr>
              <w:t xml:space="preserve"> </w:t>
            </w:r>
            <w:r w:rsidRPr="00EC2C63">
              <w:rPr>
                <w:rFonts w:ascii="Times New Roman" w:hAnsi="Times New Roman"/>
                <w:sz w:val="18"/>
                <w:szCs w:val="18"/>
                <w:lang w:val="it-IT"/>
              </w:rPr>
              <w:t>x</w:t>
            </w:r>
            <w:r w:rsidRPr="00EC2C63">
              <w:rPr>
                <w:rFonts w:ascii="Times New Roman" w:hAnsi="Times New Roman"/>
                <w:spacing w:val="1"/>
                <w:sz w:val="18"/>
                <w:szCs w:val="18"/>
                <w:lang w:val="it-IT"/>
              </w:rPr>
              <w:t xml:space="preserve"> </w:t>
            </w:r>
            <w:r w:rsidRPr="00EC2C63">
              <w:rPr>
                <w:rFonts w:ascii="Times New Roman" w:hAnsi="Times New Roman"/>
                <w:sz w:val="18"/>
                <w:szCs w:val="18"/>
                <w:lang w:val="it-IT"/>
              </w:rPr>
              <w:t>20-30cm</w:t>
            </w:r>
            <w:r w:rsidRPr="00EC2C63">
              <w:rPr>
                <w:rFonts w:ascii="Times New Roman" w:hAnsi="Times New Roman"/>
                <w:spacing w:val="-5"/>
                <w:sz w:val="18"/>
                <w:szCs w:val="18"/>
                <w:lang w:val="it-IT"/>
              </w:rPr>
              <w:t>​</w:t>
            </w:r>
          </w:p>
          <w:p w:rsidR="00EC2C63" w:rsidRPr="00EC2C63" w:rsidRDefault="00EC2C63" w:rsidP="00EC2C63">
            <w:pPr>
              <w:pStyle w:val="a6"/>
              <w:spacing w:before="0" w:after="0"/>
              <w:ind w:right="28"/>
              <w:rPr>
                <w:rFonts w:ascii="Times New Roman" w:hAnsi="Times New Roman"/>
                <w:sz w:val="18"/>
                <w:szCs w:val="18"/>
                <w:lang w:val="it-IT"/>
              </w:rPr>
            </w:pPr>
            <w:r w:rsidRPr="00EC2C63">
              <w:rPr>
                <w:rFonts w:ascii="Times New Roman" w:hAnsi="Times New Roman"/>
                <w:sz w:val="18"/>
                <w:szCs w:val="18"/>
                <w:lang w:val="it-IT"/>
              </w:rPr>
              <w:t>Capacity</w:t>
            </w:r>
            <w:r w:rsidRPr="00EC2C63">
              <w:rPr>
                <w:rFonts w:ascii="Times New Roman" w:hAnsi="Times New Roman"/>
                <w:spacing w:val="-5"/>
                <w:sz w:val="18"/>
                <w:szCs w:val="18"/>
                <w:lang w:val="it-IT"/>
              </w:rPr>
              <w:t xml:space="preserve"> </w:t>
            </w:r>
            <w:r w:rsidRPr="00EC2C63">
              <w:rPr>
                <w:rFonts w:ascii="Times New Roman" w:hAnsi="Times New Roman"/>
                <w:sz w:val="18"/>
                <w:szCs w:val="18"/>
                <w:lang w:val="it-IT"/>
              </w:rPr>
              <w:t>bucket</w:t>
            </w:r>
            <w:r w:rsidRPr="00EC2C63">
              <w:rPr>
                <w:rFonts w:ascii="Times New Roman" w:hAnsi="Times New Roman"/>
                <w:spacing w:val="-5"/>
                <w:sz w:val="18"/>
                <w:szCs w:val="18"/>
                <w:lang w:val="it-IT"/>
              </w:rPr>
              <w:t xml:space="preserve"> </w:t>
            </w:r>
            <w:r w:rsidRPr="00EC2C63">
              <w:rPr>
                <w:rFonts w:ascii="Times New Roman" w:hAnsi="Times New Roman"/>
                <w:sz w:val="18"/>
                <w:szCs w:val="18"/>
                <w:lang w:val="it-IT"/>
              </w:rPr>
              <w:t>back</w:t>
            </w:r>
            <w:r w:rsidRPr="00EC2C63">
              <w:rPr>
                <w:rFonts w:ascii="Times New Roman" w:hAnsi="Times New Roman"/>
                <w:spacing w:val="-6"/>
                <w:sz w:val="18"/>
                <w:szCs w:val="18"/>
                <w:lang w:val="it-IT"/>
              </w:rPr>
              <w:t xml:space="preserve"> </w:t>
            </w:r>
            <w:r w:rsidRPr="00EC2C63">
              <w:rPr>
                <w:rFonts w:ascii="Times New Roman" w:hAnsi="Times New Roman"/>
                <w:sz w:val="18"/>
                <w:szCs w:val="18"/>
                <w:lang w:val="it-IT"/>
              </w:rPr>
              <w:t>500</w:t>
            </w:r>
            <w:r w:rsidRPr="00EC2C63">
              <w:rPr>
                <w:rFonts w:ascii="Times New Roman" w:hAnsi="Times New Roman"/>
                <w:spacing w:val="-5"/>
                <w:sz w:val="18"/>
                <w:szCs w:val="18"/>
                <w:lang w:val="it-IT"/>
              </w:rPr>
              <w:t xml:space="preserve"> </w:t>
            </w:r>
            <w:r w:rsidRPr="00EC2C63">
              <w:rPr>
                <w:rFonts w:ascii="Times New Roman" w:hAnsi="Times New Roman"/>
                <w:sz w:val="18"/>
                <w:szCs w:val="18"/>
                <w:lang w:val="it-IT"/>
              </w:rPr>
              <w:t>-</w:t>
            </w:r>
            <w:r w:rsidRPr="00EC2C63">
              <w:rPr>
                <w:rFonts w:ascii="Times New Roman" w:hAnsi="Times New Roman"/>
                <w:spacing w:val="-5"/>
                <w:sz w:val="18"/>
                <w:szCs w:val="18"/>
                <w:lang w:val="it-IT"/>
              </w:rPr>
              <w:t xml:space="preserve"> </w:t>
            </w:r>
            <w:r w:rsidRPr="00EC2C63">
              <w:rPr>
                <w:rFonts w:ascii="Times New Roman" w:hAnsi="Times New Roman"/>
                <w:sz w:val="18"/>
                <w:szCs w:val="18"/>
                <w:lang w:val="it-IT"/>
              </w:rPr>
              <w:t>650</w:t>
            </w:r>
            <w:r w:rsidRPr="00EC2C63">
              <w:rPr>
                <w:rFonts w:ascii="Times New Roman" w:hAnsi="Times New Roman"/>
                <w:spacing w:val="40"/>
                <w:sz w:val="18"/>
                <w:szCs w:val="18"/>
                <w:lang w:val="it-IT"/>
              </w:rPr>
              <w:t xml:space="preserve"> </w:t>
            </w:r>
            <w:r w:rsidRPr="00EC2C63">
              <w:rPr>
                <w:rFonts w:ascii="Times New Roman" w:hAnsi="Times New Roman"/>
                <w:sz w:val="18"/>
                <w:szCs w:val="18"/>
                <w:lang w:val="it-IT"/>
              </w:rPr>
              <w:t>kg</w:t>
            </w:r>
          </w:p>
          <w:p w:rsidR="00EC2C63" w:rsidRPr="00EC2C63" w:rsidRDefault="00EC2C63" w:rsidP="00EC2C63">
            <w:pPr>
              <w:pStyle w:val="a6"/>
              <w:spacing w:before="0" w:after="0"/>
              <w:ind w:right="28"/>
              <w:rPr>
                <w:rFonts w:ascii="Times New Roman" w:hAnsi="Times New Roman"/>
                <w:sz w:val="18"/>
                <w:szCs w:val="18"/>
                <w:lang w:val="it-IT"/>
              </w:rPr>
            </w:pPr>
            <w:r w:rsidRPr="00EC2C63">
              <w:rPr>
                <w:rFonts w:ascii="Times New Roman" w:hAnsi="Times New Roman"/>
                <w:sz w:val="18"/>
                <w:szCs w:val="18"/>
                <w:lang w:val="it-IT"/>
              </w:rPr>
              <w:t>Capacity of people</w:t>
            </w:r>
            <w:r w:rsidRPr="00EC2C63">
              <w:rPr>
                <w:rFonts w:ascii="Times New Roman" w:hAnsi="Times New Roman"/>
                <w:spacing w:val="40"/>
                <w:sz w:val="18"/>
                <w:szCs w:val="18"/>
                <w:lang w:val="it-IT"/>
              </w:rPr>
              <w:t xml:space="preserve"> </w:t>
            </w:r>
            <w:r w:rsidRPr="00EC2C63">
              <w:rPr>
                <w:rFonts w:ascii="Times New Roman" w:hAnsi="Times New Roman"/>
                <w:sz w:val="18"/>
                <w:szCs w:val="18"/>
                <w:lang w:val="it-IT"/>
              </w:rPr>
              <w:t>3</w:t>
            </w:r>
          </w:p>
          <w:p w:rsidR="00EC2C63" w:rsidRPr="00EC2C63" w:rsidRDefault="00EC2C63" w:rsidP="00EC2C63">
            <w:pPr>
              <w:pStyle w:val="a6"/>
              <w:tabs>
                <w:tab w:val="left" w:pos="2409"/>
                <w:tab w:val="left" w:pos="2657"/>
              </w:tabs>
              <w:spacing w:before="0" w:after="0"/>
              <w:ind w:right="28"/>
              <w:rPr>
                <w:rFonts w:ascii="Times New Roman" w:hAnsi="Times New Roman"/>
                <w:sz w:val="18"/>
                <w:szCs w:val="18"/>
                <w:lang w:val="it-IT"/>
              </w:rPr>
            </w:pPr>
            <w:r w:rsidRPr="00EC2C63">
              <w:rPr>
                <w:rFonts w:ascii="Times New Roman" w:hAnsi="Times New Roman"/>
                <w:sz w:val="18"/>
                <w:szCs w:val="18"/>
                <w:lang w:val="it-IT"/>
              </w:rPr>
              <w:t>Capacity</w:t>
            </w:r>
            <w:r w:rsidRPr="00EC2C63">
              <w:rPr>
                <w:rFonts w:ascii="Times New Roman" w:hAnsi="Times New Roman"/>
                <w:spacing w:val="-7"/>
                <w:sz w:val="18"/>
                <w:szCs w:val="18"/>
                <w:lang w:val="it-IT"/>
              </w:rPr>
              <w:t xml:space="preserve"> </w:t>
            </w:r>
            <w:r w:rsidRPr="00EC2C63">
              <w:rPr>
                <w:rFonts w:ascii="Times New Roman" w:hAnsi="Times New Roman"/>
                <w:sz w:val="18"/>
                <w:szCs w:val="18"/>
                <w:lang w:val="it-IT"/>
              </w:rPr>
              <w:t>loading</w:t>
            </w:r>
            <w:r w:rsidRPr="00EC2C63">
              <w:rPr>
                <w:rFonts w:ascii="Times New Roman" w:hAnsi="Times New Roman"/>
                <w:spacing w:val="-8"/>
                <w:sz w:val="18"/>
                <w:szCs w:val="18"/>
                <w:lang w:val="it-IT"/>
              </w:rPr>
              <w:t xml:space="preserve"> </w:t>
            </w:r>
            <w:r w:rsidRPr="00EC2C63">
              <w:rPr>
                <w:rFonts w:ascii="Times New Roman" w:hAnsi="Times New Roman"/>
                <w:sz w:val="18"/>
                <w:szCs w:val="18"/>
                <w:lang w:val="it-IT"/>
              </w:rPr>
              <w:t>TAILGATE</w:t>
            </w:r>
            <w:r w:rsidRPr="00EC2C63">
              <w:rPr>
                <w:rFonts w:ascii="Times New Roman" w:hAnsi="Times New Roman"/>
                <w:spacing w:val="40"/>
                <w:sz w:val="18"/>
                <w:szCs w:val="18"/>
                <w:lang w:val="it-IT"/>
              </w:rPr>
              <w:t xml:space="preserve"> </w:t>
            </w:r>
            <w:r w:rsidRPr="00EC2C63">
              <w:rPr>
                <w:rFonts w:ascii="Times New Roman" w:hAnsi="Times New Roman"/>
                <w:sz w:val="18"/>
                <w:szCs w:val="18"/>
                <w:lang w:val="it-IT"/>
              </w:rPr>
              <w:t>100-150</w:t>
            </w:r>
            <w:r w:rsidRPr="00EC2C63">
              <w:rPr>
                <w:rFonts w:ascii="Times New Roman" w:hAnsi="Times New Roman"/>
                <w:spacing w:val="-7"/>
                <w:sz w:val="18"/>
                <w:szCs w:val="18"/>
                <w:lang w:val="it-IT"/>
              </w:rPr>
              <w:t xml:space="preserve"> </w:t>
            </w:r>
            <w:r w:rsidRPr="00EC2C63">
              <w:rPr>
                <w:rFonts w:ascii="Times New Roman" w:hAnsi="Times New Roman"/>
                <w:sz w:val="18"/>
                <w:szCs w:val="18"/>
                <w:lang w:val="it-IT"/>
              </w:rPr>
              <w:t xml:space="preserve">kg Total storage capacity </w:t>
            </w:r>
            <w:r w:rsidRPr="00EC2C63">
              <w:rPr>
                <w:rFonts w:ascii="Times New Roman" w:hAnsi="Times New Roman"/>
                <w:sz w:val="18"/>
                <w:szCs w:val="18"/>
                <w:lang w:val="it-IT"/>
              </w:rPr>
              <w:tab/>
              <w:t>: 350-400 L Towing capacity1000-1500 kg</w:t>
            </w:r>
          </w:p>
          <w:p w:rsidR="00EC2C63" w:rsidRPr="00EC2C63" w:rsidRDefault="00EC2C63" w:rsidP="00EC2C63">
            <w:pPr>
              <w:pStyle w:val="a6"/>
              <w:tabs>
                <w:tab w:val="left" w:pos="2409"/>
                <w:tab w:val="left" w:pos="2657"/>
              </w:tabs>
              <w:spacing w:before="0" w:after="0"/>
              <w:ind w:right="28"/>
              <w:rPr>
                <w:rFonts w:ascii="Times New Roman" w:hAnsi="Times New Roman"/>
                <w:sz w:val="18"/>
                <w:szCs w:val="18"/>
                <w:lang w:val="it-IT"/>
              </w:rPr>
            </w:pPr>
            <w:r w:rsidRPr="00EC2C63">
              <w:rPr>
                <w:rFonts w:ascii="Times New Roman" w:hAnsi="Times New Roman"/>
                <w:sz w:val="18"/>
                <w:szCs w:val="18"/>
                <w:lang w:val="it-IT"/>
              </w:rPr>
              <w:t>Payload capacity 650-900 kg</w:t>
            </w:r>
          </w:p>
          <w:p w:rsidR="00EC2C63" w:rsidRPr="00EC2C63" w:rsidRDefault="00EC2C63" w:rsidP="00EC2C63">
            <w:pPr>
              <w:pStyle w:val="a6"/>
              <w:tabs>
                <w:tab w:val="left" w:pos="2409"/>
                <w:tab w:val="left" w:pos="2657"/>
              </w:tabs>
              <w:spacing w:before="0" w:after="0"/>
              <w:ind w:right="28"/>
              <w:rPr>
                <w:rFonts w:ascii="Times New Roman" w:hAnsi="Times New Roman"/>
                <w:sz w:val="18"/>
                <w:szCs w:val="18"/>
                <w:lang w:val="it-IT"/>
              </w:rPr>
            </w:pPr>
            <w:r w:rsidRPr="00EC2C63">
              <w:rPr>
                <w:rFonts w:ascii="Times New Roman" w:hAnsi="Times New Roman"/>
                <w:sz w:val="18"/>
                <w:szCs w:val="18"/>
                <w:lang w:val="it-IT"/>
              </w:rPr>
              <w:t xml:space="preserve">Fuel tank </w:t>
            </w:r>
            <w:r w:rsidRPr="00EC2C63">
              <w:rPr>
                <w:rFonts w:ascii="Times New Roman" w:hAnsi="Times New Roman"/>
                <w:sz w:val="18"/>
                <w:szCs w:val="18"/>
                <w:lang w:val="it-IT"/>
              </w:rPr>
              <w:tab/>
            </w:r>
            <w:r w:rsidRPr="00EC2C63">
              <w:rPr>
                <w:rFonts w:ascii="Times New Roman" w:hAnsi="Times New Roman"/>
                <w:sz w:val="18"/>
                <w:szCs w:val="18"/>
                <w:lang w:val="it-IT"/>
              </w:rPr>
              <w:tab/>
              <w:t>35-50 l</w:t>
            </w:r>
          </w:p>
          <w:p w:rsidR="00EC2C63" w:rsidRPr="00EC2C63" w:rsidRDefault="00EC2C63" w:rsidP="00EC2C63">
            <w:pPr>
              <w:pStyle w:val="a6"/>
              <w:tabs>
                <w:tab w:val="left" w:pos="2409"/>
                <w:tab w:val="left" w:pos="2657"/>
              </w:tabs>
              <w:spacing w:before="0" w:after="0"/>
              <w:ind w:right="28"/>
              <w:rPr>
                <w:rFonts w:ascii="Times New Roman" w:hAnsi="Times New Roman"/>
                <w:sz w:val="18"/>
                <w:szCs w:val="18"/>
                <w:lang w:val="it-IT"/>
              </w:rPr>
            </w:pPr>
            <w:r w:rsidRPr="00EC2C63">
              <w:rPr>
                <w:rFonts w:ascii="Times New Roman" w:hAnsi="Times New Roman"/>
                <w:sz w:val="18"/>
                <w:szCs w:val="18"/>
                <w:lang w:val="it-IT"/>
              </w:rPr>
              <w:t>Fuel type: Gasoline</w:t>
            </w:r>
          </w:p>
          <w:p w:rsidR="00EC2C63" w:rsidRPr="00EC2C63" w:rsidRDefault="00EC2C63" w:rsidP="00EC2C63">
            <w:pPr>
              <w:pStyle w:val="a6"/>
              <w:spacing w:before="0" w:after="0" w:line="271" w:lineRule="exact"/>
              <w:ind w:right="28"/>
              <w:rPr>
                <w:rFonts w:ascii="Times New Roman" w:hAnsi="Times New Roman"/>
                <w:spacing w:val="-4"/>
                <w:sz w:val="18"/>
                <w:szCs w:val="18"/>
                <w:lang w:val="en-US"/>
              </w:rPr>
            </w:pPr>
            <w:r w:rsidRPr="00EC2C63">
              <w:rPr>
                <w:rFonts w:ascii="Times New Roman" w:hAnsi="Times New Roman"/>
                <w:sz w:val="18"/>
                <w:szCs w:val="18"/>
                <w:lang w:val="en-US"/>
              </w:rPr>
              <w:t xml:space="preserve">Dynamic Power Steering </w:t>
            </w:r>
            <w:r w:rsidRPr="00EC2C63">
              <w:rPr>
                <w:rFonts w:ascii="Times New Roman" w:hAnsi="Times New Roman"/>
                <w:spacing w:val="-4"/>
                <w:sz w:val="18"/>
                <w:szCs w:val="18"/>
                <w:lang w:val="en-US"/>
              </w:rPr>
              <w:t>(DPS)</w:t>
            </w:r>
          </w:p>
          <w:p w:rsidR="00EC2C63" w:rsidRPr="00EC2C63" w:rsidRDefault="00EC2C63" w:rsidP="00EC2C63">
            <w:pPr>
              <w:pStyle w:val="a6"/>
              <w:spacing w:before="0" w:after="0" w:line="271" w:lineRule="exact"/>
              <w:ind w:right="28"/>
              <w:rPr>
                <w:rFonts w:ascii="Times New Roman" w:hAnsi="Times New Roman"/>
                <w:sz w:val="18"/>
                <w:szCs w:val="18"/>
                <w:lang w:val="en-US"/>
              </w:rPr>
            </w:pPr>
            <w:r w:rsidRPr="00EC2C63">
              <w:rPr>
                <w:rFonts w:ascii="Times New Roman" w:hAnsi="Times New Roman"/>
                <w:sz w:val="18"/>
                <w:szCs w:val="18"/>
                <w:lang w:val="en-US"/>
              </w:rPr>
              <w:t>• System</w:t>
            </w:r>
            <w:r w:rsidRPr="00EC2C63">
              <w:rPr>
                <w:rFonts w:ascii="Times New Roman" w:hAnsi="Times New Roman"/>
                <w:spacing w:val="-1"/>
                <w:sz w:val="18"/>
                <w:szCs w:val="18"/>
                <w:lang w:val="en-US"/>
              </w:rPr>
              <w:t xml:space="preserve"> </w:t>
            </w:r>
            <w:r w:rsidRPr="00EC2C63">
              <w:rPr>
                <w:rFonts w:ascii="Times New Roman" w:hAnsi="Times New Roman"/>
                <w:spacing w:val="-5"/>
                <w:sz w:val="18"/>
                <w:szCs w:val="18"/>
                <w:lang w:val="en-US"/>
              </w:rPr>
              <w:t>ABS</w:t>
            </w:r>
          </w:p>
          <w:p w:rsidR="00EC2C63" w:rsidRPr="00EC2C63" w:rsidRDefault="00EC2C63" w:rsidP="00EC2C63">
            <w:pPr>
              <w:pStyle w:val="a6"/>
              <w:spacing w:before="0" w:after="0"/>
              <w:ind w:right="28"/>
              <w:rPr>
                <w:rFonts w:ascii="Times New Roman" w:hAnsi="Times New Roman"/>
                <w:sz w:val="18"/>
                <w:szCs w:val="18"/>
                <w:lang w:val="en-US"/>
              </w:rPr>
            </w:pPr>
            <w:r w:rsidRPr="00EC2C63">
              <w:rPr>
                <w:rFonts w:ascii="Times New Roman" w:hAnsi="Times New Roman"/>
                <w:sz w:val="18"/>
                <w:szCs w:val="18"/>
                <w:lang w:val="en-US"/>
              </w:rPr>
              <w:t xml:space="preserve">• </w:t>
            </w:r>
            <w:r w:rsidRPr="00EC2C63">
              <w:rPr>
                <w:rFonts w:ascii="Times New Roman" w:hAnsi="Times New Roman"/>
                <w:spacing w:val="-1"/>
                <w:sz w:val="18"/>
                <w:szCs w:val="18"/>
                <w:lang w:val="en-US"/>
              </w:rPr>
              <w:t xml:space="preserve">Minimum </w:t>
            </w:r>
            <w:r w:rsidRPr="00EC2C63">
              <w:rPr>
                <w:rFonts w:ascii="Times New Roman" w:hAnsi="Times New Roman"/>
                <w:sz w:val="18"/>
                <w:szCs w:val="18"/>
                <w:lang w:val="en-US"/>
              </w:rPr>
              <w:t>14 in. rims.</w:t>
            </w:r>
            <w:r w:rsidRPr="00EC2C63">
              <w:rPr>
                <w:rFonts w:ascii="Times New Roman" w:hAnsi="Times New Roman"/>
                <w:spacing w:val="-1"/>
                <w:sz w:val="18"/>
                <w:szCs w:val="18"/>
                <w:lang w:val="en-US"/>
              </w:rPr>
              <w:t xml:space="preserve"> </w:t>
            </w:r>
            <w:r w:rsidRPr="00EC2C63">
              <w:rPr>
                <w:rFonts w:ascii="Times New Roman" w:hAnsi="Times New Roman"/>
                <w:sz w:val="18"/>
                <w:szCs w:val="18"/>
                <w:lang w:val="en-US"/>
              </w:rPr>
              <w:t xml:space="preserve">(35.6 cm) </w:t>
            </w:r>
            <w:r w:rsidRPr="00EC2C63">
              <w:rPr>
                <w:rFonts w:ascii="Times New Roman" w:hAnsi="Times New Roman"/>
                <w:spacing w:val="-2"/>
                <w:sz w:val="18"/>
                <w:szCs w:val="18"/>
                <w:lang w:val="en-US"/>
              </w:rPr>
              <w:t>aluminum</w:t>
            </w:r>
          </w:p>
          <w:p w:rsidR="00EC2C63" w:rsidRPr="00EC2C63" w:rsidRDefault="00EC2C63" w:rsidP="00EC2C63">
            <w:pPr>
              <w:pStyle w:val="a6"/>
              <w:spacing w:before="0" w:after="0"/>
              <w:ind w:right="28"/>
              <w:rPr>
                <w:rFonts w:ascii="Times New Roman" w:hAnsi="Times New Roman"/>
                <w:sz w:val="18"/>
                <w:szCs w:val="18"/>
                <w:lang w:val="en-US"/>
              </w:rPr>
            </w:pPr>
            <w:r w:rsidRPr="00EC2C63">
              <w:rPr>
                <w:rFonts w:ascii="Times New Roman" w:hAnsi="Times New Roman"/>
                <w:sz w:val="18"/>
                <w:szCs w:val="18"/>
                <w:lang w:val="en-US"/>
              </w:rPr>
              <w:t xml:space="preserve">• Minimum </w:t>
            </w:r>
            <w:r w:rsidRPr="00EC2C63">
              <w:rPr>
                <w:rFonts w:ascii="Times New Roman" w:hAnsi="Times New Roman"/>
                <w:spacing w:val="-3"/>
                <w:sz w:val="18"/>
                <w:szCs w:val="18"/>
                <w:lang w:val="en-US"/>
              </w:rPr>
              <w:t xml:space="preserve">27 </w:t>
            </w:r>
            <w:r w:rsidRPr="00EC2C63">
              <w:rPr>
                <w:rFonts w:ascii="Times New Roman" w:hAnsi="Times New Roman"/>
                <w:sz w:val="18"/>
                <w:szCs w:val="18"/>
                <w:lang w:val="en-US"/>
              </w:rPr>
              <w:t>in. (68.6</w:t>
            </w:r>
            <w:r w:rsidRPr="00EC2C63">
              <w:rPr>
                <w:rFonts w:ascii="Times New Roman" w:hAnsi="Times New Roman"/>
                <w:spacing w:val="-1"/>
                <w:sz w:val="18"/>
                <w:szCs w:val="18"/>
                <w:lang w:val="en-US"/>
              </w:rPr>
              <w:t xml:space="preserve"> </w:t>
            </w:r>
            <w:r w:rsidRPr="00EC2C63">
              <w:rPr>
                <w:rFonts w:ascii="Times New Roman" w:hAnsi="Times New Roman"/>
                <w:sz w:val="18"/>
                <w:szCs w:val="18"/>
                <w:lang w:val="en-US"/>
              </w:rPr>
              <w:t>cm)</w:t>
            </w:r>
          </w:p>
          <w:p w:rsidR="00EC2C63" w:rsidRPr="00EC2C63" w:rsidRDefault="00EC2C63" w:rsidP="00EC2C63">
            <w:pPr>
              <w:pStyle w:val="a6"/>
              <w:spacing w:before="0" w:after="0"/>
              <w:ind w:right="28"/>
              <w:rPr>
                <w:rFonts w:ascii="Times New Roman" w:hAnsi="Times New Roman"/>
                <w:sz w:val="18"/>
                <w:szCs w:val="18"/>
                <w:lang w:val="it-IT"/>
              </w:rPr>
            </w:pPr>
            <w:r w:rsidRPr="00EC2C63">
              <w:rPr>
                <w:rFonts w:ascii="Times New Roman" w:hAnsi="Times New Roman"/>
                <w:sz w:val="18"/>
                <w:szCs w:val="18"/>
                <w:lang w:val="it-IT"/>
              </w:rPr>
              <w:t>•Winch</w:t>
            </w:r>
            <w:r w:rsidRPr="00EC2C63">
              <w:rPr>
                <w:rFonts w:ascii="Times New Roman" w:hAnsi="Times New Roman"/>
                <w:spacing w:val="-1"/>
                <w:sz w:val="18"/>
                <w:szCs w:val="18"/>
                <w:lang w:val="it-IT"/>
              </w:rPr>
              <w:t xml:space="preserve"> minimum </w:t>
            </w:r>
            <w:r w:rsidRPr="00EC2C63">
              <w:rPr>
                <w:rFonts w:ascii="Times New Roman" w:hAnsi="Times New Roman"/>
                <w:sz w:val="18"/>
                <w:szCs w:val="18"/>
                <w:lang w:val="it-IT"/>
              </w:rPr>
              <w:t>4,500-lb capacity</w:t>
            </w:r>
            <w:r w:rsidRPr="00EC2C63">
              <w:rPr>
                <w:rFonts w:ascii="Times New Roman" w:hAnsi="Times New Roman"/>
                <w:spacing w:val="-1"/>
                <w:sz w:val="18"/>
                <w:szCs w:val="18"/>
                <w:lang w:val="it-IT"/>
              </w:rPr>
              <w:t xml:space="preserve"> </w:t>
            </w:r>
            <w:r w:rsidRPr="00EC2C63">
              <w:rPr>
                <w:rFonts w:ascii="Times New Roman" w:hAnsi="Times New Roman"/>
                <w:sz w:val="18"/>
                <w:szCs w:val="18"/>
                <w:lang w:val="it-IT"/>
              </w:rPr>
              <w:t>(2,000</w:t>
            </w:r>
            <w:r w:rsidRPr="00EC2C63">
              <w:rPr>
                <w:rFonts w:ascii="Times New Roman" w:hAnsi="Times New Roman"/>
                <w:spacing w:val="-1"/>
                <w:sz w:val="18"/>
                <w:szCs w:val="18"/>
                <w:lang w:val="it-IT"/>
              </w:rPr>
              <w:t xml:space="preserve"> </w:t>
            </w:r>
            <w:r w:rsidRPr="00EC2C63">
              <w:rPr>
                <w:rFonts w:ascii="Times New Roman" w:hAnsi="Times New Roman"/>
                <w:spacing w:val="-5"/>
                <w:sz w:val="18"/>
                <w:szCs w:val="18"/>
                <w:lang w:val="it-IT"/>
              </w:rPr>
              <w:t>kg)</w:t>
            </w:r>
          </w:p>
          <w:p w:rsidR="00EC2C63" w:rsidRPr="00EC2C63" w:rsidRDefault="00EC2C63" w:rsidP="00EC2C63">
            <w:pPr>
              <w:pStyle w:val="1"/>
              <w:spacing w:before="0" w:after="0"/>
              <w:ind w:left="0" w:right="28"/>
              <w:rPr>
                <w:sz w:val="18"/>
                <w:szCs w:val="18"/>
              </w:rPr>
            </w:pPr>
            <w:r w:rsidRPr="00EC2C63">
              <w:rPr>
                <w:spacing w:val="-2"/>
                <w:sz w:val="18"/>
                <w:szCs w:val="18"/>
              </w:rPr>
              <w:t>Motor</w:t>
            </w:r>
          </w:p>
          <w:p w:rsidR="00EC2C63" w:rsidRPr="00EC2C63" w:rsidRDefault="00EC2C63" w:rsidP="00EC2C63">
            <w:pPr>
              <w:pStyle w:val="a6"/>
              <w:spacing w:before="0" w:after="0" w:line="274" w:lineRule="exact"/>
              <w:ind w:right="28"/>
              <w:rPr>
                <w:rFonts w:ascii="Times New Roman" w:hAnsi="Times New Roman"/>
                <w:sz w:val="18"/>
                <w:szCs w:val="18"/>
                <w:lang w:val="en-US"/>
              </w:rPr>
            </w:pPr>
            <w:r w:rsidRPr="00EC2C63">
              <w:rPr>
                <w:rFonts w:ascii="Times New Roman" w:hAnsi="Times New Roman"/>
                <w:b/>
                <w:sz w:val="18"/>
                <w:szCs w:val="18"/>
                <w:lang w:val="en-US"/>
              </w:rPr>
              <w:t>Type</w:t>
            </w:r>
            <w:r w:rsidRPr="00EC2C63">
              <w:rPr>
                <w:rFonts w:ascii="Times New Roman" w:hAnsi="Times New Roman"/>
                <w:b/>
                <w:spacing w:val="-1"/>
                <w:sz w:val="18"/>
                <w:szCs w:val="18"/>
                <w:lang w:val="en-US"/>
              </w:rPr>
              <w:t xml:space="preserve"> </w:t>
            </w:r>
            <w:r w:rsidRPr="00EC2C63">
              <w:rPr>
                <w:rFonts w:ascii="Times New Roman" w:hAnsi="Times New Roman"/>
                <w:sz w:val="18"/>
                <w:szCs w:val="18"/>
                <w:lang w:val="en-US"/>
              </w:rPr>
              <w:t>60-80</w:t>
            </w:r>
            <w:r w:rsidRPr="00EC2C63">
              <w:rPr>
                <w:rFonts w:ascii="Times New Roman" w:hAnsi="Times New Roman"/>
                <w:spacing w:val="-2"/>
                <w:sz w:val="18"/>
                <w:szCs w:val="18"/>
                <w:lang w:val="en-US"/>
              </w:rPr>
              <w:t xml:space="preserve"> </w:t>
            </w:r>
            <w:r w:rsidRPr="00EC2C63">
              <w:rPr>
                <w:rFonts w:ascii="Times New Roman" w:hAnsi="Times New Roman"/>
                <w:sz w:val="18"/>
                <w:szCs w:val="18"/>
                <w:lang w:val="en-US"/>
              </w:rPr>
              <w:t>kW (80-110</w:t>
            </w:r>
            <w:r w:rsidRPr="00EC2C63">
              <w:rPr>
                <w:rFonts w:ascii="Times New Roman" w:hAnsi="Times New Roman"/>
                <w:spacing w:val="-2"/>
                <w:sz w:val="18"/>
                <w:szCs w:val="18"/>
                <w:lang w:val="en-US"/>
              </w:rPr>
              <w:t xml:space="preserve"> </w:t>
            </w:r>
            <w:r w:rsidRPr="00EC2C63">
              <w:rPr>
                <w:rFonts w:ascii="Times New Roman" w:hAnsi="Times New Roman"/>
                <w:sz w:val="18"/>
                <w:szCs w:val="18"/>
                <w:lang w:val="en-US"/>
              </w:rPr>
              <w:t>hp ),</w:t>
            </w:r>
            <w:r w:rsidRPr="00EC2C63">
              <w:rPr>
                <w:rFonts w:ascii="Times New Roman" w:hAnsi="Times New Roman"/>
                <w:spacing w:val="-1"/>
                <w:sz w:val="18"/>
                <w:szCs w:val="18"/>
                <w:lang w:val="en-US"/>
              </w:rPr>
              <w:t xml:space="preserve"> </w:t>
            </w:r>
            <w:r w:rsidRPr="00EC2C63">
              <w:rPr>
                <w:rFonts w:ascii="Times New Roman" w:hAnsi="Times New Roman"/>
                <w:sz w:val="18"/>
                <w:szCs w:val="18"/>
                <w:lang w:val="en-US"/>
              </w:rPr>
              <w:t>cooling</w:t>
            </w:r>
            <w:r w:rsidRPr="00EC2C63">
              <w:rPr>
                <w:rFonts w:ascii="Times New Roman" w:hAnsi="Times New Roman"/>
                <w:spacing w:val="-3"/>
                <w:sz w:val="18"/>
                <w:szCs w:val="18"/>
                <w:lang w:val="en-US"/>
              </w:rPr>
              <w:t xml:space="preserve"> </w:t>
            </w:r>
            <w:r w:rsidRPr="00EC2C63">
              <w:rPr>
                <w:rFonts w:ascii="Times New Roman" w:hAnsi="Times New Roman"/>
                <w:sz w:val="18"/>
                <w:szCs w:val="18"/>
                <w:lang w:val="en-US"/>
              </w:rPr>
              <w:t>with</w:t>
            </w:r>
            <w:r w:rsidRPr="00EC2C63">
              <w:rPr>
                <w:rFonts w:ascii="Times New Roman" w:hAnsi="Times New Roman"/>
                <w:spacing w:val="-1"/>
                <w:sz w:val="18"/>
                <w:szCs w:val="18"/>
                <w:lang w:val="en-US"/>
              </w:rPr>
              <w:t xml:space="preserve"> </w:t>
            </w:r>
            <w:r w:rsidRPr="00EC2C63">
              <w:rPr>
                <w:rFonts w:ascii="Times New Roman" w:hAnsi="Times New Roman"/>
                <w:spacing w:val="-2"/>
                <w:sz w:val="18"/>
                <w:szCs w:val="18"/>
                <w:lang w:val="en-US"/>
              </w:rPr>
              <w:t>liquid</w:t>
            </w:r>
          </w:p>
          <w:p w:rsidR="00EC2C63" w:rsidRPr="00EC2C63" w:rsidRDefault="00EC2C63" w:rsidP="00EC2C63">
            <w:pPr>
              <w:pStyle w:val="a6"/>
              <w:spacing w:before="0" w:after="0"/>
              <w:ind w:right="28"/>
              <w:rPr>
                <w:rFonts w:ascii="Times New Roman" w:hAnsi="Times New Roman"/>
                <w:sz w:val="18"/>
                <w:szCs w:val="18"/>
                <w:lang w:val="en-US"/>
              </w:rPr>
            </w:pPr>
            <w:r w:rsidRPr="00EC2C63">
              <w:rPr>
                <w:rFonts w:ascii="Times New Roman" w:hAnsi="Times New Roman"/>
                <w:b/>
                <w:sz w:val="18"/>
                <w:szCs w:val="18"/>
                <w:lang w:val="en-US"/>
              </w:rPr>
              <w:t>feeding</w:t>
            </w:r>
            <w:r w:rsidRPr="00EC2C63">
              <w:rPr>
                <w:rFonts w:ascii="Times New Roman" w:hAnsi="Times New Roman"/>
                <w:b/>
                <w:spacing w:val="-3"/>
                <w:sz w:val="18"/>
                <w:szCs w:val="18"/>
                <w:lang w:val="en-US"/>
              </w:rPr>
              <w:t xml:space="preserve"> </w:t>
            </w:r>
            <w:r w:rsidRPr="00EC2C63">
              <w:rPr>
                <w:rFonts w:ascii="Times New Roman" w:hAnsi="Times New Roman"/>
                <w:sz w:val="18"/>
                <w:szCs w:val="18"/>
                <w:lang w:val="en-US"/>
              </w:rPr>
              <w:t>Intelligent</w:t>
            </w:r>
            <w:r w:rsidRPr="00EC2C63">
              <w:rPr>
                <w:rFonts w:ascii="Times New Roman" w:hAnsi="Times New Roman"/>
                <w:spacing w:val="-2"/>
                <w:sz w:val="18"/>
                <w:szCs w:val="18"/>
                <w:lang w:val="en-US"/>
              </w:rPr>
              <w:t xml:space="preserve"> </w:t>
            </w:r>
            <w:r w:rsidRPr="00EC2C63">
              <w:rPr>
                <w:rFonts w:ascii="Times New Roman" w:hAnsi="Times New Roman"/>
                <w:sz w:val="18"/>
                <w:szCs w:val="18"/>
                <w:lang w:val="en-US"/>
              </w:rPr>
              <w:t>Throttle</w:t>
            </w:r>
            <w:r w:rsidRPr="00EC2C63">
              <w:rPr>
                <w:rFonts w:ascii="Times New Roman" w:hAnsi="Times New Roman"/>
                <w:spacing w:val="-3"/>
                <w:sz w:val="18"/>
                <w:szCs w:val="18"/>
                <w:lang w:val="en-US"/>
              </w:rPr>
              <w:t xml:space="preserve"> </w:t>
            </w:r>
            <w:r w:rsidRPr="00EC2C63">
              <w:rPr>
                <w:rFonts w:ascii="Times New Roman" w:hAnsi="Times New Roman"/>
                <w:sz w:val="18"/>
                <w:szCs w:val="18"/>
                <w:lang w:val="en-US"/>
              </w:rPr>
              <w:t>Control</w:t>
            </w:r>
            <w:r w:rsidRPr="00EC2C63">
              <w:rPr>
                <w:rFonts w:ascii="Times New Roman" w:hAnsi="Times New Roman"/>
                <w:spacing w:val="-1"/>
                <w:sz w:val="18"/>
                <w:szCs w:val="18"/>
                <w:lang w:val="en-US"/>
              </w:rPr>
              <w:t xml:space="preserve"> </w:t>
            </w:r>
            <w:r w:rsidRPr="00EC2C63">
              <w:rPr>
                <w:rFonts w:ascii="Times New Roman" w:hAnsi="Times New Roman"/>
                <w:sz w:val="18"/>
                <w:szCs w:val="18"/>
                <w:lang w:val="en-US"/>
              </w:rPr>
              <w:t>( iTC ™)</w:t>
            </w:r>
            <w:r w:rsidRPr="00EC2C63">
              <w:rPr>
                <w:rFonts w:ascii="Times New Roman" w:hAnsi="Times New Roman"/>
                <w:spacing w:val="-2"/>
                <w:sz w:val="18"/>
                <w:szCs w:val="18"/>
                <w:lang w:val="en-US"/>
              </w:rPr>
              <w:t xml:space="preserve"> </w:t>
            </w:r>
            <w:r w:rsidRPr="00EC2C63">
              <w:rPr>
                <w:rFonts w:ascii="Times New Roman" w:hAnsi="Times New Roman"/>
                <w:sz w:val="18"/>
                <w:szCs w:val="18"/>
                <w:lang w:val="en-US"/>
              </w:rPr>
              <w:t>with</w:t>
            </w:r>
            <w:r w:rsidRPr="00EC2C63">
              <w:rPr>
                <w:rFonts w:ascii="Times New Roman" w:hAnsi="Times New Roman"/>
                <w:spacing w:val="-2"/>
                <w:sz w:val="18"/>
                <w:szCs w:val="18"/>
                <w:lang w:val="en-US"/>
              </w:rPr>
              <w:t xml:space="preserve"> </w:t>
            </w:r>
            <w:r w:rsidRPr="00EC2C63">
              <w:rPr>
                <w:rFonts w:ascii="Times New Roman" w:hAnsi="Times New Roman"/>
                <w:sz w:val="18"/>
                <w:szCs w:val="18"/>
                <w:lang w:val="en-US"/>
              </w:rPr>
              <w:t>injection</w:t>
            </w:r>
            <w:r w:rsidRPr="00EC2C63">
              <w:rPr>
                <w:rFonts w:ascii="Times New Roman" w:hAnsi="Times New Roman"/>
                <w:spacing w:val="-2"/>
                <w:sz w:val="18"/>
                <w:szCs w:val="18"/>
                <w:lang w:val="en-US"/>
              </w:rPr>
              <w:t xml:space="preserve"> </w:t>
            </w:r>
            <w:r w:rsidRPr="00EC2C63">
              <w:rPr>
                <w:rFonts w:ascii="Times New Roman" w:hAnsi="Times New Roman"/>
                <w:spacing w:val="-5"/>
                <w:sz w:val="18"/>
                <w:szCs w:val="18"/>
                <w:lang w:val="en-US"/>
              </w:rPr>
              <w:t>heads</w:t>
            </w:r>
          </w:p>
          <w:p w:rsidR="00EC2C63" w:rsidRPr="00EC2C63" w:rsidRDefault="00EC2C63" w:rsidP="00EC2C63">
            <w:pPr>
              <w:pStyle w:val="a6"/>
              <w:spacing w:before="0" w:after="0"/>
              <w:ind w:right="28"/>
              <w:rPr>
                <w:rFonts w:ascii="Times New Roman" w:hAnsi="Times New Roman"/>
                <w:sz w:val="18"/>
                <w:szCs w:val="18"/>
                <w:lang w:val="en-US"/>
              </w:rPr>
            </w:pPr>
            <w:r w:rsidRPr="00EC2C63">
              <w:rPr>
                <w:rFonts w:ascii="Times New Roman" w:hAnsi="Times New Roman"/>
                <w:b/>
                <w:sz w:val="18"/>
                <w:szCs w:val="18"/>
                <w:lang w:val="en-US"/>
              </w:rPr>
              <w:t>Transmission</w:t>
            </w:r>
            <w:r w:rsidRPr="00EC2C63">
              <w:rPr>
                <w:rFonts w:ascii="Times New Roman" w:hAnsi="Times New Roman"/>
                <w:b/>
                <w:spacing w:val="-5"/>
                <w:sz w:val="18"/>
                <w:szCs w:val="18"/>
                <w:lang w:val="en-US"/>
              </w:rPr>
              <w:t xml:space="preserve"> </w:t>
            </w:r>
            <w:r w:rsidRPr="00EC2C63">
              <w:rPr>
                <w:rFonts w:ascii="Times New Roman" w:hAnsi="Times New Roman"/>
                <w:b/>
                <w:sz w:val="18"/>
                <w:szCs w:val="18"/>
                <w:lang w:val="en-US"/>
              </w:rPr>
              <w:t>box</w:t>
            </w:r>
            <w:r w:rsidRPr="00EC2C63">
              <w:rPr>
                <w:rFonts w:ascii="Times New Roman" w:hAnsi="Times New Roman"/>
                <w:b/>
                <w:spacing w:val="-6"/>
                <w:sz w:val="18"/>
                <w:szCs w:val="18"/>
                <w:lang w:val="en-US"/>
              </w:rPr>
              <w:t xml:space="preserve"> </w:t>
            </w:r>
            <w:r w:rsidRPr="00EC2C63">
              <w:rPr>
                <w:rFonts w:ascii="Times New Roman" w:hAnsi="Times New Roman"/>
                <w:b/>
                <w:sz w:val="18"/>
                <w:szCs w:val="18"/>
                <w:lang w:val="en-US"/>
              </w:rPr>
              <w:t>automatically</w:t>
            </w:r>
            <w:r w:rsidRPr="00EC2C63">
              <w:rPr>
                <w:rFonts w:ascii="Times New Roman" w:hAnsi="Times New Roman"/>
                <w:b/>
                <w:spacing w:val="40"/>
                <w:sz w:val="18"/>
                <w:szCs w:val="18"/>
                <w:lang w:val="en-US"/>
              </w:rPr>
              <w:t xml:space="preserve"> </w:t>
            </w:r>
            <w:r w:rsidRPr="00EC2C63">
              <w:rPr>
                <w:rFonts w:ascii="Times New Roman" w:hAnsi="Times New Roman"/>
                <w:sz w:val="18"/>
                <w:szCs w:val="18"/>
                <w:lang w:val="en-US"/>
              </w:rPr>
              <w:t>PRO-TORQ</w:t>
            </w:r>
            <w:r w:rsidRPr="00EC2C63">
              <w:rPr>
                <w:rFonts w:ascii="Times New Roman" w:hAnsi="Times New Roman"/>
                <w:spacing w:val="-4"/>
                <w:sz w:val="18"/>
                <w:szCs w:val="18"/>
                <w:lang w:val="en-US"/>
              </w:rPr>
              <w:t xml:space="preserve"> </w:t>
            </w:r>
            <w:r w:rsidRPr="00EC2C63">
              <w:rPr>
                <w:rFonts w:ascii="Times New Roman" w:hAnsi="Times New Roman"/>
                <w:sz w:val="18"/>
                <w:szCs w:val="18"/>
                <w:lang w:val="en-US"/>
              </w:rPr>
              <w:t>CVT</w:t>
            </w:r>
            <w:r w:rsidRPr="00EC2C63">
              <w:rPr>
                <w:rFonts w:ascii="Times New Roman" w:hAnsi="Times New Roman"/>
                <w:spacing w:val="-4"/>
                <w:sz w:val="18"/>
                <w:szCs w:val="18"/>
                <w:lang w:val="en-US"/>
              </w:rPr>
              <w:t xml:space="preserve"> </w:t>
            </w:r>
            <w:r w:rsidRPr="00EC2C63">
              <w:rPr>
                <w:rFonts w:ascii="Times New Roman" w:hAnsi="Times New Roman"/>
                <w:sz w:val="18"/>
                <w:szCs w:val="18"/>
                <w:lang w:val="en-US"/>
              </w:rPr>
              <w:t>with</w:t>
            </w:r>
            <w:r w:rsidRPr="00EC2C63">
              <w:rPr>
                <w:rFonts w:ascii="Times New Roman" w:hAnsi="Times New Roman"/>
                <w:spacing w:val="-4"/>
                <w:sz w:val="18"/>
                <w:szCs w:val="18"/>
                <w:lang w:val="en-US"/>
              </w:rPr>
              <w:t xml:space="preserve"> </w:t>
            </w:r>
            <w:r w:rsidRPr="00EC2C63">
              <w:rPr>
                <w:rFonts w:ascii="Times New Roman" w:hAnsi="Times New Roman"/>
                <w:sz w:val="18"/>
                <w:szCs w:val="18"/>
                <w:lang w:val="en-US"/>
              </w:rPr>
              <w:t>system</w:t>
            </w:r>
            <w:r w:rsidRPr="00EC2C63">
              <w:rPr>
                <w:rFonts w:ascii="Times New Roman" w:hAnsi="Times New Roman"/>
                <w:spacing w:val="-4"/>
                <w:sz w:val="18"/>
                <w:szCs w:val="18"/>
                <w:lang w:val="en-US"/>
              </w:rPr>
              <w:t xml:space="preserve"> </w:t>
            </w:r>
            <w:r w:rsidRPr="00EC2C63">
              <w:rPr>
                <w:rFonts w:ascii="Times New Roman" w:hAnsi="Times New Roman"/>
                <w:sz w:val="18"/>
                <w:szCs w:val="18"/>
                <w:lang w:val="en-US"/>
              </w:rPr>
              <w:t>QRS,</w:t>
            </w:r>
            <w:r w:rsidRPr="00EC2C63">
              <w:rPr>
                <w:rFonts w:ascii="Times New Roman" w:hAnsi="Times New Roman"/>
                <w:spacing w:val="-4"/>
                <w:sz w:val="18"/>
                <w:szCs w:val="18"/>
                <w:lang w:val="en-US"/>
              </w:rPr>
              <w:t xml:space="preserve"> </w:t>
            </w:r>
            <w:r w:rsidRPr="00EC2C63">
              <w:rPr>
                <w:rFonts w:ascii="Times New Roman" w:hAnsi="Times New Roman"/>
                <w:sz w:val="18"/>
                <w:szCs w:val="18"/>
                <w:lang w:val="en-US"/>
              </w:rPr>
              <w:t>fan</w:t>
            </w:r>
            <w:r w:rsidRPr="00EC2C63">
              <w:rPr>
                <w:rFonts w:ascii="Times New Roman" w:hAnsi="Times New Roman"/>
                <w:spacing w:val="-5"/>
                <w:sz w:val="18"/>
                <w:szCs w:val="18"/>
                <w:lang w:val="en-US"/>
              </w:rPr>
              <w:t xml:space="preserve"> </w:t>
            </w:r>
            <w:r w:rsidRPr="00EC2C63">
              <w:rPr>
                <w:rFonts w:ascii="Times New Roman" w:hAnsi="Times New Roman"/>
                <w:sz w:val="18"/>
                <w:szCs w:val="18"/>
                <w:lang w:val="en-US"/>
              </w:rPr>
              <w:t>with</w:t>
            </w:r>
            <w:r w:rsidRPr="00EC2C63">
              <w:rPr>
                <w:rFonts w:ascii="Times New Roman" w:hAnsi="Times New Roman"/>
                <w:spacing w:val="-2"/>
                <w:sz w:val="18"/>
                <w:szCs w:val="18"/>
                <w:lang w:val="en-US"/>
              </w:rPr>
              <w:t xml:space="preserve"> </w:t>
            </w:r>
            <w:r w:rsidRPr="00EC2C63">
              <w:rPr>
                <w:rFonts w:ascii="Times New Roman" w:hAnsi="Times New Roman"/>
                <w:sz w:val="18"/>
                <w:szCs w:val="18"/>
                <w:lang w:val="en-US"/>
              </w:rPr>
              <w:t>flow</w:t>
            </w:r>
            <w:r w:rsidRPr="00EC2C63">
              <w:rPr>
                <w:rFonts w:ascii="Times New Roman" w:hAnsi="Times New Roman"/>
                <w:spacing w:val="-2"/>
                <w:sz w:val="18"/>
                <w:szCs w:val="18"/>
                <w:lang w:val="en-US"/>
              </w:rPr>
              <w:t xml:space="preserve"> </w:t>
            </w:r>
            <w:r w:rsidRPr="00EC2C63">
              <w:rPr>
                <w:rFonts w:ascii="Times New Roman" w:hAnsi="Times New Roman"/>
                <w:sz w:val="18"/>
                <w:szCs w:val="18"/>
                <w:lang w:val="en-US"/>
              </w:rPr>
              <w:t>high</w:t>
            </w:r>
            <w:r w:rsidRPr="00EC2C63">
              <w:rPr>
                <w:rFonts w:ascii="Times New Roman" w:hAnsi="Times New Roman"/>
                <w:spacing w:val="-4"/>
                <w:sz w:val="18"/>
                <w:szCs w:val="18"/>
                <w:lang w:val="en-US"/>
              </w:rPr>
              <w:t xml:space="preserve"> </w:t>
            </w:r>
            <w:r w:rsidRPr="00EC2C63">
              <w:rPr>
                <w:rFonts w:ascii="Times New Roman" w:hAnsi="Times New Roman"/>
                <w:sz w:val="18"/>
                <w:szCs w:val="18"/>
                <w:lang w:val="en-US"/>
              </w:rPr>
              <w:t>of air and electronic transmission belt protection , Extra -L / H / N / R / P gears</w:t>
            </w:r>
          </w:p>
          <w:p w:rsidR="00EC2C63" w:rsidRPr="00EC2C63" w:rsidRDefault="00EC2C63" w:rsidP="00EC2C63">
            <w:pPr>
              <w:pStyle w:val="a6"/>
              <w:tabs>
                <w:tab w:val="left" w:pos="2469"/>
              </w:tabs>
              <w:spacing w:before="0" w:after="0"/>
              <w:ind w:right="28"/>
              <w:rPr>
                <w:rFonts w:ascii="Times New Roman" w:hAnsi="Times New Roman"/>
                <w:sz w:val="18"/>
                <w:szCs w:val="18"/>
                <w:lang w:val="en-US"/>
              </w:rPr>
            </w:pPr>
            <w:r w:rsidRPr="00EC2C63">
              <w:rPr>
                <w:rFonts w:ascii="Times New Roman" w:hAnsi="Times New Roman"/>
                <w:b/>
                <w:sz w:val="18"/>
                <w:szCs w:val="18"/>
                <w:lang w:val="en-US"/>
              </w:rPr>
              <w:t xml:space="preserve">Drivetrain </w:t>
            </w:r>
            <w:r w:rsidRPr="00EC2C63">
              <w:rPr>
                <w:rFonts w:ascii="Times New Roman" w:hAnsi="Times New Roman"/>
                <w:sz w:val="18"/>
                <w:szCs w:val="18"/>
                <w:lang w:val="en-US"/>
              </w:rPr>
              <w:t>Selectable</w:t>
            </w:r>
            <w:r w:rsidRPr="00EC2C63">
              <w:rPr>
                <w:rFonts w:ascii="Times New Roman" w:hAnsi="Times New Roman"/>
                <w:b/>
                <w:sz w:val="18"/>
                <w:szCs w:val="18"/>
                <w:lang w:val="en-US"/>
              </w:rPr>
              <w:t>​​</w:t>
            </w:r>
            <w:r w:rsidRPr="00EC2C63">
              <w:rPr>
                <w:rFonts w:ascii="Times New Roman" w:hAnsi="Times New Roman"/>
                <w:b/>
                <w:sz w:val="18"/>
                <w:szCs w:val="18"/>
                <w:lang w:val="en-US"/>
              </w:rPr>
              <w:tab/>
            </w:r>
            <w:r w:rsidRPr="00EC2C63">
              <w:rPr>
                <w:rFonts w:ascii="Times New Roman" w:hAnsi="Times New Roman"/>
                <w:spacing w:val="-4"/>
                <w:sz w:val="18"/>
                <w:szCs w:val="18"/>
                <w:lang w:val="en-US"/>
              </w:rPr>
              <w:t xml:space="preserve"> </w:t>
            </w:r>
            <w:r w:rsidRPr="00EC2C63">
              <w:rPr>
                <w:rFonts w:ascii="Times New Roman" w:hAnsi="Times New Roman"/>
                <w:sz w:val="18"/>
                <w:szCs w:val="18"/>
                <w:lang w:val="en-US"/>
              </w:rPr>
              <w:t>mode</w:t>
            </w:r>
            <w:r w:rsidRPr="00EC2C63">
              <w:rPr>
                <w:rFonts w:ascii="Times New Roman" w:hAnsi="Times New Roman"/>
                <w:spacing w:val="-4"/>
                <w:sz w:val="18"/>
                <w:szCs w:val="18"/>
                <w:lang w:val="en-US"/>
              </w:rPr>
              <w:t xml:space="preserve"> </w:t>
            </w:r>
            <w:r w:rsidRPr="00EC2C63">
              <w:rPr>
                <w:rFonts w:ascii="Times New Roman" w:hAnsi="Times New Roman"/>
                <w:sz w:val="18"/>
                <w:szCs w:val="18"/>
                <w:lang w:val="en-US"/>
              </w:rPr>
              <w:t>Turf</w:t>
            </w:r>
            <w:r w:rsidRPr="00EC2C63">
              <w:rPr>
                <w:rFonts w:ascii="Times New Roman" w:hAnsi="Times New Roman"/>
                <w:spacing w:val="-4"/>
                <w:sz w:val="18"/>
                <w:szCs w:val="18"/>
                <w:lang w:val="en-US"/>
              </w:rPr>
              <w:t xml:space="preserve"> </w:t>
            </w:r>
            <w:r w:rsidRPr="00EC2C63">
              <w:rPr>
                <w:rFonts w:ascii="Times New Roman" w:hAnsi="Times New Roman"/>
                <w:sz w:val="18"/>
                <w:szCs w:val="18"/>
                <w:lang w:val="en-US"/>
              </w:rPr>
              <w:t>/</w:t>
            </w:r>
            <w:r w:rsidRPr="00EC2C63">
              <w:rPr>
                <w:rFonts w:ascii="Times New Roman" w:hAnsi="Times New Roman"/>
                <w:spacing w:val="-4"/>
                <w:sz w:val="18"/>
                <w:szCs w:val="18"/>
                <w:lang w:val="en-US"/>
              </w:rPr>
              <w:t xml:space="preserve"> </w:t>
            </w:r>
            <w:r w:rsidRPr="00EC2C63">
              <w:rPr>
                <w:rFonts w:ascii="Times New Roman" w:hAnsi="Times New Roman"/>
                <w:sz w:val="18"/>
                <w:szCs w:val="18"/>
                <w:lang w:val="en-US"/>
              </w:rPr>
              <w:t>2WD</w:t>
            </w:r>
            <w:r w:rsidRPr="00EC2C63">
              <w:rPr>
                <w:rFonts w:ascii="Times New Roman" w:hAnsi="Times New Roman"/>
                <w:spacing w:val="-4"/>
                <w:sz w:val="18"/>
                <w:szCs w:val="18"/>
                <w:lang w:val="en-US"/>
              </w:rPr>
              <w:t xml:space="preserve"> </w:t>
            </w:r>
            <w:r w:rsidRPr="00EC2C63">
              <w:rPr>
                <w:rFonts w:ascii="Times New Roman" w:hAnsi="Times New Roman"/>
                <w:sz w:val="18"/>
                <w:szCs w:val="18"/>
                <w:lang w:val="en-US"/>
              </w:rPr>
              <w:t>/</w:t>
            </w:r>
            <w:r w:rsidRPr="00EC2C63">
              <w:rPr>
                <w:rFonts w:ascii="Times New Roman" w:hAnsi="Times New Roman"/>
                <w:spacing w:val="-4"/>
                <w:sz w:val="18"/>
                <w:szCs w:val="18"/>
                <w:lang w:val="en-US"/>
              </w:rPr>
              <w:t xml:space="preserve"> </w:t>
            </w:r>
            <w:r w:rsidRPr="00EC2C63">
              <w:rPr>
                <w:rFonts w:ascii="Times New Roman" w:hAnsi="Times New Roman"/>
                <w:sz w:val="18"/>
                <w:szCs w:val="18"/>
                <w:lang w:val="en-US"/>
              </w:rPr>
              <w:t>4WD</w:t>
            </w:r>
            <w:r w:rsidRPr="00EC2C63">
              <w:rPr>
                <w:rFonts w:ascii="Times New Roman" w:hAnsi="Times New Roman"/>
                <w:spacing w:val="-4"/>
                <w:sz w:val="18"/>
                <w:szCs w:val="18"/>
                <w:lang w:val="en-US"/>
              </w:rPr>
              <w:t xml:space="preserve"> </w:t>
            </w:r>
            <w:r w:rsidRPr="00EC2C63">
              <w:rPr>
                <w:rFonts w:ascii="Times New Roman" w:hAnsi="Times New Roman"/>
                <w:sz w:val="18"/>
                <w:szCs w:val="18"/>
                <w:lang w:val="en-US"/>
              </w:rPr>
              <w:t>with</w:t>
            </w:r>
            <w:r w:rsidRPr="00EC2C63">
              <w:rPr>
                <w:rFonts w:ascii="Times New Roman" w:hAnsi="Times New Roman"/>
                <w:spacing w:val="-4"/>
                <w:sz w:val="18"/>
                <w:szCs w:val="18"/>
                <w:lang w:val="en-US"/>
              </w:rPr>
              <w:t xml:space="preserve"> </w:t>
            </w:r>
            <w:r w:rsidRPr="00EC2C63">
              <w:rPr>
                <w:rFonts w:ascii="Times New Roman" w:hAnsi="Times New Roman"/>
                <w:sz w:val="18"/>
                <w:szCs w:val="18"/>
                <w:lang w:val="en-US"/>
              </w:rPr>
              <w:t>front limited-slip differential with ABS SYSTEM</w:t>
            </w:r>
          </w:p>
          <w:p w:rsidR="00EC2C63" w:rsidRPr="00EC2C63" w:rsidRDefault="00EC2C63" w:rsidP="00EC2C63">
            <w:pPr>
              <w:spacing w:before="0" w:after="0"/>
              <w:ind w:right="28"/>
              <w:rPr>
                <w:rFonts w:ascii="Times New Roman" w:hAnsi="Times New Roman"/>
                <w:sz w:val="18"/>
                <w:szCs w:val="18"/>
                <w:lang w:val="en-US"/>
              </w:rPr>
            </w:pPr>
            <w:r w:rsidRPr="00EC2C63">
              <w:rPr>
                <w:rFonts w:ascii="Times New Roman" w:hAnsi="Times New Roman"/>
                <w:b/>
                <w:sz w:val="18"/>
                <w:szCs w:val="18"/>
                <w:lang w:val="en-US"/>
              </w:rPr>
              <w:t>Assistance</w:t>
            </w:r>
            <w:r w:rsidRPr="00EC2C63">
              <w:rPr>
                <w:rFonts w:ascii="Times New Roman" w:hAnsi="Times New Roman"/>
                <w:b/>
                <w:spacing w:val="-3"/>
                <w:sz w:val="18"/>
                <w:szCs w:val="18"/>
                <w:lang w:val="en-US"/>
              </w:rPr>
              <w:t xml:space="preserve"> </w:t>
            </w:r>
            <w:r w:rsidRPr="00EC2C63">
              <w:rPr>
                <w:rFonts w:ascii="Times New Roman" w:hAnsi="Times New Roman"/>
                <w:b/>
                <w:sz w:val="18"/>
                <w:szCs w:val="18"/>
                <w:lang w:val="en-US"/>
              </w:rPr>
              <w:t>TO</w:t>
            </w:r>
            <w:r w:rsidRPr="00EC2C63">
              <w:rPr>
                <w:rFonts w:ascii="Times New Roman" w:hAnsi="Times New Roman"/>
                <w:b/>
                <w:spacing w:val="-3"/>
                <w:sz w:val="18"/>
                <w:szCs w:val="18"/>
                <w:lang w:val="en-US"/>
              </w:rPr>
              <w:t xml:space="preserve"> </w:t>
            </w:r>
            <w:r w:rsidRPr="00EC2C63">
              <w:rPr>
                <w:rFonts w:ascii="Times New Roman" w:hAnsi="Times New Roman"/>
                <w:b/>
                <w:sz w:val="18"/>
                <w:szCs w:val="18"/>
                <w:lang w:val="en-US"/>
              </w:rPr>
              <w:t>lead</w:t>
            </w:r>
            <w:r w:rsidRPr="00EC2C63">
              <w:rPr>
                <w:rFonts w:ascii="Times New Roman" w:hAnsi="Times New Roman"/>
                <w:b/>
                <w:spacing w:val="-2"/>
                <w:sz w:val="18"/>
                <w:szCs w:val="18"/>
                <w:lang w:val="en-US"/>
              </w:rPr>
              <w:t xml:space="preserve"> </w:t>
            </w:r>
            <w:r w:rsidRPr="00EC2C63">
              <w:rPr>
                <w:rFonts w:ascii="Times New Roman" w:hAnsi="Times New Roman"/>
                <w:sz w:val="18"/>
                <w:szCs w:val="18"/>
                <w:lang w:val="en-US"/>
              </w:rPr>
              <w:t>System</w:t>
            </w:r>
            <w:r w:rsidRPr="00EC2C63">
              <w:rPr>
                <w:rFonts w:ascii="Times New Roman" w:hAnsi="Times New Roman"/>
                <w:spacing w:val="-3"/>
                <w:sz w:val="18"/>
                <w:szCs w:val="18"/>
                <w:lang w:val="en-US"/>
              </w:rPr>
              <w:t xml:space="preserve"> </w:t>
            </w:r>
            <w:r w:rsidRPr="00EC2C63">
              <w:rPr>
                <w:rFonts w:ascii="Times New Roman" w:hAnsi="Times New Roman"/>
                <w:sz w:val="18"/>
                <w:szCs w:val="18"/>
                <w:lang w:val="en-US"/>
              </w:rPr>
              <w:t>electronic</w:t>
            </w:r>
            <w:r w:rsidRPr="00EC2C63">
              <w:rPr>
                <w:rFonts w:ascii="Times New Roman" w:hAnsi="Times New Roman"/>
                <w:spacing w:val="-4"/>
                <w:sz w:val="18"/>
                <w:szCs w:val="18"/>
                <w:lang w:val="en-US"/>
              </w:rPr>
              <w:t xml:space="preserve"> </w:t>
            </w:r>
            <w:r w:rsidRPr="00EC2C63">
              <w:rPr>
                <w:rFonts w:ascii="Times New Roman" w:hAnsi="Times New Roman"/>
                <w:sz w:val="18"/>
                <w:szCs w:val="18"/>
                <w:lang w:val="en-US"/>
              </w:rPr>
              <w:t>assistance</w:t>
            </w:r>
            <w:r w:rsidRPr="00EC2C63">
              <w:rPr>
                <w:rFonts w:ascii="Times New Roman" w:hAnsi="Times New Roman"/>
                <w:spacing w:val="-4"/>
                <w:sz w:val="18"/>
                <w:szCs w:val="18"/>
                <w:lang w:val="en-US"/>
              </w:rPr>
              <w:t xml:space="preserve"> </w:t>
            </w:r>
            <w:r w:rsidRPr="00EC2C63">
              <w:rPr>
                <w:rFonts w:ascii="Times New Roman" w:hAnsi="Times New Roman"/>
                <w:sz w:val="18"/>
                <w:szCs w:val="18"/>
                <w:lang w:val="en-US"/>
              </w:rPr>
              <w:t>DOWN</w:t>
            </w:r>
            <w:r w:rsidRPr="00EC2C63">
              <w:rPr>
                <w:rFonts w:ascii="Times New Roman" w:hAnsi="Times New Roman"/>
                <w:spacing w:val="-5"/>
                <w:sz w:val="18"/>
                <w:szCs w:val="18"/>
                <w:lang w:val="en-US"/>
              </w:rPr>
              <w:t xml:space="preserve"> </w:t>
            </w:r>
            <w:r w:rsidRPr="00EC2C63">
              <w:rPr>
                <w:rFonts w:ascii="Times New Roman" w:hAnsi="Times New Roman"/>
                <w:sz w:val="18"/>
                <w:szCs w:val="18"/>
                <w:lang w:val="en-US"/>
              </w:rPr>
              <w:t>in</w:t>
            </w:r>
            <w:r w:rsidRPr="00EC2C63">
              <w:rPr>
                <w:rFonts w:ascii="Times New Roman" w:hAnsi="Times New Roman"/>
                <w:spacing w:val="-3"/>
                <w:sz w:val="18"/>
                <w:szCs w:val="18"/>
                <w:lang w:val="en-US"/>
              </w:rPr>
              <w:t xml:space="preserve"> </w:t>
            </w:r>
            <w:r w:rsidRPr="00EC2C63">
              <w:rPr>
                <w:rFonts w:ascii="Times New Roman" w:hAnsi="Times New Roman"/>
                <w:sz w:val="18"/>
                <w:szCs w:val="18"/>
                <w:lang w:val="en-US"/>
              </w:rPr>
              <w:t>slope</w:t>
            </w:r>
            <w:r w:rsidRPr="00EC2C63">
              <w:rPr>
                <w:rFonts w:ascii="Times New Roman" w:hAnsi="Times New Roman"/>
                <w:spacing w:val="-4"/>
                <w:sz w:val="18"/>
                <w:szCs w:val="18"/>
                <w:lang w:val="en-US"/>
              </w:rPr>
              <w:t xml:space="preserve"> </w:t>
            </w:r>
            <w:r w:rsidRPr="00EC2C63">
              <w:rPr>
                <w:rFonts w:ascii="Times New Roman" w:hAnsi="Times New Roman"/>
                <w:sz w:val="18"/>
                <w:szCs w:val="18"/>
                <w:lang w:val="en-US"/>
              </w:rPr>
              <w:t>MODES</w:t>
            </w:r>
            <w:r w:rsidRPr="00EC2C63">
              <w:rPr>
                <w:rFonts w:ascii="Times New Roman" w:hAnsi="Times New Roman"/>
                <w:spacing w:val="-3"/>
                <w:sz w:val="18"/>
                <w:szCs w:val="18"/>
                <w:lang w:val="en-US"/>
              </w:rPr>
              <w:t xml:space="preserve"> </w:t>
            </w:r>
            <w:r w:rsidRPr="00EC2C63">
              <w:rPr>
                <w:rFonts w:ascii="Times New Roman" w:hAnsi="Times New Roman"/>
                <w:sz w:val="18"/>
                <w:szCs w:val="18"/>
                <w:lang w:val="en-US"/>
              </w:rPr>
              <w:t>ECO™</w:t>
            </w:r>
            <w:r w:rsidRPr="00EC2C63">
              <w:rPr>
                <w:rFonts w:ascii="Times New Roman" w:hAnsi="Times New Roman"/>
                <w:spacing w:val="-3"/>
                <w:sz w:val="18"/>
                <w:szCs w:val="18"/>
                <w:lang w:val="en-US"/>
              </w:rPr>
              <w:t xml:space="preserve"> </w:t>
            </w:r>
            <w:r w:rsidRPr="00EC2C63">
              <w:rPr>
                <w:rFonts w:ascii="Times New Roman" w:hAnsi="Times New Roman"/>
                <w:sz w:val="18"/>
                <w:szCs w:val="18"/>
                <w:lang w:val="en-US"/>
              </w:rPr>
              <w:t>/ ECO™ Off / Work</w:t>
            </w:r>
          </w:p>
          <w:p w:rsidR="00EC2C63" w:rsidRPr="00EC2C63" w:rsidRDefault="00EC2C63" w:rsidP="00EC2C63">
            <w:pPr>
              <w:pStyle w:val="a6"/>
              <w:spacing w:before="0" w:after="0"/>
              <w:ind w:right="28"/>
              <w:rPr>
                <w:rFonts w:ascii="Times New Roman" w:hAnsi="Times New Roman"/>
                <w:sz w:val="18"/>
                <w:szCs w:val="18"/>
                <w:lang w:val="en-US"/>
              </w:rPr>
            </w:pPr>
            <w:r w:rsidRPr="00EC2C63">
              <w:rPr>
                <w:rFonts w:ascii="Times New Roman" w:hAnsi="Times New Roman"/>
                <w:sz w:val="18"/>
                <w:szCs w:val="18"/>
                <w:lang w:val="en-US"/>
              </w:rPr>
              <w:t>Brake</w:t>
            </w:r>
            <w:r w:rsidRPr="00EC2C63">
              <w:rPr>
                <w:rFonts w:ascii="Times New Roman" w:hAnsi="Times New Roman"/>
                <w:spacing w:val="-2"/>
                <w:sz w:val="18"/>
                <w:szCs w:val="18"/>
                <w:lang w:val="en-US"/>
              </w:rPr>
              <w:t xml:space="preserve"> </w:t>
            </w:r>
            <w:r w:rsidRPr="00EC2C63">
              <w:rPr>
                <w:rFonts w:ascii="Times New Roman" w:hAnsi="Times New Roman"/>
                <w:sz w:val="18"/>
                <w:szCs w:val="18"/>
                <w:lang w:val="en-US"/>
              </w:rPr>
              <w:t>of</w:t>
            </w:r>
            <w:r w:rsidRPr="00EC2C63">
              <w:rPr>
                <w:rFonts w:ascii="Times New Roman" w:hAnsi="Times New Roman"/>
                <w:spacing w:val="-2"/>
                <w:sz w:val="18"/>
                <w:szCs w:val="18"/>
                <w:lang w:val="en-US"/>
              </w:rPr>
              <w:t xml:space="preserve"> parking</w:t>
            </w:r>
          </w:p>
          <w:p w:rsidR="00EC2C63" w:rsidRPr="00EC2C63" w:rsidRDefault="00EC2C63" w:rsidP="00EC2C63">
            <w:pPr>
              <w:spacing w:before="0" w:after="0"/>
              <w:ind w:right="28"/>
              <w:rPr>
                <w:rFonts w:ascii="Times New Roman" w:hAnsi="Times New Roman"/>
                <w:sz w:val="18"/>
                <w:szCs w:val="18"/>
                <w:lang w:val="en-US"/>
              </w:rPr>
            </w:pPr>
            <w:r w:rsidRPr="00EC2C63">
              <w:rPr>
                <w:rFonts w:ascii="Times New Roman" w:hAnsi="Times New Roman"/>
                <w:b/>
                <w:sz w:val="18"/>
                <w:szCs w:val="18"/>
                <w:lang w:val="en-US"/>
              </w:rPr>
              <w:t>Power steering</w:t>
            </w:r>
            <w:r w:rsidRPr="00EC2C63">
              <w:rPr>
                <w:rFonts w:ascii="Times New Roman" w:hAnsi="Times New Roman"/>
                <w:b/>
                <w:spacing w:val="-2"/>
                <w:sz w:val="18"/>
                <w:szCs w:val="18"/>
                <w:lang w:val="en-US"/>
              </w:rPr>
              <w:t xml:space="preserve"> </w:t>
            </w:r>
            <w:r w:rsidRPr="00EC2C63">
              <w:rPr>
                <w:rFonts w:ascii="Times New Roman" w:hAnsi="Times New Roman"/>
                <w:sz w:val="18"/>
                <w:szCs w:val="18"/>
                <w:lang w:val="en-US"/>
              </w:rPr>
              <w:t>Dynamos</w:t>
            </w:r>
            <w:r w:rsidRPr="00EC2C63">
              <w:rPr>
                <w:rFonts w:ascii="Times New Roman" w:hAnsi="Times New Roman"/>
                <w:spacing w:val="-2"/>
                <w:sz w:val="18"/>
                <w:szCs w:val="18"/>
                <w:lang w:val="en-US"/>
              </w:rPr>
              <w:t xml:space="preserve"> </w:t>
            </w:r>
            <w:r w:rsidRPr="00EC2C63">
              <w:rPr>
                <w:rFonts w:ascii="Times New Roman" w:hAnsi="Times New Roman"/>
                <w:sz w:val="18"/>
                <w:szCs w:val="18"/>
                <w:lang w:val="en-US"/>
              </w:rPr>
              <w:t>Power</w:t>
            </w:r>
            <w:r w:rsidRPr="00EC2C63">
              <w:rPr>
                <w:rFonts w:ascii="Times New Roman" w:hAnsi="Times New Roman"/>
                <w:spacing w:val="-2"/>
                <w:sz w:val="18"/>
                <w:szCs w:val="18"/>
                <w:lang w:val="en-US"/>
              </w:rPr>
              <w:t xml:space="preserve"> </w:t>
            </w:r>
            <w:r w:rsidRPr="00EC2C63">
              <w:rPr>
                <w:rFonts w:ascii="Times New Roman" w:hAnsi="Times New Roman"/>
                <w:sz w:val="18"/>
                <w:szCs w:val="18"/>
                <w:lang w:val="en-US"/>
              </w:rPr>
              <w:t>Steering</w:t>
            </w:r>
            <w:r w:rsidRPr="00EC2C63">
              <w:rPr>
                <w:rFonts w:ascii="Times New Roman" w:hAnsi="Times New Roman"/>
                <w:spacing w:val="-5"/>
                <w:sz w:val="18"/>
                <w:szCs w:val="18"/>
                <w:lang w:val="en-US"/>
              </w:rPr>
              <w:t xml:space="preserve"> </w:t>
            </w:r>
            <w:r w:rsidRPr="00EC2C63">
              <w:rPr>
                <w:rFonts w:ascii="Times New Roman" w:hAnsi="Times New Roman"/>
                <w:spacing w:val="-2"/>
                <w:sz w:val="18"/>
                <w:szCs w:val="18"/>
                <w:lang w:val="en-US"/>
              </w:rPr>
              <w:t>(DPS)</w:t>
            </w:r>
          </w:p>
          <w:p w:rsidR="00EC2C63" w:rsidRPr="00EC2C63" w:rsidRDefault="00EC2C63" w:rsidP="00EC2C63">
            <w:pPr>
              <w:pStyle w:val="1"/>
              <w:spacing w:before="0" w:after="0"/>
              <w:ind w:left="0" w:right="28"/>
              <w:rPr>
                <w:sz w:val="18"/>
                <w:szCs w:val="18"/>
              </w:rPr>
            </w:pPr>
            <w:r w:rsidRPr="00EC2C63">
              <w:rPr>
                <w:spacing w:val="-2"/>
                <w:sz w:val="18"/>
                <w:szCs w:val="18"/>
              </w:rPr>
              <w:t>suspension</w:t>
            </w:r>
          </w:p>
          <w:p w:rsidR="00EC2C63" w:rsidRPr="00EC2C63" w:rsidRDefault="00EC2C63" w:rsidP="00EC2C63">
            <w:pPr>
              <w:pStyle w:val="a6"/>
              <w:tabs>
                <w:tab w:val="left" w:pos="2409"/>
              </w:tabs>
              <w:spacing w:before="0" w:after="0" w:line="242" w:lineRule="auto"/>
              <w:ind w:right="28"/>
              <w:rPr>
                <w:rFonts w:ascii="Times New Roman" w:hAnsi="Times New Roman"/>
                <w:color w:val="151616"/>
                <w:sz w:val="18"/>
                <w:szCs w:val="18"/>
                <w:lang w:val="it-IT"/>
              </w:rPr>
            </w:pPr>
            <w:r w:rsidRPr="00EC2C63">
              <w:rPr>
                <w:rFonts w:ascii="Times New Roman" w:hAnsi="Times New Roman"/>
                <w:sz w:val="18"/>
                <w:szCs w:val="18"/>
                <w:lang w:val="it-IT"/>
              </w:rPr>
              <w:t xml:space="preserve">Front suspension </w:t>
            </w:r>
            <w:r w:rsidRPr="00EC2C63">
              <w:rPr>
                <w:rFonts w:ascii="Times New Roman" w:hAnsi="Times New Roman"/>
                <w:sz w:val="18"/>
                <w:szCs w:val="18"/>
                <w:lang w:val="en-US"/>
              </w:rPr>
              <w:t xml:space="preserve">Double </w:t>
            </w:r>
            <w:r w:rsidRPr="00EC2C63">
              <w:rPr>
                <w:rFonts w:ascii="Times New Roman" w:hAnsi="Times New Roman"/>
                <w:sz w:val="18"/>
                <w:szCs w:val="18"/>
                <w:lang w:val="it-IT"/>
              </w:rPr>
              <w:t xml:space="preserve">A-arm / </w:t>
            </w:r>
            <w:r w:rsidRPr="00EC2C63">
              <w:rPr>
                <w:rFonts w:ascii="Times New Roman" w:hAnsi="Times New Roman"/>
                <w:color w:val="151616"/>
                <w:sz w:val="18"/>
                <w:szCs w:val="18"/>
                <w:lang w:val="it-IT"/>
              </w:rPr>
              <w:t>Front shock absorbers Gas</w:t>
            </w:r>
          </w:p>
          <w:p w:rsidR="00EC2C63" w:rsidRPr="00EC2C63" w:rsidRDefault="00EC2C63" w:rsidP="00EC2C63">
            <w:pPr>
              <w:pStyle w:val="a6"/>
              <w:tabs>
                <w:tab w:val="left" w:pos="2409"/>
              </w:tabs>
              <w:spacing w:before="0" w:after="0" w:line="242" w:lineRule="auto"/>
              <w:ind w:right="28"/>
              <w:rPr>
                <w:rFonts w:ascii="Times New Roman" w:hAnsi="Times New Roman"/>
                <w:color w:val="151616"/>
                <w:sz w:val="18"/>
                <w:szCs w:val="18"/>
                <w:lang w:val="it-IT"/>
              </w:rPr>
            </w:pPr>
            <w:r w:rsidRPr="00EC2C63">
              <w:rPr>
                <w:rFonts w:ascii="Times New Roman" w:hAnsi="Times New Roman"/>
                <w:color w:val="151616"/>
                <w:sz w:val="18"/>
                <w:szCs w:val="18"/>
                <w:lang w:val="it-IT"/>
              </w:rPr>
              <w:t>Rear suspension TTA</w:t>
            </w:r>
            <w:r w:rsidRPr="00EC2C63">
              <w:rPr>
                <w:rFonts w:ascii="Times New Roman" w:hAnsi="Times New Roman"/>
                <w:color w:val="151616"/>
                <w:spacing w:val="-15"/>
                <w:sz w:val="18"/>
                <w:szCs w:val="18"/>
                <w:lang w:val="it-IT"/>
              </w:rPr>
              <w:t xml:space="preserve"> </w:t>
            </w:r>
            <w:r w:rsidRPr="00EC2C63">
              <w:rPr>
                <w:rFonts w:ascii="Times New Roman" w:hAnsi="Times New Roman"/>
                <w:color w:val="151616"/>
                <w:sz w:val="18"/>
                <w:szCs w:val="18"/>
                <w:lang w:val="it-IT"/>
              </w:rPr>
              <w:t>with</w:t>
            </w:r>
            <w:r w:rsidRPr="00EC2C63">
              <w:rPr>
                <w:rFonts w:ascii="Times New Roman" w:hAnsi="Times New Roman"/>
                <w:color w:val="151616"/>
                <w:spacing w:val="-10"/>
                <w:sz w:val="18"/>
                <w:szCs w:val="18"/>
                <w:lang w:val="it-IT"/>
              </w:rPr>
              <w:t xml:space="preserve"> </w:t>
            </w:r>
            <w:r w:rsidRPr="00EC2C63">
              <w:rPr>
                <w:rFonts w:ascii="Times New Roman" w:hAnsi="Times New Roman"/>
                <w:color w:val="151616"/>
                <w:sz w:val="18"/>
                <w:szCs w:val="18"/>
                <w:lang w:val="it-IT"/>
              </w:rPr>
              <w:t>bar</w:t>
            </w:r>
            <w:r w:rsidRPr="00EC2C63">
              <w:rPr>
                <w:rFonts w:ascii="Times New Roman" w:hAnsi="Times New Roman"/>
                <w:color w:val="151616"/>
                <w:spacing w:val="-11"/>
                <w:sz w:val="18"/>
                <w:szCs w:val="18"/>
                <w:lang w:val="it-IT"/>
              </w:rPr>
              <w:t xml:space="preserve"> </w:t>
            </w:r>
            <w:r w:rsidRPr="00EC2C63">
              <w:rPr>
                <w:rFonts w:ascii="Times New Roman" w:hAnsi="Times New Roman"/>
                <w:color w:val="151616"/>
                <w:sz w:val="18"/>
                <w:szCs w:val="18"/>
                <w:lang w:val="it-IT"/>
              </w:rPr>
              <w:t>stabilizing</w:t>
            </w:r>
            <w:r w:rsidRPr="00EC2C63">
              <w:rPr>
                <w:rFonts w:ascii="Times New Roman" w:hAnsi="Times New Roman"/>
                <w:color w:val="151616"/>
                <w:spacing w:val="-9"/>
                <w:sz w:val="18"/>
                <w:szCs w:val="18"/>
                <w:lang w:val="it-IT"/>
              </w:rPr>
              <w:t xml:space="preserve"> </w:t>
            </w:r>
            <w:r w:rsidRPr="00EC2C63">
              <w:rPr>
                <w:rFonts w:ascii="Times New Roman" w:hAnsi="Times New Roman"/>
                <w:color w:val="151616"/>
                <w:sz w:val="18"/>
                <w:szCs w:val="18"/>
                <w:lang w:val="it-IT"/>
              </w:rPr>
              <w:t>Mufflers</w:t>
            </w:r>
            <w:r w:rsidRPr="00EC2C63">
              <w:rPr>
                <w:rFonts w:ascii="Times New Roman" w:hAnsi="Times New Roman"/>
                <w:color w:val="151616"/>
                <w:spacing w:val="-11"/>
                <w:sz w:val="18"/>
                <w:szCs w:val="18"/>
                <w:lang w:val="it-IT"/>
              </w:rPr>
              <w:t xml:space="preserve"> </w:t>
            </w:r>
            <w:r w:rsidRPr="00EC2C63">
              <w:rPr>
                <w:rFonts w:ascii="Times New Roman" w:hAnsi="Times New Roman"/>
                <w:color w:val="151616"/>
                <w:sz w:val="18"/>
                <w:szCs w:val="18"/>
                <w:lang w:val="it-IT"/>
              </w:rPr>
              <w:t>back</w:t>
            </w:r>
            <w:r w:rsidRPr="00EC2C63">
              <w:rPr>
                <w:rFonts w:ascii="Times New Roman" w:hAnsi="Times New Roman"/>
                <w:color w:val="151616"/>
                <w:spacing w:val="-9"/>
                <w:sz w:val="18"/>
                <w:szCs w:val="18"/>
                <w:lang w:val="it-IT"/>
              </w:rPr>
              <w:t xml:space="preserve"> </w:t>
            </w:r>
            <w:r w:rsidRPr="00EC2C63">
              <w:rPr>
                <w:rFonts w:ascii="Times New Roman" w:hAnsi="Times New Roman"/>
                <w:color w:val="151616"/>
                <w:sz w:val="18"/>
                <w:szCs w:val="18"/>
                <w:lang w:val="it-IT"/>
              </w:rPr>
              <w:t>Gas</w:t>
            </w:r>
          </w:p>
          <w:p w:rsidR="00EC2C63" w:rsidRPr="00EC2C63" w:rsidRDefault="00EC2C63" w:rsidP="00EC2C63">
            <w:pPr>
              <w:pStyle w:val="a6"/>
              <w:tabs>
                <w:tab w:val="left" w:pos="2409"/>
              </w:tabs>
              <w:spacing w:before="0" w:after="0" w:line="242" w:lineRule="auto"/>
              <w:ind w:right="28"/>
              <w:rPr>
                <w:rFonts w:ascii="Times New Roman" w:hAnsi="Times New Roman"/>
                <w:color w:val="151616"/>
                <w:sz w:val="18"/>
                <w:szCs w:val="18"/>
                <w:lang w:val="en-US"/>
              </w:rPr>
            </w:pPr>
            <w:r w:rsidRPr="00EC2C63">
              <w:rPr>
                <w:rFonts w:ascii="Times New Roman" w:hAnsi="Times New Roman"/>
                <w:b/>
                <w:color w:val="151616"/>
                <w:spacing w:val="-2"/>
                <w:sz w:val="18"/>
                <w:szCs w:val="18"/>
                <w:lang w:val="en-US"/>
              </w:rPr>
              <w:t>Tires /Rims</w:t>
            </w:r>
          </w:p>
          <w:p w:rsidR="00EC2C63" w:rsidRPr="00EC2C63" w:rsidRDefault="00EC2C63" w:rsidP="00EC2C63">
            <w:pPr>
              <w:pStyle w:val="a6"/>
              <w:spacing w:before="0" w:after="0"/>
              <w:ind w:right="28"/>
              <w:rPr>
                <w:rFonts w:ascii="Times New Roman" w:hAnsi="Times New Roman"/>
                <w:sz w:val="18"/>
                <w:szCs w:val="18"/>
                <w:lang w:val="it-IT"/>
              </w:rPr>
            </w:pPr>
            <w:r w:rsidRPr="00EC2C63">
              <w:rPr>
                <w:rFonts w:ascii="Times New Roman" w:hAnsi="Times New Roman"/>
                <w:sz w:val="18"/>
                <w:szCs w:val="18"/>
                <w:lang w:val="en-US"/>
              </w:rPr>
              <w:t>TIRES</w:t>
            </w:r>
            <w:r w:rsidRPr="00EC2C63">
              <w:rPr>
                <w:rFonts w:ascii="Times New Roman" w:hAnsi="Times New Roman"/>
                <w:spacing w:val="-2"/>
                <w:sz w:val="18"/>
                <w:szCs w:val="18"/>
                <w:lang w:val="en-US"/>
              </w:rPr>
              <w:t xml:space="preserve"> </w:t>
            </w:r>
            <w:r w:rsidRPr="00EC2C63">
              <w:rPr>
                <w:rFonts w:ascii="Times New Roman" w:hAnsi="Times New Roman"/>
                <w:sz w:val="18"/>
                <w:szCs w:val="18"/>
                <w:lang w:val="en-US"/>
              </w:rPr>
              <w:t>front</w:t>
            </w:r>
            <w:r w:rsidRPr="00EC2C63">
              <w:rPr>
                <w:rFonts w:ascii="Times New Roman" w:hAnsi="Times New Roman"/>
                <w:spacing w:val="-3"/>
                <w:sz w:val="18"/>
                <w:szCs w:val="18"/>
                <w:lang w:val="en-US"/>
              </w:rPr>
              <w:t xml:space="preserve"> </w:t>
            </w:r>
            <w:r w:rsidRPr="00EC2C63">
              <w:rPr>
                <w:rFonts w:ascii="Times New Roman" w:hAnsi="Times New Roman"/>
                <w:sz w:val="18"/>
                <w:szCs w:val="18"/>
                <w:lang w:val="en-US"/>
              </w:rPr>
              <w:t>&amp;</w:t>
            </w:r>
            <w:r w:rsidRPr="00EC2C63">
              <w:rPr>
                <w:rFonts w:ascii="Times New Roman" w:hAnsi="Times New Roman"/>
                <w:spacing w:val="-4"/>
                <w:sz w:val="18"/>
                <w:szCs w:val="18"/>
                <w:lang w:val="en-US"/>
              </w:rPr>
              <w:t xml:space="preserve"> </w:t>
            </w:r>
            <w:r w:rsidRPr="00EC2C63">
              <w:rPr>
                <w:rFonts w:ascii="Times New Roman" w:hAnsi="Times New Roman"/>
                <w:sz w:val="18"/>
                <w:szCs w:val="18"/>
                <w:lang w:val="en-US"/>
              </w:rPr>
              <w:t>back</w:t>
            </w:r>
            <w:r w:rsidRPr="00EC2C63">
              <w:rPr>
                <w:rFonts w:ascii="Times New Roman" w:hAnsi="Times New Roman"/>
                <w:spacing w:val="-2"/>
                <w:sz w:val="18"/>
                <w:szCs w:val="18"/>
                <w:lang w:val="en-US"/>
              </w:rPr>
              <w:t xml:space="preserve"> </w:t>
            </w:r>
            <w:r w:rsidRPr="00EC2C63">
              <w:rPr>
                <w:rFonts w:ascii="Times New Roman" w:hAnsi="Times New Roman"/>
                <w:sz w:val="18"/>
                <w:szCs w:val="18"/>
                <w:lang w:val="en-US"/>
              </w:rPr>
              <w:t>27</w:t>
            </w:r>
            <w:r w:rsidRPr="00EC2C63">
              <w:rPr>
                <w:rFonts w:ascii="Times New Roman" w:hAnsi="Times New Roman"/>
                <w:spacing w:val="-5"/>
                <w:sz w:val="18"/>
                <w:szCs w:val="18"/>
                <w:lang w:val="en-US"/>
              </w:rPr>
              <w:t xml:space="preserve"> </w:t>
            </w:r>
            <w:r w:rsidRPr="00EC2C63">
              <w:rPr>
                <w:rFonts w:ascii="Times New Roman" w:hAnsi="Times New Roman"/>
                <w:sz w:val="18"/>
                <w:szCs w:val="18"/>
                <w:lang w:val="en-US"/>
              </w:rPr>
              <w:t>x9</w:t>
            </w:r>
            <w:r w:rsidRPr="00EC2C63">
              <w:rPr>
                <w:rFonts w:ascii="Times New Roman" w:hAnsi="Times New Roman"/>
                <w:spacing w:val="-5"/>
                <w:sz w:val="18"/>
                <w:szCs w:val="18"/>
                <w:lang w:val="en-US"/>
              </w:rPr>
              <w:t xml:space="preserve"> </w:t>
            </w:r>
            <w:r w:rsidRPr="00EC2C63">
              <w:rPr>
                <w:rFonts w:ascii="Times New Roman" w:hAnsi="Times New Roman"/>
                <w:sz w:val="18"/>
                <w:szCs w:val="18"/>
                <w:lang w:val="en-US"/>
              </w:rPr>
              <w:t>/</w:t>
            </w:r>
            <w:r w:rsidRPr="00EC2C63">
              <w:rPr>
                <w:rFonts w:ascii="Times New Roman" w:hAnsi="Times New Roman"/>
                <w:spacing w:val="-4"/>
                <w:sz w:val="18"/>
                <w:szCs w:val="18"/>
                <w:lang w:val="en-US"/>
              </w:rPr>
              <w:t xml:space="preserve"> </w:t>
            </w:r>
            <w:r w:rsidRPr="00EC2C63">
              <w:rPr>
                <w:rFonts w:ascii="Times New Roman" w:hAnsi="Times New Roman"/>
                <w:sz w:val="18"/>
                <w:szCs w:val="18"/>
                <w:lang w:val="en-US"/>
              </w:rPr>
              <w:t>11</w:t>
            </w:r>
            <w:r w:rsidRPr="00EC2C63">
              <w:rPr>
                <w:rFonts w:ascii="Times New Roman" w:hAnsi="Times New Roman"/>
                <w:spacing w:val="-2"/>
                <w:sz w:val="18"/>
                <w:szCs w:val="18"/>
                <w:lang w:val="en-US"/>
              </w:rPr>
              <w:t xml:space="preserve"> </w:t>
            </w:r>
            <w:r w:rsidRPr="00EC2C63">
              <w:rPr>
                <w:rFonts w:ascii="Times New Roman" w:hAnsi="Times New Roman"/>
                <w:sz w:val="18"/>
                <w:szCs w:val="18"/>
                <w:lang w:val="en-US"/>
              </w:rPr>
              <w:t>x 14</w:t>
            </w:r>
            <w:r w:rsidRPr="00EC2C63">
              <w:rPr>
                <w:rFonts w:ascii="Times New Roman" w:hAnsi="Times New Roman"/>
                <w:spacing w:val="-2"/>
                <w:sz w:val="18"/>
                <w:szCs w:val="18"/>
                <w:lang w:val="en-US"/>
              </w:rPr>
              <w:t xml:space="preserve"> </w:t>
            </w:r>
            <w:r w:rsidRPr="00EC2C63">
              <w:rPr>
                <w:rFonts w:ascii="Times New Roman" w:hAnsi="Times New Roman"/>
                <w:sz w:val="18"/>
                <w:szCs w:val="18"/>
                <w:lang w:val="en-US"/>
              </w:rPr>
              <w:t>in.</w:t>
            </w:r>
            <w:r w:rsidRPr="00EC2C63">
              <w:rPr>
                <w:rFonts w:ascii="Times New Roman" w:hAnsi="Times New Roman"/>
                <w:spacing w:val="-2"/>
                <w:sz w:val="18"/>
                <w:szCs w:val="18"/>
                <w:lang w:val="en-US"/>
              </w:rPr>
              <w:t xml:space="preserve"> </w:t>
            </w:r>
            <w:r w:rsidRPr="00EC2C63">
              <w:rPr>
                <w:rFonts w:ascii="Times New Roman" w:hAnsi="Times New Roman"/>
                <w:sz w:val="18"/>
                <w:szCs w:val="18"/>
                <w:lang w:val="it-IT"/>
              </w:rPr>
              <w:t>(68.6</w:t>
            </w:r>
            <w:r w:rsidRPr="00EC2C63">
              <w:rPr>
                <w:rFonts w:ascii="Times New Roman" w:hAnsi="Times New Roman"/>
                <w:spacing w:val="-5"/>
                <w:sz w:val="18"/>
                <w:szCs w:val="18"/>
                <w:lang w:val="it-IT"/>
              </w:rPr>
              <w:t xml:space="preserve"> </w:t>
            </w:r>
            <w:r w:rsidRPr="00EC2C63">
              <w:rPr>
                <w:rFonts w:ascii="Times New Roman" w:hAnsi="Times New Roman"/>
                <w:sz w:val="18"/>
                <w:szCs w:val="18"/>
                <w:lang w:val="it-IT"/>
              </w:rPr>
              <w:t>x 22.9</w:t>
            </w:r>
            <w:r w:rsidRPr="00EC2C63">
              <w:rPr>
                <w:rFonts w:ascii="Times New Roman" w:hAnsi="Times New Roman"/>
                <w:spacing w:val="-2"/>
                <w:sz w:val="18"/>
                <w:szCs w:val="18"/>
                <w:lang w:val="it-IT"/>
              </w:rPr>
              <w:t xml:space="preserve"> </w:t>
            </w:r>
            <w:r w:rsidRPr="00EC2C63">
              <w:rPr>
                <w:rFonts w:ascii="Times New Roman" w:hAnsi="Times New Roman"/>
                <w:sz w:val="18"/>
                <w:szCs w:val="18"/>
                <w:lang w:val="it-IT"/>
              </w:rPr>
              <w:t>/</w:t>
            </w:r>
            <w:r w:rsidRPr="00EC2C63">
              <w:rPr>
                <w:rFonts w:ascii="Times New Roman" w:hAnsi="Times New Roman"/>
                <w:spacing w:val="-4"/>
                <w:sz w:val="18"/>
                <w:szCs w:val="18"/>
                <w:lang w:val="it-IT"/>
              </w:rPr>
              <w:t xml:space="preserve"> </w:t>
            </w:r>
            <w:r w:rsidRPr="00EC2C63">
              <w:rPr>
                <w:rFonts w:ascii="Times New Roman" w:hAnsi="Times New Roman"/>
                <w:sz w:val="18"/>
                <w:szCs w:val="18"/>
                <w:lang w:val="it-IT"/>
              </w:rPr>
              <w:t>27.9</w:t>
            </w:r>
            <w:r w:rsidRPr="00EC2C63">
              <w:rPr>
                <w:rFonts w:ascii="Times New Roman" w:hAnsi="Times New Roman"/>
                <w:spacing w:val="-2"/>
                <w:sz w:val="18"/>
                <w:szCs w:val="18"/>
                <w:lang w:val="it-IT"/>
              </w:rPr>
              <w:t xml:space="preserve"> </w:t>
            </w:r>
            <w:r w:rsidRPr="00EC2C63">
              <w:rPr>
                <w:rFonts w:ascii="Times New Roman" w:hAnsi="Times New Roman"/>
                <w:sz w:val="18"/>
                <w:szCs w:val="18"/>
                <w:lang w:val="it-IT"/>
              </w:rPr>
              <w:t>x 35.6</w:t>
            </w:r>
            <w:r w:rsidRPr="00EC2C63">
              <w:rPr>
                <w:rFonts w:ascii="Times New Roman" w:hAnsi="Times New Roman"/>
                <w:spacing w:val="-2"/>
                <w:sz w:val="18"/>
                <w:szCs w:val="18"/>
                <w:lang w:val="it-IT"/>
              </w:rPr>
              <w:t xml:space="preserve"> </w:t>
            </w:r>
            <w:r w:rsidRPr="00EC2C63">
              <w:rPr>
                <w:rFonts w:ascii="Times New Roman" w:hAnsi="Times New Roman"/>
                <w:sz w:val="18"/>
                <w:szCs w:val="18"/>
                <w:lang w:val="it-IT"/>
              </w:rPr>
              <w:t>cm) 14in. (35.6 cm) aluminum wheels</w:t>
            </w:r>
          </w:p>
          <w:p w:rsidR="00EC2C63" w:rsidRPr="00EC2C63" w:rsidRDefault="00EC2C63" w:rsidP="00EC2C63">
            <w:pPr>
              <w:pStyle w:val="1"/>
              <w:spacing w:before="0" w:after="0"/>
              <w:ind w:left="0" w:right="28"/>
              <w:rPr>
                <w:sz w:val="18"/>
                <w:szCs w:val="18"/>
              </w:rPr>
            </w:pPr>
            <w:r w:rsidRPr="00EC2C63">
              <w:rPr>
                <w:spacing w:val="-2"/>
                <w:sz w:val="18"/>
                <w:szCs w:val="18"/>
              </w:rPr>
              <w:t>Brakes</w:t>
            </w:r>
          </w:p>
          <w:p w:rsidR="00EC2C63" w:rsidRPr="00EC2C63" w:rsidRDefault="00EC2C63" w:rsidP="00EC2C63">
            <w:pPr>
              <w:pStyle w:val="a6"/>
              <w:spacing w:before="0" w:after="0" w:line="242" w:lineRule="auto"/>
              <w:ind w:right="28"/>
              <w:rPr>
                <w:rFonts w:ascii="Times New Roman" w:hAnsi="Times New Roman"/>
                <w:sz w:val="18"/>
                <w:szCs w:val="18"/>
                <w:lang w:val="it-IT"/>
              </w:rPr>
            </w:pPr>
            <w:r w:rsidRPr="00EC2C63">
              <w:rPr>
                <w:rFonts w:ascii="Times New Roman" w:hAnsi="Times New Roman"/>
                <w:sz w:val="18"/>
                <w:szCs w:val="18"/>
                <w:lang w:val="it-IT"/>
              </w:rPr>
              <w:t>Front</w:t>
            </w:r>
            <w:r w:rsidRPr="00EC2C63">
              <w:rPr>
                <w:rFonts w:ascii="Times New Roman" w:hAnsi="Times New Roman"/>
                <w:spacing w:val="-3"/>
                <w:sz w:val="18"/>
                <w:szCs w:val="18"/>
                <w:lang w:val="it-IT"/>
              </w:rPr>
              <w:t xml:space="preserve"> </w:t>
            </w:r>
            <w:r w:rsidRPr="00EC2C63">
              <w:rPr>
                <w:rFonts w:ascii="Times New Roman" w:hAnsi="Times New Roman"/>
                <w:sz w:val="18"/>
                <w:szCs w:val="18"/>
                <w:lang w:val="it-IT"/>
              </w:rPr>
              <w:t>Two</w:t>
            </w:r>
            <w:r w:rsidRPr="00EC2C63">
              <w:rPr>
                <w:rFonts w:ascii="Times New Roman" w:hAnsi="Times New Roman"/>
                <w:spacing w:val="-4"/>
                <w:sz w:val="18"/>
                <w:szCs w:val="18"/>
                <w:lang w:val="it-IT"/>
              </w:rPr>
              <w:t xml:space="preserve"> </w:t>
            </w:r>
            <w:r w:rsidRPr="00EC2C63">
              <w:rPr>
                <w:rFonts w:ascii="Times New Roman" w:hAnsi="Times New Roman"/>
                <w:sz w:val="18"/>
                <w:szCs w:val="18"/>
                <w:lang w:val="it-IT"/>
              </w:rPr>
              <w:t>DISCS</w:t>
            </w:r>
            <w:r w:rsidRPr="00EC2C63">
              <w:rPr>
                <w:rFonts w:ascii="Times New Roman" w:hAnsi="Times New Roman"/>
                <w:spacing w:val="-3"/>
                <w:sz w:val="18"/>
                <w:szCs w:val="18"/>
                <w:lang w:val="it-IT"/>
              </w:rPr>
              <w:t xml:space="preserve"> </w:t>
            </w:r>
            <w:r w:rsidRPr="00EC2C63">
              <w:rPr>
                <w:rFonts w:ascii="Times New Roman" w:hAnsi="Times New Roman"/>
                <w:sz w:val="18"/>
                <w:szCs w:val="18"/>
                <w:lang w:val="it-IT"/>
              </w:rPr>
              <w:t>fan</w:t>
            </w:r>
            <w:r w:rsidRPr="00EC2C63">
              <w:rPr>
                <w:rFonts w:ascii="Times New Roman" w:hAnsi="Times New Roman"/>
                <w:spacing w:val="-3"/>
                <w:sz w:val="18"/>
                <w:szCs w:val="18"/>
                <w:lang w:val="it-IT"/>
              </w:rPr>
              <w:t xml:space="preserve"> </w:t>
            </w:r>
            <w:r w:rsidRPr="00EC2C63">
              <w:rPr>
                <w:rFonts w:ascii="Times New Roman" w:hAnsi="Times New Roman"/>
                <w:sz w:val="18"/>
                <w:szCs w:val="18"/>
                <w:lang w:val="it-IT"/>
              </w:rPr>
              <w:t>minimum</w:t>
            </w:r>
            <w:r w:rsidRPr="00EC2C63">
              <w:rPr>
                <w:rFonts w:ascii="Times New Roman" w:hAnsi="Times New Roman"/>
                <w:spacing w:val="-5"/>
                <w:sz w:val="18"/>
                <w:szCs w:val="18"/>
                <w:lang w:val="it-IT"/>
              </w:rPr>
              <w:t xml:space="preserve"> </w:t>
            </w:r>
            <w:r w:rsidRPr="00EC2C63">
              <w:rPr>
                <w:rFonts w:ascii="Times New Roman" w:hAnsi="Times New Roman"/>
                <w:sz w:val="18"/>
                <w:szCs w:val="18"/>
                <w:lang w:val="it-IT"/>
              </w:rPr>
              <w:t>220</w:t>
            </w:r>
            <w:r w:rsidRPr="00EC2C63">
              <w:rPr>
                <w:rFonts w:ascii="Times New Roman" w:hAnsi="Times New Roman"/>
                <w:spacing w:val="-3"/>
                <w:sz w:val="18"/>
                <w:szCs w:val="18"/>
                <w:lang w:val="it-IT"/>
              </w:rPr>
              <w:t xml:space="preserve"> </w:t>
            </w:r>
            <w:r w:rsidRPr="00EC2C63">
              <w:rPr>
                <w:rFonts w:ascii="Times New Roman" w:hAnsi="Times New Roman"/>
                <w:sz w:val="18"/>
                <w:szCs w:val="18"/>
                <w:lang w:val="it-IT"/>
              </w:rPr>
              <w:t>mmm,</w:t>
            </w:r>
            <w:r w:rsidRPr="00EC2C63">
              <w:rPr>
                <w:rFonts w:ascii="Times New Roman" w:hAnsi="Times New Roman"/>
                <w:spacing w:val="-3"/>
                <w:sz w:val="18"/>
                <w:szCs w:val="18"/>
                <w:lang w:val="it-IT"/>
              </w:rPr>
              <w:t xml:space="preserve"> </w:t>
            </w:r>
            <w:r w:rsidRPr="00EC2C63">
              <w:rPr>
                <w:rFonts w:ascii="Times New Roman" w:hAnsi="Times New Roman"/>
                <w:sz w:val="18"/>
                <w:szCs w:val="18"/>
                <w:lang w:val="it-IT"/>
              </w:rPr>
              <w:t>with hydraulic calipers and twin pistons</w:t>
            </w:r>
          </w:p>
          <w:p w:rsidR="00EC2C63" w:rsidRPr="00EC2C63" w:rsidRDefault="00EC2C63" w:rsidP="00A94E9C">
            <w:pPr>
              <w:pStyle w:val="a6"/>
              <w:spacing w:before="0" w:after="0" w:line="242" w:lineRule="auto"/>
              <w:ind w:right="28"/>
              <w:rPr>
                <w:rFonts w:ascii="Times New Roman" w:hAnsi="Times New Roman"/>
                <w:sz w:val="18"/>
                <w:szCs w:val="18"/>
                <w:lang w:val="it-IT"/>
              </w:rPr>
            </w:pPr>
            <w:r w:rsidRPr="00EC2C63">
              <w:rPr>
                <w:rFonts w:ascii="Times New Roman" w:hAnsi="Times New Roman"/>
                <w:sz w:val="18"/>
                <w:szCs w:val="18"/>
                <w:lang w:val="it-IT"/>
              </w:rPr>
              <w:t>Rear Two ventilated discs of at least 220 mm, with 1-piston hydraulic calipers</w:t>
            </w:r>
            <w:r w:rsidR="00A94E9C">
              <w:rPr>
                <w:rFonts w:ascii="Times New Roman" w:hAnsi="Times New Roman"/>
                <w:sz w:val="18"/>
                <w:szCs w:val="18"/>
                <w:lang w:val="it-IT"/>
              </w:rPr>
              <w:t>.</w:t>
            </w:r>
          </w:p>
        </w:tc>
        <w:tc>
          <w:tcPr>
            <w:tcW w:w="2835" w:type="dxa"/>
            <w:vAlign w:val="center"/>
          </w:tcPr>
          <w:p w:rsidR="00EC2C63" w:rsidRPr="00034B1D" w:rsidRDefault="00EC2C63" w:rsidP="00EC2C63">
            <w:pPr>
              <w:spacing w:after="0"/>
              <w:rPr>
                <w:rFonts w:ascii="Times New Roman" w:hAnsi="Times New Roman"/>
                <w:b/>
                <w:lang w:val="en-GB"/>
              </w:rPr>
            </w:pPr>
          </w:p>
        </w:tc>
        <w:tc>
          <w:tcPr>
            <w:tcW w:w="2835" w:type="dxa"/>
          </w:tcPr>
          <w:p w:rsidR="00EC2C63" w:rsidRPr="00034B1D" w:rsidRDefault="00EC2C63" w:rsidP="00EC2C63">
            <w:pPr>
              <w:spacing w:after="0"/>
              <w:rPr>
                <w:rFonts w:ascii="Times New Roman" w:hAnsi="Times New Roman"/>
                <w:b/>
                <w:lang w:val="en-GB"/>
              </w:rPr>
            </w:pPr>
          </w:p>
        </w:tc>
        <w:tc>
          <w:tcPr>
            <w:tcW w:w="1984" w:type="dxa"/>
          </w:tcPr>
          <w:p w:rsidR="00EC2C63" w:rsidRPr="00034B1D" w:rsidRDefault="00EC2C63" w:rsidP="00EC2C63">
            <w:pPr>
              <w:tabs>
                <w:tab w:val="left" w:pos="729"/>
              </w:tabs>
              <w:spacing w:after="0"/>
              <w:jc w:val="center"/>
              <w:rPr>
                <w:rFonts w:ascii="Times New Roman" w:hAnsi="Times New Roman"/>
                <w:b/>
                <w:lang w:val="en-GB"/>
              </w:rPr>
            </w:pPr>
          </w:p>
        </w:tc>
      </w:tr>
      <w:tr w:rsidR="00EC2C63" w:rsidRPr="000726B9" w:rsidTr="00EC2C63">
        <w:trPr>
          <w:cantSplit/>
        </w:trPr>
        <w:tc>
          <w:tcPr>
            <w:tcW w:w="1134" w:type="dxa"/>
          </w:tcPr>
          <w:p w:rsidR="00EC2C63" w:rsidRPr="00034B1D" w:rsidRDefault="00EC2C63" w:rsidP="00EC2C63">
            <w:pPr>
              <w:rPr>
                <w:rFonts w:ascii="Times New Roman" w:hAnsi="Times New Roman"/>
                <w:b/>
                <w:highlight w:val="green"/>
                <w:lang w:val="en-GB"/>
              </w:rPr>
            </w:pPr>
            <w:r>
              <w:rPr>
                <w:rFonts w:ascii="Times New Roman" w:hAnsi="Times New Roman"/>
                <w:b/>
                <w:highlight w:val="green"/>
                <w:lang w:val="en-GB"/>
              </w:rPr>
              <w:lastRenderedPageBreak/>
              <w:t>2</w:t>
            </w:r>
          </w:p>
        </w:tc>
        <w:tc>
          <w:tcPr>
            <w:tcW w:w="6096" w:type="dxa"/>
          </w:tcPr>
          <w:p w:rsidR="00EC2C63" w:rsidRPr="007D1B7D" w:rsidRDefault="00EC2C63" w:rsidP="00EC2C63">
            <w:pPr>
              <w:pStyle w:val="af8"/>
              <w:rPr>
                <w:b/>
                <w:bCs/>
                <w:iCs/>
                <w:color w:val="000000"/>
                <w:sz w:val="28"/>
                <w:szCs w:val="28"/>
                <w:lang w:val="en-US"/>
              </w:rPr>
            </w:pPr>
            <w:r>
              <w:rPr>
                <w:b/>
                <w:bCs/>
                <w:iCs/>
                <w:color w:val="000000"/>
                <w:sz w:val="28"/>
                <w:szCs w:val="28"/>
                <w:lang w:val="en-US"/>
              </w:rPr>
              <w:t>Trailer ( platform</w:t>
            </w:r>
            <w:r w:rsidRPr="007D1B7D">
              <w:rPr>
                <w:b/>
                <w:bCs/>
                <w:iCs/>
                <w:color w:val="000000"/>
                <w:sz w:val="28"/>
                <w:szCs w:val="28"/>
                <w:lang w:val="en-US"/>
              </w:rPr>
              <w:t xml:space="preserve"> furniture ):</w:t>
            </w:r>
          </w:p>
          <w:p w:rsidR="00EC2C63" w:rsidRPr="00B175EA" w:rsidRDefault="00EC2C63" w:rsidP="00EC2C63">
            <w:pPr>
              <w:pStyle w:val="af8"/>
              <w:rPr>
                <w:bCs/>
                <w:color w:val="000000"/>
                <w:sz w:val="28"/>
                <w:szCs w:val="28"/>
                <w:lang w:val="en-US"/>
              </w:rPr>
            </w:pPr>
            <w:r w:rsidRPr="00B175EA">
              <w:rPr>
                <w:bCs/>
                <w:color w:val="000000"/>
                <w:sz w:val="28"/>
                <w:szCs w:val="28"/>
                <w:lang w:val="en-US"/>
              </w:rPr>
              <w:t>Task total – up to 3500 kg;</w:t>
            </w:r>
          </w:p>
          <w:p w:rsidR="00EC2C63" w:rsidRPr="00B175EA" w:rsidRDefault="00EC2C63" w:rsidP="00EC2C63">
            <w:pPr>
              <w:pStyle w:val="af8"/>
              <w:rPr>
                <w:bCs/>
                <w:color w:val="000000"/>
                <w:sz w:val="28"/>
                <w:szCs w:val="28"/>
                <w:lang w:val="en-US"/>
              </w:rPr>
            </w:pPr>
            <w:r w:rsidRPr="00B175EA">
              <w:rPr>
                <w:bCs/>
                <w:color w:val="000000"/>
                <w:sz w:val="28"/>
                <w:szCs w:val="28"/>
                <w:lang w:val="en-US"/>
              </w:rPr>
              <w:t>Loading capacity 1800 – 2800 kg ;</w:t>
            </w:r>
          </w:p>
          <w:p w:rsidR="00EC2C63" w:rsidRPr="00B175EA" w:rsidRDefault="00EC2C63" w:rsidP="00EC2C63">
            <w:pPr>
              <w:pStyle w:val="af8"/>
              <w:rPr>
                <w:bCs/>
                <w:color w:val="000000"/>
                <w:sz w:val="28"/>
                <w:szCs w:val="28"/>
                <w:lang w:val="en-US"/>
              </w:rPr>
            </w:pPr>
            <w:r w:rsidRPr="00B175EA">
              <w:rPr>
                <w:bCs/>
                <w:color w:val="000000"/>
                <w:sz w:val="28"/>
                <w:szCs w:val="28"/>
                <w:lang w:val="en-US"/>
              </w:rPr>
              <w:t>Length useful – from 500 to 620 cm;</w:t>
            </w:r>
          </w:p>
          <w:p w:rsidR="00EC2C63" w:rsidRPr="00B175EA" w:rsidRDefault="00EC2C63" w:rsidP="00EC2C63">
            <w:pPr>
              <w:pStyle w:val="af8"/>
              <w:rPr>
                <w:bCs/>
                <w:color w:val="000000"/>
                <w:sz w:val="28"/>
                <w:szCs w:val="28"/>
                <w:lang w:val="en-US"/>
              </w:rPr>
            </w:pPr>
            <w:r w:rsidRPr="00B175EA">
              <w:rPr>
                <w:bCs/>
                <w:color w:val="000000"/>
                <w:sz w:val="28"/>
                <w:szCs w:val="28"/>
                <w:lang w:val="en-US"/>
              </w:rPr>
              <w:t>Width useful – 210 cm;</w:t>
            </w:r>
          </w:p>
          <w:p w:rsidR="00EC2C63" w:rsidRPr="00B175EA" w:rsidRDefault="00EC2C63" w:rsidP="00EC2C63">
            <w:pPr>
              <w:pStyle w:val="af8"/>
              <w:rPr>
                <w:bCs/>
                <w:color w:val="000000"/>
                <w:sz w:val="28"/>
                <w:szCs w:val="28"/>
                <w:lang w:val="en-US"/>
              </w:rPr>
            </w:pPr>
            <w:r w:rsidRPr="00B175EA">
              <w:rPr>
                <w:bCs/>
                <w:color w:val="000000"/>
                <w:sz w:val="28"/>
                <w:szCs w:val="28"/>
                <w:lang w:val="en-US"/>
              </w:rPr>
              <w:t>Braking system – with braking ;</w:t>
            </w:r>
          </w:p>
          <w:p w:rsidR="00EC2C63" w:rsidRPr="00B175EA" w:rsidRDefault="00EC2C63" w:rsidP="00EC2C63">
            <w:pPr>
              <w:pStyle w:val="af8"/>
              <w:rPr>
                <w:bCs/>
                <w:color w:val="000000"/>
                <w:sz w:val="28"/>
                <w:szCs w:val="28"/>
                <w:lang w:val="en-US"/>
              </w:rPr>
            </w:pPr>
            <w:r w:rsidRPr="00B175EA">
              <w:rPr>
                <w:bCs/>
                <w:color w:val="000000"/>
                <w:sz w:val="28"/>
                <w:szCs w:val="28"/>
                <w:lang w:val="en-US"/>
              </w:rPr>
              <w:t>Number of axles – 2 axles;</w:t>
            </w:r>
          </w:p>
          <w:p w:rsidR="00EC2C63" w:rsidRPr="00B175EA" w:rsidRDefault="00EC2C63" w:rsidP="00EC2C63">
            <w:pPr>
              <w:pStyle w:val="af8"/>
              <w:rPr>
                <w:bCs/>
                <w:color w:val="000000"/>
                <w:sz w:val="28"/>
                <w:szCs w:val="28"/>
                <w:lang w:val="en-US"/>
              </w:rPr>
            </w:pPr>
            <w:r w:rsidRPr="00B175EA">
              <w:rPr>
                <w:bCs/>
                <w:color w:val="000000"/>
                <w:sz w:val="28"/>
                <w:szCs w:val="28"/>
                <w:lang w:val="en-US"/>
              </w:rPr>
              <w:t xml:space="preserve">Mass own </w:t>
            </w:r>
            <w:r w:rsidRPr="00B175EA">
              <w:rPr>
                <w:color w:val="000000"/>
                <w:sz w:val="28"/>
                <w:szCs w:val="28"/>
                <w:shd w:val="clear" w:color="auto" w:fill="FFFFFF"/>
                <w:lang w:val="en-US"/>
              </w:rPr>
              <w:t xml:space="preserve">– </w:t>
            </w:r>
            <w:hyperlink r:id="rId10" w:history="1">
              <w:r w:rsidRPr="00B175EA">
                <w:rPr>
                  <w:color w:val="000000"/>
                  <w:sz w:val="28"/>
                  <w:szCs w:val="28"/>
                  <w:lang w:val="en-US"/>
                </w:rPr>
                <w:t xml:space="preserve">700-850 kg </w:t>
              </w:r>
            </w:hyperlink>
            <w:r w:rsidRPr="00B175EA">
              <w:rPr>
                <w:color w:val="000000"/>
                <w:sz w:val="28"/>
                <w:szCs w:val="28"/>
                <w:lang w:val="en-US"/>
              </w:rPr>
              <w:t>;</w:t>
            </w:r>
          </w:p>
          <w:p w:rsidR="00EC2C63" w:rsidRPr="00B175EA" w:rsidRDefault="00EC2C63" w:rsidP="00EC2C63">
            <w:pPr>
              <w:pStyle w:val="af8"/>
              <w:rPr>
                <w:bCs/>
                <w:color w:val="000000"/>
                <w:sz w:val="28"/>
                <w:szCs w:val="28"/>
                <w:lang w:val="en-US"/>
              </w:rPr>
            </w:pPr>
            <w:r w:rsidRPr="00B175EA">
              <w:rPr>
                <w:bCs/>
                <w:color w:val="000000"/>
                <w:sz w:val="28"/>
                <w:szCs w:val="28"/>
                <w:lang w:val="en-US"/>
              </w:rPr>
              <w:t xml:space="preserve">Material </w:t>
            </w:r>
            <w:r w:rsidRPr="00B175EA">
              <w:rPr>
                <w:color w:val="000000"/>
                <w:sz w:val="28"/>
                <w:szCs w:val="28"/>
                <w:shd w:val="clear" w:color="auto" w:fill="FFFFFF"/>
                <w:lang w:val="en-US"/>
              </w:rPr>
              <w:t>– minimum 3mm steel , galvanized thermal or aluminum ;</w:t>
            </w:r>
          </w:p>
          <w:p w:rsidR="00EC2C63" w:rsidRPr="00B175EA" w:rsidRDefault="00EC2C63" w:rsidP="00EC2C63">
            <w:pPr>
              <w:pStyle w:val="af8"/>
              <w:rPr>
                <w:bCs/>
                <w:color w:val="000000"/>
                <w:sz w:val="28"/>
                <w:szCs w:val="28"/>
                <w:lang w:val="en-US"/>
              </w:rPr>
            </w:pPr>
            <w:r w:rsidRPr="00B175EA">
              <w:rPr>
                <w:bCs/>
                <w:color w:val="000000"/>
                <w:sz w:val="28"/>
                <w:szCs w:val="28"/>
                <w:lang w:val="en-US"/>
              </w:rPr>
              <w:t xml:space="preserve">Wheel positioning </w:t>
            </w:r>
            <w:r w:rsidRPr="00B175EA">
              <w:rPr>
                <w:color w:val="000000"/>
                <w:sz w:val="28"/>
                <w:szCs w:val="28"/>
                <w:shd w:val="clear" w:color="auto" w:fill="FFFFFF"/>
                <w:lang w:val="en-US"/>
              </w:rPr>
              <w:t xml:space="preserve">– </w:t>
            </w:r>
            <w:hyperlink r:id="rId11" w:history="1">
              <w:r w:rsidRPr="00B175EA">
                <w:rPr>
                  <w:color w:val="000000"/>
                  <w:sz w:val="28"/>
                  <w:szCs w:val="28"/>
                  <w:lang w:val="en-US"/>
                </w:rPr>
                <w:t xml:space="preserve">under </w:t>
              </w:r>
            </w:hyperlink>
            <w:hyperlink r:id="rId12" w:history="1"/>
            <w:hyperlink r:id="rId13" w:history="1">
              <w:r w:rsidRPr="00B175EA">
                <w:rPr>
                  <w:color w:val="000000"/>
                  <w:sz w:val="28"/>
                  <w:szCs w:val="28"/>
                  <w:lang w:val="en-US"/>
                </w:rPr>
                <w:t xml:space="preserve">the trailer </w:t>
              </w:r>
            </w:hyperlink>
            <w:hyperlink r:id="rId14" w:history="1"/>
            <w:hyperlink r:id="rId15" w:history="1">
              <w:r w:rsidRPr="00B175EA">
                <w:rPr>
                  <w:color w:val="000000"/>
                  <w:sz w:val="28"/>
                  <w:szCs w:val="28"/>
                  <w:lang w:val="en-US"/>
                </w:rPr>
                <w:t>;</w:t>
              </w:r>
            </w:hyperlink>
          </w:p>
          <w:p w:rsidR="00EC2C63" w:rsidRPr="00B175EA" w:rsidRDefault="00EC2C63" w:rsidP="00EC2C63">
            <w:pPr>
              <w:pStyle w:val="af8"/>
              <w:rPr>
                <w:bCs/>
                <w:color w:val="000000"/>
                <w:sz w:val="28"/>
                <w:szCs w:val="28"/>
                <w:lang w:val="en-US"/>
              </w:rPr>
            </w:pPr>
            <w:r w:rsidRPr="00B175EA">
              <w:rPr>
                <w:bCs/>
                <w:color w:val="000000"/>
                <w:sz w:val="28"/>
                <w:szCs w:val="28"/>
                <w:lang w:val="en-US"/>
              </w:rPr>
              <w:t xml:space="preserve">Shape </w:t>
            </w:r>
            <w:r w:rsidRPr="00B175EA">
              <w:rPr>
                <w:color w:val="000000"/>
                <w:sz w:val="28"/>
                <w:szCs w:val="28"/>
                <w:shd w:val="clear" w:color="auto" w:fill="FFFFFF"/>
                <w:lang w:val="en-US"/>
              </w:rPr>
              <w:t xml:space="preserve">– </w:t>
            </w:r>
            <w:hyperlink r:id="rId16" w:history="1"/>
            <w:hyperlink r:id="rId17" w:history="1">
              <w:r w:rsidRPr="00B175EA">
                <w:rPr>
                  <w:color w:val="000000"/>
                  <w:sz w:val="28"/>
                  <w:szCs w:val="28"/>
                  <w:lang w:val="en-US"/>
                </w:rPr>
                <w:t xml:space="preserve">straight </w:t>
              </w:r>
            </w:hyperlink>
            <w:hyperlink r:id="rId18" w:history="1"/>
            <w:r w:rsidRPr="00B175EA">
              <w:rPr>
                <w:i/>
                <w:iCs/>
                <w:color w:val="000000"/>
                <w:sz w:val="28"/>
                <w:szCs w:val="28"/>
                <w:lang w:val="en-US"/>
              </w:rPr>
              <w:t>,</w:t>
            </w:r>
            <w:r w:rsidRPr="00B175EA">
              <w:rPr>
                <w:color w:val="000000"/>
                <w:sz w:val="28"/>
                <w:szCs w:val="28"/>
                <w:shd w:val="clear" w:color="auto" w:fill="FFFFFF"/>
                <w:lang w:val="en-US"/>
              </w:rPr>
              <w:t> rings metal car anchor with grip lateral on chassis ;</w:t>
            </w:r>
          </w:p>
          <w:p w:rsidR="00EC2C63" w:rsidRPr="00B175EA" w:rsidRDefault="00EC2C63" w:rsidP="00EC2C63">
            <w:pPr>
              <w:pStyle w:val="af8"/>
              <w:rPr>
                <w:bCs/>
                <w:color w:val="000000"/>
                <w:sz w:val="28"/>
                <w:szCs w:val="28"/>
                <w:lang w:val="en-US"/>
              </w:rPr>
            </w:pPr>
            <w:r w:rsidRPr="00B175EA">
              <w:rPr>
                <w:bCs/>
                <w:color w:val="000000"/>
                <w:sz w:val="28"/>
                <w:szCs w:val="28"/>
                <w:lang w:val="en-US"/>
              </w:rPr>
              <w:t xml:space="preserve">Ground </w:t>
            </w:r>
            <w:r w:rsidRPr="00B175EA">
              <w:rPr>
                <w:color w:val="000000"/>
                <w:sz w:val="28"/>
                <w:szCs w:val="28"/>
                <w:lang w:val="en-US"/>
              </w:rPr>
              <w:t xml:space="preserve">clearance </w:t>
            </w:r>
            <w:r w:rsidRPr="00B175EA">
              <w:rPr>
                <w:bCs/>
                <w:color w:val="000000"/>
                <w:sz w:val="28"/>
                <w:szCs w:val="28"/>
                <w:lang w:val="en-US"/>
              </w:rPr>
              <w:t xml:space="preserve">/ height – </w:t>
            </w:r>
            <w:r w:rsidRPr="00B175EA">
              <w:rPr>
                <w:iCs/>
                <w:color w:val="000000"/>
                <w:sz w:val="28"/>
                <w:szCs w:val="28"/>
                <w:lang w:val="en-US"/>
              </w:rPr>
              <w:t xml:space="preserve">50-67 </w:t>
            </w:r>
            <w:hyperlink r:id="rId19" w:history="1">
              <w:r w:rsidRPr="00B175EA">
                <w:rPr>
                  <w:color w:val="000000"/>
                  <w:sz w:val="28"/>
                  <w:szCs w:val="28"/>
                  <w:lang w:val="en-US"/>
                </w:rPr>
                <w:t xml:space="preserve">cm </w:t>
              </w:r>
            </w:hyperlink>
            <w:r w:rsidRPr="00B175EA">
              <w:rPr>
                <w:color w:val="000000"/>
                <w:sz w:val="28"/>
                <w:szCs w:val="28"/>
                <w:shd w:val="clear" w:color="auto" w:fill="FFFFFF"/>
                <w:lang w:val="en-US"/>
              </w:rPr>
              <w:t>;</w:t>
            </w:r>
          </w:p>
          <w:p w:rsidR="00EC2C63" w:rsidRPr="00B175EA" w:rsidRDefault="00EC2C63" w:rsidP="00EC2C63">
            <w:pPr>
              <w:pStyle w:val="af8"/>
              <w:rPr>
                <w:bCs/>
                <w:color w:val="000000"/>
                <w:sz w:val="28"/>
                <w:szCs w:val="28"/>
                <w:lang w:val="en-US"/>
              </w:rPr>
            </w:pPr>
            <w:r w:rsidRPr="00B175EA">
              <w:rPr>
                <w:bCs/>
                <w:color w:val="000000"/>
                <w:sz w:val="28"/>
                <w:szCs w:val="28"/>
                <w:lang w:val="en-US"/>
              </w:rPr>
              <w:t>Wheel chocks</w:t>
            </w:r>
            <w:r w:rsidRPr="00B175EA">
              <w:rPr>
                <w:color w:val="000000"/>
                <w:sz w:val="28"/>
                <w:szCs w:val="28"/>
                <w:shd w:val="clear" w:color="auto" w:fill="FFFFFF"/>
                <w:lang w:val="en-US"/>
              </w:rPr>
              <w:t xml:space="preserve">– </w:t>
            </w:r>
            <w:hyperlink r:id="rId20" w:history="1">
              <w:r w:rsidRPr="00B175EA">
                <w:rPr>
                  <w:color w:val="000000"/>
                  <w:sz w:val="28"/>
                  <w:szCs w:val="28"/>
                  <w:lang w:val="en-US"/>
                </w:rPr>
                <w:t xml:space="preserve">2 </w:t>
              </w:r>
            </w:hyperlink>
            <w:hyperlink r:id="rId21" w:history="1"/>
            <w:hyperlink r:id="rId22" w:history="1">
              <w:r w:rsidRPr="00B175EA">
                <w:rPr>
                  <w:color w:val="000000"/>
                  <w:sz w:val="28"/>
                  <w:szCs w:val="28"/>
                  <w:lang w:val="en-US"/>
                </w:rPr>
                <w:t>wedges</w:t>
              </w:r>
            </w:hyperlink>
            <w:hyperlink r:id="rId23" w:history="1"/>
            <w:hyperlink r:id="rId24" w:history="1">
              <w:r w:rsidRPr="00B175EA">
                <w:rPr>
                  <w:color w:val="000000"/>
                  <w:sz w:val="28"/>
                  <w:szCs w:val="28"/>
                  <w:lang w:val="en-US"/>
                </w:rPr>
                <w:t xml:space="preserve"> </w:t>
              </w:r>
            </w:hyperlink>
            <w:hyperlink r:id="rId25" w:history="1"/>
            <w:hyperlink r:id="rId26" w:history="1">
              <w:r w:rsidRPr="00B175EA">
                <w:rPr>
                  <w:color w:val="000000"/>
                  <w:sz w:val="28"/>
                  <w:szCs w:val="28"/>
                  <w:lang w:val="en-US"/>
                </w:rPr>
                <w:t xml:space="preserve">included </w:t>
              </w:r>
            </w:hyperlink>
            <w:hyperlink r:id="rId27" w:history="1"/>
            <w:r w:rsidRPr="00B175EA">
              <w:rPr>
                <w:color w:val="000000"/>
                <w:sz w:val="28"/>
                <w:szCs w:val="28"/>
                <w:lang w:val="en-US"/>
              </w:rPr>
              <w:t>;</w:t>
            </w:r>
          </w:p>
          <w:p w:rsidR="00EC2C63" w:rsidRPr="00B175EA" w:rsidRDefault="00EC2C63" w:rsidP="00EC2C63">
            <w:pPr>
              <w:pStyle w:val="af8"/>
              <w:rPr>
                <w:bCs/>
                <w:color w:val="000000"/>
                <w:sz w:val="28"/>
                <w:szCs w:val="28"/>
                <w:lang w:val="en-US"/>
              </w:rPr>
            </w:pPr>
            <w:r w:rsidRPr="00B175EA">
              <w:rPr>
                <w:bCs/>
                <w:color w:val="000000"/>
                <w:sz w:val="28"/>
                <w:szCs w:val="28"/>
                <w:lang w:val="en-US"/>
              </w:rPr>
              <w:t xml:space="preserve">ramps loading </w:t>
            </w:r>
            <w:r w:rsidRPr="00B175EA">
              <w:rPr>
                <w:color w:val="000000"/>
                <w:sz w:val="28"/>
                <w:szCs w:val="28"/>
                <w:shd w:val="clear" w:color="auto" w:fill="FFFFFF"/>
                <w:lang w:val="en-US"/>
              </w:rPr>
              <w:t xml:space="preserve">– </w:t>
            </w:r>
            <w:r w:rsidRPr="00B175EA">
              <w:rPr>
                <w:bCs/>
                <w:color w:val="000000"/>
                <w:sz w:val="28"/>
                <w:szCs w:val="28"/>
                <w:lang w:val="en-US"/>
              </w:rPr>
              <w:t>2 loading ramps 2-2.5m ;</w:t>
            </w:r>
          </w:p>
          <w:p w:rsidR="00EC2C63" w:rsidRPr="00B175EA" w:rsidRDefault="00EC2C63" w:rsidP="00EC2C63">
            <w:pPr>
              <w:pStyle w:val="af8"/>
              <w:rPr>
                <w:bCs/>
                <w:color w:val="000000"/>
                <w:sz w:val="28"/>
                <w:szCs w:val="28"/>
                <w:lang w:val="en-US"/>
              </w:rPr>
            </w:pPr>
            <w:r w:rsidRPr="00B175EA">
              <w:rPr>
                <w:bCs/>
                <w:color w:val="000000"/>
                <w:sz w:val="28"/>
                <w:szCs w:val="28"/>
                <w:lang w:val="en-US"/>
              </w:rPr>
              <w:t xml:space="preserve">Size wheels </w:t>
            </w:r>
            <w:r w:rsidRPr="00B175EA">
              <w:rPr>
                <w:color w:val="000000"/>
                <w:sz w:val="28"/>
                <w:szCs w:val="28"/>
                <w:shd w:val="clear" w:color="auto" w:fill="FFFFFF"/>
                <w:lang w:val="en-US"/>
              </w:rPr>
              <w:t xml:space="preserve">– </w:t>
            </w:r>
            <w:r w:rsidRPr="00B175EA">
              <w:rPr>
                <w:color w:val="000000"/>
                <w:sz w:val="28"/>
                <w:szCs w:val="28"/>
                <w:lang w:val="en-US"/>
              </w:rPr>
              <w:t xml:space="preserve">R13-R14 with </w:t>
            </w:r>
            <w:r w:rsidRPr="00B175EA">
              <w:rPr>
                <w:color w:val="000000"/>
                <w:sz w:val="28"/>
                <w:szCs w:val="28"/>
                <w:shd w:val="clear" w:color="auto" w:fill="FFFFFF"/>
                <w:lang w:val="en-US"/>
              </w:rPr>
              <w:t>fenders mud ;</w:t>
            </w:r>
          </w:p>
          <w:p w:rsidR="00EC2C63" w:rsidRPr="00B175EA" w:rsidRDefault="00EC2C63" w:rsidP="00EC2C63">
            <w:pPr>
              <w:pStyle w:val="af8"/>
              <w:rPr>
                <w:bCs/>
                <w:color w:val="000000"/>
                <w:sz w:val="28"/>
                <w:szCs w:val="28"/>
                <w:lang w:val="en-US"/>
              </w:rPr>
            </w:pPr>
            <w:r w:rsidRPr="00B175EA">
              <w:rPr>
                <w:bCs/>
                <w:color w:val="000000"/>
                <w:sz w:val="28"/>
                <w:szCs w:val="28"/>
                <w:lang w:val="en-US"/>
              </w:rPr>
              <w:t xml:space="preserve">Spare wheel – </w:t>
            </w:r>
            <w:r w:rsidRPr="00B175EA">
              <w:rPr>
                <w:iCs/>
                <w:color w:val="000000"/>
                <w:sz w:val="28"/>
                <w:szCs w:val="28"/>
                <w:lang w:val="en-US"/>
              </w:rPr>
              <w:t xml:space="preserve">yes </w:t>
            </w:r>
            <w:r w:rsidRPr="00B175EA">
              <w:rPr>
                <w:color w:val="000000"/>
                <w:sz w:val="28"/>
                <w:szCs w:val="28"/>
                <w:shd w:val="clear" w:color="auto" w:fill="FFFFFF"/>
                <w:lang w:val="en-US"/>
              </w:rPr>
              <w:t>;</w:t>
            </w:r>
          </w:p>
          <w:p w:rsidR="00EC2C63" w:rsidRPr="00B175EA" w:rsidRDefault="00EC2C63" w:rsidP="00EC2C63">
            <w:pPr>
              <w:pStyle w:val="af8"/>
              <w:rPr>
                <w:bCs/>
                <w:color w:val="000000"/>
                <w:sz w:val="28"/>
                <w:szCs w:val="28"/>
                <w:lang w:val="en-US"/>
              </w:rPr>
            </w:pPr>
            <w:r w:rsidRPr="00B175EA">
              <w:rPr>
                <w:bCs/>
                <w:color w:val="000000"/>
                <w:sz w:val="28"/>
                <w:szCs w:val="28"/>
                <w:lang w:val="en-US"/>
              </w:rPr>
              <w:t xml:space="preserve">Winch </w:t>
            </w:r>
            <w:r w:rsidRPr="00B175EA">
              <w:rPr>
                <w:color w:val="000000"/>
                <w:sz w:val="28"/>
                <w:szCs w:val="28"/>
                <w:shd w:val="clear" w:color="auto" w:fill="FFFFFF"/>
                <w:lang w:val="en-US"/>
              </w:rPr>
              <w:t>– winch support​ and manual winch ;</w:t>
            </w:r>
          </w:p>
          <w:p w:rsidR="00EC2C63" w:rsidRPr="00B175EA" w:rsidRDefault="00EC2C63" w:rsidP="00EC2C63">
            <w:pPr>
              <w:pStyle w:val="af8"/>
              <w:rPr>
                <w:color w:val="000000"/>
                <w:sz w:val="28"/>
                <w:szCs w:val="28"/>
                <w:shd w:val="clear" w:color="auto" w:fill="FFFFFF"/>
                <w:lang w:val="en-US"/>
              </w:rPr>
            </w:pPr>
            <w:r w:rsidRPr="00B175EA">
              <w:rPr>
                <w:color w:val="000000"/>
                <w:sz w:val="28"/>
                <w:szCs w:val="28"/>
                <w:shd w:val="clear" w:color="auto" w:fill="FFFFFF"/>
                <w:lang w:val="en-US"/>
              </w:rPr>
              <w:t>Electrical system/wiring– 13 pins / 12v in compliance with EU standards , lights position front , sides , back;</w:t>
            </w:r>
          </w:p>
          <w:p w:rsidR="00EC2C63" w:rsidRPr="00236EB4" w:rsidRDefault="00EC2C63" w:rsidP="00EC2C63">
            <w:pPr>
              <w:pStyle w:val="a6"/>
              <w:ind w:right="28"/>
              <w:rPr>
                <w:rFonts w:ascii="Times New Roman" w:hAnsi="Times New Roman"/>
                <w:sz w:val="28"/>
                <w:szCs w:val="28"/>
                <w:lang w:val="en-US"/>
              </w:rPr>
            </w:pPr>
            <w:r w:rsidRPr="00B175EA">
              <w:rPr>
                <w:rFonts w:ascii="Times New Roman" w:hAnsi="Times New Roman"/>
                <w:bCs/>
                <w:color w:val="000000"/>
                <w:sz w:val="28"/>
                <w:szCs w:val="28"/>
                <w:lang w:val="en-US"/>
              </w:rPr>
              <w:t xml:space="preserve">Support leg </w:t>
            </w:r>
            <w:r w:rsidRPr="00B175EA">
              <w:rPr>
                <w:rFonts w:ascii="Times New Roman" w:hAnsi="Times New Roman"/>
                <w:color w:val="000000"/>
                <w:sz w:val="28"/>
                <w:szCs w:val="28"/>
                <w:shd w:val="clear" w:color="auto" w:fill="FFFFFF"/>
                <w:lang w:val="en-US"/>
              </w:rPr>
              <w:t xml:space="preserve">– 1pc - automatic </w:t>
            </w:r>
            <w:r w:rsidRPr="00B175EA">
              <w:rPr>
                <w:rFonts w:ascii="Times New Roman" w:hAnsi="Times New Roman"/>
                <w:bCs/>
                <w:color w:val="000000"/>
                <w:sz w:val="28"/>
                <w:szCs w:val="28"/>
                <w:lang w:val="en-US"/>
              </w:rPr>
              <w:t xml:space="preserve">with </w:t>
            </w:r>
            <w:r w:rsidRPr="00B175EA">
              <w:rPr>
                <w:rFonts w:ascii="Times New Roman" w:hAnsi="Times New Roman"/>
                <w:color w:val="000000"/>
                <w:sz w:val="28"/>
                <w:szCs w:val="28"/>
                <w:shd w:val="clear" w:color="auto" w:fill="FFFFFF"/>
                <w:lang w:val="en-US"/>
              </w:rPr>
              <w:t>wheel Weight training , 2pcs - with grip support .</w:t>
            </w:r>
          </w:p>
        </w:tc>
        <w:tc>
          <w:tcPr>
            <w:tcW w:w="2835" w:type="dxa"/>
            <w:vAlign w:val="center"/>
          </w:tcPr>
          <w:p w:rsidR="00EC2C63" w:rsidRPr="002B0798" w:rsidRDefault="00EC2C63" w:rsidP="00EC2C63">
            <w:pPr>
              <w:rPr>
                <w:rFonts w:ascii="Times New Roman" w:hAnsi="Times New Roman"/>
                <w:b/>
                <w:lang w:val="en-GB"/>
              </w:rPr>
            </w:pPr>
            <w:r w:rsidRPr="002B0798">
              <w:rPr>
                <w:rFonts w:ascii="Times New Roman" w:hAnsi="Times New Roman"/>
                <w:lang w:val="en-GB"/>
              </w:rPr>
              <w:t xml:space="preserve"> </w:t>
            </w:r>
          </w:p>
        </w:tc>
        <w:tc>
          <w:tcPr>
            <w:tcW w:w="2835" w:type="dxa"/>
          </w:tcPr>
          <w:p w:rsidR="00EC2C63" w:rsidRPr="002B0798" w:rsidRDefault="00EC2C63" w:rsidP="00EC2C63">
            <w:pPr>
              <w:rPr>
                <w:rFonts w:ascii="Times New Roman" w:hAnsi="Times New Roman"/>
                <w:b/>
                <w:lang w:val="en-GB"/>
              </w:rPr>
            </w:pPr>
          </w:p>
        </w:tc>
        <w:tc>
          <w:tcPr>
            <w:tcW w:w="1984" w:type="dxa"/>
          </w:tcPr>
          <w:p w:rsidR="00EC2C63" w:rsidRPr="002B0798" w:rsidRDefault="00EC2C63" w:rsidP="00EC2C63">
            <w:pPr>
              <w:rPr>
                <w:rFonts w:ascii="Times New Roman" w:hAnsi="Times New Roman"/>
                <w:b/>
                <w:lang w:val="en-GB"/>
              </w:rPr>
            </w:pPr>
          </w:p>
        </w:tc>
      </w:tr>
      <w:tr w:rsidR="00EC2C63" w:rsidRPr="000726B9" w:rsidTr="00EC2C63">
        <w:trPr>
          <w:cantSplit/>
        </w:trPr>
        <w:tc>
          <w:tcPr>
            <w:tcW w:w="1134" w:type="dxa"/>
          </w:tcPr>
          <w:p w:rsidR="00EC2C63" w:rsidRPr="000726B9" w:rsidRDefault="00EC2C63" w:rsidP="00EC2C63">
            <w:pPr>
              <w:rPr>
                <w:rFonts w:ascii="Times New Roman" w:hAnsi="Times New Roman"/>
                <w:b/>
                <w:highlight w:val="green"/>
                <w:lang w:val="en-GB"/>
              </w:rPr>
            </w:pPr>
          </w:p>
        </w:tc>
        <w:tc>
          <w:tcPr>
            <w:tcW w:w="6096" w:type="dxa"/>
            <w:vAlign w:val="center"/>
          </w:tcPr>
          <w:p w:rsidR="00EC2C63" w:rsidRPr="00481FF4" w:rsidRDefault="00EC2C63" w:rsidP="00EC2C63">
            <w:pPr>
              <w:rPr>
                <w:rFonts w:ascii="Times New Roman" w:hAnsi="Times New Roman"/>
                <w:b/>
                <w:lang w:val="en-GB"/>
              </w:rPr>
            </w:pPr>
          </w:p>
        </w:tc>
        <w:tc>
          <w:tcPr>
            <w:tcW w:w="2835" w:type="dxa"/>
          </w:tcPr>
          <w:p w:rsidR="00EC2C63" w:rsidRPr="002B0798" w:rsidRDefault="00EC2C63" w:rsidP="00EC2C63">
            <w:pPr>
              <w:rPr>
                <w:rFonts w:ascii="Times New Roman" w:hAnsi="Times New Roman"/>
                <w:b/>
                <w:lang w:val="en-GB"/>
              </w:rPr>
            </w:pPr>
            <w:r w:rsidRPr="002B0798">
              <w:rPr>
                <w:rFonts w:ascii="Times New Roman" w:hAnsi="Times New Roman"/>
                <w:lang w:val="en-GB"/>
              </w:rPr>
              <w:t xml:space="preserve"> </w:t>
            </w:r>
          </w:p>
        </w:tc>
        <w:tc>
          <w:tcPr>
            <w:tcW w:w="2835" w:type="dxa"/>
          </w:tcPr>
          <w:p w:rsidR="00EC2C63" w:rsidRPr="002B0798" w:rsidRDefault="00EC2C63" w:rsidP="00EC2C63">
            <w:pPr>
              <w:rPr>
                <w:rFonts w:ascii="Times New Roman" w:hAnsi="Times New Roman"/>
                <w:b/>
                <w:lang w:val="en-GB"/>
              </w:rPr>
            </w:pPr>
          </w:p>
        </w:tc>
        <w:tc>
          <w:tcPr>
            <w:tcW w:w="1984" w:type="dxa"/>
          </w:tcPr>
          <w:p w:rsidR="00EC2C63" w:rsidRPr="002B0798" w:rsidRDefault="00EC2C63" w:rsidP="00EC2C63">
            <w:pPr>
              <w:rPr>
                <w:rFonts w:ascii="Times New Roman" w:hAnsi="Times New Roman"/>
                <w:b/>
                <w:lang w:val="en-GB"/>
              </w:rPr>
            </w:pPr>
          </w:p>
        </w:tc>
      </w:tr>
      <w:tr w:rsidR="00EC2C63" w:rsidRPr="000726B9" w:rsidTr="00EC2C63">
        <w:trPr>
          <w:cantSplit/>
        </w:trPr>
        <w:tc>
          <w:tcPr>
            <w:tcW w:w="1134" w:type="dxa"/>
          </w:tcPr>
          <w:p w:rsidR="00EC2C63" w:rsidRPr="000726B9" w:rsidRDefault="00EC2C63" w:rsidP="00EC2C63">
            <w:pPr>
              <w:rPr>
                <w:rFonts w:ascii="Times New Roman" w:hAnsi="Times New Roman"/>
                <w:b/>
                <w:highlight w:val="green"/>
                <w:lang w:val="en-GB"/>
              </w:rPr>
            </w:pPr>
          </w:p>
        </w:tc>
        <w:tc>
          <w:tcPr>
            <w:tcW w:w="6096" w:type="dxa"/>
          </w:tcPr>
          <w:p w:rsidR="00EC2C63" w:rsidRPr="00481FF4" w:rsidRDefault="00EC2C63" w:rsidP="00EC2C63">
            <w:pPr>
              <w:rPr>
                <w:rFonts w:ascii="Times New Roman" w:hAnsi="Times New Roman"/>
                <w:b/>
                <w:lang w:val="en-GB"/>
              </w:rPr>
            </w:pPr>
          </w:p>
        </w:tc>
        <w:tc>
          <w:tcPr>
            <w:tcW w:w="2835" w:type="dxa"/>
          </w:tcPr>
          <w:p w:rsidR="00EC2C63" w:rsidRPr="002B0798" w:rsidRDefault="00EC2C63" w:rsidP="00EC2C63">
            <w:pPr>
              <w:rPr>
                <w:rFonts w:ascii="Times New Roman" w:hAnsi="Times New Roman"/>
                <w:b/>
                <w:lang w:val="en-GB"/>
              </w:rPr>
            </w:pPr>
          </w:p>
        </w:tc>
        <w:tc>
          <w:tcPr>
            <w:tcW w:w="2835" w:type="dxa"/>
          </w:tcPr>
          <w:p w:rsidR="00EC2C63" w:rsidRPr="002B0798" w:rsidRDefault="00EC2C63" w:rsidP="00EC2C63">
            <w:pPr>
              <w:rPr>
                <w:rFonts w:ascii="Times New Roman" w:hAnsi="Times New Roman"/>
                <w:b/>
                <w:lang w:val="en-GB"/>
              </w:rPr>
            </w:pPr>
          </w:p>
        </w:tc>
        <w:tc>
          <w:tcPr>
            <w:tcW w:w="1984" w:type="dxa"/>
          </w:tcPr>
          <w:p w:rsidR="00EC2C63" w:rsidRPr="002B0798" w:rsidRDefault="00EC2C63" w:rsidP="00EC2C63">
            <w:pPr>
              <w:tabs>
                <w:tab w:val="left" w:pos="729"/>
              </w:tabs>
              <w:jc w:val="center"/>
              <w:rPr>
                <w:rFonts w:ascii="Times New Roman" w:hAnsi="Times New Roman"/>
                <w:b/>
                <w:lang w:val="en-GB"/>
              </w:rPr>
            </w:pPr>
          </w:p>
        </w:tc>
      </w:tr>
      <w:tr w:rsidR="00EC2C63" w:rsidRPr="000726B9" w:rsidTr="00EC2C63">
        <w:trPr>
          <w:cantSplit/>
        </w:trPr>
        <w:tc>
          <w:tcPr>
            <w:tcW w:w="1134" w:type="dxa"/>
          </w:tcPr>
          <w:p w:rsidR="00EC2C63" w:rsidRPr="000726B9" w:rsidRDefault="00EC2C63" w:rsidP="00EC2C63">
            <w:pPr>
              <w:rPr>
                <w:rFonts w:ascii="Times New Roman" w:hAnsi="Times New Roman"/>
                <w:b/>
                <w:highlight w:val="green"/>
                <w:lang w:val="en-GB"/>
              </w:rPr>
            </w:pPr>
          </w:p>
        </w:tc>
        <w:tc>
          <w:tcPr>
            <w:tcW w:w="6096" w:type="dxa"/>
            <w:vAlign w:val="center"/>
          </w:tcPr>
          <w:p w:rsidR="00EC2C63" w:rsidRPr="00481FF4" w:rsidRDefault="00EC2C63" w:rsidP="00EC2C63">
            <w:pPr>
              <w:rPr>
                <w:rFonts w:ascii="Times New Roman" w:hAnsi="Times New Roman"/>
                <w:b/>
                <w:lang w:val="en-GB"/>
              </w:rPr>
            </w:pPr>
          </w:p>
        </w:tc>
        <w:tc>
          <w:tcPr>
            <w:tcW w:w="2835" w:type="dxa"/>
          </w:tcPr>
          <w:p w:rsidR="00EC2C63" w:rsidRPr="000726B9" w:rsidRDefault="00EC2C63" w:rsidP="00EC2C63">
            <w:pPr>
              <w:rPr>
                <w:rFonts w:ascii="Times New Roman" w:hAnsi="Times New Roman"/>
                <w:b/>
                <w:highlight w:val="green"/>
                <w:lang w:val="en-GB"/>
              </w:rPr>
            </w:pPr>
          </w:p>
        </w:tc>
        <w:tc>
          <w:tcPr>
            <w:tcW w:w="2835" w:type="dxa"/>
          </w:tcPr>
          <w:p w:rsidR="00EC2C63" w:rsidRPr="000726B9" w:rsidRDefault="00EC2C63" w:rsidP="00EC2C63">
            <w:pPr>
              <w:rPr>
                <w:rFonts w:ascii="Times New Roman" w:hAnsi="Times New Roman"/>
                <w:b/>
                <w:highlight w:val="green"/>
                <w:lang w:val="en-GB"/>
              </w:rPr>
            </w:pPr>
          </w:p>
        </w:tc>
        <w:tc>
          <w:tcPr>
            <w:tcW w:w="1984" w:type="dxa"/>
          </w:tcPr>
          <w:p w:rsidR="00EC2C63" w:rsidRPr="000726B9" w:rsidRDefault="00EC2C63" w:rsidP="00EC2C63">
            <w:pPr>
              <w:rPr>
                <w:rFonts w:ascii="Times New Roman" w:hAnsi="Times New Roman"/>
                <w:b/>
                <w:highlight w:val="green"/>
                <w:lang w:val="en-GB"/>
              </w:rPr>
            </w:pPr>
          </w:p>
        </w:tc>
      </w:tr>
    </w:tbl>
    <w:p w:rsidR="00104DB7" w:rsidRDefault="00104DB7" w:rsidP="005C4176">
      <w:pPr>
        <w:spacing w:before="0"/>
        <w:ind w:left="567" w:hanging="567"/>
        <w:rPr>
          <w:lang w:val="en-GB"/>
        </w:rPr>
      </w:pPr>
    </w:p>
    <w:p w:rsidR="00104DB7" w:rsidRPr="00D10EF9" w:rsidRDefault="00104DB7" w:rsidP="00D10EF9">
      <w:pPr>
        <w:rPr>
          <w:rFonts w:ascii="Times New Roman" w:hAnsi="Times New Roman"/>
          <w:sz w:val="22"/>
          <w:szCs w:val="22"/>
          <w:lang w:val="en-GB"/>
        </w:rPr>
      </w:pPr>
    </w:p>
    <w:sectPr w:rsidR="00104DB7" w:rsidRPr="00D10EF9" w:rsidSect="00A94E9C">
      <w:headerReference w:type="even" r:id="rId28"/>
      <w:headerReference w:type="default" r:id="rId29"/>
      <w:footerReference w:type="even" r:id="rId30"/>
      <w:footerReference w:type="default" r:id="rId31"/>
      <w:headerReference w:type="first" r:id="rId32"/>
      <w:footerReference w:type="first" r:id="rId33"/>
      <w:pgSz w:w="16838" w:h="11906" w:orient="landscape" w:code="9"/>
      <w:pgMar w:top="568" w:right="1134" w:bottom="1418" w:left="1134"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75EA" w:rsidRDefault="00B175EA">
      <w:r>
        <w:separator/>
      </w:r>
    </w:p>
  </w:endnote>
  <w:endnote w:type="continuationSeparator" w:id="0">
    <w:p w:rsidR="00B175EA" w:rsidRDefault="00B175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tima">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7C46" w:rsidRDefault="00E67C46">
    <w:pPr>
      <w:pStyle w:val="a9"/>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D85" w:rsidRPr="00C4214C" w:rsidRDefault="004D0651" w:rsidP="00B25580">
    <w:pPr>
      <w:pStyle w:val="a9"/>
      <w:tabs>
        <w:tab w:val="clear" w:pos="4320"/>
        <w:tab w:val="clear" w:pos="8640"/>
        <w:tab w:val="right" w:pos="14317"/>
      </w:tabs>
      <w:spacing w:before="0" w:after="0"/>
      <w:rPr>
        <w:rFonts w:ascii="Times New Roman" w:hAnsi="Times New Roman"/>
        <w:sz w:val="18"/>
        <w:szCs w:val="18"/>
        <w:lang w:val="en-GB"/>
      </w:rPr>
    </w:pPr>
    <w:r>
      <w:rPr>
        <w:rFonts w:ascii="Times New Roman" w:hAnsi="Times New Roman"/>
        <w:b/>
        <w:sz w:val="18"/>
        <w:lang w:val="en-GB"/>
      </w:rPr>
      <w:t>2021</w:t>
    </w:r>
    <w:r w:rsidR="00E67C46">
      <w:rPr>
        <w:rFonts w:ascii="Times New Roman" w:hAnsi="Times New Roman"/>
        <w:b/>
        <w:sz w:val="18"/>
        <w:lang w:val="en-GB"/>
      </w:rPr>
      <w:t>.1</w:t>
    </w:r>
    <w:r w:rsidR="005C4176" w:rsidRPr="00C4214C">
      <w:rPr>
        <w:rFonts w:ascii="Times New Roman" w:hAnsi="Times New Roman"/>
        <w:sz w:val="18"/>
        <w:szCs w:val="18"/>
        <w:lang w:val="en-GB"/>
      </w:rPr>
      <w:tab/>
    </w:r>
    <w:r w:rsidR="00B25580" w:rsidRPr="00C4214C">
      <w:rPr>
        <w:rFonts w:ascii="Times New Roman" w:hAnsi="Times New Roman"/>
        <w:sz w:val="18"/>
        <w:szCs w:val="18"/>
        <w:lang w:val="en-GB"/>
      </w:rPr>
      <w:t xml:space="preserve">Page </w:t>
    </w:r>
    <w:r w:rsidR="00B25580" w:rsidRPr="00C4214C">
      <w:rPr>
        <w:rFonts w:ascii="Times New Roman" w:hAnsi="Times New Roman"/>
        <w:sz w:val="18"/>
        <w:szCs w:val="18"/>
      </w:rPr>
      <w:fldChar w:fldCharType="begin"/>
    </w:r>
    <w:r w:rsidR="00B25580" w:rsidRPr="00C4214C">
      <w:rPr>
        <w:rFonts w:ascii="Times New Roman" w:hAnsi="Times New Roman"/>
        <w:sz w:val="18"/>
        <w:szCs w:val="18"/>
        <w:lang w:val="en-GB"/>
      </w:rPr>
      <w:instrText xml:space="preserve"> PAGE </w:instrText>
    </w:r>
    <w:r w:rsidR="00B25580" w:rsidRPr="00C4214C">
      <w:rPr>
        <w:rFonts w:ascii="Times New Roman" w:hAnsi="Times New Roman"/>
        <w:sz w:val="18"/>
        <w:szCs w:val="18"/>
      </w:rPr>
      <w:fldChar w:fldCharType="separate"/>
    </w:r>
    <w:r w:rsidR="00A94E9C">
      <w:rPr>
        <w:rFonts w:ascii="Times New Roman" w:hAnsi="Times New Roman"/>
        <w:noProof/>
        <w:sz w:val="18"/>
        <w:szCs w:val="18"/>
        <w:lang w:val="en-GB"/>
      </w:rPr>
      <w:t>3</w:t>
    </w:r>
    <w:r w:rsidR="00B25580" w:rsidRPr="00C4214C">
      <w:rPr>
        <w:rFonts w:ascii="Times New Roman" w:hAnsi="Times New Roman"/>
        <w:sz w:val="18"/>
        <w:szCs w:val="18"/>
      </w:rPr>
      <w:fldChar w:fldCharType="end"/>
    </w:r>
    <w:r w:rsidR="00B25580" w:rsidRPr="00C4214C">
      <w:rPr>
        <w:rFonts w:ascii="Times New Roman" w:hAnsi="Times New Roman"/>
        <w:sz w:val="18"/>
        <w:szCs w:val="18"/>
        <w:lang w:val="en-GB"/>
      </w:rPr>
      <w:t xml:space="preserve"> of </w:t>
    </w:r>
    <w:r w:rsidR="00B25580" w:rsidRPr="00C4214C">
      <w:rPr>
        <w:rFonts w:ascii="Times New Roman" w:hAnsi="Times New Roman"/>
        <w:sz w:val="18"/>
        <w:szCs w:val="18"/>
      </w:rPr>
      <w:fldChar w:fldCharType="begin"/>
    </w:r>
    <w:r w:rsidR="00B25580" w:rsidRPr="00C4214C">
      <w:rPr>
        <w:rFonts w:ascii="Times New Roman" w:hAnsi="Times New Roman"/>
        <w:sz w:val="18"/>
        <w:szCs w:val="18"/>
        <w:lang w:val="en-GB"/>
      </w:rPr>
      <w:instrText xml:space="preserve"> NUMPAGES </w:instrText>
    </w:r>
    <w:r w:rsidR="00B25580" w:rsidRPr="00C4214C">
      <w:rPr>
        <w:rFonts w:ascii="Times New Roman" w:hAnsi="Times New Roman"/>
        <w:sz w:val="18"/>
        <w:szCs w:val="18"/>
      </w:rPr>
      <w:fldChar w:fldCharType="separate"/>
    </w:r>
    <w:r w:rsidR="00A94E9C">
      <w:rPr>
        <w:rFonts w:ascii="Times New Roman" w:hAnsi="Times New Roman"/>
        <w:noProof/>
        <w:sz w:val="18"/>
        <w:szCs w:val="18"/>
        <w:lang w:val="en-GB"/>
      </w:rPr>
      <w:t>5</w:t>
    </w:r>
    <w:r w:rsidR="00B25580" w:rsidRPr="00C4214C">
      <w:rPr>
        <w:rFonts w:ascii="Times New Roman" w:hAnsi="Times New Roman"/>
        <w:sz w:val="18"/>
        <w:szCs w:val="18"/>
      </w:rPr>
      <w:fldChar w:fldCharType="end"/>
    </w:r>
  </w:p>
  <w:p w:rsidR="00B25580" w:rsidRPr="00C4214C" w:rsidRDefault="008B5A9D" w:rsidP="00B25580">
    <w:pPr>
      <w:pStyle w:val="a9"/>
      <w:tabs>
        <w:tab w:val="clear" w:pos="4320"/>
        <w:tab w:val="clear" w:pos="8640"/>
        <w:tab w:val="right" w:pos="14317"/>
      </w:tabs>
      <w:spacing w:before="0" w:after="0"/>
      <w:rPr>
        <w:rFonts w:ascii="Times New Roman" w:hAnsi="Times New Roman"/>
        <w:sz w:val="18"/>
        <w:szCs w:val="18"/>
        <w:lang w:val="en-GB"/>
      </w:rPr>
    </w:pPr>
    <w:r w:rsidRPr="00E656F6">
      <w:rPr>
        <w:rFonts w:ascii="Times New Roman" w:hAnsi="Times New Roman"/>
        <w:sz w:val="18"/>
        <w:szCs w:val="18"/>
      </w:rPr>
      <w:fldChar w:fldCharType="begin"/>
    </w:r>
    <w:r w:rsidRPr="00C4214C">
      <w:rPr>
        <w:rFonts w:ascii="Times New Roman" w:hAnsi="Times New Roman"/>
        <w:sz w:val="18"/>
        <w:szCs w:val="18"/>
        <w:lang w:val="en-GB"/>
      </w:rPr>
      <w:instrText xml:space="preserve"> FILENAME </w:instrText>
    </w:r>
    <w:r w:rsidRPr="00E656F6">
      <w:rPr>
        <w:rFonts w:ascii="Times New Roman" w:hAnsi="Times New Roman"/>
        <w:sz w:val="18"/>
        <w:szCs w:val="18"/>
      </w:rPr>
      <w:fldChar w:fldCharType="separate"/>
    </w:r>
    <w:r w:rsidR="00C4214C">
      <w:rPr>
        <w:rFonts w:ascii="Times New Roman" w:hAnsi="Times New Roman"/>
        <w:noProof/>
        <w:sz w:val="18"/>
        <w:szCs w:val="18"/>
        <w:lang w:val="en-GB"/>
      </w:rPr>
      <w:t>c4f_annexiitechspeciiitechoffer_en.doc</w:t>
    </w:r>
    <w:r w:rsidRPr="00E656F6">
      <w:rPr>
        <w:rFonts w:ascii="Times New Roman" w:hAnsi="Times New Roman"/>
        <w:sz w:val="18"/>
        <w:szCs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580" w:rsidRPr="00C4214C" w:rsidRDefault="00C4278D" w:rsidP="00684176">
    <w:pPr>
      <w:pStyle w:val="a9"/>
      <w:tabs>
        <w:tab w:val="clear" w:pos="4320"/>
        <w:tab w:val="clear" w:pos="8640"/>
        <w:tab w:val="right" w:pos="14317"/>
      </w:tabs>
      <w:spacing w:before="0" w:after="0"/>
      <w:jc w:val="both"/>
      <w:rPr>
        <w:rFonts w:ascii="Times New Roman" w:hAnsi="Times New Roman"/>
        <w:sz w:val="18"/>
        <w:szCs w:val="18"/>
        <w:lang w:val="en-GB"/>
      </w:rPr>
    </w:pPr>
    <w:r w:rsidRPr="00672C5B">
      <w:rPr>
        <w:rFonts w:ascii="Times New Roman" w:hAnsi="Times New Roman"/>
        <w:b/>
        <w:sz w:val="18"/>
        <w:lang w:val="en-GB"/>
      </w:rPr>
      <w:t>2021</w:t>
    </w:r>
    <w:r w:rsidR="00E67C46">
      <w:rPr>
        <w:rFonts w:ascii="Times New Roman" w:hAnsi="Times New Roman"/>
        <w:b/>
        <w:sz w:val="18"/>
        <w:lang w:val="en-GB"/>
      </w:rPr>
      <w:t>.1</w:t>
    </w:r>
    <w:r w:rsidR="00B25580" w:rsidRPr="009F1BCE">
      <w:rPr>
        <w:rFonts w:ascii="Times New Roman" w:hAnsi="Times New Roman"/>
        <w:sz w:val="18"/>
        <w:szCs w:val="18"/>
        <w:lang w:val="en-GB"/>
      </w:rPr>
      <w:tab/>
      <w:t xml:space="preserve">Page </w:t>
    </w:r>
    <w:r w:rsidR="00B25580" w:rsidRPr="00C4214C">
      <w:rPr>
        <w:rFonts w:ascii="Times New Roman" w:hAnsi="Times New Roman"/>
        <w:sz w:val="18"/>
        <w:szCs w:val="18"/>
      </w:rPr>
      <w:fldChar w:fldCharType="begin"/>
    </w:r>
    <w:r w:rsidR="00B25580" w:rsidRPr="00C4214C">
      <w:rPr>
        <w:rFonts w:ascii="Times New Roman" w:hAnsi="Times New Roman"/>
        <w:sz w:val="18"/>
        <w:szCs w:val="18"/>
        <w:lang w:val="en-GB"/>
      </w:rPr>
      <w:instrText xml:space="preserve"> PAGE </w:instrText>
    </w:r>
    <w:r w:rsidR="00B25580" w:rsidRPr="00C4214C">
      <w:rPr>
        <w:rFonts w:ascii="Times New Roman" w:hAnsi="Times New Roman"/>
        <w:sz w:val="18"/>
        <w:szCs w:val="18"/>
      </w:rPr>
      <w:fldChar w:fldCharType="separate"/>
    </w:r>
    <w:r w:rsidR="00A94E9C">
      <w:rPr>
        <w:rFonts w:ascii="Times New Roman" w:hAnsi="Times New Roman"/>
        <w:noProof/>
        <w:sz w:val="18"/>
        <w:szCs w:val="18"/>
        <w:lang w:val="en-GB"/>
      </w:rPr>
      <w:t>1</w:t>
    </w:r>
    <w:r w:rsidR="00B25580" w:rsidRPr="00C4214C">
      <w:rPr>
        <w:rFonts w:ascii="Times New Roman" w:hAnsi="Times New Roman"/>
        <w:sz w:val="18"/>
        <w:szCs w:val="18"/>
      </w:rPr>
      <w:fldChar w:fldCharType="end"/>
    </w:r>
    <w:r w:rsidR="00B25580" w:rsidRPr="00C4214C">
      <w:rPr>
        <w:rFonts w:ascii="Times New Roman" w:hAnsi="Times New Roman"/>
        <w:sz w:val="18"/>
        <w:szCs w:val="18"/>
        <w:lang w:val="en-GB"/>
      </w:rPr>
      <w:t xml:space="preserve"> of </w:t>
    </w:r>
    <w:r w:rsidR="00B25580" w:rsidRPr="00C4214C">
      <w:rPr>
        <w:rFonts w:ascii="Times New Roman" w:hAnsi="Times New Roman"/>
        <w:sz w:val="18"/>
        <w:szCs w:val="18"/>
      </w:rPr>
      <w:fldChar w:fldCharType="begin"/>
    </w:r>
    <w:r w:rsidR="00B25580" w:rsidRPr="00C4214C">
      <w:rPr>
        <w:rFonts w:ascii="Times New Roman" w:hAnsi="Times New Roman"/>
        <w:sz w:val="18"/>
        <w:szCs w:val="18"/>
        <w:lang w:val="en-GB"/>
      </w:rPr>
      <w:instrText xml:space="preserve"> NUMPAGES </w:instrText>
    </w:r>
    <w:r w:rsidR="00B25580" w:rsidRPr="00C4214C">
      <w:rPr>
        <w:rFonts w:ascii="Times New Roman" w:hAnsi="Times New Roman"/>
        <w:sz w:val="18"/>
        <w:szCs w:val="18"/>
      </w:rPr>
      <w:fldChar w:fldCharType="separate"/>
    </w:r>
    <w:r w:rsidR="00A94E9C">
      <w:rPr>
        <w:rFonts w:ascii="Times New Roman" w:hAnsi="Times New Roman"/>
        <w:noProof/>
        <w:sz w:val="18"/>
        <w:szCs w:val="18"/>
        <w:lang w:val="en-GB"/>
      </w:rPr>
      <w:t>5</w:t>
    </w:r>
    <w:r w:rsidR="00B25580" w:rsidRPr="00C4214C">
      <w:rPr>
        <w:rFonts w:ascii="Times New Roman" w:hAnsi="Times New Roman"/>
        <w:sz w:val="18"/>
        <w:szCs w:val="18"/>
      </w:rPr>
      <w:fldChar w:fldCharType="end"/>
    </w:r>
  </w:p>
  <w:p w:rsidR="0030381F" w:rsidRPr="009F1BCE" w:rsidRDefault="008B5A9D" w:rsidP="00B25580">
    <w:pPr>
      <w:pStyle w:val="a9"/>
      <w:tabs>
        <w:tab w:val="clear" w:pos="4320"/>
        <w:tab w:val="clear" w:pos="8640"/>
        <w:tab w:val="right" w:pos="14317"/>
      </w:tabs>
      <w:spacing w:before="0" w:after="0"/>
      <w:rPr>
        <w:rFonts w:ascii="Times New Roman" w:hAnsi="Times New Roman"/>
        <w:sz w:val="18"/>
        <w:szCs w:val="18"/>
        <w:lang w:val="en-GB"/>
      </w:rPr>
    </w:pPr>
    <w:r w:rsidRPr="00E656F6">
      <w:rPr>
        <w:rFonts w:ascii="Times New Roman" w:hAnsi="Times New Roman"/>
        <w:sz w:val="18"/>
        <w:szCs w:val="18"/>
      </w:rPr>
      <w:fldChar w:fldCharType="begin"/>
    </w:r>
    <w:r w:rsidRPr="009F1BCE">
      <w:rPr>
        <w:rFonts w:ascii="Times New Roman" w:hAnsi="Times New Roman"/>
        <w:sz w:val="18"/>
        <w:szCs w:val="18"/>
        <w:lang w:val="en-GB"/>
      </w:rPr>
      <w:instrText xml:space="preserve"> FILENAME </w:instrText>
    </w:r>
    <w:r w:rsidRPr="00E656F6">
      <w:rPr>
        <w:rFonts w:ascii="Times New Roman" w:hAnsi="Times New Roman"/>
        <w:sz w:val="18"/>
        <w:szCs w:val="18"/>
      </w:rPr>
      <w:fldChar w:fldCharType="separate"/>
    </w:r>
    <w:r w:rsidR="008F198A">
      <w:rPr>
        <w:rFonts w:ascii="Times New Roman" w:hAnsi="Times New Roman"/>
        <w:noProof/>
        <w:sz w:val="18"/>
        <w:szCs w:val="18"/>
        <w:lang w:val="en-GB"/>
      </w:rPr>
      <w:t>c4f_annexiitechspeciiitechoffer_en.doc</w:t>
    </w:r>
    <w:r w:rsidRPr="00E656F6">
      <w:rPr>
        <w:rFonts w:ascii="Times New Roman" w:hAnsi="Times New Roman"/>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75EA" w:rsidRDefault="00B175EA">
      <w:r>
        <w:separator/>
      </w:r>
    </w:p>
  </w:footnote>
  <w:footnote w:type="continuationSeparator" w:id="0">
    <w:p w:rsidR="00B175EA" w:rsidRDefault="00B175E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7C46" w:rsidRDefault="00E67C46">
    <w:pPr>
      <w:pStyle w:val="a8"/>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7C46" w:rsidRDefault="00E67C46">
    <w:pPr>
      <w:pStyle w:val="a8"/>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7C46" w:rsidRDefault="00E67C46">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F921BF"/>
    <w:multiLevelType w:val="multilevel"/>
    <w:tmpl w:val="D5EEA3DE"/>
    <w:lvl w:ilvl="0">
      <w:start w:val="3"/>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4" w15:restartNumberingAfterBreak="0">
    <w:nsid w:val="237D19A0"/>
    <w:multiLevelType w:val="hybridMultilevel"/>
    <w:tmpl w:val="1DEAEDEE"/>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5"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7AE747B"/>
    <w:multiLevelType w:val="multilevel"/>
    <w:tmpl w:val="C98816A0"/>
    <w:lvl w:ilvl="0">
      <w:start w:val="8"/>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297643DD"/>
    <w:multiLevelType w:val="hybridMultilevel"/>
    <w:tmpl w:val="4AFC3B78"/>
    <w:lvl w:ilvl="0" w:tplc="A03236F8">
      <w:start w:val="1"/>
      <w:numFmt w:val="bullet"/>
      <w:lvlText w:val=""/>
      <w:lvlJc w:val="left"/>
      <w:pPr>
        <w:tabs>
          <w:tab w:val="num" w:pos="2061"/>
        </w:tabs>
        <w:ind w:left="567" w:firstLine="1134"/>
      </w:pPr>
      <w:rPr>
        <w:rFonts w:ascii="Wingdings" w:hAnsi="Wingdings" w:hint="default"/>
        <w:sz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2CFD1D5A"/>
    <w:multiLevelType w:val="hybridMultilevel"/>
    <w:tmpl w:val="580419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FA0686"/>
    <w:multiLevelType w:val="multilevel"/>
    <w:tmpl w:val="AE043C02"/>
    <w:lvl w:ilvl="0">
      <w:start w:val="3"/>
      <w:numFmt w:val="decimal"/>
      <w:lvlText w:val="%1."/>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31FB380F"/>
    <w:multiLevelType w:val="multilevel"/>
    <w:tmpl w:val="C48E27B0"/>
    <w:lvl w:ilvl="0">
      <w:start w:val="4"/>
      <w:numFmt w:val="none"/>
      <w:lvlText w:val="6."/>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35FB1E73"/>
    <w:multiLevelType w:val="multilevel"/>
    <w:tmpl w:val="BF9ECB44"/>
    <w:lvl w:ilvl="0">
      <w:start w:val="4"/>
      <w:numFmt w:val="none"/>
      <w:lvlText w:val="7"/>
      <w:lvlJc w:val="left"/>
      <w:pPr>
        <w:tabs>
          <w:tab w:val="num" w:pos="360"/>
        </w:tabs>
        <w:ind w:left="360" w:hanging="360"/>
      </w:pPr>
    </w:lvl>
    <w:lvl w:ilvl="1">
      <w:start w:val="1"/>
      <w:numFmt w:val="none"/>
      <w:lvlText w:val="7.1"/>
      <w:lvlJc w:val="left"/>
      <w:pPr>
        <w:tabs>
          <w:tab w:val="num" w:pos="792"/>
        </w:tabs>
        <w:ind w:left="792" w:hanging="432"/>
      </w:pPr>
    </w:lvl>
    <w:lvl w:ilvl="2">
      <w:start w:val="1"/>
      <w:numFmt w:val="none"/>
      <w:lvlText w:val="7.1.1"/>
      <w:lvlJc w:val="left"/>
      <w:pPr>
        <w:tabs>
          <w:tab w:val="num" w:pos="1440"/>
        </w:tabs>
        <w:ind w:left="1224" w:hanging="504"/>
      </w:pPr>
    </w:lvl>
    <w:lvl w:ilvl="3">
      <w:start w:val="1"/>
      <w:numFmt w:val="decimal"/>
      <w:lvlText w:val="%1%2.%3.."/>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6494DE6"/>
    <w:multiLevelType w:val="multilevel"/>
    <w:tmpl w:val="D282499C"/>
    <w:lvl w:ilvl="0">
      <w:start w:val="20"/>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7B42C33"/>
    <w:multiLevelType w:val="hybridMultilevel"/>
    <w:tmpl w:val="1804D0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C05D8E"/>
    <w:multiLevelType w:val="multilevel"/>
    <w:tmpl w:val="BF9EB1D2"/>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3AD241CA"/>
    <w:multiLevelType w:val="multilevel"/>
    <w:tmpl w:val="A1827E30"/>
    <w:lvl w:ilvl="0">
      <w:start w:val="20"/>
      <w:numFmt w:val="decimal"/>
      <w:lvlText w:val="%1."/>
      <w:lvlJc w:val="left"/>
      <w:pPr>
        <w:tabs>
          <w:tab w:val="num" w:pos="360"/>
        </w:tabs>
        <w:ind w:left="360" w:hanging="360"/>
      </w:pPr>
    </w:lvl>
    <w:lvl w:ilvl="1">
      <w:start w:val="5"/>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3B817C44"/>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2446A95"/>
    <w:multiLevelType w:val="multilevel"/>
    <w:tmpl w:val="15DE2F42"/>
    <w:lvl w:ilvl="0">
      <w:start w:val="4"/>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45E0FE6"/>
    <w:multiLevelType w:val="multilevel"/>
    <w:tmpl w:val="5CC68E3E"/>
    <w:lvl w:ilvl="0">
      <w:start w:val="23"/>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454F2B9D"/>
    <w:multiLevelType w:val="multilevel"/>
    <w:tmpl w:val="7AD2626E"/>
    <w:lvl w:ilvl="0">
      <w:start w:val="10"/>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46CF29C4"/>
    <w:multiLevelType w:val="multilevel"/>
    <w:tmpl w:val="32067E20"/>
    <w:lvl w:ilvl="0">
      <w:start w:val="4"/>
      <w:numFmt w:val="none"/>
      <w:lvlText w:val="5."/>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47652B99"/>
    <w:multiLevelType w:val="multilevel"/>
    <w:tmpl w:val="57E8C456"/>
    <w:lvl w:ilvl="0">
      <w:start w:val="2"/>
      <w:numFmt w:val="decimal"/>
      <w:lvlText w:val="11.%1"/>
      <w:lvlJc w:val="left"/>
      <w:pPr>
        <w:tabs>
          <w:tab w:val="num" w:pos="720"/>
        </w:tabs>
        <w:ind w:left="397" w:hanging="397"/>
      </w:pPr>
      <w:rPr>
        <w:rFonts w:ascii="Arial" w:hAnsi="Arial" w:hint="default"/>
        <w:b w:val="0"/>
        <w:i w:val="0"/>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A51387B"/>
    <w:multiLevelType w:val="multilevel"/>
    <w:tmpl w:val="F5AC8A2E"/>
    <w:lvl w:ilvl="0">
      <w:start w:val="17"/>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4C9C4886"/>
    <w:multiLevelType w:val="multilevel"/>
    <w:tmpl w:val="1EBEEAF0"/>
    <w:lvl w:ilvl="0">
      <w:start w:val="1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4D2465D"/>
    <w:multiLevelType w:val="multilevel"/>
    <w:tmpl w:val="7EECBC8C"/>
    <w:lvl w:ilvl="0">
      <w:start w:val="4"/>
      <w:numFmt w:val="none"/>
      <w:lvlText w:val="7"/>
      <w:lvlJc w:val="left"/>
      <w:pPr>
        <w:tabs>
          <w:tab w:val="num" w:pos="360"/>
        </w:tabs>
        <w:ind w:left="360" w:hanging="360"/>
      </w:pPr>
    </w:lvl>
    <w:lvl w:ilvl="1">
      <w:start w:val="7"/>
      <w:numFmt w:val="decimal"/>
      <w:lvlText w:val="%1%2.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54D25518"/>
    <w:multiLevelType w:val="multilevel"/>
    <w:tmpl w:val="05CE00B0"/>
    <w:lvl w:ilvl="0">
      <w:start w:val="1"/>
      <w:numFmt w:val="decimal"/>
      <w:lvlText w:val="%1"/>
      <w:lvlJc w:val="left"/>
      <w:pPr>
        <w:tabs>
          <w:tab w:val="num" w:pos="397"/>
        </w:tabs>
        <w:ind w:left="397" w:hanging="397"/>
      </w:pPr>
      <w:rPr>
        <w:rFonts w:ascii="Arial" w:hAnsi="Arial" w:hint="default"/>
        <w:b/>
        <w:i/>
        <w:sz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99A24AA"/>
    <w:multiLevelType w:val="singleLevel"/>
    <w:tmpl w:val="9EC0DA56"/>
    <w:lvl w:ilvl="0">
      <w:start w:val="1"/>
      <w:numFmt w:val="decimal"/>
      <w:lvlText w:val="21.%1"/>
      <w:lvlJc w:val="left"/>
      <w:pPr>
        <w:tabs>
          <w:tab w:val="num" w:pos="720"/>
        </w:tabs>
        <w:ind w:left="397" w:hanging="397"/>
      </w:pPr>
      <w:rPr>
        <w:rFonts w:ascii="Arial" w:hAnsi="Arial" w:hint="default"/>
        <w:b w:val="0"/>
        <w:i w:val="0"/>
        <w:sz w:val="22"/>
      </w:rPr>
    </w:lvl>
  </w:abstractNum>
  <w:abstractNum w:abstractNumId="29" w15:restartNumberingAfterBreak="0">
    <w:nsid w:val="5D4278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613C166D"/>
    <w:multiLevelType w:val="multilevel"/>
    <w:tmpl w:val="E34A45F2"/>
    <w:lvl w:ilvl="0">
      <w:start w:val="12"/>
      <w:numFmt w:val="decimal"/>
      <w:lvlText w:val="%1."/>
      <w:lvlJc w:val="left"/>
      <w:pPr>
        <w:tabs>
          <w:tab w:val="num" w:pos="360"/>
        </w:tabs>
        <w:ind w:left="360" w:hanging="360"/>
      </w:pPr>
    </w:lvl>
    <w:lvl w:ilvl="1">
      <w:start w:val="3"/>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640D1B6A"/>
    <w:multiLevelType w:val="multilevel"/>
    <w:tmpl w:val="4162C810"/>
    <w:lvl w:ilvl="0">
      <w:start w:val="4"/>
      <w:numFmt w:val="none"/>
      <w:lvlText w:val="7."/>
      <w:lvlJc w:val="left"/>
      <w:pPr>
        <w:tabs>
          <w:tab w:val="num" w:pos="360"/>
        </w:tabs>
        <w:ind w:left="360" w:hanging="360"/>
      </w:pPr>
    </w:lvl>
    <w:lvl w:ilvl="1">
      <w:start w:val="1"/>
      <w:numFmt w:val="none"/>
      <w:lvlText w:val="7.3"/>
      <w:lvlJc w:val="left"/>
      <w:pPr>
        <w:tabs>
          <w:tab w:val="num" w:pos="792"/>
        </w:tabs>
        <w:ind w:left="792" w:hanging="432"/>
      </w:pPr>
      <w:rPr>
        <w:rFonts w:ascii="Arial" w:hAnsi="Arial" w:hint="default"/>
        <w:b w:val="0"/>
        <w:i w:val="0"/>
        <w:sz w:val="22"/>
      </w:rPr>
    </w:lvl>
    <w:lvl w:ilvl="2">
      <w:start w:val="1"/>
      <w:numFmt w:val="none"/>
      <w:lvlText w:val=""/>
      <w:lvlJc w:val="left"/>
      <w:pPr>
        <w:tabs>
          <w:tab w:val="num" w:pos="1224"/>
        </w:tabs>
        <w:ind w:left="1224" w:hanging="504"/>
      </w:pPr>
    </w:lvl>
    <w:lvl w:ilvl="3">
      <w:start w:val="1"/>
      <w:numFmt w:val="none"/>
      <w:lvlText w:val=""/>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none"/>
      <w:lvlText w:val=""/>
      <w:lvlJc w:val="left"/>
      <w:pPr>
        <w:tabs>
          <w:tab w:val="num" w:pos="3240"/>
        </w:tabs>
        <w:ind w:left="3240" w:hanging="1080"/>
      </w:pPr>
    </w:lvl>
    <w:lvl w:ilvl="7">
      <w:start w:val="1"/>
      <w:numFmt w:val="decimal"/>
      <w:lvlText w:val="%1"/>
      <w:lvlJc w:val="left"/>
      <w:pPr>
        <w:tabs>
          <w:tab w:val="num" w:pos="3744"/>
        </w:tabs>
        <w:ind w:left="3744" w:hanging="1224"/>
      </w:pPr>
    </w:lvl>
    <w:lvl w:ilvl="8">
      <w:start w:val="1"/>
      <w:numFmt w:val="decimal"/>
      <w:lvlText w:val="%1.%2.%3.%4.%5.%6.%7.%8.%9."/>
      <w:lvlJc w:val="left"/>
      <w:pPr>
        <w:tabs>
          <w:tab w:val="num" w:pos="4680"/>
        </w:tabs>
        <w:ind w:left="4320" w:hanging="1440"/>
      </w:pPr>
    </w:lvl>
  </w:abstractNum>
  <w:abstractNum w:abstractNumId="32" w15:restartNumberingAfterBreak="0">
    <w:nsid w:val="6899729A"/>
    <w:multiLevelType w:val="singleLevel"/>
    <w:tmpl w:val="655ACA48"/>
    <w:lvl w:ilvl="0">
      <w:start w:val="17"/>
      <w:numFmt w:val="decimal"/>
      <w:lvlText w:val="%1."/>
      <w:lvlJc w:val="left"/>
      <w:pPr>
        <w:tabs>
          <w:tab w:val="num" w:pos="397"/>
        </w:tabs>
        <w:ind w:left="397" w:hanging="397"/>
      </w:pPr>
      <w:rPr>
        <w:rFonts w:ascii="Arial" w:hAnsi="Arial" w:hint="default"/>
        <w:b/>
        <w:i/>
        <w:sz w:val="28"/>
      </w:rPr>
    </w:lvl>
  </w:abstractNum>
  <w:abstractNum w:abstractNumId="33" w15:restartNumberingAfterBreak="0">
    <w:nsid w:val="691524FD"/>
    <w:multiLevelType w:val="multilevel"/>
    <w:tmpl w:val="50F2CD56"/>
    <w:lvl w:ilvl="0">
      <w:start w:val="21"/>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69216D6C"/>
    <w:multiLevelType w:val="multilevel"/>
    <w:tmpl w:val="F4D41070"/>
    <w:lvl w:ilvl="0">
      <w:start w:val="1"/>
      <w:numFmt w:val="decimal"/>
      <w:pStyle w:val="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none"/>
      <w:pStyle w:val="6"/>
      <w:lvlText w:val=""/>
      <w:lvlJc w:val="left"/>
      <w:pPr>
        <w:tabs>
          <w:tab w:val="num" w:pos="360"/>
        </w:tabs>
        <w:ind w:left="0" w:firstLine="0"/>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5"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6CA307F2"/>
    <w:multiLevelType w:val="multilevel"/>
    <w:tmpl w:val="83C833BA"/>
    <w:lvl w:ilvl="0">
      <w:start w:val="4"/>
      <w:numFmt w:val="none"/>
      <w:lvlText w:val="7"/>
      <w:lvlJc w:val="left"/>
      <w:pPr>
        <w:tabs>
          <w:tab w:val="num" w:pos="360"/>
        </w:tabs>
        <w:ind w:left="360" w:hanging="360"/>
      </w:pPr>
    </w:lvl>
    <w:lvl w:ilvl="1">
      <w:start w:val="3"/>
      <w:numFmt w:val="decimal"/>
      <w:lvlText w:val="%17.%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7" w15:restartNumberingAfterBreak="0">
    <w:nsid w:val="6F025DD1"/>
    <w:multiLevelType w:val="multilevel"/>
    <w:tmpl w:val="215C4CC0"/>
    <w:lvl w:ilvl="0">
      <w:start w:val="4"/>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8" w15:restartNumberingAfterBreak="0">
    <w:nsid w:val="6F3B0106"/>
    <w:multiLevelType w:val="multilevel"/>
    <w:tmpl w:val="C1CC61AC"/>
    <w:lvl w:ilvl="0">
      <w:start w:val="2"/>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D347C68"/>
    <w:multiLevelType w:val="hybridMultilevel"/>
    <w:tmpl w:val="D3B0AE7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7D3776C8"/>
    <w:multiLevelType w:val="multilevel"/>
    <w:tmpl w:val="ED5C8D58"/>
    <w:lvl w:ilvl="0">
      <w:start w:val="4"/>
      <w:numFmt w:val="decimal"/>
      <w:lvlText w:val="%1."/>
      <w:lvlJc w:val="left"/>
      <w:pPr>
        <w:tabs>
          <w:tab w:val="num" w:pos="360"/>
        </w:tabs>
        <w:ind w:left="360" w:hanging="360"/>
      </w:pPr>
    </w:lvl>
    <w:lvl w:ilvl="1">
      <w:start w:val="1"/>
      <w:numFmt w:val="none"/>
      <w:lvlText w:val="3.4"/>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abstractNumId w:val="6"/>
  </w:num>
  <w:num w:numId="2">
    <w:abstractNumId w:val="34"/>
  </w:num>
  <w:num w:numId="3">
    <w:abstractNumId w:val="5"/>
  </w:num>
  <w:num w:numId="4">
    <w:abstractNumId w:val="27"/>
  </w:num>
  <w:num w:numId="5">
    <w:abstractNumId w:val="23"/>
  </w:num>
  <w:num w:numId="6">
    <w:abstractNumId w:val="18"/>
  </w:num>
  <w:num w:numId="7">
    <w:abstractNumId w:val="16"/>
  </w:num>
  <w:num w:numId="8">
    <w:abstractNumId w:val="22"/>
  </w:num>
  <w:num w:numId="9">
    <w:abstractNumId w:val="41"/>
  </w:num>
  <w:num w:numId="10">
    <w:abstractNumId w:val="11"/>
  </w:num>
  <w:num w:numId="11">
    <w:abstractNumId w:val="12"/>
  </w:num>
  <w:num w:numId="12">
    <w:abstractNumId w:val="13"/>
  </w:num>
  <w:num w:numId="13">
    <w:abstractNumId w:val="26"/>
  </w:num>
  <w:num w:numId="14">
    <w:abstractNumId w:val="31"/>
  </w:num>
  <w:num w:numId="15">
    <w:abstractNumId w:val="36"/>
  </w:num>
  <w:num w:numId="16">
    <w:abstractNumId w:val="7"/>
  </w:num>
  <w:num w:numId="17">
    <w:abstractNumId w:val="21"/>
  </w:num>
  <w:num w:numId="18">
    <w:abstractNumId w:val="25"/>
  </w:num>
  <w:num w:numId="19">
    <w:abstractNumId w:val="30"/>
  </w:num>
  <w:num w:numId="20">
    <w:abstractNumId w:val="9"/>
  </w:num>
  <w:num w:numId="21">
    <w:abstractNumId w:val="24"/>
  </w:num>
  <w:num w:numId="22">
    <w:abstractNumId w:val="14"/>
  </w:num>
  <w:num w:numId="23">
    <w:abstractNumId w:val="17"/>
  </w:num>
  <w:num w:numId="24">
    <w:abstractNumId w:val="33"/>
  </w:num>
  <w:num w:numId="25">
    <w:abstractNumId w:val="20"/>
  </w:num>
  <w:num w:numId="26">
    <w:abstractNumId w:val="19"/>
  </w:num>
  <w:num w:numId="27">
    <w:abstractNumId w:val="37"/>
  </w:num>
  <w:num w:numId="28">
    <w:abstractNumId w:val="39"/>
  </w:num>
  <w:num w:numId="29">
    <w:abstractNumId w:val="1"/>
  </w:num>
  <w:num w:numId="30">
    <w:abstractNumId w:val="32"/>
  </w:num>
  <w:num w:numId="31">
    <w:abstractNumId w:val="28"/>
  </w:num>
  <w:num w:numId="32">
    <w:abstractNumId w:val="3"/>
  </w:num>
  <w:num w:numId="33">
    <w:abstractNumId w:val="4"/>
  </w:num>
  <w:num w:numId="34">
    <w:abstractNumId w:val="2"/>
  </w:num>
  <w:num w:numId="35">
    <w:abstractNumId w:val="0"/>
  </w:num>
  <w:num w:numId="36">
    <w:abstractNumId w:val="29"/>
  </w:num>
  <w:num w:numId="37">
    <w:abstractNumId w:val="40"/>
  </w:num>
  <w:num w:numId="38">
    <w:abstractNumId w:val="8"/>
  </w:num>
  <w:num w:numId="39">
    <w:abstractNumId w:val="10"/>
  </w:num>
  <w:num w:numId="40">
    <w:abstractNumId w:val="15"/>
  </w:num>
  <w:num w:numId="4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LW_DocType" w:val="NORMAL"/>
  </w:docVars>
  <w:rsids>
    <w:rsidRoot w:val="0073450F"/>
    <w:rsid w:val="000021E1"/>
    <w:rsid w:val="00034B1D"/>
    <w:rsid w:val="00040CF1"/>
    <w:rsid w:val="00041516"/>
    <w:rsid w:val="000417E2"/>
    <w:rsid w:val="00043159"/>
    <w:rsid w:val="00043277"/>
    <w:rsid w:val="00051DD7"/>
    <w:rsid w:val="00056EAA"/>
    <w:rsid w:val="00063C56"/>
    <w:rsid w:val="00065BB5"/>
    <w:rsid w:val="000714BB"/>
    <w:rsid w:val="000726B9"/>
    <w:rsid w:val="0008502A"/>
    <w:rsid w:val="00085CA1"/>
    <w:rsid w:val="00087F35"/>
    <w:rsid w:val="0009286D"/>
    <w:rsid w:val="000A7A2C"/>
    <w:rsid w:val="000B1236"/>
    <w:rsid w:val="000B6140"/>
    <w:rsid w:val="000C4AE6"/>
    <w:rsid w:val="000C5D91"/>
    <w:rsid w:val="000D24E3"/>
    <w:rsid w:val="000D2B44"/>
    <w:rsid w:val="000D40DB"/>
    <w:rsid w:val="000E7B75"/>
    <w:rsid w:val="000F3878"/>
    <w:rsid w:val="000F56D4"/>
    <w:rsid w:val="000F5F5F"/>
    <w:rsid w:val="00100E01"/>
    <w:rsid w:val="00103348"/>
    <w:rsid w:val="00103913"/>
    <w:rsid w:val="00104DB7"/>
    <w:rsid w:val="00111B28"/>
    <w:rsid w:val="00111DF7"/>
    <w:rsid w:val="00115916"/>
    <w:rsid w:val="00120421"/>
    <w:rsid w:val="001302A7"/>
    <w:rsid w:val="001337FD"/>
    <w:rsid w:val="00134C30"/>
    <w:rsid w:val="0014659F"/>
    <w:rsid w:val="00150767"/>
    <w:rsid w:val="00153236"/>
    <w:rsid w:val="001536B3"/>
    <w:rsid w:val="00157DEE"/>
    <w:rsid w:val="001766D9"/>
    <w:rsid w:val="00181980"/>
    <w:rsid w:val="00187253"/>
    <w:rsid w:val="001905EC"/>
    <w:rsid w:val="001932AF"/>
    <w:rsid w:val="001937B4"/>
    <w:rsid w:val="001A3CB9"/>
    <w:rsid w:val="001B5454"/>
    <w:rsid w:val="001D0532"/>
    <w:rsid w:val="001E4648"/>
    <w:rsid w:val="001F5421"/>
    <w:rsid w:val="00211E0F"/>
    <w:rsid w:val="00216F0D"/>
    <w:rsid w:val="002209F1"/>
    <w:rsid w:val="00220BF7"/>
    <w:rsid w:val="00224C44"/>
    <w:rsid w:val="00235883"/>
    <w:rsid w:val="002426D3"/>
    <w:rsid w:val="002442B7"/>
    <w:rsid w:val="002560BB"/>
    <w:rsid w:val="002561C8"/>
    <w:rsid w:val="0026512B"/>
    <w:rsid w:val="0026542C"/>
    <w:rsid w:val="00271700"/>
    <w:rsid w:val="0028364A"/>
    <w:rsid w:val="00294190"/>
    <w:rsid w:val="002A0041"/>
    <w:rsid w:val="002B0798"/>
    <w:rsid w:val="002B6401"/>
    <w:rsid w:val="002C649A"/>
    <w:rsid w:val="002D2FC0"/>
    <w:rsid w:val="002F1222"/>
    <w:rsid w:val="00301346"/>
    <w:rsid w:val="0030264D"/>
    <w:rsid w:val="0030325F"/>
    <w:rsid w:val="0030381F"/>
    <w:rsid w:val="00322263"/>
    <w:rsid w:val="003308C6"/>
    <w:rsid w:val="003409B8"/>
    <w:rsid w:val="00347B7E"/>
    <w:rsid w:val="003502E9"/>
    <w:rsid w:val="00350FFE"/>
    <w:rsid w:val="00351351"/>
    <w:rsid w:val="00360344"/>
    <w:rsid w:val="003613D2"/>
    <w:rsid w:val="0036173C"/>
    <w:rsid w:val="00362E9B"/>
    <w:rsid w:val="00371851"/>
    <w:rsid w:val="00371F01"/>
    <w:rsid w:val="003721AD"/>
    <w:rsid w:val="00384BAB"/>
    <w:rsid w:val="00387C56"/>
    <w:rsid w:val="00396F1B"/>
    <w:rsid w:val="003B56E5"/>
    <w:rsid w:val="003D3CAA"/>
    <w:rsid w:val="003D7611"/>
    <w:rsid w:val="003F2FA4"/>
    <w:rsid w:val="003F3B51"/>
    <w:rsid w:val="003F7DB7"/>
    <w:rsid w:val="0040221E"/>
    <w:rsid w:val="00420666"/>
    <w:rsid w:val="00426276"/>
    <w:rsid w:val="004300D4"/>
    <w:rsid w:val="004316F0"/>
    <w:rsid w:val="004554CB"/>
    <w:rsid w:val="004775D2"/>
    <w:rsid w:val="00481FF4"/>
    <w:rsid w:val="00483E26"/>
    <w:rsid w:val="00496BB4"/>
    <w:rsid w:val="004A7ED9"/>
    <w:rsid w:val="004C35B5"/>
    <w:rsid w:val="004C73B6"/>
    <w:rsid w:val="004D0651"/>
    <w:rsid w:val="004D2FD8"/>
    <w:rsid w:val="004F13A1"/>
    <w:rsid w:val="004F5C57"/>
    <w:rsid w:val="00501FF0"/>
    <w:rsid w:val="005108FD"/>
    <w:rsid w:val="00525E85"/>
    <w:rsid w:val="00535826"/>
    <w:rsid w:val="00536B4A"/>
    <w:rsid w:val="00540384"/>
    <w:rsid w:val="00543F1F"/>
    <w:rsid w:val="00575CB0"/>
    <w:rsid w:val="00591F23"/>
    <w:rsid w:val="00593550"/>
    <w:rsid w:val="005B2018"/>
    <w:rsid w:val="005C0EA1"/>
    <w:rsid w:val="005C4176"/>
    <w:rsid w:val="005D2116"/>
    <w:rsid w:val="005D2717"/>
    <w:rsid w:val="005D3833"/>
    <w:rsid w:val="005D571C"/>
    <w:rsid w:val="005F3C51"/>
    <w:rsid w:val="005F62D0"/>
    <w:rsid w:val="0060001E"/>
    <w:rsid w:val="00622D13"/>
    <w:rsid w:val="006311FE"/>
    <w:rsid w:val="00633829"/>
    <w:rsid w:val="006408AC"/>
    <w:rsid w:val="0066519D"/>
    <w:rsid w:val="00670C3D"/>
    <w:rsid w:val="00672C5B"/>
    <w:rsid w:val="00677500"/>
    <w:rsid w:val="0068247E"/>
    <w:rsid w:val="00684176"/>
    <w:rsid w:val="006917B2"/>
    <w:rsid w:val="00694D46"/>
    <w:rsid w:val="006B0AB1"/>
    <w:rsid w:val="006B5A0E"/>
    <w:rsid w:val="006C2F05"/>
    <w:rsid w:val="006E56FD"/>
    <w:rsid w:val="006E6880"/>
    <w:rsid w:val="00702D85"/>
    <w:rsid w:val="00711C72"/>
    <w:rsid w:val="0073450F"/>
    <w:rsid w:val="0075384B"/>
    <w:rsid w:val="00777E99"/>
    <w:rsid w:val="0078178B"/>
    <w:rsid w:val="00792A1B"/>
    <w:rsid w:val="007B65DB"/>
    <w:rsid w:val="007C0BDD"/>
    <w:rsid w:val="007C1656"/>
    <w:rsid w:val="007C75E0"/>
    <w:rsid w:val="007D228F"/>
    <w:rsid w:val="007D5FA2"/>
    <w:rsid w:val="007E3D5F"/>
    <w:rsid w:val="007E53F9"/>
    <w:rsid w:val="00806CE0"/>
    <w:rsid w:val="00811F58"/>
    <w:rsid w:val="00822CBC"/>
    <w:rsid w:val="00853F9D"/>
    <w:rsid w:val="008552E8"/>
    <w:rsid w:val="0085667F"/>
    <w:rsid w:val="008617F3"/>
    <w:rsid w:val="008766DD"/>
    <w:rsid w:val="008808CB"/>
    <w:rsid w:val="00882B76"/>
    <w:rsid w:val="008859E6"/>
    <w:rsid w:val="008A39B7"/>
    <w:rsid w:val="008B5A9D"/>
    <w:rsid w:val="008D4F38"/>
    <w:rsid w:val="008E40E2"/>
    <w:rsid w:val="008F198A"/>
    <w:rsid w:val="00920A51"/>
    <w:rsid w:val="00922542"/>
    <w:rsid w:val="0093582A"/>
    <w:rsid w:val="0094670B"/>
    <w:rsid w:val="00955876"/>
    <w:rsid w:val="00976745"/>
    <w:rsid w:val="00980A42"/>
    <w:rsid w:val="009976B3"/>
    <w:rsid w:val="009A3792"/>
    <w:rsid w:val="009B0CF1"/>
    <w:rsid w:val="009B2F1F"/>
    <w:rsid w:val="009B422E"/>
    <w:rsid w:val="009B4D6F"/>
    <w:rsid w:val="009C0E86"/>
    <w:rsid w:val="009C20D9"/>
    <w:rsid w:val="009C359E"/>
    <w:rsid w:val="009D2938"/>
    <w:rsid w:val="009E6BB7"/>
    <w:rsid w:val="009F1BCE"/>
    <w:rsid w:val="00A039CA"/>
    <w:rsid w:val="00A47856"/>
    <w:rsid w:val="00A512C9"/>
    <w:rsid w:val="00A539E4"/>
    <w:rsid w:val="00A5762A"/>
    <w:rsid w:val="00A57B88"/>
    <w:rsid w:val="00A62073"/>
    <w:rsid w:val="00A63E3C"/>
    <w:rsid w:val="00A75650"/>
    <w:rsid w:val="00A7693B"/>
    <w:rsid w:val="00A94E9C"/>
    <w:rsid w:val="00AA24A4"/>
    <w:rsid w:val="00AA4E3B"/>
    <w:rsid w:val="00AB29A9"/>
    <w:rsid w:val="00AB66A5"/>
    <w:rsid w:val="00AC7636"/>
    <w:rsid w:val="00AD1B8E"/>
    <w:rsid w:val="00AD3FB8"/>
    <w:rsid w:val="00AE6600"/>
    <w:rsid w:val="00AE7D13"/>
    <w:rsid w:val="00AF4052"/>
    <w:rsid w:val="00B07102"/>
    <w:rsid w:val="00B1165D"/>
    <w:rsid w:val="00B148C1"/>
    <w:rsid w:val="00B175EA"/>
    <w:rsid w:val="00B25580"/>
    <w:rsid w:val="00B277E4"/>
    <w:rsid w:val="00B3168E"/>
    <w:rsid w:val="00B44DC5"/>
    <w:rsid w:val="00B450B0"/>
    <w:rsid w:val="00B4772C"/>
    <w:rsid w:val="00B63280"/>
    <w:rsid w:val="00B70C0E"/>
    <w:rsid w:val="00B80DE8"/>
    <w:rsid w:val="00B90C14"/>
    <w:rsid w:val="00B9348B"/>
    <w:rsid w:val="00B9691D"/>
    <w:rsid w:val="00BB2512"/>
    <w:rsid w:val="00BB56D3"/>
    <w:rsid w:val="00BC6222"/>
    <w:rsid w:val="00BD201F"/>
    <w:rsid w:val="00BD3371"/>
    <w:rsid w:val="00BD43E0"/>
    <w:rsid w:val="00BE41A9"/>
    <w:rsid w:val="00BF7D14"/>
    <w:rsid w:val="00C12AF0"/>
    <w:rsid w:val="00C13C29"/>
    <w:rsid w:val="00C17310"/>
    <w:rsid w:val="00C23B17"/>
    <w:rsid w:val="00C302E1"/>
    <w:rsid w:val="00C3235B"/>
    <w:rsid w:val="00C34E40"/>
    <w:rsid w:val="00C36B04"/>
    <w:rsid w:val="00C4214C"/>
    <w:rsid w:val="00C42256"/>
    <w:rsid w:val="00C4278D"/>
    <w:rsid w:val="00C55B44"/>
    <w:rsid w:val="00C61312"/>
    <w:rsid w:val="00C720C8"/>
    <w:rsid w:val="00C75CCE"/>
    <w:rsid w:val="00C92434"/>
    <w:rsid w:val="00CA1354"/>
    <w:rsid w:val="00CA6C68"/>
    <w:rsid w:val="00CC7DE2"/>
    <w:rsid w:val="00CD7F25"/>
    <w:rsid w:val="00CF6CFA"/>
    <w:rsid w:val="00CF7AAC"/>
    <w:rsid w:val="00D10EF9"/>
    <w:rsid w:val="00D24893"/>
    <w:rsid w:val="00D43612"/>
    <w:rsid w:val="00D43C88"/>
    <w:rsid w:val="00D52CBF"/>
    <w:rsid w:val="00D576CA"/>
    <w:rsid w:val="00D66F04"/>
    <w:rsid w:val="00D75213"/>
    <w:rsid w:val="00D83D1B"/>
    <w:rsid w:val="00D979C6"/>
    <w:rsid w:val="00DA4AB8"/>
    <w:rsid w:val="00DB3C0F"/>
    <w:rsid w:val="00DC0120"/>
    <w:rsid w:val="00DC50E2"/>
    <w:rsid w:val="00DC54A0"/>
    <w:rsid w:val="00DC6C9C"/>
    <w:rsid w:val="00DD0624"/>
    <w:rsid w:val="00DD1BEE"/>
    <w:rsid w:val="00DF7327"/>
    <w:rsid w:val="00E076A3"/>
    <w:rsid w:val="00E11385"/>
    <w:rsid w:val="00E13CDE"/>
    <w:rsid w:val="00E2190B"/>
    <w:rsid w:val="00E2682A"/>
    <w:rsid w:val="00E27678"/>
    <w:rsid w:val="00E340A7"/>
    <w:rsid w:val="00E34208"/>
    <w:rsid w:val="00E37290"/>
    <w:rsid w:val="00E41C6F"/>
    <w:rsid w:val="00E52467"/>
    <w:rsid w:val="00E52D98"/>
    <w:rsid w:val="00E54B1B"/>
    <w:rsid w:val="00E571E1"/>
    <w:rsid w:val="00E61935"/>
    <w:rsid w:val="00E62221"/>
    <w:rsid w:val="00E62923"/>
    <w:rsid w:val="00E64C97"/>
    <w:rsid w:val="00E656F6"/>
    <w:rsid w:val="00E67C46"/>
    <w:rsid w:val="00E730A5"/>
    <w:rsid w:val="00E811F3"/>
    <w:rsid w:val="00E85F91"/>
    <w:rsid w:val="00E92A2A"/>
    <w:rsid w:val="00EB1E06"/>
    <w:rsid w:val="00EB4039"/>
    <w:rsid w:val="00EC2C63"/>
    <w:rsid w:val="00EC33E4"/>
    <w:rsid w:val="00ED531E"/>
    <w:rsid w:val="00EE0ED9"/>
    <w:rsid w:val="00EE2E55"/>
    <w:rsid w:val="00F02006"/>
    <w:rsid w:val="00F0574A"/>
    <w:rsid w:val="00F12A62"/>
    <w:rsid w:val="00F15393"/>
    <w:rsid w:val="00F228B1"/>
    <w:rsid w:val="00F25BC8"/>
    <w:rsid w:val="00F30B06"/>
    <w:rsid w:val="00F33A99"/>
    <w:rsid w:val="00F35836"/>
    <w:rsid w:val="00F53B2B"/>
    <w:rsid w:val="00F53DB6"/>
    <w:rsid w:val="00F56D4C"/>
    <w:rsid w:val="00F658F3"/>
    <w:rsid w:val="00F8016B"/>
    <w:rsid w:val="00F804E1"/>
    <w:rsid w:val="00F87F88"/>
    <w:rsid w:val="00F90A9F"/>
    <w:rsid w:val="00F91DF6"/>
    <w:rsid w:val="00F962E3"/>
    <w:rsid w:val="00FA3F66"/>
    <w:rsid w:val="00FB3374"/>
    <w:rsid w:val="00FB67DE"/>
    <w:rsid w:val="00FD6CB9"/>
    <w:rsid w:val="00FE3081"/>
    <w:rsid w:val="00FE3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220B5C"/>
  <w15:chartTrackingRefBased/>
  <w15:docId w15:val="{50D9686E-74A5-454E-8213-829852F43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1346"/>
    <w:pPr>
      <w:spacing w:before="120" w:after="120"/>
    </w:pPr>
    <w:rPr>
      <w:rFonts w:ascii="Arial" w:hAnsi="Arial"/>
      <w:snapToGrid w:val="0"/>
      <w:lang w:val="sv-SE" w:eastAsia="en-US"/>
    </w:rPr>
  </w:style>
  <w:style w:type="paragraph" w:styleId="1">
    <w:name w:val="heading 1"/>
    <w:basedOn w:val="a"/>
    <w:next w:val="a"/>
    <w:link w:val="10"/>
    <w:uiPriority w:val="1"/>
    <w:qFormat/>
    <w:pPr>
      <w:keepNext/>
      <w:numPr>
        <w:numId w:val="2"/>
      </w:numPr>
      <w:tabs>
        <w:tab w:val="right" w:pos="567"/>
      </w:tabs>
      <w:spacing w:before="240" w:after="240"/>
      <w:jc w:val="both"/>
      <w:outlineLvl w:val="0"/>
    </w:pPr>
    <w:rPr>
      <w:b/>
      <w:lang w:val="fr-BE"/>
    </w:rPr>
  </w:style>
  <w:style w:type="paragraph" w:styleId="2">
    <w:name w:val="heading 2"/>
    <w:basedOn w:val="a"/>
    <w:next w:val="a"/>
    <w:qFormat/>
    <w:pPr>
      <w:keepNext/>
      <w:outlineLvl w:val="1"/>
    </w:pPr>
    <w:rPr>
      <w:lang w:val="fr-BE"/>
    </w:rPr>
  </w:style>
  <w:style w:type="paragraph" w:styleId="3">
    <w:name w:val="heading 3"/>
    <w:basedOn w:val="a"/>
    <w:next w:val="a"/>
    <w:qFormat/>
    <w:pPr>
      <w:keepNext/>
      <w:framePr w:hSpace="181" w:vSpace="181" w:wrap="auto" w:vAnchor="text" w:hAnchor="text" w:y="1"/>
      <w:outlineLvl w:val="2"/>
    </w:pPr>
    <w:rPr>
      <w:lang w:val="en-GB"/>
    </w:rPr>
  </w:style>
  <w:style w:type="paragraph" w:styleId="4">
    <w:name w:val="heading 4"/>
    <w:basedOn w:val="a"/>
    <w:next w:val="a"/>
    <w:qFormat/>
    <w:pPr>
      <w:keepNext/>
      <w:numPr>
        <w:ilvl w:val="3"/>
        <w:numId w:val="2"/>
      </w:numPr>
      <w:spacing w:before="240" w:after="60"/>
      <w:outlineLvl w:val="3"/>
    </w:pPr>
    <w:rPr>
      <w:b/>
      <w:sz w:val="24"/>
    </w:rPr>
  </w:style>
  <w:style w:type="paragraph" w:styleId="5">
    <w:name w:val="heading 5"/>
    <w:basedOn w:val="a"/>
    <w:next w:val="a"/>
    <w:qFormat/>
    <w:pPr>
      <w:numPr>
        <w:ilvl w:val="4"/>
        <w:numId w:val="2"/>
      </w:numPr>
      <w:spacing w:before="240" w:after="60"/>
      <w:outlineLvl w:val="4"/>
    </w:pPr>
    <w:rPr>
      <w:sz w:val="22"/>
    </w:rPr>
  </w:style>
  <w:style w:type="paragraph" w:styleId="6">
    <w:name w:val="heading 6"/>
    <w:basedOn w:val="a"/>
    <w:next w:val="a"/>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qFormat/>
    <w:pPr>
      <w:numPr>
        <w:ilvl w:val="6"/>
        <w:numId w:val="2"/>
      </w:numPr>
      <w:spacing w:before="240" w:after="60"/>
      <w:outlineLvl w:val="6"/>
    </w:pPr>
  </w:style>
  <w:style w:type="paragraph" w:styleId="8">
    <w:name w:val="heading 8"/>
    <w:basedOn w:val="a"/>
    <w:next w:val="a"/>
    <w:qFormat/>
    <w:pPr>
      <w:numPr>
        <w:ilvl w:val="7"/>
        <w:numId w:val="2"/>
      </w:numPr>
      <w:spacing w:before="240" w:after="60"/>
      <w:outlineLvl w:val="7"/>
    </w:pPr>
    <w:rPr>
      <w:i/>
    </w:rPr>
  </w:style>
  <w:style w:type="paragraph" w:styleId="9">
    <w:name w:val="heading 9"/>
    <w:basedOn w:val="a"/>
    <w:next w:val="a"/>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b/>
      <w:sz w:val="28"/>
      <w:lang w:val="fr-BE"/>
    </w:rPr>
  </w:style>
  <w:style w:type="paragraph" w:styleId="a4">
    <w:name w:val="Subtitle"/>
    <w:basedOn w:val="a"/>
    <w:qFormat/>
    <w:pPr>
      <w:jc w:val="center"/>
    </w:pPr>
    <w:rPr>
      <w:b/>
      <w:sz w:val="28"/>
      <w:lang w:val="fr-BE"/>
    </w:rPr>
  </w:style>
  <w:style w:type="paragraph" w:styleId="a5">
    <w:name w:val="Body Text Indent"/>
    <w:basedOn w:val="a"/>
    <w:pPr>
      <w:tabs>
        <w:tab w:val="num" w:pos="567"/>
      </w:tabs>
      <w:spacing w:before="0" w:after="0"/>
      <w:jc w:val="both"/>
    </w:pPr>
    <w:rPr>
      <w:rFonts w:ascii="Times New Roman" w:hAnsi="Times New Roman"/>
      <w:sz w:val="24"/>
    </w:rPr>
  </w:style>
  <w:style w:type="paragraph" w:styleId="a6">
    <w:name w:val="Body Text"/>
    <w:basedOn w:val="a"/>
    <w:link w:val="a7"/>
    <w:uiPriority w:val="99"/>
  </w:style>
  <w:style w:type="paragraph" w:styleId="20">
    <w:name w:val="Body Text Indent 2"/>
    <w:basedOn w:val="a"/>
    <w:pPr>
      <w:tabs>
        <w:tab w:val="num" w:pos="567"/>
        <w:tab w:val="num" w:pos="2160"/>
      </w:tabs>
      <w:spacing w:after="240"/>
      <w:ind w:left="567" w:hanging="567"/>
      <w:jc w:val="both"/>
    </w:pPr>
    <w:rPr>
      <w:sz w:val="24"/>
      <w:u w:val="single"/>
    </w:rPr>
  </w:style>
  <w:style w:type="paragraph" w:styleId="30">
    <w:name w:val="Body Text Indent 3"/>
    <w:basedOn w:val="a"/>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lang w:val="en-GB"/>
    </w:rPr>
  </w:style>
  <w:style w:type="paragraph" w:styleId="a8">
    <w:name w:val="header"/>
    <w:basedOn w:val="a"/>
    <w:pPr>
      <w:tabs>
        <w:tab w:val="center" w:pos="4320"/>
        <w:tab w:val="right" w:pos="8640"/>
      </w:tabs>
    </w:pPr>
  </w:style>
  <w:style w:type="paragraph" w:styleId="a9">
    <w:name w:val="footer"/>
    <w:basedOn w:val="a"/>
    <w:pPr>
      <w:tabs>
        <w:tab w:val="center" w:pos="4320"/>
        <w:tab w:val="right" w:pos="8640"/>
      </w:tabs>
    </w:pPr>
  </w:style>
  <w:style w:type="character" w:styleId="aa">
    <w:name w:val="page number"/>
    <w:basedOn w:val="a0"/>
  </w:style>
  <w:style w:type="paragraph" w:styleId="31">
    <w:name w:val="Body Text 3"/>
    <w:basedOn w:val="a"/>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lang w:val="en-GB"/>
    </w:rPr>
  </w:style>
  <w:style w:type="character" w:styleId="ab">
    <w:name w:val="Hyperlink"/>
    <w:rPr>
      <w:color w:val="0000FF"/>
      <w:u w:val="single"/>
    </w:rPr>
  </w:style>
  <w:style w:type="paragraph" w:styleId="ac">
    <w:name w:val="footnote text"/>
    <w:basedOn w:val="a"/>
    <w:semiHidden/>
    <w:rPr>
      <w:lang w:val="fr-FR"/>
    </w:rPr>
  </w:style>
  <w:style w:type="character" w:styleId="ad">
    <w:name w:val="footnote reference"/>
    <w:semiHidden/>
    <w:rPr>
      <w:vertAlign w:val="superscript"/>
    </w:rPr>
  </w:style>
  <w:style w:type="paragraph" w:styleId="ae">
    <w:name w:val="Document Map"/>
    <w:basedOn w:val="a"/>
    <w:semiHidden/>
    <w:pPr>
      <w:shd w:val="clear" w:color="auto" w:fill="000080"/>
    </w:pPr>
    <w:rPr>
      <w:sz w:val="24"/>
      <w:lang w:val="fr-FR"/>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lang w:val="en-GB"/>
    </w:rPr>
  </w:style>
  <w:style w:type="paragraph" w:customStyle="1" w:styleId="SubTitle1">
    <w:name w:val="SubTitle 1"/>
    <w:basedOn w:val="a"/>
    <w:next w:val="SubTitle2"/>
    <w:pPr>
      <w:spacing w:after="240"/>
      <w:jc w:val="center"/>
    </w:pPr>
    <w:rPr>
      <w:b/>
      <w:sz w:val="40"/>
      <w:lang w:val="en-GB"/>
    </w:rPr>
  </w:style>
  <w:style w:type="paragraph" w:customStyle="1" w:styleId="SubTitle2">
    <w:name w:val="SubTitle 2"/>
    <w:basedOn w:val="a"/>
    <w:pPr>
      <w:spacing w:after="240"/>
      <w:jc w:val="center"/>
    </w:pPr>
    <w:rPr>
      <w:b/>
      <w:sz w:val="32"/>
      <w:lang w:val="en-GB"/>
    </w:rPr>
  </w:style>
  <w:style w:type="paragraph" w:customStyle="1" w:styleId="Annexetitle">
    <w:name w:val="Annexe_title"/>
    <w:basedOn w:val="1"/>
    <w:next w:val="a"/>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a"/>
    <w:pPr>
      <w:keepNext/>
      <w:widowControl w:val="0"/>
      <w:tabs>
        <w:tab w:val="num" w:pos="992"/>
      </w:tabs>
      <w:ind w:left="992" w:hanging="992"/>
    </w:pPr>
    <w:rPr>
      <w:b/>
      <w:sz w:val="18"/>
      <w:lang w:val="fr-FR"/>
    </w:rPr>
  </w:style>
  <w:style w:type="paragraph" w:customStyle="1" w:styleId="titlefront">
    <w:name w:val="title_front"/>
    <w:basedOn w:val="a"/>
    <w:pPr>
      <w:spacing w:before="240"/>
      <w:ind w:left="1701"/>
      <w:jc w:val="right"/>
    </w:pPr>
    <w:rPr>
      <w:rFonts w:ascii="Optima" w:hAnsi="Optima"/>
      <w:b/>
      <w:sz w:val="28"/>
      <w:lang w:val="en-GB"/>
    </w:rPr>
  </w:style>
  <w:style w:type="paragraph" w:styleId="11">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1">
    <w:name w:val="toc 2"/>
    <w:basedOn w:val="a"/>
    <w:next w:val="a"/>
    <w:autoRedefine/>
    <w:semiHidden/>
    <w:pPr>
      <w:spacing w:before="0" w:after="0"/>
      <w:ind w:left="200"/>
    </w:pPr>
    <w:rPr>
      <w:rFonts w:ascii="Times New Roman" w:hAnsi="Times New Roman"/>
      <w:smallCaps/>
    </w:rPr>
  </w:style>
  <w:style w:type="character" w:styleId="af">
    <w:name w:val="Strong"/>
    <w:qFormat/>
    <w:rPr>
      <w:b/>
    </w:rPr>
  </w:style>
  <w:style w:type="paragraph" w:customStyle="1" w:styleId="Blockquote">
    <w:name w:val="Blockquote"/>
    <w:basedOn w:val="a"/>
    <w:pPr>
      <w:widowControl w:val="0"/>
      <w:spacing w:before="100" w:after="100"/>
      <w:ind w:left="360" w:right="360"/>
    </w:pPr>
    <w:rPr>
      <w:sz w:val="24"/>
      <w:lang w:val="en-US"/>
    </w:rPr>
  </w:style>
  <w:style w:type="paragraph" w:styleId="32">
    <w:name w:val="toc 3"/>
    <w:basedOn w:val="a"/>
    <w:next w:val="a"/>
    <w:autoRedefine/>
    <w:semiHidden/>
    <w:pPr>
      <w:spacing w:before="0" w:after="0"/>
      <w:ind w:left="400"/>
    </w:pPr>
    <w:rPr>
      <w:rFonts w:ascii="Times New Roman" w:hAnsi="Times New Roman"/>
      <w:i/>
    </w:rPr>
  </w:style>
  <w:style w:type="paragraph" w:styleId="40">
    <w:name w:val="toc 4"/>
    <w:basedOn w:val="a"/>
    <w:next w:val="a"/>
    <w:autoRedefine/>
    <w:semiHidden/>
    <w:pPr>
      <w:spacing w:before="0" w:after="0"/>
      <w:ind w:left="600"/>
    </w:pPr>
    <w:rPr>
      <w:rFonts w:ascii="Times New Roman" w:hAnsi="Times New Roman"/>
      <w:sz w:val="18"/>
    </w:rPr>
  </w:style>
  <w:style w:type="paragraph" w:styleId="50">
    <w:name w:val="toc 5"/>
    <w:basedOn w:val="a"/>
    <w:next w:val="a"/>
    <w:autoRedefine/>
    <w:semiHidden/>
    <w:pPr>
      <w:spacing w:before="0" w:after="0"/>
      <w:ind w:left="800"/>
    </w:pPr>
    <w:rPr>
      <w:rFonts w:ascii="Times New Roman" w:hAnsi="Times New Roman"/>
      <w:sz w:val="18"/>
    </w:rPr>
  </w:style>
  <w:style w:type="paragraph" w:styleId="60">
    <w:name w:val="toc 6"/>
    <w:basedOn w:val="a"/>
    <w:next w:val="a"/>
    <w:autoRedefine/>
    <w:semiHidden/>
    <w:pPr>
      <w:spacing w:before="0" w:after="0"/>
      <w:ind w:left="1000"/>
    </w:pPr>
    <w:rPr>
      <w:rFonts w:ascii="Times New Roman" w:hAnsi="Times New Roman"/>
      <w:sz w:val="18"/>
    </w:rPr>
  </w:style>
  <w:style w:type="paragraph" w:styleId="70">
    <w:name w:val="toc 7"/>
    <w:basedOn w:val="a"/>
    <w:next w:val="a"/>
    <w:autoRedefine/>
    <w:semiHidden/>
    <w:pPr>
      <w:spacing w:before="0" w:after="0"/>
      <w:ind w:left="1200"/>
    </w:pPr>
    <w:rPr>
      <w:rFonts w:ascii="Times New Roman" w:hAnsi="Times New Roman"/>
      <w:sz w:val="18"/>
    </w:rPr>
  </w:style>
  <w:style w:type="paragraph" w:styleId="80">
    <w:name w:val="toc 8"/>
    <w:basedOn w:val="a"/>
    <w:next w:val="a"/>
    <w:autoRedefine/>
    <w:semiHidden/>
    <w:pPr>
      <w:spacing w:before="0" w:after="0"/>
      <w:ind w:left="1400"/>
    </w:pPr>
    <w:rPr>
      <w:rFonts w:ascii="Times New Roman" w:hAnsi="Times New Roman"/>
      <w:sz w:val="18"/>
    </w:rPr>
  </w:style>
  <w:style w:type="paragraph" w:styleId="90">
    <w:name w:val="toc 9"/>
    <w:basedOn w:val="a"/>
    <w:next w:val="a"/>
    <w:autoRedefine/>
    <w:semiHidden/>
    <w:pPr>
      <w:spacing w:before="0" w:after="0"/>
      <w:ind w:left="1600"/>
    </w:pPr>
    <w:rPr>
      <w:rFonts w:ascii="Times New Roman" w:hAnsi="Times New Roman"/>
      <w:sz w:val="18"/>
    </w:rPr>
  </w:style>
  <w:style w:type="character" w:styleId="af0">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a"/>
    <w:pPr>
      <w:widowControl w:val="0"/>
      <w:spacing w:before="0" w:after="0" w:line="360" w:lineRule="exact"/>
      <w:jc w:val="center"/>
    </w:pPr>
    <w:rPr>
      <w:b/>
      <w:sz w:val="32"/>
      <w:lang w:val="cs-CZ"/>
    </w:rPr>
  </w:style>
  <w:style w:type="paragraph" w:customStyle="1" w:styleId="ManualNumPar1">
    <w:name w:val="Manual NumPar 1"/>
    <w:basedOn w:val="a"/>
    <w:next w:val="a"/>
    <w:pPr>
      <w:ind w:left="851" w:hanging="851"/>
      <w:jc w:val="both"/>
    </w:pPr>
    <w:rPr>
      <w:rFonts w:ascii="Times New Roman" w:hAnsi="Times New Roman"/>
      <w:sz w:val="24"/>
      <w:lang w:val="fr-FR"/>
    </w:rPr>
  </w:style>
  <w:style w:type="table" w:styleId="af1">
    <w:name w:val="Table Grid"/>
    <w:basedOn w:val="a1"/>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2"/>
    <w:basedOn w:val="a"/>
    <w:rsid w:val="00AE7D13"/>
    <w:pPr>
      <w:tabs>
        <w:tab w:val="num" w:pos="567"/>
      </w:tabs>
      <w:spacing w:before="0" w:after="0"/>
      <w:jc w:val="both"/>
    </w:pPr>
    <w:rPr>
      <w:rFonts w:ascii="Times New Roman" w:hAnsi="Times New Roman"/>
      <w:snapToGrid/>
      <w:sz w:val="24"/>
      <w:lang w:eastAsia="en-GB"/>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cs-CZ"/>
    </w:rPr>
  </w:style>
  <w:style w:type="paragraph" w:styleId="af2">
    <w:name w:val="Balloon Text"/>
    <w:basedOn w:val="a"/>
    <w:semiHidden/>
    <w:rsid w:val="00B25580"/>
    <w:rPr>
      <w:rFonts w:ascii="Tahoma" w:hAnsi="Tahoma" w:cs="Tahoma"/>
      <w:sz w:val="16"/>
      <w:szCs w:val="16"/>
    </w:rPr>
  </w:style>
  <w:style w:type="character" w:styleId="af3">
    <w:name w:val="annotation reference"/>
    <w:rsid w:val="00CF7AAC"/>
    <w:rPr>
      <w:sz w:val="16"/>
      <w:szCs w:val="16"/>
    </w:rPr>
  </w:style>
  <w:style w:type="paragraph" w:styleId="af4">
    <w:name w:val="annotation text"/>
    <w:basedOn w:val="a"/>
    <w:link w:val="af5"/>
    <w:rsid w:val="00CF7AAC"/>
  </w:style>
  <w:style w:type="character" w:customStyle="1" w:styleId="af5">
    <w:name w:val="Текст примечания Знак"/>
    <w:link w:val="af4"/>
    <w:rsid w:val="00CF7AAC"/>
    <w:rPr>
      <w:rFonts w:ascii="Arial" w:hAnsi="Arial"/>
      <w:snapToGrid w:val="0"/>
      <w:lang w:val="sv-SE" w:eastAsia="en-US"/>
    </w:rPr>
  </w:style>
  <w:style w:type="paragraph" w:styleId="af6">
    <w:name w:val="annotation subject"/>
    <w:basedOn w:val="af4"/>
    <w:next w:val="af4"/>
    <w:link w:val="af7"/>
    <w:rsid w:val="00CF7AAC"/>
    <w:rPr>
      <w:b/>
      <w:bCs/>
    </w:rPr>
  </w:style>
  <w:style w:type="character" w:customStyle="1" w:styleId="af7">
    <w:name w:val="Тема примечания Знак"/>
    <w:link w:val="af6"/>
    <w:rsid w:val="00CF7AAC"/>
    <w:rPr>
      <w:rFonts w:ascii="Arial" w:hAnsi="Arial"/>
      <w:b/>
      <w:bCs/>
      <w:snapToGrid w:val="0"/>
      <w:lang w:val="sv-SE" w:eastAsia="en-US"/>
    </w:rPr>
  </w:style>
  <w:style w:type="character" w:customStyle="1" w:styleId="10">
    <w:name w:val="Заголовок 1 Знак"/>
    <w:link w:val="1"/>
    <w:uiPriority w:val="1"/>
    <w:rsid w:val="00EC2C63"/>
    <w:rPr>
      <w:rFonts w:ascii="Arial" w:hAnsi="Arial"/>
      <w:b/>
      <w:snapToGrid w:val="0"/>
      <w:lang w:val="fr-BE" w:eastAsia="en-US"/>
    </w:rPr>
  </w:style>
  <w:style w:type="character" w:customStyle="1" w:styleId="a7">
    <w:name w:val="Основной текст Знак"/>
    <w:link w:val="a6"/>
    <w:uiPriority w:val="99"/>
    <w:rsid w:val="00EC2C63"/>
    <w:rPr>
      <w:rFonts w:ascii="Arial" w:hAnsi="Arial"/>
      <w:snapToGrid w:val="0"/>
      <w:lang w:val="sv-SE" w:eastAsia="en-US"/>
    </w:rPr>
  </w:style>
  <w:style w:type="paragraph" w:styleId="af8">
    <w:name w:val="No Spacing"/>
    <w:link w:val="af9"/>
    <w:qFormat/>
    <w:rsid w:val="00EC2C63"/>
    <w:rPr>
      <w:sz w:val="24"/>
      <w:szCs w:val="24"/>
      <w:lang w:val="en"/>
    </w:rPr>
  </w:style>
  <w:style w:type="character" w:customStyle="1" w:styleId="af9">
    <w:name w:val="Без интервала Знак"/>
    <w:link w:val="af8"/>
    <w:rsid w:val="00EC2C63"/>
    <w:rPr>
      <w:sz w:val="24"/>
      <w:szCs w:val="24"/>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7621717">
      <w:bodyDiv w:val="1"/>
      <w:marLeft w:val="0"/>
      <w:marRight w:val="0"/>
      <w:marTop w:val="0"/>
      <w:marBottom w:val="0"/>
      <w:divBdr>
        <w:top w:val="none" w:sz="0" w:space="0" w:color="auto"/>
        <w:left w:val="none" w:sz="0" w:space="0" w:color="auto"/>
        <w:bottom w:val="none" w:sz="0" w:space="0" w:color="auto"/>
        <w:right w:val="none" w:sz="0" w:space="0" w:color="auto"/>
      </w:divBdr>
    </w:div>
    <w:div w:id="153596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remorci-platforme.ro/pozitionare-roti/roti-sub-remorca/" TargetMode="External"/><Relationship Id="rId18" Type="http://schemas.openxmlformats.org/officeDocument/2006/relationships/hyperlink" Target="https://remorci-platforme.ro/forma/dreapta/" TargetMode="External"/><Relationship Id="rId26" Type="http://schemas.openxmlformats.org/officeDocument/2006/relationships/hyperlink" Target="https://remorci-platforme.ro/pene-blocare-roti/2x-pene-incluse/" TargetMode="External"/><Relationship Id="rId3" Type="http://schemas.openxmlformats.org/officeDocument/2006/relationships/customXml" Target="../customXml/item3.xml"/><Relationship Id="rId21" Type="http://schemas.openxmlformats.org/officeDocument/2006/relationships/hyperlink" Target="https://remorci-platforme.ro/pene-blocare-roti/2x-pene-incluse/"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remorci-platforme.ro/pozitionare-roti/roti-sub-remorca/" TargetMode="External"/><Relationship Id="rId17" Type="http://schemas.openxmlformats.org/officeDocument/2006/relationships/hyperlink" Target="https://remorci-platforme.ro/forma/dreapta/" TargetMode="External"/><Relationship Id="rId25" Type="http://schemas.openxmlformats.org/officeDocument/2006/relationships/hyperlink" Target="https://remorci-platforme.ro/pene-blocare-roti/2x-pene-incluse/" TargetMode="External"/><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remorci-platforme.ro/forma/dreapta/" TargetMode="External"/><Relationship Id="rId20" Type="http://schemas.openxmlformats.org/officeDocument/2006/relationships/hyperlink" Target="https://remorci-platforme.ro/pene-blocare-roti/2x-pene-incluse/"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remorci-platforme.ro/pozitionare-roti/roti-sub-remorca/" TargetMode="External"/><Relationship Id="rId24" Type="http://schemas.openxmlformats.org/officeDocument/2006/relationships/hyperlink" Target="https://remorci-platforme.ro/pene-blocare-roti/2x-pene-incluse/" TargetMode="External"/><Relationship Id="rId32"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s://remorci-platforme.ro/pozitionare-roti/roti-sub-remorca/" TargetMode="External"/><Relationship Id="rId23" Type="http://schemas.openxmlformats.org/officeDocument/2006/relationships/hyperlink" Target="https://remorci-platforme.ro/pene-blocare-roti/2x-pene-incluse/" TargetMode="External"/><Relationship Id="rId28" Type="http://schemas.openxmlformats.org/officeDocument/2006/relationships/header" Target="header1.xml"/><Relationship Id="rId10" Type="http://schemas.openxmlformats.org/officeDocument/2006/relationships/hyperlink" Target="https://remorci-platforme.ro/masa-proprie/500kg/" TargetMode="External"/><Relationship Id="rId19" Type="http://schemas.openxmlformats.org/officeDocument/2006/relationships/hyperlink" Target="https://remorci-platforme.ro/garda-inaltime-de-la-sol/67-cm/" TargetMode="External"/><Relationship Id="rId31"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remorci-platforme.ro/pozitionare-roti/roti-sub-remorca/" TargetMode="External"/><Relationship Id="rId22" Type="http://schemas.openxmlformats.org/officeDocument/2006/relationships/hyperlink" Target="https://remorci-platforme.ro/pene-blocare-roti/2x-pene-incluse/" TargetMode="External"/><Relationship Id="rId27" Type="http://schemas.openxmlformats.org/officeDocument/2006/relationships/hyperlink" Target="https://remorci-platforme.ro/pene-blocare-roti/2x-pene-incluse/"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F76283-C0D6-4E01-8643-33B68EEF044A}">
  <ds:schemaRefs>
    <ds:schemaRef ds:uri="http://schemas.microsoft.com/sharepoint/v3/contenttype/forms"/>
  </ds:schemaRefs>
</ds:datastoreItem>
</file>

<file path=customXml/itemProps2.xml><?xml version="1.0" encoding="utf-8"?>
<ds:datastoreItem xmlns:ds="http://schemas.openxmlformats.org/officeDocument/2006/customXml" ds:itemID="{1829F87C-0AAE-4253-8FF9-2BE03FB8A5D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7C80C23-9F94-488A-BA49-FBB55F3A8A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768</Words>
  <Characters>4383</Characters>
  <Application>Microsoft Office Word</Application>
  <DocSecurity>0</DocSecurity>
  <Lines>36</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INSTRUCTIONS TO TENDERERS</vt:lpstr>
      <vt:lpstr>INSTRUCTIONS TO TENDERERS</vt:lpstr>
    </vt:vector>
  </TitlesOfParts>
  <Company>European Commission</Company>
  <LinksUpToDate>false</LinksUpToDate>
  <CharactersWithSpaces>5141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TENDERERS</dc:title>
  <dc:subject/>
  <dc:creator>ENGSTROM</dc:creator>
  <cp:keywords/>
  <cp:lastModifiedBy>User</cp:lastModifiedBy>
  <cp:revision>15</cp:revision>
  <cp:lastPrinted>2012-09-24T10:13:00Z</cp:lastPrinted>
  <dcterms:created xsi:type="dcterms:W3CDTF">2018-12-18T11:40:00Z</dcterms:created>
  <dcterms:modified xsi:type="dcterms:W3CDTF">2026-04-07T10:20:00Z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476927691</vt:i4>
  </property>
  <property fmtid="{D5CDD505-2E9C-101B-9397-08002B2CF9AE}" pid="3" name="_EmailSubject">
    <vt:lpwstr>Annexes fournitures</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ontentTypeId">
    <vt:lpwstr>0x010100724FDE23FB365D4CB8B2901107175F9F</vt:lpwstr>
  </property>
</Properties>
</file>