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E043E" w14:textId="3C7269F5" w:rsidR="00FA437C" w:rsidRPr="00FF430B" w:rsidRDefault="00FA437C" w:rsidP="00FA437C">
      <w:pPr>
        <w:tabs>
          <w:tab w:val="left" w:pos="567"/>
        </w:tabs>
        <w:jc w:val="both"/>
        <w:rPr>
          <w:lang w:val="ro-MD"/>
        </w:rPr>
      </w:pPr>
      <w:bookmarkStart w:id="0" w:name="_GoBack"/>
      <w:bookmarkEnd w:id="0"/>
      <w:r w:rsidRPr="00FF430B">
        <w:rPr>
          <w:lang w:val="ro-MD"/>
        </w:rPr>
        <w:t>Obiectul__</w:t>
      </w:r>
      <w:r w:rsidR="0089200D">
        <w:rPr>
          <w:lang w:val="ro-MD"/>
        </w:rPr>
        <w:t>”</w:t>
      </w:r>
      <w:r w:rsidR="003614FC">
        <w:rPr>
          <w:u w:val="single"/>
          <w:lang w:val="ro-MD"/>
        </w:rPr>
        <w:t>M</w:t>
      </w:r>
      <w:r w:rsidR="0089200D" w:rsidRPr="0089200D">
        <w:rPr>
          <w:u w:val="single"/>
          <w:lang w:val="ro-MD"/>
        </w:rPr>
        <w:t xml:space="preserve">obilier </w:t>
      </w:r>
      <w:r w:rsidR="003614FC">
        <w:rPr>
          <w:u w:val="single"/>
          <w:lang w:val="ro-MD"/>
        </w:rPr>
        <w:t xml:space="preserve"> si tehnica </w:t>
      </w:r>
      <w:r w:rsidR="0089200D" w:rsidRPr="0089200D">
        <w:rPr>
          <w:u w:val="single"/>
          <w:lang w:val="ro-MD"/>
        </w:rPr>
        <w:t>pentru biblioteca”</w:t>
      </w:r>
      <w:r w:rsidRPr="0089200D">
        <w:rPr>
          <w:u w:val="single"/>
          <w:lang w:val="ro-MD"/>
        </w:rPr>
        <w:t>__</w:t>
      </w:r>
    </w:p>
    <w:p w14:paraId="4C25882D" w14:textId="5F221C64" w:rsidR="00FA437C" w:rsidRPr="00FF430B" w:rsidRDefault="00FA437C" w:rsidP="00FA437C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Autoritatea contractantă__</w:t>
      </w:r>
      <w:r w:rsidR="0089200D" w:rsidRPr="0089200D">
        <w:rPr>
          <w:u w:val="single"/>
          <w:lang w:val="ro-MD"/>
        </w:rPr>
        <w:t>Primaria Capriana</w:t>
      </w:r>
      <w:r w:rsidRPr="0089200D">
        <w:rPr>
          <w:u w:val="single"/>
          <w:lang w:val="ro-MD"/>
        </w:rPr>
        <w:t>_</w:t>
      </w:r>
    </w:p>
    <w:p w14:paraId="56E61564" w14:textId="77777777" w:rsidR="00FA437C" w:rsidRPr="00FF430B" w:rsidRDefault="00FA437C" w:rsidP="00FA437C">
      <w:pPr>
        <w:tabs>
          <w:tab w:val="left" w:pos="567"/>
        </w:tabs>
        <w:jc w:val="center"/>
        <w:rPr>
          <w:i/>
          <w:lang w:val="ro-MD"/>
        </w:rPr>
      </w:pPr>
      <w:r w:rsidRPr="00FF430B">
        <w:rPr>
          <w:i/>
          <w:lang w:val="ro-MD"/>
        </w:rPr>
        <w:t>(denumirea, adresa)</w:t>
      </w:r>
    </w:p>
    <w:tbl>
      <w:tblPr>
        <w:tblW w:w="9479" w:type="dxa"/>
        <w:tblLayout w:type="fixed"/>
        <w:tblLook w:val="04A0" w:firstRow="1" w:lastRow="0" w:firstColumn="1" w:lastColumn="0" w:noHBand="0" w:noVBand="1"/>
      </w:tblPr>
      <w:tblGrid>
        <w:gridCol w:w="656"/>
        <w:gridCol w:w="2939"/>
        <w:gridCol w:w="1472"/>
        <w:gridCol w:w="1228"/>
        <w:gridCol w:w="900"/>
        <w:gridCol w:w="1080"/>
        <w:gridCol w:w="1204"/>
      </w:tblGrid>
      <w:tr w:rsidR="00FA437C" w:rsidRPr="00EC30C2" w14:paraId="37312A95" w14:textId="7A015992" w:rsidTr="00FA437C">
        <w:trPr>
          <w:trHeight w:val="58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F7E82" w14:textId="77777777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Nr.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5319E" w14:textId="05A3D8CC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  <w:r>
              <w:rPr>
                <w:rFonts w:eastAsia="PMingLiU"/>
                <w:b/>
                <w:lang w:val="ro-MD" w:eastAsia="zh-CN"/>
              </w:rPr>
              <w:t>Descriere Produs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D65EC" w14:textId="77777777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Denumirea lucrărilor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BDB51" w14:textId="77777777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Unitatea</w:t>
            </w:r>
          </w:p>
          <w:p w14:paraId="121957F8" w14:textId="77777777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DCC88" w14:textId="1F1222AA" w:rsidR="00FA437C" w:rsidRDefault="00FA437C">
            <w:pPr>
              <w:spacing w:after="160" w:line="259" w:lineRule="auto"/>
              <w:rPr>
                <w:rFonts w:eastAsia="PMingLiU"/>
                <w:b/>
                <w:lang w:val="ro-MD" w:eastAsia="zh-CN"/>
              </w:rPr>
            </w:pPr>
            <w:r>
              <w:rPr>
                <w:rFonts w:eastAsia="PMingLiU"/>
                <w:b/>
                <w:lang w:val="ro-MD" w:eastAsia="zh-CN"/>
              </w:rPr>
              <w:t>Cant.</w:t>
            </w:r>
          </w:p>
          <w:p w14:paraId="2FF9C7AC" w14:textId="77777777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078A4" w14:textId="133E22AF" w:rsidR="00FA437C" w:rsidRPr="00FF430B" w:rsidRDefault="00FA437C" w:rsidP="007F282E">
            <w:pPr>
              <w:jc w:val="center"/>
              <w:rPr>
                <w:rFonts w:eastAsia="PMingLiU"/>
                <w:b/>
                <w:lang w:val="ro-MD" w:eastAsia="zh-CN"/>
              </w:rPr>
            </w:pPr>
            <w:r>
              <w:rPr>
                <w:rFonts w:eastAsia="PMingLiU"/>
                <w:b/>
                <w:lang w:val="ro-MD" w:eastAsia="zh-CN"/>
              </w:rPr>
              <w:t>Pret lei per Buc.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63605" w14:textId="72521A4C" w:rsidR="00FA437C" w:rsidRPr="00FF430B" w:rsidRDefault="00FA437C" w:rsidP="00FA437C">
            <w:pPr>
              <w:jc w:val="center"/>
              <w:rPr>
                <w:rFonts w:eastAsia="PMingLiU"/>
                <w:b/>
                <w:lang w:val="ro-MD" w:eastAsia="zh-CN"/>
              </w:rPr>
            </w:pPr>
            <w:r>
              <w:rPr>
                <w:rFonts w:eastAsia="PMingLiU"/>
                <w:b/>
                <w:lang w:val="ro-MD" w:eastAsia="zh-CN"/>
              </w:rPr>
              <w:t>Pret lei total</w:t>
            </w:r>
          </w:p>
        </w:tc>
      </w:tr>
      <w:tr w:rsidR="00FA437C" w:rsidRPr="0089200D" w14:paraId="3FCDAF9E" w14:textId="5672EBAF" w:rsidTr="00FA437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6B78" w14:textId="5A6FE282" w:rsidR="00FA437C" w:rsidRPr="00FF430B" w:rsidRDefault="00FA437C" w:rsidP="00FC4ACC">
            <w:pPr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B33D" w14:textId="4239D138" w:rsidR="00FA437C" w:rsidRPr="0089200D" w:rsidRDefault="00EB23D7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 xml:space="preserve">Dulap Polite. </w:t>
            </w:r>
            <w:r w:rsidR="00FA437C"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Dimensiuni (Lxlxh): 700x340x2600 mm.</w:t>
            </w:r>
          </w:p>
          <w:p w14:paraId="702629DC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Dulapul este confectionat din PAL laminat de 18 mm.</w:t>
            </w:r>
          </w:p>
          <w:p w14:paraId="0320E30C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Fatada dulapului este incleiata cu cant din ABS de 1 mm, piesele din interior - 0,5 mm.</w:t>
            </w:r>
          </w:p>
          <w:p w14:paraId="1FB2FC3B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Peretele din spate a dulapului este realizat din placă de fibre de înaltă densitate, grosimea de 2,5 mm.</w:t>
            </w:r>
          </w:p>
          <w:p w14:paraId="3083381B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Dulapul are 6 rafturi, care sunt împărțite în părți inegale</w:t>
            </w:r>
          </w:p>
          <w:p w14:paraId="350C3807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Piesele dulapului sunt asamblate prin elemente de fixare speciale si sigure, și sunt prevăzute pentru fixare pe perete.</w:t>
            </w:r>
          </w:p>
          <w:p w14:paraId="30CE44AD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Dulapul este dotat cu picioare din plastic.</w:t>
            </w:r>
          </w:p>
          <w:p w14:paraId="742D7C68" w14:textId="77777777" w:rsidR="00FA437C" w:rsidRPr="0089200D" w:rsidRDefault="00FA437C" w:rsidP="00FA437C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Culoare: fag artizan sidefat, stejar urban cafea.</w:t>
            </w:r>
          </w:p>
          <w:p w14:paraId="2696D687" w14:textId="100AA0A3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Perioada de garantie: 24 luni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BD4F" w14:textId="645A3FE5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 Polite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1F05" w14:textId="3CD43651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5DC2" w14:textId="43B57DE2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D9CE" w14:textId="1A428669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73D7" w14:textId="052B28B7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FA437C" w:rsidRPr="0089200D" w14:paraId="2C9B741C" w14:textId="1596B05D" w:rsidTr="00FA437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1CEF" w14:textId="67484444" w:rsidR="00FA437C" w:rsidRPr="00FF430B" w:rsidRDefault="00FA437C" w:rsidP="00FC4ACC">
            <w:pPr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E32D" w14:textId="44842B27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shd w:val="clear" w:color="auto" w:fill="F6F6F6"/>
                <w:lang w:val="en-US"/>
              </w:rPr>
              <w:t xml:space="preserve">Dulap Isla cu bara. 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shd w:val="clear" w:color="auto" w:fill="F6F6F6"/>
              </w:rPr>
              <w:t>Dimensiune: 400x500x2000 mm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13D5" w14:textId="6D11CED5" w:rsidR="00FA437C" w:rsidRPr="0089200D" w:rsidRDefault="00FA437C" w:rsidP="00456CB8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AE17" w14:textId="506CA20E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B820" w14:textId="0CC843E4" w:rsidR="00FA437C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8EC9" w14:textId="50C5CF47" w:rsidR="00FA437C" w:rsidRPr="0089200D" w:rsidRDefault="00FA437C" w:rsidP="00FA437C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9788" w14:textId="77777777" w:rsidR="00FA437C" w:rsidRPr="0089200D" w:rsidRDefault="00FA437C" w:rsidP="00FA437C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FA437C" w:rsidRPr="0089200D" w14:paraId="4F72C497" w14:textId="757D377A" w:rsidTr="00FA437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2DC3" w14:textId="08094928" w:rsidR="00FA437C" w:rsidRPr="00FF430B" w:rsidRDefault="00FA437C" w:rsidP="00FC4ACC">
            <w:pPr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C9D1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Masa modulara pentru sala de conferinta</w:t>
            </w:r>
          </w:p>
          <w:p w14:paraId="3B56557B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Dimensiuni(Lxlxh): 3600х1200х750mm. Greutatea: 140,84 kg. . Masa de oficiu este confectionata din PAL melaminat cu grosimea de 18 mm.,Fatada mesei este incleiata cu cant din ABS de 1 mm.</w:t>
            </w:r>
          </w:p>
          <w:p w14:paraId="7A1A2194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Piesele din interiorul mesei sunt incleiate cu cant din ABS de 0,5 mm.. Masa modulara este compusa din 8 elemente detasabile: 4 mese dreptunghiulare si 4 coltare semirotunde.</w:t>
            </w:r>
          </w:p>
          <w:p w14:paraId="5787190F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Piesele mesei sunt asamblate prin elemente de fixare speciale si sigure.</w:t>
            </w:r>
          </w:p>
          <w:p w14:paraId="74D93CAC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Masa este prevazuta cu garnituri din plastic rezistent.</w:t>
            </w:r>
          </w:p>
          <w:p w14:paraId="4CF985B9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Culori: fag, stejar deschis</w:t>
            </w:r>
          </w:p>
          <w:p w14:paraId="1B8BF223" w14:textId="77777777" w:rsidR="00456CB8" w:rsidRPr="0089200D" w:rsidRDefault="00456CB8" w:rsidP="00456CB8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Termen de garantie: 24 luni.</w:t>
            </w:r>
          </w:p>
          <w:p w14:paraId="4E6278A4" w14:textId="62D4D9B7" w:rsidR="00FA437C" w:rsidRPr="0089200D" w:rsidRDefault="00456CB8" w:rsidP="00456CB8">
            <w:pPr>
              <w:tabs>
                <w:tab w:val="left" w:pos="1134"/>
              </w:tabs>
              <w:jc w:val="center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Se poate adauga module pentru a mari masa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0D83" w14:textId="4E3931A0" w:rsidR="00FA437C" w:rsidRPr="0089200D" w:rsidRDefault="00FA437C" w:rsidP="00456CB8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1D93" w14:textId="7291CC06" w:rsidR="00FA437C" w:rsidRPr="0089200D" w:rsidRDefault="00FA437C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F784" w14:textId="66D46708" w:rsidR="00FA437C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7913" w14:textId="26ED95A1" w:rsidR="00FA437C" w:rsidRPr="0089200D" w:rsidRDefault="00FA437C" w:rsidP="00FA437C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42FF" w14:textId="77777777" w:rsidR="00FA437C" w:rsidRPr="0089200D" w:rsidRDefault="00FA437C" w:rsidP="00FA437C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12314E" w:rsidRPr="0089200D" w14:paraId="2D6BDC00" w14:textId="77777777" w:rsidTr="00FA437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5214" w14:textId="56B7EA0B" w:rsidR="0012314E" w:rsidRPr="00FF430B" w:rsidRDefault="0012314E" w:rsidP="00FC4ACC">
            <w:pPr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939F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Masa modulara pentru sala de conferinta</w:t>
            </w:r>
          </w:p>
          <w:p w14:paraId="5FCCFD85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Dimensiuni(Lxlxh): 7000х1200х750mm. Greutatea: 140,84 kg. . Masa de oficiu este confectionata din PAL melaminat cu grosimea de 18 mm.,Fatada mesei este incleiata cu cant din ABS de 1 mm.</w:t>
            </w:r>
          </w:p>
          <w:p w14:paraId="5626D173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 xml:space="preserve">Piesele din interiorul mesei sunt incleiate cu cant din ABS de 0,5 mm.. Masa modulara este compusa din 8 elemente detasabile: 4 mese </w:t>
            </w: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lastRenderedPageBreak/>
              <w:t>dreptunghiulare si 4 coltare semirotunde.</w:t>
            </w:r>
          </w:p>
          <w:p w14:paraId="2A3E0577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Piesele mesei sunt asamblate prin elemente de fixare speciale si sigure.</w:t>
            </w:r>
          </w:p>
          <w:p w14:paraId="28647428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Masa este prevazuta cu garnituri din plastic rezistent.</w:t>
            </w:r>
          </w:p>
          <w:p w14:paraId="30C8F8C6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Culori: fag, stejar deschis</w:t>
            </w:r>
          </w:p>
          <w:p w14:paraId="28FCA065" w14:textId="77777777" w:rsidR="0012314E" w:rsidRPr="0012314E" w:rsidRDefault="0012314E" w:rsidP="0012314E">
            <w:pPr>
              <w:jc w:val="both"/>
              <w:rPr>
                <w:rFonts w:eastAsiaTheme="min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Termen de garantie: 24 luni.</w:t>
            </w:r>
          </w:p>
          <w:p w14:paraId="400C9E4F" w14:textId="7EA1FBB5" w:rsidR="0012314E" w:rsidRPr="0089200D" w:rsidRDefault="0012314E" w:rsidP="0012314E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12314E">
              <w:rPr>
                <w:rFonts w:eastAsiaTheme="minorHAnsi"/>
                <w:noProof w:val="0"/>
                <w:sz w:val="18"/>
                <w:szCs w:val="18"/>
                <w:lang w:val="en-US"/>
              </w:rPr>
              <w:t>Se poate adauga module pentru a mari masa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1CC2" w14:textId="451BCDEE" w:rsidR="0012314E" w:rsidRPr="0089200D" w:rsidRDefault="0012314E" w:rsidP="00456CB8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lastRenderedPageBreak/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1313" w14:textId="6338A03E" w:rsidR="0012314E" w:rsidRPr="0089200D" w:rsidRDefault="0012314E" w:rsidP="00FA437C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7626" w14:textId="274257BA" w:rsidR="0012314E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7D20" w14:textId="77777777" w:rsidR="0012314E" w:rsidRPr="0089200D" w:rsidRDefault="0012314E" w:rsidP="00FA437C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0EFE" w14:textId="77777777" w:rsidR="0012314E" w:rsidRPr="0089200D" w:rsidRDefault="0012314E" w:rsidP="00FA437C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5D734385" w14:textId="11C70BB8" w:rsidTr="00852BCD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A3E9" w14:textId="4999E90E" w:rsidR="0089200D" w:rsidRPr="00FF430B" w:rsidRDefault="0012314E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7CC1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Masa cu dulapior si sertar</w:t>
            </w:r>
          </w:p>
          <w:p w14:paraId="6BD3A90A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Dimensiune: 1000 × 550 × 750 mm</w:t>
            </w:r>
          </w:p>
          <w:p w14:paraId="1158C6F6" w14:textId="1803B127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9061" w14:textId="520BBDA2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A361" w14:textId="5E4CF352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299F" w14:textId="5883D1FE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A308" w14:textId="2FD8047E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3F41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63488773" w14:textId="77777777" w:rsidTr="002D0CA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D908" w14:textId="68253F40" w:rsidR="0089200D" w:rsidRDefault="0012314E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F142" w14:textId="77777777" w:rsidR="0089200D" w:rsidRPr="0089200D" w:rsidRDefault="0089200D" w:rsidP="0089200D">
            <w:pPr>
              <w:pStyle w:val="a5"/>
              <w:shd w:val="clear" w:color="auto" w:fill="FFFFFF"/>
              <w:spacing w:before="0" w:beforeAutospacing="0" w:after="0" w:afterAutospacing="0" w:line="420" w:lineRule="atLeast"/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t>Sofa Armando , Dimensiuni:</w:t>
            </w:r>
          </w:p>
          <w:p w14:paraId="0ACF3B3C" w14:textId="77777777" w:rsidR="0089200D" w:rsidRPr="0089200D" w:rsidRDefault="0089200D" w:rsidP="0089200D">
            <w:pPr>
              <w:pStyle w:val="a5"/>
              <w:shd w:val="clear" w:color="auto" w:fill="FFFFFF"/>
              <w:spacing w:before="0" w:beforeAutospacing="0" w:after="0" w:afterAutospacing="0" w:line="420" w:lineRule="atLeast"/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t>Adâncime (mm) 820-1000</w:t>
            </w: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br/>
              <w:t>Lățime (mm) 1920</w:t>
            </w: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br/>
              <w:t>Înălțimea spătarului (mm) 780-580</w:t>
            </w: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br/>
              <w:t>Material cadru: metal</w:t>
            </w:r>
          </w:p>
          <w:p w14:paraId="4B20207F" w14:textId="77777777" w:rsidR="0089200D" w:rsidRPr="0089200D" w:rsidRDefault="0089200D" w:rsidP="0089200D">
            <w:pPr>
              <w:pStyle w:val="a5"/>
              <w:shd w:val="clear" w:color="auto" w:fill="FFFFFF"/>
              <w:spacing w:before="0" w:beforeAutospacing="0" w:after="0" w:afterAutospacing="0" w:line="420" w:lineRule="atLeast"/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t>Culoare: gri (disponibil)</w:t>
            </w:r>
          </w:p>
          <w:p w14:paraId="2A8B8EB7" w14:textId="77777777" w:rsidR="0089200D" w:rsidRPr="0089200D" w:rsidRDefault="0089200D" w:rsidP="0089200D">
            <w:pPr>
              <w:pStyle w:val="a5"/>
              <w:shd w:val="clear" w:color="auto" w:fill="FFFFFF"/>
              <w:spacing w:before="0" w:beforeAutospacing="0" w:after="0" w:afterAutospacing="0" w:line="420" w:lineRule="atLeast"/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t>verde închis (la comandă)</w:t>
            </w:r>
          </w:p>
          <w:p w14:paraId="073CE379" w14:textId="77777777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4B16" w14:textId="2776DBE6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5254" w14:textId="491F756B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10FE" w14:textId="541BDFBA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CE1F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39A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71D7B156" w14:textId="77777777" w:rsidTr="002D0CA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2D5C" w14:textId="129B4486" w:rsidR="0089200D" w:rsidRDefault="0012314E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73EB" w14:textId="344A3EFD" w:rsidR="0089200D" w:rsidRPr="0089200D" w:rsidRDefault="00EB23D7" w:rsidP="0089200D">
            <w:pPr>
              <w:pStyle w:val="a5"/>
              <w:shd w:val="clear" w:color="auto" w:fill="FFFFFF"/>
              <w:spacing w:after="0" w:line="420" w:lineRule="atLeast"/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t xml:space="preserve">Canapea, </w:t>
            </w:r>
            <w:r w:rsidR="0089200D"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</w:rPr>
              <w:t>ADANCIME-98 cm, ADANCIME SEZUT- 55 cm, INALTIME INCLUSIV CU PERNE, 83 cm,INALTIME SEZUT- 48 cm, INALTIME SPATAR- 68 cm, INALTIMEA BRATULUI- 4 cm, LAT BRAT- 22 cm, LATIME DREAPTA- 256 cm, LATIME STANGA- 256 cm, SPATIU LIBER SUB - 6 cm, LAT SZ DR- 192 cm,LAT SZ STG- 192 cm</w:t>
            </w:r>
          </w:p>
          <w:p w14:paraId="4CFA0733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1522" w14:textId="15DEDD8D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7884" w14:textId="56E86189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3E84" w14:textId="4C62D656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0A45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DB5F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7F2B9009" w14:textId="77777777" w:rsidTr="002D0CA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CE2C" w14:textId="4C4961E5" w:rsidR="0089200D" w:rsidRDefault="0012314E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0C49" w14:textId="15EFF87F" w:rsidR="0089200D" w:rsidRPr="0089200D" w:rsidRDefault="00EB23D7" w:rsidP="0089200D">
            <w:pPr>
              <w:shd w:val="clear" w:color="auto" w:fill="FFFFFF"/>
              <w:spacing w:before="100" w:beforeAutospacing="1" w:afterAutospacing="1" w:line="420" w:lineRule="atLeast"/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t xml:space="preserve">Televizor </w:t>
            </w:r>
            <w:r w:rsidR="0089200D" w:rsidRPr="0089200D"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t>55" QLED TV Hisense 55E7HQ / 4K / SmartTV / Black.</w:t>
            </w:r>
            <w:r w:rsidR="0089200D"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 xml:space="preserve"> </w:t>
            </w:r>
            <w:r w:rsidR="0089200D" w:rsidRPr="0089200D"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t xml:space="preserve">55" LED TV Hisense 55E7HQ, QLED Black (3840x2160 UHD Quantum Dot Display, SMART TV (VIDAA OS), 3 x HDMI2.0, 2 x USB, Wi-Fi (2.4GHz+5GHz), DVB-T/T2/C/S2, </w:t>
            </w:r>
            <w:r w:rsidR="0089200D" w:rsidRPr="0089200D"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lastRenderedPageBreak/>
              <w:t>Speakers 2 x 7W Dolby Audio, VESA 200x300, 9.2 Kg)</w:t>
            </w:r>
          </w:p>
          <w:p w14:paraId="73A31385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D598" w14:textId="21E61948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lastRenderedPageBreak/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00DC" w14:textId="2BF2B28B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CD31" w14:textId="06C56D13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9F66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FAA6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22022EB7" w14:textId="77777777" w:rsidTr="00FA437C">
        <w:trPr>
          <w:trHeight w:val="151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CAD7B" w14:textId="6B291F75" w:rsidR="0089200D" w:rsidRDefault="0012314E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3F58" w14:textId="259AA805" w:rsidR="0089200D" w:rsidRPr="0089200D" w:rsidRDefault="00EB23D7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  <w:lang w:val="en-US"/>
              </w:rPr>
              <w:t xml:space="preserve">Culer, </w:t>
            </w:r>
            <w:r w:rsidR="0089200D" w:rsidRPr="0089200D">
              <w:rPr>
                <w:rFonts w:asciiTheme="majorHAnsi" w:hAnsiTheme="majorHAnsi" w:cstheme="majorHAnsi"/>
                <w:color w:val="000000" w:themeColor="text1"/>
                <w:spacing w:val="6"/>
                <w:sz w:val="18"/>
                <w:szCs w:val="18"/>
                <w:lang w:val="en-US"/>
              </w:rPr>
              <w:t>Racire electrica, puternic si silentios;Temperatura apa fierbinte: peste 85-95 °C, 5L pe ora; Temperatura apa rece: intre 12-15 °C, 0,7L pe ora; Temperatura ambient recomandata: intre 10 si 38 °C; Umiditate ambient: &lt; 90%;Termostat automat;Nivel de zgomot redus, silentios si sigur.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EFF5" w14:textId="13649555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4D71" w14:textId="18B835F2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ADD0" w14:textId="5EF61E7C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BC2A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4231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28616B5F" w14:textId="77777777" w:rsidTr="002D0CA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D121" w14:textId="1A99813B" w:rsidR="0089200D" w:rsidRDefault="0012314E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E6EC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t>Set Tablă Interactivă I4 Ceramică 82” iv-TIC20-82, cu proiector de proiectie ultra scurta Epson.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Conexiune Tablei: cablu de rețea obișnuit; cablu USB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Precizie: +/- 2mm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Rezoluție:32768*32768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Consum de energie: &lt;1W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Temperatura de lucru: -15°C ~ -50°C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Suprafața totală: 1750 x 1250 x 35 mm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Suprafața activă: 1670 x 1175 mm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Suprafața ambalajului: 1840 x 1350 x 90 mm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ro-MD"/>
              </w:rPr>
              <w:br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shd w:val="clear" w:color="auto" w:fill="FCFCFC"/>
                <w:lang w:val="ro-MD"/>
              </w:rPr>
              <w:t>Masa brută: 28kg</w:t>
            </w:r>
          </w:p>
          <w:p w14:paraId="0E88AEF3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Tipul proiectorului-LCD Proiector</w:t>
            </w:r>
          </w:p>
          <w:p w14:paraId="2CAC5122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Luminozitate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ab/>
              <w:t>3700 ANSI Lumens</w:t>
            </w:r>
          </w:p>
          <w:p w14:paraId="69B1494F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Tehnologia Cip de display-LCD:3 P-Si TFT</w:t>
            </w:r>
          </w:p>
          <w:p w14:paraId="5156523C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Rezoluție nativă-WXGA (1280 x 800)</w:t>
            </w:r>
          </w:p>
          <w:p w14:paraId="779DAF45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Compatibilitate rezoluții-Până la WSXGA+ (1680 x 1050)</w:t>
            </w:r>
          </w:p>
          <w:p w14:paraId="7759E459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Aspect imagine- 16:10</w:t>
            </w:r>
          </w:p>
          <w:p w14:paraId="617F94EF" w14:textId="0822C0C4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Raport de contrast- 16000:1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E489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1EEA3C58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43A8D75F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26F74D16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72DA9694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237BCF17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0DD52F6C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0DB78AC5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7962ABF8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26C6C281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267C9B07" w14:textId="77777777" w:rsidR="0012314E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  <w:p w14:paraId="76818CA2" w14:textId="3220918D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0DB3" w14:textId="0C6DB14E" w:rsidR="0089200D" w:rsidRPr="0089200D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66C5" w14:textId="6737B60E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45C5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64D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7F1391FF" w14:textId="77777777" w:rsidTr="002D0CA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2B36" w14:textId="19F76AAE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</w:t>
            </w:r>
            <w:r w:rsidR="0012314E">
              <w:rPr>
                <w:rFonts w:eastAsia="PMingLiU"/>
                <w:lang w:val="ro-MD" w:eastAsia="zh-CN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FE59" w14:textId="0DBABDB0" w:rsidR="0089200D" w:rsidRPr="0089200D" w:rsidRDefault="00EB23D7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 xml:space="preserve">Aparat de aer conditionat, </w:t>
            </w:r>
            <w:r w:rsidR="0089200D"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Producator Haier</w:t>
            </w:r>
          </w:p>
          <w:p w14:paraId="50B75667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Suprafata 35 m.p.</w:t>
            </w:r>
          </w:p>
          <w:p w14:paraId="247A7E7E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Putere termica 12000 BTU</w:t>
            </w:r>
          </w:p>
          <w:p w14:paraId="0A536FC8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Tip de conditioner On/Off (simplu)</w:t>
            </w:r>
          </w:p>
          <w:p w14:paraId="3DF4147D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Culoare Alb</w:t>
            </w:r>
          </w:p>
          <w:p w14:paraId="57C2C82A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Model TUNDRA</w:t>
            </w:r>
          </w:p>
          <w:p w14:paraId="6685DB68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Marcare HSU-12HTT103/R2</w:t>
            </w:r>
          </w:p>
          <w:p w14:paraId="383F110E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Dimensiuni unitatea interioara 865/200/290 мм</w:t>
            </w:r>
          </w:p>
          <w:p w14:paraId="667E0B9E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Dimensiuni unitatea exterioara 780/245/540 мм</w:t>
            </w:r>
          </w:p>
          <w:p w14:paraId="0C909BD2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Greutate unitatea interioara 10 kg</w:t>
            </w:r>
          </w:p>
          <w:p w14:paraId="22B67E97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Greutate unitatea exterioara 28 kg</w:t>
            </w:r>
          </w:p>
          <w:p w14:paraId="4E231C47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Producător de compresoare Hitachi</w:t>
            </w:r>
          </w:p>
          <w:p w14:paraId="01568080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65B8" w14:textId="62D22C22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3F08" w14:textId="35B38A95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C63C" w14:textId="155415FD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CBB4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A56A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60F564CD" w14:textId="77777777" w:rsidTr="00C266D5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6A49" w14:textId="60A325E1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 1</w:t>
            </w:r>
            <w:r w:rsidR="0012314E">
              <w:rPr>
                <w:rFonts w:eastAsia="PMingLiU"/>
                <w:lang w:val="ro-MD" w:eastAsia="zh-CN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A41C" w14:textId="72AF3E22" w:rsidR="0089200D" w:rsidRPr="0089200D" w:rsidRDefault="00EB23D7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Imprimanta, </w:t>
            </w:r>
            <w:r w:rsidR="0089200D"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Viteza imprimari</w:t>
            </w:r>
            <w:r w:rsidR="0089200D"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22</w:t>
            </w:r>
          </w:p>
          <w:p w14:paraId="0B36B452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 fără margini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4CB061B7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pe plicuri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25A17E9A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imprimare 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ccumu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3F829A9C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pe carduri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10722326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Rezolutie max. pe X imprimare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600</w:t>
            </w:r>
          </w:p>
          <w:p w14:paraId="05BB1F6E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hârtiei lucioase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76B18265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Tehnologia imprimarii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Laser</w:t>
            </w:r>
          </w:p>
          <w:p w14:paraId="12E448D1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lastRenderedPageBreak/>
              <w:t xml:space="preserve">Imprimare 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ccumula față-verso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5ACA3199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Timp de incalzire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13</w:t>
            </w:r>
          </w:p>
          <w:p w14:paraId="19DD92DA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foto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6457679F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Rezolutie max. pe Y imprimare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600</w:t>
            </w:r>
          </w:p>
          <w:p w14:paraId="082F21F8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 pe hirtie mata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1336ED74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Numar de culori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1</w:t>
            </w:r>
          </w:p>
          <w:p w14:paraId="3D40441F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pe folii transparente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65822FF4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pe foto hirtie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4E76838C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pe etichete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33A17EE2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Scaner</w:t>
            </w:r>
          </w:p>
          <w:p w14:paraId="558D6297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Rezolutia scanerului pe Y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600</w:t>
            </w:r>
          </w:p>
          <w:p w14:paraId="2C0C276E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Rezolutia scanerului pe X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600</w:t>
            </w:r>
          </w:p>
          <w:p w14:paraId="69516201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Tip 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ccumul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Plat</w:t>
            </w:r>
          </w:p>
          <w:p w14:paraId="72299F4B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Fotocopiator</w:t>
            </w:r>
          </w:p>
          <w:p w14:paraId="41D105C5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Rezolutia scanerului maximala pe X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600</w:t>
            </w:r>
          </w:p>
          <w:p w14:paraId="0AD7246C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Rezolutia scanerului maximala pe Y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600</w:t>
            </w:r>
          </w:p>
          <w:p w14:paraId="7A9CEC24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Tava</w:t>
            </w:r>
          </w:p>
          <w:p w14:paraId="711C2805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Alimentare cu hârtie Standard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330</w:t>
            </w:r>
          </w:p>
          <w:p w14:paraId="60384D43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Imprimarea pe role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6AF8F082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Ieșirea hârtiei standard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250</w:t>
            </w:r>
          </w:p>
          <w:p w14:paraId="6B2F9E04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Capacitatea tavei autoeliminare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80</w:t>
            </w:r>
          </w:p>
          <w:p w14:paraId="1CCDE3C9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Materiale pentru consum</w:t>
            </w:r>
          </w:p>
          <w:p w14:paraId="21A851E4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Tip cartuș / toner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C-EXV 42</w:t>
            </w:r>
          </w:p>
          <w:p w14:paraId="515A5053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Numarul de cartridge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1</w:t>
            </w:r>
          </w:p>
          <w:p w14:paraId="10C85859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Resurse cartridge alb/negru/toner10200 Sheets</w:t>
            </w:r>
          </w:p>
          <w:p w14:paraId="70F1F9CA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Densitatea maximă a hirtiei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128</w:t>
            </w:r>
          </w:p>
          <w:p w14:paraId="0E08A1B6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Densitatea minima a hirtiei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64</w:t>
            </w:r>
          </w:p>
          <w:p w14:paraId="7C30892C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Interfețe</w:t>
            </w:r>
          </w:p>
          <w:p w14:paraId="6D0B56D1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RJ-45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670E7740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USB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3101BEAC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Suport Wi-Fi 802.11n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2AFC9FF5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Web-interfata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Da</w:t>
            </w:r>
          </w:p>
          <w:p w14:paraId="38913AD1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Suport AirPrint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Nu</w:t>
            </w:r>
          </w:p>
          <w:p w14:paraId="368A4256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Memorie/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ccumulat</w:t>
            </w:r>
          </w:p>
          <w:p w14:paraId="711FB1FC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Frecventa 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ccumulat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400</w:t>
            </w:r>
          </w:p>
          <w:p w14:paraId="67FBFB18" w14:textId="77777777" w:rsidR="0089200D" w:rsidRPr="0089200D" w:rsidRDefault="0089200D" w:rsidP="0089200D">
            <w:pPr>
              <w:jc w:val="both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Memorie standard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512 MB</w:t>
            </w:r>
          </w:p>
          <w:p w14:paraId="3F7D4B3C" w14:textId="48DCACF2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Capacitatea memoriei</w:t>
            </w:r>
            <w:r w:rsidRPr="0089200D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ab/>
              <w:t>512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1909" w14:textId="33F3F011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lastRenderedPageBreak/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38BF" w14:textId="43D8585C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E65C" w14:textId="55DC5876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0B59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2A74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405DF90F" w14:textId="77777777" w:rsidTr="002D0CA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D4F7" w14:textId="52197825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1</w:t>
            </w:r>
            <w:r w:rsidR="0012314E">
              <w:rPr>
                <w:rFonts w:eastAsia="PMingLiU"/>
                <w:lang w:val="ro-MD" w:eastAsia="zh-CN"/>
              </w:rPr>
              <w:t>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5E1A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Specificatii Convector electric Tesy CN03 200MIS F, 2000W, 20m2</w:t>
            </w:r>
          </w:p>
          <w:p w14:paraId="60A8F132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GRAD DE PROTECTIE</w:t>
            </w:r>
          </w:p>
          <w:p w14:paraId="4C39FEA1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IP24</w:t>
            </w:r>
          </w:p>
          <w:p w14:paraId="67EA3CCE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GREUTATE NETA [KG]</w:t>
            </w:r>
          </w:p>
          <w:p w14:paraId="202B8E45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5.62</w:t>
            </w:r>
          </w:p>
          <w:p w14:paraId="41FDA1F7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INSTALARE</w:t>
            </w:r>
          </w:p>
          <w:p w14:paraId="3A3B63B6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Montaj pe perete</w:t>
            </w:r>
          </w:p>
          <w:p w14:paraId="136D14F0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TERMOSTAT DE CAMERA REGLABIL</w:t>
            </w:r>
          </w:p>
          <w:p w14:paraId="5AC8EA2B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Da</w:t>
            </w:r>
          </w:p>
          <w:p w14:paraId="68CC4930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TERMOSTAT DE SIGURANTA</w:t>
            </w:r>
          </w:p>
          <w:p w14:paraId="0020A0EA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Da</w:t>
            </w:r>
          </w:p>
          <w:p w14:paraId="7EC9E8C0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Descriere produsTensiunea de alimentare [V/Hz]: 230V ~ 50Hz</w:t>
            </w:r>
          </w:p>
          <w:p w14:paraId="22F3135A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Putere utila [W]: 2000 W</w:t>
            </w:r>
          </w:p>
          <w:p w14:paraId="623A2076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Element de incalzire tubular cu lamele de Al</w:t>
            </w:r>
          </w:p>
          <w:p w14:paraId="6AFC349E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Termostat de camera reglabil: Da</w:t>
            </w:r>
          </w:p>
          <w:p w14:paraId="687B84DC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Termostat de siguranta: Da</w:t>
            </w:r>
          </w:p>
          <w:p w14:paraId="65A4E8AD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 xml:space="preserve">Grad de </w:t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ccumulato: IP24</w:t>
            </w:r>
          </w:p>
          <w:p w14:paraId="027F1F40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lastRenderedPageBreak/>
              <w:t>Protectie antiinghet: Da</w:t>
            </w:r>
          </w:p>
          <w:p w14:paraId="61DE8B07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Instalare: Montaj pe perete</w:t>
            </w:r>
          </w:p>
          <w:p w14:paraId="31886EE7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Dimensiuni L/l/H [m]: 0.45 x 0.09 x 0.83</w:t>
            </w:r>
          </w:p>
          <w:p w14:paraId="5A1358DA" w14:textId="77777777" w:rsidR="0089200D" w:rsidRPr="0089200D" w:rsidRDefault="0089200D" w:rsidP="0089200D">
            <w:pPr>
              <w:jc w:val="both"/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Greutate neta [kg]: 5.62</w:t>
            </w:r>
          </w:p>
          <w:p w14:paraId="17F0F0EF" w14:textId="3344813B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sz w:val="18"/>
                <w:szCs w:val="18"/>
                <w:lang w:val="en-US"/>
              </w:rPr>
              <w:t>Pentru incaperi de pana la [m3]: 40-60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B534" w14:textId="1C00F5F5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lastRenderedPageBreak/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3E17" w14:textId="5DC2A048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ED04" w14:textId="013A80A3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AB9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74DC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1928DF90" w14:textId="77777777" w:rsidTr="00D506B7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E6C6" w14:textId="76DD0A84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1</w:t>
            </w:r>
            <w:r w:rsidR="0012314E">
              <w:rPr>
                <w:rFonts w:eastAsia="PMingLiU"/>
                <w:lang w:val="ro-MD" w:eastAsia="zh-CN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503C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Scaun DP Samba V-04</w:t>
            </w: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br/>
              <w:t>Material cadru: metal cromat</w:t>
            </w:r>
          </w:p>
          <w:p w14:paraId="4638CA1D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Material tapițerie: piele artificială</w:t>
            </w:r>
          </w:p>
          <w:p w14:paraId="0BAE9CD8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Înălțime: 89 cm</w:t>
            </w:r>
          </w:p>
          <w:p w14:paraId="44C3C9EF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Lățime șezut pe interior: 46 cm</w:t>
            </w:r>
          </w:p>
          <w:p w14:paraId="2626A9E5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Adâncime șezut pe interior: 42 cm</w:t>
            </w:r>
          </w:p>
          <w:p w14:paraId="34508864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Înălțime până la șezut: 45 cm</w:t>
            </w:r>
          </w:p>
          <w:p w14:paraId="108D21C6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Înălțime spătar pe interior: 39 cm</w:t>
            </w:r>
          </w:p>
          <w:p w14:paraId="11555A50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Sarcină maximală admisă: 120 kg</w:t>
            </w:r>
          </w:p>
          <w:p w14:paraId="12765714" w14:textId="77777777" w:rsidR="0089200D" w:rsidRPr="0089200D" w:rsidRDefault="0089200D" w:rsidP="0089200D">
            <w:pPr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</w:pP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t>Greutate: 7 kg,Latime- 610mm</w:t>
            </w:r>
            <w:r w:rsidRPr="0089200D">
              <w:rPr>
                <w:rFonts w:asciiTheme="majorHAnsi" w:eastAsia="Arial" w:hAnsiTheme="majorHAnsi" w:cstheme="majorHAnsi"/>
                <w:noProof w:val="0"/>
                <w:sz w:val="18"/>
                <w:szCs w:val="18"/>
                <w:lang w:val="en-US"/>
              </w:rPr>
              <w:br/>
              <w:t>Adincime- 560mm</w:t>
            </w:r>
          </w:p>
          <w:p w14:paraId="121800E4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DED4" w14:textId="57DE5A1C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471A" w14:textId="3E46CEBD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935A" w14:textId="1F8DD21A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B48B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11F5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56971F88" w14:textId="77777777" w:rsidTr="00D506B7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6163" w14:textId="4BF6A529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</w:t>
            </w:r>
            <w:r w:rsidR="0012314E">
              <w:rPr>
                <w:rFonts w:eastAsia="PMingLiU"/>
                <w:lang w:val="ro-MD" w:eastAsia="zh-CN"/>
              </w:rP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0945" w14:textId="5E41A313" w:rsidR="0089200D" w:rsidRPr="0089200D" w:rsidRDefault="00EB23D7" w:rsidP="0089200D">
            <w:pPr>
              <w:shd w:val="clear" w:color="auto" w:fill="FFFFFF"/>
              <w:spacing w:before="100" w:beforeAutospacing="1" w:afterAutospacing="1" w:line="420" w:lineRule="atLeast"/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t xml:space="preserve">Fotoliu pentru birou, </w:t>
            </w:r>
            <w:r w:rsidR="0089200D" w:rsidRPr="0089200D">
              <w:rPr>
                <w:rFonts w:asciiTheme="maj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t xml:space="preserve">Înălțimea produsului în poziție inferioară: 1100 mm. Înălțimea produsului în poziția superioară: 1230 mm. Culoarea plasei: Mesh Black. Lățimea produsului: 610 mm.Adâncimea produsului: 620 mm. </w:t>
            </w:r>
          </w:p>
          <w:p w14:paraId="3CAFF80B" w14:textId="64BF8FE7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en-US"/>
              </w:rPr>
              <w:t xml:space="preserve">Latime scaun: 490 mm. Adâncimea scaunului: 480 mm. Înălțimea scaunului în poziție inferioară: 460 mm. Înălțimea scaunului în poziție sus: 590 mm,Inaltime spate: 670 mm. Înălțimea cotierelor de la scaun: 230 mm. </w:t>
            </w:r>
            <w:r w:rsidRPr="0089200D">
              <w:rPr>
                <w:rFonts w:asciiTheme="majorHAnsi" w:eastAsiaTheme="min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ru-RU"/>
              </w:rPr>
              <w:t>Diametru cruce: 640 mm,Role: plastic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991C" w14:textId="0833D8B0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9C38" w14:textId="3D75F10B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ECA0A" w14:textId="1EC1E266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B63B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ABA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64507641" w14:textId="77777777" w:rsidTr="00D506B7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9805" w14:textId="19643AAC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</w:t>
            </w:r>
            <w:r w:rsidR="0012314E">
              <w:rPr>
                <w:rFonts w:eastAsia="PMingLiU"/>
                <w:lang w:val="ro-MD" w:eastAsia="zh-CN"/>
              </w:rP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D625" w14:textId="77777777" w:rsidR="0089200D" w:rsidRPr="0089200D" w:rsidRDefault="0089200D" w:rsidP="0089200D">
            <w:pPr>
              <w:pStyle w:val="a5"/>
              <w:shd w:val="clear" w:color="auto" w:fill="FFFFFF"/>
              <w:spacing w:after="0" w:line="420" w:lineRule="atLeast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 xml:space="preserve">Masuta pe rotile </w:t>
            </w:r>
          </w:p>
          <w:p w14:paraId="6B7F2D52" w14:textId="77777777" w:rsidR="0089200D" w:rsidRPr="0089200D" w:rsidRDefault="0089200D" w:rsidP="0089200D">
            <w:pPr>
              <w:pStyle w:val="a5"/>
              <w:shd w:val="clear" w:color="auto" w:fill="FFFFFF"/>
              <w:spacing w:after="0" w:line="420" w:lineRule="atLeast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>Dimensiune: 650 × 500 × 570 cm</w:t>
            </w:r>
          </w:p>
          <w:p w14:paraId="4161B7C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3852" w14:textId="480C9CB9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7D7F" w14:textId="70ACF84D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7DED" w14:textId="0F172A51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D2A0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22AF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6B2010E7" w14:textId="77777777" w:rsidTr="00D506B7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B8CE" w14:textId="29D93299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</w:t>
            </w:r>
            <w:r w:rsidR="003614FC">
              <w:rPr>
                <w:rFonts w:eastAsia="PMingLiU"/>
                <w:lang w:val="ro-MD" w:eastAsia="zh-CN"/>
              </w:rPr>
              <w:t>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D5C2" w14:textId="09FA2EE2" w:rsidR="0089200D" w:rsidRPr="0089200D" w:rsidRDefault="0089200D" w:rsidP="0089200D">
            <w:pPr>
              <w:pStyle w:val="a5"/>
              <w:shd w:val="clear" w:color="auto" w:fill="FFFFFF"/>
              <w:spacing w:after="0" w:line="420" w:lineRule="atLeast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</w:pPr>
            <w:r w:rsidRPr="0089200D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>Dulap</w:t>
            </w:r>
            <w:r w:rsidR="00EB23D7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 xml:space="preserve"> pentru haine</w:t>
            </w:r>
            <w:r w:rsidRPr="0089200D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 xml:space="preserve"> </w:t>
            </w:r>
            <w:r w:rsidR="00EB23D7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 xml:space="preserve"> a</w:t>
            </w:r>
            <w:r w:rsidRPr="0089200D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>cumula, Lățime, mm1000 Înălțime, mm1960 Adîncime, mm550</w:t>
            </w:r>
          </w:p>
          <w:p w14:paraId="4D38A6E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C81D" w14:textId="26E5354F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B73B" w14:textId="36BEA2DA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4334" w14:textId="671C8524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E39A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7040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3B3A8AEA" w14:textId="77777777" w:rsidTr="0012314E">
        <w:trPr>
          <w:trHeight w:val="196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1456" w14:textId="461C1BD1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1</w:t>
            </w:r>
            <w:r w:rsidR="003614FC">
              <w:rPr>
                <w:rFonts w:eastAsia="PMingLiU"/>
                <w:lang w:val="ro-MD" w:eastAsia="zh-CN"/>
              </w:rPr>
              <w:t>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CFED" w14:textId="1E983D15" w:rsidR="0089200D" w:rsidRPr="0089200D" w:rsidRDefault="00EB23D7" w:rsidP="0089200D">
            <w:pPr>
              <w:pStyle w:val="a5"/>
              <w:shd w:val="clear" w:color="auto" w:fill="FFFFFF"/>
              <w:spacing w:after="0" w:line="420" w:lineRule="atLeast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 xml:space="preserve">Dulap perete, </w:t>
            </w:r>
            <w:r w:rsidR="0089200D" w:rsidRPr="0089200D"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shd w:val="clear" w:color="auto" w:fill="F6F6F6"/>
              </w:rPr>
              <w:t>2 etajereLățime, mm340 Înălțime, mm1800 Adîncime, mm340  +2 tumbe TV 3.5 m</w:t>
            </w:r>
          </w:p>
          <w:p w14:paraId="107504A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4E17" w14:textId="423AD1D8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C21E" w14:textId="1AD32224" w:rsidR="0089200D" w:rsidRPr="0089200D" w:rsidRDefault="0012314E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D2" w14:textId="0405A1CA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E56E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56D9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89200D" w14:paraId="1176B46C" w14:textId="77777777" w:rsidTr="00D506B7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D531" w14:textId="3F63FF7C" w:rsidR="0089200D" w:rsidRDefault="0089200D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</w:t>
            </w:r>
            <w:r w:rsidR="003614FC">
              <w:rPr>
                <w:rFonts w:eastAsia="PMingLiU"/>
                <w:lang w:val="ro-MD" w:eastAsia="zh-CN"/>
              </w:rPr>
              <w:t>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EA22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Boxă pentru Party JBL PARTYBOX Encore Essential100 W/ Black,</w:t>
            </w:r>
          </w:p>
          <w:p w14:paraId="0C591E4E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Dimensiuni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327 x 293 x 276 mm</w:t>
            </w:r>
          </w:p>
          <w:p w14:paraId="51EC44DE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Greutate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5.9 kg</w:t>
            </w:r>
          </w:p>
          <w:p w14:paraId="701ACAC4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Material carcasă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Plastic</w:t>
            </w:r>
          </w:p>
          <w:p w14:paraId="4EE1C467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Interfețe și conectori</w:t>
            </w:r>
          </w:p>
          <w:p w14:paraId="46387F5B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Versiunea Bluetooth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v5.1</w:t>
            </w:r>
          </w:p>
          <w:p w14:paraId="007A9B08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Conector audio 3.5 mm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Da</w:t>
            </w:r>
          </w:p>
          <w:p w14:paraId="7A9A34A1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Bluetooth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Da</w:t>
            </w:r>
          </w:p>
          <w:p w14:paraId="08E20392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Ecran</w:t>
            </w:r>
          </w:p>
          <w:p w14:paraId="61AFB973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Prezența display-ului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Nu</w:t>
            </w:r>
          </w:p>
          <w:p w14:paraId="2D6A6092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Alimentare</w:t>
            </w:r>
          </w:p>
          <w:p w14:paraId="65079B2D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Timpul de încărcare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3.5 ore</w:t>
            </w:r>
          </w:p>
          <w:p w14:paraId="6FD8FAE4" w14:textId="77777777" w:rsidR="0089200D" w:rsidRPr="0089200D" w:rsidRDefault="0089200D" w:rsidP="0089200D">
            <w:pPr>
              <w:shd w:val="clear" w:color="auto" w:fill="FFFFFF"/>
              <w:outlineLvl w:val="0"/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</w:pP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 xml:space="preserve">Durată de lucru 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pgNum/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>ccumulator</w:t>
            </w:r>
            <w:r w:rsidRPr="0089200D">
              <w:rPr>
                <w:rFonts w:asciiTheme="majorHAnsi" w:hAnsiTheme="majorHAnsi" w:cstheme="majorHAnsi"/>
                <w:noProof w:val="0"/>
                <w:kern w:val="36"/>
                <w:sz w:val="18"/>
                <w:szCs w:val="18"/>
                <w:lang w:val="en-US"/>
              </w:rPr>
              <w:tab/>
              <w:t>până la 6 ore</w:t>
            </w:r>
          </w:p>
          <w:p w14:paraId="0DD88049" w14:textId="721DEC18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Theme="minorHAnsi" w:hAnsiTheme="majorHAnsi" w:cstheme="majorHAnsi"/>
                <w:noProof w:val="0"/>
                <w:color w:val="000000" w:themeColor="text1"/>
                <w:spacing w:val="6"/>
                <w:sz w:val="18"/>
                <w:szCs w:val="18"/>
                <w:lang w:val="ru-RU"/>
              </w:rPr>
              <w:t>1q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2EEF" w14:textId="65912382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6C6E" w14:textId="5049D439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7720" w14:textId="30D18B35" w:rsidR="0089200D" w:rsidRPr="0089200D" w:rsidRDefault="0012314E" w:rsidP="0012314E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52F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1EC1" w14:textId="77777777" w:rsidR="0089200D" w:rsidRPr="0089200D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</w:p>
        </w:tc>
      </w:tr>
      <w:tr w:rsidR="0089200D" w:rsidRPr="00EC30C2" w14:paraId="774E027E" w14:textId="77777777" w:rsidTr="00D506B7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C3A2" w14:textId="5E5DFE33" w:rsidR="0089200D" w:rsidRDefault="003614FC" w:rsidP="0089200D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20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E99A" w14:textId="2DC06864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hAnsiTheme="majorHAnsi" w:cstheme="majorHAnsi"/>
                <w:kern w:val="36"/>
                <w:sz w:val="18"/>
                <w:szCs w:val="18"/>
                <w:lang w:val="en-US"/>
              </w:rPr>
              <w:t>Logo pentru Biblioteca 400\600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AB4A" w14:textId="0C0C1C7A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Livrare si Montare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F067" w14:textId="3B5F604E" w:rsidR="0089200D" w:rsidRPr="0089200D" w:rsidRDefault="0089200D" w:rsidP="0089200D">
            <w:pPr>
              <w:tabs>
                <w:tab w:val="left" w:pos="1134"/>
              </w:tabs>
              <w:outlineLvl w:val="0"/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</w:pPr>
            <w:r w:rsidRPr="0089200D">
              <w:rPr>
                <w:rFonts w:asciiTheme="majorHAnsi" w:eastAsia="PMingLiU" w:hAnsiTheme="majorHAnsi" w:cstheme="majorHAnsi"/>
                <w:sz w:val="18"/>
                <w:szCs w:val="18"/>
                <w:lang w:val="ro-MD" w:eastAsia="zh-CN"/>
              </w:rPr>
              <w:t>Bucata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73F1" w14:textId="06DF4F7F" w:rsidR="0089200D" w:rsidRPr="00FF430B" w:rsidRDefault="0012314E" w:rsidP="0012314E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93D5" w14:textId="77777777" w:rsidR="0089200D" w:rsidRPr="00FF430B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1D76" w14:textId="77777777" w:rsidR="0089200D" w:rsidRPr="00FF430B" w:rsidRDefault="0089200D" w:rsidP="0089200D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</w:p>
        </w:tc>
      </w:tr>
      <w:tr w:rsidR="0089200D" w:rsidRPr="00EC30C2" w14:paraId="4848400B" w14:textId="77777777" w:rsidTr="007F282E">
        <w:trPr>
          <w:trHeight w:val="407"/>
        </w:trPr>
        <w:tc>
          <w:tcPr>
            <w:tcW w:w="94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862D" w14:textId="77777777" w:rsidR="0089200D" w:rsidRPr="00FF430B" w:rsidRDefault="0089200D" w:rsidP="0089200D">
            <w:pPr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Total</w:t>
            </w:r>
          </w:p>
        </w:tc>
      </w:tr>
    </w:tbl>
    <w:p w14:paraId="16CDBBB8" w14:textId="77777777" w:rsidR="00FA437C" w:rsidRPr="00FF430B" w:rsidRDefault="00FA437C" w:rsidP="00FA437C">
      <w:pPr>
        <w:tabs>
          <w:tab w:val="left" w:pos="567"/>
        </w:tabs>
        <w:jc w:val="both"/>
        <w:rPr>
          <w:lang w:val="ro-MD"/>
        </w:rPr>
      </w:pPr>
    </w:p>
    <w:p w14:paraId="6DA72D86" w14:textId="77777777" w:rsidR="00FA437C" w:rsidRPr="00FF430B" w:rsidRDefault="00FA437C" w:rsidP="00FA437C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 xml:space="preserve">Data </w:t>
      </w:r>
      <w:r w:rsidRPr="00FF430B">
        <w:rPr>
          <w:lang w:val="ro-MD"/>
        </w:rPr>
        <w:t>„____"__________________</w:t>
      </w:r>
    </w:p>
    <w:p w14:paraId="418A69E9" w14:textId="77777777" w:rsidR="00FA437C" w:rsidRPr="00FF430B" w:rsidRDefault="00FA437C" w:rsidP="00FA437C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____________________________  </w:t>
      </w:r>
    </w:p>
    <w:p w14:paraId="760DEFC6" w14:textId="77777777" w:rsidR="00FA437C" w:rsidRPr="00FF430B" w:rsidRDefault="00FA437C" w:rsidP="00FA437C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0FB480DC" w14:textId="77777777" w:rsidR="00FA437C" w:rsidRPr="00FF430B" w:rsidRDefault="00FA437C" w:rsidP="00FA437C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1FBB34D2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37C"/>
    <w:rsid w:val="0012314E"/>
    <w:rsid w:val="003614FC"/>
    <w:rsid w:val="003C1919"/>
    <w:rsid w:val="00456CB8"/>
    <w:rsid w:val="006C0B77"/>
    <w:rsid w:val="007806A5"/>
    <w:rsid w:val="008242FF"/>
    <w:rsid w:val="00870751"/>
    <w:rsid w:val="0089200D"/>
    <w:rsid w:val="00922C48"/>
    <w:rsid w:val="00B915B7"/>
    <w:rsid w:val="00EA59DF"/>
    <w:rsid w:val="00EB23D7"/>
    <w:rsid w:val="00EE4070"/>
    <w:rsid w:val="00F12C76"/>
    <w:rsid w:val="00FA437C"/>
    <w:rsid w:val="00FC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257B"/>
  <w15:chartTrackingRefBased/>
  <w15:docId w15:val="{5436E919-51E5-4FCA-9257-EEB4FC50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3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437C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FA437C"/>
    <w:rPr>
      <w:rFonts w:ascii="Baltica RR" w:eastAsia="Times New Roman" w:hAnsi="Baltica RR" w:cs="Times New Roman"/>
      <w:sz w:val="24"/>
      <w:szCs w:val="20"/>
      <w:lang w:val="ro-RO"/>
    </w:rPr>
  </w:style>
  <w:style w:type="paragraph" w:styleId="a5">
    <w:name w:val="Normal (Web)"/>
    <w:basedOn w:val="a"/>
    <w:uiPriority w:val="99"/>
    <w:unhideWhenUsed/>
    <w:rsid w:val="0089200D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1199</Words>
  <Characters>6837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2</cp:revision>
  <dcterms:created xsi:type="dcterms:W3CDTF">2023-09-12T11:53:00Z</dcterms:created>
  <dcterms:modified xsi:type="dcterms:W3CDTF">2023-09-12T11:53:00Z</dcterms:modified>
</cp:coreProperties>
</file>