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435BF6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435BF6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435BF6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35BF6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435BF6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435BF6">
            <w:pPr>
              <w:jc w:val="center"/>
            </w:pPr>
          </w:p>
        </w:tc>
      </w:tr>
      <w:tr w:rsidR="00E74DFF" w:rsidRPr="00C00499" w14:paraId="6D21407A" w14:textId="77777777" w:rsidTr="00435B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435BF6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35B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9153AA4" w:rsidR="00E74DFF" w:rsidRPr="00435BF6" w:rsidRDefault="00E74DFF" w:rsidP="00435BF6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791973">
              <w:t xml:space="preserve"> </w:t>
            </w:r>
            <w:r w:rsidR="00435BF6" w:rsidRPr="003F34A5">
              <w:rPr>
                <w:b/>
                <w:bCs/>
                <w:i/>
                <w:iCs/>
                <w:u w:val="single"/>
                <w:lang w:val="en-US"/>
              </w:rPr>
              <w:t xml:space="preserve"> Antigel concentrat pentru autobuze.</w:t>
            </w:r>
          </w:p>
        </w:tc>
      </w:tr>
      <w:tr w:rsidR="00E74DFF" w:rsidRPr="00C00499" w14:paraId="361D4A97" w14:textId="77777777" w:rsidTr="00435BF6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435BF6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435BF6"/>
        </w:tc>
      </w:tr>
      <w:tr w:rsidR="00E74DFF" w:rsidRPr="00C00499" w14:paraId="3CB4A5B9" w14:textId="77777777" w:rsidTr="00435BF6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435B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435BF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435B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435B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435B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435B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435B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435B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35BF6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435B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35BF6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435BF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435BF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435BF6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435BF6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435BF6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435BF6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435BF6">
            <w:pPr>
              <w:rPr>
                <w:sz w:val="20"/>
                <w:szCs w:val="20"/>
              </w:rPr>
            </w:pPr>
          </w:p>
        </w:tc>
      </w:tr>
      <w:tr w:rsidR="00435BF6" w:rsidRPr="00C00499" w14:paraId="669A7EFC" w14:textId="77777777" w:rsidTr="00435BF6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435BF6" w:rsidRPr="001D4C9C" w:rsidRDefault="00435BF6" w:rsidP="00435BF6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435BF6" w:rsidRDefault="00435BF6" w:rsidP="00435BF6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435BF6" w:rsidRPr="0065496F" w:rsidRDefault="00435BF6" w:rsidP="00435BF6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E646F5" w:rsidRPr="00C00499" w14:paraId="005E8FC5" w14:textId="77777777" w:rsidTr="00435BF6">
        <w:trPr>
          <w:trHeight w:val="720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BB89" w14:textId="46F49F19" w:rsidR="00E646F5" w:rsidRPr="0061500D" w:rsidRDefault="00E646F5" w:rsidP="00E646F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233F9">
              <w:rPr>
                <w:lang w:val="en-US"/>
              </w:rPr>
              <w:t xml:space="preserve">Antigel </w:t>
            </w:r>
            <w:r>
              <w:rPr>
                <w:lang w:val="en-US"/>
              </w:rPr>
              <w:t>concentrat</w:t>
            </w:r>
            <w:r w:rsidRPr="001233F9">
              <w:rPr>
                <w:lang w:val="en-US"/>
              </w:rPr>
              <w:t xml:space="preserve"> pentru autobuze de model Isuzu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E646F5" w:rsidRPr="0061500D" w:rsidRDefault="00E646F5" w:rsidP="00E646F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E646F5" w:rsidRPr="0061500D" w:rsidRDefault="00E646F5" w:rsidP="00E646F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E646F5" w:rsidRPr="0061500D" w:rsidRDefault="00E646F5" w:rsidP="00E646F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623B39E4" w:rsidR="00E646F5" w:rsidRPr="0061500D" w:rsidRDefault="00E646F5" w:rsidP="00E646F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 xml:space="preserve">Antigel concentrat. </w:t>
            </w:r>
            <w:r w:rsidRPr="00D264F9">
              <w:rPr>
                <w:lang w:val="en-US"/>
              </w:rPr>
              <w:t xml:space="preserve">Antigelul solicitat trebuie </w:t>
            </w:r>
            <w:r w:rsidRPr="00D264F9">
              <w:rPr>
                <w:b/>
                <w:bCs/>
                <w:lang w:val="en-US"/>
              </w:rPr>
              <w:t>să detină obligatoriu aprobarea oficial</w:t>
            </w:r>
            <w:r w:rsidRPr="00D264F9">
              <w:rPr>
                <w:b/>
                <w:bCs/>
              </w:rPr>
              <w:t>ă</w:t>
            </w:r>
            <w:r w:rsidRPr="00D264F9">
              <w:rPr>
                <w:b/>
                <w:bCs/>
                <w:lang w:val="en-US"/>
              </w:rPr>
              <w:t xml:space="preserve"> CES 14603</w:t>
            </w:r>
            <w:r w:rsidRPr="00D264F9">
              <w:rPr>
                <w:lang w:val="en-US"/>
              </w:rPr>
              <w:t xml:space="preserve">. </w:t>
            </w:r>
            <w:r>
              <w:rPr>
                <w:lang w:val="en-US"/>
              </w:rPr>
              <w:t>Livrarea</w:t>
            </w:r>
            <w:r w:rsidRPr="00D264F9">
              <w:rPr>
                <w:lang w:val="en-US"/>
              </w:rPr>
              <w:t xml:space="preserve"> </w:t>
            </w:r>
            <w:r w:rsidRPr="00D264F9">
              <w:t>în butoaie sigilate de către uzina producătoare.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2186BE1" w:rsidR="00E646F5" w:rsidRPr="0050491E" w:rsidRDefault="00E646F5" w:rsidP="00E64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E646F5" w:rsidRPr="0065496F" w:rsidRDefault="00E646F5" w:rsidP="00E646F5">
            <w:pPr>
              <w:rPr>
                <w:sz w:val="20"/>
                <w:szCs w:val="20"/>
              </w:rPr>
            </w:pPr>
          </w:p>
        </w:tc>
      </w:tr>
      <w:tr w:rsidR="00E646F5" w:rsidRPr="00C00499" w14:paraId="2F7EBAB0" w14:textId="77777777" w:rsidTr="00435BF6">
        <w:trPr>
          <w:trHeight w:val="690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8073A" w14:textId="58DEEB86" w:rsidR="00E646F5" w:rsidRPr="0061500D" w:rsidRDefault="00E646F5" w:rsidP="00E646F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233F9">
              <w:rPr>
                <w:lang w:val="en-US"/>
              </w:rPr>
              <w:t xml:space="preserve">Antigel </w:t>
            </w:r>
            <w:r>
              <w:rPr>
                <w:lang w:val="en-US"/>
              </w:rPr>
              <w:t xml:space="preserve">concentrat </w:t>
            </w:r>
            <w:r w:rsidRPr="001233F9">
              <w:rPr>
                <w:lang w:val="en-US"/>
              </w:rPr>
              <w:t xml:space="preserve">pentru autobuze de model </w:t>
            </w:r>
            <w:r>
              <w:rPr>
                <w:lang w:val="en-US"/>
              </w:rPr>
              <w:t>VDL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153C" w14:textId="77777777" w:rsidR="00E646F5" w:rsidRPr="0061500D" w:rsidRDefault="00E646F5" w:rsidP="00E646F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7E7B" w14:textId="77777777" w:rsidR="00E646F5" w:rsidRPr="0061500D" w:rsidRDefault="00E646F5" w:rsidP="00E646F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0CCD" w14:textId="77777777" w:rsidR="00E646F5" w:rsidRPr="0061500D" w:rsidRDefault="00E646F5" w:rsidP="00E646F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9DF53" w14:textId="1528D6D1" w:rsidR="00E646F5" w:rsidRPr="0061500D" w:rsidRDefault="00E646F5" w:rsidP="00E646F5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 xml:space="preserve">Antigel concentrat. </w:t>
            </w:r>
            <w:r w:rsidRPr="00D264F9">
              <w:rPr>
                <w:lang w:val="en-US"/>
              </w:rPr>
              <w:t xml:space="preserve">Antigelul solicitat trebuie </w:t>
            </w:r>
            <w:r w:rsidRPr="00D264F9">
              <w:rPr>
                <w:b/>
                <w:bCs/>
                <w:lang w:val="en-US"/>
              </w:rPr>
              <w:t>să detină obligatoriu aprobarea oficial</w:t>
            </w:r>
            <w:r w:rsidRPr="00D264F9">
              <w:rPr>
                <w:b/>
                <w:bCs/>
              </w:rPr>
              <w:t>ă</w:t>
            </w:r>
            <w:r w:rsidRPr="00D264F9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DAF 74002, G12</w:t>
            </w:r>
            <w:r w:rsidRPr="00D264F9">
              <w:rPr>
                <w:lang w:val="en-US"/>
              </w:rPr>
              <w:t xml:space="preserve">. </w:t>
            </w:r>
            <w:r>
              <w:rPr>
                <w:lang w:val="en-US"/>
              </w:rPr>
              <w:t>Livrarea</w:t>
            </w:r>
            <w:r w:rsidRPr="00D264F9">
              <w:rPr>
                <w:lang w:val="en-US"/>
              </w:rPr>
              <w:t xml:space="preserve"> </w:t>
            </w:r>
            <w:r w:rsidRPr="00D264F9">
              <w:t>în butoaie sigilate de către uzina producătoare.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5E99" w14:textId="77777777" w:rsidR="00E646F5" w:rsidRPr="0050491E" w:rsidRDefault="00E646F5" w:rsidP="00E646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EFF8E" w14:textId="77777777" w:rsidR="00E646F5" w:rsidRPr="0065496F" w:rsidRDefault="00E646F5" w:rsidP="00E646F5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F1863" w14:textId="77777777" w:rsidR="008F5344" w:rsidRDefault="008F5344" w:rsidP="00A20ACF">
      <w:r>
        <w:separator/>
      </w:r>
    </w:p>
  </w:endnote>
  <w:endnote w:type="continuationSeparator" w:id="0">
    <w:p w14:paraId="3CC1CAC1" w14:textId="77777777" w:rsidR="008F5344" w:rsidRDefault="008F534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DEECF" w14:textId="77777777" w:rsidR="008F5344" w:rsidRDefault="008F5344" w:rsidP="00A20ACF">
      <w:r>
        <w:separator/>
      </w:r>
    </w:p>
  </w:footnote>
  <w:footnote w:type="continuationSeparator" w:id="0">
    <w:p w14:paraId="6138AEA0" w14:textId="77777777" w:rsidR="008F5344" w:rsidRDefault="008F534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4597553">
    <w:abstractNumId w:val="33"/>
  </w:num>
  <w:num w:numId="2" w16cid:durableId="710568032">
    <w:abstractNumId w:val="39"/>
  </w:num>
  <w:num w:numId="3" w16cid:durableId="1929919646">
    <w:abstractNumId w:val="8"/>
  </w:num>
  <w:num w:numId="4" w16cid:durableId="446045911">
    <w:abstractNumId w:val="12"/>
  </w:num>
  <w:num w:numId="5" w16cid:durableId="1800879516">
    <w:abstractNumId w:val="9"/>
  </w:num>
  <w:num w:numId="6" w16cid:durableId="495849092">
    <w:abstractNumId w:val="35"/>
  </w:num>
  <w:num w:numId="7" w16cid:durableId="1548224978">
    <w:abstractNumId w:val="4"/>
  </w:num>
  <w:num w:numId="8" w16cid:durableId="1379359155">
    <w:abstractNumId w:val="37"/>
  </w:num>
  <w:num w:numId="9" w16cid:durableId="1048265978">
    <w:abstractNumId w:val="31"/>
  </w:num>
  <w:num w:numId="10" w16cid:durableId="270867548">
    <w:abstractNumId w:val="5"/>
  </w:num>
  <w:num w:numId="11" w16cid:durableId="1694451138">
    <w:abstractNumId w:val="14"/>
  </w:num>
  <w:num w:numId="12" w16cid:durableId="1467089722">
    <w:abstractNumId w:val="24"/>
  </w:num>
  <w:num w:numId="13" w16cid:durableId="84769029">
    <w:abstractNumId w:val="18"/>
  </w:num>
  <w:num w:numId="14" w16cid:durableId="1396003786">
    <w:abstractNumId w:val="36"/>
  </w:num>
  <w:num w:numId="15" w16cid:durableId="2070880703">
    <w:abstractNumId w:val="6"/>
  </w:num>
  <w:num w:numId="16" w16cid:durableId="559825811">
    <w:abstractNumId w:val="3"/>
  </w:num>
  <w:num w:numId="17" w16cid:durableId="1521162039">
    <w:abstractNumId w:val="17"/>
  </w:num>
  <w:num w:numId="18" w16cid:durableId="155805788">
    <w:abstractNumId w:val="2"/>
  </w:num>
  <w:num w:numId="19" w16cid:durableId="2087532942">
    <w:abstractNumId w:val="26"/>
  </w:num>
  <w:num w:numId="20" w16cid:durableId="922177701">
    <w:abstractNumId w:val="15"/>
  </w:num>
  <w:num w:numId="21" w16cid:durableId="1104956623">
    <w:abstractNumId w:val="32"/>
  </w:num>
  <w:num w:numId="22" w16cid:durableId="1141077754">
    <w:abstractNumId w:val="28"/>
  </w:num>
  <w:num w:numId="23" w16cid:durableId="2003968467">
    <w:abstractNumId w:val="30"/>
  </w:num>
  <w:num w:numId="24" w16cid:durableId="1510097391">
    <w:abstractNumId w:val="0"/>
  </w:num>
  <w:num w:numId="25" w16cid:durableId="1260135405">
    <w:abstractNumId w:val="21"/>
  </w:num>
  <w:num w:numId="26" w16cid:durableId="1120418791">
    <w:abstractNumId w:val="39"/>
  </w:num>
  <w:num w:numId="27" w16cid:durableId="2001888819">
    <w:abstractNumId w:val="39"/>
  </w:num>
  <w:num w:numId="28" w16cid:durableId="502009274">
    <w:abstractNumId w:val="39"/>
  </w:num>
  <w:num w:numId="29" w16cid:durableId="1403674257">
    <w:abstractNumId w:val="29"/>
  </w:num>
  <w:num w:numId="30" w16cid:durableId="991367569">
    <w:abstractNumId w:val="39"/>
  </w:num>
  <w:num w:numId="31" w16cid:durableId="405342300">
    <w:abstractNumId w:val="39"/>
  </w:num>
  <w:num w:numId="32" w16cid:durableId="460923983">
    <w:abstractNumId w:val="33"/>
    <w:lvlOverride w:ilvl="0">
      <w:startOverride w:val="1"/>
    </w:lvlOverride>
  </w:num>
  <w:num w:numId="33" w16cid:durableId="1119303610">
    <w:abstractNumId w:val="23"/>
  </w:num>
  <w:num w:numId="34" w16cid:durableId="1472943057">
    <w:abstractNumId w:val="39"/>
  </w:num>
  <w:num w:numId="35" w16cid:durableId="1948193889">
    <w:abstractNumId w:val="39"/>
  </w:num>
  <w:num w:numId="36" w16cid:durableId="1311324742">
    <w:abstractNumId w:val="39"/>
  </w:num>
  <w:num w:numId="37" w16cid:durableId="1459909750">
    <w:abstractNumId w:val="39"/>
  </w:num>
  <w:num w:numId="38" w16cid:durableId="1102871840">
    <w:abstractNumId w:val="34"/>
  </w:num>
  <w:num w:numId="39" w16cid:durableId="1208108102">
    <w:abstractNumId w:val="27"/>
  </w:num>
  <w:num w:numId="40" w16cid:durableId="2059358113">
    <w:abstractNumId w:val="33"/>
    <w:lvlOverride w:ilvl="0">
      <w:startOverride w:val="2"/>
    </w:lvlOverride>
  </w:num>
  <w:num w:numId="41" w16cid:durableId="1714959136">
    <w:abstractNumId w:val="39"/>
    <w:lvlOverride w:ilvl="0">
      <w:startOverride w:val="7"/>
    </w:lvlOverride>
  </w:num>
  <w:num w:numId="42" w16cid:durableId="589192352">
    <w:abstractNumId w:val="39"/>
  </w:num>
  <w:num w:numId="43" w16cid:durableId="1291279676">
    <w:abstractNumId w:val="39"/>
  </w:num>
  <w:num w:numId="44" w16cid:durableId="58403079">
    <w:abstractNumId w:val="39"/>
  </w:num>
  <w:num w:numId="45" w16cid:durableId="253831410">
    <w:abstractNumId w:val="16"/>
  </w:num>
  <w:num w:numId="46" w16cid:durableId="1079325645">
    <w:abstractNumId w:val="13"/>
  </w:num>
  <w:num w:numId="47" w16cid:durableId="765423594">
    <w:abstractNumId w:val="19"/>
  </w:num>
  <w:num w:numId="48" w16cid:durableId="2026396613">
    <w:abstractNumId w:val="10"/>
  </w:num>
  <w:num w:numId="49" w16cid:durableId="1017075551">
    <w:abstractNumId w:val="7"/>
  </w:num>
  <w:num w:numId="50" w16cid:durableId="864564278">
    <w:abstractNumId w:val="22"/>
  </w:num>
  <w:num w:numId="51" w16cid:durableId="1945772223">
    <w:abstractNumId w:val="39"/>
  </w:num>
  <w:num w:numId="52" w16cid:durableId="1056048056">
    <w:abstractNumId w:val="25"/>
  </w:num>
  <w:num w:numId="53" w16cid:durableId="1456368085">
    <w:abstractNumId w:val="11"/>
  </w:num>
  <w:num w:numId="54" w16cid:durableId="1463115325">
    <w:abstractNumId w:val="39"/>
  </w:num>
  <w:num w:numId="55" w16cid:durableId="146362416">
    <w:abstractNumId w:val="39"/>
  </w:num>
  <w:num w:numId="56" w16cid:durableId="252130771">
    <w:abstractNumId w:val="39"/>
  </w:num>
  <w:num w:numId="57" w16cid:durableId="608897332">
    <w:abstractNumId w:val="20"/>
  </w:num>
  <w:num w:numId="58" w16cid:durableId="218327679">
    <w:abstractNumId w:val="1"/>
  </w:num>
  <w:num w:numId="59" w16cid:durableId="1248688820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BF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1C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16C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973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20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13C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1345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344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36A4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B25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46F5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9BC83-F6FC-4D3E-BB5D-1CD4BC66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33</cp:revision>
  <cp:lastPrinted>2021-03-10T08:12:00Z</cp:lastPrinted>
  <dcterms:created xsi:type="dcterms:W3CDTF">2021-11-11T06:18:00Z</dcterms:created>
  <dcterms:modified xsi:type="dcterms:W3CDTF">2026-01-27T10:33:00Z</dcterms:modified>
</cp:coreProperties>
</file>