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50" w:type="dxa"/>
        <w:tblInd w:w="-3" w:type="dxa"/>
        <w:tblLayout w:type="fixed"/>
        <w:tblLook w:val="04A0"/>
      </w:tblPr>
      <w:tblGrid>
        <w:gridCol w:w="9750"/>
      </w:tblGrid>
      <w:tr w:rsidR="009E244E" w:rsidRPr="00176F18" w:rsidTr="00EA3F45">
        <w:trPr>
          <w:trHeight w:val="850"/>
        </w:trPr>
        <w:tc>
          <w:tcPr>
            <w:tcW w:w="9750" w:type="dxa"/>
            <w:vAlign w:val="center"/>
          </w:tcPr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176F18" w:rsidTr="00EA3F45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1E02C6" w:rsidRDefault="00FB099F" w:rsidP="001E02C6">
                  <w:pPr>
                    <w:pStyle w:val="1"/>
                  </w:pPr>
                  <w:r w:rsidRPr="00B7345D">
                    <w:t xml:space="preserve">  </w:t>
                  </w:r>
                  <w:r w:rsidR="00403FE6" w:rsidRPr="00B7345D">
                    <w:t>ANUNȚ DE PARTICIPARE</w:t>
                  </w:r>
                </w:p>
              </w:tc>
            </w:tr>
          </w:tbl>
          <w:p w:rsidR="009E244E" w:rsidRPr="00B7345D" w:rsidRDefault="009E244E" w:rsidP="00EA3F45">
            <w:pPr>
              <w:pStyle w:val="1"/>
            </w:pPr>
          </w:p>
        </w:tc>
      </w:tr>
      <w:tr w:rsidR="009E244E" w:rsidRPr="0015485D" w:rsidTr="00EA3F45">
        <w:trPr>
          <w:trHeight w:val="697"/>
        </w:trPr>
        <w:tc>
          <w:tcPr>
            <w:tcW w:w="9750" w:type="dxa"/>
          </w:tcPr>
          <w:p w:rsidR="009E244E" w:rsidRPr="001E02C6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Denumirea autorităţii contractante: </w:t>
            </w:r>
            <w:r w:rsidR="00176F18" w:rsidRPr="00FA7D70">
              <w:rPr>
                <w:sz w:val="24"/>
                <w:szCs w:val="24"/>
                <w:lang w:val="en-US"/>
              </w:rPr>
              <w:t>IMSP Institutul Oncologic</w:t>
            </w:r>
            <w:r w:rsidR="007A45A6" w:rsidRPr="00FA7D70">
              <w:rPr>
                <w:sz w:val="24"/>
                <w:szCs w:val="24"/>
                <w:lang w:val="en-US"/>
              </w:rPr>
              <w:t>;</w:t>
            </w:r>
          </w:p>
          <w:p w:rsidR="009E244E" w:rsidRPr="00B7345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IDNO: </w:t>
            </w:r>
            <w:r w:rsidR="001E02C6">
              <w:rPr>
                <w:b/>
                <w:sz w:val="24"/>
                <w:szCs w:val="24"/>
                <w:lang w:val="ro-MO"/>
              </w:rPr>
              <w:t xml:space="preserve"> </w:t>
            </w:r>
            <w:r w:rsidR="001E02C6" w:rsidRPr="00FA7D70">
              <w:rPr>
                <w:sz w:val="24"/>
                <w:szCs w:val="24"/>
                <w:lang w:val="ro-MO"/>
              </w:rPr>
              <w:t>1003600151023</w:t>
            </w:r>
            <w:r w:rsidR="007A45A6" w:rsidRPr="00FA7D70">
              <w:rPr>
                <w:sz w:val="24"/>
                <w:szCs w:val="24"/>
                <w:lang w:val="ro-MO"/>
              </w:rPr>
              <w:t>;</w:t>
            </w:r>
          </w:p>
          <w:p w:rsidR="009E244E" w:rsidRPr="004B056A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4B056A">
              <w:rPr>
                <w:b/>
                <w:sz w:val="24"/>
                <w:szCs w:val="24"/>
                <w:lang w:val="en-US"/>
              </w:rPr>
              <w:t xml:space="preserve">Tip procedură achiziție: </w:t>
            </w:r>
            <w:r w:rsidR="004B056A" w:rsidRPr="00FA7D70">
              <w:rPr>
                <w:sz w:val="24"/>
                <w:szCs w:val="24"/>
                <w:lang w:val="ro-MO"/>
              </w:rPr>
              <w:t>Concurs prin Cererea Ofertelor de Preț</w:t>
            </w:r>
            <w:r w:rsidR="007A45A6" w:rsidRPr="00FA7D70">
              <w:rPr>
                <w:sz w:val="24"/>
                <w:szCs w:val="24"/>
                <w:lang w:val="ro-MO"/>
              </w:rPr>
              <w:t>;</w:t>
            </w:r>
          </w:p>
          <w:p w:rsidR="00540566" w:rsidRDefault="00C03320" w:rsidP="0054056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Motivul recurgerii la procedura accelerată</w:t>
            </w:r>
            <w:r w:rsidR="00CD6972">
              <w:rPr>
                <w:b/>
                <w:sz w:val="24"/>
                <w:szCs w:val="24"/>
                <w:lang w:val="en-US"/>
              </w:rPr>
              <w:t xml:space="preserve"> </w:t>
            </w:r>
            <w:r w:rsidR="00CD6972">
              <w:rPr>
                <w:lang w:val="en-US"/>
              </w:rPr>
              <w:t>î</w:t>
            </w:r>
            <w:r w:rsidRPr="001E02C6">
              <w:rPr>
                <w:sz w:val="24"/>
                <w:szCs w:val="24"/>
                <w:lang w:val="en-US"/>
              </w:rPr>
              <w:t>n cazul licitaţiei restrînse şi al procedurii negociate</w:t>
            </w:r>
            <w:r w:rsidR="007A45A6">
              <w:rPr>
                <w:sz w:val="24"/>
                <w:szCs w:val="24"/>
                <w:lang w:val="en-US"/>
              </w:rPr>
              <w:t>;</w:t>
            </w:r>
          </w:p>
          <w:p w:rsidR="00540566" w:rsidRPr="00540566" w:rsidRDefault="009E244E" w:rsidP="0054056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540566">
              <w:rPr>
                <w:b/>
                <w:sz w:val="24"/>
                <w:szCs w:val="24"/>
                <w:lang w:val="en-US"/>
              </w:rPr>
              <w:t xml:space="preserve">Obiectul achiziției: </w:t>
            </w:r>
            <w:r w:rsidR="00492EEF" w:rsidRPr="00540566">
              <w:rPr>
                <w:i/>
                <w:color w:val="000000"/>
                <w:sz w:val="22"/>
                <w:szCs w:val="22"/>
                <w:lang w:val="en-US"/>
              </w:rPr>
              <w:t xml:space="preserve">Achiziţionarea </w:t>
            </w:r>
            <w:r w:rsidR="00E24F08">
              <w:rPr>
                <w:i/>
                <w:sz w:val="22"/>
                <w:szCs w:val="22"/>
                <w:lang w:val="en-US"/>
              </w:rPr>
              <w:t>tehnicii de calcul</w:t>
            </w:r>
            <w:r w:rsidR="00540566">
              <w:rPr>
                <w:i/>
                <w:sz w:val="22"/>
                <w:szCs w:val="22"/>
                <w:lang w:val="en-US"/>
              </w:rPr>
              <w:t>;</w:t>
            </w:r>
          </w:p>
          <w:p w:rsidR="00B635FA" w:rsidRPr="00540566" w:rsidRDefault="009E244E" w:rsidP="00EA3F4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2"/>
                <w:szCs w:val="22"/>
                <w:lang w:val="en-US"/>
              </w:rPr>
            </w:pPr>
            <w:r w:rsidRPr="00540566">
              <w:rPr>
                <w:b/>
                <w:sz w:val="24"/>
                <w:szCs w:val="24"/>
              </w:rPr>
              <w:t>Cod CPV:</w:t>
            </w:r>
            <w:r w:rsidRPr="00540566">
              <w:rPr>
                <w:b/>
                <w:sz w:val="24"/>
                <w:szCs w:val="24"/>
                <w:lang w:val="ro-RO"/>
              </w:rPr>
              <w:t xml:space="preserve"> </w:t>
            </w:r>
            <w:r w:rsidR="00B635FA" w:rsidRPr="00540566">
              <w:rPr>
                <w:b/>
                <w:sz w:val="24"/>
                <w:szCs w:val="24"/>
                <w:lang w:val="ro-RO"/>
              </w:rPr>
              <w:t xml:space="preserve"> </w:t>
            </w:r>
            <w:r w:rsidR="00E24F08" w:rsidRPr="00E24F08">
              <w:rPr>
                <w:b/>
                <w:i/>
                <w:color w:val="555555"/>
                <w:sz w:val="22"/>
                <w:szCs w:val="22"/>
                <w:shd w:val="clear" w:color="auto" w:fill="FFFEEE"/>
              </w:rPr>
              <w:t>30213300-8</w:t>
            </w:r>
            <w:r w:rsidR="00540566" w:rsidRPr="00E24F08">
              <w:rPr>
                <w:b/>
                <w:i/>
                <w:sz w:val="22"/>
                <w:szCs w:val="22"/>
                <w:lang w:val="ro-MO"/>
              </w:rPr>
              <w:t>;</w:t>
            </w:r>
          </w:p>
          <w:p w:rsidR="009E244E" w:rsidRPr="001E02C6" w:rsidRDefault="009E244E" w:rsidP="00EA3F4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540566">
              <w:rPr>
                <w:b/>
                <w:sz w:val="24"/>
                <w:szCs w:val="24"/>
                <w:lang w:val="en-US"/>
              </w:rPr>
              <w:t>Data publicării anunțului de intenție: ____________________________________________</w:t>
            </w:r>
          </w:p>
          <w:p w:rsidR="00F539AB" w:rsidRPr="00272440" w:rsidRDefault="009E244E" w:rsidP="0027244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2"/>
                <w:szCs w:val="22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Acest </w:t>
            </w:r>
            <w:r w:rsidR="00936455" w:rsidRPr="001E02C6">
              <w:rPr>
                <w:sz w:val="24"/>
                <w:szCs w:val="24"/>
                <w:lang w:val="en-US"/>
              </w:rPr>
              <w:t>anunț de participare</w:t>
            </w:r>
            <w:r w:rsidRPr="001E02C6">
              <w:rPr>
                <w:sz w:val="24"/>
                <w:szCs w:val="24"/>
                <w:lang w:val="en-US"/>
              </w:rPr>
              <w:t xml:space="preserve"> este </w:t>
            </w:r>
            <w:r w:rsidR="00936455" w:rsidRPr="001E02C6">
              <w:rPr>
                <w:sz w:val="24"/>
                <w:szCs w:val="24"/>
                <w:lang w:val="en-US"/>
              </w:rPr>
              <w:t>întocmit</w:t>
            </w:r>
            <w:r w:rsidR="009D5F69" w:rsidRPr="001E02C6">
              <w:rPr>
                <w:sz w:val="24"/>
                <w:szCs w:val="24"/>
                <w:lang w:val="en-US"/>
              </w:rPr>
              <w:t xml:space="preserve"> în scopul achiziţionării</w:t>
            </w:r>
            <w:r w:rsidR="00272440">
              <w:rPr>
                <w:sz w:val="24"/>
                <w:szCs w:val="24"/>
                <w:lang w:val="en-US"/>
              </w:rPr>
              <w:t xml:space="preserve"> </w:t>
            </w:r>
            <w:r w:rsidR="00EA3F45">
              <w:rPr>
                <w:i/>
                <w:sz w:val="22"/>
                <w:szCs w:val="22"/>
                <w:lang w:val="en-US"/>
              </w:rPr>
              <w:t xml:space="preserve">tehnicii de calcul </w:t>
            </w:r>
            <w:r w:rsidR="00272440" w:rsidRPr="00272440">
              <w:rPr>
                <w:sz w:val="22"/>
                <w:szCs w:val="22"/>
                <w:lang w:val="en-US"/>
              </w:rPr>
              <w:t>c</w:t>
            </w:r>
            <w:r w:rsidRPr="00272440">
              <w:rPr>
                <w:sz w:val="24"/>
                <w:szCs w:val="24"/>
                <w:lang w:val="en-US"/>
              </w:rPr>
              <w:t>onform necesităţilor</w:t>
            </w:r>
            <w:r w:rsidR="00795873" w:rsidRPr="00272440">
              <w:rPr>
                <w:sz w:val="24"/>
                <w:szCs w:val="24"/>
                <w:lang w:val="en-US"/>
              </w:rPr>
              <w:t xml:space="preserve"> </w:t>
            </w:r>
            <w:r w:rsidR="00492EEF" w:rsidRPr="00272440">
              <w:rPr>
                <w:b/>
                <w:sz w:val="24"/>
                <w:szCs w:val="24"/>
                <w:lang w:val="en-US"/>
              </w:rPr>
              <w:t xml:space="preserve">IMSP </w:t>
            </w:r>
            <w:r w:rsidR="00176F18" w:rsidRPr="00272440">
              <w:rPr>
                <w:b/>
                <w:sz w:val="24"/>
                <w:szCs w:val="24"/>
                <w:lang w:val="en-US"/>
              </w:rPr>
              <w:t>Institutul Oncologic</w:t>
            </w:r>
            <w:r w:rsidR="00492EEF" w:rsidRPr="00272440">
              <w:rPr>
                <w:b/>
                <w:sz w:val="24"/>
                <w:szCs w:val="24"/>
                <w:lang w:val="en-US"/>
              </w:rPr>
              <w:t xml:space="preserve">, </w:t>
            </w:r>
            <w:r w:rsidRPr="00272440">
              <w:rPr>
                <w:sz w:val="24"/>
                <w:szCs w:val="24"/>
                <w:lang w:val="en-US"/>
              </w:rPr>
              <w:t xml:space="preserve">pentru </w:t>
            </w:r>
            <w:r w:rsidR="002546EC" w:rsidRPr="00272440">
              <w:rPr>
                <w:b/>
                <w:sz w:val="24"/>
                <w:szCs w:val="24"/>
                <w:lang w:val="en-US"/>
              </w:rPr>
              <w:t>perioada</w:t>
            </w:r>
            <w:r w:rsidR="00176F18" w:rsidRPr="00272440">
              <w:rPr>
                <w:b/>
                <w:sz w:val="24"/>
                <w:szCs w:val="24"/>
                <w:lang w:val="en-US"/>
              </w:rPr>
              <w:t xml:space="preserve"> </w:t>
            </w:r>
            <w:r w:rsidR="004138A8" w:rsidRPr="00272440">
              <w:rPr>
                <w:b/>
                <w:sz w:val="24"/>
                <w:szCs w:val="24"/>
                <w:lang w:val="en-US"/>
              </w:rPr>
              <w:t>anului</w:t>
            </w:r>
            <w:r w:rsidR="00176F18" w:rsidRPr="00272440">
              <w:rPr>
                <w:b/>
                <w:sz w:val="24"/>
                <w:szCs w:val="24"/>
                <w:lang w:val="en-US"/>
              </w:rPr>
              <w:t xml:space="preserve"> 202</w:t>
            </w:r>
            <w:r w:rsidR="00B312AA">
              <w:rPr>
                <w:b/>
                <w:sz w:val="24"/>
                <w:szCs w:val="24"/>
                <w:lang w:val="en-US"/>
              </w:rPr>
              <w:t>1</w:t>
            </w:r>
            <w:r w:rsidR="007A45A6">
              <w:rPr>
                <w:sz w:val="24"/>
                <w:szCs w:val="24"/>
                <w:lang w:val="en-US"/>
              </w:rPr>
              <w:t>;</w:t>
            </w:r>
          </w:p>
          <w:p w:rsidR="009E244E" w:rsidRPr="001E02C6" w:rsidRDefault="00F539AB" w:rsidP="00EA3F4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Sursa alocaţiilor bugetare/banilor publici</w:t>
            </w:r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B312AA">
              <w:rPr>
                <w:sz w:val="24"/>
                <w:szCs w:val="24"/>
                <w:lang w:val="en-US"/>
              </w:rPr>
              <w:t>Buget propriu</w:t>
            </w:r>
            <w:r w:rsidR="007A45A6">
              <w:rPr>
                <w:sz w:val="24"/>
                <w:szCs w:val="24"/>
                <w:lang w:val="en-US"/>
              </w:rPr>
              <w:t>;</w:t>
            </w:r>
          </w:p>
          <w:p w:rsidR="009E244E" w:rsidRPr="001E02C6" w:rsidRDefault="00F539AB" w:rsidP="000F4DC5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Modalităţi de plată:</w:t>
            </w:r>
            <w:r w:rsidR="000F4DC5" w:rsidRPr="000F4DC5">
              <w:rPr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Prin transfer,</w:t>
            </w:r>
            <w:r w:rsidR="00B312AA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100 %</w:t>
            </w:r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decurs de 30 de zile bancare după </w:t>
            </w:r>
            <w:r w:rsidR="00EA3F4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livrare</w:t>
            </w:r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și semnarea facturilor fiscale</w:t>
            </w:r>
            <w:r w:rsidR="007A45A6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;</w:t>
            </w:r>
            <w:r w:rsidR="009E244E" w:rsidRPr="001E02C6">
              <w:rPr>
                <w:sz w:val="24"/>
                <w:szCs w:val="24"/>
                <w:lang w:val="en-US"/>
              </w:rPr>
              <w:tab/>
            </w:r>
          </w:p>
          <w:p w:rsidR="009E244E" w:rsidRDefault="009E244E" w:rsidP="00EA3F45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Cumpărătorul invită operatorii economici interesaţi, care îi pot satisface necesităţile, să participe la </w:t>
            </w:r>
            <w:r w:rsidR="00936455" w:rsidRPr="001E02C6">
              <w:rPr>
                <w:sz w:val="24"/>
                <w:szCs w:val="24"/>
                <w:lang w:val="en-US"/>
              </w:rPr>
              <w:t xml:space="preserve">procedura de </w:t>
            </w:r>
            <w:r w:rsidR="00D8161D" w:rsidRPr="001E02C6">
              <w:rPr>
                <w:sz w:val="24"/>
                <w:szCs w:val="24"/>
                <w:lang w:val="en-US"/>
              </w:rPr>
              <w:t xml:space="preserve">achiziție </w:t>
            </w:r>
            <w:r w:rsidRPr="001E02C6">
              <w:rPr>
                <w:sz w:val="24"/>
                <w:szCs w:val="24"/>
                <w:lang w:val="en-US"/>
              </w:rPr>
              <w:t xml:space="preserve">privind </w:t>
            </w:r>
            <w:r w:rsidR="004372F3">
              <w:rPr>
                <w:sz w:val="24"/>
                <w:szCs w:val="24"/>
                <w:lang w:val="en-US"/>
              </w:rPr>
              <w:t>achiziționarea</w:t>
            </w:r>
            <w:r w:rsidR="002546EC" w:rsidRPr="001E02C6">
              <w:rPr>
                <w:sz w:val="24"/>
                <w:szCs w:val="24"/>
                <w:lang w:val="en-US"/>
              </w:rPr>
              <w:t>/</w:t>
            </w:r>
            <w:r w:rsidRPr="001E02C6">
              <w:rPr>
                <w:sz w:val="24"/>
                <w:szCs w:val="24"/>
                <w:lang w:val="en-US"/>
              </w:rPr>
              <w:t xml:space="preserve"> următoarelor </w:t>
            </w:r>
            <w:r w:rsidR="00EA3F45">
              <w:rPr>
                <w:sz w:val="24"/>
                <w:szCs w:val="24"/>
                <w:lang w:val="en-US"/>
              </w:rPr>
              <w:t>bunuri</w:t>
            </w:r>
            <w:r w:rsidRPr="001E02C6">
              <w:rPr>
                <w:sz w:val="24"/>
                <w:szCs w:val="24"/>
                <w:lang w:val="en-US"/>
              </w:rPr>
              <w:t>:</w:t>
            </w:r>
          </w:p>
          <w:p w:rsidR="0015485D" w:rsidRDefault="0015485D" w:rsidP="00EA3F45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</w:p>
          <w:tbl>
            <w:tblPr>
              <w:tblW w:w="96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09"/>
              <w:gridCol w:w="1557"/>
              <w:gridCol w:w="993"/>
              <w:gridCol w:w="1134"/>
              <w:gridCol w:w="5244"/>
            </w:tblGrid>
            <w:tr w:rsidR="0015485D" w:rsidRPr="000D372E" w:rsidTr="008010A0">
              <w:trPr>
                <w:trHeight w:val="56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5485D" w:rsidRPr="00735F2D" w:rsidRDefault="0015485D" w:rsidP="0015485D">
                  <w:pPr>
                    <w:jc w:val="center"/>
                    <w:rPr>
                      <w:b/>
                    </w:rPr>
                  </w:pPr>
                  <w:r w:rsidRPr="00735F2D">
                    <w:rPr>
                      <w:b/>
                    </w:rPr>
                    <w:t>Nr. d/o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5485D" w:rsidRPr="00735F2D" w:rsidRDefault="0015485D" w:rsidP="0015485D">
                  <w:pPr>
                    <w:jc w:val="center"/>
                    <w:rPr>
                      <w:b/>
                    </w:rPr>
                  </w:pPr>
                  <w:r w:rsidRPr="00735F2D">
                    <w:rPr>
                      <w:b/>
                    </w:rPr>
                    <w:t>Denumirea bunurilor solicitate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5485D" w:rsidRPr="00735F2D" w:rsidRDefault="0015485D" w:rsidP="0015485D">
                  <w:pPr>
                    <w:jc w:val="center"/>
                    <w:rPr>
                      <w:b/>
                    </w:rPr>
                  </w:pPr>
                  <w:r w:rsidRPr="00735F2D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5485D" w:rsidRPr="00735F2D" w:rsidRDefault="0015485D" w:rsidP="0015485D">
                  <w:pPr>
                    <w:jc w:val="center"/>
                    <w:rPr>
                      <w:b/>
                    </w:rPr>
                  </w:pPr>
                  <w:r w:rsidRPr="00735F2D">
                    <w:rPr>
                      <w:b/>
                    </w:rPr>
                    <w:t>Cantitatea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5485D" w:rsidRPr="00540566" w:rsidRDefault="0015485D" w:rsidP="0015485D">
                  <w:pPr>
                    <w:jc w:val="center"/>
                    <w:rPr>
                      <w:b/>
                      <w:lang w:val="en-US"/>
                    </w:rPr>
                  </w:pPr>
                  <w:r w:rsidRPr="00540566">
                    <w:rPr>
                      <w:b/>
                      <w:lang w:val="en-US"/>
                    </w:rPr>
                    <w:t>Specificarea tehnică deplină solicitată, Standarde de referinţă</w:t>
                  </w:r>
                </w:p>
              </w:tc>
            </w:tr>
            <w:tr w:rsidR="0015485D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15485D" w:rsidRPr="006D33DA" w:rsidRDefault="0015485D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15485D" w:rsidRPr="008010A0" w:rsidRDefault="0015485D" w:rsidP="008010A0">
                  <w:pPr>
                    <w:jc w:val="center"/>
                  </w:pPr>
                  <w:r w:rsidRPr="008010A0">
                    <w:rPr>
                      <w:lang w:val="ro-RO"/>
                    </w:rPr>
                    <w:t>Computer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15485D" w:rsidRPr="008010A0" w:rsidRDefault="0015485D" w:rsidP="008010A0">
                  <w:pPr>
                    <w:jc w:val="center"/>
                    <w:rPr>
                      <w:lang w:val="ro-MO"/>
                    </w:rPr>
                  </w:pPr>
                  <w:r w:rsidRPr="008010A0">
                    <w:rPr>
                      <w:lang w:val="ro-MO"/>
                    </w:rPr>
                    <w:t>set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15485D" w:rsidRPr="008010A0" w:rsidRDefault="0015485D" w:rsidP="008010A0">
                  <w:pPr>
                    <w:jc w:val="center"/>
                    <w:rPr>
                      <w:lang w:val="ro-MO"/>
                    </w:rPr>
                  </w:pPr>
                  <w:r w:rsidRPr="008010A0">
                    <w:rPr>
                      <w:lang w:val="ro-MO"/>
                    </w:rPr>
                    <w:t>4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15485D" w:rsidRDefault="0015485D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MB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Compatibil cu CPU, SATA-III (4 buc.), LAN 10/100/1000 Mbit/s,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DDR4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, PCI-Express 4.0x16 -1, PCIe 3.0x1-2, VGA, HDMI,USB 2.0 ,USB 3.2, mAXT</w:t>
                  </w:r>
                </w:p>
                <w:p w:rsidR="0015485D" w:rsidRPr="00EA3F45" w:rsidRDefault="0015485D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CPU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Frecvența procesorului  - 3.7-4.6 GHz </w:t>
                  </w:r>
                </w:p>
                <w:p w:rsidR="0015485D" w:rsidRDefault="0015485D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6 Cores/6 Threads, Cashe L3-9 MB</w:t>
                  </w:r>
                </w:p>
                <w:p w:rsidR="0015485D" w:rsidRDefault="0015485D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COOLER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Compatibil cu CPU</w:t>
                  </w:r>
                </w:p>
                <w:p w:rsidR="0015485D" w:rsidRDefault="0015485D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RAM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DDR4 8Gb, 2666MHz,DIMM,PC21300</w:t>
                  </w:r>
                </w:p>
                <w:p w:rsidR="0015485D" w:rsidRDefault="0015485D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SSD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240Gb, Viteza citire/scriere- 550/450MB/s, SATA III (6Gb/s)</w:t>
                  </w:r>
                </w:p>
                <w:p w:rsidR="0015485D" w:rsidRDefault="0015485D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Placa video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Frecvența procesor – 1815MHz,Capacitatea memoriei video – 4GB, Tip memorie video – GDDR6, BUS memorie – 128 bit, PCI Express – 3,0x16, VGA, HDMI, DVI, DisplayPort</w:t>
                  </w:r>
                </w:p>
                <w:p w:rsidR="0015485D" w:rsidRDefault="0015485D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Case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Micro- ATX, Audio&amp;1xUSB2.0, USB 3.1, Black</w:t>
                  </w:r>
                </w:p>
                <w:p w:rsidR="0015485D" w:rsidRDefault="00025B05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Kit (Tastatura+ </w:t>
                  </w:r>
                  <w:r w:rsidR="0015485D"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Mouse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USB, Standart, Black (US-Russian+Romanian)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,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Optic, 1600dpi, USB</w:t>
                  </w:r>
                </w:p>
                <w:p w:rsidR="00025B05" w:rsidRDefault="00025B05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Bloc de alimentație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AXT, 830W, 20+4pin, PCI-E-4x6+2pin, SATA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–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6</w:t>
                  </w:r>
                </w:p>
                <w:p w:rsidR="00025B05" w:rsidRDefault="00025B05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UPS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Line-interactiv,puterea efectivă – 360W, puterea maximală de ieșire – 650VA, prize de ieșire – 2xGermany Sockets,panou de control – LED, alarma sonora</w:t>
                  </w:r>
                </w:p>
                <w:p w:rsidR="00025B05" w:rsidRPr="00EA3F45" w:rsidRDefault="00025B05" w:rsidP="00025B05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Monitor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Diagonala (inch) - 23, Format ecran - 16/9,</w:t>
                  </w:r>
                </w:p>
                <w:p w:rsidR="0015485D" w:rsidRPr="00025B05" w:rsidRDefault="00025B05" w:rsidP="00025B05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Luminozitate (cd/mp) – 280, Contrast dynamic - 8M/1, Unghi vizibilitate - 178/178, Rata de actualizare - 76 Hz, Rezolutie - 1920 x 1080, Tip ecran – WLed, VGA</w:t>
                  </w:r>
                </w:p>
              </w:tc>
            </w:tr>
            <w:tr w:rsidR="003F7B19" w:rsidRPr="0038543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3F7B19" w:rsidRDefault="003F7B1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jc w:val="center"/>
                    <w:rPr>
                      <w:lang w:val="ro-RO"/>
                    </w:rPr>
                  </w:pPr>
                  <w:r w:rsidRPr="008010A0">
                    <w:rPr>
                      <w:lang w:val="ro-RO"/>
                    </w:rPr>
                    <w:t>Computer all-in- one (Monoblock)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58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3F7B19" w:rsidRDefault="003F7B19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MB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Preinstal, Compatibil cu CPU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CPU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Frecvența procesorului  - up to 2,5GHz 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numărul de nuclee - 4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COOLER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Compatibil cu CPU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RAM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DDR4 4Gb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Graphic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Integrated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SSD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128Gb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I/O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1xHDMI, 1xVGA, 4xUSB3.0, 1xUSB2.0, 1xRJ45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lastRenderedPageBreak/>
                    <w:t>Gigabit LAN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WiFi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802.11b/g/n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Monitor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Diagonala (inc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h) - 21.5, Format ecran - 16/9,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Luminozitate (cd/mp) – 250, Timp de raspuns (ms) – 5, Unghi vizibilitate - 170/160, Rata de actualizare - 60 Hz, Rezolutie - 1920 x 1080, Tip ecran – LED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Front Ports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1xUSB2.0</w:t>
                  </w:r>
                </w:p>
                <w:p w:rsidR="003F7B19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Sistem de operare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Windows 10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Power Supply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110V-220V Adapter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F7B1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3F7B19" w:rsidRDefault="003F7B1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lastRenderedPageBreak/>
                    <w:t>3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jc w:val="center"/>
                    <w:rPr>
                      <w:lang w:val="ro-RO"/>
                    </w:rPr>
                  </w:pPr>
                  <w:r w:rsidRPr="008010A0">
                    <w:rPr>
                      <w:lang w:val="en-US"/>
                    </w:rPr>
                    <w:t>Tastatura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68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3F7B19" w:rsidRPr="00EA3F45" w:rsidRDefault="003F7B19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USB, Standart, Black (US-Russian+Romanian)</w:t>
                  </w:r>
                </w:p>
              </w:tc>
            </w:tr>
            <w:tr w:rsidR="003F7B19" w:rsidRPr="0038543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3F7B19" w:rsidRDefault="003F7B1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4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jc w:val="center"/>
                    <w:rPr>
                      <w:lang w:val="en-US"/>
                    </w:rPr>
                  </w:pPr>
                  <w:r w:rsidRPr="008010A0">
                    <w:rPr>
                      <w:lang w:val="en-US"/>
                    </w:rPr>
                    <w:t>Mouse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68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3F7B19" w:rsidRPr="00EA3F45" w:rsidRDefault="003F7B19" w:rsidP="0015485D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Optic, 800dpi, USB</w:t>
                  </w:r>
                </w:p>
              </w:tc>
            </w:tr>
            <w:tr w:rsidR="003F7B1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3F7B19" w:rsidRDefault="003F7B1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5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Imprimanta laser A4</w:t>
                  </w:r>
                </w:p>
                <w:p w:rsidR="003F7B19" w:rsidRPr="008010A0" w:rsidRDefault="003F7B19" w:rsidP="008010A0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3F7B19" w:rsidRPr="008010A0" w:rsidRDefault="003F7B1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42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Viteză de imprimare - 18 ppm monocrom (A4)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Metodă de imprimare - Imprimare monocrom cu laser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Rezoluţie de imprimare - 600 x 600 dpi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Ciclu de lucru - Max. 8.000 de pagini pe lună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val="en-US" w:eastAsia="ru-RU"/>
                    </w:rPr>
                    <w:t>GESTIONARE MATERIALE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Alimentare cu hârtie (standard) - Tavă multifuncţională pentru 150 de coli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Ieşire hârtie - 100 de coli cu faţa în jos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Tipuri de suporturi material - Hârtie simplă, hârtie grea, folii transparente, etichete, plicuri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Formate de hârtie - A4/B5/A5/LGL/LTR/EXE/16K/format personalizat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br/>
                    <w:t>Plic COM10/Plic Monarch/Plic C5/Plic DL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br/>
                    <w:t>lăţime 76,2</w:t>
                  </w:r>
                  <w:r w:rsidRPr="00EA3F45">
                    <w:rPr>
                      <w:rFonts w:ascii="Times New Roman" w:eastAsia="MS Mincho" w:cs="Times New Roman"/>
                      <w:sz w:val="20"/>
                      <w:szCs w:val="20"/>
                      <w:lang w:eastAsia="ru-RU"/>
                    </w:rPr>
                    <w:t>～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216 mm x lungime 188</w:t>
                  </w:r>
                  <w:r w:rsidRPr="00EA3F45">
                    <w:rPr>
                      <w:rFonts w:ascii="Times New Roman" w:eastAsia="MS Mincho" w:cs="Times New Roman"/>
                      <w:sz w:val="20"/>
                      <w:szCs w:val="20"/>
                      <w:lang w:eastAsia="ru-RU"/>
                    </w:rPr>
                    <w:t>～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356 mm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Greutatea hârtiei - Tava universală: 60 - 163 g/m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val="en-US" w:eastAsia="ru-RU"/>
                    </w:rPr>
                    <w:t>CARACTERISTICI GENERALE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Cerinţe de alimentare - 220 - 240 V c.a. (±10%), 50/60 Hz (±2 Hz)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val="en-US" w:eastAsia="ru-RU"/>
                    </w:rPr>
                    <w:t>CONTROLER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Memorie - 8 MB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 xml:space="preserve">Interfaţă şi conectivitate - USB 2.0 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Cablu USB puntru conecsiunea la computator</w:t>
                  </w:r>
                </w:p>
                <w:p w:rsidR="003F7B19" w:rsidRPr="00EA3F45" w:rsidRDefault="003F7B19" w:rsidP="003F7B1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Echipamentul sa fie dezlegat de cip</w:t>
                  </w:r>
                </w:p>
              </w:tc>
            </w:tr>
            <w:tr w:rsidR="00F40303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40303" w:rsidRDefault="00F40303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6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MFU </w:t>
                  </w:r>
                  <w:r w:rsidRPr="008010A0">
                    <w:rPr>
                      <w:rFonts w:ascii="Times New Roman" w:hAnsi="Times New Roman" w:cs="Times New Roman"/>
                      <w:bCs/>
                      <w:color w:val="333333"/>
                      <w:sz w:val="20"/>
                      <w:szCs w:val="20"/>
                      <w:shd w:val="clear" w:color="auto" w:fill="FFFFFF"/>
                      <w:lang w:val="en-US"/>
                    </w:rPr>
                    <w:t>Imprimantă</w:t>
                  </w:r>
                </w:p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Tehnologie de printare- laser monocrom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Rezoluția de imprimare - 1200 x 1200 dpi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Memoria imprimantei - 1024 Mb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Resurs de imprimare - 80 000 pagini în lună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Viteza maximala a imprimarii monocrom - 38 ppm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Imprimare faţă-verso 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Format A4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Densitatea maximă mediului de printare 163 g/m²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Scaner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Rezoluţia optică a scanerului - 9600 × 9600 dpi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Viteza - 13 ppm/38 ppm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Copiator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Format A4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Rezoluția optică a copiatorului - 2400x600 dpi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Viteza 38 ppm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Interfeţe - USB 2.0,Wi-Fi 802.11 n,Ethernet ,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Imprimare directă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Cablu USB puntru conecsiunea la compotator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Echipamentul sa fie dezlegat de cip</w:t>
                  </w:r>
                </w:p>
              </w:tc>
            </w:tr>
            <w:tr w:rsidR="00F40303" w:rsidRPr="0038543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40303" w:rsidRDefault="00F40303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7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Imprimanta cu Jet și CISS</w:t>
                  </w:r>
                </w:p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Tehnologie de printare – ink jet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Rezoluția de imprimare – 5760x1440 dpi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Numărul de culori – 4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Viteza maximal a imprimarii color – 15ppm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Viteza maximal a imprimarii monocrom – 27ppm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Format – A4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USB – 2.0</w:t>
                  </w:r>
                </w:p>
              </w:tc>
            </w:tr>
            <w:tr w:rsidR="00F40303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40303" w:rsidRDefault="00F40303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8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Imprimantă de etichete</w:t>
                  </w:r>
                </w:p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Tipărirea codurilor de bare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Lățimea maximă de imprimare – 104mm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Interfețe de conectare – USB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Tehnologia de imprimare - Termică direct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Tip de tiparire - Alb-negru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Rezolutie – 203 dpi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Lățimea minimă de imprimare – 25,4 mm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Viteza de imprimare – 102 mm/s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Administrare - Buton de control multifuncțional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Procesor - Microprocesor RISC pe 32 de biți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Cablu USB puntru conecsiunea la computator</w:t>
                  </w:r>
                </w:p>
              </w:tc>
            </w:tr>
            <w:tr w:rsidR="00F40303" w:rsidRPr="0038543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40303" w:rsidRDefault="00F40303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lastRenderedPageBreak/>
                    <w:t>9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Scanner cititor coduri de bare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1D, USB</w:t>
                  </w:r>
                </w:p>
              </w:tc>
            </w:tr>
            <w:tr w:rsidR="00F40303" w:rsidRPr="0038543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40303" w:rsidRDefault="00F40303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10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Router</w:t>
                  </w:r>
                </w:p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Tip conexiune:  Wi-Fi 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Interfata conectare:  WAN 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Standard Wi-Fi:  802.11b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Numarul de porturi:  5 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Viteza conexiunii fara fir (Mbit/s):  300</w:t>
                  </w:r>
                </w:p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Viteza porturilor (Mbit/s): 100</w:t>
                  </w:r>
                </w:p>
              </w:tc>
            </w:tr>
            <w:tr w:rsidR="00F40303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40303" w:rsidRDefault="00F40303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11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SWICH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5244" w:type="dxa"/>
                  <w:shd w:val="clear" w:color="auto" w:fill="auto"/>
                  <w:vAlign w:val="center"/>
                </w:tcPr>
                <w:p w:rsidR="00F40303" w:rsidRPr="00EA3F45" w:rsidRDefault="00F40303" w:rsidP="00F40303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Standarte – 802.3,802.3u,802.3x, Metoda de comutare – Store-and-Forward, Capacitatea canalului – 3,2 Gbit/s, Indicatoare – 10/100Mbps, Link/ACT.Power , Porturi LAN -24xRJ-45</w:t>
                  </w:r>
                </w:p>
              </w:tc>
            </w:tr>
            <w:tr w:rsidR="00F40303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40303" w:rsidRDefault="00F40303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12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jc w:val="center"/>
                    <w:rPr>
                      <w:lang w:val="en-US"/>
                    </w:rPr>
                  </w:pPr>
                  <w:r w:rsidRPr="008010A0">
                    <w:rPr>
                      <w:lang w:val="en-US"/>
                    </w:rPr>
                    <w:t>SWICH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40303" w:rsidRPr="00EA3F45" w:rsidRDefault="00F40303" w:rsidP="00AA5402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Standarte – 802.3,802.3u,802.3x, Metoda de comutare – Store-and-Forward, Capacitatea canalului – 3,2 Gbit/s, Indicatoare – 10/100Mbps, Link/ACT.Power , Porturi LAN -16xRJ-45</w:t>
                  </w:r>
                </w:p>
              </w:tc>
            </w:tr>
            <w:tr w:rsidR="00F40303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40303" w:rsidRDefault="00F40303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13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jc w:val="center"/>
                    <w:rPr>
                      <w:lang w:val="en-US"/>
                    </w:rPr>
                  </w:pPr>
                  <w:r w:rsidRPr="008010A0">
                    <w:rPr>
                      <w:lang w:val="en-US"/>
                    </w:rPr>
                    <w:t>SWICH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10</w:t>
                  </w:r>
                </w:p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244" w:type="dxa"/>
                  <w:shd w:val="clear" w:color="auto" w:fill="auto"/>
                </w:tcPr>
                <w:p w:rsidR="00F40303" w:rsidRPr="00EA3F45" w:rsidRDefault="00F40303" w:rsidP="00AA5402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Standarte – 802.3,802.3u,802.3x, Metoda de comutare – Store-and-Forward, Capacitatea canalului – 3,2 Gbit/s, Indicatoare – 10/100Mbps, Link/ACT.Power , Porturi LAN -8xRJ-45</w:t>
                  </w:r>
                </w:p>
              </w:tc>
            </w:tr>
            <w:tr w:rsidR="00F40303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40303" w:rsidRDefault="00F40303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14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jc w:val="center"/>
                    <w:rPr>
                      <w:lang w:val="en-US"/>
                    </w:rPr>
                  </w:pPr>
                  <w:r w:rsidRPr="008010A0">
                    <w:rPr>
                      <w:lang w:val="en-US"/>
                    </w:rPr>
                    <w:t>SWICH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40303" w:rsidRPr="008010A0" w:rsidRDefault="00F40303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40303" w:rsidRPr="00EA3F45" w:rsidRDefault="00F40303" w:rsidP="00AA5402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Standarte – 802.3,802.3u,802.3x, Metoda de comutare – Store-and-Forward, Capacitatea canalului – 3,2 Gbit/s, Indicatoare – 10/100Mbps, Link/ACT.Power , Porturi LAN -5xRJ-45</w:t>
                  </w:r>
                </w:p>
              </w:tc>
            </w:tr>
            <w:tr w:rsidR="00F53A9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15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  <w:t>SSD</w:t>
                  </w:r>
                </w:p>
                <w:p w:rsidR="00F53A99" w:rsidRPr="008010A0" w:rsidRDefault="00F53A99" w:rsidP="008010A0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  <w:t xml:space="preserve">Form-factor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2.5"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  <w:t xml:space="preserve">Memorie de stocare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1.0 TB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Viteza citire - 550 MB/s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  <w:t>Viteza scriere - 5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00 MB/s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  <w:t xml:space="preserve">IOmeter  - 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57K/79K IOPS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  <w:t xml:space="preserve">Interfața unității de stocare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SATA III (6Gb/s)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Cablu pentru conectare cu MB</w:t>
                  </w:r>
                </w:p>
              </w:tc>
            </w:tr>
            <w:tr w:rsidR="00F53A9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16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Placa Video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Recven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 w:eastAsia="ru-RU"/>
                    </w:rPr>
                    <w:t>ț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 processor  - 950 MHz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Capacitatea memoriei video  - 1 GB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Tip memorie video - GDDR3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BUS memorie  - 64 bit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Frecvenţa memoriei video - 800 MHz (1600 MHz DDR)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Procesoare universale - 192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Conveiere de pixel - 16 (8 blocuri de selectare a texturii)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Suport API  DirectX 12, OpenGL 4.x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Interfeţe PCI Express 2.0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Porturi video – VGA, DVI, HDMI</w:t>
                  </w:r>
                </w:p>
              </w:tc>
            </w:tr>
            <w:tr w:rsidR="00F53A9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17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Modul memorie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 xml:space="preserve">Capacitate memorie – 4 GB 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Tipul de memorie DDR4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Standardul memoriei PC4-24000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Form-factor memorie DIMM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Capacitate memorie 4GB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Frecvenţa memorie 2400 MHz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CAS-latența  CL17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Tensiune electrică  1.2 V</w:t>
                  </w:r>
                </w:p>
              </w:tc>
            </w:tr>
            <w:tr w:rsidR="00F53A99" w:rsidRPr="0038543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18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Modul memorie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Capacitate memorie  8GB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Tipul de memorie DDR3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Standardul memoriei PC-12800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Form-factor memorie DIMM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Frecvenţa memorie 1600 MHz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CAS-latența  CL11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Tensiune electrică  1.35 V</w:t>
                  </w:r>
                </w:p>
              </w:tc>
            </w:tr>
            <w:tr w:rsidR="00F53A99" w:rsidRPr="0038543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19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Modul memorie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Capacitate memorie  4GB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Tipul de memorie DDR3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Standardul memoriei PC3-12800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Form-factor memorie DIMM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Frecvenţa memorie 1600 MHz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CAS-latența  CL11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Tensiune electrică  1.5 V</w:t>
                  </w:r>
                </w:p>
              </w:tc>
            </w:tr>
            <w:tr w:rsidR="00F53A99" w:rsidRPr="0038543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lastRenderedPageBreak/>
                    <w:t>20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Modul memorie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Tipul de memorie DDR2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Standardul memoriei PC2-6400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Form-factor memorie DIMM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Capacitate memorie 2GB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Frecvenţa memorie 800 MHz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CAS-latența CL5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Tensiune electrică 1.8 V</w:t>
                  </w:r>
                </w:p>
              </w:tc>
            </w:tr>
            <w:tr w:rsidR="00F53A9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21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HDD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Memorie de stocare 500 GB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Form-factor 3.5"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Viteza de rotaţie 7200 rpm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Buffer 16 MB</w:t>
                  </w:r>
                </w:p>
              </w:tc>
            </w:tr>
            <w:tr w:rsidR="00F53A9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22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Unitate optica (DVD-RW ROM)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Destinația  -  pentru computere personale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SATA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Viteza de citire (max.) 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DVD-ROM: 16X,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DVD + R: 16X,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DVD-R: 16X,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DVD + R (SL, M-DISC): 12X,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DVD + RW: 13X,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DVD-RW: 8X, 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DVD + R (DL): 12X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DVD-R (DL ): 12X,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DVD-RAM: 5X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CD-ROM: 48X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CD-R: 48X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 w:eastAsia="ru-RU"/>
                    </w:rPr>
                    <w:t xml:space="preserve">Viteza scriere (max.)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DVD + R: 24X, DVD-R: 24X, 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DVD + R (SL, M-DISC): 4X, DVD + RW: 8X, DVD-RW: 6X,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DVD + R (DL): 8X,DVD-R (DL): 8X,DVD-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Оперативная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память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: 5X,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CD-R: 48X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CD-RW: 24X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Compatibilitate cu Windows 7/8/10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Cablu pentru conectare cu MB</w:t>
                  </w:r>
                </w:p>
              </w:tc>
            </w:tr>
            <w:tr w:rsidR="00F53A9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23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Placa LAN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Conform standartelor 802.1p CoS, 802.1Q VLAN, 802.3 (Ethernet), 802.3ab (1000BASE-T), 802.3u (Fast Ethernet), 802.3x (Flow Control)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Indicatoare Link/Power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Conectare PCI-E 1x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Porturi LAN 1 x RJ-45 (10/100/1000 Mbps)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Lungimea maximă a cablului 100 m</w:t>
                  </w:r>
                </w:p>
              </w:tc>
            </w:tr>
            <w:tr w:rsidR="00F53A9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24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  <w:t>Acumulator pentru UPS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  <w:t>plumb acid sigilat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  <w:t>12V 7.5Ah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Dimensiuni – 151x65x94 mm</w:t>
                  </w:r>
                </w:p>
              </w:tc>
            </w:tr>
            <w:tr w:rsidR="00F53A9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25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Î</w:t>
                  </w: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nregistrator vocal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Microfon incorporate -monaural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Conectarea la un computer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Formatul de redare - mp3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Format de înregistrare - mp3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Tip baterie (inclus) - AAAx2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Memorie încorporată – 4GB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Card de memorie pentru Inregistrator vocal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Tipul cardului de memorie MicroSD - 8 GB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Tipul cardului de memorie MicroSD XC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Capacitate flash-memoriei - 8 GB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Viteza de înscriere, minimal 45 Mb/s (UHS-I Class 10)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Adaptoare în set microSD —&gt; SD</w:t>
                  </w:r>
                </w:p>
              </w:tc>
            </w:tr>
            <w:tr w:rsidR="00F53A99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26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Distrugator de documente</w:t>
                  </w:r>
                </w:p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F53A99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 toacă până la 18 coli la un moment dat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Tăiere transversală - 4x38 mm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Cos 34 litri</w:t>
                  </w:r>
                </w:p>
                <w:p w:rsidR="00F53A99" w:rsidRPr="00EA3F45" w:rsidRDefault="00F53A99" w:rsidP="00F53A99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Opțiuni de distrugere - capse, cărți, agrafe, discuri</w:t>
                  </w:r>
                </w:p>
              </w:tc>
            </w:tr>
            <w:tr w:rsidR="00F53A99" w:rsidRPr="000D372E" w:rsidTr="000D372E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F53A99" w:rsidRDefault="00F53A99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27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F53A99" w:rsidRPr="000D372E" w:rsidRDefault="000D372E" w:rsidP="000D372E">
                  <w:pPr>
                    <w:pStyle w:val="ac"/>
                    <w:jc w:val="center"/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</w:pPr>
                  <w:r w:rsidRPr="000D372E">
                    <w:rPr>
                      <w:rFonts w:ascii="Times New Roman" w:hAnsi="Times New Roman" w:cs="Times New Roman"/>
                      <w:kern w:val="36"/>
                      <w:sz w:val="20"/>
                      <w:szCs w:val="20"/>
                      <w:lang w:val="en-US"/>
                    </w:rPr>
                    <w:t>Acumulator pentru UPS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F53A99" w:rsidRPr="008010A0" w:rsidRDefault="000D372E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3A99" w:rsidRPr="008010A0" w:rsidRDefault="000D372E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0D372E" w:rsidRPr="000D372E" w:rsidRDefault="000D372E" w:rsidP="000D372E">
                  <w:pPr>
                    <w:pStyle w:val="ac"/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>Tensiunea unității 12 V,</w:t>
                  </w:r>
                </w:p>
                <w:p w:rsidR="000D372E" w:rsidRPr="000D372E" w:rsidRDefault="000D372E" w:rsidP="000D372E">
                  <w:pPr>
                    <w:pStyle w:val="ac"/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 xml:space="preserve"> Capacitate 20 Ah, </w:t>
                  </w:r>
                </w:p>
                <w:p w:rsidR="000D372E" w:rsidRPr="000D372E" w:rsidRDefault="000D372E" w:rsidP="000D372E">
                  <w:pPr>
                    <w:pStyle w:val="ac"/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>Max.</w:t>
                  </w:r>
                  <w:r w:rsidRPr="000D372E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 xml:space="preserve"> </w:t>
                  </w: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>curent de descărcare 230A (5 sec),</w:t>
                  </w:r>
                </w:p>
                <w:p w:rsidR="000D372E" w:rsidRPr="000D372E" w:rsidRDefault="000D372E" w:rsidP="000D372E">
                  <w:pPr>
                    <w:pStyle w:val="ac"/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>Rezistență internă 13,0 m</w:t>
                  </w: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</w:rPr>
                    <w:t>Ω</w:t>
                  </w: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>,</w:t>
                  </w:r>
                </w:p>
                <w:p w:rsidR="000D372E" w:rsidRPr="000D372E" w:rsidRDefault="000D372E" w:rsidP="000D372E">
                  <w:pPr>
                    <w:pStyle w:val="ac"/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 xml:space="preserve"> Permis max.</w:t>
                  </w:r>
                  <w:r w:rsidRPr="000D372E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 xml:space="preserve"> </w:t>
                  </w: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>curent de incarcare 6,0 A,</w:t>
                  </w:r>
                </w:p>
                <w:p w:rsidR="000D372E" w:rsidRPr="000D372E" w:rsidRDefault="000D372E" w:rsidP="000D372E">
                  <w:pPr>
                    <w:pStyle w:val="ac"/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 xml:space="preserve"> Tensiunea de plutire 13,5 - 13,8 volți / baterie la 25 ° C,</w:t>
                  </w:r>
                </w:p>
                <w:p w:rsidR="000D372E" w:rsidRPr="000D372E" w:rsidRDefault="000D372E" w:rsidP="000D372E">
                  <w:pPr>
                    <w:pStyle w:val="ac"/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 xml:space="preserve"> Boost și ciclu 14,4 - 15,0 volți / baterie @ 25 ° C,</w:t>
                  </w:r>
                </w:p>
                <w:p w:rsidR="000D372E" w:rsidRPr="000D372E" w:rsidRDefault="000D372E" w:rsidP="000D372E">
                  <w:pPr>
                    <w:pStyle w:val="ac"/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 xml:space="preserve"> Terminale Pentru șurubul M5,</w:t>
                  </w:r>
                </w:p>
                <w:p w:rsidR="000D372E" w:rsidRPr="000D372E" w:rsidRDefault="000D372E" w:rsidP="000D372E">
                  <w:pPr>
                    <w:pStyle w:val="ac"/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lastRenderedPageBreak/>
                    <w:t xml:space="preserve"> Material carcasă ABS (UL94-HB acril butadien stiren), sau neinflamabil (UL94-V0) </w:t>
                  </w:r>
                </w:p>
                <w:p w:rsidR="00F53A99" w:rsidRPr="00EA3F45" w:rsidRDefault="000D372E" w:rsidP="000D372E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0D372E">
                    <w:rPr>
                      <w:rStyle w:val="jlqj4b"/>
                      <w:rFonts w:ascii="Times New Roman" w:hAnsi="Times New Roman" w:cs="Times New Roman"/>
                      <w:sz w:val="20"/>
                      <w:szCs w:val="20"/>
                      <w:shd w:val="clear" w:color="auto" w:fill="F5F5F5"/>
                      <w:lang w:val="en-US"/>
                    </w:rPr>
                    <w:t>Dimensiuni (L x L x Î) 181x76x167m</w:t>
                  </w:r>
                </w:p>
              </w:tc>
            </w:tr>
            <w:tr w:rsidR="008010A0" w:rsidRPr="000D372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8010A0" w:rsidRDefault="008010A0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lastRenderedPageBreak/>
                    <w:t>28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8010A0" w:rsidRPr="00251B23" w:rsidRDefault="008010A0" w:rsidP="00251B23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Telefon cu fir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8010A0" w:rsidRPr="008010A0" w:rsidRDefault="008010A0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8010A0" w:rsidRPr="008010A0" w:rsidRDefault="008010A0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8010A0" w:rsidRPr="00EA3F45" w:rsidRDefault="008010A0" w:rsidP="008010A0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Redial – este.</w:t>
                  </w:r>
                </w:p>
                <w:p w:rsidR="008010A0" w:rsidRPr="00EA3F45" w:rsidRDefault="008010A0" w:rsidP="008010A0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Nu este: Speakerphone, Agenda telefonică</w:t>
                  </w:r>
                </w:p>
              </w:tc>
            </w:tr>
            <w:tr w:rsidR="008010A0" w:rsidRPr="0038543E" w:rsidTr="008010A0">
              <w:trPr>
                <w:trHeight w:val="70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8010A0" w:rsidRDefault="008010A0" w:rsidP="0015485D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29</w:t>
                  </w:r>
                </w:p>
              </w:tc>
              <w:tc>
                <w:tcPr>
                  <w:tcW w:w="1557" w:type="dxa"/>
                  <w:shd w:val="clear" w:color="auto" w:fill="auto"/>
                  <w:vAlign w:val="center"/>
                </w:tcPr>
                <w:p w:rsidR="008010A0" w:rsidRPr="008010A0" w:rsidRDefault="008010A0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Filtru de reţea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8010A0" w:rsidRPr="008010A0" w:rsidRDefault="008010A0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8010A0" w:rsidRPr="008010A0" w:rsidRDefault="008010A0" w:rsidP="008010A0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8010A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58</w:t>
                  </w:r>
                </w:p>
              </w:tc>
              <w:tc>
                <w:tcPr>
                  <w:tcW w:w="5244" w:type="dxa"/>
                  <w:shd w:val="clear" w:color="auto" w:fill="auto"/>
                </w:tcPr>
                <w:p w:rsidR="008010A0" w:rsidRPr="00EA3F45" w:rsidRDefault="008010A0" w:rsidP="008010A0">
                  <w:pPr>
                    <w:pStyle w:val="ac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A3F4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cu 5 prize, 1.8m</w:t>
                  </w:r>
                </w:p>
              </w:tc>
            </w:tr>
          </w:tbl>
          <w:p w:rsidR="009E244E" w:rsidRPr="001E02C6" w:rsidRDefault="009E244E" w:rsidP="00EA3F45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B470C2" w:rsidRDefault="00B470C2" w:rsidP="00B470C2">
      <w:p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en-US"/>
        </w:rPr>
      </w:pPr>
    </w:p>
    <w:p w:rsidR="00C03320" w:rsidRPr="001E02C6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>Contract de achiziție rezervat atelierelor protejat</w:t>
      </w:r>
      <w:r w:rsidR="00A94D70">
        <w:rPr>
          <w:b/>
          <w:sz w:val="24"/>
          <w:szCs w:val="24"/>
          <w:lang w:val="en-US"/>
        </w:rPr>
        <w:t>e;</w:t>
      </w:r>
    </w:p>
    <w:p w:rsidR="00C03320" w:rsidRPr="00B7345D" w:rsidRDefault="00C03320" w:rsidP="00AF5E38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</w:rPr>
      </w:pPr>
      <w:r w:rsidRPr="003E062B">
        <w:rPr>
          <w:b/>
          <w:sz w:val="24"/>
          <w:szCs w:val="24"/>
          <w:lang w:val="en-US"/>
        </w:rPr>
        <w:t>Tipul contractul</w:t>
      </w:r>
      <w:r w:rsidRPr="00B7345D">
        <w:rPr>
          <w:b/>
          <w:sz w:val="24"/>
          <w:szCs w:val="24"/>
        </w:rPr>
        <w:t xml:space="preserve">ui </w:t>
      </w:r>
      <w:r w:rsidR="004372F3">
        <w:rPr>
          <w:sz w:val="24"/>
          <w:szCs w:val="24"/>
          <w:lang w:val="ro-MO"/>
        </w:rPr>
        <w:t xml:space="preserve">achiziție </w:t>
      </w:r>
      <w:r w:rsidR="00496445">
        <w:rPr>
          <w:sz w:val="24"/>
          <w:szCs w:val="24"/>
          <w:lang w:val="ro-MO"/>
        </w:rPr>
        <w:t>bunuri</w:t>
      </w:r>
      <w:r w:rsidR="00A94D70">
        <w:rPr>
          <w:sz w:val="24"/>
          <w:szCs w:val="24"/>
          <w:lang w:val="ro-MO"/>
        </w:rPr>
        <w:t>;</w:t>
      </w:r>
    </w:p>
    <w:p w:rsidR="00C55B3E" w:rsidRPr="001E02C6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>Termenul și condițiile</w:t>
      </w:r>
      <w:r w:rsidR="005F61AE" w:rsidRPr="001E02C6">
        <w:rPr>
          <w:b/>
          <w:sz w:val="24"/>
          <w:szCs w:val="24"/>
          <w:lang w:val="en-US"/>
        </w:rPr>
        <w:t xml:space="preserve"> de </w:t>
      </w:r>
      <w:r w:rsidR="00520454">
        <w:rPr>
          <w:b/>
          <w:sz w:val="24"/>
          <w:szCs w:val="24"/>
          <w:lang w:val="en-US"/>
        </w:rPr>
        <w:t>prestare</w:t>
      </w:r>
      <w:r w:rsidR="00C55B3E" w:rsidRPr="001E02C6">
        <w:rPr>
          <w:b/>
          <w:sz w:val="24"/>
          <w:szCs w:val="24"/>
          <w:lang w:val="en-US"/>
        </w:rPr>
        <w:t>:</w:t>
      </w:r>
      <w:r w:rsidR="000F4DC5">
        <w:rPr>
          <w:b/>
          <w:i/>
          <w:spacing w:val="-4"/>
          <w:sz w:val="22"/>
          <w:szCs w:val="22"/>
          <w:lang w:val="en-US"/>
        </w:rPr>
        <w:t xml:space="preserve"> </w:t>
      </w:r>
      <w:r w:rsidR="003E062B" w:rsidRPr="00177FA1">
        <w:rPr>
          <w:i/>
          <w:spacing w:val="-4"/>
          <w:sz w:val="22"/>
          <w:szCs w:val="22"/>
          <w:lang w:val="en-US"/>
        </w:rPr>
        <w:t>Pe parcursul anului 2021</w:t>
      </w:r>
      <w:r w:rsidR="00177FA1">
        <w:rPr>
          <w:i/>
          <w:spacing w:val="-4"/>
          <w:sz w:val="22"/>
          <w:szCs w:val="22"/>
          <w:lang w:val="en-US"/>
        </w:rPr>
        <w:t xml:space="preserve"> la solicitarea IMSP IO</w:t>
      </w:r>
      <w:r w:rsidR="008C38B3">
        <w:rPr>
          <w:i/>
          <w:spacing w:val="-4"/>
          <w:sz w:val="22"/>
          <w:szCs w:val="22"/>
          <w:lang w:val="en-US"/>
        </w:rPr>
        <w:t xml:space="preserve"> în decurs de 30 zile</w:t>
      </w:r>
      <w:r w:rsidR="003E062B" w:rsidRPr="00177FA1">
        <w:rPr>
          <w:i/>
          <w:spacing w:val="-4"/>
          <w:sz w:val="22"/>
          <w:szCs w:val="22"/>
          <w:lang w:val="en-US"/>
        </w:rPr>
        <w:t>;</w:t>
      </w:r>
    </w:p>
    <w:p w:rsidR="000B4282" w:rsidRPr="001E02C6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Termenul de valabilitate a contractului (luni): </w:t>
      </w:r>
      <w:r w:rsidR="00176F18" w:rsidRPr="001E02C6">
        <w:rPr>
          <w:i/>
          <w:spacing w:val="-2"/>
          <w:sz w:val="24"/>
          <w:szCs w:val="24"/>
          <w:lang w:val="en-US"/>
        </w:rPr>
        <w:t>31.12.202</w:t>
      </w:r>
      <w:r w:rsidR="003E062B">
        <w:rPr>
          <w:i/>
          <w:spacing w:val="-2"/>
          <w:sz w:val="24"/>
          <w:szCs w:val="24"/>
          <w:lang w:val="en-US"/>
        </w:rPr>
        <w:t>1</w:t>
      </w:r>
      <w:r w:rsidR="00A94D70">
        <w:rPr>
          <w:i/>
          <w:spacing w:val="-2"/>
          <w:sz w:val="24"/>
          <w:szCs w:val="24"/>
          <w:lang w:val="en-US"/>
        </w:rPr>
        <w:t>;</w:t>
      </w:r>
    </w:p>
    <w:p w:rsidR="009E244E" w:rsidRPr="000F4DC5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 </w:t>
      </w:r>
      <w:r w:rsidR="00C55B3E" w:rsidRPr="001E02C6">
        <w:rPr>
          <w:b/>
          <w:sz w:val="24"/>
          <w:szCs w:val="24"/>
          <w:lang w:val="en-US"/>
        </w:rPr>
        <w:t xml:space="preserve">Locul </w:t>
      </w:r>
      <w:r w:rsidR="004372F3">
        <w:rPr>
          <w:b/>
          <w:sz w:val="24"/>
          <w:szCs w:val="24"/>
          <w:lang w:val="en-US"/>
        </w:rPr>
        <w:t xml:space="preserve">achiziționării </w:t>
      </w:r>
      <w:r w:rsidR="000D57FA">
        <w:rPr>
          <w:b/>
          <w:sz w:val="24"/>
          <w:szCs w:val="24"/>
          <w:lang w:val="en-US"/>
        </w:rPr>
        <w:t>serviciilor</w:t>
      </w:r>
      <w:r w:rsidRPr="001E02C6">
        <w:rPr>
          <w:b/>
          <w:sz w:val="24"/>
          <w:szCs w:val="24"/>
          <w:lang w:val="en-US"/>
        </w:rPr>
        <w:t>:</w:t>
      </w:r>
      <w:r w:rsidR="009642FA" w:rsidRPr="001E02C6">
        <w:rPr>
          <w:b/>
          <w:sz w:val="22"/>
          <w:szCs w:val="22"/>
          <w:u w:val="single"/>
          <w:lang w:val="en-US"/>
        </w:rPr>
        <w:t xml:space="preserve"> clădirile beneficiarului amplasate pe adresa or.Chişinău str. </w:t>
      </w:r>
      <w:r w:rsidR="00B95BB8" w:rsidRPr="000F4DC5">
        <w:rPr>
          <w:b/>
          <w:sz w:val="22"/>
          <w:szCs w:val="22"/>
          <w:u w:val="single"/>
          <w:lang w:val="en-US"/>
        </w:rPr>
        <w:t xml:space="preserve">N. </w:t>
      </w:r>
      <w:r w:rsidR="00035BBF" w:rsidRPr="000F4DC5">
        <w:rPr>
          <w:b/>
          <w:sz w:val="22"/>
          <w:szCs w:val="22"/>
          <w:u w:val="single"/>
          <w:lang w:val="en-US"/>
        </w:rPr>
        <w:t>Te</w:t>
      </w:r>
      <w:r w:rsidR="00B95BB8" w:rsidRPr="000F4DC5">
        <w:rPr>
          <w:b/>
          <w:sz w:val="22"/>
          <w:szCs w:val="22"/>
          <w:u w:val="single"/>
          <w:lang w:val="en-US"/>
        </w:rPr>
        <w:t>s</w:t>
      </w:r>
      <w:r w:rsidR="00035BBF" w:rsidRPr="000F4DC5">
        <w:rPr>
          <w:b/>
          <w:sz w:val="22"/>
          <w:szCs w:val="22"/>
          <w:u w:val="single"/>
          <w:lang w:val="en-US"/>
        </w:rPr>
        <w:t>temițianu 30</w:t>
      </w:r>
      <w:r w:rsidR="009642FA" w:rsidRPr="000F4DC5">
        <w:rPr>
          <w:b/>
          <w:sz w:val="22"/>
          <w:szCs w:val="22"/>
          <w:u w:val="single"/>
          <w:lang w:val="en-US"/>
        </w:rPr>
        <w:t xml:space="preserve"> )</w:t>
      </w:r>
      <w:r w:rsidR="009642FA" w:rsidRPr="000F4DC5">
        <w:rPr>
          <w:b/>
          <w:sz w:val="22"/>
          <w:szCs w:val="22"/>
          <w:lang w:val="en-US"/>
        </w:rPr>
        <w:t>;</w:t>
      </w:r>
    </w:p>
    <w:tbl>
      <w:tblPr>
        <w:tblW w:w="9747" w:type="dxa"/>
        <w:tblLayout w:type="fixed"/>
        <w:tblLook w:val="04A0"/>
      </w:tblPr>
      <w:tblGrid>
        <w:gridCol w:w="9747"/>
      </w:tblGrid>
      <w:tr w:rsidR="009E244E" w:rsidRPr="000D372E" w:rsidTr="00713D58">
        <w:trPr>
          <w:trHeight w:val="697"/>
        </w:trPr>
        <w:tc>
          <w:tcPr>
            <w:tcW w:w="9747" w:type="dxa"/>
          </w:tcPr>
          <w:p w:rsidR="00C55B3E" w:rsidRPr="001E02C6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Modalitatea de efectuare a evaluării:</w:t>
            </w:r>
            <w:r w:rsidR="00D17B85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="009642FA" w:rsidRPr="00177FA1">
              <w:rPr>
                <w:sz w:val="24"/>
                <w:szCs w:val="24"/>
                <w:lang w:val="en-US"/>
              </w:rPr>
              <w:t xml:space="preserve">pe </w:t>
            </w:r>
            <w:r w:rsidR="007C4824">
              <w:rPr>
                <w:sz w:val="24"/>
                <w:szCs w:val="24"/>
                <w:lang w:val="en-US"/>
              </w:rPr>
              <w:t>poziții</w:t>
            </w:r>
            <w:r w:rsidR="00A94D70" w:rsidRPr="00177FA1">
              <w:rPr>
                <w:sz w:val="24"/>
                <w:szCs w:val="24"/>
                <w:lang w:val="en-US"/>
              </w:rPr>
              <w:t>,</w:t>
            </w:r>
            <w:r w:rsidR="009642FA" w:rsidRPr="00177FA1">
              <w:rPr>
                <w:sz w:val="24"/>
                <w:szCs w:val="24"/>
                <w:lang w:val="en-US"/>
              </w:rPr>
              <w:t xml:space="preserve"> cel </w:t>
            </w:r>
            <w:r w:rsidR="003E062B" w:rsidRPr="00177FA1">
              <w:rPr>
                <w:sz w:val="24"/>
                <w:szCs w:val="24"/>
                <w:lang w:val="en-US"/>
              </w:rPr>
              <w:t xml:space="preserve">mai </w:t>
            </w:r>
            <w:r w:rsidR="00177FA1" w:rsidRPr="00177FA1">
              <w:rPr>
                <w:sz w:val="24"/>
                <w:szCs w:val="24"/>
                <w:lang w:val="en-US"/>
              </w:rPr>
              <w:t>mic preț</w:t>
            </w:r>
            <w:r w:rsidR="003E062B" w:rsidRPr="00177FA1">
              <w:rPr>
                <w:sz w:val="24"/>
                <w:szCs w:val="24"/>
                <w:lang w:val="en-US"/>
              </w:rPr>
              <w:t xml:space="preserve"> oferit;</w:t>
            </w:r>
          </w:p>
          <w:p w:rsidR="00340BA2" w:rsidRPr="00177FA1" w:rsidRDefault="00340BA2" w:rsidP="009642FA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Criteriul de evaluare aplicat pentru adjudecarea contractului va fi: </w:t>
            </w:r>
            <w:r w:rsidR="009642FA" w:rsidRPr="00177FA1">
              <w:rPr>
                <w:sz w:val="24"/>
                <w:szCs w:val="24"/>
                <w:lang w:val="en-US"/>
              </w:rPr>
              <w:t xml:space="preserve">corespunderea </w:t>
            </w:r>
            <w:r w:rsidR="00AF5E38" w:rsidRPr="00177FA1">
              <w:rPr>
                <w:sz w:val="24"/>
                <w:szCs w:val="24"/>
                <w:lang w:val="en-US"/>
              </w:rPr>
              <w:t>cerinţelor</w:t>
            </w:r>
            <w:r w:rsidR="009642FA" w:rsidRPr="00177FA1">
              <w:rPr>
                <w:sz w:val="24"/>
                <w:szCs w:val="24"/>
                <w:lang w:val="en-US"/>
              </w:rPr>
              <w:t xml:space="preserve"> caietului de sarcini pe </w:t>
            </w:r>
            <w:r w:rsidR="007C4824">
              <w:rPr>
                <w:sz w:val="24"/>
                <w:szCs w:val="24"/>
                <w:lang w:val="en-US"/>
              </w:rPr>
              <w:t>poziții</w:t>
            </w:r>
            <w:r w:rsidR="00A94D70" w:rsidRPr="00177FA1">
              <w:rPr>
                <w:sz w:val="24"/>
                <w:szCs w:val="24"/>
                <w:lang w:val="en-US"/>
              </w:rPr>
              <w:t>,</w:t>
            </w:r>
            <w:r w:rsidR="009642FA" w:rsidRPr="00177FA1">
              <w:rPr>
                <w:sz w:val="24"/>
                <w:szCs w:val="24"/>
                <w:lang w:val="en-US"/>
              </w:rPr>
              <w:t xml:space="preserve"> cel mai </w:t>
            </w:r>
            <w:r w:rsidR="00177FA1" w:rsidRPr="00177FA1">
              <w:rPr>
                <w:sz w:val="24"/>
                <w:szCs w:val="24"/>
                <w:lang w:val="en-US"/>
              </w:rPr>
              <w:t>mic preț</w:t>
            </w:r>
            <w:r w:rsidR="003E062B" w:rsidRPr="00177FA1">
              <w:rPr>
                <w:sz w:val="24"/>
                <w:szCs w:val="24"/>
                <w:lang w:val="en-US"/>
              </w:rPr>
              <w:t xml:space="preserve"> oferit</w:t>
            </w:r>
            <w:r w:rsidR="00A94D70" w:rsidRPr="00177FA1">
              <w:rPr>
                <w:sz w:val="24"/>
                <w:szCs w:val="24"/>
                <w:lang w:val="en-US"/>
              </w:rPr>
              <w:t>;</w:t>
            </w:r>
          </w:p>
          <w:p w:rsidR="00FD69A6" w:rsidRPr="00177FA1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Factorii de evaluare a ofertei celei mai avantajoase din punct de vedere tehnico</w:t>
            </w:r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>-</w:t>
            </w:r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>economic, precum şi ponderile lor: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="009642FA" w:rsidRPr="00177FA1">
              <w:rPr>
                <w:sz w:val="24"/>
                <w:szCs w:val="24"/>
                <w:lang w:val="en-US"/>
              </w:rPr>
              <w:t>nu se aplica</w:t>
            </w:r>
            <w:r w:rsidR="00A94D70" w:rsidRPr="00177FA1">
              <w:rPr>
                <w:sz w:val="24"/>
                <w:szCs w:val="24"/>
                <w:lang w:val="en-US"/>
              </w:rPr>
              <w:t>;</w:t>
            </w:r>
          </w:p>
          <w:p w:rsidR="00D17B85" w:rsidRPr="00177FA1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Admiterea sau interzicerea ofertelor alternative</w:t>
            </w:r>
            <w:r w:rsidR="00892BD2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642FA" w:rsidRPr="00177FA1">
              <w:rPr>
                <w:sz w:val="24"/>
                <w:szCs w:val="24"/>
                <w:lang w:val="en-US"/>
              </w:rPr>
              <w:t>nu se accepta</w:t>
            </w:r>
            <w:r w:rsidR="00A94D70" w:rsidRPr="00177FA1">
              <w:rPr>
                <w:sz w:val="24"/>
                <w:szCs w:val="24"/>
                <w:lang w:val="en-US"/>
              </w:rPr>
              <w:t>;</w:t>
            </w:r>
          </w:p>
          <w:p w:rsidR="00A94D70" w:rsidRPr="004138A8" w:rsidRDefault="00892BD2" w:rsidP="004138A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Condiţii speciale de care depinde îndeplinirea contractului: </w:t>
            </w:r>
            <w:r w:rsidR="004138A8">
              <w:rPr>
                <w:b/>
                <w:i/>
                <w:spacing w:val="-4"/>
                <w:sz w:val="22"/>
                <w:szCs w:val="22"/>
                <w:lang w:val="en-US"/>
              </w:rPr>
              <w:t xml:space="preserve">Conform  </w:t>
            </w:r>
            <w:r w:rsidR="004138A8" w:rsidRPr="00F72492">
              <w:rPr>
                <w:b/>
                <w:i/>
                <w:spacing w:val="-4"/>
                <w:sz w:val="22"/>
                <w:szCs w:val="22"/>
                <w:lang w:val="en-US"/>
              </w:rPr>
              <w:t>SIA RSAP</w:t>
            </w:r>
            <w:r w:rsidR="004138A8">
              <w:rPr>
                <w:b/>
                <w:i/>
                <w:spacing w:val="-2"/>
                <w:sz w:val="24"/>
                <w:szCs w:val="24"/>
                <w:lang w:val="en-US"/>
              </w:rPr>
              <w:t>;</w:t>
            </w:r>
          </w:p>
          <w:p w:rsidR="009E244E" w:rsidRDefault="005B0108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Documentele/c</w:t>
            </w:r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erinţele de calificare pentru operatorii economici includ următoarele: </w:t>
            </w:r>
          </w:p>
          <w:p w:rsidR="008C38B3" w:rsidRDefault="008C38B3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948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2"/>
              <w:gridCol w:w="3364"/>
              <w:gridCol w:w="3827"/>
              <w:gridCol w:w="1560"/>
            </w:tblGrid>
            <w:tr w:rsidR="00A94D70" w:rsidRPr="00FE06D2" w:rsidTr="00C467CC">
              <w:tc>
                <w:tcPr>
                  <w:tcW w:w="73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EA3F45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Nr.</w:t>
                  </w:r>
                </w:p>
              </w:tc>
              <w:tc>
                <w:tcPr>
                  <w:tcW w:w="336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EA3F45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Denumirea documentului/cerinţelor</w:t>
                  </w:r>
                </w:p>
              </w:tc>
              <w:tc>
                <w:tcPr>
                  <w:tcW w:w="3827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EA3F45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 suplimentare</w:t>
                  </w:r>
                </w:p>
              </w:tc>
              <w:tc>
                <w:tcPr>
                  <w:tcW w:w="15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EA3F45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Obl</w:t>
                  </w:r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ro-RO"/>
                    </w:rPr>
                    <w:t>igativitatea</w:t>
                  </w:r>
                </w:p>
              </w:tc>
            </w:tr>
            <w:tr w:rsidR="00A94D70" w:rsidRPr="00FE06D2" w:rsidTr="00C467CC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EA3F45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EA3F45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Oferta</w:t>
                  </w:r>
                  <w:r w:rsidRPr="0042754A">
                    <w:rPr>
                      <w:color w:val="000000"/>
                      <w:sz w:val="16"/>
                      <w:szCs w:val="16"/>
                      <w:lang w:val="ro-MO"/>
                    </w:rPr>
                    <w:t xml:space="preserve"> de preț</w:t>
                  </w:r>
                </w:p>
              </w:tc>
              <w:tc>
                <w:tcPr>
                  <w:tcW w:w="38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EA3F45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Conform formularului 3.1, confirmata cu semnătura electronic a participantului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EA3F45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C467CC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EA3F45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EA3F45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Specificația de preț</w:t>
                  </w:r>
                </w:p>
              </w:tc>
              <w:tc>
                <w:tcPr>
                  <w:tcW w:w="38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EA3F45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Original, confirmat prin semnătura și ștampila participantului (formularul F 4.2)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EA3F45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C467CC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EA3F45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EA3F45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Specificaţii tehnice</w:t>
                  </w:r>
                </w:p>
              </w:tc>
              <w:tc>
                <w:tcPr>
                  <w:tcW w:w="38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EA3F45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Original, confirmat prin semnătura și ștampila participantului (formularul F4.1)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EA3F45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C467CC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EA3F45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EA3F45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Garanţia pentru ofertă</w:t>
                  </w:r>
                </w:p>
              </w:tc>
              <w:tc>
                <w:tcPr>
                  <w:tcW w:w="38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EA3F45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Original, confirmat prin semnătura și ștampila participantului, conform formularului F 3.2 sau transfer la contul autorității contractante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EA3F45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24497A" w:rsidRPr="0024497A" w:rsidTr="00C467CC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24497A" w:rsidRDefault="0024497A" w:rsidP="00EA3F45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EA3F45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MO"/>
                    </w:rPr>
                    <w:t>DUAE</w:t>
                  </w:r>
                </w:p>
              </w:tc>
              <w:tc>
                <w:tcPr>
                  <w:tcW w:w="38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24497A" w:rsidRPr="0042754A" w:rsidRDefault="0024497A" w:rsidP="00EA3F45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iCs/>
                      <w:sz w:val="16"/>
                      <w:szCs w:val="16"/>
                      <w:lang w:val="en-US"/>
                    </w:rPr>
                    <w:t>Confirmat</w:t>
                  </w:r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semnătura electronic a participantului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EA3F45">
                  <w:pPr>
                    <w:jc w:val="center"/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GB"/>
                    </w:rPr>
                    <w:t>DA</w:t>
                  </w:r>
                </w:p>
              </w:tc>
            </w:tr>
          </w:tbl>
          <w:p w:rsidR="00A94D70" w:rsidRDefault="00A94D70" w:rsidP="00A94D70">
            <w:pPr>
              <w:rPr>
                <w:lang w:val="en-GB"/>
              </w:rPr>
            </w:pPr>
          </w:p>
          <w:p w:rsidR="009E244E" w:rsidRPr="001E02C6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Operatorii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economici interesaţi pot obţine informaţie suplimentară de la autoritatea contractantă şi familiariza cu cerinţele </w:t>
            </w:r>
            <w:r w:rsidR="00936455" w:rsidRPr="001E02C6">
              <w:rPr>
                <w:b/>
                <w:sz w:val="24"/>
                <w:szCs w:val="24"/>
                <w:lang w:val="en-US"/>
              </w:rPr>
              <w:t>documentației de atribuire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 la adresa indicată mai jos:</w:t>
            </w:r>
          </w:p>
          <w:p w:rsidR="009E244E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r w:rsidRPr="001E02C6">
              <w:rPr>
                <w:spacing w:val="-2"/>
                <w:sz w:val="24"/>
                <w:szCs w:val="24"/>
                <w:lang w:val="en-US"/>
              </w:rPr>
              <w:t xml:space="preserve">Denumirea autorităţii contractante: </w:t>
            </w:r>
            <w:r w:rsidR="009C382F" w:rsidRPr="001E02C6">
              <w:rPr>
                <w:spacing w:val="-2"/>
                <w:sz w:val="24"/>
                <w:szCs w:val="24"/>
                <w:lang w:val="en-US"/>
              </w:rPr>
              <w:t>IMSP Institutul Oncologic</w:t>
            </w:r>
          </w:p>
          <w:p w:rsidR="00796324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Adresa: </w:t>
            </w:r>
            <w:r w:rsidR="009642FA" w:rsidRPr="001E02C6">
              <w:rPr>
                <w:sz w:val="24"/>
                <w:szCs w:val="24"/>
                <w:lang w:val="en-US"/>
              </w:rPr>
              <w:t xml:space="preserve">mun. </w:t>
            </w:r>
            <w:r w:rsidR="0023191D" w:rsidRPr="001E02C6">
              <w:rPr>
                <w:sz w:val="24"/>
                <w:szCs w:val="24"/>
                <w:lang w:val="en-US"/>
              </w:rPr>
              <w:t>Chişinău</w:t>
            </w:r>
            <w:r w:rsidR="009C382F" w:rsidRPr="001E02C6">
              <w:rPr>
                <w:sz w:val="24"/>
                <w:szCs w:val="24"/>
                <w:lang w:val="en-US"/>
              </w:rPr>
              <w:t>, str. N Testemițanu 30</w:t>
            </w:r>
          </w:p>
          <w:p w:rsidR="00796324" w:rsidRPr="00B7345D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>Tel</w:t>
            </w:r>
            <w:r w:rsidR="00A02472"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9C382F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9C382F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-85-26-70</w:t>
            </w:r>
          </w:p>
          <w:p w:rsidR="00C3317A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>Fax: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F83056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-72-78-80</w:t>
            </w:r>
          </w:p>
          <w:p w:rsidR="00A02472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>E-mail: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>vitaliejora@mail.ru</w:t>
            </w:r>
          </w:p>
          <w:p w:rsidR="009E244E" w:rsidRPr="00B7345D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 xml:space="preserve">Numele şi </w:t>
            </w:r>
            <w:r w:rsidR="009C382F">
              <w:rPr>
                <w:sz w:val="24"/>
                <w:szCs w:val="24"/>
              </w:rPr>
              <w:t>funcţia persoanei responsabile</w:t>
            </w:r>
          </w:p>
          <w:p w:rsidR="009E244E" w:rsidRPr="001E02C6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Setul</w:t>
            </w:r>
            <w:r w:rsidR="00A02472"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 xml:space="preserve">de documente poate fi </w:t>
            </w:r>
            <w:r w:rsidR="00D85B8C" w:rsidRPr="001E02C6">
              <w:rPr>
                <w:sz w:val="24"/>
                <w:szCs w:val="24"/>
                <w:lang w:val="en-US"/>
              </w:rPr>
              <w:t>obținut</w:t>
            </w:r>
            <w:r w:rsidRPr="001E02C6">
              <w:rPr>
                <w:sz w:val="24"/>
                <w:szCs w:val="24"/>
                <w:lang w:val="en-US"/>
              </w:rPr>
              <w:t xml:space="preserve"> la aceeaşi adresă, după depunerea cererii de participare (cu indicarea clară a denumirii, adresei, numărului telefonului de contact şi numelui persoanei împuternicite de către Participant). </w:t>
            </w:r>
          </w:p>
          <w:p w:rsidR="00340BA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Adițional setul de documente poate fi obținut </w:t>
            </w:r>
            <w:r w:rsidRPr="00F83056">
              <w:rPr>
                <w:sz w:val="24"/>
                <w:szCs w:val="24"/>
                <w:lang w:val="en-US"/>
              </w:rPr>
              <w:t>on-line la adresa:</w:t>
            </w:r>
            <w:r w:rsidR="005559AF" w:rsidRPr="001E02C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en-US"/>
              </w:rPr>
              <w:t>nu este</w:t>
            </w:r>
          </w:p>
          <w:p w:rsidR="00892BD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În cazul obținerii setului de documente din resursele on-line, agentul economic poate depune cererea de participare în conformitate cu Art. 32(4) a Legii Nr. 131 din 03.07.2015 privind achizițiile publice.</w:t>
            </w:r>
          </w:p>
          <w:p w:rsidR="00F33CA7" w:rsidRPr="00205145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Întocmirea ofertelor</w:t>
            </w:r>
            <w:r w:rsidRPr="001E02C6">
              <w:rPr>
                <w:sz w:val="24"/>
                <w:szCs w:val="24"/>
                <w:lang w:val="en-US"/>
              </w:rPr>
              <w:t xml:space="preserve">:  Oferta și documentele de calificare solicitate întocmite clar, fără </w:t>
            </w:r>
            <w:r w:rsidRPr="001E02C6">
              <w:rPr>
                <w:sz w:val="24"/>
                <w:szCs w:val="24"/>
                <w:lang w:val="en-US"/>
              </w:rPr>
              <w:lastRenderedPageBreak/>
              <w:t xml:space="preserve">corectări, cu număr și dată de ieșiere, cu semnătura persoanei responsabile, </w:t>
            </w:r>
            <w:r w:rsidR="00F83056">
              <w:rPr>
                <w:sz w:val="24"/>
                <w:szCs w:val="24"/>
                <w:lang w:val="en-US"/>
              </w:rPr>
              <w:t xml:space="preserve">atasate în </w:t>
            </w:r>
            <w:r w:rsidR="00F83056" w:rsidRPr="00F83056">
              <w:rPr>
                <w:lang w:val="en-US"/>
              </w:rPr>
              <w:t>SIA “RSAP”</w:t>
            </w:r>
          </w:p>
          <w:p w:rsidR="005560D1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Termenul de depunere/deschidere a ofertelor în cazul în care este utilizat un sistem dinamic de achiziţie sau licitaţia deschisă:</w:t>
            </w:r>
          </w:p>
          <w:p w:rsidR="009E244E" w:rsidRPr="00F83056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F83056">
              <w:rPr>
                <w:sz w:val="24"/>
                <w:szCs w:val="24"/>
                <w:lang w:val="en-US"/>
              </w:rPr>
              <w:t>pînă la</w:t>
            </w:r>
            <w:r w:rsidR="00A02472" w:rsidRPr="00F83056">
              <w:rPr>
                <w:sz w:val="24"/>
                <w:szCs w:val="24"/>
                <w:lang w:val="en-US"/>
              </w:rPr>
              <w:t>:</w:t>
            </w:r>
            <w:r w:rsidR="00F83056">
              <w:rPr>
                <w:sz w:val="24"/>
                <w:szCs w:val="24"/>
                <w:lang w:val="ro-MO"/>
              </w:rPr>
              <w:t xml:space="preserve"> 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F83056" w:rsidRDefault="00A02472" w:rsidP="00F8305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F83056">
              <w:rPr>
                <w:sz w:val="24"/>
                <w:szCs w:val="24"/>
                <w:lang w:val="en-US"/>
              </w:rPr>
              <w:t>pe:</w:t>
            </w:r>
            <w:r w:rsidR="009E244E" w:rsidRPr="00F8305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 xml:space="preserve">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Data-limită de depunere a cererilor de participare în cazul licitaţiei restrînse sau al procedurii negociate</w:t>
            </w:r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C3317A" w:rsidRPr="001E02C6">
              <w:rPr>
                <w:sz w:val="24"/>
                <w:szCs w:val="24"/>
                <w:lang w:val="en-US"/>
              </w:rPr>
              <w:t>nu se accepta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C3317A" w:rsidRPr="001E02C6" w:rsidRDefault="005560D1" w:rsidP="00C3317A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Adresa la care ofertele și cererile trebuie transmise: </w:t>
            </w:r>
            <w:r w:rsidR="000F4498" w:rsidRPr="001E02C6">
              <w:rPr>
                <w:spacing w:val="-2"/>
                <w:sz w:val="24"/>
                <w:szCs w:val="24"/>
                <w:lang w:val="en-US"/>
              </w:rPr>
              <w:t>IMSP Institutul Oncologic</w:t>
            </w:r>
          </w:p>
          <w:p w:rsidR="000F4498" w:rsidRPr="001E02C6" w:rsidRDefault="00C3317A" w:rsidP="00EA3F45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Adresa: mun. </w:t>
            </w:r>
            <w:r w:rsidR="00E85417" w:rsidRPr="001E02C6">
              <w:rPr>
                <w:sz w:val="24"/>
                <w:szCs w:val="24"/>
                <w:lang w:val="en-US"/>
              </w:rPr>
              <w:t>Chişinău</w:t>
            </w:r>
            <w:r w:rsidRPr="001E02C6">
              <w:rPr>
                <w:sz w:val="24"/>
                <w:szCs w:val="24"/>
                <w:lang w:val="en-US"/>
              </w:rPr>
              <w:t xml:space="preserve">, str. </w:t>
            </w:r>
            <w:r w:rsidR="000F4498" w:rsidRPr="001E02C6">
              <w:rPr>
                <w:sz w:val="24"/>
                <w:szCs w:val="24"/>
                <w:lang w:val="en-US"/>
              </w:rPr>
              <w:t>N Testemițanu 30</w:t>
            </w:r>
          </w:p>
          <w:p w:rsidR="009E244E" w:rsidRPr="001E02C6" w:rsidRDefault="009E244E" w:rsidP="00EA3F45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Ofertele </w:t>
            </w:r>
            <w:r w:rsidR="00E85417" w:rsidRPr="001E02C6">
              <w:rPr>
                <w:b/>
                <w:sz w:val="24"/>
                <w:szCs w:val="24"/>
                <w:lang w:val="en-US"/>
              </w:rPr>
              <w:t>întârziate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 vor fi respinse. </w:t>
            </w:r>
          </w:p>
          <w:p w:rsidR="005560D1" w:rsidRPr="001E02C6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Persoanele autorizate </w:t>
            </w:r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asiste la deschiderea ofertelor: </w:t>
            </w:r>
            <w:r w:rsidRPr="001E02C6">
              <w:rPr>
                <w:sz w:val="24"/>
                <w:szCs w:val="24"/>
                <w:lang w:val="en-US"/>
              </w:rPr>
              <w:t>Orice persoană este autorizată să asiste la deschiderea ofertelor.</w:t>
            </w:r>
          </w:p>
          <w:p w:rsidR="00AA14E6" w:rsidRPr="001E02C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Termenul de valabilitate a ofertelor: </w:t>
            </w:r>
            <w:r w:rsidR="00F83056">
              <w:rPr>
                <w:b/>
                <w:sz w:val="24"/>
                <w:szCs w:val="24"/>
                <w:lang w:val="en-US"/>
              </w:rPr>
              <w:t>6</w:t>
            </w:r>
            <w:r w:rsidR="00C3317A" w:rsidRPr="001E02C6">
              <w:rPr>
                <w:b/>
                <w:sz w:val="24"/>
                <w:szCs w:val="24"/>
                <w:lang w:val="en-US"/>
              </w:rPr>
              <w:t>0 zile</w:t>
            </w:r>
          </w:p>
          <w:p w:rsidR="002A074C" w:rsidRPr="001E02C6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Limba sau limbile în care acestea trebuie redactate: </w:t>
            </w:r>
            <w:r w:rsidR="00C3317A" w:rsidRPr="001E02C6">
              <w:rPr>
                <w:b/>
                <w:sz w:val="24"/>
                <w:szCs w:val="24"/>
                <w:lang w:val="en-US"/>
              </w:rPr>
              <w:t>limba de stat</w:t>
            </w:r>
          </w:p>
          <w:p w:rsidR="009E244E" w:rsidRPr="00B7345D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>Garanția pentru ofertă:</w:t>
            </w:r>
          </w:p>
          <w:p w:rsidR="00AA14E6" w:rsidRPr="001E02C6" w:rsidRDefault="00AA14E6" w:rsidP="00EA3F4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Toate ofertele trebuie să fie însoțite de garanție pentru ofertă</w:t>
            </w:r>
            <w:r w:rsidR="00C3317A" w:rsidRPr="001E02C6">
              <w:rPr>
                <w:sz w:val="24"/>
                <w:szCs w:val="24"/>
                <w:lang w:val="en-US"/>
              </w:rPr>
              <w:t xml:space="preserve"> în valoare de </w:t>
            </w:r>
            <w:r w:rsidR="0042754A">
              <w:rPr>
                <w:sz w:val="24"/>
                <w:szCs w:val="24"/>
                <w:lang w:val="en-US"/>
              </w:rPr>
              <w:t xml:space="preserve">1 </w:t>
            </w:r>
            <w:r w:rsidR="00A93CC3" w:rsidRPr="001E02C6">
              <w:rPr>
                <w:sz w:val="24"/>
                <w:szCs w:val="24"/>
                <w:lang w:val="en-US"/>
              </w:rPr>
              <w:t>%.</w:t>
            </w:r>
            <w:r w:rsidRPr="001E02C6">
              <w:rPr>
                <w:sz w:val="24"/>
                <w:szCs w:val="24"/>
                <w:lang w:val="en-US"/>
              </w:rPr>
              <w:t xml:space="preserve"> în formă de: </w:t>
            </w:r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>Garanție bancară</w:t>
            </w:r>
            <w:r w:rsidR="00A93CC3" w:rsidRPr="00B7345D">
              <w:rPr>
                <w:b/>
                <w:sz w:val="24"/>
                <w:szCs w:val="24"/>
              </w:rPr>
              <w:t xml:space="preserve"> </w:t>
            </w:r>
            <w:r w:rsidR="00A93CC3" w:rsidRPr="00B7345D">
              <w:rPr>
                <w:sz w:val="24"/>
                <w:szCs w:val="24"/>
              </w:rPr>
              <w:t>sau</w:t>
            </w:r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>Transfer bancar</w:t>
            </w:r>
            <w:r w:rsidR="00A93CC3" w:rsidRPr="00B7345D">
              <w:rPr>
                <w:b/>
                <w:sz w:val="24"/>
                <w:szCs w:val="24"/>
              </w:rPr>
              <w:t>.</w:t>
            </w:r>
          </w:p>
          <w:p w:rsidR="00A93CC3" w:rsidRPr="001E02C6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Plata prin transfer se va efectua în adresa </w:t>
            </w:r>
            <w:r w:rsidR="00C3317A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r w:rsidR="009C382F" w:rsidRPr="001E02C6">
              <w:rPr>
                <w:i/>
                <w:sz w:val="24"/>
                <w:szCs w:val="24"/>
                <w:lang w:val="en-US"/>
              </w:rPr>
              <w:t>Institutul Oncologic</w:t>
            </w:r>
            <w:r w:rsidRPr="001E02C6">
              <w:rPr>
                <w:sz w:val="24"/>
                <w:szCs w:val="24"/>
                <w:lang w:val="en-US"/>
              </w:rPr>
              <w:t xml:space="preserve"> cu nota “Garanția pentru ofertă la </w:t>
            </w:r>
            <w:r w:rsidR="00936455" w:rsidRPr="001E02C6">
              <w:rPr>
                <w:sz w:val="24"/>
                <w:szCs w:val="24"/>
                <w:lang w:val="en-US"/>
              </w:rPr>
              <w:t>procedura de achiziție</w:t>
            </w:r>
            <w:r w:rsidRPr="001E02C6">
              <w:rPr>
                <w:sz w:val="24"/>
                <w:szCs w:val="24"/>
                <w:lang w:val="en-US"/>
              </w:rPr>
              <w:t xml:space="preserve"> nr._________ din _______________”, conform următoarelor detalii: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(a) beneficiarul plăţii </w:t>
            </w:r>
            <w:r w:rsidR="009C382F" w:rsidRPr="001E02C6">
              <w:rPr>
                <w:i/>
                <w:sz w:val="24"/>
                <w:szCs w:val="24"/>
                <w:lang w:val="en-US"/>
              </w:rPr>
              <w:t>IMSP Institutul Oncologic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(b) datele bancare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BC Moldindcombank SA 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(c) codul fiscal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1003600151023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(d) contul de decontare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MD94ML000000002251702316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(e) contul trezorerial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[indicaţi]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(f) contul bancar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MOLDMD2X302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B7345D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 xml:space="preserve">(g) trezoreria teritorială </w:t>
            </w:r>
            <w:r w:rsidRPr="00B7345D">
              <w:rPr>
                <w:i/>
                <w:spacing w:val="-2"/>
                <w:sz w:val="24"/>
                <w:szCs w:val="24"/>
              </w:rPr>
              <w:t>[indicaţi].</w:t>
            </w:r>
          </w:p>
          <w:p w:rsidR="009C382F" w:rsidRPr="001E02C6" w:rsidRDefault="005518F6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Garanţia de bună execuţie a contractului: </w:t>
            </w:r>
            <w:r w:rsidR="00904C3E">
              <w:rPr>
                <w:i/>
                <w:sz w:val="24"/>
                <w:szCs w:val="24"/>
                <w:lang w:val="en-US"/>
              </w:rPr>
              <w:t>5 %</w:t>
            </w:r>
          </w:p>
          <w:p w:rsidR="00041985" w:rsidRDefault="00F539AB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Forma juridică de organizare pe care trebuie </w:t>
            </w:r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o ia asocierea grupului de operatori economici cărora li s-a atribuit contractul: </w:t>
            </w:r>
            <w:r w:rsidR="00794E2A" w:rsidRPr="001E02C6">
              <w:rPr>
                <w:sz w:val="24"/>
                <w:szCs w:val="24"/>
                <w:lang w:val="en-US"/>
              </w:rPr>
              <w:t>Nu se cere.</w:t>
            </w:r>
          </w:p>
          <w:p w:rsidR="00904C3E" w:rsidRPr="00904C3E" w:rsidRDefault="00F33CA7" w:rsidP="00904C3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904C3E">
              <w:rPr>
                <w:b/>
                <w:sz w:val="24"/>
                <w:szCs w:val="24"/>
                <w:lang w:val="en-US"/>
              </w:rPr>
              <w:t xml:space="preserve">Denumirea şi adresa organismului competent de soluționare a contestaţiilor: </w:t>
            </w:r>
          </w:p>
          <w:p w:rsidR="00C22322" w:rsidRPr="001E02C6" w:rsidRDefault="00082348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Agenția Națională pentru Soluționarea Contestațiilor</w:t>
            </w:r>
          </w:p>
          <w:p w:rsidR="00F33CA7" w:rsidRPr="001E02C6" w:rsidRDefault="004C5BB0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Adresa: mun. Chișinău, bd. Ștefan cel Mare și Sfânt nr.162 (et.11), MD 2004;</w:t>
            </w:r>
          </w:p>
          <w:p w:rsidR="00F33CA7" w:rsidRPr="00205145" w:rsidRDefault="004C5BB0" w:rsidP="00205145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Tel/Fax/email:</w:t>
            </w:r>
            <w:r w:rsidRPr="001E02C6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022-820 652, 022 820-651, contestatii@ansc.md</w:t>
            </w:r>
          </w:p>
          <w:p w:rsidR="0042484E" w:rsidRPr="001E02C6" w:rsidRDefault="00AA14E6" w:rsidP="000F4498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nu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 intră sub inciden</w:t>
            </w:r>
            <w:r w:rsidR="00A93CC3" w:rsidRPr="001E02C6">
              <w:rPr>
                <w:b/>
                <w:sz w:val="24"/>
                <w:szCs w:val="24"/>
                <w:lang w:val="en-US"/>
              </w:rPr>
              <w:t>ța Acordului OMC.</w:t>
            </w:r>
          </w:p>
          <w:p w:rsidR="009E244E" w:rsidRPr="001E02C6" w:rsidRDefault="009E244E" w:rsidP="00EA3F45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C2EDE" w:rsidRPr="000D372E" w:rsidTr="00713D58">
        <w:trPr>
          <w:trHeight w:val="697"/>
        </w:trPr>
        <w:tc>
          <w:tcPr>
            <w:tcW w:w="9747" w:type="dxa"/>
          </w:tcPr>
          <w:p w:rsidR="00B2641F" w:rsidRPr="001E02C6" w:rsidRDefault="00B2641F" w:rsidP="00B2641F">
            <w:pPr>
              <w:spacing w:after="120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lastRenderedPageBreak/>
              <w:t>Conducătorul grupului de lucru:  ______________________________                L.Ș.</w:t>
            </w:r>
          </w:p>
          <w:p w:rsidR="000C2EDE" w:rsidRPr="001E02C6" w:rsidRDefault="000C2EDE" w:rsidP="00904C3E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B2641F" w:rsidRPr="001E02C6" w:rsidRDefault="00B2641F" w:rsidP="00B2641F">
      <w:pPr>
        <w:spacing w:after="120"/>
        <w:rPr>
          <w:b/>
          <w:sz w:val="24"/>
          <w:szCs w:val="24"/>
          <w:lang w:val="en-US"/>
        </w:rPr>
      </w:pPr>
    </w:p>
    <w:sectPr w:rsidR="00B2641F" w:rsidRPr="001E02C6" w:rsidSect="00B2641F">
      <w:footerReference w:type="default" r:id="rId7"/>
      <w:pgSz w:w="11906" w:h="16838"/>
      <w:pgMar w:top="42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137" w:rsidRDefault="000D6137">
      <w:r>
        <w:separator/>
      </w:r>
    </w:p>
  </w:endnote>
  <w:endnote w:type="continuationSeparator" w:id="0">
    <w:p w:rsidR="000D6137" w:rsidRDefault="000D6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85D" w:rsidRDefault="00BD3324" w:rsidP="00EA3F45">
    <w:pPr>
      <w:pStyle w:val="a4"/>
      <w:jc w:val="center"/>
    </w:pPr>
    <w:fldSimple w:instr=" PAGE   \* MERGEFORMAT ">
      <w:r w:rsidR="00251B23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137" w:rsidRDefault="000D6137">
      <w:r>
        <w:separator/>
      </w:r>
    </w:p>
  </w:footnote>
  <w:footnote w:type="continuationSeparator" w:id="0">
    <w:p w:rsidR="000D6137" w:rsidRDefault="000D6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D9053B"/>
    <w:multiLevelType w:val="hybridMultilevel"/>
    <w:tmpl w:val="C0483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61D67FE"/>
    <w:multiLevelType w:val="hybridMultilevel"/>
    <w:tmpl w:val="80B8A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0B557F8"/>
    <w:multiLevelType w:val="hybridMultilevel"/>
    <w:tmpl w:val="2F7AD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4F2A587E"/>
    <w:lvl w:ilvl="0" w:tplc="5D48F10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1"/>
  </w:num>
  <w:num w:numId="7">
    <w:abstractNumId w:val="9"/>
  </w:num>
  <w:num w:numId="8">
    <w:abstractNumId w:val="20"/>
  </w:num>
  <w:num w:numId="9">
    <w:abstractNumId w:val="2"/>
  </w:num>
  <w:num w:numId="10">
    <w:abstractNumId w:val="4"/>
  </w:num>
  <w:num w:numId="11">
    <w:abstractNumId w:val="12"/>
  </w:num>
  <w:num w:numId="12">
    <w:abstractNumId w:val="21"/>
  </w:num>
  <w:num w:numId="13">
    <w:abstractNumId w:val="19"/>
  </w:num>
  <w:num w:numId="14">
    <w:abstractNumId w:val="22"/>
  </w:num>
  <w:num w:numId="15">
    <w:abstractNumId w:val="13"/>
  </w:num>
  <w:num w:numId="16">
    <w:abstractNumId w:val="5"/>
  </w:num>
  <w:num w:numId="17">
    <w:abstractNumId w:val="3"/>
  </w:num>
  <w:num w:numId="18">
    <w:abstractNumId w:val="8"/>
  </w:num>
  <w:num w:numId="19">
    <w:abstractNumId w:val="18"/>
  </w:num>
  <w:num w:numId="20">
    <w:abstractNumId w:val="0"/>
  </w:num>
  <w:num w:numId="21">
    <w:abstractNumId w:val="11"/>
  </w:num>
  <w:num w:numId="22">
    <w:abstractNumId w:val="7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25B05"/>
    <w:rsid w:val="00035BBF"/>
    <w:rsid w:val="00041985"/>
    <w:rsid w:val="00073337"/>
    <w:rsid w:val="00081285"/>
    <w:rsid w:val="00082348"/>
    <w:rsid w:val="000837B9"/>
    <w:rsid w:val="00085F04"/>
    <w:rsid w:val="000B2D7E"/>
    <w:rsid w:val="000B4282"/>
    <w:rsid w:val="000C2EDE"/>
    <w:rsid w:val="000C7222"/>
    <w:rsid w:val="000D372E"/>
    <w:rsid w:val="000D57FA"/>
    <w:rsid w:val="000D6137"/>
    <w:rsid w:val="000F4498"/>
    <w:rsid w:val="000F4DC5"/>
    <w:rsid w:val="000F5A02"/>
    <w:rsid w:val="00107B7E"/>
    <w:rsid w:val="00126B15"/>
    <w:rsid w:val="00135E7A"/>
    <w:rsid w:val="001537A1"/>
    <w:rsid w:val="0015485D"/>
    <w:rsid w:val="00161237"/>
    <w:rsid w:val="00176F18"/>
    <w:rsid w:val="00177FA1"/>
    <w:rsid w:val="00193032"/>
    <w:rsid w:val="001957A1"/>
    <w:rsid w:val="00195A29"/>
    <w:rsid w:val="001D48E7"/>
    <w:rsid w:val="001E02C6"/>
    <w:rsid w:val="001E7C2F"/>
    <w:rsid w:val="001F244D"/>
    <w:rsid w:val="001F3781"/>
    <w:rsid w:val="00205145"/>
    <w:rsid w:val="002208F0"/>
    <w:rsid w:val="002248CD"/>
    <w:rsid w:val="0023191D"/>
    <w:rsid w:val="00234211"/>
    <w:rsid w:val="0024497A"/>
    <w:rsid w:val="00251B23"/>
    <w:rsid w:val="002546EC"/>
    <w:rsid w:val="00263639"/>
    <w:rsid w:val="00272440"/>
    <w:rsid w:val="00276314"/>
    <w:rsid w:val="002802CF"/>
    <w:rsid w:val="002819F2"/>
    <w:rsid w:val="002911B0"/>
    <w:rsid w:val="00296754"/>
    <w:rsid w:val="002A074C"/>
    <w:rsid w:val="002C1F68"/>
    <w:rsid w:val="002D389C"/>
    <w:rsid w:val="002D66C0"/>
    <w:rsid w:val="002F3A70"/>
    <w:rsid w:val="00304865"/>
    <w:rsid w:val="003126D8"/>
    <w:rsid w:val="0032510A"/>
    <w:rsid w:val="003364AD"/>
    <w:rsid w:val="00340BA2"/>
    <w:rsid w:val="003600F4"/>
    <w:rsid w:val="003777AC"/>
    <w:rsid w:val="0038543E"/>
    <w:rsid w:val="003A007E"/>
    <w:rsid w:val="003B57E0"/>
    <w:rsid w:val="003B6997"/>
    <w:rsid w:val="003C3686"/>
    <w:rsid w:val="003E062B"/>
    <w:rsid w:val="003F7B19"/>
    <w:rsid w:val="00400843"/>
    <w:rsid w:val="00403FE6"/>
    <w:rsid w:val="004065C6"/>
    <w:rsid w:val="004138A8"/>
    <w:rsid w:val="0042484E"/>
    <w:rsid w:val="0042754A"/>
    <w:rsid w:val="004372F3"/>
    <w:rsid w:val="00443919"/>
    <w:rsid w:val="0045517F"/>
    <w:rsid w:val="00460301"/>
    <w:rsid w:val="00471EB6"/>
    <w:rsid w:val="00480A90"/>
    <w:rsid w:val="00492EEF"/>
    <w:rsid w:val="00496445"/>
    <w:rsid w:val="004B056A"/>
    <w:rsid w:val="004C5BB0"/>
    <w:rsid w:val="004F54D6"/>
    <w:rsid w:val="005160EE"/>
    <w:rsid w:val="00520454"/>
    <w:rsid w:val="00535BF8"/>
    <w:rsid w:val="00540566"/>
    <w:rsid w:val="005421FA"/>
    <w:rsid w:val="005518F6"/>
    <w:rsid w:val="005559AF"/>
    <w:rsid w:val="005560D1"/>
    <w:rsid w:val="00564072"/>
    <w:rsid w:val="00570866"/>
    <w:rsid w:val="00581DBC"/>
    <w:rsid w:val="005865E6"/>
    <w:rsid w:val="005B0108"/>
    <w:rsid w:val="005B0469"/>
    <w:rsid w:val="005B2BC6"/>
    <w:rsid w:val="005B603B"/>
    <w:rsid w:val="005E2215"/>
    <w:rsid w:val="005F4E78"/>
    <w:rsid w:val="005F61AE"/>
    <w:rsid w:val="00610EA1"/>
    <w:rsid w:val="0061277A"/>
    <w:rsid w:val="006171CE"/>
    <w:rsid w:val="0064112E"/>
    <w:rsid w:val="00644C2F"/>
    <w:rsid w:val="006466C0"/>
    <w:rsid w:val="00662C7D"/>
    <w:rsid w:val="00664E19"/>
    <w:rsid w:val="00667893"/>
    <w:rsid w:val="006D33DA"/>
    <w:rsid w:val="006E1144"/>
    <w:rsid w:val="006E797A"/>
    <w:rsid w:val="00712050"/>
    <w:rsid w:val="00713D58"/>
    <w:rsid w:val="0072579D"/>
    <w:rsid w:val="00757262"/>
    <w:rsid w:val="00757F70"/>
    <w:rsid w:val="00794E2A"/>
    <w:rsid w:val="00795873"/>
    <w:rsid w:val="00796324"/>
    <w:rsid w:val="007A45A6"/>
    <w:rsid w:val="007C4824"/>
    <w:rsid w:val="007E0D0A"/>
    <w:rsid w:val="007E63D8"/>
    <w:rsid w:val="008003BC"/>
    <w:rsid w:val="008010A0"/>
    <w:rsid w:val="00806211"/>
    <w:rsid w:val="008553AD"/>
    <w:rsid w:val="00880F0E"/>
    <w:rsid w:val="008918FC"/>
    <w:rsid w:val="00892BD2"/>
    <w:rsid w:val="008932A7"/>
    <w:rsid w:val="008C38B3"/>
    <w:rsid w:val="008C38B6"/>
    <w:rsid w:val="008E4D23"/>
    <w:rsid w:val="00904C3E"/>
    <w:rsid w:val="00920F85"/>
    <w:rsid w:val="00922327"/>
    <w:rsid w:val="00924DEE"/>
    <w:rsid w:val="00936455"/>
    <w:rsid w:val="00956432"/>
    <w:rsid w:val="00956E15"/>
    <w:rsid w:val="009642FA"/>
    <w:rsid w:val="009A75B9"/>
    <w:rsid w:val="009C382F"/>
    <w:rsid w:val="009D5F69"/>
    <w:rsid w:val="009D6B9A"/>
    <w:rsid w:val="009E244E"/>
    <w:rsid w:val="00A02472"/>
    <w:rsid w:val="00A26EBF"/>
    <w:rsid w:val="00A4197E"/>
    <w:rsid w:val="00A6521B"/>
    <w:rsid w:val="00A66A93"/>
    <w:rsid w:val="00A7478E"/>
    <w:rsid w:val="00A93CC3"/>
    <w:rsid w:val="00A94D70"/>
    <w:rsid w:val="00AA14E6"/>
    <w:rsid w:val="00AA4AFF"/>
    <w:rsid w:val="00AB1393"/>
    <w:rsid w:val="00AE7FB9"/>
    <w:rsid w:val="00AE7FEE"/>
    <w:rsid w:val="00AF44E7"/>
    <w:rsid w:val="00AF5E38"/>
    <w:rsid w:val="00B047C5"/>
    <w:rsid w:val="00B05551"/>
    <w:rsid w:val="00B07EB3"/>
    <w:rsid w:val="00B10597"/>
    <w:rsid w:val="00B1222A"/>
    <w:rsid w:val="00B1606A"/>
    <w:rsid w:val="00B2641F"/>
    <w:rsid w:val="00B312AA"/>
    <w:rsid w:val="00B470C2"/>
    <w:rsid w:val="00B53265"/>
    <w:rsid w:val="00B635FA"/>
    <w:rsid w:val="00B65510"/>
    <w:rsid w:val="00B7345D"/>
    <w:rsid w:val="00B82CCF"/>
    <w:rsid w:val="00B86C55"/>
    <w:rsid w:val="00B95BB8"/>
    <w:rsid w:val="00BC2AD0"/>
    <w:rsid w:val="00BC3DE8"/>
    <w:rsid w:val="00BC5D7F"/>
    <w:rsid w:val="00BD3324"/>
    <w:rsid w:val="00C03320"/>
    <w:rsid w:val="00C06D42"/>
    <w:rsid w:val="00C15656"/>
    <w:rsid w:val="00C17ACE"/>
    <w:rsid w:val="00C22322"/>
    <w:rsid w:val="00C3317A"/>
    <w:rsid w:val="00C3562C"/>
    <w:rsid w:val="00C42C01"/>
    <w:rsid w:val="00C467CC"/>
    <w:rsid w:val="00C55B3E"/>
    <w:rsid w:val="00C639C9"/>
    <w:rsid w:val="00C67BDB"/>
    <w:rsid w:val="00C72D72"/>
    <w:rsid w:val="00C7587B"/>
    <w:rsid w:val="00C76AD2"/>
    <w:rsid w:val="00C96DE5"/>
    <w:rsid w:val="00CC777E"/>
    <w:rsid w:val="00CD54EB"/>
    <w:rsid w:val="00CD6972"/>
    <w:rsid w:val="00D06E18"/>
    <w:rsid w:val="00D10289"/>
    <w:rsid w:val="00D17B85"/>
    <w:rsid w:val="00D24196"/>
    <w:rsid w:val="00D41CEB"/>
    <w:rsid w:val="00D55F4C"/>
    <w:rsid w:val="00D624FA"/>
    <w:rsid w:val="00D8161D"/>
    <w:rsid w:val="00D85B8C"/>
    <w:rsid w:val="00DB682E"/>
    <w:rsid w:val="00DC207D"/>
    <w:rsid w:val="00DC460C"/>
    <w:rsid w:val="00DD6A5F"/>
    <w:rsid w:val="00DE22D2"/>
    <w:rsid w:val="00E14207"/>
    <w:rsid w:val="00E24F08"/>
    <w:rsid w:val="00E31A0D"/>
    <w:rsid w:val="00E55E71"/>
    <w:rsid w:val="00E85417"/>
    <w:rsid w:val="00EA3819"/>
    <w:rsid w:val="00EA3F45"/>
    <w:rsid w:val="00EB35B6"/>
    <w:rsid w:val="00EC1EAB"/>
    <w:rsid w:val="00EC219B"/>
    <w:rsid w:val="00ED0C5D"/>
    <w:rsid w:val="00ED4D8D"/>
    <w:rsid w:val="00ED5999"/>
    <w:rsid w:val="00EE6770"/>
    <w:rsid w:val="00F06B3B"/>
    <w:rsid w:val="00F1644B"/>
    <w:rsid w:val="00F33CA7"/>
    <w:rsid w:val="00F33F3D"/>
    <w:rsid w:val="00F37FB9"/>
    <w:rsid w:val="00F40303"/>
    <w:rsid w:val="00F43ABD"/>
    <w:rsid w:val="00F47600"/>
    <w:rsid w:val="00F51DA1"/>
    <w:rsid w:val="00F539AB"/>
    <w:rsid w:val="00F53A99"/>
    <w:rsid w:val="00F5683F"/>
    <w:rsid w:val="00F71D07"/>
    <w:rsid w:val="00F83056"/>
    <w:rsid w:val="00FA7D70"/>
    <w:rsid w:val="00FB099F"/>
    <w:rsid w:val="00FD69A6"/>
    <w:rsid w:val="00FF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Strong"/>
    <w:basedOn w:val="a1"/>
    <w:uiPriority w:val="22"/>
    <w:qFormat/>
    <w:rsid w:val="000F4DC5"/>
    <w:rPr>
      <w:b/>
      <w:bCs/>
    </w:rPr>
  </w:style>
  <w:style w:type="paragraph" w:styleId="ac">
    <w:name w:val="No Spacing"/>
    <w:uiPriority w:val="1"/>
    <w:qFormat/>
    <w:rsid w:val="00EA3F45"/>
    <w:pPr>
      <w:spacing w:after="0" w:line="240" w:lineRule="auto"/>
    </w:pPr>
    <w:rPr>
      <w:rFonts w:eastAsiaTheme="minorHAnsi"/>
      <w:lang w:val="ru-RU" w:eastAsia="en-US"/>
    </w:rPr>
  </w:style>
  <w:style w:type="character" w:customStyle="1" w:styleId="jlqj4b">
    <w:name w:val="jlqj4b"/>
    <w:basedOn w:val="a1"/>
    <w:rsid w:val="000D37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6</Pages>
  <Words>2128</Words>
  <Characters>12134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111</cp:revision>
  <cp:lastPrinted>2020-11-03T13:16:00Z</cp:lastPrinted>
  <dcterms:created xsi:type="dcterms:W3CDTF">2019-10-17T07:18:00Z</dcterms:created>
  <dcterms:modified xsi:type="dcterms:W3CDTF">2021-01-13T09:35:00Z</dcterms:modified>
</cp:coreProperties>
</file>