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62591" w:rsidRDefault="00262591" w:rsidP="00262591">
      <w:pPr>
        <w:spacing w:before="120"/>
        <w:jc w:val="center"/>
        <w:outlineLvl w:val="0"/>
        <w:rPr>
          <w:b/>
          <w:noProof w:val="0"/>
          <w:lang w:eastAsia="ru-RU"/>
        </w:rPr>
      </w:pPr>
      <w:bookmarkStart w:id="0" w:name="_Hlk77770922"/>
      <w:r w:rsidRPr="000A01E9">
        <w:rPr>
          <w:b/>
          <w:noProof w:val="0"/>
          <w:lang w:eastAsia="ru-RU"/>
        </w:rPr>
        <w:t xml:space="preserve">ANUNȚ DE PARTICIPARE </w:t>
      </w:r>
      <w:bookmarkEnd w:id="0"/>
    </w:p>
    <w:p w:rsidR="000A01E9" w:rsidRPr="000A01E9" w:rsidRDefault="000A01E9" w:rsidP="00262591">
      <w:pPr>
        <w:spacing w:before="120"/>
        <w:jc w:val="center"/>
        <w:outlineLvl w:val="0"/>
        <w:rPr>
          <w:b/>
          <w:noProof w:val="0"/>
          <w:lang w:eastAsia="ru-RU"/>
        </w:rPr>
      </w:pPr>
    </w:p>
    <w:p w:rsidR="003517AF" w:rsidRPr="000A01E9" w:rsidRDefault="00B620D7" w:rsidP="00A0633D">
      <w:pPr>
        <w:spacing w:after="120"/>
        <w:jc w:val="center"/>
        <w:rPr>
          <w:b/>
          <w:noProof w:val="0"/>
          <w:sz w:val="22"/>
          <w:szCs w:val="22"/>
        </w:rPr>
      </w:pPr>
      <w:r w:rsidRPr="000A01E9">
        <w:rPr>
          <w:noProof w:val="0"/>
          <w:sz w:val="22"/>
          <w:szCs w:val="22"/>
        </w:rPr>
        <w:t>privind achiziționarea</w:t>
      </w:r>
      <w:r w:rsidR="00242524" w:rsidRPr="000A01E9">
        <w:rPr>
          <w:noProof w:val="0"/>
          <w:sz w:val="22"/>
          <w:szCs w:val="22"/>
        </w:rPr>
        <w:t xml:space="preserve">: </w:t>
      </w:r>
      <w:r w:rsidR="00D715E5" w:rsidRPr="0030250D">
        <w:rPr>
          <w:b/>
          <w:bCs/>
          <w:noProof w:val="0"/>
        </w:rPr>
        <w:t>Servicii de asigurare</w:t>
      </w:r>
      <w:r w:rsidR="00D715E5" w:rsidRPr="000A01E9">
        <w:rPr>
          <w:b/>
          <w:bCs/>
          <w:noProof w:val="0"/>
          <w:sz w:val="22"/>
          <w:szCs w:val="22"/>
        </w:rPr>
        <w:t xml:space="preserve"> </w:t>
      </w:r>
    </w:p>
    <w:p w:rsidR="00B620D7" w:rsidRPr="000A01E9" w:rsidRDefault="00B620D7" w:rsidP="00A0633D">
      <w:pPr>
        <w:spacing w:after="120"/>
        <w:jc w:val="center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>prin procedura de achiziție</w:t>
      </w:r>
      <w:r w:rsidR="003517AF" w:rsidRPr="000A01E9">
        <w:rPr>
          <w:b/>
          <w:noProof w:val="0"/>
          <w:sz w:val="22"/>
          <w:szCs w:val="22"/>
        </w:rPr>
        <w:t>:</w:t>
      </w:r>
      <w:r w:rsidRPr="000A01E9">
        <w:rPr>
          <w:b/>
          <w:noProof w:val="0"/>
          <w:sz w:val="22"/>
          <w:szCs w:val="22"/>
        </w:rPr>
        <w:t xml:space="preserve"> </w:t>
      </w:r>
      <w:r w:rsidR="00D715E5" w:rsidRPr="000A01E9">
        <w:rPr>
          <w:b/>
          <w:noProof w:val="0"/>
          <w:sz w:val="22"/>
          <w:szCs w:val="22"/>
        </w:rPr>
        <w:t>COP</w:t>
      </w:r>
    </w:p>
    <w:p w:rsidR="00A0633D" w:rsidRPr="000A01E9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Procedura a fost inclusă în planul de achiziții publice a autorității contractante (Da/Nu): </w:t>
      </w:r>
      <w:r w:rsidRPr="000A01E9">
        <w:rPr>
          <w:noProof w:val="0"/>
          <w:sz w:val="22"/>
          <w:szCs w:val="22"/>
        </w:rPr>
        <w:t>Da</w:t>
      </w:r>
    </w:p>
    <w:p w:rsidR="00A0633D" w:rsidRPr="000A01E9" w:rsidRDefault="00A0633D" w:rsidP="00A24388">
      <w:pPr>
        <w:spacing w:after="120"/>
        <w:jc w:val="center"/>
        <w:rPr>
          <w:i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>Link-ul către planul de achiziții publice publicat:</w:t>
      </w:r>
      <w:r w:rsidR="00A24388" w:rsidRPr="000A01E9">
        <w:rPr>
          <w:i/>
          <w:noProof w:val="0"/>
          <w:sz w:val="22"/>
          <w:szCs w:val="22"/>
        </w:rPr>
        <w:t xml:space="preserve"> https://drive.google.com/file/d/18XqleAIyLr0IRiTiKRP9wmjLHGRe5ae1/view</w:t>
      </w:r>
    </w:p>
    <w:p w:rsidR="00B620D7" w:rsidRPr="000A01E9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Denumirea autorității contractante: </w:t>
      </w:r>
      <w:r w:rsidR="00C45B4A" w:rsidRPr="000A01E9">
        <w:rPr>
          <w:b/>
          <w:noProof w:val="0"/>
          <w:sz w:val="22"/>
          <w:szCs w:val="22"/>
        </w:rPr>
        <w:t>Î.M. „Asociația de Gospodărire a Spațiilor Verzi”</w:t>
      </w:r>
    </w:p>
    <w:p w:rsidR="00B620D7" w:rsidRPr="000A01E9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IDNO: </w:t>
      </w:r>
      <w:r w:rsidR="00C45B4A" w:rsidRPr="000A01E9">
        <w:rPr>
          <w:noProof w:val="0"/>
          <w:sz w:val="22"/>
          <w:szCs w:val="22"/>
          <w:lang w:eastAsia="ro-RO" w:bidi="ro-RO"/>
        </w:rPr>
        <w:t>1002600047677</w:t>
      </w:r>
    </w:p>
    <w:p w:rsidR="00B620D7" w:rsidRPr="000A01E9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Adresa: </w:t>
      </w:r>
      <w:r w:rsidRPr="000A01E9">
        <w:rPr>
          <w:noProof w:val="0"/>
          <w:sz w:val="22"/>
          <w:szCs w:val="22"/>
          <w:lang w:eastAsia="ro-RO" w:bidi="ro-RO"/>
        </w:rPr>
        <w:t xml:space="preserve">mun. Chișinău, str. </w:t>
      </w:r>
      <w:r w:rsidR="00C45B4A" w:rsidRPr="000A01E9">
        <w:rPr>
          <w:noProof w:val="0"/>
          <w:sz w:val="22"/>
          <w:szCs w:val="22"/>
          <w:lang w:eastAsia="ro-RO" w:bidi="ro-RO"/>
        </w:rPr>
        <w:t>Pușkin, 62</w:t>
      </w:r>
    </w:p>
    <w:p w:rsidR="00B620D7" w:rsidRPr="000A01E9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Numărul de telefon/fax: </w:t>
      </w:r>
      <w:r w:rsidRPr="000A01E9">
        <w:rPr>
          <w:noProof w:val="0"/>
          <w:sz w:val="22"/>
          <w:szCs w:val="22"/>
          <w:lang w:eastAsia="ro-RO" w:bidi="ro-RO"/>
        </w:rPr>
        <w:t>022-</w:t>
      </w:r>
      <w:r w:rsidR="00C45B4A" w:rsidRPr="000A01E9">
        <w:rPr>
          <w:noProof w:val="0"/>
          <w:sz w:val="22"/>
          <w:szCs w:val="22"/>
          <w:lang w:eastAsia="ro-RO" w:bidi="ro-RO"/>
        </w:rPr>
        <w:t xml:space="preserve">24-27-25, </w:t>
      </w:r>
      <w:r w:rsidR="00A24388" w:rsidRPr="000A01E9">
        <w:rPr>
          <w:noProof w:val="0"/>
          <w:sz w:val="22"/>
          <w:szCs w:val="22"/>
          <w:lang w:eastAsia="ro-RO" w:bidi="ro-RO"/>
        </w:rPr>
        <w:t>067880677</w:t>
      </w:r>
    </w:p>
    <w:p w:rsidR="00A24388" w:rsidRPr="000A01E9" w:rsidRDefault="00B620D7" w:rsidP="00A24388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  <w:sz w:val="22"/>
          <w:szCs w:val="22"/>
        </w:rPr>
      </w:pPr>
      <w:r w:rsidRPr="000A01E9">
        <w:rPr>
          <w:b/>
          <w:bCs/>
          <w:noProof w:val="0"/>
          <w:sz w:val="22"/>
          <w:szCs w:val="22"/>
        </w:rPr>
        <w:t xml:space="preserve">Adresa de e-mail şi pagina web oficială </w:t>
      </w:r>
      <w:r w:rsidRPr="000A01E9">
        <w:rPr>
          <w:b/>
          <w:noProof w:val="0"/>
          <w:sz w:val="22"/>
          <w:szCs w:val="22"/>
        </w:rPr>
        <w:t>autorității contractante</w:t>
      </w:r>
      <w:r w:rsidRPr="000A01E9">
        <w:rPr>
          <w:i/>
          <w:noProof w:val="0"/>
          <w:sz w:val="22"/>
          <w:szCs w:val="22"/>
        </w:rPr>
        <w:t xml:space="preserve">: </w:t>
      </w:r>
      <w:hyperlink r:id="rId5" w:history="1">
        <w:r w:rsidR="00A24388" w:rsidRPr="000A01E9">
          <w:rPr>
            <w:iCs/>
            <w:noProof w:val="0"/>
            <w:color w:val="0563C1" w:themeColor="hyperlink"/>
            <w:sz w:val="22"/>
            <w:szCs w:val="22"/>
            <w:u w:val="single"/>
          </w:rPr>
          <w:t>irina.ivanov@agsv.md</w:t>
        </w:r>
      </w:hyperlink>
      <w:r w:rsidR="00A24388" w:rsidRPr="000A01E9">
        <w:rPr>
          <w:iCs/>
          <w:noProof w:val="0"/>
          <w:sz w:val="22"/>
          <w:szCs w:val="22"/>
        </w:rPr>
        <w:t xml:space="preserve">; </w:t>
      </w:r>
      <w:hyperlink r:id="rId6" w:history="1">
        <w:r w:rsidR="00A24388" w:rsidRPr="000A01E9">
          <w:rPr>
            <w:noProof w:val="0"/>
            <w:color w:val="0563C1" w:themeColor="hyperlink"/>
            <w:sz w:val="22"/>
            <w:szCs w:val="22"/>
            <w:u w:val="single"/>
          </w:rPr>
          <w:t>achizitii@agsv.md</w:t>
        </w:r>
      </w:hyperlink>
      <w:r w:rsidR="00A24388" w:rsidRPr="000A01E9">
        <w:rPr>
          <w:noProof w:val="0"/>
          <w:sz w:val="22"/>
          <w:szCs w:val="22"/>
        </w:rPr>
        <w:t>; www.agsv.md.</w:t>
      </w:r>
    </w:p>
    <w:p w:rsidR="00B620D7" w:rsidRPr="000A01E9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  <w:sz w:val="22"/>
          <w:szCs w:val="22"/>
        </w:rPr>
      </w:pPr>
      <w:r w:rsidRPr="000A01E9">
        <w:rPr>
          <w:b/>
          <w:bCs/>
          <w:noProof w:val="0"/>
          <w:sz w:val="22"/>
          <w:szCs w:val="22"/>
        </w:rPr>
        <w:t xml:space="preserve">Adresa de e-mail sau pagina web oficială </w:t>
      </w:r>
      <w:r w:rsidRPr="000A01E9">
        <w:rPr>
          <w:b/>
          <w:noProof w:val="0"/>
          <w:sz w:val="22"/>
          <w:szCs w:val="22"/>
        </w:rPr>
        <w:t xml:space="preserve">de la care se va putea obține accesul la documentația de atribuire: </w:t>
      </w:r>
      <w:r w:rsidRPr="000A01E9">
        <w:rPr>
          <w:i/>
          <w:noProof w:val="0"/>
          <w:sz w:val="22"/>
          <w:szCs w:val="22"/>
        </w:rPr>
        <w:t>documentația de atribuire este anexată în cadrul procedurii în SIA RSAP</w:t>
      </w:r>
      <w:r w:rsidRPr="000A01E9">
        <w:rPr>
          <w:noProof w:val="0"/>
          <w:sz w:val="22"/>
          <w:szCs w:val="22"/>
        </w:rPr>
        <w:t xml:space="preserve"> </w:t>
      </w:r>
    </w:p>
    <w:p w:rsidR="00B620D7" w:rsidRPr="000A01E9" w:rsidRDefault="00B620D7" w:rsidP="00A0633D">
      <w:pPr>
        <w:pStyle w:val="a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sz w:val="22"/>
          <w:szCs w:val="22"/>
          <w:lang w:val="ro-RO" w:eastAsia="ro-RO" w:bidi="ro-RO"/>
        </w:rPr>
      </w:pPr>
      <w:r w:rsidRPr="000A01E9">
        <w:rPr>
          <w:b/>
          <w:sz w:val="22"/>
          <w:szCs w:val="22"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 w:rsidRPr="000A01E9">
        <w:rPr>
          <w:sz w:val="22"/>
          <w:szCs w:val="22"/>
          <w:lang w:val="ro-RO" w:eastAsia="ro-RO" w:bidi="ro-RO"/>
        </w:rPr>
        <w:t>Întreprindere Municipală</w:t>
      </w:r>
    </w:p>
    <w:p w:rsidR="00262591" w:rsidRPr="000A01E9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0A01E9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sz w:val="22"/>
          <w:szCs w:val="22"/>
          <w:lang w:eastAsia="ru-RU"/>
        </w:rPr>
      </w:pPr>
    </w:p>
    <w:tbl>
      <w:tblPr>
        <w:tblW w:w="11199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16"/>
        <w:gridCol w:w="967"/>
        <w:gridCol w:w="2345"/>
        <w:gridCol w:w="1134"/>
        <w:gridCol w:w="1134"/>
        <w:gridCol w:w="3827"/>
        <w:gridCol w:w="1276"/>
      </w:tblGrid>
      <w:tr w:rsidR="00F36647" w:rsidRPr="000A01E9" w:rsidTr="00C3190D">
        <w:trPr>
          <w:trHeight w:val="56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Cod CPV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Denumirea bunuri</w:t>
            </w:r>
            <w:r w:rsidR="00B37FB9" w:rsidRPr="000A01E9">
              <w:rPr>
                <w:b/>
                <w:noProof w:val="0"/>
                <w:sz w:val="22"/>
                <w:szCs w:val="22"/>
                <w:lang w:eastAsia="ru-RU"/>
              </w:rPr>
              <w:t>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0A01E9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Valoarea estimată</w:t>
            </w: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br/>
            </w:r>
            <w:r w:rsidR="00B37FB9" w:rsidRPr="000A01E9">
              <w:rPr>
                <w:b/>
                <w:noProof w:val="0"/>
                <w:sz w:val="22"/>
                <w:szCs w:val="22"/>
                <w:lang w:eastAsia="ru-RU"/>
              </w:rPr>
              <w:t>fără TVA</w:t>
            </w:r>
            <w:r w:rsidR="00CF63D9" w:rsidRPr="000A01E9">
              <w:rPr>
                <w:b/>
                <w:noProof w:val="0"/>
                <w:sz w:val="22"/>
                <w:szCs w:val="22"/>
                <w:lang w:eastAsia="ru-RU"/>
              </w:rPr>
              <w:t>, lei</w:t>
            </w:r>
          </w:p>
        </w:tc>
      </w:tr>
      <w:tr w:rsidR="00D14667" w:rsidRPr="000A01E9" w:rsidTr="000A01E9">
        <w:trPr>
          <w:trHeight w:val="202"/>
        </w:trPr>
        <w:tc>
          <w:tcPr>
            <w:tcW w:w="1119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4667" w:rsidRPr="000A01E9" w:rsidRDefault="00D14667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bCs/>
                <w:noProof w:val="0"/>
                <w:sz w:val="22"/>
                <w:szCs w:val="22"/>
              </w:rPr>
              <w:t>Servicii de asigurare</w:t>
            </w:r>
          </w:p>
        </w:tc>
      </w:tr>
      <w:tr w:rsidR="00240902" w:rsidRPr="000A01E9" w:rsidTr="00AD486C">
        <w:trPr>
          <w:trHeight w:val="42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902" w:rsidRPr="000A01E9" w:rsidRDefault="00240902" w:rsidP="00B620D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noProof w:val="0"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068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40902" w:rsidRPr="000A01E9" w:rsidRDefault="00240902" w:rsidP="00B620D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Lotul 1</w:t>
            </w:r>
            <w:r w:rsidRPr="000A01E9">
              <w:rPr>
                <w:rFonts w:eastAsia="Calibri"/>
                <w:b/>
                <w:noProof w:val="0"/>
                <w:sz w:val="22"/>
                <w:szCs w:val="22"/>
              </w:rPr>
              <w:t xml:space="preserve"> </w:t>
            </w:r>
          </w:p>
        </w:tc>
      </w:tr>
      <w:tr w:rsidR="00EB2A8E" w:rsidRPr="000A01E9" w:rsidTr="00C3190D">
        <w:trPr>
          <w:cantSplit/>
          <w:trHeight w:val="156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54419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noProof w:val="0"/>
                <w:sz w:val="22"/>
                <w:szCs w:val="22"/>
                <w:lang w:eastAsia="ru-RU"/>
              </w:rPr>
              <w:t>1.1.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A8E" w:rsidRPr="000A01E9" w:rsidRDefault="00EB2A8E" w:rsidP="00544191">
            <w:pPr>
              <w:shd w:val="clear" w:color="auto" w:fill="FFFFFF" w:themeFill="background1"/>
              <w:ind w:left="113" w:right="113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rFonts w:eastAsiaTheme="minorHAnsi"/>
                <w:noProof w:val="0"/>
                <w:color w:val="000000"/>
                <w:sz w:val="22"/>
                <w:szCs w:val="22"/>
              </w:rPr>
              <w:t>66000000-0</w:t>
            </w: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8806F6">
            <w:pPr>
              <w:rPr>
                <w:noProof w:val="0"/>
                <w:sz w:val="22"/>
                <w:szCs w:val="22"/>
              </w:rPr>
            </w:pPr>
            <w:r w:rsidRPr="000A01E9">
              <w:rPr>
                <w:b/>
                <w:bCs/>
                <w:noProof w:val="0"/>
                <w:sz w:val="22"/>
                <w:szCs w:val="22"/>
              </w:rPr>
              <w:t>Servicii de asigurare obligatorie de răspundere civilă a autovehiculelor (RCA) internă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C02B0E">
            <w:pPr>
              <w:jc w:val="center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>13</w:t>
            </w:r>
            <w:r w:rsidR="00271ED8">
              <w:rPr>
                <w:noProof w:val="0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CF63D9">
            <w:pPr>
              <w:ind w:right="-57"/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 xml:space="preserve">Servicii de asigurare conform necesităților ÎM „AGSV” pentru anul 2024, în conformitate cu Anexa nr. 1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F3664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noProof w:val="0"/>
                <w:sz w:val="22"/>
                <w:szCs w:val="22"/>
                <w:lang w:eastAsia="ru-RU"/>
              </w:rPr>
              <w:t>400 000,00</w:t>
            </w:r>
          </w:p>
        </w:tc>
      </w:tr>
      <w:tr w:rsidR="00EB2A8E" w:rsidRPr="000A01E9" w:rsidTr="00C3190D">
        <w:trPr>
          <w:cantSplit/>
          <w:trHeight w:val="1134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544191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noProof w:val="0"/>
                <w:sz w:val="22"/>
                <w:szCs w:val="22"/>
                <w:lang w:eastAsia="ru-RU"/>
              </w:rPr>
              <w:t>1.1</w:t>
            </w:r>
          </w:p>
        </w:tc>
        <w:tc>
          <w:tcPr>
            <w:tcW w:w="9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EB2A8E" w:rsidRPr="000A01E9" w:rsidRDefault="00EB2A8E" w:rsidP="00544191">
            <w:pPr>
              <w:shd w:val="clear" w:color="auto" w:fill="FFFFFF" w:themeFill="background1"/>
              <w:ind w:left="113" w:right="113"/>
              <w:jc w:val="center"/>
              <w:rPr>
                <w:rFonts w:eastAsiaTheme="minorHAnsi"/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8806F6">
            <w:pPr>
              <w:rPr>
                <w:b/>
                <w:bCs/>
                <w:noProof w:val="0"/>
                <w:sz w:val="22"/>
                <w:szCs w:val="22"/>
              </w:rPr>
            </w:pPr>
            <w:r w:rsidRPr="000A01E9">
              <w:rPr>
                <w:b/>
                <w:bCs/>
                <w:noProof w:val="0"/>
                <w:sz w:val="22"/>
                <w:szCs w:val="22"/>
              </w:rPr>
              <w:t>Servicii de asigurare de răspundere civilă a întreprinderii-sursă de pericol sporit, servicii de asigurare facultativă de accidente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FB5329" w:rsidP="00C02B0E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angajați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5215D" w:rsidRPr="000A01E9" w:rsidRDefault="0005215D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  <w:p w:rsidR="0005215D" w:rsidRPr="000A01E9" w:rsidRDefault="0005215D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  <w:p w:rsidR="00EB2A8E" w:rsidRPr="000A01E9" w:rsidRDefault="00EB2A8E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 xml:space="preserve">814 </w:t>
            </w:r>
          </w:p>
          <w:p w:rsidR="00EB2A8E" w:rsidRPr="000A01E9" w:rsidRDefault="00EB2A8E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  <w:p w:rsidR="00EB2A8E" w:rsidRPr="000A01E9" w:rsidRDefault="00EB2A8E" w:rsidP="00C02B0E">
            <w:pPr>
              <w:ind w:right="-57"/>
              <w:jc w:val="center"/>
              <w:rPr>
                <w:noProof w:val="0"/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05215D" w:rsidP="00880794">
            <w:pPr>
              <w:shd w:val="clear" w:color="auto" w:fill="FFFFFF" w:themeFill="background1"/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>Servicii de asigurare facultativă de accidente se va efectua pentru perioada 01.01.2024-31.12.2024.</w:t>
            </w:r>
          </w:p>
          <w:p w:rsidR="0005215D" w:rsidRPr="000A01E9" w:rsidRDefault="0005215D" w:rsidP="00880794">
            <w:pPr>
              <w:shd w:val="clear" w:color="auto" w:fill="FFFFFF" w:themeFill="background1"/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>Suma de asigurare pentru o persoană va constitui 30 000,00 lei</w:t>
            </w:r>
          </w:p>
          <w:p w:rsidR="0005215D" w:rsidRPr="000A01E9" w:rsidRDefault="000926F4" w:rsidP="00880794">
            <w:pPr>
              <w:shd w:val="clear" w:color="auto" w:fill="FFFFFF" w:themeFill="background1"/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0A01E9">
              <w:rPr>
                <w:noProof w:val="0"/>
                <w:color w:val="000000"/>
                <w:sz w:val="22"/>
                <w:szCs w:val="22"/>
              </w:rPr>
              <w:t>Grupul de riscuri asigurate:</w:t>
            </w:r>
          </w:p>
          <w:p w:rsidR="000926F4" w:rsidRPr="000A01E9" w:rsidRDefault="000926F4" w:rsidP="00E10436">
            <w:pPr>
              <w:pStyle w:val="a"/>
              <w:numPr>
                <w:ilvl w:val="0"/>
                <w:numId w:val="7"/>
              </w:numPr>
              <w:shd w:val="clear" w:color="auto" w:fill="FFFFFF" w:themeFill="background1"/>
              <w:ind w:left="343" w:hanging="284"/>
              <w:rPr>
                <w:color w:val="000000"/>
                <w:sz w:val="22"/>
                <w:szCs w:val="22"/>
                <w:lang w:val="ro-MD"/>
              </w:rPr>
            </w:pPr>
            <w:r w:rsidRPr="000A01E9">
              <w:rPr>
                <w:color w:val="000000"/>
                <w:sz w:val="22"/>
                <w:szCs w:val="22"/>
                <w:lang w:val="ro-MD"/>
              </w:rPr>
              <w:t>Prejudiciul cauzat vieții;</w:t>
            </w:r>
          </w:p>
          <w:p w:rsidR="006B4348" w:rsidRPr="000A01E9" w:rsidRDefault="000926F4" w:rsidP="000926F4">
            <w:pPr>
              <w:shd w:val="clear" w:color="auto" w:fill="FFFFFF" w:themeFill="background1"/>
              <w:rPr>
                <w:color w:val="000000"/>
                <w:sz w:val="22"/>
                <w:szCs w:val="22"/>
                <w:lang w:val="ro-MD"/>
              </w:rPr>
            </w:pPr>
            <w:r w:rsidRPr="000A01E9">
              <w:rPr>
                <w:color w:val="000000"/>
                <w:sz w:val="22"/>
                <w:szCs w:val="22"/>
                <w:lang w:val="ro-MD"/>
              </w:rPr>
              <w:t xml:space="preserve">Propunerea </w:t>
            </w:r>
            <w:r w:rsidR="006B4348" w:rsidRPr="000A01E9">
              <w:rPr>
                <w:color w:val="000000"/>
                <w:sz w:val="22"/>
                <w:szCs w:val="22"/>
                <w:lang w:val="ro-MD"/>
              </w:rPr>
              <w:t>tehnică va trebui să cuprindă următoarele elemente:</w:t>
            </w:r>
          </w:p>
          <w:p w:rsidR="000926F4" w:rsidRPr="000A01E9" w:rsidRDefault="006B4348" w:rsidP="00A8103D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ind w:left="343" w:hanging="284"/>
              <w:rPr>
                <w:color w:val="000000"/>
                <w:sz w:val="22"/>
                <w:szCs w:val="22"/>
                <w:lang w:val="ro-MD"/>
              </w:rPr>
            </w:pPr>
            <w:r w:rsidRPr="000A01E9">
              <w:rPr>
                <w:color w:val="000000"/>
                <w:sz w:val="22"/>
                <w:szCs w:val="22"/>
                <w:lang w:val="ro-MD"/>
              </w:rPr>
              <w:t>Toate riscurile care pot fi</w:t>
            </w:r>
            <w:r w:rsidR="000926F4" w:rsidRPr="000A01E9">
              <w:rPr>
                <w:color w:val="000000"/>
                <w:sz w:val="22"/>
                <w:szCs w:val="22"/>
                <w:lang w:val="ro-MD"/>
              </w:rPr>
              <w:t xml:space="preserve"> </w:t>
            </w:r>
            <w:r w:rsidR="00A8103D" w:rsidRPr="000A01E9">
              <w:rPr>
                <w:color w:val="000000"/>
                <w:sz w:val="22"/>
                <w:szCs w:val="22"/>
                <w:lang w:val="ro-MD"/>
              </w:rPr>
              <w:t xml:space="preserve">acoperite prin </w:t>
            </w:r>
            <w:r w:rsidR="00062AC1" w:rsidRPr="000A01E9">
              <w:rPr>
                <w:color w:val="000000"/>
                <w:sz w:val="22"/>
                <w:szCs w:val="22"/>
                <w:lang w:val="ro-MD"/>
              </w:rPr>
              <w:t>polița de asigurare;</w:t>
            </w:r>
          </w:p>
          <w:p w:rsidR="00062AC1" w:rsidRPr="000A01E9" w:rsidRDefault="00062AC1" w:rsidP="00A8103D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ind w:left="343" w:hanging="284"/>
              <w:rPr>
                <w:color w:val="000000"/>
                <w:sz w:val="22"/>
                <w:szCs w:val="22"/>
                <w:lang w:val="ro-MD"/>
              </w:rPr>
            </w:pPr>
            <w:r w:rsidRPr="000A01E9">
              <w:rPr>
                <w:color w:val="000000"/>
                <w:sz w:val="22"/>
                <w:szCs w:val="22"/>
                <w:lang w:val="ro-MD"/>
              </w:rPr>
              <w:t>Riscuri excluse din asigurare;</w:t>
            </w:r>
          </w:p>
          <w:p w:rsidR="00062AC1" w:rsidRDefault="000A01E9" w:rsidP="00A8103D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ind w:left="343" w:hanging="284"/>
              <w:rPr>
                <w:color w:val="000000"/>
                <w:sz w:val="22"/>
                <w:szCs w:val="22"/>
                <w:lang w:val="ro-MD"/>
              </w:rPr>
            </w:pPr>
            <w:r w:rsidRPr="000A01E9">
              <w:rPr>
                <w:color w:val="000000"/>
                <w:sz w:val="22"/>
                <w:szCs w:val="22"/>
                <w:lang w:val="ro-MD"/>
              </w:rPr>
              <w:t>L</w:t>
            </w:r>
            <w:r w:rsidR="00062AC1" w:rsidRPr="000A01E9">
              <w:rPr>
                <w:color w:val="000000"/>
                <w:sz w:val="22"/>
                <w:szCs w:val="22"/>
                <w:lang w:val="ro-MD"/>
              </w:rPr>
              <w:t>imita</w:t>
            </w:r>
            <w:r w:rsidRPr="000A01E9">
              <w:rPr>
                <w:color w:val="000000"/>
                <w:sz w:val="22"/>
                <w:szCs w:val="22"/>
                <w:lang w:val="ro-MD"/>
              </w:rPr>
              <w:t xml:space="preserve"> de despăgubire pe eveniment;</w:t>
            </w:r>
          </w:p>
          <w:p w:rsidR="0030250D" w:rsidRPr="000A01E9" w:rsidRDefault="0030250D" w:rsidP="00A8103D">
            <w:pPr>
              <w:pStyle w:val="a"/>
              <w:numPr>
                <w:ilvl w:val="0"/>
                <w:numId w:val="8"/>
              </w:numPr>
              <w:shd w:val="clear" w:color="auto" w:fill="FFFFFF" w:themeFill="background1"/>
              <w:ind w:left="343" w:hanging="284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 xml:space="preserve">Plata despăgubirilor se va </w:t>
            </w:r>
            <w:r w:rsidR="002A1DA7">
              <w:rPr>
                <w:color w:val="000000"/>
                <w:sz w:val="22"/>
                <w:szCs w:val="22"/>
                <w:lang w:val="ro-MD"/>
              </w:rPr>
              <w:t>face în maximum 15 zile lucrătoare</w:t>
            </w:r>
            <w:r w:rsidR="00C3190D">
              <w:rPr>
                <w:color w:val="000000"/>
                <w:sz w:val="22"/>
                <w:szCs w:val="22"/>
                <w:lang w:val="ro-MD"/>
              </w:rPr>
              <w:t xml:space="preserve"> de la depunerea de către asigurat a ultimului document solicitat pentru soluționarea dosarului de daună.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2A8E" w:rsidRPr="000A01E9" w:rsidRDefault="00EB2A8E" w:rsidP="00F36647">
            <w:pPr>
              <w:shd w:val="clear" w:color="auto" w:fill="FFFFFF" w:themeFill="background1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noProof w:val="0"/>
                <w:sz w:val="22"/>
                <w:szCs w:val="22"/>
                <w:lang w:eastAsia="ru-RU"/>
              </w:rPr>
              <w:t>130 000,00</w:t>
            </w:r>
          </w:p>
        </w:tc>
      </w:tr>
      <w:tr w:rsidR="00081F56" w:rsidRPr="000A01E9" w:rsidTr="00C3190D">
        <w:trPr>
          <w:trHeight w:val="397"/>
        </w:trPr>
        <w:tc>
          <w:tcPr>
            <w:tcW w:w="99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0A01E9" w:rsidRDefault="00081F56" w:rsidP="00081F56">
            <w:pPr>
              <w:shd w:val="clear" w:color="auto" w:fill="FFFFFF" w:themeFill="background1"/>
              <w:rPr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0A01E9" w:rsidRDefault="00480776" w:rsidP="00081F56">
            <w:pPr>
              <w:shd w:val="clear" w:color="auto" w:fill="FFFFFF" w:themeFill="background1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53</w:t>
            </w:r>
            <w:r w:rsidR="007C51D9" w:rsidRPr="000A01E9">
              <w:rPr>
                <w:b/>
                <w:noProof w:val="0"/>
                <w:sz w:val="22"/>
                <w:szCs w:val="22"/>
                <w:lang w:eastAsia="ru-RU"/>
              </w:rPr>
              <w:t xml:space="preserve">0 </w:t>
            </w:r>
            <w:r w:rsidR="00102025" w:rsidRPr="000A01E9">
              <w:rPr>
                <w:b/>
                <w:noProof w:val="0"/>
                <w:sz w:val="22"/>
                <w:szCs w:val="22"/>
                <w:lang w:eastAsia="ru-RU"/>
              </w:rPr>
              <w:t>000,00</w:t>
            </w:r>
          </w:p>
        </w:tc>
      </w:tr>
    </w:tbl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lastRenderedPageBreak/>
        <w:t xml:space="preserve">În cazul procedurilor de preselecție se indică numărul minim al </w:t>
      </w:r>
      <w:r w:rsidR="0054194A" w:rsidRPr="000A01E9">
        <w:rPr>
          <w:b/>
          <w:noProof w:val="0"/>
          <w:sz w:val="22"/>
          <w:szCs w:val="22"/>
          <w:lang w:eastAsia="ru-RU"/>
        </w:rPr>
        <w:t>candidaților</w:t>
      </w:r>
      <w:r w:rsidRPr="000A01E9">
        <w:rPr>
          <w:b/>
          <w:noProof w:val="0"/>
          <w:sz w:val="22"/>
          <w:szCs w:val="22"/>
          <w:lang w:eastAsia="ru-RU"/>
        </w:rPr>
        <w:t xml:space="preserve"> </w:t>
      </w:r>
      <w:r w:rsidR="0054194A" w:rsidRPr="000A01E9">
        <w:rPr>
          <w:b/>
          <w:noProof w:val="0"/>
          <w:sz w:val="22"/>
          <w:szCs w:val="22"/>
          <w:lang w:eastAsia="ru-RU"/>
        </w:rPr>
        <w:t>și</w:t>
      </w:r>
      <w:r w:rsidRPr="000A01E9">
        <w:rPr>
          <w:b/>
          <w:noProof w:val="0"/>
          <w:sz w:val="22"/>
          <w:szCs w:val="22"/>
          <w:lang w:eastAsia="ru-RU"/>
        </w:rPr>
        <w:t>, dacă este c</w:t>
      </w:r>
      <w:r w:rsidR="00B620D7" w:rsidRPr="000A01E9">
        <w:rPr>
          <w:b/>
          <w:noProof w:val="0"/>
          <w:sz w:val="22"/>
          <w:szCs w:val="22"/>
          <w:lang w:eastAsia="ru-RU"/>
        </w:rPr>
        <w:t xml:space="preserve">azul, numărul maxim al acestor: </w:t>
      </w:r>
      <w:r w:rsidR="00B620D7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În cazul în care contractul este împărțit pe loturi un operator economic poate depune oferta (se va selecta):</w:t>
      </w:r>
    </w:p>
    <w:p w:rsidR="00262591" w:rsidRPr="000A01E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Pentru un singur lot;</w:t>
      </w:r>
    </w:p>
    <w:p w:rsidR="00262591" w:rsidRPr="000A01E9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Admiterea sau interzicerea ofertelor alternative: </w:t>
      </w:r>
      <w:r w:rsidR="00B620D7" w:rsidRPr="000A01E9">
        <w:rPr>
          <w:noProof w:val="0"/>
          <w:sz w:val="22"/>
          <w:szCs w:val="22"/>
          <w:lang w:eastAsia="ro-RO" w:bidi="ro-RO"/>
        </w:rPr>
        <w:t>Oferte alternative nu se</w:t>
      </w:r>
      <w:r w:rsidR="00B620D7" w:rsidRPr="000A01E9">
        <w:rPr>
          <w:noProof w:val="0"/>
          <w:spacing w:val="-7"/>
          <w:sz w:val="22"/>
          <w:szCs w:val="22"/>
          <w:lang w:eastAsia="ro-RO" w:bidi="ro-RO"/>
        </w:rPr>
        <w:t xml:space="preserve"> </w:t>
      </w:r>
      <w:r w:rsidR="00B620D7" w:rsidRPr="000A01E9">
        <w:rPr>
          <w:noProof w:val="0"/>
          <w:sz w:val="22"/>
          <w:szCs w:val="22"/>
          <w:lang w:eastAsia="ro-RO" w:bidi="ro-RO"/>
        </w:rPr>
        <w:t>admit.</w:t>
      </w:r>
    </w:p>
    <w:p w:rsidR="00262591" w:rsidRPr="000A01E9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Termenii și condițiile de livrare/prestare solicitați:</w:t>
      </w:r>
      <w:r w:rsidR="00A67305" w:rsidRPr="000A01E9">
        <w:rPr>
          <w:b/>
          <w:noProof w:val="0"/>
          <w:sz w:val="22"/>
          <w:szCs w:val="22"/>
          <w:lang w:eastAsia="ru-RU"/>
        </w:rPr>
        <w:t xml:space="preserve"> </w:t>
      </w:r>
      <w:r w:rsidR="007C51D9" w:rsidRPr="000A01E9">
        <w:rPr>
          <w:noProof w:val="0"/>
          <w:sz w:val="22"/>
          <w:szCs w:val="22"/>
          <w:lang w:eastAsia="ru-RU"/>
        </w:rPr>
        <w:t xml:space="preserve">prestarea </w:t>
      </w:r>
      <w:r w:rsidR="00CC7391" w:rsidRPr="000A01E9">
        <w:rPr>
          <w:noProof w:val="0"/>
          <w:sz w:val="22"/>
          <w:szCs w:val="22"/>
          <w:lang w:eastAsia="ru-RU"/>
        </w:rPr>
        <w:t>serviciilor vor fi efectuate până la finele anului 202</w:t>
      </w:r>
      <w:r w:rsidR="00EB2A8E" w:rsidRPr="000A01E9">
        <w:rPr>
          <w:noProof w:val="0"/>
          <w:sz w:val="22"/>
          <w:szCs w:val="22"/>
          <w:lang w:eastAsia="ru-RU"/>
        </w:rPr>
        <w:t>4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Termenul de valabilitate a contractului</w:t>
      </w:r>
      <w:r w:rsidR="00B620D7" w:rsidRPr="000A01E9">
        <w:rPr>
          <w:b/>
          <w:noProof w:val="0"/>
          <w:sz w:val="22"/>
          <w:szCs w:val="22"/>
          <w:lang w:eastAsia="ru-RU"/>
        </w:rPr>
        <w:t xml:space="preserve">: </w:t>
      </w:r>
      <w:r w:rsidR="00B620D7" w:rsidRPr="000A01E9">
        <w:rPr>
          <w:noProof w:val="0"/>
          <w:sz w:val="22"/>
          <w:szCs w:val="22"/>
          <w:lang w:eastAsia="ru-RU"/>
        </w:rPr>
        <w:t>31.12.202</w:t>
      </w:r>
      <w:r w:rsidR="00AD486C" w:rsidRPr="000A01E9">
        <w:rPr>
          <w:noProof w:val="0"/>
          <w:sz w:val="22"/>
          <w:szCs w:val="22"/>
          <w:lang w:eastAsia="ru-RU"/>
        </w:rPr>
        <w:t>4</w:t>
      </w:r>
    </w:p>
    <w:p w:rsidR="00262591" w:rsidRPr="000A01E9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0A01E9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C02B0E" w:rsidRPr="006E48F7" w:rsidRDefault="00262591" w:rsidP="00C02B0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5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111"/>
        <w:gridCol w:w="4615"/>
        <w:gridCol w:w="1622"/>
      </w:tblGrid>
      <w:tr w:rsidR="00B620D7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0A01E9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Nr. d/o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0A01E9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Descrierea criteriului/cerinței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0A01E9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0A01E9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Nivelul minim/</w:t>
            </w:r>
            <w:r w:rsidRPr="000A01E9">
              <w:rPr>
                <w:b/>
                <w:iCs/>
                <w:noProof w:val="0"/>
                <w:sz w:val="22"/>
                <w:szCs w:val="22"/>
              </w:rPr>
              <w:br/>
              <w:t>Obligativitatea</w:t>
            </w:r>
          </w:p>
        </w:tc>
      </w:tr>
      <w:tr w:rsidR="00520EB2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0A01E9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1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0A01E9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2"/>
                <w:szCs w:val="22"/>
                <w:lang w:val="ro-RO"/>
              </w:rPr>
            </w:pPr>
            <w:r w:rsidRPr="000A01E9">
              <w:rPr>
                <w:color w:val="000000" w:themeColor="text1"/>
                <w:sz w:val="22"/>
                <w:szCs w:val="22"/>
                <w:lang w:val="ro-RO" w:eastAsia="zh-CN"/>
              </w:rPr>
              <w:t>(DUAE) - Documentul unic de achiziții european.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0A01E9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0A01E9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DB4597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Oferta tehnică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 xml:space="preserve">Anexa nr. 22 din  Documentația standard </w:t>
            </w:r>
            <w:r w:rsidRPr="000A01E9">
              <w:rPr>
                <w:noProof w:val="0"/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B4597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3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Oferta financiară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 xml:space="preserve">Anexa nr. 23 din Documentația standard </w:t>
            </w:r>
            <w:r w:rsidRPr="000A01E9">
              <w:rPr>
                <w:noProof w:val="0"/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B4597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0A01E9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sz w:val="22"/>
                <w:szCs w:val="22"/>
              </w:rPr>
            </w:pPr>
            <w:r w:rsidRPr="000A01E9">
              <w:rPr>
                <w:b/>
                <w:iCs/>
                <w:noProof w:val="0"/>
                <w:sz w:val="22"/>
                <w:szCs w:val="22"/>
              </w:rPr>
              <w:t>Cerere de participare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0A01E9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 xml:space="preserve">Anexa nr. 7 din Documentația standard </w:t>
            </w:r>
            <w:r w:rsidRPr="000A01E9">
              <w:rPr>
                <w:noProof w:val="0"/>
                <w:sz w:val="22"/>
                <w:szCs w:val="22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0A01E9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Obligatoriu</w:t>
            </w:r>
          </w:p>
        </w:tc>
      </w:tr>
      <w:tr w:rsidR="00DB4597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7E29CC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5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601730" w:rsidP="00DB4597">
            <w:pPr>
              <w:tabs>
                <w:tab w:val="left" w:pos="612"/>
              </w:tabs>
              <w:spacing w:line="276" w:lineRule="auto"/>
              <w:rPr>
                <w:rStyle w:val="285pt"/>
                <w:noProof w:val="0"/>
                <w:sz w:val="22"/>
                <w:szCs w:val="22"/>
              </w:rPr>
            </w:pPr>
            <w:r w:rsidRPr="000A01E9">
              <w:rPr>
                <w:rStyle w:val="285pt"/>
                <w:noProof w:val="0"/>
                <w:sz w:val="22"/>
                <w:szCs w:val="22"/>
              </w:rPr>
              <w:t>Licența + anexa la licență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E151D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  <w:r w:rsidRPr="000A01E9">
              <w:rPr>
                <w:noProof w:val="0"/>
                <w:sz w:val="22"/>
                <w:szCs w:val="22"/>
                <w:lang w:eastAsia="ro-RO" w:bidi="ro-RO"/>
              </w:rPr>
              <w:t>C</w:t>
            </w:r>
            <w:r w:rsidR="00DB4597" w:rsidRPr="000A01E9">
              <w:rPr>
                <w:noProof w:val="0"/>
                <w:sz w:val="22"/>
                <w:szCs w:val="22"/>
                <w:lang w:eastAsia="ro-RO" w:bidi="ro-RO"/>
              </w:rPr>
              <w:t>opia documentului confirmativ prin semnătura electronică a operatorului economic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0A01E9" w:rsidRDefault="00DB4597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713D82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0A01E9" w:rsidRDefault="001C35F3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6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6C30B5" w:rsidRDefault="0033189D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2"/>
                <w:szCs w:val="22"/>
                <w:lang w:val="ro-RO"/>
              </w:rPr>
            </w:pPr>
            <w:r w:rsidRPr="006C30B5">
              <w:rPr>
                <w:iCs/>
                <w:color w:val="000000" w:themeColor="text1"/>
                <w:sz w:val="22"/>
                <w:szCs w:val="22"/>
                <w:lang w:val="ro-RO"/>
              </w:rPr>
              <w:t>Dovada înregistrării persoanei juridice, în conformitate cu prevederile legale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6C30B5" w:rsidRDefault="0033189D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iCs/>
                <w:noProof w:val="0"/>
                <w:color w:val="000000" w:themeColor="text1"/>
                <w:sz w:val="22"/>
                <w:szCs w:val="22"/>
              </w:rPr>
              <w:t>Copia Extrasului din Registru de Stat al persoanelor juridice (cu indicarea listei asociaților).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3D82" w:rsidRPr="006C30B5" w:rsidRDefault="00713D82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C74D5D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0A01E9" w:rsidRDefault="00A7090A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7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6C30B5" w:rsidRDefault="005937B2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2"/>
                <w:szCs w:val="22"/>
                <w:lang w:val="ro-RO" w:eastAsia="ro-RO" w:bidi="ro-RO"/>
              </w:rPr>
            </w:pPr>
            <w:r w:rsidRPr="006C30B5">
              <w:rPr>
                <w:iCs/>
                <w:sz w:val="22"/>
                <w:szCs w:val="22"/>
                <w:lang w:val="ro-RO"/>
              </w:rPr>
              <w:t>Certificat de efectuare regulată a plății impozitelor, contribuțiilor eliberat de Serviciul Fiscal de Stat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6C30B5" w:rsidRDefault="00972F8B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Documentul confirmat prin aplicarea semnăturii electronice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D5D" w:rsidRPr="006C30B5" w:rsidRDefault="00B0161D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71245B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0A01E9" w:rsidRDefault="0071245B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8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6C30B5" w:rsidRDefault="0034135D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iCs/>
                <w:sz w:val="22"/>
                <w:szCs w:val="22"/>
                <w:lang w:val="ro-RO"/>
              </w:rPr>
            </w:pPr>
            <w:r w:rsidRPr="006C30B5">
              <w:rPr>
                <w:iCs/>
                <w:sz w:val="22"/>
                <w:szCs w:val="22"/>
                <w:lang w:val="ro-RO"/>
              </w:rPr>
              <w:t>Coeficient de lichiditate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Default="0034135D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 xml:space="preserve">Nu mai mic de </w:t>
            </w:r>
            <w:r w:rsidRPr="00DA5019">
              <w:rPr>
                <w:noProof w:val="0"/>
                <w:color w:val="000000" w:themeColor="text1"/>
                <w:sz w:val="22"/>
                <w:szCs w:val="22"/>
                <w:lang w:eastAsia="ro-RO" w:bidi="ro-RO"/>
              </w:rPr>
              <w:t xml:space="preserve">1,0 </w:t>
            </w:r>
            <w:r w:rsidRPr="006C30B5">
              <w:rPr>
                <w:noProof w:val="0"/>
                <w:sz w:val="22"/>
                <w:szCs w:val="22"/>
                <w:lang w:eastAsia="ro-RO" w:bidi="ro-RO"/>
              </w:rPr>
              <w:t xml:space="preserve">%, </w:t>
            </w:r>
            <w:r w:rsidR="007E69BA">
              <w:rPr>
                <w:noProof w:val="0"/>
                <w:sz w:val="22"/>
                <w:szCs w:val="22"/>
                <w:lang w:eastAsia="ro-RO" w:bidi="ro-RO"/>
              </w:rPr>
              <w:t>din ultimul raport prezentat la Banca Națională a Moldovei</w:t>
            </w:r>
            <w:r w:rsidR="000D6C6E">
              <w:rPr>
                <w:noProof w:val="0"/>
                <w:sz w:val="22"/>
                <w:szCs w:val="22"/>
                <w:lang w:eastAsia="ro-RO" w:bidi="ro-RO"/>
              </w:rPr>
              <w:t>,</w:t>
            </w:r>
            <w:r w:rsidR="007E69BA">
              <w:rPr>
                <w:noProof w:val="0"/>
                <w:sz w:val="22"/>
                <w:szCs w:val="22"/>
                <w:lang w:eastAsia="ro-RO" w:bidi="ro-RO"/>
              </w:rPr>
              <w:t xml:space="preserve"> </w:t>
            </w:r>
            <w:r w:rsidR="003A36F8" w:rsidRPr="006C30B5">
              <w:rPr>
                <w:noProof w:val="0"/>
                <w:sz w:val="22"/>
                <w:szCs w:val="22"/>
                <w:lang w:eastAsia="ro-RO" w:bidi="ro-RO"/>
              </w:rPr>
              <w:t>confirmat prin aplicarea semnăturii electronice</w:t>
            </w:r>
          </w:p>
          <w:p w:rsidR="006C30B5" w:rsidRPr="006C30B5" w:rsidRDefault="006C30B5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6C30B5" w:rsidRDefault="003A36F8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71245B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0A01E9" w:rsidRDefault="0071245B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9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6C30B5" w:rsidRDefault="00642634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iCs/>
                <w:sz w:val="22"/>
                <w:szCs w:val="22"/>
                <w:lang w:val="ro-RO"/>
              </w:rPr>
            </w:pPr>
            <w:r>
              <w:rPr>
                <w:iCs/>
                <w:sz w:val="22"/>
                <w:szCs w:val="22"/>
                <w:lang w:val="ro-RO"/>
              </w:rPr>
              <w:t>Rata</w:t>
            </w:r>
            <w:r w:rsidR="0034135D" w:rsidRPr="006C30B5">
              <w:rPr>
                <w:iCs/>
                <w:sz w:val="22"/>
                <w:szCs w:val="22"/>
                <w:lang w:val="ro-RO"/>
              </w:rPr>
              <w:t xml:space="preserve"> de solvabilitate minime a asiguratorului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Default="003A36F8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6C30B5">
              <w:rPr>
                <w:noProof w:val="0"/>
                <w:sz w:val="22"/>
                <w:szCs w:val="22"/>
              </w:rPr>
              <w:t xml:space="preserve">Cel puțin </w:t>
            </w:r>
            <w:r w:rsidRPr="000D6C6E">
              <w:rPr>
                <w:noProof w:val="0"/>
                <w:color w:val="000000" w:themeColor="text1"/>
                <w:sz w:val="22"/>
                <w:szCs w:val="22"/>
              </w:rPr>
              <w:t xml:space="preserve">110%, </w:t>
            </w:r>
            <w:r w:rsidR="000D6C6E">
              <w:rPr>
                <w:noProof w:val="0"/>
                <w:sz w:val="22"/>
                <w:szCs w:val="22"/>
                <w:lang w:eastAsia="ro-RO" w:bidi="ro-RO"/>
              </w:rPr>
              <w:t>din ultimul raport prezentat la Banca Națională a Moldovei</w:t>
            </w:r>
            <w:r w:rsidR="000D6C6E" w:rsidRPr="006C30B5">
              <w:rPr>
                <w:noProof w:val="0"/>
                <w:sz w:val="22"/>
                <w:szCs w:val="22"/>
              </w:rPr>
              <w:t xml:space="preserve"> </w:t>
            </w:r>
            <w:r w:rsidRPr="006C30B5">
              <w:rPr>
                <w:noProof w:val="0"/>
                <w:sz w:val="22"/>
                <w:szCs w:val="22"/>
              </w:rPr>
              <w:t>confirmat prin aplicarea semnăturii electronice .</w:t>
            </w:r>
          </w:p>
          <w:p w:rsidR="006C30B5" w:rsidRPr="006C30B5" w:rsidRDefault="006C30B5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  <w:lang w:eastAsia="ro-RO" w:bidi="ro-RO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45B" w:rsidRPr="006C30B5" w:rsidRDefault="003A36F8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  <w:tr w:rsidR="00EB2A8E" w:rsidRPr="000A01E9" w:rsidTr="006E48F7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A8E" w:rsidRPr="000A01E9" w:rsidRDefault="00EB2A8E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2"/>
                <w:szCs w:val="22"/>
              </w:rPr>
            </w:pPr>
            <w:r w:rsidRPr="000A01E9">
              <w:rPr>
                <w:iCs/>
                <w:noProof w:val="0"/>
                <w:sz w:val="22"/>
                <w:szCs w:val="22"/>
              </w:rPr>
              <w:t>10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A8E" w:rsidRPr="008315DE" w:rsidRDefault="005113C5" w:rsidP="00884358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b w:val="0"/>
                <w:iCs/>
                <w:sz w:val="22"/>
                <w:szCs w:val="22"/>
                <w:lang w:val="ro-RO"/>
              </w:rPr>
            </w:pPr>
            <w:r w:rsidRPr="008315DE">
              <w:rPr>
                <w:rStyle w:val="22"/>
                <w:b/>
                <w:color w:val="000000" w:themeColor="text1"/>
                <w:sz w:val="22"/>
                <w:szCs w:val="22"/>
              </w:rPr>
              <w:t>Numărul de petiții RCA adresate CNPF în 2022</w:t>
            </w:r>
          </w:p>
        </w:tc>
        <w:tc>
          <w:tcPr>
            <w:tcW w:w="4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30B5" w:rsidRDefault="00EB2A8E" w:rsidP="00DB4597">
            <w:pPr>
              <w:tabs>
                <w:tab w:val="left" w:pos="612"/>
              </w:tabs>
              <w:spacing w:line="276" w:lineRule="auto"/>
              <w:rPr>
                <w:iCs/>
                <w:noProof w:val="0"/>
                <w:color w:val="FF0000"/>
                <w:sz w:val="22"/>
                <w:szCs w:val="22"/>
              </w:rPr>
            </w:pPr>
            <w:r w:rsidRPr="006C30B5">
              <w:rPr>
                <w:iCs/>
                <w:noProof w:val="0"/>
                <w:sz w:val="22"/>
                <w:szCs w:val="22"/>
              </w:rPr>
              <w:t xml:space="preserve">Document confirmativ privind </w:t>
            </w:r>
            <w:r w:rsidR="005113C5">
              <w:rPr>
                <w:iCs/>
                <w:noProof w:val="0"/>
                <w:sz w:val="22"/>
                <w:szCs w:val="22"/>
              </w:rPr>
              <w:t>n</w:t>
            </w:r>
            <w:r w:rsidR="005113C5"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umărul de petiţii RCA adresate CNPF în 2022</w:t>
            </w:r>
            <w:r w:rsidR="005113C5">
              <w:rPr>
                <w:rStyle w:val="22"/>
                <w:b w:val="0"/>
                <w:color w:val="000000" w:themeColor="text1"/>
                <w:sz w:val="22"/>
                <w:szCs w:val="22"/>
              </w:rPr>
              <w:t>,</w:t>
            </w:r>
          </w:p>
          <w:p w:rsidR="00EB2A8E" w:rsidRDefault="00EB2A8E" w:rsidP="00DB4597">
            <w:pPr>
              <w:tabs>
                <w:tab w:val="left" w:pos="612"/>
              </w:tabs>
              <w:spacing w:line="276" w:lineRule="auto"/>
              <w:rPr>
                <w:iCs/>
                <w:noProof w:val="0"/>
                <w:sz w:val="22"/>
                <w:szCs w:val="22"/>
              </w:rPr>
            </w:pPr>
            <w:r w:rsidRPr="006C30B5">
              <w:rPr>
                <w:iCs/>
                <w:noProof w:val="0"/>
                <w:sz w:val="22"/>
                <w:szCs w:val="22"/>
              </w:rPr>
              <w:t>confirmat prin aplicarea semnăturii electronice</w:t>
            </w:r>
          </w:p>
          <w:p w:rsidR="006C30B5" w:rsidRPr="006C30B5" w:rsidRDefault="006C30B5" w:rsidP="00DB4597">
            <w:pPr>
              <w:tabs>
                <w:tab w:val="left" w:pos="612"/>
              </w:tabs>
              <w:spacing w:line="276" w:lineRule="auto"/>
              <w:rPr>
                <w:noProof w:val="0"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A8E" w:rsidRPr="006C30B5" w:rsidRDefault="00EB2A8E" w:rsidP="00DB4597">
            <w:pPr>
              <w:spacing w:line="276" w:lineRule="auto"/>
              <w:jc w:val="center"/>
              <w:rPr>
                <w:noProof w:val="0"/>
                <w:sz w:val="22"/>
                <w:szCs w:val="22"/>
                <w:lang w:eastAsia="ro-RO" w:bidi="ro-RO"/>
              </w:rPr>
            </w:pPr>
            <w:r w:rsidRPr="006C30B5">
              <w:rPr>
                <w:noProof w:val="0"/>
                <w:sz w:val="22"/>
                <w:szCs w:val="22"/>
                <w:lang w:eastAsia="ro-RO" w:bidi="ro-RO"/>
              </w:rPr>
              <w:t>Obligatoriu</w:t>
            </w:r>
          </w:p>
        </w:tc>
      </w:tr>
    </w:tbl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A01E9">
        <w:rPr>
          <w:b/>
          <w:noProof w:val="0"/>
          <w:color w:val="000000" w:themeColor="text1"/>
          <w:sz w:val="22"/>
          <w:szCs w:val="22"/>
          <w:lang w:eastAsia="ru-RU"/>
        </w:rPr>
        <w:t xml:space="preserve">Garanția pentru ofertă, </w:t>
      </w:r>
      <w:r w:rsidR="00DB4597" w:rsidRPr="000A01E9">
        <w:rPr>
          <w:b/>
          <w:noProof w:val="0"/>
          <w:color w:val="000000" w:themeColor="text1"/>
          <w:sz w:val="22"/>
          <w:szCs w:val="22"/>
          <w:lang w:eastAsia="ru-RU"/>
        </w:rPr>
        <w:t>cuantumul</w:t>
      </w:r>
      <w:r w:rsidR="00782A85" w:rsidRPr="000A01E9">
        <w:rPr>
          <w:b/>
          <w:noProof w:val="0"/>
          <w:color w:val="000000" w:themeColor="text1"/>
          <w:sz w:val="22"/>
          <w:szCs w:val="22"/>
          <w:lang w:eastAsia="ru-RU"/>
        </w:rPr>
        <w:t xml:space="preserve"> </w:t>
      </w:r>
      <w:r w:rsidR="00F41349" w:rsidRPr="000A01E9">
        <w:rPr>
          <w:b/>
          <w:noProof w:val="0"/>
          <w:color w:val="000000" w:themeColor="text1"/>
          <w:sz w:val="22"/>
          <w:szCs w:val="22"/>
          <w:lang w:eastAsia="ru-RU"/>
        </w:rPr>
        <w:t xml:space="preserve">% : </w:t>
      </w:r>
      <w:r w:rsidR="006548A0" w:rsidRPr="000A01E9">
        <w:rPr>
          <w:rFonts w:eastAsia="DengXian"/>
          <w:b/>
          <w:noProof w:val="0"/>
          <w:color w:val="000000" w:themeColor="text1"/>
          <w:sz w:val="22"/>
          <w:szCs w:val="22"/>
        </w:rPr>
        <w:t xml:space="preserve"> </w:t>
      </w:r>
      <w:r w:rsidR="00782A85" w:rsidRPr="000A01E9">
        <w:rPr>
          <w:noProof w:val="0"/>
          <w:sz w:val="22"/>
          <w:szCs w:val="22"/>
          <w:lang w:eastAsia="ru-RU"/>
        </w:rPr>
        <w:t>Nu este cazul;</w:t>
      </w:r>
    </w:p>
    <w:p w:rsidR="00262591" w:rsidRPr="000A01E9" w:rsidRDefault="00262591" w:rsidP="00262591">
      <w:pPr>
        <w:pStyle w:val="a"/>
        <w:numPr>
          <w:ilvl w:val="0"/>
          <w:numId w:val="2"/>
        </w:numPr>
        <w:ind w:left="426" w:hanging="426"/>
        <w:rPr>
          <w:b/>
          <w:sz w:val="22"/>
          <w:szCs w:val="22"/>
          <w:lang w:val="ro-RO" w:eastAsia="ru-RU"/>
        </w:rPr>
      </w:pPr>
      <w:r w:rsidRPr="000A01E9">
        <w:rPr>
          <w:b/>
          <w:sz w:val="22"/>
          <w:szCs w:val="22"/>
          <w:lang w:val="ro-RO" w:eastAsia="ru-RU"/>
        </w:rPr>
        <w:t>Garanția de bună execuție a contractului, după caz</w:t>
      </w:r>
      <w:r w:rsidR="00B620D7" w:rsidRPr="000A01E9">
        <w:rPr>
          <w:b/>
          <w:sz w:val="22"/>
          <w:szCs w:val="22"/>
          <w:lang w:val="ro-RO" w:eastAsia="ru-RU"/>
        </w:rPr>
        <w:t xml:space="preserve">: </w:t>
      </w:r>
      <w:r w:rsidR="00B620D7" w:rsidRPr="000A01E9">
        <w:rPr>
          <w:sz w:val="22"/>
          <w:szCs w:val="22"/>
          <w:lang w:val="ro-RO" w:eastAsia="ru-RU"/>
        </w:rPr>
        <w:t xml:space="preserve"> Nu </w:t>
      </w:r>
      <w:r w:rsidR="008F1019" w:rsidRPr="000A01E9">
        <w:rPr>
          <w:sz w:val="22"/>
          <w:szCs w:val="22"/>
          <w:lang w:val="ro-RO" w:eastAsia="ru-RU"/>
        </w:rPr>
        <w:t>este cazul</w:t>
      </w:r>
      <w:r w:rsidR="00B620D7" w:rsidRPr="000A01E9">
        <w:rPr>
          <w:sz w:val="22"/>
          <w:szCs w:val="22"/>
          <w:lang w:val="ro-RO" w:eastAsia="ru-RU"/>
        </w:rPr>
        <w:t>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lastRenderedPageBreak/>
        <w:t>Motivul recurgerii la procedura accelerată (în cazul licitației deschise, restrânse și a procedurii negociate), după caz</w:t>
      </w:r>
      <w:r w:rsidR="00B620D7" w:rsidRPr="000A01E9">
        <w:rPr>
          <w:b/>
          <w:noProof w:val="0"/>
          <w:sz w:val="22"/>
          <w:szCs w:val="22"/>
          <w:lang w:eastAsia="ru-RU"/>
        </w:rPr>
        <w:t>:</w:t>
      </w:r>
      <w:r w:rsidR="00A67305" w:rsidRPr="000A01E9">
        <w:rPr>
          <w:b/>
          <w:noProof w:val="0"/>
          <w:sz w:val="22"/>
          <w:szCs w:val="22"/>
          <w:lang w:eastAsia="ru-RU"/>
        </w:rPr>
        <w:t xml:space="preserve"> </w:t>
      </w:r>
      <w:r w:rsidR="00B620D7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0A01E9">
        <w:rPr>
          <w:b/>
          <w:noProof w:val="0"/>
          <w:sz w:val="22"/>
          <w:szCs w:val="22"/>
          <w:lang w:eastAsia="ru-RU"/>
        </w:rPr>
        <w:t xml:space="preserve">sau licitația electronică): </w:t>
      </w:r>
      <w:r w:rsidR="00B95E5F" w:rsidRPr="000A01E9">
        <w:rPr>
          <w:noProof w:val="0"/>
          <w:sz w:val="22"/>
          <w:szCs w:val="22"/>
          <w:lang w:eastAsia="ro-RO" w:bidi="ro-RO"/>
        </w:rPr>
        <w:t>pasul minim 0,5%</w:t>
      </w:r>
      <w:r w:rsidR="00884432" w:rsidRPr="000A01E9">
        <w:rPr>
          <w:noProof w:val="0"/>
          <w:sz w:val="22"/>
          <w:szCs w:val="22"/>
          <w:lang w:eastAsia="ro-RO" w:bidi="ro-RO"/>
        </w:rPr>
        <w:t>;</w:t>
      </w:r>
    </w:p>
    <w:p w:rsidR="00262591" w:rsidRPr="000A01E9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Condiții speciale de care depinde îndeplinirea contractului:</w:t>
      </w:r>
      <w:r w:rsidR="00B707FC" w:rsidRPr="000A01E9">
        <w:rPr>
          <w:noProof w:val="0"/>
          <w:sz w:val="22"/>
          <w:szCs w:val="22"/>
        </w:rPr>
        <w:t xml:space="preserve"> </w:t>
      </w:r>
      <w:r w:rsidR="00DB4597" w:rsidRPr="000A01E9">
        <w:rPr>
          <w:noProof w:val="0"/>
          <w:sz w:val="22"/>
          <w:szCs w:val="22"/>
          <w:lang w:eastAsia="ru-RU"/>
        </w:rPr>
        <w:t>Nu este cazul</w:t>
      </w:r>
      <w:r w:rsidR="00DB4597" w:rsidRPr="000A01E9">
        <w:rPr>
          <w:noProof w:val="0"/>
          <w:sz w:val="22"/>
          <w:szCs w:val="22"/>
        </w:rPr>
        <w:t>;</w:t>
      </w:r>
    </w:p>
    <w:p w:rsidR="00262591" w:rsidRPr="000A01E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bookmarkStart w:id="1" w:name="_Hlk71621175"/>
      <w:r w:rsidRPr="000A01E9">
        <w:rPr>
          <w:b/>
          <w:noProof w:val="0"/>
          <w:sz w:val="22"/>
          <w:szCs w:val="22"/>
          <w:lang w:eastAsia="ru-RU"/>
        </w:rPr>
        <w:t>Ofertele se prezintă în valuta</w:t>
      </w:r>
      <w:bookmarkEnd w:id="1"/>
      <w:r w:rsidR="00B620D7" w:rsidRPr="000A01E9">
        <w:rPr>
          <w:b/>
          <w:noProof w:val="0"/>
          <w:sz w:val="22"/>
          <w:szCs w:val="22"/>
          <w:lang w:eastAsia="ru-RU"/>
        </w:rPr>
        <w:t>:</w:t>
      </w:r>
      <w:r w:rsidR="00B620D7" w:rsidRPr="000A01E9">
        <w:rPr>
          <w:noProof w:val="0"/>
          <w:sz w:val="22"/>
          <w:szCs w:val="22"/>
        </w:rPr>
        <w:t xml:space="preserve"> Națională, MDL;</w:t>
      </w:r>
    </w:p>
    <w:p w:rsidR="005E3DD4" w:rsidRPr="000A01E9" w:rsidRDefault="00262591" w:rsidP="006C30B5">
      <w:pPr>
        <w:tabs>
          <w:tab w:val="right" w:pos="142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Criteriul de evaluare aplicat pentru atribuirea contractului: </w:t>
      </w:r>
      <w:r w:rsidR="005E3DD4" w:rsidRPr="000A01E9">
        <w:rPr>
          <w:noProof w:val="0"/>
          <w:sz w:val="22"/>
          <w:szCs w:val="22"/>
          <w:lang w:eastAsia="ru-RU"/>
        </w:rPr>
        <w:t>Cel mai bun raport calitate-</w:t>
      </w:r>
      <w:r w:rsidR="00CD0142" w:rsidRPr="000A01E9">
        <w:rPr>
          <w:noProof w:val="0"/>
          <w:sz w:val="22"/>
          <w:szCs w:val="22"/>
          <w:lang w:eastAsia="ru-RU"/>
        </w:rPr>
        <w:t>preț</w:t>
      </w:r>
      <w:r w:rsidR="005E3DD4" w:rsidRPr="000A01E9">
        <w:rPr>
          <w:noProof w:val="0"/>
          <w:sz w:val="22"/>
          <w:szCs w:val="22"/>
          <w:lang w:eastAsia="ru-RU"/>
        </w:rPr>
        <w:t xml:space="preserve">, calculat în baza punctajului uniform atribuit corespunzător numărului de </w:t>
      </w:r>
      <w:r w:rsidR="00CD0142" w:rsidRPr="000A01E9">
        <w:rPr>
          <w:noProof w:val="0"/>
          <w:sz w:val="22"/>
          <w:szCs w:val="22"/>
          <w:lang w:eastAsia="ru-RU"/>
        </w:rPr>
        <w:t>participanți</w:t>
      </w:r>
      <w:r w:rsidR="005E3DD4" w:rsidRPr="000A01E9">
        <w:rPr>
          <w:noProof w:val="0"/>
          <w:sz w:val="22"/>
          <w:szCs w:val="22"/>
          <w:lang w:eastAsia="ru-RU"/>
        </w:rPr>
        <w:t xml:space="preserve"> </w:t>
      </w:r>
      <w:r w:rsidR="00CD0142" w:rsidRPr="000A01E9">
        <w:rPr>
          <w:noProof w:val="0"/>
          <w:sz w:val="22"/>
          <w:szCs w:val="22"/>
          <w:lang w:eastAsia="ru-RU"/>
        </w:rPr>
        <w:t>calificați</w:t>
      </w:r>
      <w:r w:rsidR="005E3DD4" w:rsidRPr="000A01E9">
        <w:rPr>
          <w:noProof w:val="0"/>
          <w:sz w:val="22"/>
          <w:szCs w:val="22"/>
          <w:lang w:eastAsia="ru-RU"/>
        </w:rPr>
        <w:t xml:space="preserve"> (în care intră: </w:t>
      </w:r>
      <w:r w:rsidR="00CD0142" w:rsidRPr="000A01E9">
        <w:rPr>
          <w:noProof w:val="0"/>
          <w:sz w:val="22"/>
          <w:szCs w:val="22"/>
          <w:lang w:eastAsia="ru-RU"/>
        </w:rPr>
        <w:t>prețul</w:t>
      </w:r>
      <w:r w:rsidR="005E3DD4" w:rsidRPr="000A01E9">
        <w:rPr>
          <w:noProof w:val="0"/>
          <w:sz w:val="22"/>
          <w:szCs w:val="22"/>
          <w:lang w:eastAsia="ru-RU"/>
        </w:rPr>
        <w:t xml:space="preserve">, coeficientul de lichiditate, rata solvabilității asigurătorului şi numărul de </w:t>
      </w:r>
      <w:r w:rsidR="003C4DA0" w:rsidRPr="000A01E9">
        <w:rPr>
          <w:noProof w:val="0"/>
          <w:sz w:val="22"/>
          <w:szCs w:val="22"/>
          <w:lang w:eastAsia="ru-RU"/>
        </w:rPr>
        <w:t>petiții</w:t>
      </w:r>
      <w:r w:rsidR="005E3DD4" w:rsidRPr="000A01E9">
        <w:rPr>
          <w:noProof w:val="0"/>
          <w:sz w:val="22"/>
          <w:szCs w:val="22"/>
          <w:lang w:eastAsia="ru-RU"/>
        </w:rPr>
        <w:t xml:space="preserve"> RCA adresate CNPF în </w:t>
      </w:r>
      <w:r w:rsidR="005E3DD4" w:rsidRPr="00C957CA">
        <w:rPr>
          <w:noProof w:val="0"/>
          <w:color w:val="000000" w:themeColor="text1"/>
          <w:sz w:val="22"/>
          <w:szCs w:val="22"/>
          <w:lang w:eastAsia="ru-RU"/>
        </w:rPr>
        <w:t>2022).</w:t>
      </w:r>
    </w:p>
    <w:p w:rsidR="005E3DD4" w:rsidRPr="000A01E9" w:rsidRDefault="005E3DD4" w:rsidP="006C30B5">
      <w:pPr>
        <w:tabs>
          <w:tab w:val="right" w:pos="142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Algoritmul de calcul a procentului acordat fiecărui participant: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1.</w:t>
      </w:r>
      <w:r w:rsidRPr="000A01E9">
        <w:rPr>
          <w:noProof w:val="0"/>
          <w:sz w:val="22"/>
          <w:szCs w:val="22"/>
          <w:lang w:eastAsia="ru-RU"/>
        </w:rPr>
        <w:tab/>
        <w:t>Procentul pentru factorul de evaluare ’’suma ofertei” se acordă astfel: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a)</w:t>
      </w:r>
      <w:r w:rsidRPr="000A01E9">
        <w:rPr>
          <w:noProof w:val="0"/>
          <w:sz w:val="22"/>
          <w:szCs w:val="22"/>
          <w:lang w:eastAsia="ru-RU"/>
        </w:rPr>
        <w:tab/>
        <w:t>pentru cea mai scăzută, dintre suma ofertelor se acordă procentul maxim alocat factorului de evaluare respectiv;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b)</w:t>
      </w:r>
      <w:r w:rsidRPr="000A01E9">
        <w:rPr>
          <w:noProof w:val="0"/>
          <w:sz w:val="22"/>
          <w:szCs w:val="22"/>
          <w:lang w:eastAsia="ru-RU"/>
        </w:rPr>
        <w:tab/>
        <w:t>pentru altă sumă decât cea prevăzută la lit. a) se acordă procentul astfel: S(n)=(suma minimă/suma(n)* procentul maxim alocat);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2.</w:t>
      </w:r>
      <w:r w:rsidRPr="000A01E9">
        <w:rPr>
          <w:noProof w:val="0"/>
          <w:sz w:val="22"/>
          <w:szCs w:val="22"/>
          <w:lang w:eastAsia="ru-RU"/>
        </w:rPr>
        <w:tab/>
        <w:t xml:space="preserve">Procentul pentru factorul de evaluare „rata </w:t>
      </w:r>
      <w:r w:rsidR="008315DE" w:rsidRPr="000A01E9">
        <w:rPr>
          <w:noProof w:val="0"/>
          <w:sz w:val="22"/>
          <w:szCs w:val="22"/>
          <w:lang w:eastAsia="ru-RU"/>
        </w:rPr>
        <w:t>solvabilității</w:t>
      </w:r>
      <w:r w:rsidRPr="000A01E9">
        <w:rPr>
          <w:noProof w:val="0"/>
          <w:sz w:val="22"/>
          <w:szCs w:val="22"/>
          <w:lang w:eastAsia="ru-RU"/>
        </w:rPr>
        <w:t>” se acordă astfel: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a)</w:t>
      </w:r>
      <w:r w:rsidR="008315DE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ab/>
        <w:t xml:space="preserve">pentru cea mai mare rată a </w:t>
      </w:r>
      <w:r w:rsidR="008315DE" w:rsidRPr="000A01E9">
        <w:rPr>
          <w:noProof w:val="0"/>
          <w:sz w:val="22"/>
          <w:szCs w:val="22"/>
          <w:lang w:eastAsia="ru-RU"/>
        </w:rPr>
        <w:t>solvabilității</w:t>
      </w:r>
      <w:r w:rsidRPr="000A01E9">
        <w:rPr>
          <w:noProof w:val="0"/>
          <w:sz w:val="22"/>
          <w:szCs w:val="22"/>
          <w:lang w:eastAsia="ru-RU"/>
        </w:rPr>
        <w:t xml:space="preserve"> asigurătorului se acordă procentul maxim alocat factorului respectiv;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b)</w:t>
      </w:r>
      <w:r w:rsidRPr="000A01E9">
        <w:rPr>
          <w:noProof w:val="0"/>
          <w:sz w:val="22"/>
          <w:szCs w:val="22"/>
          <w:lang w:eastAsia="ru-RU"/>
        </w:rPr>
        <w:tab/>
      </w:r>
      <w:r w:rsidR="008315DE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 xml:space="preserve">pentru altă, rată a </w:t>
      </w:r>
      <w:r w:rsidR="008315DE" w:rsidRPr="000A01E9">
        <w:rPr>
          <w:noProof w:val="0"/>
          <w:sz w:val="22"/>
          <w:szCs w:val="22"/>
          <w:lang w:eastAsia="ru-RU"/>
        </w:rPr>
        <w:t>solvabilității</w:t>
      </w:r>
      <w:r w:rsidRPr="000A01E9">
        <w:rPr>
          <w:noProof w:val="0"/>
          <w:sz w:val="22"/>
          <w:szCs w:val="22"/>
          <w:lang w:eastAsia="ru-RU"/>
        </w:rPr>
        <w:t xml:space="preserve"> asigurătorului decât cea prevăzută la lit. a) se acordă procentul astfel: RS(n):(Rs(n)/rata </w:t>
      </w:r>
      <w:r w:rsidR="008315DE" w:rsidRPr="000A01E9">
        <w:rPr>
          <w:noProof w:val="0"/>
          <w:sz w:val="22"/>
          <w:szCs w:val="22"/>
          <w:lang w:eastAsia="ru-RU"/>
        </w:rPr>
        <w:t>solvabilității</w:t>
      </w:r>
      <w:r w:rsidRPr="000A01E9">
        <w:rPr>
          <w:noProof w:val="0"/>
          <w:sz w:val="22"/>
          <w:szCs w:val="22"/>
          <w:lang w:eastAsia="ru-RU"/>
        </w:rPr>
        <w:t xml:space="preserve"> maximă (în cadru procedurii)* procentul maxim alocat);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3.</w:t>
      </w:r>
      <w:r w:rsidRPr="000A01E9">
        <w:rPr>
          <w:noProof w:val="0"/>
          <w:sz w:val="22"/>
          <w:szCs w:val="22"/>
          <w:lang w:eastAsia="ru-RU"/>
        </w:rPr>
        <w:tab/>
        <w:t>Procentul pentru factorul de evaluare ’’coeficientul de lichiditate" se acordă astfel: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a)</w:t>
      </w:r>
      <w:r w:rsidRPr="000A01E9">
        <w:rPr>
          <w:noProof w:val="0"/>
          <w:sz w:val="22"/>
          <w:szCs w:val="22"/>
          <w:lang w:eastAsia="ru-RU"/>
        </w:rPr>
        <w:tab/>
      </w:r>
      <w:r w:rsidR="008315DE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>pentru cel mai mare coeficient de lichiditate pentru asigurător se acordă procentul maxim alocat factorului de evaluare respective;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b)</w:t>
      </w:r>
      <w:r w:rsidR="008315DE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ab/>
        <w:t>pentru alt coeficient de lichiditate pentru asigurător decât cel prevăzut la lit. a) se acordă procent astfel: (Cl(n)/ coeficientul de lichiditate pentru asigurător maxim (în cadrul procedurii)* procentul maxim alocat);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4.</w:t>
      </w:r>
      <w:r w:rsidR="008315DE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ab/>
        <w:t xml:space="preserve">Procentul pentru factorul de evaluare " </w:t>
      </w:r>
      <w:r w:rsidR="00131899">
        <w:rPr>
          <w:noProof w:val="0"/>
          <w:sz w:val="22"/>
          <w:szCs w:val="22"/>
          <w:lang w:eastAsia="ru-RU"/>
        </w:rPr>
        <w:t>N</w:t>
      </w:r>
      <w:r w:rsidRPr="000A01E9">
        <w:rPr>
          <w:noProof w:val="0"/>
          <w:sz w:val="22"/>
          <w:szCs w:val="22"/>
          <w:lang w:eastAsia="ru-RU"/>
        </w:rPr>
        <w:t xml:space="preserve">umărul de </w:t>
      </w:r>
      <w:r w:rsidR="00131899" w:rsidRPr="000A01E9">
        <w:rPr>
          <w:noProof w:val="0"/>
          <w:sz w:val="22"/>
          <w:szCs w:val="22"/>
          <w:lang w:eastAsia="ru-RU"/>
        </w:rPr>
        <w:t>petiții</w:t>
      </w:r>
      <w:r w:rsidRPr="000A01E9">
        <w:rPr>
          <w:noProof w:val="0"/>
          <w:sz w:val="22"/>
          <w:szCs w:val="22"/>
          <w:lang w:eastAsia="ru-RU"/>
        </w:rPr>
        <w:t xml:space="preserve"> RCA adresate CNPF </w:t>
      </w:r>
      <w:r w:rsidR="00C957CA">
        <w:rPr>
          <w:noProof w:val="0"/>
          <w:sz w:val="22"/>
          <w:szCs w:val="22"/>
          <w:lang w:eastAsia="ru-RU"/>
        </w:rPr>
        <w:t>î</w:t>
      </w:r>
      <w:r w:rsidRPr="000A01E9">
        <w:rPr>
          <w:noProof w:val="0"/>
          <w:sz w:val="22"/>
          <w:szCs w:val="22"/>
          <w:lang w:eastAsia="ru-RU"/>
        </w:rPr>
        <w:t xml:space="preserve">n </w:t>
      </w:r>
      <w:r w:rsidRPr="00C957CA">
        <w:rPr>
          <w:noProof w:val="0"/>
          <w:color w:val="000000" w:themeColor="text1"/>
          <w:sz w:val="22"/>
          <w:szCs w:val="22"/>
          <w:lang w:eastAsia="ru-RU"/>
        </w:rPr>
        <w:t xml:space="preserve">2022” </w:t>
      </w:r>
      <w:r w:rsidRPr="000A01E9">
        <w:rPr>
          <w:noProof w:val="0"/>
          <w:sz w:val="22"/>
          <w:szCs w:val="22"/>
          <w:lang w:eastAsia="ru-RU"/>
        </w:rPr>
        <w:t>se acordă astfel:</w:t>
      </w:r>
    </w:p>
    <w:p w:rsidR="005E3DD4" w:rsidRPr="000A01E9" w:rsidRDefault="005E3DD4" w:rsidP="006C30B5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a)</w:t>
      </w:r>
      <w:r w:rsidRPr="000A01E9">
        <w:rPr>
          <w:noProof w:val="0"/>
          <w:sz w:val="22"/>
          <w:szCs w:val="22"/>
          <w:lang w:eastAsia="ru-RU"/>
        </w:rPr>
        <w:tab/>
      </w:r>
      <w:r w:rsidR="00131899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 xml:space="preserve">pentru cel mai scăzut </w:t>
      </w:r>
      <w:r w:rsidR="004D43C2">
        <w:rPr>
          <w:noProof w:val="0"/>
          <w:sz w:val="22"/>
          <w:szCs w:val="22"/>
          <w:lang w:eastAsia="ru-RU"/>
        </w:rPr>
        <w:t>nr. de petiții</w:t>
      </w:r>
      <w:r w:rsidRPr="000A01E9">
        <w:rPr>
          <w:noProof w:val="0"/>
          <w:sz w:val="22"/>
          <w:szCs w:val="22"/>
          <w:lang w:eastAsia="ru-RU"/>
        </w:rPr>
        <w:t xml:space="preserve"> se acordă procentul maxim alocat factorului de evaluare respective;</w:t>
      </w:r>
    </w:p>
    <w:p w:rsidR="005E3DD4" w:rsidRPr="00484191" w:rsidRDefault="005E3DD4" w:rsidP="00484191">
      <w:pPr>
        <w:tabs>
          <w:tab w:val="right" w:pos="142"/>
          <w:tab w:val="right" w:pos="851"/>
        </w:tabs>
        <w:spacing w:before="60" w:line="276" w:lineRule="auto"/>
        <w:ind w:left="142" w:firstLine="425"/>
        <w:jc w:val="both"/>
        <w:rPr>
          <w:noProof w:val="0"/>
          <w:sz w:val="22"/>
          <w:szCs w:val="22"/>
          <w:lang w:eastAsia="ru-RU"/>
        </w:rPr>
      </w:pPr>
      <w:r w:rsidRPr="000A01E9">
        <w:rPr>
          <w:noProof w:val="0"/>
          <w:sz w:val="22"/>
          <w:szCs w:val="22"/>
          <w:lang w:eastAsia="ru-RU"/>
        </w:rPr>
        <w:t>b)</w:t>
      </w:r>
      <w:r w:rsidR="00131899">
        <w:rPr>
          <w:noProof w:val="0"/>
          <w:sz w:val="22"/>
          <w:szCs w:val="22"/>
          <w:lang w:eastAsia="ru-RU"/>
        </w:rPr>
        <w:t xml:space="preserve"> </w:t>
      </w:r>
      <w:r w:rsidRPr="000A01E9">
        <w:rPr>
          <w:noProof w:val="0"/>
          <w:sz w:val="22"/>
          <w:szCs w:val="22"/>
          <w:lang w:eastAsia="ru-RU"/>
        </w:rPr>
        <w:tab/>
        <w:t xml:space="preserve">pentru alt </w:t>
      </w:r>
      <w:r w:rsidR="004D43C2">
        <w:rPr>
          <w:noProof w:val="0"/>
          <w:sz w:val="22"/>
          <w:szCs w:val="22"/>
          <w:lang w:eastAsia="ru-RU"/>
        </w:rPr>
        <w:t>nr. de petiții</w:t>
      </w:r>
      <w:r w:rsidRPr="000A01E9">
        <w:rPr>
          <w:noProof w:val="0"/>
          <w:sz w:val="22"/>
          <w:szCs w:val="22"/>
          <w:lang w:eastAsia="ru-RU"/>
        </w:rPr>
        <w:t xml:space="preserve"> decât cel prevăzut la lit. a) se acordă procentul astfel: Cc(n) = (</w:t>
      </w:r>
      <w:r w:rsidR="004D43C2">
        <w:rPr>
          <w:noProof w:val="0"/>
          <w:sz w:val="22"/>
          <w:szCs w:val="22"/>
          <w:lang w:eastAsia="ru-RU"/>
        </w:rPr>
        <w:t>nr. de petiții</w:t>
      </w:r>
      <w:r w:rsidR="00B641B1">
        <w:rPr>
          <w:noProof w:val="0"/>
          <w:sz w:val="22"/>
          <w:szCs w:val="22"/>
          <w:lang w:eastAsia="ru-RU"/>
        </w:rPr>
        <w:t xml:space="preserve"> minime </w:t>
      </w:r>
      <w:r w:rsidRPr="000A01E9">
        <w:rPr>
          <w:noProof w:val="0"/>
          <w:sz w:val="22"/>
          <w:szCs w:val="22"/>
          <w:lang w:eastAsia="ru-RU"/>
        </w:rPr>
        <w:t>/</w:t>
      </w:r>
      <w:r w:rsidR="00B641B1">
        <w:rPr>
          <w:noProof w:val="0"/>
          <w:sz w:val="22"/>
          <w:szCs w:val="22"/>
          <w:lang w:eastAsia="ru-RU"/>
        </w:rPr>
        <w:t>nr. de petiții maxime</w:t>
      </w:r>
      <w:r w:rsidRPr="000A01E9">
        <w:rPr>
          <w:noProof w:val="0"/>
          <w:sz w:val="22"/>
          <w:szCs w:val="22"/>
          <w:lang w:eastAsia="ru-RU"/>
        </w:rPr>
        <w:t>*procentul maxim alocat).</w:t>
      </w:r>
    </w:p>
    <w:p w:rsidR="005E3DD4" w:rsidRPr="000A01E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noProof w:val="0"/>
          <w:sz w:val="22"/>
          <w:szCs w:val="22"/>
          <w:lang w:eastAsia="ro-RO" w:bidi="ro-RO"/>
        </w:rPr>
      </w:pPr>
      <w:r w:rsidRPr="000A01E9">
        <w:rPr>
          <w:b/>
          <w:noProof w:val="0"/>
          <w:sz w:val="22"/>
          <w:szCs w:val="22"/>
          <w:lang w:eastAsia="ru-RU"/>
        </w:rPr>
        <w:t>Factorii de evaluare a ofertei celei mai avantajoase din punct de vedere economic, precum și ponderile lor:</w:t>
      </w:r>
      <w:r w:rsidR="00227CB9" w:rsidRPr="000A01E9">
        <w:rPr>
          <w:b/>
          <w:noProof w:val="0"/>
          <w:sz w:val="22"/>
          <w:szCs w:val="22"/>
          <w:lang w:eastAsia="ru-RU"/>
        </w:rPr>
        <w:t xml:space="preserve"> </w:t>
      </w:r>
    </w:p>
    <w:tbl>
      <w:tblPr>
        <w:tblStyle w:val="a5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4961"/>
        <w:gridCol w:w="1417"/>
      </w:tblGrid>
      <w:tr w:rsidR="005E3DD4" w:rsidRPr="000A01E9" w:rsidTr="009E0110">
        <w:tc>
          <w:tcPr>
            <w:tcW w:w="851" w:type="dxa"/>
          </w:tcPr>
          <w:p w:rsidR="005E3DD4" w:rsidRPr="000A01E9" w:rsidRDefault="005E3DD4" w:rsidP="009E0110">
            <w:pPr>
              <w:tabs>
                <w:tab w:val="right" w:pos="426"/>
              </w:tabs>
              <w:spacing w:before="120"/>
              <w:jc w:val="center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4961" w:type="dxa"/>
          </w:tcPr>
          <w:p w:rsidR="005E3DD4" w:rsidRPr="000A01E9" w:rsidRDefault="005E3DD4" w:rsidP="009E0110">
            <w:pPr>
              <w:tabs>
                <w:tab w:val="right" w:pos="426"/>
              </w:tabs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Denumirea factorului de evaluare</w:t>
            </w:r>
          </w:p>
        </w:tc>
        <w:tc>
          <w:tcPr>
            <w:tcW w:w="1417" w:type="dxa"/>
          </w:tcPr>
          <w:p w:rsidR="005E3DD4" w:rsidRPr="000A01E9" w:rsidRDefault="005E3DD4" w:rsidP="009E0110">
            <w:pPr>
              <w:tabs>
                <w:tab w:val="right" w:pos="426"/>
              </w:tabs>
              <w:spacing w:before="120"/>
              <w:rPr>
                <w:b/>
                <w:noProof w:val="0"/>
                <w:sz w:val="22"/>
                <w:szCs w:val="22"/>
                <w:lang w:eastAsia="ru-RU"/>
              </w:rPr>
            </w:pPr>
            <w:r w:rsidRPr="000A01E9">
              <w:rPr>
                <w:b/>
                <w:noProof w:val="0"/>
                <w:sz w:val="22"/>
                <w:szCs w:val="22"/>
                <w:lang w:eastAsia="ru-RU"/>
              </w:rPr>
              <w:t>Ponderea %</w:t>
            </w:r>
          </w:p>
        </w:tc>
      </w:tr>
      <w:tr w:rsidR="005E3DD4" w:rsidRPr="000A01E9" w:rsidTr="009E0110">
        <w:tc>
          <w:tcPr>
            <w:tcW w:w="851" w:type="dxa"/>
          </w:tcPr>
          <w:p w:rsidR="005E3DD4" w:rsidRPr="006E48F7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961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Prețul</w:t>
            </w:r>
          </w:p>
        </w:tc>
        <w:tc>
          <w:tcPr>
            <w:tcW w:w="1417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40</w:t>
            </w:r>
          </w:p>
        </w:tc>
      </w:tr>
      <w:tr w:rsidR="005E3DD4" w:rsidRPr="000A01E9" w:rsidTr="009E0110">
        <w:tc>
          <w:tcPr>
            <w:tcW w:w="851" w:type="dxa"/>
          </w:tcPr>
          <w:p w:rsidR="005E3DD4" w:rsidRPr="006E48F7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961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Coeficientul de lichiditate</w:t>
            </w:r>
          </w:p>
        </w:tc>
        <w:tc>
          <w:tcPr>
            <w:tcW w:w="1417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20</w:t>
            </w:r>
          </w:p>
        </w:tc>
      </w:tr>
      <w:tr w:rsidR="005E3DD4" w:rsidRPr="000A01E9" w:rsidTr="009E0110">
        <w:tc>
          <w:tcPr>
            <w:tcW w:w="851" w:type="dxa"/>
          </w:tcPr>
          <w:p w:rsidR="005E3DD4" w:rsidRPr="006E48F7" w:rsidRDefault="005E3DD4" w:rsidP="009E0110">
            <w:pPr>
              <w:jc w:val="center"/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961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Rata solvabilității asiguratorului</w:t>
            </w:r>
          </w:p>
        </w:tc>
        <w:tc>
          <w:tcPr>
            <w:tcW w:w="1417" w:type="dxa"/>
          </w:tcPr>
          <w:p w:rsidR="005E3DD4" w:rsidRPr="006E48F7" w:rsidRDefault="005E3DD4" w:rsidP="009E0110">
            <w:pPr>
              <w:rPr>
                <w:rStyle w:val="22"/>
                <w:b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20</w:t>
            </w:r>
          </w:p>
        </w:tc>
      </w:tr>
      <w:tr w:rsidR="005E3DD4" w:rsidRPr="000A01E9" w:rsidTr="009E0110">
        <w:tc>
          <w:tcPr>
            <w:tcW w:w="851" w:type="dxa"/>
            <w:vAlign w:val="center"/>
          </w:tcPr>
          <w:p w:rsidR="005E3DD4" w:rsidRPr="006E48F7" w:rsidRDefault="005E3DD4" w:rsidP="009E0110">
            <w:pPr>
              <w:jc w:val="center"/>
              <w:rPr>
                <w:rStyle w:val="22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961" w:type="dxa"/>
            <w:vAlign w:val="center"/>
          </w:tcPr>
          <w:p w:rsidR="005E3DD4" w:rsidRPr="006E48F7" w:rsidRDefault="00642634" w:rsidP="009E0110">
            <w:pPr>
              <w:rPr>
                <w:rStyle w:val="22"/>
                <w:color w:val="000000" w:themeColor="text1"/>
                <w:sz w:val="22"/>
                <w:szCs w:val="22"/>
              </w:rPr>
            </w:pPr>
            <w:r>
              <w:rPr>
                <w:rStyle w:val="22"/>
                <w:b w:val="0"/>
                <w:color w:val="000000" w:themeColor="text1"/>
                <w:sz w:val="22"/>
                <w:szCs w:val="22"/>
              </w:rPr>
              <w:t>N</w:t>
            </w:r>
            <w:r w:rsidR="005E3DD4"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umărul de petiţii RCA adresate</w:t>
            </w:r>
            <w:r w:rsidR="005E3DD4" w:rsidRPr="00484191">
              <w:rPr>
                <w:rStyle w:val="22"/>
                <w:b w:val="0"/>
                <w:color w:val="000000" w:themeColor="text1"/>
                <w:sz w:val="22"/>
                <w:szCs w:val="22"/>
              </w:rPr>
              <w:t xml:space="preserve"> </w:t>
            </w:r>
            <w:r w:rsidR="00484191" w:rsidRPr="00484191">
              <w:rPr>
                <w:rStyle w:val="22"/>
                <w:b w:val="0"/>
                <w:color w:val="000000" w:themeColor="text1"/>
                <w:sz w:val="22"/>
                <w:szCs w:val="22"/>
              </w:rPr>
              <w:t>l</w:t>
            </w:r>
            <w:r w:rsidR="00484191" w:rsidRPr="00484191">
              <w:rPr>
                <w:rStyle w:val="22"/>
                <w:b w:val="0"/>
                <w:color w:val="000000" w:themeColor="text1"/>
              </w:rPr>
              <w:t>a</w:t>
            </w:r>
            <w:r w:rsidR="00484191">
              <w:rPr>
                <w:rStyle w:val="22"/>
                <w:color w:val="000000" w:themeColor="text1"/>
              </w:rPr>
              <w:t xml:space="preserve"> </w:t>
            </w:r>
            <w:r w:rsidR="005E3DD4"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CNPF în 202</w:t>
            </w:r>
            <w:r w:rsidR="006E48F7" w:rsidRPr="006E48F7">
              <w:rPr>
                <w:rStyle w:val="22"/>
                <w:b w:val="0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417" w:type="dxa"/>
            <w:vAlign w:val="center"/>
          </w:tcPr>
          <w:p w:rsidR="005E3DD4" w:rsidRPr="006E48F7" w:rsidRDefault="005E3DD4" w:rsidP="009E0110">
            <w:pPr>
              <w:rPr>
                <w:rStyle w:val="22"/>
                <w:b w:val="0"/>
                <w:bCs w:val="0"/>
                <w:color w:val="000000" w:themeColor="text1"/>
                <w:sz w:val="22"/>
                <w:szCs w:val="22"/>
              </w:rPr>
            </w:pPr>
            <w:r w:rsidRPr="006E48F7">
              <w:rPr>
                <w:rStyle w:val="22"/>
                <w:b w:val="0"/>
                <w:bCs w:val="0"/>
                <w:color w:val="000000" w:themeColor="text1"/>
                <w:sz w:val="22"/>
                <w:szCs w:val="22"/>
              </w:rPr>
              <w:t>20</w:t>
            </w:r>
          </w:p>
        </w:tc>
      </w:tr>
    </w:tbl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Termenul limită de depunere/deschidere a ofertelor:</w:t>
      </w:r>
    </w:p>
    <w:p w:rsidR="00227CB9" w:rsidRPr="000A01E9" w:rsidRDefault="00227CB9" w:rsidP="00227CB9">
      <w:pPr>
        <w:pStyle w:val="a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sz w:val="22"/>
          <w:szCs w:val="22"/>
          <w:lang w:val="ro-RO"/>
        </w:rPr>
      </w:pPr>
      <w:r w:rsidRPr="000A01E9">
        <w:rPr>
          <w:b/>
          <w:bCs/>
          <w:sz w:val="22"/>
          <w:szCs w:val="22"/>
          <w:lang w:val="ro-RO"/>
        </w:rPr>
        <w:t xml:space="preserve">până la: </w:t>
      </w:r>
      <w:r w:rsidRPr="000A01E9">
        <w:rPr>
          <w:sz w:val="22"/>
          <w:szCs w:val="22"/>
          <w:lang w:val="ro-RO" w:eastAsia="ro-RO" w:bidi="ro-RO"/>
        </w:rPr>
        <w:t xml:space="preserve">conform anunțului de participare electronic de pe platforma achizitii.md. </w:t>
      </w:r>
    </w:p>
    <w:p w:rsidR="00262591" w:rsidRPr="000A01E9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</w:rPr>
        <w:t xml:space="preserve">pe: </w:t>
      </w:r>
      <w:r w:rsidRPr="000A01E9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Adresa la care trebuie transmise ofertele sau cererile de participare: </w:t>
      </w:r>
    </w:p>
    <w:p w:rsidR="00262591" w:rsidRPr="000A01E9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sz w:val="22"/>
          <w:szCs w:val="22"/>
          <w:lang w:eastAsia="ru-RU"/>
        </w:rPr>
      </w:pPr>
      <w:r w:rsidRPr="000A01E9">
        <w:rPr>
          <w:i/>
          <w:noProof w:val="0"/>
          <w:sz w:val="22"/>
          <w:szCs w:val="22"/>
          <w:lang w:eastAsia="ru-RU"/>
        </w:rPr>
        <w:t>Ofertele sau cererile de participare vor fi depuse electronic prin intermediul SIA RSAP</w:t>
      </w:r>
    </w:p>
    <w:p w:rsidR="00262591" w:rsidRPr="000A01E9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Termenul de valabilitate a ofertelor: </w:t>
      </w:r>
      <w:r w:rsidR="00EB2A8E" w:rsidRPr="000A01E9">
        <w:rPr>
          <w:noProof w:val="0"/>
          <w:sz w:val="22"/>
          <w:szCs w:val="22"/>
          <w:lang w:eastAsia="ro-RO" w:bidi="ro-RO"/>
        </w:rPr>
        <w:t>6</w:t>
      </w:r>
      <w:r w:rsidR="00227CB9" w:rsidRPr="000A01E9">
        <w:rPr>
          <w:noProof w:val="0"/>
          <w:sz w:val="22"/>
          <w:szCs w:val="22"/>
          <w:lang w:eastAsia="ro-RO" w:bidi="ro-RO"/>
        </w:rPr>
        <w:t>0 de zile</w:t>
      </w:r>
    </w:p>
    <w:p w:rsidR="00262591" w:rsidRPr="000A01E9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Locul deschiderii ofertelor: </w:t>
      </w:r>
      <w:r w:rsidR="00B37FB9" w:rsidRPr="000A01E9">
        <w:rPr>
          <w:noProof w:val="0"/>
          <w:sz w:val="22"/>
          <w:szCs w:val="22"/>
          <w:lang w:eastAsia="ro-RO" w:bidi="ro-RO"/>
        </w:rPr>
        <w:t>conform anunțului de participare electronic de pe platforma achizitii.md.</w:t>
      </w:r>
    </w:p>
    <w:p w:rsidR="00262591" w:rsidRPr="000A01E9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Persoanele autorizate să asiste la deschiderea ofertelor: </w:t>
      </w:r>
      <w:r w:rsidRPr="000A01E9">
        <w:rPr>
          <w:b/>
          <w:noProof w:val="0"/>
          <w:sz w:val="22"/>
          <w:szCs w:val="22"/>
          <w:lang w:eastAsia="ru-RU"/>
        </w:rPr>
        <w:br/>
      </w:r>
      <w:r w:rsidRPr="000A01E9">
        <w:rPr>
          <w:i/>
          <w:noProof w:val="0"/>
          <w:sz w:val="22"/>
          <w:szCs w:val="22"/>
          <w:lang w:eastAsia="ru-RU"/>
        </w:rPr>
        <w:t xml:space="preserve">Ofertanții sau reprezentanții acestora au dreptul să participe la deschiderea ofertelor, cu excepția cazului </w:t>
      </w:r>
      <w:r w:rsidR="00B37FB9" w:rsidRPr="000A01E9">
        <w:rPr>
          <w:i/>
          <w:noProof w:val="0"/>
          <w:sz w:val="22"/>
          <w:szCs w:val="22"/>
          <w:lang w:eastAsia="ru-RU"/>
        </w:rPr>
        <w:t>când</w:t>
      </w:r>
      <w:r w:rsidRPr="000A01E9">
        <w:rPr>
          <w:i/>
          <w:noProof w:val="0"/>
          <w:sz w:val="22"/>
          <w:szCs w:val="22"/>
          <w:lang w:eastAsia="ru-RU"/>
        </w:rPr>
        <w:t xml:space="preserve"> ofertele au fost depuse prin SIA RSAP</w:t>
      </w:r>
      <w:r w:rsidRPr="000A01E9">
        <w:rPr>
          <w:noProof w:val="0"/>
          <w:sz w:val="22"/>
          <w:szCs w:val="22"/>
          <w:lang w:eastAsia="ru-RU"/>
        </w:rPr>
        <w:t>.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Limba sau limbile în care trebuie redactate ofertele sau cererile de participare: </w:t>
      </w:r>
      <w:r w:rsidR="00B37FB9" w:rsidRPr="000A01E9">
        <w:rPr>
          <w:noProof w:val="0"/>
          <w:sz w:val="22"/>
          <w:szCs w:val="22"/>
        </w:rPr>
        <w:t>limba de stat;</w:t>
      </w:r>
      <w:r w:rsidR="00B37FB9" w:rsidRPr="000A01E9">
        <w:rPr>
          <w:b/>
          <w:noProof w:val="0"/>
          <w:sz w:val="22"/>
          <w:szCs w:val="22"/>
          <w:lang w:eastAsia="ru-RU"/>
        </w:rPr>
        <w:t xml:space="preserve"> </w:t>
      </w:r>
    </w:p>
    <w:p w:rsidR="00262591" w:rsidRPr="000A01E9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lastRenderedPageBreak/>
        <w:t xml:space="preserve"> </w:t>
      </w:r>
      <w:r w:rsidR="00262591" w:rsidRPr="000A01E9">
        <w:rPr>
          <w:b/>
          <w:noProof w:val="0"/>
          <w:sz w:val="22"/>
          <w:szCs w:val="22"/>
          <w:lang w:eastAsia="ru-RU"/>
        </w:rPr>
        <w:t xml:space="preserve">Respectivul contract se referă la un proiect și/sau program finanțat din fonduri ale Uniunii Europene: </w:t>
      </w:r>
      <w:r w:rsidR="00B37FB9" w:rsidRPr="000A01E9">
        <w:rPr>
          <w:noProof w:val="0"/>
          <w:sz w:val="22"/>
          <w:szCs w:val="22"/>
          <w:lang w:eastAsia="ru-RU"/>
        </w:rPr>
        <w:t>Nu;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Denumirea și adresa organismului competent de soluționare a contestațiilor: </w:t>
      </w:r>
    </w:p>
    <w:p w:rsidR="00262591" w:rsidRPr="000A01E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0A01E9">
        <w:rPr>
          <w:i/>
          <w:noProof w:val="0"/>
          <w:sz w:val="22"/>
          <w:szCs w:val="22"/>
          <w:lang w:eastAsia="ru-RU"/>
        </w:rPr>
        <w:t>Agenția Națională pentru Soluționarea Contestațiilor</w:t>
      </w:r>
    </w:p>
    <w:p w:rsidR="00262591" w:rsidRPr="000A01E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0A01E9">
        <w:rPr>
          <w:i/>
          <w:noProof w:val="0"/>
          <w:sz w:val="22"/>
          <w:szCs w:val="22"/>
          <w:lang w:eastAsia="ru-RU"/>
        </w:rPr>
        <w:t>Adresa: mun. Chișinău, bd. Ștefan cel Mare și Sfânt nr.124 (et.4), MD 2001;</w:t>
      </w:r>
    </w:p>
    <w:p w:rsidR="00262591" w:rsidRPr="000A01E9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sz w:val="22"/>
          <w:szCs w:val="22"/>
          <w:lang w:eastAsia="ru-RU"/>
        </w:rPr>
      </w:pPr>
      <w:r w:rsidRPr="000A01E9">
        <w:rPr>
          <w:i/>
          <w:noProof w:val="0"/>
          <w:sz w:val="22"/>
          <w:szCs w:val="22"/>
          <w:lang w:eastAsia="ru-RU"/>
        </w:rPr>
        <w:t>Tel/Fax/email:022-820 652, 022 820-651, contestatii@ansc.md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0A01E9">
        <w:rPr>
          <w:b/>
          <w:noProof w:val="0"/>
          <w:sz w:val="22"/>
          <w:szCs w:val="22"/>
          <w:lang w:eastAsia="ru-RU"/>
        </w:rPr>
        <w:t xml:space="preserve"> </w:t>
      </w:r>
      <w:r w:rsidR="00B37FB9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În cazul achizițiilor periodice, calendarul estimat pentru publicarea anunțurilor viitoare</w:t>
      </w:r>
      <w:r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0A01E9">
        <w:rPr>
          <w:noProof w:val="0"/>
          <w:sz w:val="22"/>
          <w:szCs w:val="22"/>
          <w:lang w:eastAsia="ro-RO" w:bidi="ro-RO"/>
        </w:rPr>
        <w:t>Nu este cazul;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Data publicării anunțului de intenție sau, după caz, precizarea că nu a fost publicat un astfel de </w:t>
      </w:r>
      <w:r w:rsidR="00A014C2"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anunț</w:t>
      </w:r>
      <w:r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:</w:t>
      </w:r>
      <w:r w:rsidR="00B37FB9"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0A01E9">
        <w:rPr>
          <w:noProof w:val="0"/>
          <w:sz w:val="22"/>
          <w:szCs w:val="22"/>
          <w:lang w:eastAsia="ro-RO" w:bidi="ro-RO"/>
        </w:rPr>
        <w:t xml:space="preserve">Nu este cazul; </w:t>
      </w:r>
    </w:p>
    <w:p w:rsidR="00DB1742" w:rsidRPr="000A01E9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Data transmiterii spre publicare a anunțului de participar</w:t>
      </w:r>
      <w:r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>e:</w:t>
      </w:r>
      <w:r w:rsidR="00B37FB9" w:rsidRPr="000A01E9">
        <w:rPr>
          <w:b/>
          <w:noProof w:val="0"/>
          <w:sz w:val="22"/>
          <w:szCs w:val="22"/>
          <w:shd w:val="clear" w:color="auto" w:fill="FFFFFF" w:themeFill="background1"/>
          <w:lang w:eastAsia="ru-RU"/>
        </w:rPr>
        <w:t xml:space="preserve"> </w:t>
      </w:r>
      <w:r w:rsidR="00B37FB9" w:rsidRPr="000A01E9">
        <w:rPr>
          <w:noProof w:val="0"/>
          <w:sz w:val="22"/>
          <w:szCs w:val="22"/>
          <w:lang w:eastAsia="ro-RO" w:bidi="ro-RO"/>
        </w:rPr>
        <w:t>conform anunțului de participare electronic de pe platforma achizitii.md</w:t>
      </w:r>
      <w:r w:rsidR="00910E22" w:rsidRPr="000A01E9">
        <w:rPr>
          <w:b/>
          <w:noProof w:val="0"/>
          <w:sz w:val="22"/>
          <w:szCs w:val="22"/>
          <w:lang w:eastAsia="ru-RU"/>
        </w:rPr>
        <w:t>.</w:t>
      </w:r>
    </w:p>
    <w:p w:rsidR="00DB1742" w:rsidRPr="000A01E9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>În cadrul procedurii de achiziție publică se va utiliza/accepta:</w:t>
      </w:r>
    </w:p>
    <w:tbl>
      <w:tblPr>
        <w:tblStyle w:val="a5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0A01E9" w:rsidTr="0089499B">
        <w:tc>
          <w:tcPr>
            <w:tcW w:w="6354" w:type="dxa"/>
            <w:shd w:val="clear" w:color="auto" w:fill="E7E6E6" w:themeFill="background2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2"/>
                <w:szCs w:val="22"/>
              </w:rPr>
            </w:pPr>
            <w:r w:rsidRPr="000A01E9">
              <w:rPr>
                <w:b/>
                <w:noProof w:val="0"/>
                <w:sz w:val="22"/>
                <w:szCs w:val="22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  <w:sz w:val="22"/>
                <w:szCs w:val="22"/>
              </w:rPr>
            </w:pPr>
            <w:r w:rsidRPr="000A01E9">
              <w:rPr>
                <w:b/>
                <w:noProof w:val="0"/>
                <w:sz w:val="22"/>
                <w:szCs w:val="22"/>
              </w:rPr>
              <w:t>Se va utiliza/accepta sau nu</w:t>
            </w:r>
          </w:p>
        </w:tc>
      </w:tr>
      <w:tr w:rsidR="00B37FB9" w:rsidRPr="000A01E9" w:rsidTr="0089499B">
        <w:tc>
          <w:tcPr>
            <w:tcW w:w="6354" w:type="dxa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0A01E9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bCs/>
                <w:i/>
                <w:iCs/>
                <w:noProof w:val="0"/>
                <w:sz w:val="22"/>
                <w:szCs w:val="22"/>
              </w:rPr>
              <w:t>Se acceptă</w:t>
            </w:r>
          </w:p>
        </w:tc>
      </w:tr>
      <w:tr w:rsidR="00B37FB9" w:rsidRPr="000A01E9" w:rsidTr="0089499B">
        <w:tc>
          <w:tcPr>
            <w:tcW w:w="6354" w:type="dxa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0A01E9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bCs/>
                <w:i/>
                <w:iCs/>
                <w:noProof w:val="0"/>
                <w:sz w:val="22"/>
                <w:szCs w:val="22"/>
              </w:rPr>
              <w:t>Se acceptă</w:t>
            </w:r>
          </w:p>
        </w:tc>
      </w:tr>
      <w:tr w:rsidR="00B37FB9" w:rsidRPr="000A01E9" w:rsidTr="0089499B">
        <w:tc>
          <w:tcPr>
            <w:tcW w:w="6354" w:type="dxa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0A01E9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bCs/>
                <w:i/>
                <w:iCs/>
                <w:noProof w:val="0"/>
                <w:sz w:val="22"/>
                <w:szCs w:val="22"/>
              </w:rPr>
              <w:t>Se acceptă</w:t>
            </w:r>
          </w:p>
        </w:tc>
      </w:tr>
      <w:tr w:rsidR="00B37FB9" w:rsidRPr="000A01E9" w:rsidTr="0089499B">
        <w:tc>
          <w:tcPr>
            <w:tcW w:w="6354" w:type="dxa"/>
          </w:tcPr>
          <w:p w:rsidR="00B37FB9" w:rsidRPr="000A01E9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noProof w:val="0"/>
                <w:sz w:val="22"/>
                <w:szCs w:val="22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0A01E9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  <w:sz w:val="22"/>
                <w:szCs w:val="22"/>
              </w:rPr>
            </w:pPr>
            <w:r w:rsidRPr="000A01E9">
              <w:rPr>
                <w:bCs/>
                <w:i/>
                <w:iCs/>
                <w:noProof w:val="0"/>
                <w:sz w:val="22"/>
                <w:szCs w:val="22"/>
              </w:rPr>
              <w:t>Se acceptă</w:t>
            </w:r>
          </w:p>
        </w:tc>
      </w:tr>
    </w:tbl>
    <w:p w:rsidR="00262591" w:rsidRPr="000A01E9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0A01E9">
        <w:rPr>
          <w:noProof w:val="0"/>
          <w:sz w:val="22"/>
          <w:szCs w:val="22"/>
          <w:lang w:eastAsia="ru-RU"/>
        </w:rPr>
        <w:t>Nu;</w:t>
      </w:r>
    </w:p>
    <w:p w:rsidR="00262591" w:rsidRPr="000A01E9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eastAsia="ru-RU"/>
        </w:rPr>
      </w:pPr>
      <w:r w:rsidRPr="000A01E9">
        <w:rPr>
          <w:b/>
          <w:noProof w:val="0"/>
          <w:sz w:val="22"/>
          <w:szCs w:val="22"/>
          <w:lang w:eastAsia="ru-RU"/>
        </w:rPr>
        <w:t xml:space="preserve">Alte informații relevante: </w:t>
      </w:r>
      <w:r w:rsidR="00E41686" w:rsidRPr="000A01E9">
        <w:rPr>
          <w:noProof w:val="0"/>
          <w:sz w:val="22"/>
          <w:szCs w:val="22"/>
          <w:lang w:eastAsia="ro-RO" w:bidi="ro-RO"/>
        </w:rPr>
        <w:t>Nu este cazul</w:t>
      </w:r>
      <w:r w:rsidR="00B37FB9" w:rsidRPr="000A01E9">
        <w:rPr>
          <w:noProof w:val="0"/>
          <w:sz w:val="22"/>
          <w:szCs w:val="22"/>
          <w:lang w:eastAsia="ro-RO" w:bidi="ro-RO"/>
        </w:rPr>
        <w:t>;</w:t>
      </w:r>
    </w:p>
    <w:p w:rsidR="00262591" w:rsidRPr="000A01E9" w:rsidRDefault="00262591" w:rsidP="00262591">
      <w:pPr>
        <w:shd w:val="clear" w:color="auto" w:fill="FFFFFF" w:themeFill="background1"/>
        <w:spacing w:before="120" w:after="120"/>
        <w:rPr>
          <w:b/>
          <w:noProof w:val="0"/>
          <w:sz w:val="22"/>
          <w:szCs w:val="22"/>
          <w:lang w:eastAsia="ru-RU"/>
        </w:rPr>
      </w:pPr>
    </w:p>
    <w:p w:rsidR="00B37FB9" w:rsidRPr="000A01E9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  <w:sz w:val="22"/>
          <w:szCs w:val="22"/>
        </w:rPr>
      </w:pPr>
      <w:r w:rsidRPr="000A01E9">
        <w:rPr>
          <w:b/>
          <w:noProof w:val="0"/>
          <w:sz w:val="22"/>
          <w:szCs w:val="22"/>
        </w:rPr>
        <w:t xml:space="preserve">Conducătorul grupului de lucru:  </w:t>
      </w:r>
      <w:r w:rsidR="00A85A09" w:rsidRPr="000A01E9">
        <w:rPr>
          <w:b/>
          <w:noProof w:val="0"/>
          <w:sz w:val="22"/>
          <w:szCs w:val="22"/>
        </w:rPr>
        <w:t>Tudor GÎRBU</w:t>
      </w:r>
      <w:r w:rsidRPr="000A01E9">
        <w:rPr>
          <w:b/>
          <w:noProof w:val="0"/>
          <w:sz w:val="22"/>
          <w:szCs w:val="22"/>
        </w:rPr>
        <w:t xml:space="preserve"> __________________ L.Ș.</w:t>
      </w:r>
    </w:p>
    <w:p w:rsidR="003679B9" w:rsidRPr="000A01E9" w:rsidRDefault="003679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  <w:sz w:val="22"/>
          <w:szCs w:val="22"/>
        </w:rPr>
      </w:pPr>
    </w:p>
    <w:p w:rsidR="00B37FB9" w:rsidRPr="000A01E9" w:rsidRDefault="00B37FB9" w:rsidP="00B37FB9">
      <w:pPr>
        <w:spacing w:line="276" w:lineRule="auto"/>
        <w:jc w:val="both"/>
        <w:rPr>
          <w:b/>
          <w:noProof w:val="0"/>
          <w:sz w:val="22"/>
          <w:szCs w:val="22"/>
        </w:rPr>
      </w:pPr>
    </w:p>
    <w:p w:rsidR="00764C60" w:rsidRPr="000A01E9" w:rsidRDefault="00764C60" w:rsidP="00271ED8">
      <w:pPr>
        <w:tabs>
          <w:tab w:val="left" w:pos="6379"/>
        </w:tabs>
        <w:spacing w:line="360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>Cristina BULIURCĂ________________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>Pavel DIMA______________________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>Tatiana BUNDUC__________________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Ana STOICOV____________________  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ȘARGU-RUSU________________                                                                                                                                                                                     </w:t>
      </w:r>
    </w:p>
    <w:p w:rsidR="00764C60" w:rsidRPr="000A01E9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                                                    Ex: Elena BOLDURESCU____________</w:t>
      </w:r>
    </w:p>
    <w:p w:rsidR="00A0633D" w:rsidRPr="000A01E9" w:rsidRDefault="00764C60" w:rsidP="00C02B0E">
      <w:pPr>
        <w:tabs>
          <w:tab w:val="left" w:pos="6379"/>
        </w:tabs>
        <w:spacing w:line="276" w:lineRule="auto"/>
        <w:jc w:val="center"/>
        <w:rPr>
          <w:rFonts w:eastAsia="Calibri"/>
          <w:noProof w:val="0"/>
          <w:color w:val="FFFFFF" w:themeColor="background1"/>
          <w:sz w:val="22"/>
          <w:szCs w:val="22"/>
          <w:lang w:eastAsia="ru-RU"/>
        </w:rPr>
      </w:pPr>
      <w:r w:rsidRPr="000A01E9">
        <w:rPr>
          <w:rFonts w:eastAsia="Calibri"/>
          <w:noProof w:val="0"/>
          <w:color w:val="FFFFFF" w:themeColor="background1"/>
          <w:sz w:val="22"/>
          <w:szCs w:val="22"/>
          <w:lang w:eastAsia="ru-RU"/>
        </w:rPr>
        <w:t xml:space="preserve">                                                                                                          Irina IVANOV_____________________</w:t>
      </w:r>
    </w:p>
    <w:p w:rsidR="00A0633D" w:rsidRPr="000A01E9" w:rsidRDefault="00A0633D" w:rsidP="00A0633D">
      <w:pPr>
        <w:rPr>
          <w:noProof w:val="0"/>
          <w:sz w:val="22"/>
          <w:szCs w:val="22"/>
        </w:rPr>
      </w:pPr>
    </w:p>
    <w:p w:rsidR="00635D3A" w:rsidRPr="000A01E9" w:rsidRDefault="00635D3A" w:rsidP="00A0633D">
      <w:pPr>
        <w:tabs>
          <w:tab w:val="left" w:pos="9240"/>
        </w:tabs>
        <w:rPr>
          <w:noProof w:val="0"/>
          <w:sz w:val="22"/>
          <w:szCs w:val="22"/>
        </w:rPr>
      </w:pPr>
    </w:p>
    <w:sectPr w:rsidR="00635D3A" w:rsidRPr="000A01E9" w:rsidSect="007853AD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4FEB33A6"/>
    <w:multiLevelType w:val="hybridMultilevel"/>
    <w:tmpl w:val="A81825E0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B91EF3"/>
    <w:multiLevelType w:val="hybridMultilevel"/>
    <w:tmpl w:val="D2D25EF8"/>
    <w:lvl w:ilvl="0" w:tplc="08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68738780">
    <w:abstractNumId w:val="7"/>
  </w:num>
  <w:num w:numId="2" w16cid:durableId="1417164509">
    <w:abstractNumId w:val="1"/>
  </w:num>
  <w:num w:numId="3" w16cid:durableId="779489108">
    <w:abstractNumId w:val="0"/>
  </w:num>
  <w:num w:numId="4" w16cid:durableId="1993947765">
    <w:abstractNumId w:val="6"/>
  </w:num>
  <w:num w:numId="5" w16cid:durableId="603348802">
    <w:abstractNumId w:val="2"/>
  </w:num>
  <w:num w:numId="6" w16cid:durableId="82994119">
    <w:abstractNumId w:val="5"/>
  </w:num>
  <w:num w:numId="7" w16cid:durableId="410739701">
    <w:abstractNumId w:val="4"/>
  </w:num>
  <w:num w:numId="8" w16cid:durableId="171962538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23516"/>
    <w:rsid w:val="0005215D"/>
    <w:rsid w:val="0005368E"/>
    <w:rsid w:val="00062AC1"/>
    <w:rsid w:val="0006373C"/>
    <w:rsid w:val="00081F56"/>
    <w:rsid w:val="000926F4"/>
    <w:rsid w:val="00097603"/>
    <w:rsid w:val="000A01E9"/>
    <w:rsid w:val="000A792B"/>
    <w:rsid w:val="000D4AF4"/>
    <w:rsid w:val="000D6C6E"/>
    <w:rsid w:val="000F5FA8"/>
    <w:rsid w:val="00102025"/>
    <w:rsid w:val="00131899"/>
    <w:rsid w:val="0015019D"/>
    <w:rsid w:val="00157E1C"/>
    <w:rsid w:val="001A5E3E"/>
    <w:rsid w:val="001C35F3"/>
    <w:rsid w:val="001E1EDF"/>
    <w:rsid w:val="0020436B"/>
    <w:rsid w:val="00227CB9"/>
    <w:rsid w:val="00240902"/>
    <w:rsid w:val="00242524"/>
    <w:rsid w:val="00262591"/>
    <w:rsid w:val="00271ED8"/>
    <w:rsid w:val="002730AE"/>
    <w:rsid w:val="002904B3"/>
    <w:rsid w:val="002A1DA7"/>
    <w:rsid w:val="002B2850"/>
    <w:rsid w:val="002B59BF"/>
    <w:rsid w:val="0030250D"/>
    <w:rsid w:val="0033189D"/>
    <w:rsid w:val="0034135D"/>
    <w:rsid w:val="003517AF"/>
    <w:rsid w:val="00357CF3"/>
    <w:rsid w:val="003623A3"/>
    <w:rsid w:val="003679B9"/>
    <w:rsid w:val="00380B56"/>
    <w:rsid w:val="003A2472"/>
    <w:rsid w:val="003A36F8"/>
    <w:rsid w:val="003B6858"/>
    <w:rsid w:val="003B6BF0"/>
    <w:rsid w:val="003C4763"/>
    <w:rsid w:val="003C4DA0"/>
    <w:rsid w:val="00452E2E"/>
    <w:rsid w:val="00460DE4"/>
    <w:rsid w:val="00476899"/>
    <w:rsid w:val="00480776"/>
    <w:rsid w:val="00484191"/>
    <w:rsid w:val="004A4399"/>
    <w:rsid w:val="004A49BB"/>
    <w:rsid w:val="004C5E45"/>
    <w:rsid w:val="004D43C2"/>
    <w:rsid w:val="004E20BC"/>
    <w:rsid w:val="005113C5"/>
    <w:rsid w:val="00520EB2"/>
    <w:rsid w:val="00527EFF"/>
    <w:rsid w:val="0054194A"/>
    <w:rsid w:val="00544191"/>
    <w:rsid w:val="00564229"/>
    <w:rsid w:val="0057454B"/>
    <w:rsid w:val="005937B2"/>
    <w:rsid w:val="005B0DE1"/>
    <w:rsid w:val="005E3DD4"/>
    <w:rsid w:val="005E6949"/>
    <w:rsid w:val="00601730"/>
    <w:rsid w:val="006159EF"/>
    <w:rsid w:val="00625CF7"/>
    <w:rsid w:val="00635ACD"/>
    <w:rsid w:val="00635D3A"/>
    <w:rsid w:val="00637FFC"/>
    <w:rsid w:val="00642634"/>
    <w:rsid w:val="0064662E"/>
    <w:rsid w:val="006548A0"/>
    <w:rsid w:val="006733FB"/>
    <w:rsid w:val="006B4348"/>
    <w:rsid w:val="006C30B5"/>
    <w:rsid w:val="006D273F"/>
    <w:rsid w:val="006E48F7"/>
    <w:rsid w:val="006E605D"/>
    <w:rsid w:val="006E7986"/>
    <w:rsid w:val="0071245B"/>
    <w:rsid w:val="00713D82"/>
    <w:rsid w:val="00727E71"/>
    <w:rsid w:val="00740244"/>
    <w:rsid w:val="00752390"/>
    <w:rsid w:val="00764C60"/>
    <w:rsid w:val="00782A85"/>
    <w:rsid w:val="007853AD"/>
    <w:rsid w:val="007C51D9"/>
    <w:rsid w:val="007D585D"/>
    <w:rsid w:val="007E29CC"/>
    <w:rsid w:val="007E69BA"/>
    <w:rsid w:val="008315DE"/>
    <w:rsid w:val="00836594"/>
    <w:rsid w:val="008673A3"/>
    <w:rsid w:val="008806F6"/>
    <w:rsid w:val="00880794"/>
    <w:rsid w:val="00884358"/>
    <w:rsid w:val="00884432"/>
    <w:rsid w:val="00894FAC"/>
    <w:rsid w:val="008B7312"/>
    <w:rsid w:val="008C3A98"/>
    <w:rsid w:val="008F1019"/>
    <w:rsid w:val="00910E22"/>
    <w:rsid w:val="00972F8B"/>
    <w:rsid w:val="009C638F"/>
    <w:rsid w:val="009D78AF"/>
    <w:rsid w:val="009F1A2E"/>
    <w:rsid w:val="00A014C2"/>
    <w:rsid w:val="00A0633D"/>
    <w:rsid w:val="00A131F4"/>
    <w:rsid w:val="00A24388"/>
    <w:rsid w:val="00A636A2"/>
    <w:rsid w:val="00A67305"/>
    <w:rsid w:val="00A7090A"/>
    <w:rsid w:val="00A8103D"/>
    <w:rsid w:val="00A85A09"/>
    <w:rsid w:val="00AD486C"/>
    <w:rsid w:val="00AE510D"/>
    <w:rsid w:val="00B0161D"/>
    <w:rsid w:val="00B1177E"/>
    <w:rsid w:val="00B155B8"/>
    <w:rsid w:val="00B36204"/>
    <w:rsid w:val="00B37FB9"/>
    <w:rsid w:val="00B4299B"/>
    <w:rsid w:val="00B620D7"/>
    <w:rsid w:val="00B62289"/>
    <w:rsid w:val="00B641B1"/>
    <w:rsid w:val="00B707FC"/>
    <w:rsid w:val="00B9331A"/>
    <w:rsid w:val="00B95E5F"/>
    <w:rsid w:val="00B9681C"/>
    <w:rsid w:val="00BA1FE3"/>
    <w:rsid w:val="00BC636F"/>
    <w:rsid w:val="00BD3546"/>
    <w:rsid w:val="00BD3FFB"/>
    <w:rsid w:val="00BF09E1"/>
    <w:rsid w:val="00C02B0E"/>
    <w:rsid w:val="00C079A2"/>
    <w:rsid w:val="00C3190D"/>
    <w:rsid w:val="00C45B4A"/>
    <w:rsid w:val="00C74D5D"/>
    <w:rsid w:val="00C9213F"/>
    <w:rsid w:val="00C957CA"/>
    <w:rsid w:val="00CA50D1"/>
    <w:rsid w:val="00CC7391"/>
    <w:rsid w:val="00CD0142"/>
    <w:rsid w:val="00CE514A"/>
    <w:rsid w:val="00CF63D9"/>
    <w:rsid w:val="00D139AC"/>
    <w:rsid w:val="00D14667"/>
    <w:rsid w:val="00D233B9"/>
    <w:rsid w:val="00D342B9"/>
    <w:rsid w:val="00D44A73"/>
    <w:rsid w:val="00D54527"/>
    <w:rsid w:val="00D54FAB"/>
    <w:rsid w:val="00D715E5"/>
    <w:rsid w:val="00D948DB"/>
    <w:rsid w:val="00DA5019"/>
    <w:rsid w:val="00DB1742"/>
    <w:rsid w:val="00DB4597"/>
    <w:rsid w:val="00DB5927"/>
    <w:rsid w:val="00E06E3B"/>
    <w:rsid w:val="00E10436"/>
    <w:rsid w:val="00E151DB"/>
    <w:rsid w:val="00E41686"/>
    <w:rsid w:val="00E82244"/>
    <w:rsid w:val="00EB2A8E"/>
    <w:rsid w:val="00ED4A7C"/>
    <w:rsid w:val="00F0777B"/>
    <w:rsid w:val="00F230BB"/>
    <w:rsid w:val="00F36647"/>
    <w:rsid w:val="00F41349"/>
    <w:rsid w:val="00F603B8"/>
    <w:rsid w:val="00F76B94"/>
    <w:rsid w:val="00F80A4B"/>
    <w:rsid w:val="00FA1E80"/>
    <w:rsid w:val="00FA2D80"/>
    <w:rsid w:val="00FB0A2D"/>
    <w:rsid w:val="00FB1B9B"/>
    <w:rsid w:val="00FB5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A9EF0"/>
  <w15:docId w15:val="{28129B0B-DCE8-440D-8AD9-16B247A4D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0"/>
    <w:link w:val="a7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a1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a0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a0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a8">
    <w:name w:val="Hyperlink"/>
    <w:basedOn w:val="a1"/>
    <w:uiPriority w:val="99"/>
    <w:unhideWhenUsed/>
    <w:rsid w:val="00A0633D"/>
    <w:rPr>
      <w:color w:val="0563C1" w:themeColor="hyperlink"/>
      <w:u w:val="single"/>
    </w:rPr>
  </w:style>
  <w:style w:type="character" w:customStyle="1" w:styleId="22">
    <w:name w:val="Основной текст (2) + Не полужирный"/>
    <w:basedOn w:val="2"/>
    <w:rsid w:val="005E3DD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  <w:style w:type="character" w:customStyle="1" w:styleId="23">
    <w:name w:val="Основной текст (2) + Не полужирный;Курсив"/>
    <w:basedOn w:val="2"/>
    <w:rsid w:val="005E3DD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chizitii@agsv.md" TargetMode="External"/><Relationship Id="rId5" Type="http://schemas.openxmlformats.org/officeDocument/2006/relationships/hyperlink" Target="mailto:irina.ivanov@agsv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1669</Words>
  <Characters>9683</Characters>
  <Application>Microsoft Office Word</Application>
  <DocSecurity>0</DocSecurity>
  <Lines>80</Lines>
  <Paragraphs>22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Пользователь</cp:lastModifiedBy>
  <cp:revision>14</cp:revision>
  <cp:lastPrinted>2023-12-29T12:38:00Z</cp:lastPrinted>
  <dcterms:created xsi:type="dcterms:W3CDTF">2023-12-18T09:57:00Z</dcterms:created>
  <dcterms:modified xsi:type="dcterms:W3CDTF">2023-12-29T12:50:00Z</dcterms:modified>
</cp:coreProperties>
</file>