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81" w:type="dxa"/>
        <w:tblLayout w:type="fixed"/>
        <w:tblLook w:val="04A0" w:firstRow="1" w:lastRow="0" w:firstColumn="1" w:lastColumn="0" w:noHBand="0" w:noVBand="1"/>
      </w:tblPr>
      <w:tblGrid>
        <w:gridCol w:w="567"/>
        <w:gridCol w:w="4299"/>
        <w:gridCol w:w="946"/>
        <w:gridCol w:w="1276"/>
        <w:gridCol w:w="1140"/>
        <w:gridCol w:w="1553"/>
      </w:tblGrid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1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055062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55062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CAIET SE SARCINI</w:t>
            </w:r>
          </w:p>
        </w:tc>
      </w:tr>
      <w:tr w:rsidR="00613880" w:rsidRPr="00B154F4" w:rsidTr="004F0AF6">
        <w:trPr>
          <w:trHeight w:val="27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21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055062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i/>
                <w:iCs/>
                <w:sz w:val="20"/>
                <w:szCs w:val="20"/>
                <w:lang w:val="en-US" w:eastAsia="ru-RU"/>
              </w:rPr>
            </w:pPr>
            <w:r w:rsidRPr="00055062">
              <w:rPr>
                <w:rFonts w:eastAsia="Times New Roman" w:cs="Times New Roman"/>
                <w:b/>
                <w:bCs/>
                <w:i/>
                <w:iCs/>
                <w:sz w:val="20"/>
                <w:szCs w:val="20"/>
                <w:lang w:val="en-US" w:eastAsia="ru-RU"/>
              </w:rPr>
              <w:t>privind achiziționarea serviciilor de reparații auto pentru anul 2026</w:t>
            </w:r>
          </w:p>
        </w:tc>
      </w:tr>
      <w:tr w:rsidR="00613880" w:rsidRPr="00B154F4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i/>
                <w:iCs/>
                <w:sz w:val="20"/>
                <w:szCs w:val="20"/>
                <w:lang w:val="en-US" w:eastAsia="ru-RU"/>
              </w:rPr>
            </w:pPr>
          </w:p>
        </w:tc>
        <w:tc>
          <w:tcPr>
            <w:tcW w:w="921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055062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055062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cu suma estimativă de 320</w:t>
            </w:r>
            <w:r w:rsidR="003E6FAB" w:rsidRPr="00055062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r w:rsidRPr="00055062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885,00 lei (fără TVA)</w:t>
            </w:r>
          </w:p>
        </w:tc>
      </w:tr>
      <w:tr w:rsidR="00613880" w:rsidRPr="00B154F4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055062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055062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055062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13880" w:rsidRPr="00B154F4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102AE2" w:rsidRDefault="00613880" w:rsidP="00055062">
            <w:pPr>
              <w:spacing w:after="0"/>
              <w:jc w:val="center"/>
              <w:rPr>
                <w:rFonts w:ascii="Times" w:eastAsia="Times New Roman" w:hAnsi="Times" w:cs="Arial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C91" w:rsidRPr="00055062" w:rsidRDefault="00856C91" w:rsidP="00055062">
            <w:pPr>
              <w:spacing w:after="0"/>
              <w:rPr>
                <w:rFonts w:eastAsia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055062">
              <w:rPr>
                <w:rFonts w:eastAsia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Lot 1. Servicii </w:t>
            </w:r>
            <w:r w:rsidR="00613880" w:rsidRPr="00055062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de reparație și întreținere</w:t>
            </w:r>
            <w:r w:rsidR="00055062" w:rsidRPr="00055062">
              <w:rPr>
                <w:rFonts w:eastAsia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r w:rsidR="00102AE2" w:rsidRPr="00055062">
              <w:rPr>
                <w:rFonts w:eastAsia="Times New Roman" w:cs="Times New Roman"/>
                <w:b/>
                <w:bCs/>
                <w:sz w:val="24"/>
                <w:szCs w:val="24"/>
                <w:lang w:val="en-US" w:eastAsia="ru-RU"/>
              </w:rPr>
              <w:t>auto</w:t>
            </w:r>
          </w:p>
          <w:p w:rsidR="00102AE2" w:rsidRPr="00055062" w:rsidRDefault="00102AE2" w:rsidP="00055062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055062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055062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13880" w:rsidRPr="006937D2" w:rsidTr="00102AE2">
        <w:trPr>
          <w:trHeight w:val="255"/>
        </w:trPr>
        <w:tc>
          <w:tcPr>
            <w:tcW w:w="9781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3E6FAB" w:rsidRDefault="00613880" w:rsidP="006937D2">
            <w:pPr>
              <w:spacing w:after="0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1</w:t>
            </w:r>
            <w:r w:rsidR="003E6FA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.1</w:t>
            </w:r>
            <w:r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                                                                                                                                                                                  </w:t>
            </w:r>
            <w:r w:rsidR="006937D2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                              </w:t>
            </w:r>
            <w:r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Servicii de reparație și întreținere a vehiculelor de model SKODA OCTAVIA, motor benzina 2000 cm3 4WD</w:t>
            </w:r>
            <w:proofErr w:type="gramStart"/>
            <w:r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,  (</w:t>
            </w:r>
            <w:proofErr w:type="gramEnd"/>
            <w:r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VIN COD. </w:t>
            </w:r>
            <w:proofErr w:type="gramStart"/>
            <w:r w:rsidRPr="003E6FA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TMBKD41ZX78020818 )</w:t>
            </w:r>
            <w:proofErr w:type="gramEnd"/>
            <w:r w:rsidRPr="003E6FA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anul de prod. 2006,  Inclusiv piesele de schimb</w:t>
            </w:r>
          </w:p>
        </w:tc>
      </w:tr>
      <w:tr w:rsidR="00613880" w:rsidRPr="006937D2" w:rsidTr="00102AE2">
        <w:trPr>
          <w:trHeight w:val="870"/>
        </w:trPr>
        <w:tc>
          <w:tcPr>
            <w:tcW w:w="9781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3E6FAB" w:rsidRDefault="00613880" w:rsidP="00613880">
            <w:pPr>
              <w:spacing w:after="0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613880" w:rsidRPr="003E6FAB" w:rsidTr="00102AE2">
        <w:trPr>
          <w:trHeight w:val="255"/>
        </w:trPr>
        <w:tc>
          <w:tcPr>
            <w:tcW w:w="486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3E6FAB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3E6FAB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Descriere (specificații tehnice)</w:t>
            </w:r>
          </w:p>
        </w:tc>
        <w:tc>
          <w:tcPr>
            <w:tcW w:w="9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3E6FAB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3E6FAB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Cantitatea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3E6FAB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3E6FAB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U/M</w:t>
            </w:r>
          </w:p>
        </w:tc>
        <w:tc>
          <w:tcPr>
            <w:tcW w:w="11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3880" w:rsidRPr="003E6FAB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613880" w:rsidRPr="003E6FAB" w:rsidTr="00102AE2">
        <w:trPr>
          <w:trHeight w:val="507"/>
        </w:trPr>
        <w:tc>
          <w:tcPr>
            <w:tcW w:w="48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3E6FAB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9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3880" w:rsidRPr="003E6FAB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3880" w:rsidRPr="003E6FAB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880" w:rsidRPr="003E6FAB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880" w:rsidRPr="003E6FAB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613880" w:rsidRPr="003E6FAB" w:rsidTr="004F0AF6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3E6FAB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3E6FAB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Sabot de frînă din faţă      (Set)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3E6FAB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3E6FAB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3E6FAB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3E6FAB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set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3E6FAB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3E6FAB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3E6FAB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3E6FAB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Sabot de frînă din spate    (Set)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Disc de frînă față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Schimb Disc de frînă spate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Filtru de aer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Filtru de ulei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Antigel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lit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Filtru salon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brat/bieleta suspensie, stabilizator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Rulment sarcina amortizator fata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Bucsa bara stabilizatoare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 rulment</w:t>
            </w:r>
            <w:proofErr w:type="gram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roata față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Set rulment roata spate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Articulație sarcină/ghidare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Cap bara bieleta directie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cap de bară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Amortizator față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Amortizator spate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Termostat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Desaxarea şi axarea roţilor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Diagnosticarea motorului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Diagnostica suspensiei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Set ambreaj (Set)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Furtun de frîna față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Futrun de frînă spate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Sonda Lambda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perie ștergător parbriz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Burduf cauciuc, articulatie planetara internă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8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Burduf cauciuc, articulatie planetara externa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Alimentare cu freon aer condiționat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curea generator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Bugii motor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Ulei motor 5w30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lit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Set Curea distribuție+pompa de apa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Arc spiral fata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arc spiral spate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Lucrari electrice și diagnosticare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ore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Acumulator 6ST 60Ah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102AE2">
        <w:trPr>
          <w:trHeight w:val="255"/>
        </w:trPr>
        <w:tc>
          <w:tcPr>
            <w:tcW w:w="581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613880" w:rsidRPr="00B154F4" w:rsidTr="00102AE2">
        <w:trPr>
          <w:trHeight w:val="255"/>
        </w:trPr>
        <w:tc>
          <w:tcPr>
            <w:tcW w:w="9781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13880" w:rsidRPr="00613880" w:rsidRDefault="003E6FAB" w:rsidP="003E6FAB">
            <w:pPr>
              <w:spacing w:after="0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1.2 </w:t>
            </w:r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Servicii de reparație și întreținere a vehiculelor de model  Renault Master 2.8 TDI anul de producere 2000 win cod VF1FDBCH522531745)  inclusiv piesele de schimb</w:t>
            </w:r>
          </w:p>
        </w:tc>
      </w:tr>
      <w:tr w:rsidR="00613880" w:rsidRPr="00B154F4" w:rsidTr="00102AE2">
        <w:trPr>
          <w:trHeight w:val="795"/>
        </w:trPr>
        <w:tc>
          <w:tcPr>
            <w:tcW w:w="9781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613880" w:rsidRPr="00613880" w:rsidTr="00102AE2">
        <w:trPr>
          <w:trHeight w:val="255"/>
        </w:trPr>
        <w:tc>
          <w:tcPr>
            <w:tcW w:w="486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Descriere (specificații tehnice)</w:t>
            </w:r>
          </w:p>
        </w:tc>
        <w:tc>
          <w:tcPr>
            <w:tcW w:w="9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U/M</w:t>
            </w:r>
          </w:p>
        </w:tc>
        <w:tc>
          <w:tcPr>
            <w:tcW w:w="11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613880" w:rsidRPr="00613880" w:rsidTr="00102AE2">
        <w:trPr>
          <w:trHeight w:val="507"/>
        </w:trPr>
        <w:tc>
          <w:tcPr>
            <w:tcW w:w="48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Diagnosticarea motorului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Lucrări electrice și diagnosticare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ore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Desaxarea şi axarea roţilor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Ambreaj (Set)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Amortizator față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Filtru ulei motor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Filtru motorină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Filtru aer motor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Sabot de frînă față  (set)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Sabot de frînă spate  (set)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Furtun de frînă față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Furtun de frînă spate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Rulment butuc roată față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Schimb Rulment butuc roată spate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Schimb Suport rotund de jos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Suport rotund de sus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Bară de direcție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Braț/ bieletă suspensie, stabilizator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Curea generator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Bec H7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Bugie incandescentă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Perie ștergătoare parbriz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geam ușă spate partea dreapta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Bucșa barei stabilizator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burduf articulație planetară interna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burduf articulație planetară externă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Ulei motor 5W30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lit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Acumulator 6ST 100Ah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102AE2">
        <w:trPr>
          <w:trHeight w:val="255"/>
        </w:trPr>
        <w:tc>
          <w:tcPr>
            <w:tcW w:w="7088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613880" w:rsidRPr="003E6FAB" w:rsidTr="00102AE2">
        <w:trPr>
          <w:trHeight w:val="255"/>
        </w:trPr>
        <w:tc>
          <w:tcPr>
            <w:tcW w:w="9781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13880" w:rsidRPr="003E6FAB" w:rsidRDefault="003E6FAB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1.3  </w:t>
            </w:r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Servicii de reparație și întreținere a vehiculelor de model Renault Megane 2, motor benzina 1600 cm3 (VIN COD. </w:t>
            </w:r>
            <w:proofErr w:type="gramStart"/>
            <w:r w:rsidR="00613880" w:rsidRPr="003E6FA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VF1LM1B0H40241399 )</w:t>
            </w:r>
            <w:proofErr w:type="gramEnd"/>
            <w:r w:rsidR="00613880" w:rsidRPr="003E6FA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anul de prod. 2008.  Inclusiv piesele de schimb</w:t>
            </w:r>
          </w:p>
        </w:tc>
      </w:tr>
      <w:tr w:rsidR="00613880" w:rsidRPr="003E6FAB" w:rsidTr="00102AE2">
        <w:trPr>
          <w:trHeight w:val="960"/>
        </w:trPr>
        <w:tc>
          <w:tcPr>
            <w:tcW w:w="9781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13880" w:rsidRPr="003E6FAB" w:rsidRDefault="00613880" w:rsidP="00613880">
            <w:pPr>
              <w:spacing w:after="0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613880" w:rsidRPr="00613880" w:rsidTr="00102AE2">
        <w:trPr>
          <w:trHeight w:val="255"/>
        </w:trPr>
        <w:tc>
          <w:tcPr>
            <w:tcW w:w="486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3E6FAB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3E6FAB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Descriere (specificații tehnice)</w:t>
            </w:r>
          </w:p>
        </w:tc>
        <w:tc>
          <w:tcPr>
            <w:tcW w:w="9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3E6FAB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3E6FAB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Cantitatea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3E6FAB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3E6FAB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U/M</w:t>
            </w:r>
          </w:p>
        </w:tc>
        <w:tc>
          <w:tcPr>
            <w:tcW w:w="11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Preț unitar cu TVA  (MDL)</w:t>
            </w:r>
          </w:p>
        </w:tc>
        <w:tc>
          <w:tcPr>
            <w:tcW w:w="15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Suma cu TVA (MDL)</w:t>
            </w:r>
          </w:p>
        </w:tc>
      </w:tr>
      <w:tr w:rsidR="00613880" w:rsidRPr="00613880" w:rsidTr="00102AE2">
        <w:trPr>
          <w:trHeight w:val="507"/>
        </w:trPr>
        <w:tc>
          <w:tcPr>
            <w:tcW w:w="48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Sabot de frînă din faţă   (Set)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Sabot de frînă din spate  (Set)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Schimb Disc de frînă fata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Schimb Disc de frînă spate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Filtru de aer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Filtru de ulei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Filtru de combustibil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lastRenderedPageBreak/>
              <w:t>8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Filtru salon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.Schimb brat/bieleta suspensie, stabilizator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Rulment sarcina amortizator fata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Bucsa bara stabilizatoare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Set rulment roata față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Set rulment roata spate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Articulație sarcină/ghidare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cap de bară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Amortizator față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Amortizator spate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Antigel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Termostat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Desaxarea şi axarea roţilor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Diagnosticarea motorului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Diagnostica suspensiei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Set ambreaj (Set)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Furtun de frîna față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Futrun de frînă spate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bobina de inducție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perie ștergător parbriz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Burduf cauciuc, articulatie planetara internă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Burduf cauciuc, articulatie planetara externa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Alimentare cu freon aer condiționat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curea generator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Reparația mecanismului de direcție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rulment generator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Reparația generatorului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Reparația demarorului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bugii motor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Ulei motor 5w40 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lit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set Curea distribuție+pompa de apa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Arc spiral fata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arc spiral spate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Lucrari electrice și diagnosticare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ore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Acumulator 6ST 60Ah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102AE2">
        <w:trPr>
          <w:trHeight w:val="255"/>
        </w:trPr>
        <w:tc>
          <w:tcPr>
            <w:tcW w:w="581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39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613880" w:rsidRPr="00B154F4" w:rsidTr="00102AE2">
        <w:trPr>
          <w:trHeight w:val="255"/>
        </w:trPr>
        <w:tc>
          <w:tcPr>
            <w:tcW w:w="9781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3E6FAB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1.4 </w:t>
            </w:r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Servicii de reparație și întreținere a vehiculelor de model  Ford Transit 1995 cm3, anul de producere 2022, win cod (NM0EXXTTRENB36314)  inclusiv piesele de schimb</w:t>
            </w:r>
          </w:p>
        </w:tc>
      </w:tr>
      <w:tr w:rsidR="00613880" w:rsidRPr="00B154F4" w:rsidTr="00102AE2">
        <w:trPr>
          <w:trHeight w:val="885"/>
        </w:trPr>
        <w:tc>
          <w:tcPr>
            <w:tcW w:w="9781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613880" w:rsidRPr="003E6FAB" w:rsidTr="00102AE2">
        <w:trPr>
          <w:trHeight w:val="255"/>
        </w:trPr>
        <w:tc>
          <w:tcPr>
            <w:tcW w:w="486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3E6FAB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3E6FAB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Descriere (specificații tehnice)</w:t>
            </w:r>
          </w:p>
        </w:tc>
        <w:tc>
          <w:tcPr>
            <w:tcW w:w="9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3E6FAB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3E6FAB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Cantitatea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3E6FAB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3E6FAB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U/M</w:t>
            </w:r>
          </w:p>
        </w:tc>
        <w:tc>
          <w:tcPr>
            <w:tcW w:w="11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Preț unitar cu TVA  (MDL)</w:t>
            </w:r>
          </w:p>
        </w:tc>
        <w:tc>
          <w:tcPr>
            <w:tcW w:w="15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3E6FAB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3E6FAB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Suma cu TVA (MDL)</w:t>
            </w:r>
          </w:p>
        </w:tc>
      </w:tr>
      <w:tr w:rsidR="00613880" w:rsidRPr="003E6FAB" w:rsidTr="00102AE2">
        <w:trPr>
          <w:trHeight w:val="525"/>
        </w:trPr>
        <w:tc>
          <w:tcPr>
            <w:tcW w:w="48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3E6FAB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9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3E6FAB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3E6FAB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3E6FAB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3E6FAB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613880" w:rsidRPr="00613880" w:rsidTr="004F0AF6">
        <w:trPr>
          <w:trHeight w:val="52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3E6FAB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 w:rsidRPr="003E6FAB">
              <w:rPr>
                <w:rFonts w:eastAsia="Times New Roman" w:cs="Times New Roman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3E6FAB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Filtru u</w:t>
            </w: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lei motor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Filtru motorină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Filtru aer motor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Filtru salon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Ulei motor 5W40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lit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Lichid AD BLUE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lit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Acumulator 6ST 100 Ah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102AE2">
        <w:trPr>
          <w:trHeight w:val="255"/>
        </w:trPr>
        <w:tc>
          <w:tcPr>
            <w:tcW w:w="581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39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613880" w:rsidRPr="00B154F4" w:rsidTr="00102AE2">
        <w:trPr>
          <w:trHeight w:val="255"/>
        </w:trPr>
        <w:tc>
          <w:tcPr>
            <w:tcW w:w="9781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3E6FAB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1.</w:t>
            </w:r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5                                                                                                                                                                                                                   Servicii de reparație și întreținere a vehiculelor de model  Renault Master 2.5 TDI anul de producere 2004, win cod (VF1EDCUH631170325)  inclusiv piesele de schimb</w:t>
            </w:r>
          </w:p>
        </w:tc>
      </w:tr>
      <w:tr w:rsidR="00613880" w:rsidRPr="00B154F4" w:rsidTr="00102AE2">
        <w:trPr>
          <w:trHeight w:val="1035"/>
        </w:trPr>
        <w:tc>
          <w:tcPr>
            <w:tcW w:w="9781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613880" w:rsidRPr="003E6FAB" w:rsidTr="00102AE2">
        <w:trPr>
          <w:trHeight w:val="255"/>
        </w:trPr>
        <w:tc>
          <w:tcPr>
            <w:tcW w:w="486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3E6FAB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3E6FAB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Descriere (specificații tehnice)</w:t>
            </w:r>
          </w:p>
        </w:tc>
        <w:tc>
          <w:tcPr>
            <w:tcW w:w="9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3E6FAB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3E6FAB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Cantitatea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3E6FAB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3E6FAB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U/M</w:t>
            </w:r>
          </w:p>
        </w:tc>
        <w:tc>
          <w:tcPr>
            <w:tcW w:w="11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Preț unitar cu TVA  (MDL)</w:t>
            </w:r>
          </w:p>
        </w:tc>
        <w:tc>
          <w:tcPr>
            <w:tcW w:w="15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3E6FAB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3E6FAB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Suma cu TVA (MDL)</w:t>
            </w:r>
          </w:p>
        </w:tc>
      </w:tr>
      <w:tr w:rsidR="00613880" w:rsidRPr="003E6FAB" w:rsidTr="00102AE2">
        <w:trPr>
          <w:trHeight w:val="507"/>
        </w:trPr>
        <w:tc>
          <w:tcPr>
            <w:tcW w:w="48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3E6FAB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9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3E6FAB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3E6FAB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3E6FAB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3E6FAB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3E6FAB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 w:rsidRPr="003E6FAB">
              <w:rPr>
                <w:rFonts w:eastAsia="Times New Roman" w:cs="Times New Roman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3E6FAB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Diagnosticarea motorul</w:t>
            </w: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ui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Lucrări electrice și diagnosticare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ore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Desaxarea şi axarea roţilor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Ambreaj (Set)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Amortizator față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Filtru ulei motor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Filtru motorină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Filtru aer motor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Sabot de frînă față  (set)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Sabot de frînă spate  (set)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Furtun de frînă față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Furtun de frînă spate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Rulment butuc roată față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Schimb Rulment butuc roată spate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Schimb Suport rotund de jos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Suport rotund de sus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Bară de direcție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Generator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Curea generator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Bec H7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Bugie incandescentă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Perie ștergătoare parbriz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Antigel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Bucșa barei stabilizator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burduf articulație planetară interna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burduf articulație planetară externă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BE08A4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Ulei motor 5W30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lit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BE08A4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Acumulator 6ST 100Ah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BE08A4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demaror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BE08A4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Set curea de diastribuție+pompa de apa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BE08A4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bugii incandescente motor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102AE2">
        <w:trPr>
          <w:trHeight w:val="255"/>
        </w:trPr>
        <w:tc>
          <w:tcPr>
            <w:tcW w:w="581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39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613880" w:rsidRPr="003E6FAB" w:rsidTr="00102AE2">
        <w:trPr>
          <w:trHeight w:val="255"/>
        </w:trPr>
        <w:tc>
          <w:tcPr>
            <w:tcW w:w="9781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3E6FAB" w:rsidRDefault="003E6FAB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MD" w:eastAsia="ru-RU"/>
              </w:rPr>
              <w:t xml:space="preserve">1.6 </w:t>
            </w:r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Servicii de reparație și întreținere a vehiculelor de model Renault Fluence, motor motorina 1500 cm3, (VIN COD. </w:t>
            </w:r>
            <w:proofErr w:type="gramStart"/>
            <w:r w:rsidR="00613880" w:rsidRPr="003E6FA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VF1LZBS0545916288 )</w:t>
            </w:r>
            <w:proofErr w:type="gramEnd"/>
            <w:r w:rsidR="00613880" w:rsidRPr="003E6FA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anul de prod. 2011.  Inclusiv piesele de schimb</w:t>
            </w:r>
          </w:p>
        </w:tc>
      </w:tr>
      <w:tr w:rsidR="00613880" w:rsidRPr="003E6FAB" w:rsidTr="00102AE2">
        <w:trPr>
          <w:trHeight w:val="870"/>
        </w:trPr>
        <w:tc>
          <w:tcPr>
            <w:tcW w:w="9781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3E6FAB" w:rsidRDefault="00613880" w:rsidP="00613880">
            <w:pPr>
              <w:spacing w:after="0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613880" w:rsidRPr="003E6FAB" w:rsidTr="00102AE2">
        <w:trPr>
          <w:trHeight w:val="255"/>
        </w:trPr>
        <w:tc>
          <w:tcPr>
            <w:tcW w:w="486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3E6FAB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3E6FAB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Descriere (specificații tehnice)</w:t>
            </w:r>
          </w:p>
        </w:tc>
        <w:tc>
          <w:tcPr>
            <w:tcW w:w="9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3E6FAB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3E6FAB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Cantitatea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3E6FAB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3E6FAB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U/M</w:t>
            </w:r>
          </w:p>
        </w:tc>
        <w:tc>
          <w:tcPr>
            <w:tcW w:w="1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Preț unitar cu TVA  (MDL)</w:t>
            </w:r>
          </w:p>
        </w:tc>
        <w:tc>
          <w:tcPr>
            <w:tcW w:w="1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3E6FAB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3E6FAB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Suma cu TVA (MDL)</w:t>
            </w:r>
          </w:p>
        </w:tc>
      </w:tr>
      <w:tr w:rsidR="00613880" w:rsidRPr="003E6FAB" w:rsidTr="00102AE2">
        <w:trPr>
          <w:trHeight w:val="507"/>
        </w:trPr>
        <w:tc>
          <w:tcPr>
            <w:tcW w:w="48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3E6FAB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9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3E6FAB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3E6FAB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3E6FAB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3E6FAB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3E6FAB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 w:rsidRPr="003E6FAB">
              <w:rPr>
                <w:rFonts w:eastAsia="Times New Roman" w:cs="Times New Roman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Schimb Sabot de frînă din faţă       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Sabot de frînă din spate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Disc de frînă fata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lastRenderedPageBreak/>
              <w:t>4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Tambur de frînă spate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Filtru de aer 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Filtru de ulei 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Filtru de combustibil 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Filtru salon 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brat/bieleta suspensie, stabilizator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Rulment sarcina amortizator fata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Bucsa bara stabilizatoare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Set rulment roata față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Set rulment roata spate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Articulație sarcină/ghidare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cap de bară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Amortizator față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Amortizator spate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pompa apa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lit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Termostat 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Desaxarea şi axarea roţilor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Diagnosticarea motorului 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Diagnostica suspensiei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Set ambreaj (Set)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Furtun de frîna față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Futrun de frînă spate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perie ștergător parbriz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Burduf cauciuc, articulatie planetara internă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Burduf cauciuc, articulatie planetara externa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Alimentare cu freon aer condiționat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curea generator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bugii motor 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Ulei motor 5w40  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lit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compresor, climatizare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Arc spiral fata 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arc spiral spate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cilindru receptor de frînă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ore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generator 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Baterie de acumulator 70Ah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Lucrari electrice și diagnosticare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3E6FAB" w:rsidTr="00102AE2">
        <w:trPr>
          <w:trHeight w:val="255"/>
        </w:trPr>
        <w:tc>
          <w:tcPr>
            <w:tcW w:w="9781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3E6FAB" w:rsidRDefault="003E6FAB" w:rsidP="003E6FAB">
            <w:pPr>
              <w:spacing w:after="0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MD" w:eastAsia="ru-RU"/>
              </w:rPr>
              <w:t xml:space="preserve">1.7 </w:t>
            </w:r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                                                                                                                                                                                 </w:t>
            </w: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                           </w:t>
            </w:r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Servicii de reparație și întreținere a vehiculelor de model Dacia Duster, motor benzina 1600 cm3 4WD,  (VIN COD. </w:t>
            </w:r>
            <w:proofErr w:type="gramStart"/>
            <w:r w:rsidR="00613880" w:rsidRPr="003E6FA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UU1HSDC5G51665491 )</w:t>
            </w:r>
            <w:proofErr w:type="gramEnd"/>
            <w:r w:rsidR="00613880" w:rsidRPr="003E6FA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anul de prod. 2014,  Inclusiv piesele de schimb</w:t>
            </w:r>
          </w:p>
        </w:tc>
      </w:tr>
      <w:tr w:rsidR="00613880" w:rsidRPr="003E6FAB" w:rsidTr="00102AE2">
        <w:trPr>
          <w:trHeight w:val="825"/>
        </w:trPr>
        <w:tc>
          <w:tcPr>
            <w:tcW w:w="9781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3E6FAB" w:rsidRDefault="00613880" w:rsidP="00613880">
            <w:pPr>
              <w:spacing w:after="0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613880" w:rsidRPr="00613880" w:rsidTr="00102AE2">
        <w:trPr>
          <w:trHeight w:val="255"/>
        </w:trPr>
        <w:tc>
          <w:tcPr>
            <w:tcW w:w="486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3E6FAB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3E6FAB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Descriere (specificații tehnice)</w:t>
            </w:r>
          </w:p>
        </w:tc>
        <w:tc>
          <w:tcPr>
            <w:tcW w:w="9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3E6FAB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3E6FAB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Cantitatea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3E6FAB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3E6FAB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U/M</w:t>
            </w:r>
          </w:p>
        </w:tc>
        <w:tc>
          <w:tcPr>
            <w:tcW w:w="1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Preț unitar cu TVA  (MDL)</w:t>
            </w:r>
          </w:p>
        </w:tc>
        <w:tc>
          <w:tcPr>
            <w:tcW w:w="1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Suma cu TVA (MDL)</w:t>
            </w:r>
          </w:p>
        </w:tc>
      </w:tr>
      <w:tr w:rsidR="00613880" w:rsidRPr="00613880" w:rsidTr="00102AE2">
        <w:trPr>
          <w:trHeight w:val="507"/>
        </w:trPr>
        <w:tc>
          <w:tcPr>
            <w:tcW w:w="48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Schimb Sabot de frînă din faţă       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Sabot de frînă din spate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Disc de frînă fata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Tambur de frînă spate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Filtru de aer 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Filtru de ulei 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Filtru de combustibil 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Filtru salon 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brat/bieleta suspensie, stabilizator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lastRenderedPageBreak/>
              <w:t>10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Rulment sarcina amortizator fata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Bucsa bara stabilizatoare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Set rulment roata față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Set rulment roata spate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Articulație sarcină/ghidare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cap de bară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Amortizator față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Amortizator spate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pompa apa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Termostat 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Desaxarea şi axarea roţilor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Diagnosticarea motorului 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Diagnostica suspensiei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Set ambreaj (Set)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Furtun de frîna față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Futrun de frînă spate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perie ștergător parbriz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Burduf cauciuc, articulatie planetara internă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Burduf cauciuc, articulatie planetara externa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Alimentare cu freon aer condiționat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curea generator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bugii motor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Ulei motor 5w40 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lit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compresor, climatizare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Arc spiral fata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chimb arc spiral spate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cilindru receptor de frînă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generator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Baterie de acumulator 70Ah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Lucrari electrice și diagnosticare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ore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102AE2">
        <w:trPr>
          <w:trHeight w:val="255"/>
        </w:trPr>
        <w:tc>
          <w:tcPr>
            <w:tcW w:w="581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39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613880" w:rsidRPr="003E6FAB" w:rsidTr="00102AE2">
        <w:trPr>
          <w:trHeight w:val="255"/>
        </w:trPr>
        <w:tc>
          <w:tcPr>
            <w:tcW w:w="9781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3E6FAB" w:rsidRDefault="003E6FAB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1.8 </w:t>
            </w:r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Servicii de reparație și întreținere a vehiculelor de model Dacia Logan, motor benzina 1200 cm3</w:t>
            </w:r>
            <w:proofErr w:type="gramStart"/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,  (</w:t>
            </w:r>
            <w:proofErr w:type="gramEnd"/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VIN COD. </w:t>
            </w:r>
            <w:proofErr w:type="gramStart"/>
            <w:r w:rsidR="00613880" w:rsidRPr="003E6FA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UU14SDAG451330926 )</w:t>
            </w:r>
            <w:proofErr w:type="gramEnd"/>
            <w:r w:rsidR="00613880" w:rsidRPr="003E6FA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anul de prod. 2014,  Inclusiv piesele de schimb</w:t>
            </w:r>
          </w:p>
        </w:tc>
      </w:tr>
      <w:tr w:rsidR="00613880" w:rsidRPr="003E6FAB" w:rsidTr="00102AE2">
        <w:trPr>
          <w:trHeight w:val="750"/>
        </w:trPr>
        <w:tc>
          <w:tcPr>
            <w:tcW w:w="9781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3E6FAB" w:rsidRDefault="00613880" w:rsidP="00613880">
            <w:pPr>
              <w:spacing w:after="0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613880" w:rsidRPr="00613880" w:rsidTr="00102AE2">
        <w:trPr>
          <w:trHeight w:val="255"/>
        </w:trPr>
        <w:tc>
          <w:tcPr>
            <w:tcW w:w="486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Descriere (specificații tehnice)</w:t>
            </w:r>
          </w:p>
        </w:tc>
        <w:tc>
          <w:tcPr>
            <w:tcW w:w="9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U/M</w:t>
            </w:r>
          </w:p>
        </w:tc>
        <w:tc>
          <w:tcPr>
            <w:tcW w:w="11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Preț unitar cu TVA  (MDL)</w:t>
            </w:r>
          </w:p>
        </w:tc>
        <w:tc>
          <w:tcPr>
            <w:tcW w:w="15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Suma cu TVA (MDL)</w:t>
            </w:r>
          </w:p>
        </w:tc>
      </w:tr>
      <w:tr w:rsidR="00613880" w:rsidRPr="00613880" w:rsidTr="00102AE2">
        <w:trPr>
          <w:trHeight w:val="507"/>
        </w:trPr>
        <w:tc>
          <w:tcPr>
            <w:tcW w:w="48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Schimb Sabot de frînă din faţă      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Sabot de frînă din spate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demaror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generator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Filtru de aer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Filtru de ulei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Filtru de combustibil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Filtru salon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brat/bieleta suspensie, stabilizator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Rulment sarcina amortizator fata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Bucsa bara stabilizatoare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Set rulment roata față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Set rulment roata spate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Articulație sarcină/ghidare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lastRenderedPageBreak/>
              <w:t>15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cap de bară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Amortizator față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Amortizator spate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Baterie de acumulator 55Ah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Termostat 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Desaxarea şi axarea roţilor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Diagnosticarea motorului 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Diagnostica suspensiei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Furtun de frîna față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Futrun de frînă spate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perie ștergător parbriz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Burduf cauciuc, articulatie planetara internă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Burduf cauciuc, articulatie planetara externa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Alimentare cu freon aer condiționat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curea generator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Bugii motor 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Antigel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lit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bookmarkStart w:id="0" w:name="_GoBack"/>
            <w:bookmarkEnd w:id="0"/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Ulei motor 5w40  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lit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Set Curea distribuție+pompa de apa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Lucrari electrice și diagnosticare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ore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B154F4" w:rsidTr="004B78D7">
        <w:trPr>
          <w:trHeight w:val="255"/>
        </w:trPr>
        <w:tc>
          <w:tcPr>
            <w:tcW w:w="58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Valoarea estimativă  pe Lot (lei MD)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02AE2" w:rsidRDefault="00613880" w:rsidP="00613880">
            <w:pPr>
              <w:spacing w:after="0"/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102AE2" w:rsidRDefault="00613880" w:rsidP="00613880">
            <w:pPr>
              <w:spacing w:after="0"/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102AE2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102AE2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102AE2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102AE2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279 218,</w:t>
            </w:r>
            <w:proofErr w:type="gramStart"/>
            <w:r>
              <w:rPr>
                <w:rFonts w:eastAsia="Times New Roman" w:cs="Times New Roman"/>
                <w:b/>
                <w:bCs/>
                <w:color w:val="FF0000"/>
                <w:sz w:val="20"/>
                <w:szCs w:val="20"/>
                <w:lang w:val="en-US" w:eastAsia="ru-RU"/>
              </w:rPr>
              <w:t xml:space="preserve">33 </w:t>
            </w:r>
            <w:r w:rsidR="00613880" w:rsidRPr="00C86D1F">
              <w:rPr>
                <w:rFonts w:eastAsia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 xml:space="preserve"> (</w:t>
            </w:r>
            <w:proofErr w:type="gramEnd"/>
            <w:r w:rsidR="00613880" w:rsidRPr="00C86D1F">
              <w:rPr>
                <w:rFonts w:eastAsia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fără TVA)</w:t>
            </w: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13880" w:rsidRPr="00B154F4" w:rsidTr="00102AE2">
        <w:trPr>
          <w:trHeight w:val="322"/>
        </w:trPr>
        <w:tc>
          <w:tcPr>
            <w:tcW w:w="9781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055062" w:rsidRDefault="00055062" w:rsidP="0005506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Cs w:val="28"/>
                <w:lang w:val="en-US" w:eastAsia="ru-RU"/>
              </w:rPr>
            </w:pPr>
            <w:r w:rsidRPr="00055062">
              <w:rPr>
                <w:rFonts w:eastAsia="Times New Roman" w:cs="Times New Roman"/>
                <w:b/>
                <w:bCs/>
                <w:color w:val="000000"/>
                <w:szCs w:val="28"/>
                <w:lang w:val="en-US" w:eastAsia="ru-RU"/>
              </w:rPr>
              <w:t>Lot nr. 2</w:t>
            </w:r>
            <w:r w:rsidR="00613880" w:rsidRPr="00055062">
              <w:rPr>
                <w:rFonts w:eastAsia="Times New Roman" w:cs="Times New Roman"/>
                <w:b/>
                <w:bCs/>
                <w:color w:val="000000"/>
                <w:szCs w:val="28"/>
                <w:lang w:val="en-US" w:eastAsia="ru-RU"/>
              </w:rPr>
              <w:t xml:space="preserve">  Servicii reparații auto adiacente</w:t>
            </w:r>
          </w:p>
        </w:tc>
      </w:tr>
      <w:tr w:rsidR="00613880" w:rsidRPr="00B154F4" w:rsidTr="00102AE2">
        <w:trPr>
          <w:trHeight w:val="507"/>
        </w:trPr>
        <w:tc>
          <w:tcPr>
            <w:tcW w:w="9781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613880" w:rsidRPr="00055062" w:rsidTr="00102AE2">
        <w:trPr>
          <w:trHeight w:val="255"/>
        </w:trPr>
        <w:tc>
          <w:tcPr>
            <w:tcW w:w="486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055062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055062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Descriere (specificații tehnice)</w:t>
            </w:r>
          </w:p>
        </w:tc>
        <w:tc>
          <w:tcPr>
            <w:tcW w:w="9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055062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055062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Cantitatea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055062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055062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U/M</w:t>
            </w:r>
          </w:p>
        </w:tc>
        <w:tc>
          <w:tcPr>
            <w:tcW w:w="1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Preț unitar cu TVA  (MDL)</w:t>
            </w:r>
          </w:p>
        </w:tc>
        <w:tc>
          <w:tcPr>
            <w:tcW w:w="1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055062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055062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Suma cu TVA (MDL)</w:t>
            </w:r>
          </w:p>
        </w:tc>
      </w:tr>
      <w:tr w:rsidR="00613880" w:rsidRPr="00055062" w:rsidTr="00102AE2">
        <w:trPr>
          <w:trHeight w:val="507"/>
        </w:trPr>
        <w:tc>
          <w:tcPr>
            <w:tcW w:w="48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055062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9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055062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055062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055062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055062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613880" w:rsidRPr="00613880" w:rsidTr="004F0AF6">
        <w:trPr>
          <w:trHeight w:val="7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055062" w:rsidRDefault="004F0AF6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2.1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055062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055062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Vopsire auto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055062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055062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componentă auto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5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613880" w:rsidRDefault="004F0AF6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2.2 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388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Tinichigerie auto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componentă auto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5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613880" w:rsidRDefault="004F0AF6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2.3 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Sudare auto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componentă auto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B154F4" w:rsidTr="004B78D7">
        <w:trPr>
          <w:trHeight w:val="255"/>
        </w:trPr>
        <w:tc>
          <w:tcPr>
            <w:tcW w:w="58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Valoarea estimativă  pe Lot (lei MD)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D61253" w:rsidRDefault="00613880" w:rsidP="00613880">
            <w:pPr>
              <w:spacing w:after="0"/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D61253" w:rsidRDefault="00613880" w:rsidP="00613880">
            <w:pPr>
              <w:spacing w:after="0"/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D61253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D61253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D61253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86D1F">
              <w:rPr>
                <w:rFonts w:eastAsia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41</w:t>
            </w:r>
            <w:r w:rsidR="00102AE2">
              <w:rPr>
                <w:rFonts w:eastAsia="Times New Roman" w:cs="Times New Roman"/>
                <w:b/>
                <w:bCs/>
                <w:color w:val="FF0000"/>
                <w:sz w:val="20"/>
                <w:szCs w:val="20"/>
                <w:lang w:val="en-US" w:eastAsia="ru-RU"/>
              </w:rPr>
              <w:t xml:space="preserve"> </w:t>
            </w:r>
            <w:r w:rsidRPr="00C86D1F">
              <w:rPr>
                <w:rFonts w:eastAsia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666,67 (fără TVA)</w:t>
            </w: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b/>
                <w:sz w:val="22"/>
                <w:lang w:eastAsia="ru-RU"/>
              </w:rPr>
            </w:pP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sz w:val="22"/>
                <w:lang w:eastAsia="ru-RU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b/>
                <w:sz w:val="22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b/>
                <w:sz w:val="22"/>
                <w:lang w:eastAsia="ru-RU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b/>
                <w:sz w:val="22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b/>
                <w:sz w:val="22"/>
                <w:lang w:eastAsia="ru-RU"/>
              </w:rPr>
            </w:pPr>
          </w:p>
        </w:tc>
      </w:tr>
    </w:tbl>
    <w:p w:rsidR="00897D1B" w:rsidRDefault="00613880" w:rsidP="00897D1B">
      <w:pPr>
        <w:spacing w:after="0"/>
        <w:ind w:firstLine="709"/>
        <w:jc w:val="center"/>
        <w:rPr>
          <w:rFonts w:eastAsia="Times New Roman" w:cs="Times New Roman"/>
          <w:b/>
          <w:bCs/>
          <w:color w:val="000000"/>
          <w:sz w:val="22"/>
          <w:lang w:val="en-US" w:eastAsia="ru-RU"/>
        </w:rPr>
      </w:pPr>
      <w:r w:rsidRPr="00613880">
        <w:rPr>
          <w:rFonts w:cs="Times New Roman"/>
          <w:b/>
          <w:sz w:val="22"/>
          <w:lang w:val="ro-MD"/>
        </w:rPr>
        <w:t xml:space="preserve">Cerințe pentru prestarea </w:t>
      </w:r>
      <w:r w:rsidRPr="00613880">
        <w:rPr>
          <w:rFonts w:eastAsia="Times New Roman" w:cs="Times New Roman"/>
          <w:b/>
          <w:bCs/>
          <w:color w:val="000000"/>
          <w:sz w:val="22"/>
          <w:lang w:val="en-US" w:eastAsia="ru-RU"/>
        </w:rPr>
        <w:t>serviciilor de reparație și întreținere a vehiculelor</w:t>
      </w:r>
    </w:p>
    <w:p w:rsidR="00897D1B" w:rsidRDefault="00897D1B" w:rsidP="00897D1B">
      <w:pPr>
        <w:spacing w:after="0"/>
        <w:ind w:firstLine="709"/>
        <w:jc w:val="center"/>
        <w:rPr>
          <w:rFonts w:eastAsia="Times New Roman" w:cs="Times New Roman"/>
          <w:b/>
          <w:bCs/>
          <w:color w:val="000000"/>
          <w:sz w:val="22"/>
          <w:lang w:val="en-US" w:eastAsia="ru-RU"/>
        </w:rPr>
      </w:pPr>
      <w:r>
        <w:rPr>
          <w:rFonts w:eastAsia="Times New Roman" w:cs="Times New Roman"/>
          <w:b/>
          <w:bCs/>
          <w:color w:val="000000"/>
          <w:sz w:val="22"/>
          <w:lang w:val="en-US" w:eastAsia="ru-RU"/>
        </w:rPr>
        <w:t>(</w:t>
      </w:r>
      <w:proofErr w:type="gramStart"/>
      <w:r>
        <w:rPr>
          <w:rFonts w:eastAsia="Times New Roman" w:cs="Times New Roman"/>
          <w:b/>
          <w:bCs/>
          <w:color w:val="000000"/>
          <w:sz w:val="22"/>
          <w:lang w:val="en-US" w:eastAsia="ru-RU"/>
        </w:rPr>
        <w:t>pentru</w:t>
      </w:r>
      <w:proofErr w:type="gramEnd"/>
      <w:r>
        <w:rPr>
          <w:rFonts w:eastAsia="Times New Roman" w:cs="Times New Roman"/>
          <w:b/>
          <w:bCs/>
          <w:color w:val="000000"/>
          <w:sz w:val="22"/>
          <w:lang w:val="en-US" w:eastAsia="ru-RU"/>
        </w:rPr>
        <w:t xml:space="preserve"> lotul 1.</w:t>
      </w:r>
    </w:p>
    <w:p w:rsidR="00F12C76" w:rsidRPr="00613880" w:rsidRDefault="00897D1B" w:rsidP="00897D1B">
      <w:pPr>
        <w:spacing w:after="0"/>
        <w:ind w:firstLine="709"/>
        <w:jc w:val="center"/>
        <w:rPr>
          <w:rFonts w:eastAsia="Times New Roman" w:cs="Times New Roman"/>
          <w:b/>
          <w:bCs/>
          <w:color w:val="000000"/>
          <w:sz w:val="22"/>
          <w:lang w:val="en-US" w:eastAsia="ru-RU"/>
        </w:rPr>
      </w:pPr>
      <w:r>
        <w:rPr>
          <w:rFonts w:eastAsia="Times New Roman" w:cs="Times New Roman"/>
          <w:b/>
          <w:bCs/>
          <w:color w:val="000000"/>
          <w:sz w:val="22"/>
          <w:lang w:val="en-US" w:eastAsia="ru-RU"/>
        </w:rPr>
        <w:t xml:space="preserve"> 1.1, 1.</w:t>
      </w:r>
      <w:r w:rsidR="00613880" w:rsidRPr="00613880">
        <w:rPr>
          <w:rFonts w:eastAsia="Times New Roman" w:cs="Times New Roman"/>
          <w:b/>
          <w:bCs/>
          <w:color w:val="000000"/>
          <w:sz w:val="22"/>
          <w:lang w:val="en-US" w:eastAsia="ru-RU"/>
        </w:rPr>
        <w:t>2,</w:t>
      </w:r>
      <w:r>
        <w:rPr>
          <w:rFonts w:eastAsia="Times New Roman" w:cs="Times New Roman"/>
          <w:b/>
          <w:bCs/>
          <w:color w:val="000000"/>
          <w:sz w:val="22"/>
          <w:lang w:val="en-US" w:eastAsia="ru-RU"/>
        </w:rPr>
        <w:t xml:space="preserve"> 1.3, 1.4, 1.</w:t>
      </w:r>
      <w:r w:rsidR="00613880" w:rsidRPr="00613880">
        <w:rPr>
          <w:rFonts w:eastAsia="Times New Roman" w:cs="Times New Roman"/>
          <w:b/>
          <w:bCs/>
          <w:color w:val="000000"/>
          <w:sz w:val="22"/>
          <w:lang w:val="en-US" w:eastAsia="ru-RU"/>
        </w:rPr>
        <w:t>5,</w:t>
      </w:r>
      <w:r>
        <w:rPr>
          <w:rFonts w:eastAsia="Times New Roman" w:cs="Times New Roman"/>
          <w:b/>
          <w:bCs/>
          <w:color w:val="000000"/>
          <w:sz w:val="22"/>
          <w:lang w:val="en-US" w:eastAsia="ru-RU"/>
        </w:rPr>
        <w:t xml:space="preserve"> 1.</w:t>
      </w:r>
      <w:r w:rsidR="00613880" w:rsidRPr="00613880">
        <w:rPr>
          <w:rFonts w:eastAsia="Times New Roman" w:cs="Times New Roman"/>
          <w:b/>
          <w:bCs/>
          <w:color w:val="000000"/>
          <w:sz w:val="22"/>
          <w:lang w:val="en-US" w:eastAsia="ru-RU"/>
        </w:rPr>
        <w:t>6,</w:t>
      </w:r>
      <w:r>
        <w:rPr>
          <w:rFonts w:eastAsia="Times New Roman" w:cs="Times New Roman"/>
          <w:b/>
          <w:bCs/>
          <w:color w:val="000000"/>
          <w:sz w:val="22"/>
          <w:lang w:val="en-US" w:eastAsia="ru-RU"/>
        </w:rPr>
        <w:t xml:space="preserve"> 1.</w:t>
      </w:r>
      <w:r w:rsidR="00613880" w:rsidRPr="00613880">
        <w:rPr>
          <w:rFonts w:eastAsia="Times New Roman" w:cs="Times New Roman"/>
          <w:b/>
          <w:bCs/>
          <w:color w:val="000000"/>
          <w:sz w:val="22"/>
          <w:lang w:val="en-US" w:eastAsia="ru-RU"/>
        </w:rPr>
        <w:t>7,</w:t>
      </w:r>
      <w:r>
        <w:rPr>
          <w:rFonts w:eastAsia="Times New Roman" w:cs="Times New Roman"/>
          <w:b/>
          <w:bCs/>
          <w:color w:val="000000"/>
          <w:sz w:val="22"/>
          <w:lang w:val="en-US" w:eastAsia="ru-RU"/>
        </w:rPr>
        <w:t xml:space="preserve"> 1.8)</w:t>
      </w:r>
    </w:p>
    <w:p w:rsidR="00613880" w:rsidRPr="00613880" w:rsidRDefault="00613880" w:rsidP="00613880">
      <w:pPr>
        <w:pStyle w:val="a5"/>
        <w:numPr>
          <w:ilvl w:val="0"/>
          <w:numId w:val="1"/>
        </w:numPr>
        <w:spacing w:after="0"/>
        <w:ind w:hanging="294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t>Stagiul minim de activitate a înt</w:t>
      </w:r>
      <w:r w:rsidR="00150471">
        <w:rPr>
          <w:rFonts w:cs="Times New Roman"/>
          <w:sz w:val="22"/>
          <w:lang w:val="ro-MD"/>
        </w:rPr>
        <w:t>reprinderii în domeniu – 5 ani.</w:t>
      </w:r>
    </w:p>
    <w:p w:rsidR="00613880" w:rsidRPr="00613880" w:rsidRDefault="00613880" w:rsidP="00613880">
      <w:pPr>
        <w:pStyle w:val="a5"/>
        <w:numPr>
          <w:ilvl w:val="0"/>
          <w:numId w:val="1"/>
        </w:numPr>
        <w:spacing w:after="0"/>
        <w:ind w:left="0" w:firstLine="426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t xml:space="preserve">Numărul minim de posturi de deservire tehnică amplasate pe același teritoriu (aceiași adresă): </w:t>
      </w:r>
    </w:p>
    <w:p w:rsidR="00613880" w:rsidRPr="00613880" w:rsidRDefault="00613880" w:rsidP="00613880">
      <w:pPr>
        <w:pStyle w:val="a5"/>
        <w:spacing w:after="0"/>
        <w:ind w:left="0" w:firstLine="426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t>-minim 6 unități dotate cu dispozitive de ridicare (elevatoare auto) din care -minim 1 cu capacitate de ridicare min de 3000 kg;</w:t>
      </w:r>
    </w:p>
    <w:p w:rsidR="00613880" w:rsidRPr="00613880" w:rsidRDefault="00613880" w:rsidP="00613880">
      <w:pPr>
        <w:pStyle w:val="a5"/>
        <w:spacing w:after="0"/>
        <w:ind w:left="0" w:firstLine="426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t>-  minim 1 utilaj de diagnosticare computerizată a sistemelor automobilului;</w:t>
      </w:r>
    </w:p>
    <w:p w:rsidR="00613880" w:rsidRPr="00613880" w:rsidRDefault="00613880" w:rsidP="00613880">
      <w:pPr>
        <w:pStyle w:val="a5"/>
        <w:spacing w:after="0"/>
        <w:ind w:left="0" w:firstLine="426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t>-  minim 1 utilaj computerizat 3D separat pentru reglarea unghiurilor roţilor;</w:t>
      </w:r>
    </w:p>
    <w:p w:rsidR="00613880" w:rsidRPr="00613880" w:rsidRDefault="00613880" w:rsidP="00613880">
      <w:pPr>
        <w:pStyle w:val="a5"/>
        <w:spacing w:after="0"/>
        <w:ind w:left="0" w:firstLine="426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t>- minim 1 utilaj pentru verificarea, deservirea şi repararea sistemelor de climatizare;</w:t>
      </w:r>
    </w:p>
    <w:p w:rsidR="00613880" w:rsidRPr="00613880" w:rsidRDefault="00613880" w:rsidP="00613880">
      <w:pPr>
        <w:spacing w:after="0"/>
        <w:ind w:left="426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t>- minim 1 stand pentru instalarea/montarea anvelopelor;</w:t>
      </w:r>
    </w:p>
    <w:p w:rsidR="00B154F4" w:rsidRDefault="00B154F4" w:rsidP="00613880">
      <w:pPr>
        <w:spacing w:after="0"/>
        <w:ind w:left="426"/>
        <w:jc w:val="both"/>
        <w:rPr>
          <w:rFonts w:cs="Times New Roman"/>
          <w:sz w:val="22"/>
          <w:lang w:val="ro-MD"/>
        </w:rPr>
      </w:pPr>
    </w:p>
    <w:p w:rsidR="00B154F4" w:rsidRDefault="00B154F4" w:rsidP="00613880">
      <w:pPr>
        <w:spacing w:after="0"/>
        <w:ind w:left="426"/>
        <w:jc w:val="both"/>
        <w:rPr>
          <w:rFonts w:cs="Times New Roman"/>
          <w:sz w:val="22"/>
          <w:lang w:val="ro-MD"/>
        </w:rPr>
      </w:pPr>
    </w:p>
    <w:p w:rsidR="00613880" w:rsidRPr="00613880" w:rsidRDefault="00613880" w:rsidP="00613880">
      <w:pPr>
        <w:spacing w:after="0"/>
        <w:ind w:left="426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lastRenderedPageBreak/>
        <w:t>-  minim 1 stand balansare a anvelopelor;</w:t>
      </w:r>
    </w:p>
    <w:p w:rsidR="00613880" w:rsidRPr="00613880" w:rsidRDefault="00613880" w:rsidP="00613880">
      <w:pPr>
        <w:spacing w:after="0"/>
        <w:ind w:left="426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t>-  minim 1  extractor de arcuri;</w:t>
      </w:r>
    </w:p>
    <w:p w:rsidR="00613880" w:rsidRPr="00613880" w:rsidRDefault="00613880" w:rsidP="00613880">
      <w:pPr>
        <w:spacing w:after="0"/>
        <w:ind w:left="426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t xml:space="preserve">-  minim 1 pres. </w:t>
      </w:r>
    </w:p>
    <w:p w:rsidR="00613880" w:rsidRPr="00613880" w:rsidRDefault="00613880" w:rsidP="00613880">
      <w:pPr>
        <w:tabs>
          <w:tab w:val="left" w:pos="709"/>
        </w:tabs>
        <w:spacing w:after="0"/>
        <w:ind w:firstLine="426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t xml:space="preserve">4. Operatorul economic în cadrul staţiei de deservire trebuie să dispună de personal antrenat cu stagiul de </w:t>
      </w:r>
      <w:r w:rsidR="00673FBC">
        <w:rPr>
          <w:rFonts w:cs="Times New Roman"/>
          <w:sz w:val="22"/>
          <w:lang w:val="ro-MD"/>
        </w:rPr>
        <w:t xml:space="preserve">muncă în serviciul de </w:t>
      </w:r>
    </w:p>
    <w:p w:rsidR="00613880" w:rsidRPr="00613880" w:rsidRDefault="00613880" w:rsidP="00613880">
      <w:pPr>
        <w:spacing w:after="0"/>
        <w:ind w:firstLine="426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t>- minim 4 lăcătuşi auto;</w:t>
      </w:r>
    </w:p>
    <w:p w:rsidR="00613880" w:rsidRPr="00613880" w:rsidRDefault="00613880" w:rsidP="00613880">
      <w:pPr>
        <w:spacing w:after="0"/>
        <w:ind w:firstLine="426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t>- minim 1 electrician auto;</w:t>
      </w:r>
    </w:p>
    <w:p w:rsidR="00613880" w:rsidRPr="00613880" w:rsidRDefault="00613880" w:rsidP="00613880">
      <w:pPr>
        <w:spacing w:after="0"/>
        <w:ind w:firstLine="426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t>- minim 1 specialist în reparația motorului.</w:t>
      </w:r>
    </w:p>
    <w:p w:rsidR="00613880" w:rsidRPr="00613880" w:rsidRDefault="00613880" w:rsidP="00613880">
      <w:pPr>
        <w:pStyle w:val="a5"/>
        <w:numPr>
          <w:ilvl w:val="0"/>
          <w:numId w:val="2"/>
        </w:numPr>
        <w:spacing w:after="0"/>
        <w:ind w:left="0" w:firstLine="426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t>Prestatorul este obligat de a respecta dispoziţiile privind protecţia muncii şi condiţiile de muncă aplicabile pentru prestarea serviciului.</w:t>
      </w:r>
    </w:p>
    <w:p w:rsidR="00613880" w:rsidRPr="00613880" w:rsidRDefault="00613880" w:rsidP="00613880">
      <w:pPr>
        <w:pStyle w:val="a5"/>
        <w:numPr>
          <w:ilvl w:val="0"/>
          <w:numId w:val="2"/>
        </w:numPr>
        <w:spacing w:after="0"/>
        <w:ind w:left="0" w:firstLine="426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t>Prestatorul este obligat de a organiza pe parcursul prestării serviciului o încăpere organizată în calitate de loc de așteptare pentru reprezentații Beneficiarului.</w:t>
      </w:r>
    </w:p>
    <w:p w:rsidR="00613880" w:rsidRPr="00613880" w:rsidRDefault="00613880" w:rsidP="00613880">
      <w:pPr>
        <w:pStyle w:val="a5"/>
        <w:numPr>
          <w:ilvl w:val="0"/>
          <w:numId w:val="2"/>
        </w:numPr>
        <w:spacing w:after="0"/>
        <w:ind w:left="0" w:firstLine="426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t xml:space="preserve">Prestarea serviciului va fi organizată prin intermediul ghișeului managerial. </w:t>
      </w:r>
    </w:p>
    <w:p w:rsidR="00613880" w:rsidRPr="00613880" w:rsidRDefault="00613880" w:rsidP="00613880">
      <w:pPr>
        <w:pStyle w:val="a5"/>
        <w:numPr>
          <w:ilvl w:val="0"/>
          <w:numId w:val="2"/>
        </w:numPr>
        <w:spacing w:after="0"/>
        <w:ind w:left="0" w:firstLine="426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t>Prestatorul este obligat să asigure monitorizarea video a parcării auto securizată cu îngrădire fizică pentru transportul aflat în reparație pe termen lung (gratuit).</w:t>
      </w:r>
    </w:p>
    <w:p w:rsidR="00613880" w:rsidRPr="00613880" w:rsidRDefault="00613880" w:rsidP="00613880">
      <w:pPr>
        <w:pStyle w:val="a5"/>
        <w:numPr>
          <w:ilvl w:val="0"/>
          <w:numId w:val="2"/>
        </w:numPr>
        <w:spacing w:after="0"/>
        <w:ind w:left="0" w:firstLine="426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t xml:space="preserve">Prestatorul este obligat să asigure monitorizarea video a locurilor de muncă cu posibilitatea de supraveghere de către beneficiar printr-un monitor amplasat în încăperea de așteptare. </w:t>
      </w:r>
    </w:p>
    <w:p w:rsidR="00613880" w:rsidRPr="00613880" w:rsidRDefault="00613880" w:rsidP="00613880">
      <w:pPr>
        <w:pStyle w:val="a5"/>
        <w:numPr>
          <w:ilvl w:val="0"/>
          <w:numId w:val="2"/>
        </w:numPr>
        <w:tabs>
          <w:tab w:val="left" w:pos="851"/>
        </w:tabs>
        <w:spacing w:after="0"/>
        <w:ind w:left="0" w:firstLine="426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t xml:space="preserve">Organizarea serviciul de evacuare prin deținerea evacuatorului propriu autorizat sau contract cu un operator economic specializat. </w:t>
      </w:r>
    </w:p>
    <w:p w:rsidR="00613880" w:rsidRPr="00613880" w:rsidRDefault="00613880" w:rsidP="00613880">
      <w:pPr>
        <w:pStyle w:val="a5"/>
        <w:numPr>
          <w:ilvl w:val="0"/>
          <w:numId w:val="2"/>
        </w:numPr>
        <w:tabs>
          <w:tab w:val="left" w:pos="851"/>
        </w:tabs>
        <w:spacing w:after="0"/>
        <w:ind w:left="0" w:firstLine="426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t>Acceptarea comenzii de primire spre deservire a automobilului pentru aceiași zi de adresare, fără preîntâmpinare prealabilă, includerea imediata in procesul de reparație si deservire tehnica a auto. Defecțiunile de complexitate mică sunt înlăturate în aceiași zi de adresare.</w:t>
      </w:r>
    </w:p>
    <w:p w:rsidR="00613880" w:rsidRPr="00613880" w:rsidRDefault="00613880" w:rsidP="00613880">
      <w:pPr>
        <w:pStyle w:val="a5"/>
        <w:numPr>
          <w:ilvl w:val="0"/>
          <w:numId w:val="2"/>
        </w:numPr>
        <w:tabs>
          <w:tab w:val="left" w:pos="851"/>
        </w:tabs>
        <w:spacing w:after="0"/>
        <w:ind w:left="0" w:firstLine="426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t>Acordarea serviciilor de reparație 6 zile pe săptămână (08:00-18:00).</w:t>
      </w:r>
    </w:p>
    <w:p w:rsidR="00613880" w:rsidRPr="00613880" w:rsidRDefault="00613880" w:rsidP="00613880">
      <w:pPr>
        <w:pStyle w:val="a5"/>
        <w:numPr>
          <w:ilvl w:val="0"/>
          <w:numId w:val="2"/>
        </w:numPr>
        <w:tabs>
          <w:tab w:val="left" w:pos="851"/>
        </w:tabs>
        <w:spacing w:after="0"/>
        <w:ind w:left="0" w:firstLine="426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t xml:space="preserve"> Piesele de schimb care urmează să fie livrate precum şi cele ce vor fi instalate în procesul reparaţiilor urmează să fie noi. Este categoric interzis instalarea pieselor uzate.</w:t>
      </w:r>
    </w:p>
    <w:p w:rsidR="00613880" w:rsidRPr="00613880" w:rsidRDefault="00613880" w:rsidP="00613880">
      <w:pPr>
        <w:pStyle w:val="a5"/>
        <w:numPr>
          <w:ilvl w:val="0"/>
          <w:numId w:val="2"/>
        </w:numPr>
        <w:tabs>
          <w:tab w:val="left" w:pos="851"/>
        </w:tabs>
        <w:spacing w:after="0"/>
        <w:ind w:left="0" w:firstLine="426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t xml:space="preserve">Prestatorul preventiv execută diagnostica/vizualizarea stării automobilului gratuit, prezintă recomandările de executare imediată și de viitor. </w:t>
      </w:r>
    </w:p>
    <w:p w:rsidR="00613880" w:rsidRPr="00613880" w:rsidRDefault="00613880" w:rsidP="00613880">
      <w:pPr>
        <w:pStyle w:val="a5"/>
        <w:numPr>
          <w:ilvl w:val="0"/>
          <w:numId w:val="2"/>
        </w:numPr>
        <w:tabs>
          <w:tab w:val="left" w:pos="851"/>
        </w:tabs>
        <w:spacing w:after="0"/>
        <w:ind w:left="0" w:firstLine="426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t xml:space="preserve">După diagnosticarea preventivă gratuită a automobilului, Prestatorul văa îndeplini actul de defectare, va asigura transmiterea Actului către Beneficiar și va derula serviciile de reparație doar după coordonarea preventivă cu persoana responsabilă a Beneficiarului. </w:t>
      </w:r>
    </w:p>
    <w:p w:rsidR="00613880" w:rsidRDefault="00613880" w:rsidP="00613880">
      <w:pPr>
        <w:pStyle w:val="a5"/>
        <w:numPr>
          <w:ilvl w:val="0"/>
          <w:numId w:val="2"/>
        </w:numPr>
        <w:tabs>
          <w:tab w:val="left" w:pos="851"/>
        </w:tabs>
        <w:spacing w:after="0"/>
        <w:ind w:left="0" w:firstLine="426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t>Garanție pentru piese minim 3 luni de la data schimbării piesei sau reparaţiei auto.</w:t>
      </w:r>
    </w:p>
    <w:p w:rsidR="00613880" w:rsidRPr="00613880" w:rsidRDefault="00613880" w:rsidP="00613880">
      <w:pPr>
        <w:tabs>
          <w:tab w:val="left" w:pos="851"/>
        </w:tabs>
        <w:spacing w:after="0"/>
        <w:jc w:val="both"/>
        <w:rPr>
          <w:rFonts w:cs="Times New Roman"/>
          <w:sz w:val="22"/>
          <w:lang w:val="ro-MD"/>
        </w:rPr>
      </w:pPr>
    </w:p>
    <w:p w:rsidR="008B6173" w:rsidRDefault="008B6173" w:rsidP="00613880">
      <w:pPr>
        <w:spacing w:after="0"/>
        <w:ind w:firstLine="709"/>
        <w:jc w:val="both"/>
        <w:rPr>
          <w:rFonts w:cs="Times New Roman"/>
          <w:b/>
          <w:sz w:val="22"/>
          <w:lang w:val="ro-MD"/>
        </w:rPr>
      </w:pPr>
    </w:p>
    <w:p w:rsidR="00613880" w:rsidRPr="00613880" w:rsidRDefault="00613880" w:rsidP="008B6173">
      <w:pPr>
        <w:spacing w:after="0"/>
        <w:jc w:val="center"/>
        <w:rPr>
          <w:rFonts w:eastAsia="Times New Roman" w:cs="Times New Roman"/>
          <w:b/>
          <w:bCs/>
          <w:color w:val="000000"/>
          <w:sz w:val="22"/>
          <w:lang w:val="en-US" w:eastAsia="ru-RU"/>
        </w:rPr>
      </w:pPr>
      <w:r w:rsidRPr="00613880">
        <w:rPr>
          <w:rFonts w:cs="Times New Roman"/>
          <w:b/>
          <w:sz w:val="22"/>
          <w:lang w:val="ro-MD"/>
        </w:rPr>
        <w:t xml:space="preserve">Cerințe pentru prestarea </w:t>
      </w:r>
      <w:r w:rsidRPr="00613880">
        <w:rPr>
          <w:rFonts w:eastAsia="Times New Roman" w:cs="Times New Roman"/>
          <w:b/>
          <w:bCs/>
          <w:color w:val="000000"/>
          <w:sz w:val="22"/>
          <w:lang w:val="en-US" w:eastAsia="ru-RU"/>
        </w:rPr>
        <w:t xml:space="preserve">serviciilor de reparații auto adiacente                                                                                                                                                                                       </w:t>
      </w:r>
      <w:r w:rsidR="008B6173">
        <w:rPr>
          <w:rFonts w:eastAsia="Times New Roman" w:cs="Times New Roman"/>
          <w:b/>
          <w:bCs/>
          <w:color w:val="000000"/>
          <w:sz w:val="22"/>
          <w:lang w:val="en-US" w:eastAsia="ru-RU"/>
        </w:rPr>
        <w:t xml:space="preserve">                        (pentru Lotul 2)</w:t>
      </w:r>
    </w:p>
    <w:p w:rsidR="00613880" w:rsidRPr="00613880" w:rsidRDefault="00613880" w:rsidP="00613880">
      <w:pPr>
        <w:pStyle w:val="a5"/>
        <w:numPr>
          <w:ilvl w:val="0"/>
          <w:numId w:val="3"/>
        </w:numPr>
        <w:spacing w:after="0"/>
        <w:ind w:hanging="294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t xml:space="preserve">Stagiul minim de activitate a întreprinderii în domeniu – 5 ani. </w:t>
      </w:r>
    </w:p>
    <w:p w:rsidR="00613880" w:rsidRPr="00613880" w:rsidRDefault="00613880" w:rsidP="00613880">
      <w:pPr>
        <w:pStyle w:val="a5"/>
        <w:numPr>
          <w:ilvl w:val="0"/>
          <w:numId w:val="3"/>
        </w:numPr>
        <w:spacing w:after="0"/>
        <w:ind w:left="0" w:firstLine="426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t xml:space="preserve">Numărul minim de posturi de prestare servicii amplasate pe același teritoriu (aceiași adresă): </w:t>
      </w:r>
    </w:p>
    <w:p w:rsidR="00613880" w:rsidRPr="00613880" w:rsidRDefault="00613880" w:rsidP="00613880">
      <w:pPr>
        <w:spacing w:after="0"/>
        <w:ind w:firstLine="360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t>- minim 1 camera de vopsit a autoturismelor;</w:t>
      </w:r>
    </w:p>
    <w:p w:rsidR="00613880" w:rsidRPr="00613880" w:rsidRDefault="00613880" w:rsidP="00613880">
      <w:pPr>
        <w:spacing w:after="0"/>
        <w:ind w:firstLine="360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t>- minim 1 stand tinichigerie specializat separat;</w:t>
      </w:r>
    </w:p>
    <w:p w:rsidR="00613880" w:rsidRPr="00613880" w:rsidRDefault="00613880" w:rsidP="00613880">
      <w:pPr>
        <w:spacing w:after="0"/>
        <w:ind w:firstLine="360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t>- minim 1 spațiu separat pentru curățătorie și polisare.</w:t>
      </w:r>
    </w:p>
    <w:p w:rsidR="00613880" w:rsidRPr="00613880" w:rsidRDefault="00613880" w:rsidP="00613880">
      <w:pPr>
        <w:pStyle w:val="a5"/>
        <w:numPr>
          <w:ilvl w:val="0"/>
          <w:numId w:val="3"/>
        </w:numPr>
        <w:spacing w:after="0"/>
        <w:ind w:left="0" w:firstLine="426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t>Operatorul economic în cadrul staţiei de deservire trebuie să dispună de personal antrenat cu stagiul de muncă în serviciul de reparaţii:</w:t>
      </w:r>
    </w:p>
    <w:p w:rsidR="00613880" w:rsidRPr="00613880" w:rsidRDefault="00673FBC" w:rsidP="00613880">
      <w:pPr>
        <w:spacing w:after="0"/>
        <w:ind w:firstLine="426"/>
        <w:jc w:val="both"/>
        <w:rPr>
          <w:rFonts w:cs="Times New Roman"/>
          <w:sz w:val="22"/>
          <w:lang w:val="ro-MD"/>
        </w:rPr>
      </w:pPr>
      <w:r>
        <w:rPr>
          <w:rFonts w:cs="Times New Roman"/>
          <w:sz w:val="22"/>
          <w:lang w:val="ro-MD"/>
        </w:rPr>
        <w:t>-minim 1 vopsitor</w:t>
      </w:r>
    </w:p>
    <w:p w:rsidR="00613880" w:rsidRPr="00613880" w:rsidRDefault="00613880" w:rsidP="00613880">
      <w:pPr>
        <w:spacing w:after="0"/>
        <w:ind w:firstLine="426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t>-minim 1 tinichigiu</w:t>
      </w:r>
    </w:p>
    <w:p w:rsidR="00613880" w:rsidRPr="00613880" w:rsidRDefault="008811EC" w:rsidP="00613880">
      <w:pPr>
        <w:spacing w:after="0"/>
        <w:ind w:firstLine="426"/>
        <w:jc w:val="both"/>
        <w:rPr>
          <w:rFonts w:cs="Times New Roman"/>
          <w:sz w:val="22"/>
          <w:lang w:val="ro-MD"/>
        </w:rPr>
      </w:pPr>
      <w:r>
        <w:rPr>
          <w:rFonts w:cs="Times New Roman"/>
          <w:sz w:val="22"/>
          <w:lang w:val="ro-MD"/>
        </w:rPr>
        <w:t xml:space="preserve">-minim </w:t>
      </w:r>
      <w:r w:rsidR="00922EE1">
        <w:rPr>
          <w:rFonts w:cs="Times New Roman"/>
          <w:sz w:val="22"/>
          <w:lang w:val="ro-MD"/>
        </w:rPr>
        <w:t>1 sudor.</w:t>
      </w:r>
    </w:p>
    <w:p w:rsidR="00613880" w:rsidRDefault="00613880" w:rsidP="00613880">
      <w:pPr>
        <w:spacing w:after="0"/>
        <w:ind w:firstLine="709"/>
        <w:jc w:val="both"/>
        <w:rPr>
          <w:rFonts w:eastAsia="Times New Roman" w:cs="Times New Roman"/>
          <w:b/>
          <w:bCs/>
          <w:color w:val="000000"/>
          <w:sz w:val="24"/>
          <w:szCs w:val="24"/>
          <w:lang w:val="en-US" w:eastAsia="ru-RU"/>
        </w:rPr>
      </w:pPr>
    </w:p>
    <w:p w:rsidR="00613880" w:rsidRDefault="00613880" w:rsidP="008811EC">
      <w:pPr>
        <w:spacing w:after="0"/>
        <w:jc w:val="both"/>
        <w:rPr>
          <w:rFonts w:eastAsia="Times New Roman" w:cs="Times New Roman"/>
          <w:b/>
          <w:bCs/>
          <w:color w:val="000000"/>
          <w:sz w:val="24"/>
          <w:szCs w:val="24"/>
          <w:lang w:val="en-US" w:eastAsia="ru-RU"/>
        </w:rPr>
      </w:pPr>
    </w:p>
    <w:p w:rsidR="00613880" w:rsidRDefault="00613880" w:rsidP="00613880">
      <w:pPr>
        <w:spacing w:after="0"/>
        <w:ind w:firstLine="709"/>
        <w:jc w:val="both"/>
        <w:rPr>
          <w:rFonts w:eastAsia="Times New Roman" w:cs="Times New Roman"/>
          <w:b/>
          <w:bCs/>
          <w:color w:val="000000"/>
          <w:sz w:val="24"/>
          <w:szCs w:val="24"/>
          <w:lang w:val="en-US" w:eastAsia="ru-RU"/>
        </w:rPr>
      </w:pPr>
    </w:p>
    <w:p w:rsidR="00613880" w:rsidRDefault="00DC5B85" w:rsidP="00613880">
      <w:pPr>
        <w:spacing w:after="0"/>
        <w:ind w:firstLine="709"/>
        <w:jc w:val="both"/>
        <w:rPr>
          <w:rFonts w:eastAsia="Times New Roman" w:cs="Times New Roman"/>
          <w:b/>
          <w:bCs/>
          <w:color w:val="000000"/>
          <w:sz w:val="24"/>
          <w:szCs w:val="24"/>
          <w:lang w:val="en-US" w:eastAsia="ru-RU"/>
        </w:rPr>
      </w:pPr>
      <w:r>
        <w:rPr>
          <w:rFonts w:eastAsia="Times New Roman" w:cs="Times New Roman"/>
          <w:b/>
          <w:bCs/>
          <w:color w:val="000000"/>
          <w:sz w:val="24"/>
          <w:szCs w:val="24"/>
          <w:lang w:val="en-US" w:eastAsia="ru-RU"/>
        </w:rPr>
        <w:t>Coordo</w:t>
      </w:r>
      <w:r w:rsidR="00613880">
        <w:rPr>
          <w:rFonts w:eastAsia="Times New Roman" w:cs="Times New Roman"/>
          <w:b/>
          <w:bCs/>
          <w:color w:val="000000"/>
          <w:sz w:val="24"/>
          <w:szCs w:val="24"/>
          <w:lang w:val="en-US" w:eastAsia="ru-RU"/>
        </w:rPr>
        <w:t>nator auto</w:t>
      </w:r>
      <w:r w:rsidR="00613880">
        <w:rPr>
          <w:rFonts w:eastAsia="Times New Roman" w:cs="Times New Roman"/>
          <w:b/>
          <w:bCs/>
          <w:color w:val="000000"/>
          <w:sz w:val="24"/>
          <w:szCs w:val="24"/>
          <w:lang w:val="en-US" w:eastAsia="ru-RU"/>
        </w:rPr>
        <w:tab/>
      </w:r>
      <w:r w:rsidR="00613880">
        <w:rPr>
          <w:rFonts w:eastAsia="Times New Roman" w:cs="Times New Roman"/>
          <w:b/>
          <w:bCs/>
          <w:color w:val="000000"/>
          <w:sz w:val="24"/>
          <w:szCs w:val="24"/>
          <w:lang w:val="en-US" w:eastAsia="ru-RU"/>
        </w:rPr>
        <w:tab/>
      </w:r>
      <w:r w:rsidR="00613880">
        <w:rPr>
          <w:rFonts w:eastAsia="Times New Roman" w:cs="Times New Roman"/>
          <w:b/>
          <w:bCs/>
          <w:color w:val="000000"/>
          <w:sz w:val="24"/>
          <w:szCs w:val="24"/>
          <w:lang w:val="en-US" w:eastAsia="ru-RU"/>
        </w:rPr>
        <w:tab/>
      </w:r>
      <w:r w:rsidR="00613880">
        <w:rPr>
          <w:rFonts w:eastAsia="Times New Roman" w:cs="Times New Roman"/>
          <w:b/>
          <w:bCs/>
          <w:color w:val="000000"/>
          <w:sz w:val="24"/>
          <w:szCs w:val="24"/>
          <w:lang w:val="en-US" w:eastAsia="ru-RU"/>
        </w:rPr>
        <w:tab/>
      </w:r>
      <w:r w:rsidR="00613880">
        <w:rPr>
          <w:rFonts w:eastAsia="Times New Roman" w:cs="Times New Roman"/>
          <w:b/>
          <w:bCs/>
          <w:color w:val="000000"/>
          <w:sz w:val="24"/>
          <w:szCs w:val="24"/>
          <w:lang w:val="en-US" w:eastAsia="ru-RU"/>
        </w:rPr>
        <w:tab/>
      </w:r>
      <w:r w:rsidR="00613880">
        <w:rPr>
          <w:rFonts w:eastAsia="Times New Roman" w:cs="Times New Roman"/>
          <w:b/>
          <w:bCs/>
          <w:color w:val="000000"/>
          <w:sz w:val="24"/>
          <w:szCs w:val="24"/>
          <w:lang w:val="en-US" w:eastAsia="ru-RU"/>
        </w:rPr>
        <w:tab/>
      </w:r>
      <w:r w:rsidR="00613880">
        <w:rPr>
          <w:rFonts w:eastAsia="Times New Roman" w:cs="Times New Roman"/>
          <w:b/>
          <w:bCs/>
          <w:color w:val="000000"/>
          <w:sz w:val="24"/>
          <w:szCs w:val="24"/>
          <w:lang w:val="en-US" w:eastAsia="ru-RU"/>
        </w:rPr>
        <w:tab/>
        <w:t>Panici Nicolae</w:t>
      </w:r>
    </w:p>
    <w:p w:rsidR="00613880" w:rsidRDefault="00613880" w:rsidP="00613880">
      <w:pPr>
        <w:spacing w:after="0"/>
        <w:ind w:firstLine="709"/>
        <w:jc w:val="both"/>
        <w:rPr>
          <w:rFonts w:eastAsia="Times New Roman" w:cs="Times New Roman"/>
          <w:b/>
          <w:bCs/>
          <w:color w:val="000000"/>
          <w:sz w:val="24"/>
          <w:szCs w:val="24"/>
          <w:lang w:val="en-US" w:eastAsia="ru-RU"/>
        </w:rPr>
      </w:pPr>
    </w:p>
    <w:p w:rsidR="00613880" w:rsidRDefault="00613880" w:rsidP="00613880">
      <w:pPr>
        <w:spacing w:after="0"/>
        <w:ind w:firstLine="709"/>
        <w:jc w:val="both"/>
        <w:rPr>
          <w:rFonts w:eastAsia="Times New Roman" w:cs="Times New Roman"/>
          <w:b/>
          <w:bCs/>
          <w:color w:val="000000"/>
          <w:sz w:val="24"/>
          <w:szCs w:val="24"/>
          <w:lang w:val="en-US" w:eastAsia="ru-RU"/>
        </w:rPr>
      </w:pPr>
    </w:p>
    <w:p w:rsidR="00613880" w:rsidRDefault="00613880" w:rsidP="00613880">
      <w:pPr>
        <w:spacing w:after="0"/>
        <w:ind w:firstLine="709"/>
        <w:jc w:val="both"/>
        <w:rPr>
          <w:rFonts w:eastAsia="Times New Roman" w:cs="Times New Roman"/>
          <w:b/>
          <w:bCs/>
          <w:color w:val="000000"/>
          <w:sz w:val="24"/>
          <w:szCs w:val="24"/>
          <w:lang w:val="en-US" w:eastAsia="ru-RU"/>
        </w:rPr>
      </w:pPr>
    </w:p>
    <w:p w:rsidR="00613880" w:rsidRDefault="00613880" w:rsidP="00613880">
      <w:pPr>
        <w:spacing w:after="0"/>
        <w:ind w:firstLine="709"/>
        <w:jc w:val="both"/>
        <w:rPr>
          <w:rFonts w:eastAsia="Times New Roman" w:cs="Times New Roman"/>
          <w:b/>
          <w:bCs/>
          <w:color w:val="000000"/>
          <w:sz w:val="24"/>
          <w:szCs w:val="24"/>
          <w:lang w:val="en-US" w:eastAsia="ru-RU"/>
        </w:rPr>
      </w:pPr>
    </w:p>
    <w:p w:rsidR="00613880" w:rsidRDefault="00613880" w:rsidP="00613880">
      <w:pPr>
        <w:spacing w:after="0"/>
        <w:ind w:firstLine="709"/>
        <w:jc w:val="both"/>
        <w:rPr>
          <w:rFonts w:eastAsia="Times New Roman" w:cs="Times New Roman"/>
          <w:b/>
          <w:bCs/>
          <w:color w:val="000000"/>
          <w:sz w:val="24"/>
          <w:szCs w:val="24"/>
          <w:lang w:val="en-US" w:eastAsia="ru-RU"/>
        </w:rPr>
      </w:pPr>
      <w:r>
        <w:rPr>
          <w:rFonts w:eastAsia="Times New Roman" w:cs="Times New Roman"/>
          <w:b/>
          <w:bCs/>
          <w:color w:val="000000"/>
          <w:sz w:val="24"/>
          <w:szCs w:val="24"/>
          <w:lang w:val="en-US" w:eastAsia="ru-RU"/>
        </w:rPr>
        <w:t>25.02.2026</w:t>
      </w:r>
    </w:p>
    <w:p w:rsidR="00613880" w:rsidRDefault="00613880" w:rsidP="00613880">
      <w:pPr>
        <w:spacing w:after="0"/>
        <w:ind w:firstLine="709"/>
        <w:jc w:val="both"/>
        <w:rPr>
          <w:rFonts w:eastAsia="Times New Roman" w:cs="Times New Roman"/>
          <w:b/>
          <w:bCs/>
          <w:color w:val="000000"/>
          <w:sz w:val="24"/>
          <w:szCs w:val="24"/>
          <w:lang w:val="en-US" w:eastAsia="ru-RU"/>
        </w:rPr>
      </w:pPr>
    </w:p>
    <w:p w:rsidR="00613880" w:rsidRPr="00613880" w:rsidRDefault="00613880" w:rsidP="00613880">
      <w:pPr>
        <w:spacing w:after="0"/>
        <w:ind w:firstLine="709"/>
        <w:jc w:val="both"/>
        <w:rPr>
          <w:rFonts w:eastAsia="Times New Roman" w:cs="Times New Roman"/>
          <w:b/>
          <w:bCs/>
          <w:color w:val="000000"/>
          <w:sz w:val="24"/>
          <w:szCs w:val="24"/>
          <w:lang w:val="en-US" w:eastAsia="ru-RU"/>
        </w:rPr>
      </w:pPr>
    </w:p>
    <w:sectPr w:rsidR="00613880" w:rsidRPr="00613880" w:rsidSect="00613880">
      <w:pgSz w:w="11906" w:h="16838" w:code="9"/>
      <w:pgMar w:top="1134" w:right="851" w:bottom="1134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DC6985"/>
    <w:multiLevelType w:val="hybridMultilevel"/>
    <w:tmpl w:val="0414C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621A23"/>
    <w:multiLevelType w:val="hybridMultilevel"/>
    <w:tmpl w:val="F1E8FC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B844D6"/>
    <w:multiLevelType w:val="hybridMultilevel"/>
    <w:tmpl w:val="9FDC57D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3880"/>
    <w:rsid w:val="000217BD"/>
    <w:rsid w:val="00055062"/>
    <w:rsid w:val="00102AE2"/>
    <w:rsid w:val="00150471"/>
    <w:rsid w:val="002E495E"/>
    <w:rsid w:val="00375464"/>
    <w:rsid w:val="003E6FAB"/>
    <w:rsid w:val="004B78D7"/>
    <w:rsid w:val="004F0AF6"/>
    <w:rsid w:val="005C27DF"/>
    <w:rsid w:val="00613880"/>
    <w:rsid w:val="0062645A"/>
    <w:rsid w:val="00673FBC"/>
    <w:rsid w:val="006937D2"/>
    <w:rsid w:val="006C0B77"/>
    <w:rsid w:val="008242FF"/>
    <w:rsid w:val="00856C91"/>
    <w:rsid w:val="00870751"/>
    <w:rsid w:val="00871562"/>
    <w:rsid w:val="008811EC"/>
    <w:rsid w:val="00897D1B"/>
    <w:rsid w:val="008B6173"/>
    <w:rsid w:val="00922C48"/>
    <w:rsid w:val="00922EE1"/>
    <w:rsid w:val="00AE5AD3"/>
    <w:rsid w:val="00B154F4"/>
    <w:rsid w:val="00B915B7"/>
    <w:rsid w:val="00BE08A4"/>
    <w:rsid w:val="00C86D1F"/>
    <w:rsid w:val="00D432F3"/>
    <w:rsid w:val="00D61253"/>
    <w:rsid w:val="00DC5B85"/>
    <w:rsid w:val="00EA59DF"/>
    <w:rsid w:val="00EE4070"/>
    <w:rsid w:val="00F12C76"/>
    <w:rsid w:val="00F7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FD3654-D6B9-4BC3-AF6B-EF7A99B37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1388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13880"/>
    <w:rPr>
      <w:color w:val="800080"/>
      <w:u w:val="single"/>
    </w:rPr>
  </w:style>
  <w:style w:type="paragraph" w:customStyle="1" w:styleId="xl65">
    <w:name w:val="xl65"/>
    <w:basedOn w:val="a"/>
    <w:rsid w:val="00613880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61388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1388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68">
    <w:name w:val="xl68"/>
    <w:basedOn w:val="a"/>
    <w:rsid w:val="0061388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69">
    <w:name w:val="xl69"/>
    <w:basedOn w:val="a"/>
    <w:rsid w:val="00613880"/>
    <w:pPr>
      <w:pBdr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70">
    <w:name w:val="xl70"/>
    <w:basedOn w:val="a"/>
    <w:rsid w:val="00613880"/>
    <w:pPr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71">
    <w:name w:val="xl71"/>
    <w:basedOn w:val="a"/>
    <w:rsid w:val="006138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72">
    <w:name w:val="xl72"/>
    <w:basedOn w:val="a"/>
    <w:rsid w:val="0061388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73">
    <w:name w:val="xl73"/>
    <w:basedOn w:val="a"/>
    <w:rsid w:val="006138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74">
    <w:name w:val="xl74"/>
    <w:basedOn w:val="a"/>
    <w:rsid w:val="0061388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75">
    <w:name w:val="xl75"/>
    <w:basedOn w:val="a"/>
    <w:rsid w:val="006138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6">
    <w:name w:val="xl76"/>
    <w:basedOn w:val="a"/>
    <w:rsid w:val="0061388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77">
    <w:name w:val="xl77"/>
    <w:basedOn w:val="a"/>
    <w:rsid w:val="006138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78">
    <w:name w:val="xl78"/>
    <w:basedOn w:val="a"/>
    <w:rsid w:val="00613880"/>
    <w:pPr>
      <w:spacing w:before="100" w:beforeAutospacing="1" w:after="100" w:afterAutospacing="1"/>
      <w:jc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61388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80">
    <w:name w:val="xl80"/>
    <w:basedOn w:val="a"/>
    <w:rsid w:val="006138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81">
    <w:name w:val="xl81"/>
    <w:basedOn w:val="a"/>
    <w:rsid w:val="0061388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82">
    <w:name w:val="xl82"/>
    <w:basedOn w:val="a"/>
    <w:rsid w:val="0061388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83">
    <w:name w:val="xl83"/>
    <w:basedOn w:val="a"/>
    <w:rsid w:val="006138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6138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85">
    <w:name w:val="xl85"/>
    <w:basedOn w:val="a"/>
    <w:rsid w:val="0061388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Times New Roman" w:cs="Times New Roman"/>
      <w:sz w:val="24"/>
      <w:szCs w:val="24"/>
      <w:lang w:eastAsia="ru-RU"/>
    </w:rPr>
  </w:style>
  <w:style w:type="paragraph" w:customStyle="1" w:styleId="xl86">
    <w:name w:val="xl86"/>
    <w:basedOn w:val="a"/>
    <w:rsid w:val="006138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613880"/>
    <w:pPr>
      <w:pBdr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88">
    <w:name w:val="xl88"/>
    <w:basedOn w:val="a"/>
    <w:rsid w:val="00613880"/>
    <w:pPr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89">
    <w:name w:val="xl89"/>
    <w:basedOn w:val="a"/>
    <w:rsid w:val="0061388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90">
    <w:name w:val="xl90"/>
    <w:basedOn w:val="a"/>
    <w:rsid w:val="006138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91">
    <w:name w:val="xl91"/>
    <w:basedOn w:val="a"/>
    <w:rsid w:val="0061388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92">
    <w:name w:val="xl92"/>
    <w:basedOn w:val="a"/>
    <w:rsid w:val="0061388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93">
    <w:name w:val="xl93"/>
    <w:basedOn w:val="a"/>
    <w:rsid w:val="006138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94">
    <w:name w:val="xl94"/>
    <w:basedOn w:val="a"/>
    <w:rsid w:val="006138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95">
    <w:name w:val="xl95"/>
    <w:basedOn w:val="a"/>
    <w:rsid w:val="006138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96">
    <w:name w:val="xl96"/>
    <w:basedOn w:val="a"/>
    <w:rsid w:val="006138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97">
    <w:name w:val="xl97"/>
    <w:basedOn w:val="a"/>
    <w:rsid w:val="006138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98">
    <w:name w:val="xl98"/>
    <w:basedOn w:val="a"/>
    <w:rsid w:val="00613880"/>
    <w:pPr>
      <w:spacing w:before="100" w:beforeAutospacing="1" w:after="100" w:afterAutospacing="1"/>
      <w:jc w:val="right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99">
    <w:name w:val="xl99"/>
    <w:basedOn w:val="a"/>
    <w:rsid w:val="00613880"/>
    <w:pPr>
      <w:spacing w:before="100" w:beforeAutospacing="1" w:after="100" w:afterAutospacing="1"/>
      <w:jc w:val="right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100">
    <w:name w:val="xl100"/>
    <w:basedOn w:val="a"/>
    <w:rsid w:val="0061388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1">
    <w:name w:val="xl101"/>
    <w:basedOn w:val="a"/>
    <w:rsid w:val="006138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2">
    <w:name w:val="xl102"/>
    <w:basedOn w:val="a"/>
    <w:rsid w:val="00613880"/>
    <w:pPr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103">
    <w:name w:val="xl103"/>
    <w:basedOn w:val="a"/>
    <w:rsid w:val="00613880"/>
    <w:pPr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104">
    <w:name w:val="xl104"/>
    <w:basedOn w:val="a"/>
    <w:rsid w:val="00613880"/>
    <w:pPr>
      <w:spacing w:before="100" w:beforeAutospacing="1" w:after="100" w:afterAutospacing="1"/>
      <w:jc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105">
    <w:name w:val="xl105"/>
    <w:basedOn w:val="a"/>
    <w:rsid w:val="00613880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106">
    <w:name w:val="xl106"/>
    <w:basedOn w:val="a"/>
    <w:rsid w:val="0061388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107">
    <w:name w:val="xl107"/>
    <w:basedOn w:val="a"/>
    <w:rsid w:val="0061388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108">
    <w:name w:val="xl108"/>
    <w:basedOn w:val="a"/>
    <w:rsid w:val="0061388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109">
    <w:name w:val="xl109"/>
    <w:basedOn w:val="a"/>
    <w:rsid w:val="00613880"/>
    <w:pPr>
      <w:pBdr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110">
    <w:name w:val="xl110"/>
    <w:basedOn w:val="a"/>
    <w:rsid w:val="00613880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111">
    <w:name w:val="xl111"/>
    <w:basedOn w:val="a"/>
    <w:rsid w:val="0061388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112">
    <w:name w:val="xl112"/>
    <w:basedOn w:val="a"/>
    <w:rsid w:val="006138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113">
    <w:name w:val="xl113"/>
    <w:basedOn w:val="a"/>
    <w:rsid w:val="006138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color w:val="000000"/>
      <w:sz w:val="24"/>
      <w:szCs w:val="24"/>
      <w:lang w:eastAsia="ru-RU"/>
    </w:rPr>
  </w:style>
  <w:style w:type="paragraph" w:customStyle="1" w:styleId="xl114">
    <w:name w:val="xl114"/>
    <w:basedOn w:val="a"/>
    <w:rsid w:val="006138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115">
    <w:name w:val="xl115"/>
    <w:basedOn w:val="a"/>
    <w:rsid w:val="006138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116">
    <w:name w:val="xl116"/>
    <w:basedOn w:val="a"/>
    <w:rsid w:val="00613880"/>
    <w:pPr>
      <w:pBdr>
        <w:top w:val="single" w:sz="4" w:space="0" w:color="auto"/>
      </w:pBdr>
      <w:spacing w:before="100" w:beforeAutospacing="1" w:after="100" w:afterAutospacing="1"/>
      <w:jc w:val="right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117">
    <w:name w:val="xl117"/>
    <w:basedOn w:val="a"/>
    <w:rsid w:val="00613880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color w:val="000000"/>
      <w:sz w:val="24"/>
      <w:szCs w:val="24"/>
      <w:lang w:eastAsia="ru-RU"/>
    </w:rPr>
  </w:style>
  <w:style w:type="paragraph" w:customStyle="1" w:styleId="xl118">
    <w:name w:val="xl118"/>
    <w:basedOn w:val="a"/>
    <w:rsid w:val="00613880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color w:val="000000"/>
      <w:sz w:val="24"/>
      <w:szCs w:val="24"/>
      <w:lang w:eastAsia="ru-RU"/>
    </w:rPr>
  </w:style>
  <w:style w:type="paragraph" w:customStyle="1" w:styleId="xl119">
    <w:name w:val="xl119"/>
    <w:basedOn w:val="a"/>
    <w:rsid w:val="00613880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color w:val="000000"/>
      <w:sz w:val="24"/>
      <w:szCs w:val="24"/>
      <w:lang w:eastAsia="ru-RU"/>
    </w:rPr>
  </w:style>
  <w:style w:type="paragraph" w:customStyle="1" w:styleId="xl120">
    <w:name w:val="xl120"/>
    <w:basedOn w:val="a"/>
    <w:rsid w:val="0061388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color w:val="000000"/>
      <w:sz w:val="24"/>
      <w:szCs w:val="24"/>
      <w:lang w:eastAsia="ru-RU"/>
    </w:rPr>
  </w:style>
  <w:style w:type="paragraph" w:customStyle="1" w:styleId="xl121">
    <w:name w:val="xl121"/>
    <w:basedOn w:val="a"/>
    <w:rsid w:val="00613880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color w:val="000000"/>
      <w:sz w:val="24"/>
      <w:szCs w:val="24"/>
      <w:lang w:eastAsia="ru-RU"/>
    </w:rPr>
  </w:style>
  <w:style w:type="paragraph" w:customStyle="1" w:styleId="xl122">
    <w:name w:val="xl122"/>
    <w:basedOn w:val="a"/>
    <w:rsid w:val="0061388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color w:val="000000"/>
      <w:sz w:val="24"/>
      <w:szCs w:val="24"/>
      <w:lang w:eastAsia="ru-RU"/>
    </w:rPr>
  </w:style>
  <w:style w:type="paragraph" w:customStyle="1" w:styleId="xl123">
    <w:name w:val="xl123"/>
    <w:basedOn w:val="a"/>
    <w:rsid w:val="0061388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124">
    <w:name w:val="xl124"/>
    <w:basedOn w:val="a"/>
    <w:rsid w:val="0061388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125">
    <w:name w:val="xl125"/>
    <w:basedOn w:val="a"/>
    <w:rsid w:val="0061388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126">
    <w:name w:val="xl126"/>
    <w:basedOn w:val="a"/>
    <w:rsid w:val="0061388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127">
    <w:name w:val="xl127"/>
    <w:basedOn w:val="a"/>
    <w:rsid w:val="00613880"/>
    <w:pPr>
      <w:pBdr>
        <w:top w:val="single" w:sz="4" w:space="0" w:color="auto"/>
      </w:pBdr>
      <w:spacing w:before="100" w:beforeAutospacing="1" w:after="100" w:afterAutospacing="1"/>
      <w:jc w:val="right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128">
    <w:name w:val="xl128"/>
    <w:basedOn w:val="a"/>
    <w:rsid w:val="00613880"/>
    <w:pPr>
      <w:spacing w:before="100" w:beforeAutospacing="1" w:after="100" w:afterAutospacing="1"/>
      <w:jc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129">
    <w:name w:val="xl129"/>
    <w:basedOn w:val="a"/>
    <w:rsid w:val="00613880"/>
    <w:pPr>
      <w:spacing w:before="100" w:beforeAutospacing="1" w:after="100" w:afterAutospacing="1"/>
      <w:jc w:val="center"/>
    </w:pPr>
    <w:rPr>
      <w:rFonts w:eastAsia="Times New Roman" w:cs="Times New Roman"/>
      <w:b/>
      <w:bCs/>
      <w:i/>
      <w:iCs/>
      <w:sz w:val="24"/>
      <w:szCs w:val="24"/>
      <w:lang w:eastAsia="ru-RU"/>
    </w:rPr>
  </w:style>
  <w:style w:type="paragraph" w:customStyle="1" w:styleId="xl130">
    <w:name w:val="xl130"/>
    <w:basedOn w:val="a"/>
    <w:rsid w:val="00613880"/>
    <w:pP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31">
    <w:name w:val="xl131"/>
    <w:basedOn w:val="a"/>
    <w:rsid w:val="00613880"/>
    <w:pPr>
      <w:spacing w:before="100" w:beforeAutospacing="1" w:after="100" w:afterAutospacing="1"/>
      <w:jc w:val="center"/>
    </w:pPr>
    <w:rPr>
      <w:rFonts w:ascii="Times" w:eastAsia="Times New Roman" w:hAnsi="Times" w:cs="Times New Roman"/>
      <w:b/>
      <w:bCs/>
      <w:sz w:val="24"/>
      <w:szCs w:val="24"/>
      <w:lang w:eastAsia="ru-RU"/>
    </w:rPr>
  </w:style>
  <w:style w:type="paragraph" w:customStyle="1" w:styleId="xl132">
    <w:name w:val="xl132"/>
    <w:basedOn w:val="a"/>
    <w:rsid w:val="00613880"/>
    <w:pPr>
      <w:spacing w:before="100" w:beforeAutospacing="1" w:after="100" w:afterAutospacing="1"/>
    </w:pPr>
    <w:rPr>
      <w:rFonts w:ascii="Times" w:eastAsia="Times New Roman" w:hAnsi="Times" w:cs="Times New Roman"/>
      <w:b/>
      <w:bCs/>
      <w:sz w:val="24"/>
      <w:szCs w:val="24"/>
      <w:lang w:eastAsia="ru-RU"/>
    </w:rPr>
  </w:style>
  <w:style w:type="paragraph" w:customStyle="1" w:styleId="xl133">
    <w:name w:val="xl133"/>
    <w:basedOn w:val="a"/>
    <w:rsid w:val="00613880"/>
    <w:pPr>
      <w:pBdr>
        <w:top w:val="single" w:sz="4" w:space="0" w:color="auto"/>
      </w:pBdr>
      <w:spacing w:before="100" w:beforeAutospacing="1" w:after="100" w:afterAutospacing="1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134">
    <w:name w:val="xl134"/>
    <w:basedOn w:val="a"/>
    <w:rsid w:val="00613880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135">
    <w:name w:val="xl135"/>
    <w:basedOn w:val="a"/>
    <w:rsid w:val="006138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 w:cs="Times New Roman"/>
      <w:b/>
      <w:bCs/>
      <w:color w:val="000000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613880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DC5B85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C5B8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812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2725</Words>
  <Characters>15537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user</cp:lastModifiedBy>
  <cp:revision>26</cp:revision>
  <cp:lastPrinted>2026-04-29T06:12:00Z</cp:lastPrinted>
  <dcterms:created xsi:type="dcterms:W3CDTF">2026-02-27T06:10:00Z</dcterms:created>
  <dcterms:modified xsi:type="dcterms:W3CDTF">2026-04-29T06:28:00Z</dcterms:modified>
</cp:coreProperties>
</file>