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208C7" w14:textId="77777777" w:rsidR="00A51F0F" w:rsidRDefault="00A51F0F" w:rsidP="006677A3">
      <w:pPr>
        <w:pStyle w:val="Corptext"/>
        <w:shd w:val="clear" w:color="auto" w:fill="auto"/>
        <w:tabs>
          <w:tab w:val="left" w:leader="underscore" w:pos="7229"/>
          <w:tab w:val="left" w:leader="underscore" w:pos="8390"/>
        </w:tabs>
        <w:ind w:firstLine="0"/>
        <w:jc w:val="both"/>
        <w:rPr>
          <w:rFonts w:ascii="Georgia" w:hAnsi="Georgia"/>
        </w:rPr>
      </w:pPr>
    </w:p>
    <w:p w14:paraId="7227B805" w14:textId="34E23056" w:rsidR="00A51F0F" w:rsidRPr="00182F8E" w:rsidRDefault="00182F8E" w:rsidP="00CA264C">
      <w:pPr>
        <w:pStyle w:val="Corp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tabs>
          <w:tab w:val="left" w:leader="underscore" w:pos="7229"/>
          <w:tab w:val="left" w:leader="underscore" w:pos="8390"/>
        </w:tabs>
        <w:ind w:firstLine="0"/>
        <w:jc w:val="both"/>
        <w:rPr>
          <w:rFonts w:ascii="Georgia" w:hAnsi="Georgia"/>
          <w:b/>
          <w:bCs/>
          <w:sz w:val="28"/>
          <w:szCs w:val="28"/>
        </w:rPr>
      </w:pPr>
      <w:r>
        <w:rPr>
          <w:rFonts w:ascii="Georgia" w:hAnsi="Georgia"/>
        </w:rPr>
        <w:t xml:space="preserve">                                                                                                                                                             </w:t>
      </w:r>
      <w:r w:rsidRPr="00182F8E">
        <w:rPr>
          <w:rFonts w:ascii="Georgia" w:hAnsi="Georgia"/>
          <w:b/>
          <w:bCs/>
          <w:sz w:val="28"/>
          <w:szCs w:val="28"/>
        </w:rPr>
        <w:t>(5%)</w:t>
      </w:r>
    </w:p>
    <w:p w14:paraId="78CB9039" w14:textId="3D808308" w:rsidR="006677A3" w:rsidRPr="006F0EE4" w:rsidRDefault="006677A3" w:rsidP="006F0CCD">
      <w:pPr>
        <w:pStyle w:val="Corp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tabs>
          <w:tab w:val="left" w:leader="underscore" w:pos="7229"/>
          <w:tab w:val="left" w:leader="underscore" w:pos="8390"/>
        </w:tabs>
        <w:ind w:firstLine="0"/>
        <w:rPr>
          <w:rFonts w:ascii="Georgia" w:hAnsi="Georgia"/>
          <w:b/>
          <w:color w:val="C00000"/>
          <w:sz w:val="28"/>
          <w:szCs w:val="28"/>
          <w:u w:val="single"/>
        </w:rPr>
      </w:pPr>
      <w:r w:rsidRPr="006F0EE4">
        <w:rPr>
          <w:rFonts w:ascii="Georgia" w:hAnsi="Georgia"/>
          <w:b/>
          <w:color w:val="C00000"/>
          <w:sz w:val="28"/>
          <w:szCs w:val="28"/>
          <w:u w:val="single"/>
        </w:rPr>
        <w:t>Garanția de bună execuție</w:t>
      </w:r>
      <w:r w:rsidR="00C26099">
        <w:rPr>
          <w:rFonts w:ascii="Georgia" w:hAnsi="Georgia"/>
          <w:b/>
          <w:color w:val="C00000"/>
          <w:sz w:val="28"/>
          <w:szCs w:val="28"/>
          <w:u w:val="single"/>
        </w:rPr>
        <w:t xml:space="preserve"> </w:t>
      </w:r>
      <w:r w:rsidR="00094686" w:rsidRPr="006F0EE4">
        <w:rPr>
          <w:rFonts w:ascii="Georgia" w:hAnsi="Georgia"/>
          <w:b/>
          <w:color w:val="C00000"/>
          <w:sz w:val="28"/>
          <w:szCs w:val="28"/>
          <w:u w:val="single"/>
        </w:rPr>
        <w:t xml:space="preserve">a contractului </w:t>
      </w:r>
      <w:r w:rsidR="00431B86" w:rsidRPr="006F0EE4">
        <w:rPr>
          <w:rFonts w:ascii="Georgia" w:hAnsi="Georgia"/>
          <w:b/>
          <w:color w:val="C00000"/>
          <w:sz w:val="28"/>
          <w:szCs w:val="28"/>
          <w:u w:val="single"/>
        </w:rPr>
        <w:t>.</w:t>
      </w:r>
      <w:r w:rsidRPr="006F0EE4">
        <w:rPr>
          <w:rFonts w:ascii="Georgia" w:hAnsi="Georgia"/>
          <w:b/>
          <w:color w:val="C00000"/>
          <w:sz w:val="28"/>
          <w:szCs w:val="28"/>
          <w:u w:val="single"/>
        </w:rPr>
        <w:t xml:space="preserve"> </w:t>
      </w:r>
    </w:p>
    <w:p w14:paraId="3468D704" w14:textId="77777777" w:rsidR="006677A3" w:rsidRDefault="006677A3" w:rsidP="006F0CCD">
      <w:pPr>
        <w:pStyle w:val="Bodytext2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rPr>
          <w:rFonts w:ascii="Georgia" w:hAnsi="Georgia"/>
        </w:rPr>
      </w:pPr>
      <w:r w:rsidRPr="006677A3">
        <w:rPr>
          <w:rFonts w:ascii="Georgia" w:hAnsi="Georgia"/>
        </w:rPr>
        <w:t>prin transfer la contul autorității contractante, conform următoarelor date  bancare:</w:t>
      </w:r>
    </w:p>
    <w:p w14:paraId="350D751E" w14:textId="77777777" w:rsidR="006677A3" w:rsidRPr="006677A3" w:rsidRDefault="006677A3" w:rsidP="006F0CCD">
      <w:pPr>
        <w:pStyle w:val="Corp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rPr>
          <w:rFonts w:ascii="Georgia" w:hAnsi="Georgia"/>
        </w:rPr>
      </w:pPr>
      <w:r w:rsidRPr="006677A3">
        <w:rPr>
          <w:rFonts w:ascii="Georgia" w:hAnsi="Georgia"/>
        </w:rPr>
        <w:t xml:space="preserve">Beneficiar: </w:t>
      </w:r>
      <w:r w:rsidR="00CA264C">
        <w:rPr>
          <w:rFonts w:ascii="Georgia" w:hAnsi="Georgia"/>
        </w:rPr>
        <w:t>MF- TR Chișinău- bugetul de stat</w:t>
      </w:r>
      <w:r w:rsidR="00CA264C" w:rsidRPr="006677A3">
        <w:rPr>
          <w:rFonts w:ascii="Georgia" w:hAnsi="Georgia"/>
        </w:rPr>
        <w:t xml:space="preserve"> Secretariatul Parlamentului</w:t>
      </w:r>
      <w:r w:rsidR="00CA264C">
        <w:rPr>
          <w:rFonts w:ascii="Georgia" w:hAnsi="Georgia"/>
        </w:rPr>
        <w:t xml:space="preserve"> RM</w:t>
      </w:r>
    </w:p>
    <w:p w14:paraId="6052D05F" w14:textId="77777777" w:rsidR="006677A3" w:rsidRPr="006677A3" w:rsidRDefault="006677A3" w:rsidP="006F0CCD">
      <w:pPr>
        <w:pStyle w:val="Corp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rPr>
          <w:rFonts w:ascii="Georgia" w:hAnsi="Georgia"/>
        </w:rPr>
      </w:pPr>
      <w:r w:rsidRPr="006677A3">
        <w:rPr>
          <w:rFonts w:ascii="Georgia" w:hAnsi="Georgia"/>
        </w:rPr>
        <w:t>Denumirea Băncii: TREZMD2X</w:t>
      </w:r>
    </w:p>
    <w:p w14:paraId="6410A97F" w14:textId="77777777" w:rsidR="006677A3" w:rsidRPr="006677A3" w:rsidRDefault="006677A3" w:rsidP="006F0CCD">
      <w:pPr>
        <w:pStyle w:val="Corp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rPr>
          <w:rFonts w:ascii="Georgia" w:hAnsi="Georgia"/>
        </w:rPr>
      </w:pPr>
      <w:r w:rsidRPr="006677A3">
        <w:rPr>
          <w:rFonts w:ascii="Georgia" w:hAnsi="Georgia"/>
        </w:rPr>
        <w:t>Codul fiscal: 1006601003762</w:t>
      </w:r>
    </w:p>
    <w:p w14:paraId="6E4356EF" w14:textId="77777777" w:rsidR="006677A3" w:rsidRPr="006677A3" w:rsidRDefault="006677A3" w:rsidP="006F0CCD">
      <w:pPr>
        <w:pStyle w:val="Corp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rPr>
          <w:rFonts w:ascii="Georgia" w:hAnsi="Georgia"/>
        </w:rPr>
      </w:pPr>
      <w:r w:rsidRPr="006677A3">
        <w:rPr>
          <w:rFonts w:ascii="Georgia" w:hAnsi="Georgia"/>
        </w:rPr>
        <w:t xml:space="preserve">Contul de decontare: IBAN: </w:t>
      </w:r>
      <w:r w:rsidR="002D0576" w:rsidRPr="007633A2">
        <w:rPr>
          <w:rFonts w:ascii="Georgia" w:hAnsi="Georgia"/>
          <w:b/>
        </w:rPr>
        <w:t>MD42TRPCAA518440B00405AA</w:t>
      </w:r>
    </w:p>
    <w:p w14:paraId="286AFAF3" w14:textId="77777777" w:rsidR="00A51F0F" w:rsidRPr="006F0EE4" w:rsidRDefault="00CA264C" w:rsidP="006F0CCD">
      <w:pPr>
        <w:pStyle w:val="Corp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tabs>
          <w:tab w:val="left" w:leader="underscore" w:pos="7229"/>
          <w:tab w:val="left" w:leader="underscore" w:pos="8390"/>
        </w:tabs>
        <w:ind w:firstLine="0"/>
        <w:rPr>
          <w:rFonts w:ascii="Georgia" w:hAnsi="Georgia"/>
          <w:b/>
          <w:color w:val="C00000"/>
        </w:rPr>
      </w:pPr>
      <w:r w:rsidRPr="006F0EE4">
        <w:rPr>
          <w:rFonts w:ascii="Georgia" w:hAnsi="Georgia"/>
          <w:b/>
          <w:color w:val="C00000"/>
        </w:rPr>
        <w:t xml:space="preserve"> </w:t>
      </w:r>
      <w:r w:rsidR="00A51F0F" w:rsidRPr="006F0EE4">
        <w:rPr>
          <w:rFonts w:ascii="Georgia" w:hAnsi="Georgia"/>
          <w:b/>
          <w:color w:val="C00000"/>
        </w:rPr>
        <w:t>(destinația plății)</w:t>
      </w:r>
    </w:p>
    <w:p w14:paraId="2B29F3F3" w14:textId="77777777" w:rsidR="006677A3" w:rsidRPr="006F0EE4" w:rsidRDefault="006677A3" w:rsidP="006F0CCD">
      <w:pPr>
        <w:pStyle w:val="Bodytext2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rPr>
          <w:rFonts w:ascii="Georgia" w:hAnsi="Georgia"/>
          <w:b/>
          <w:color w:val="C00000"/>
          <w:sz w:val="22"/>
          <w:szCs w:val="22"/>
        </w:rPr>
      </w:pPr>
      <w:r w:rsidRPr="006F0EE4">
        <w:rPr>
          <w:rFonts w:ascii="Georgia" w:hAnsi="Georgia"/>
          <w:color w:val="C00000"/>
        </w:rPr>
        <w:t>“</w:t>
      </w:r>
      <w:r w:rsidR="00A51F0F" w:rsidRPr="006F0EE4">
        <w:rPr>
          <w:rFonts w:ascii="Georgia" w:hAnsi="Georgia"/>
          <w:b/>
          <w:color w:val="C00000"/>
          <w:sz w:val="22"/>
          <w:szCs w:val="22"/>
        </w:rPr>
        <w:t>G</w:t>
      </w:r>
      <w:r w:rsidRPr="006F0EE4">
        <w:rPr>
          <w:rFonts w:ascii="Georgia" w:hAnsi="Georgia"/>
          <w:b/>
          <w:color w:val="C00000"/>
          <w:sz w:val="22"/>
          <w:szCs w:val="22"/>
        </w:rPr>
        <w:t>aranți</w:t>
      </w:r>
      <w:r w:rsidR="00A51F0F" w:rsidRPr="006F0EE4">
        <w:rPr>
          <w:rFonts w:ascii="Georgia" w:hAnsi="Georgia"/>
          <w:b/>
          <w:color w:val="C00000"/>
          <w:sz w:val="22"/>
          <w:szCs w:val="22"/>
        </w:rPr>
        <w:t xml:space="preserve">a </w:t>
      </w:r>
      <w:r w:rsidRPr="006F0EE4">
        <w:rPr>
          <w:rFonts w:ascii="Georgia" w:hAnsi="Georgia"/>
          <w:b/>
          <w:color w:val="C00000"/>
          <w:sz w:val="22"/>
          <w:szCs w:val="22"/>
        </w:rPr>
        <w:t>de bună execuție,</w:t>
      </w:r>
      <w:r w:rsidR="00A51F0F" w:rsidRPr="006F0EE4">
        <w:rPr>
          <w:rFonts w:ascii="Georgia" w:hAnsi="Georgia"/>
          <w:b/>
          <w:color w:val="C00000"/>
          <w:sz w:val="22"/>
          <w:szCs w:val="22"/>
        </w:rPr>
        <w:t xml:space="preserve"> </w:t>
      </w:r>
      <w:r w:rsidRPr="006F0EE4">
        <w:rPr>
          <w:rFonts w:ascii="Georgia" w:hAnsi="Georgia"/>
          <w:b/>
          <w:color w:val="C00000"/>
          <w:sz w:val="22"/>
          <w:szCs w:val="22"/>
        </w:rPr>
        <w:t>pentru contractele încheiate (în urma procedurilor de achiziții desfășurate</w:t>
      </w:r>
      <w:r w:rsidR="00CA264C" w:rsidRPr="006F0EE4">
        <w:rPr>
          <w:rFonts w:ascii="Georgia" w:hAnsi="Georgia"/>
          <w:b/>
          <w:color w:val="C00000"/>
          <w:sz w:val="22"/>
          <w:szCs w:val="22"/>
        </w:rPr>
        <w:t>)</w:t>
      </w:r>
      <w:r w:rsidR="00A51F0F" w:rsidRPr="006F0EE4">
        <w:rPr>
          <w:rFonts w:ascii="Georgia" w:hAnsi="Georgia"/>
          <w:b/>
          <w:color w:val="C00000"/>
          <w:sz w:val="22"/>
          <w:szCs w:val="22"/>
        </w:rPr>
        <w:t>.</w:t>
      </w:r>
      <w:r w:rsidRPr="006F0EE4">
        <w:rPr>
          <w:rFonts w:ascii="Georgia" w:hAnsi="Georgia"/>
          <w:b/>
          <w:color w:val="C00000"/>
          <w:sz w:val="22"/>
          <w:szCs w:val="22"/>
        </w:rPr>
        <w:t xml:space="preserve"> </w:t>
      </w:r>
    </w:p>
    <w:p w14:paraId="0380898C" w14:textId="77777777" w:rsidR="00431B86" w:rsidRPr="006677A3" w:rsidRDefault="00431B86" w:rsidP="006F0CCD">
      <w:pPr>
        <w:pStyle w:val="Bodytext2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rPr>
          <w:rFonts w:ascii="Georgia" w:hAnsi="Georgia"/>
        </w:rPr>
      </w:pPr>
    </w:p>
    <w:p w14:paraId="75297248" w14:textId="77777777" w:rsidR="006677A3" w:rsidRPr="006677A3" w:rsidRDefault="006677A3" w:rsidP="006677A3">
      <w:pPr>
        <w:pStyle w:val="Corptext"/>
        <w:shd w:val="clear" w:color="auto" w:fill="auto"/>
        <w:tabs>
          <w:tab w:val="left" w:leader="underscore" w:pos="7229"/>
          <w:tab w:val="left" w:leader="underscore" w:pos="8390"/>
        </w:tabs>
        <w:ind w:firstLine="0"/>
        <w:jc w:val="both"/>
        <w:rPr>
          <w:rFonts w:ascii="Georgia" w:hAnsi="Georgia"/>
          <w:b/>
          <w:sz w:val="28"/>
          <w:szCs w:val="28"/>
          <w:u w:val="single"/>
        </w:rPr>
      </w:pPr>
    </w:p>
    <w:sectPr w:rsidR="006677A3" w:rsidRPr="006677A3" w:rsidSect="007640FF">
      <w:pgSz w:w="11900" w:h="16840"/>
      <w:pgMar w:top="2269" w:right="928" w:bottom="1614" w:left="851" w:header="1186" w:footer="118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488FD2" w14:textId="77777777" w:rsidR="00D252EF" w:rsidRDefault="00D252EF">
      <w:r>
        <w:separator/>
      </w:r>
    </w:p>
  </w:endnote>
  <w:endnote w:type="continuationSeparator" w:id="0">
    <w:p w14:paraId="4740AB7B" w14:textId="77777777" w:rsidR="00D252EF" w:rsidRDefault="00D25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B343F" w14:textId="77777777" w:rsidR="00D252EF" w:rsidRDefault="00D252EF"/>
  </w:footnote>
  <w:footnote w:type="continuationSeparator" w:id="0">
    <w:p w14:paraId="3DE573D9" w14:textId="77777777" w:rsidR="00D252EF" w:rsidRDefault="00D252E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2CD"/>
    <w:rsid w:val="00094686"/>
    <w:rsid w:val="000C3D3D"/>
    <w:rsid w:val="00182F8E"/>
    <w:rsid w:val="002D0576"/>
    <w:rsid w:val="00431B86"/>
    <w:rsid w:val="0043685A"/>
    <w:rsid w:val="004D1A91"/>
    <w:rsid w:val="004D47AA"/>
    <w:rsid w:val="005639A6"/>
    <w:rsid w:val="005F310A"/>
    <w:rsid w:val="006677A3"/>
    <w:rsid w:val="006F0CCD"/>
    <w:rsid w:val="006F0EE4"/>
    <w:rsid w:val="007633A2"/>
    <w:rsid w:val="007640FF"/>
    <w:rsid w:val="0079559C"/>
    <w:rsid w:val="009F02CD"/>
    <w:rsid w:val="00A51F0F"/>
    <w:rsid w:val="00AB526D"/>
    <w:rsid w:val="00BB5E2F"/>
    <w:rsid w:val="00C20F8B"/>
    <w:rsid w:val="00C26099"/>
    <w:rsid w:val="00CA264C"/>
    <w:rsid w:val="00CF6629"/>
    <w:rsid w:val="00D252EF"/>
    <w:rsid w:val="00D87D02"/>
    <w:rsid w:val="00EC5EBC"/>
    <w:rsid w:val="00F64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C69BC"/>
  <w15:docId w15:val="{1C24975B-62BE-4FE6-96B2-BA0C7A255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o-RO" w:eastAsia="ro-RO" w:bidi="ro-RO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Bodytext2">
    <w:name w:val="Body text (2)_"/>
    <w:basedOn w:val="Fontdeparagrafimplicit"/>
    <w:link w:val="Bodytext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CorptextCaracter">
    <w:name w:val="Corp text Caracter"/>
    <w:basedOn w:val="Fontdeparagrafimplicit"/>
    <w:link w:val="Corptex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after="100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styleId="Corptext">
    <w:name w:val="Body Text"/>
    <w:basedOn w:val="Normal"/>
    <w:link w:val="CorptextCaracter"/>
    <w:qFormat/>
    <w:pPr>
      <w:shd w:val="clear" w:color="auto" w:fill="FFFFFF"/>
      <w:spacing w:after="100"/>
      <w:ind w:firstLine="240"/>
    </w:pPr>
    <w:rPr>
      <w:rFonts w:ascii="Times New Roman" w:eastAsia="Times New Roman" w:hAnsi="Times New Roman" w:cs="Times New Roman"/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 Begliță</dc:creator>
  <cp:keywords/>
  <cp:lastModifiedBy>Ala Macari</cp:lastModifiedBy>
  <cp:revision>4</cp:revision>
  <cp:lastPrinted>2025-05-13T10:03:00Z</cp:lastPrinted>
  <dcterms:created xsi:type="dcterms:W3CDTF">2026-04-27T12:54:00Z</dcterms:created>
  <dcterms:modified xsi:type="dcterms:W3CDTF">2026-04-27T12:58:00Z</dcterms:modified>
</cp:coreProperties>
</file>