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8724B7" w14:textId="77777777" w:rsidR="00105011" w:rsidRDefault="00105011" w:rsidP="00BE362C">
      <w:pPr>
        <w:spacing w:before="120"/>
        <w:jc w:val="center"/>
        <w:outlineLvl w:val="0"/>
        <w:rPr>
          <w:b/>
          <w:sz w:val="28"/>
          <w:szCs w:val="28"/>
          <w:lang w:eastAsia="ru-RU"/>
        </w:rPr>
      </w:pPr>
    </w:p>
    <w:p w14:paraId="65984916" w14:textId="77777777" w:rsidR="00BE362C" w:rsidRPr="00FF430B" w:rsidRDefault="009C5639" w:rsidP="00105011">
      <w:pPr>
        <w:spacing w:before="120"/>
        <w:jc w:val="center"/>
        <w:outlineLvl w:val="0"/>
        <w:rPr>
          <w:sz w:val="20"/>
          <w:szCs w:val="20"/>
          <w:lang w:eastAsia="ru-RU"/>
        </w:rPr>
      </w:pPr>
      <w:r w:rsidRPr="00FF430B">
        <w:rPr>
          <w:b/>
          <w:sz w:val="28"/>
          <w:szCs w:val="28"/>
          <w:lang w:eastAsia="ru-RU"/>
        </w:rPr>
        <w:t>ANUNȚ DE PARTICIPARE</w:t>
      </w:r>
      <w:r w:rsidR="00105011">
        <w:rPr>
          <w:b/>
          <w:sz w:val="28"/>
          <w:szCs w:val="28"/>
          <w:lang w:eastAsia="ru-RU"/>
        </w:rPr>
        <w:t xml:space="preserve"> </w:t>
      </w:r>
    </w:p>
    <w:p w14:paraId="1E38AB35" w14:textId="77777777" w:rsidR="00105011" w:rsidRDefault="00105011" w:rsidP="00105011">
      <w:pPr>
        <w:shd w:val="clear" w:color="auto" w:fill="FFFFFF"/>
        <w:ind w:right="-427"/>
        <w:jc w:val="both"/>
        <w:rPr>
          <w:b/>
          <w:lang w:eastAsia="ru-RU"/>
        </w:rPr>
      </w:pPr>
    </w:p>
    <w:p w14:paraId="7F0CDE67" w14:textId="4B5C80D4" w:rsidR="00105011" w:rsidRPr="00105011" w:rsidRDefault="009C5639" w:rsidP="00377E4A">
      <w:pPr>
        <w:shd w:val="clear" w:color="auto" w:fill="FFFFFF"/>
        <w:ind w:right="135"/>
        <w:jc w:val="both"/>
        <w:rPr>
          <w:rFonts w:eastAsia="Calibri"/>
          <w:b/>
          <w:shd w:val="clear" w:color="auto" w:fill="FFFFFF"/>
          <w:lang w:val="ro-RO" w:eastAsia="ru-RU"/>
        </w:rPr>
      </w:pPr>
      <w:r w:rsidRPr="00FF430B">
        <w:rPr>
          <w:b/>
          <w:lang w:eastAsia="ru-RU"/>
        </w:rPr>
        <w:t xml:space="preserve">privind achiziționarea </w:t>
      </w:r>
      <w:r w:rsidR="00377E4A" w:rsidRPr="00377E4A">
        <w:rPr>
          <w:bCs/>
          <w:lang w:val="ro-RO" w:eastAsia="ru-RU"/>
        </w:rPr>
        <w:t xml:space="preserve">Lucrări </w:t>
      </w:r>
      <w:r w:rsidR="005079B8">
        <w:rPr>
          <w:bCs/>
          <w:lang w:val="ro-RO" w:eastAsia="ru-RU"/>
        </w:rPr>
        <w:t xml:space="preserve">de reparație  la </w:t>
      </w:r>
      <w:r w:rsidR="00377E4A" w:rsidRPr="00377E4A">
        <w:rPr>
          <w:bCs/>
          <w:lang w:val="ro-RO" w:eastAsia="ru-RU"/>
        </w:rPr>
        <w:t xml:space="preserve">Liceul Teoretic </w:t>
      </w:r>
      <w:r w:rsidR="00594518">
        <w:rPr>
          <w:bCs/>
          <w:lang w:val="ro-RO" w:eastAsia="ru-RU"/>
        </w:rPr>
        <w:t xml:space="preserve"> </w:t>
      </w:r>
      <w:r w:rsidR="001F1312">
        <w:rPr>
          <w:bCs/>
          <w:lang w:val="ro-RO" w:eastAsia="ru-RU"/>
        </w:rPr>
        <w:t>Dante Aligheri</w:t>
      </w:r>
      <w:r w:rsidR="005079B8">
        <w:rPr>
          <w:bCs/>
          <w:lang w:val="ro-RO" w:eastAsia="ru-RU"/>
        </w:rPr>
        <w:t xml:space="preserve">  </w:t>
      </w:r>
    </w:p>
    <w:p w14:paraId="2BBD0091" w14:textId="2DA32D17" w:rsidR="00BE362C" w:rsidRPr="00FF430B" w:rsidRDefault="009C5639" w:rsidP="0046052F">
      <w:pPr>
        <w:shd w:val="clear" w:color="auto" w:fill="FFFFFF" w:themeFill="background1"/>
        <w:spacing w:before="120"/>
        <w:jc w:val="both"/>
        <w:rPr>
          <w:b/>
          <w:lang w:eastAsia="ru-RU"/>
        </w:rPr>
      </w:pPr>
      <w:r w:rsidRPr="00FF430B">
        <w:rPr>
          <w:b/>
          <w:lang w:eastAsia="ru-RU"/>
        </w:rPr>
        <w:t xml:space="preserve">prin procedura de </w:t>
      </w:r>
      <w:r w:rsidR="001A1A16" w:rsidRPr="00FF430B">
        <w:rPr>
          <w:b/>
          <w:lang w:eastAsia="ru-RU"/>
        </w:rPr>
        <w:t>a</w:t>
      </w:r>
      <w:r w:rsidRPr="00FF430B">
        <w:rPr>
          <w:b/>
          <w:lang w:eastAsia="ru-RU"/>
        </w:rPr>
        <w:t>chiziție</w:t>
      </w:r>
      <w:r w:rsidR="00105011">
        <w:rPr>
          <w:b/>
          <w:lang w:eastAsia="ru-RU"/>
        </w:rPr>
        <w:t xml:space="preserve">  </w:t>
      </w:r>
      <w:r w:rsidR="005079B8">
        <w:rPr>
          <w:b/>
          <w:lang w:eastAsia="ru-RU"/>
        </w:rPr>
        <w:t>LD</w:t>
      </w:r>
    </w:p>
    <w:p w14:paraId="0CCB8AED" w14:textId="77777777" w:rsidR="000659D3" w:rsidRPr="00BA7150" w:rsidRDefault="000659D3" w:rsidP="0046052F">
      <w:pPr>
        <w:tabs>
          <w:tab w:val="left" w:pos="284"/>
          <w:tab w:val="right" w:pos="9531"/>
        </w:tabs>
        <w:spacing w:before="120"/>
        <w:jc w:val="both"/>
        <w:rPr>
          <w:b/>
        </w:rPr>
      </w:pPr>
      <w:r w:rsidRPr="00BA7150">
        <w:rPr>
          <w:b/>
        </w:rPr>
        <w:t>*Procedura a fost inclusă în planul de achiziții publice a autorității contractante:_</w:t>
      </w:r>
      <w:r w:rsidR="00F112B0" w:rsidRPr="00BA7150">
        <w:rPr>
          <w:b/>
        </w:rPr>
        <w:t xml:space="preserve">Da </w:t>
      </w:r>
      <w:r w:rsidRPr="00BA7150">
        <w:rPr>
          <w:b/>
        </w:rPr>
        <w:t>_</w:t>
      </w:r>
    </w:p>
    <w:p w14:paraId="6D98AA82" w14:textId="510AD2AF" w:rsidR="00105011" w:rsidRDefault="000659D3" w:rsidP="0090641C">
      <w:pPr>
        <w:jc w:val="both"/>
        <w:rPr>
          <w:rStyle w:val="Hyperlink"/>
          <w:b/>
          <w:color w:val="FF0000"/>
          <w:lang w:val="ro-RO"/>
        </w:rPr>
      </w:pPr>
      <w:r w:rsidRPr="00BA7150">
        <w:rPr>
          <w:b/>
        </w:rPr>
        <w:t>Link-ul către planul d</w:t>
      </w:r>
      <w:r w:rsidR="00F112B0" w:rsidRPr="00BA7150">
        <w:rPr>
          <w:b/>
        </w:rPr>
        <w:t>e achiziții publice publicat</w:t>
      </w:r>
      <w:r w:rsidR="00BA7150" w:rsidRPr="00BA7150">
        <w:rPr>
          <w:b/>
          <w:lang w:val="ro-RO"/>
        </w:rPr>
        <w:t xml:space="preserve"> </w:t>
      </w:r>
      <w:r w:rsidR="008A425A">
        <w:rPr>
          <w:b/>
          <w:lang w:val="ro-RO"/>
        </w:rPr>
        <w:t xml:space="preserve"> </w:t>
      </w:r>
      <w:r w:rsidR="00815CA4" w:rsidRPr="00815CA4">
        <w:rPr>
          <w:b/>
          <w:lang w:val="ro-RO"/>
        </w:rPr>
        <w:t>https://buiucanidets.md/</w:t>
      </w:r>
    </w:p>
    <w:p w14:paraId="158111D3" w14:textId="3BA24ABD" w:rsidR="00C54A38" w:rsidRDefault="00C54A38" w:rsidP="0046052F">
      <w:pPr>
        <w:numPr>
          <w:ilvl w:val="0"/>
          <w:numId w:val="1"/>
        </w:numPr>
        <w:shd w:val="clear" w:color="auto" w:fill="FFFFFF" w:themeFill="background1"/>
        <w:tabs>
          <w:tab w:val="left" w:pos="284"/>
          <w:tab w:val="right" w:pos="9531"/>
        </w:tabs>
        <w:spacing w:before="120"/>
        <w:ind w:left="284" w:hanging="284"/>
        <w:jc w:val="both"/>
        <w:rPr>
          <w:b/>
          <w:lang w:eastAsia="ru-RU"/>
        </w:rPr>
      </w:pPr>
      <w:r w:rsidRPr="00C54A38">
        <w:rPr>
          <w:b/>
          <w:lang w:eastAsia="ru-RU"/>
        </w:rPr>
        <w:t>Denumirea autorității contractante:</w:t>
      </w:r>
      <w:r>
        <w:rPr>
          <w:b/>
          <w:lang w:eastAsia="ru-RU"/>
        </w:rPr>
        <w:t xml:space="preserve"> Direcția Educație Tineret și Sport sectorul Buiucani</w:t>
      </w:r>
    </w:p>
    <w:p w14:paraId="14D2284D" w14:textId="21069B50" w:rsidR="00BE362C" w:rsidRPr="00FF430B" w:rsidRDefault="009C5639" w:rsidP="0046052F">
      <w:pPr>
        <w:numPr>
          <w:ilvl w:val="0"/>
          <w:numId w:val="1"/>
        </w:numPr>
        <w:shd w:val="clear" w:color="auto" w:fill="FFFFFF" w:themeFill="background1"/>
        <w:tabs>
          <w:tab w:val="left" w:pos="284"/>
          <w:tab w:val="right" w:pos="9531"/>
        </w:tabs>
        <w:spacing w:before="120"/>
        <w:ind w:left="284" w:hanging="284"/>
        <w:jc w:val="both"/>
        <w:rPr>
          <w:b/>
          <w:lang w:eastAsia="ru-RU"/>
        </w:rPr>
      </w:pPr>
      <w:r w:rsidRPr="00FF430B">
        <w:rPr>
          <w:b/>
          <w:lang w:eastAsia="ru-RU"/>
        </w:rPr>
        <w:t xml:space="preserve">IDNO: </w:t>
      </w:r>
      <w:r w:rsidR="00F112B0" w:rsidRPr="00831CD1">
        <w:rPr>
          <w:rFonts w:eastAsia="Calibri"/>
          <w:shd w:val="clear" w:color="auto" w:fill="FFFFFF"/>
          <w:lang w:val="ro-RO" w:eastAsia="ru-RU"/>
        </w:rPr>
        <w:t>1007601009967</w:t>
      </w:r>
    </w:p>
    <w:p w14:paraId="5D60DB2D" w14:textId="77777777" w:rsidR="00BE362C" w:rsidRPr="00FF430B" w:rsidRDefault="009C5639" w:rsidP="0046052F">
      <w:pPr>
        <w:numPr>
          <w:ilvl w:val="0"/>
          <w:numId w:val="1"/>
        </w:numPr>
        <w:shd w:val="clear" w:color="auto" w:fill="FFFFFF" w:themeFill="background1"/>
        <w:tabs>
          <w:tab w:val="left" w:pos="284"/>
          <w:tab w:val="right" w:pos="9531"/>
        </w:tabs>
        <w:spacing w:before="120"/>
        <w:ind w:left="284" w:hanging="284"/>
        <w:jc w:val="both"/>
        <w:rPr>
          <w:b/>
          <w:lang w:eastAsia="ru-RU"/>
        </w:rPr>
      </w:pPr>
      <w:r w:rsidRPr="00FF430B">
        <w:rPr>
          <w:b/>
          <w:lang w:eastAsia="ru-RU"/>
        </w:rPr>
        <w:t xml:space="preserve">Adresa: </w:t>
      </w:r>
      <w:r w:rsidR="00105011" w:rsidRPr="00105011">
        <w:rPr>
          <w:shd w:val="clear" w:color="auto" w:fill="FFFFFF"/>
          <w:lang w:val="ro-MD" w:eastAsia="ru-RU"/>
        </w:rPr>
        <w:t xml:space="preserve">mun. Chișinău, </w:t>
      </w:r>
      <w:r w:rsidR="00F112B0" w:rsidRPr="00831CD1">
        <w:rPr>
          <w:shd w:val="clear" w:color="auto" w:fill="FFFFFF"/>
          <w:lang w:val="ro-MD" w:eastAsia="ru-RU"/>
        </w:rPr>
        <w:t xml:space="preserve">str. </w:t>
      </w:r>
      <w:r w:rsidR="00F112B0">
        <w:rPr>
          <w:shd w:val="clear" w:color="auto" w:fill="FFFFFF"/>
          <w:lang w:val="ro-MD" w:eastAsia="ru-RU"/>
        </w:rPr>
        <w:t>Ștefan Neaga 19</w:t>
      </w:r>
    </w:p>
    <w:p w14:paraId="67C538F1" w14:textId="77777777" w:rsidR="00BE362C" w:rsidRPr="00FF430B" w:rsidRDefault="009C5639" w:rsidP="00C54A38">
      <w:pPr>
        <w:numPr>
          <w:ilvl w:val="0"/>
          <w:numId w:val="1"/>
        </w:numPr>
        <w:shd w:val="clear" w:color="auto" w:fill="FFFFFF" w:themeFill="background1"/>
        <w:tabs>
          <w:tab w:val="left" w:pos="284"/>
          <w:tab w:val="right" w:pos="9531"/>
        </w:tabs>
        <w:spacing w:before="120"/>
        <w:ind w:left="426" w:hanging="426"/>
        <w:jc w:val="both"/>
        <w:rPr>
          <w:b/>
          <w:lang w:eastAsia="ru-RU"/>
        </w:rPr>
      </w:pPr>
      <w:r w:rsidRPr="00FF430B">
        <w:rPr>
          <w:b/>
          <w:lang w:eastAsia="ru-RU"/>
        </w:rPr>
        <w:t xml:space="preserve">Numărul de telefon/fax: </w:t>
      </w:r>
      <w:r w:rsidR="00F112B0" w:rsidRPr="00F112B0">
        <w:rPr>
          <w:rFonts w:eastAsia="Calibri"/>
          <w:shd w:val="clear" w:color="auto" w:fill="FFFFFF"/>
          <w:lang w:val="ro-RO" w:eastAsia="ru-RU"/>
        </w:rPr>
        <w:t>022 21-03-35</w:t>
      </w:r>
    </w:p>
    <w:p w14:paraId="14266F76" w14:textId="77777777" w:rsidR="00BE362C" w:rsidRPr="00FF430B" w:rsidRDefault="009C5639" w:rsidP="0046052F">
      <w:pPr>
        <w:numPr>
          <w:ilvl w:val="0"/>
          <w:numId w:val="1"/>
        </w:numPr>
        <w:shd w:val="clear" w:color="auto" w:fill="FFFFFF" w:themeFill="background1"/>
        <w:tabs>
          <w:tab w:val="left" w:pos="284"/>
          <w:tab w:val="right" w:pos="9531"/>
        </w:tabs>
        <w:spacing w:before="120"/>
        <w:ind w:left="284" w:hanging="284"/>
        <w:jc w:val="both"/>
        <w:rPr>
          <w:b/>
          <w:lang w:eastAsia="ru-RU"/>
        </w:rPr>
      </w:pPr>
      <w:r w:rsidRPr="00FF430B">
        <w:rPr>
          <w:b/>
          <w:lang w:eastAsia="ru-RU"/>
        </w:rPr>
        <w:t xml:space="preserve">Adresa de e-mail și </w:t>
      </w:r>
      <w:r w:rsidR="001C439F" w:rsidRPr="00FF430B">
        <w:rPr>
          <w:b/>
          <w:lang w:eastAsia="ru-RU"/>
        </w:rPr>
        <w:t xml:space="preserve">pagina web oficială </w:t>
      </w:r>
      <w:r w:rsidRPr="00FF430B">
        <w:rPr>
          <w:b/>
          <w:lang w:eastAsia="ru-RU"/>
        </w:rPr>
        <w:t xml:space="preserve">a autorității contractante: </w:t>
      </w:r>
      <w:r w:rsidR="00F112B0">
        <w:rPr>
          <w:rFonts w:eastAsia="Calibri"/>
          <w:b/>
          <w:color w:val="0563C1" w:themeColor="hyperlink"/>
          <w:u w:val="single"/>
          <w:lang w:eastAsia="ru-RU"/>
        </w:rPr>
        <w:t xml:space="preserve"> </w:t>
      </w:r>
      <w:hyperlink r:id="rId8" w:history="1">
        <w:r w:rsidR="00F112B0" w:rsidRPr="00F10C11">
          <w:rPr>
            <w:rStyle w:val="Hyperlink"/>
            <w:rFonts w:eastAsia="Calibri"/>
            <w:b/>
            <w:lang w:eastAsia="ru-RU"/>
          </w:rPr>
          <w:t>dets_buiucani@list.ru</w:t>
        </w:r>
      </w:hyperlink>
    </w:p>
    <w:p w14:paraId="218EC9A7" w14:textId="77777777" w:rsidR="00BE362C" w:rsidRPr="00FF430B" w:rsidRDefault="009C5639" w:rsidP="0046052F">
      <w:pPr>
        <w:numPr>
          <w:ilvl w:val="0"/>
          <w:numId w:val="1"/>
        </w:numPr>
        <w:shd w:val="clear" w:color="auto" w:fill="FFFFFF" w:themeFill="background1"/>
        <w:tabs>
          <w:tab w:val="left" w:pos="284"/>
          <w:tab w:val="right" w:pos="9531"/>
        </w:tabs>
        <w:spacing w:before="120"/>
        <w:ind w:left="288" w:hanging="288"/>
        <w:jc w:val="both"/>
        <w:rPr>
          <w:b/>
          <w:lang w:eastAsia="ru-RU"/>
        </w:rPr>
      </w:pPr>
      <w:r w:rsidRPr="00FF430B">
        <w:rPr>
          <w:b/>
          <w:lang w:eastAsia="ru-RU"/>
        </w:rPr>
        <w:t xml:space="preserve">Adresa de e-mail sau </w:t>
      </w:r>
      <w:r w:rsidR="001C439F" w:rsidRPr="00FF430B">
        <w:rPr>
          <w:b/>
          <w:lang w:eastAsia="ru-RU"/>
        </w:rPr>
        <w:t xml:space="preserve">pagina web oficială </w:t>
      </w:r>
      <w:r w:rsidRPr="00FF430B">
        <w:rPr>
          <w:b/>
          <w:lang w:eastAsia="ru-RU"/>
        </w:rPr>
        <w:t xml:space="preserve">de la care se va putea obține accesul la documentația de atribuire: </w:t>
      </w:r>
      <w:r w:rsidRPr="00105011">
        <w:rPr>
          <w:i/>
          <w:lang w:eastAsia="ru-RU"/>
        </w:rPr>
        <w:t>documentația de atribuire este anexată în cadrul procedurii în SIA RSAP</w:t>
      </w:r>
    </w:p>
    <w:p w14:paraId="7DDABF97" w14:textId="77777777" w:rsidR="00BE362C" w:rsidRPr="00FF430B" w:rsidRDefault="009C5639" w:rsidP="0046052F">
      <w:pPr>
        <w:numPr>
          <w:ilvl w:val="0"/>
          <w:numId w:val="1"/>
        </w:numPr>
        <w:shd w:val="clear" w:color="auto" w:fill="FFFFFF" w:themeFill="background1"/>
        <w:tabs>
          <w:tab w:val="left" w:pos="284"/>
          <w:tab w:val="right" w:pos="9531"/>
        </w:tabs>
        <w:spacing w:before="120"/>
        <w:ind w:left="288" w:hanging="288"/>
        <w:jc w:val="both"/>
        <w:rPr>
          <w:b/>
          <w:lang w:eastAsia="ru-RU"/>
        </w:rPr>
      </w:pPr>
      <w:r w:rsidRPr="00FF430B">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105011" w:rsidRPr="00D35F80">
        <w:rPr>
          <w:rFonts w:eastAsia="Calibri"/>
          <w:lang w:val="ro-RO" w:eastAsia="ru-RU"/>
        </w:rPr>
        <w:t>Instituție de stat</w:t>
      </w:r>
      <w:r w:rsidR="00105011">
        <w:rPr>
          <w:rFonts w:eastAsia="Calibri"/>
          <w:lang w:val="ro-RO" w:eastAsia="ru-RU"/>
        </w:rPr>
        <w:t>.</w:t>
      </w:r>
      <w:r w:rsidR="00105011" w:rsidRPr="00FF430B">
        <w:rPr>
          <w:b/>
          <w:lang w:eastAsia="ru-RU"/>
        </w:rPr>
        <w:t xml:space="preserve"> </w:t>
      </w:r>
      <w:r w:rsidR="00105011">
        <w:rPr>
          <w:b/>
          <w:lang w:eastAsia="ru-RU"/>
        </w:rPr>
        <w:t xml:space="preserve"> </w:t>
      </w:r>
    </w:p>
    <w:p w14:paraId="2A66D85A" w14:textId="0B58971F" w:rsidR="00B96CBF" w:rsidRPr="00B96CBF" w:rsidRDefault="009C5639" w:rsidP="00B96CBF">
      <w:pPr>
        <w:numPr>
          <w:ilvl w:val="0"/>
          <w:numId w:val="1"/>
        </w:numPr>
        <w:shd w:val="clear" w:color="auto" w:fill="FFFFFF" w:themeFill="background1"/>
        <w:tabs>
          <w:tab w:val="left" w:pos="284"/>
          <w:tab w:val="right" w:pos="426"/>
        </w:tabs>
        <w:spacing w:before="120"/>
        <w:ind w:left="284" w:hanging="284"/>
        <w:jc w:val="both"/>
        <w:rPr>
          <w:b/>
          <w:lang w:eastAsia="ru-RU"/>
        </w:rPr>
      </w:pPr>
      <w:r w:rsidRPr="00B96CBF">
        <w:rPr>
          <w:b/>
          <w:lang w:eastAsia="ru-RU"/>
        </w:rPr>
        <w:t>Cumpărătorul invită operatorii economici interesați, care îi pot satisface necesitățile, să participe la procedur</w:t>
      </w:r>
      <w:r w:rsidR="00093AE5" w:rsidRPr="00B96CBF">
        <w:rPr>
          <w:b/>
          <w:lang w:eastAsia="ru-RU"/>
        </w:rPr>
        <w:t xml:space="preserve">a de achiziție privind </w:t>
      </w:r>
      <w:r w:rsidRPr="00B96CBF">
        <w:rPr>
          <w:b/>
          <w:lang w:eastAsia="ru-RU"/>
        </w:rPr>
        <w:t>prestarea/executarea următoarelor servicii</w:t>
      </w:r>
      <w:r w:rsidR="00D012A2" w:rsidRPr="00B96CBF">
        <w:rPr>
          <w:b/>
          <w:lang w:eastAsia="ru-RU"/>
        </w:rPr>
        <w:t xml:space="preserve"> de proiectare</w:t>
      </w:r>
      <w:r w:rsidRPr="00B96CBF">
        <w:rPr>
          <w:b/>
          <w:lang w:eastAsia="ru-RU"/>
        </w:rPr>
        <w:t>/lucrări:</w:t>
      </w:r>
      <w:r w:rsidR="00561951" w:rsidRPr="00561951">
        <w:t xml:space="preserve"> </w:t>
      </w:r>
      <w:r w:rsidR="00561951">
        <w:t xml:space="preserve">         </w:t>
      </w:r>
    </w:p>
    <w:tbl>
      <w:tblPr>
        <w:tblW w:w="10065" w:type="dxa"/>
        <w:tblInd w:w="108" w:type="dxa"/>
        <w:tblLayout w:type="fixed"/>
        <w:tblLook w:val="04A0" w:firstRow="1" w:lastRow="0" w:firstColumn="1" w:lastColumn="0" w:noHBand="0" w:noVBand="1"/>
      </w:tblPr>
      <w:tblGrid>
        <w:gridCol w:w="567"/>
        <w:gridCol w:w="851"/>
        <w:gridCol w:w="3260"/>
        <w:gridCol w:w="992"/>
        <w:gridCol w:w="851"/>
        <w:gridCol w:w="1984"/>
        <w:gridCol w:w="1560"/>
      </w:tblGrid>
      <w:tr w:rsidR="008074AC" w14:paraId="29E96CAC" w14:textId="77777777" w:rsidTr="007D0DC1">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0F46D46" w14:textId="77777777" w:rsidR="00BE362C" w:rsidRPr="00FF430B" w:rsidRDefault="009C5639" w:rsidP="00BE362C">
            <w:pPr>
              <w:shd w:val="clear" w:color="auto" w:fill="FFFFFF" w:themeFill="background1"/>
              <w:spacing w:before="120"/>
              <w:jc w:val="center"/>
              <w:rPr>
                <w:b/>
                <w:sz w:val="20"/>
                <w:szCs w:val="20"/>
                <w:lang w:eastAsia="ru-RU"/>
              </w:rPr>
            </w:pPr>
            <w:r w:rsidRPr="00FF430B">
              <w:rPr>
                <w:b/>
                <w:sz w:val="20"/>
                <w:szCs w:val="20"/>
                <w:lang w:eastAsia="ru-RU"/>
              </w:rPr>
              <w:t>Nr. d/o</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C10C08B" w14:textId="77777777" w:rsidR="00BE362C" w:rsidRPr="00FF430B" w:rsidRDefault="009C5639" w:rsidP="00BE362C">
            <w:pPr>
              <w:shd w:val="clear" w:color="auto" w:fill="FFFFFF" w:themeFill="background1"/>
              <w:spacing w:before="120"/>
              <w:jc w:val="center"/>
              <w:rPr>
                <w:b/>
                <w:sz w:val="20"/>
                <w:szCs w:val="20"/>
                <w:lang w:eastAsia="ru-RU"/>
              </w:rPr>
            </w:pPr>
            <w:r w:rsidRPr="00FF430B">
              <w:rPr>
                <w:b/>
                <w:sz w:val="20"/>
                <w:szCs w:val="20"/>
                <w:lang w:eastAsia="ru-RU"/>
              </w:rPr>
              <w:t>Cod CPV</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9B74B1E" w14:textId="77777777" w:rsidR="00BE362C" w:rsidRPr="00FF430B" w:rsidRDefault="009C5639" w:rsidP="00BE362C">
            <w:pPr>
              <w:shd w:val="clear" w:color="auto" w:fill="FFFFFF" w:themeFill="background1"/>
              <w:spacing w:before="120"/>
              <w:jc w:val="center"/>
              <w:rPr>
                <w:b/>
                <w:sz w:val="20"/>
                <w:szCs w:val="20"/>
                <w:lang w:eastAsia="ru-RU"/>
              </w:rPr>
            </w:pPr>
            <w:r w:rsidRPr="00FF430B">
              <w:rPr>
                <w:b/>
                <w:sz w:val="20"/>
                <w:szCs w:val="20"/>
                <w:lang w:eastAsia="ru-RU"/>
              </w:rPr>
              <w:t xml:space="preserve">Denumirea </w:t>
            </w:r>
            <w:r w:rsidR="00093AE5" w:rsidRPr="00FF430B">
              <w:rPr>
                <w:b/>
                <w:sz w:val="20"/>
                <w:szCs w:val="20"/>
                <w:lang w:eastAsia="ru-RU"/>
              </w:rPr>
              <w:t>serviciilor de proiectare sau de lucrări</w:t>
            </w:r>
            <w:r w:rsidRPr="00FF430B">
              <w:rPr>
                <w:b/>
                <w:sz w:val="20"/>
                <w:szCs w:val="20"/>
                <w:lang w:eastAsia="ru-RU"/>
              </w:rPr>
              <w:t xml:space="preserve">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7C9A7B3" w14:textId="77777777" w:rsidR="00BE362C" w:rsidRPr="00FF430B" w:rsidRDefault="009C5639" w:rsidP="00BE362C">
            <w:pPr>
              <w:shd w:val="clear" w:color="auto" w:fill="FFFFFF" w:themeFill="background1"/>
              <w:spacing w:before="120"/>
              <w:jc w:val="center"/>
              <w:rPr>
                <w:b/>
                <w:sz w:val="20"/>
                <w:szCs w:val="20"/>
                <w:lang w:eastAsia="ru-RU"/>
              </w:rPr>
            </w:pPr>
            <w:r w:rsidRPr="00FF430B">
              <w:rPr>
                <w:b/>
                <w:sz w:val="20"/>
                <w:szCs w:val="20"/>
                <w:lang w:eastAsia="ru-RU"/>
              </w:rPr>
              <w:t>Unitatea de măsură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E3343C9" w14:textId="77777777" w:rsidR="00BE362C" w:rsidRPr="00FF430B" w:rsidRDefault="009C5639" w:rsidP="00BE362C">
            <w:pPr>
              <w:shd w:val="clear" w:color="auto" w:fill="FFFFFF" w:themeFill="background1"/>
              <w:spacing w:before="120"/>
              <w:jc w:val="center"/>
              <w:rPr>
                <w:b/>
                <w:sz w:val="20"/>
                <w:szCs w:val="20"/>
                <w:lang w:eastAsia="ru-RU"/>
              </w:rPr>
            </w:pPr>
            <w:r w:rsidRPr="00FF430B">
              <w:rPr>
                <w:b/>
                <w:sz w:val="20"/>
                <w:szCs w:val="20"/>
                <w:lang w:eastAsia="ru-RU"/>
              </w:rPr>
              <w:t>Canti</w:t>
            </w:r>
            <w:r w:rsidR="007D0DC1">
              <w:rPr>
                <w:b/>
                <w:sz w:val="20"/>
                <w:szCs w:val="20"/>
                <w:lang w:eastAsia="ru-RU"/>
              </w:rPr>
              <w:t>-</w:t>
            </w:r>
            <w:r w:rsidRPr="00FF430B">
              <w:rPr>
                <w:b/>
                <w:sz w:val="20"/>
                <w:szCs w:val="20"/>
                <w:lang w:eastAsia="ru-RU"/>
              </w:rPr>
              <w:t>tatea</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6FBC53FA" w14:textId="77777777" w:rsidR="00BE362C" w:rsidRPr="00FF430B" w:rsidRDefault="009C5639" w:rsidP="00BE362C">
            <w:pPr>
              <w:shd w:val="clear" w:color="auto" w:fill="FFFFFF" w:themeFill="background1"/>
              <w:spacing w:before="120"/>
              <w:jc w:val="center"/>
              <w:rPr>
                <w:b/>
                <w:sz w:val="20"/>
                <w:szCs w:val="20"/>
                <w:lang w:eastAsia="ru-RU"/>
              </w:rPr>
            </w:pPr>
            <w:r w:rsidRPr="00FF430B">
              <w:rPr>
                <w:b/>
                <w:sz w:val="20"/>
                <w:szCs w:val="20"/>
                <w:lang w:eastAsia="ru-RU"/>
              </w:rPr>
              <w:t>Specificarea tehnică deplină solicitată, Standarde de referință</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26EE957C" w14:textId="77777777" w:rsidR="00BE362C" w:rsidRPr="00FF430B" w:rsidRDefault="009C5639" w:rsidP="00BE362C">
            <w:pPr>
              <w:shd w:val="clear" w:color="auto" w:fill="FFFFFF" w:themeFill="background1"/>
              <w:spacing w:before="120"/>
              <w:jc w:val="center"/>
              <w:rPr>
                <w:b/>
                <w:sz w:val="20"/>
                <w:szCs w:val="20"/>
                <w:lang w:eastAsia="ru-RU"/>
              </w:rPr>
            </w:pPr>
            <w:r w:rsidRPr="00FF430B">
              <w:rPr>
                <w:b/>
                <w:sz w:val="20"/>
                <w:szCs w:val="20"/>
                <w:lang w:eastAsia="ru-RU"/>
              </w:rPr>
              <w:t>Valoarea estimată</w:t>
            </w:r>
            <w:r w:rsidRPr="00FF430B">
              <w:rPr>
                <w:b/>
                <w:sz w:val="20"/>
                <w:szCs w:val="20"/>
                <w:lang w:eastAsia="ru-RU"/>
              </w:rPr>
              <w:br/>
              <w:t>(se va indica pentru fiecare lot în parte)</w:t>
            </w:r>
          </w:p>
        </w:tc>
      </w:tr>
      <w:tr w:rsidR="00B915A2" w14:paraId="074EAC5E" w14:textId="77777777" w:rsidTr="006E775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5C5508B" w14:textId="77777777" w:rsidR="00B915A2" w:rsidRPr="00621557" w:rsidRDefault="00B915A2" w:rsidP="00B915A2">
            <w:pPr>
              <w:shd w:val="clear" w:color="auto" w:fill="FFFFFF" w:themeFill="background1"/>
              <w:spacing w:before="120"/>
              <w:jc w:val="center"/>
              <w:rPr>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DAFD484" w14:textId="77777777" w:rsidR="00B915A2" w:rsidRPr="00FF3178" w:rsidRDefault="00B915A2" w:rsidP="00B915A2">
            <w:pPr>
              <w:shd w:val="clear" w:color="auto" w:fill="FFFFFF" w:themeFill="background1"/>
              <w:spacing w:before="120"/>
              <w:jc w:val="center"/>
              <w:rPr>
                <w:sz w:val="20"/>
                <w:szCs w:val="20"/>
                <w:lang w:eastAsia="ru-RU"/>
              </w:rPr>
            </w:pPr>
          </w:p>
        </w:tc>
        <w:tc>
          <w:tcPr>
            <w:tcW w:w="3260" w:type="dxa"/>
            <w:tcBorders>
              <w:top w:val="nil"/>
              <w:left w:val="nil"/>
              <w:bottom w:val="single" w:sz="4" w:space="0" w:color="auto"/>
              <w:right w:val="single" w:sz="4" w:space="0" w:color="auto"/>
            </w:tcBorders>
            <w:vAlign w:val="center"/>
          </w:tcPr>
          <w:p w14:paraId="2D7894A3" w14:textId="5CB58507" w:rsidR="00B915A2" w:rsidRPr="00621557" w:rsidRDefault="00B915A2" w:rsidP="00B915A2">
            <w:pPr>
              <w:shd w:val="clear" w:color="auto" w:fill="FFFFFF" w:themeFill="background1"/>
              <w:jc w:val="center"/>
              <w:rPr>
                <w:color w:val="000000"/>
                <w:lang w:eastAsia="ro-RO"/>
              </w:rPr>
            </w:pPr>
            <w:r w:rsidRPr="00FF3178">
              <w:rPr>
                <w:b/>
                <w:lang w:eastAsia="ru-RU"/>
              </w:rPr>
              <w:t xml:space="preserve">Lotul </w:t>
            </w:r>
            <w:r>
              <w:rPr>
                <w:b/>
                <w:lang w:eastAsia="ru-RU"/>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5EAEC0A" w14:textId="77777777" w:rsidR="00B915A2" w:rsidRPr="00621557" w:rsidRDefault="00B915A2" w:rsidP="00B915A2">
            <w:pPr>
              <w:shd w:val="clear" w:color="auto" w:fill="FFFFFF"/>
              <w:spacing w:before="120"/>
              <w:jc w:val="center"/>
              <w:rPr>
                <w:lang w:val="ro-MD"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06DDF4D" w14:textId="77777777" w:rsidR="00B915A2" w:rsidRPr="00621557" w:rsidRDefault="00B915A2" w:rsidP="00B915A2">
            <w:pPr>
              <w:shd w:val="clear" w:color="auto" w:fill="FFFFFF"/>
              <w:spacing w:before="120"/>
              <w:jc w:val="center"/>
              <w:rPr>
                <w:color w:val="000000" w:themeColor="text1"/>
                <w:lang w:val="ro-MD" w:eastAsia="ru-RU"/>
              </w:rPr>
            </w:pPr>
          </w:p>
        </w:tc>
        <w:tc>
          <w:tcPr>
            <w:tcW w:w="1984" w:type="dxa"/>
            <w:tcBorders>
              <w:top w:val="single" w:sz="4" w:space="0" w:color="auto"/>
              <w:left w:val="single" w:sz="4" w:space="0" w:color="auto"/>
              <w:bottom w:val="single" w:sz="4" w:space="0" w:color="auto"/>
              <w:right w:val="single" w:sz="4" w:space="0" w:color="auto"/>
            </w:tcBorders>
          </w:tcPr>
          <w:p w14:paraId="321C5222" w14:textId="77777777" w:rsidR="00B915A2" w:rsidRPr="00621557" w:rsidRDefault="00B915A2" w:rsidP="00B915A2">
            <w:pPr>
              <w:shd w:val="clear" w:color="auto" w:fill="FFFFFF"/>
              <w:spacing w:before="120"/>
              <w:jc w:val="center"/>
              <w:rPr>
                <w:rFonts w:eastAsia="Calibri"/>
                <w:lang w:val="ro-RO"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0387AEEF" w14:textId="323E011A" w:rsidR="00B915A2" w:rsidRPr="00194218" w:rsidRDefault="00B915A2" w:rsidP="00B915A2">
            <w:pPr>
              <w:shd w:val="clear" w:color="auto" w:fill="FFFFFF" w:themeFill="background1"/>
              <w:spacing w:before="120"/>
              <w:jc w:val="center"/>
              <w:rPr>
                <w:bCs/>
                <w:lang w:eastAsia="ru-RU"/>
              </w:rPr>
            </w:pPr>
          </w:p>
        </w:tc>
      </w:tr>
      <w:tr w:rsidR="00B915A2" w14:paraId="4347BDC5" w14:textId="77777777" w:rsidTr="006E775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EFDEE23" w14:textId="77777777" w:rsidR="00B915A2" w:rsidRPr="00621557" w:rsidRDefault="00B915A2" w:rsidP="00B915A2">
            <w:pPr>
              <w:shd w:val="clear" w:color="auto" w:fill="FFFFFF" w:themeFill="background1"/>
              <w:spacing w:before="120"/>
              <w:jc w:val="center"/>
              <w:rPr>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EA564AB" w14:textId="572E27EA" w:rsidR="00B915A2" w:rsidRPr="00621557" w:rsidRDefault="00243DCF" w:rsidP="00B915A2">
            <w:pPr>
              <w:shd w:val="clear" w:color="auto" w:fill="FFFFFF" w:themeFill="background1"/>
              <w:spacing w:before="120"/>
              <w:jc w:val="center"/>
              <w:rPr>
                <w:lang w:eastAsia="ru-RU"/>
              </w:rPr>
            </w:pPr>
            <w:r w:rsidRPr="00243DCF">
              <w:rPr>
                <w:sz w:val="20"/>
                <w:szCs w:val="20"/>
                <w:lang w:eastAsia="ru-RU"/>
              </w:rPr>
              <w:t>45400000-1</w:t>
            </w:r>
          </w:p>
        </w:tc>
        <w:tc>
          <w:tcPr>
            <w:tcW w:w="3260" w:type="dxa"/>
            <w:tcBorders>
              <w:top w:val="nil"/>
              <w:left w:val="nil"/>
              <w:bottom w:val="single" w:sz="4" w:space="0" w:color="auto"/>
              <w:right w:val="single" w:sz="4" w:space="0" w:color="auto"/>
            </w:tcBorders>
            <w:vAlign w:val="center"/>
          </w:tcPr>
          <w:p w14:paraId="6A13D78C" w14:textId="6DEF3B0F" w:rsidR="00B915A2" w:rsidRPr="00621557" w:rsidRDefault="00E008C9" w:rsidP="00B915A2">
            <w:pPr>
              <w:shd w:val="clear" w:color="auto" w:fill="FFFFFF" w:themeFill="background1"/>
              <w:jc w:val="center"/>
              <w:rPr>
                <w:color w:val="000000"/>
                <w:lang w:val="ro-RO" w:eastAsia="ru-RU"/>
              </w:rPr>
            </w:pPr>
            <w:r w:rsidRPr="00E008C9">
              <w:rPr>
                <w:color w:val="000000"/>
                <w:lang w:eastAsia="ro-RO"/>
              </w:rPr>
              <w:t>Lucrari de repara</w:t>
            </w:r>
            <w:r>
              <w:rPr>
                <w:color w:val="000000"/>
                <w:lang w:eastAsia="ro-RO"/>
              </w:rPr>
              <w:t xml:space="preserve">ția </w:t>
            </w:r>
            <w:r w:rsidRPr="00E008C9">
              <w:rPr>
                <w:color w:val="000000"/>
                <w:lang w:eastAsia="ro-RO"/>
              </w:rPr>
              <w:t>blocului alimentar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641177D" w14:textId="4DCA3C49" w:rsidR="00B915A2" w:rsidRPr="00621557" w:rsidRDefault="00B915A2" w:rsidP="00B915A2">
            <w:pPr>
              <w:shd w:val="clear" w:color="auto" w:fill="FFFFFF"/>
              <w:spacing w:before="120"/>
              <w:jc w:val="center"/>
              <w:rPr>
                <w:lang w:val="ro-MD" w:eastAsia="ru-RU"/>
              </w:rPr>
            </w:pPr>
            <w:r w:rsidRPr="00621557">
              <w:rPr>
                <w:lang w:val="ro-MD" w:eastAsia="ru-RU"/>
              </w:rPr>
              <w:t xml:space="preserve">proiect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A2ED307" w14:textId="231BEE9C" w:rsidR="00B915A2" w:rsidRPr="00621557" w:rsidRDefault="00B915A2" w:rsidP="00B915A2">
            <w:pPr>
              <w:shd w:val="clear" w:color="auto" w:fill="FFFFFF"/>
              <w:spacing w:before="120"/>
              <w:jc w:val="center"/>
              <w:rPr>
                <w:color w:val="000000" w:themeColor="text1"/>
                <w:lang w:val="ro-MD" w:eastAsia="ru-RU"/>
              </w:rPr>
            </w:pPr>
            <w:r w:rsidRPr="00621557">
              <w:rPr>
                <w:color w:val="000000" w:themeColor="text1"/>
                <w:lang w:val="ro-MD" w:eastAsia="ru-RU"/>
              </w:rPr>
              <w:t>1</w:t>
            </w:r>
          </w:p>
        </w:tc>
        <w:tc>
          <w:tcPr>
            <w:tcW w:w="1984" w:type="dxa"/>
            <w:tcBorders>
              <w:top w:val="single" w:sz="4" w:space="0" w:color="auto"/>
              <w:left w:val="single" w:sz="4" w:space="0" w:color="auto"/>
              <w:bottom w:val="single" w:sz="4" w:space="0" w:color="auto"/>
              <w:right w:val="single" w:sz="4" w:space="0" w:color="auto"/>
            </w:tcBorders>
          </w:tcPr>
          <w:p w14:paraId="1921E7EC" w14:textId="2EE15696" w:rsidR="00B915A2" w:rsidRDefault="00B915A2" w:rsidP="00B915A2">
            <w:pPr>
              <w:shd w:val="clear" w:color="auto" w:fill="FFFFFF"/>
              <w:spacing w:before="120"/>
              <w:jc w:val="center"/>
              <w:rPr>
                <w:rFonts w:eastAsia="Calibri"/>
                <w:lang w:val="ro-RO" w:eastAsia="ru-RU"/>
              </w:rPr>
            </w:pPr>
            <w:r w:rsidRPr="00621557">
              <w:rPr>
                <w:rFonts w:eastAsia="Calibri"/>
                <w:lang w:val="ro-RO" w:eastAsia="ru-RU"/>
              </w:rPr>
              <w:t>Conform liste</w:t>
            </w:r>
            <w:r w:rsidR="009655F5">
              <w:rPr>
                <w:rFonts w:eastAsia="Calibri"/>
                <w:lang w:val="ro-RO" w:eastAsia="ru-RU"/>
              </w:rPr>
              <w:t>lor</w:t>
            </w:r>
            <w:r w:rsidRPr="00621557">
              <w:rPr>
                <w:rFonts w:eastAsia="Calibri"/>
                <w:lang w:val="ro-RO" w:eastAsia="ru-RU"/>
              </w:rPr>
              <w:t xml:space="preserve"> cantităților de lucrări </w:t>
            </w:r>
          </w:p>
          <w:p w14:paraId="51628B5C" w14:textId="5A5E076A" w:rsidR="00B915A2" w:rsidRPr="00621557" w:rsidRDefault="00B11312" w:rsidP="00B915A2">
            <w:pPr>
              <w:shd w:val="clear" w:color="auto" w:fill="FFFFFF"/>
              <w:spacing w:before="120"/>
              <w:jc w:val="center"/>
              <w:rPr>
                <w:rFonts w:eastAsia="Calibri"/>
                <w:lang w:val="ro-RO" w:eastAsia="ru-RU"/>
              </w:rPr>
            </w:pPr>
            <w:r>
              <w:rPr>
                <w:rFonts w:eastAsia="Calibri"/>
                <w:lang w:val="ro-RO" w:eastAsia="ru-RU"/>
              </w:rPr>
              <w:t xml:space="preserve"> </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4C891DC4" w14:textId="3525AC96" w:rsidR="00B915A2" w:rsidRPr="00621557" w:rsidRDefault="005079B8" w:rsidP="00B915A2">
            <w:pPr>
              <w:shd w:val="clear" w:color="auto" w:fill="FFFFFF" w:themeFill="background1"/>
              <w:spacing w:before="120"/>
              <w:jc w:val="center"/>
              <w:rPr>
                <w:b/>
                <w:lang w:eastAsia="ru-RU"/>
              </w:rPr>
            </w:pPr>
            <w:r>
              <w:rPr>
                <w:b/>
                <w:lang w:eastAsia="ru-RU"/>
              </w:rPr>
              <w:t xml:space="preserve">2 </w:t>
            </w:r>
            <w:r w:rsidR="00E008C9">
              <w:rPr>
                <w:b/>
                <w:lang w:eastAsia="ru-RU"/>
              </w:rPr>
              <w:t>795 700</w:t>
            </w:r>
            <w:r>
              <w:rPr>
                <w:b/>
                <w:lang w:eastAsia="ru-RU"/>
              </w:rPr>
              <w:t>,00</w:t>
            </w:r>
          </w:p>
        </w:tc>
      </w:tr>
      <w:tr w:rsidR="00263F56" w14:paraId="4EEAC889" w14:textId="77777777" w:rsidTr="006E775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67A711E" w14:textId="77777777" w:rsidR="00263F56" w:rsidRPr="00621557" w:rsidRDefault="00263F56" w:rsidP="00263F56">
            <w:pPr>
              <w:shd w:val="clear" w:color="auto" w:fill="FFFFFF" w:themeFill="background1"/>
              <w:spacing w:before="120"/>
              <w:jc w:val="center"/>
              <w:rPr>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2525E3F" w14:textId="01DBA1E2" w:rsidR="00263F56" w:rsidRPr="00243DCF" w:rsidRDefault="00263F56" w:rsidP="00263F56">
            <w:pPr>
              <w:shd w:val="clear" w:color="auto" w:fill="FFFFFF" w:themeFill="background1"/>
              <w:spacing w:before="120"/>
              <w:jc w:val="center"/>
              <w:rPr>
                <w:sz w:val="20"/>
                <w:szCs w:val="20"/>
                <w:lang w:eastAsia="ru-RU"/>
              </w:rPr>
            </w:pPr>
            <w:r w:rsidRPr="00243DCF">
              <w:rPr>
                <w:sz w:val="20"/>
                <w:szCs w:val="20"/>
                <w:lang w:eastAsia="ru-RU"/>
              </w:rPr>
              <w:t>45400000-1</w:t>
            </w:r>
          </w:p>
        </w:tc>
        <w:tc>
          <w:tcPr>
            <w:tcW w:w="3260" w:type="dxa"/>
            <w:tcBorders>
              <w:top w:val="nil"/>
              <w:left w:val="nil"/>
              <w:bottom w:val="single" w:sz="4" w:space="0" w:color="auto"/>
              <w:right w:val="single" w:sz="4" w:space="0" w:color="auto"/>
            </w:tcBorders>
            <w:vAlign w:val="center"/>
          </w:tcPr>
          <w:p w14:paraId="7CF66243" w14:textId="60C30564" w:rsidR="00263F56" w:rsidRPr="005079B8" w:rsidRDefault="00263F56" w:rsidP="00263F56">
            <w:pPr>
              <w:shd w:val="clear" w:color="auto" w:fill="FFFFFF" w:themeFill="background1"/>
              <w:jc w:val="center"/>
              <w:rPr>
                <w:color w:val="000000"/>
                <w:lang w:eastAsia="ro-RO"/>
              </w:rPr>
            </w:pPr>
            <w:r w:rsidRPr="00E008C9">
              <w:rPr>
                <w:color w:val="000000"/>
                <w:lang w:eastAsia="ro-RO"/>
              </w:rPr>
              <w:t>Lucrari de repara</w:t>
            </w:r>
            <w:r>
              <w:rPr>
                <w:color w:val="000000"/>
                <w:lang w:eastAsia="ro-RO"/>
              </w:rPr>
              <w:t xml:space="preserve">ție </w:t>
            </w:r>
            <w:r w:rsidR="00E35034">
              <w:rPr>
                <w:color w:val="000000"/>
                <w:lang w:eastAsia="ro-RO"/>
              </w:rPr>
              <w:t>i</w:t>
            </w:r>
            <w:r w:rsidR="00E35034" w:rsidRPr="00E35034">
              <w:rPr>
                <w:color w:val="000000"/>
                <w:lang w:eastAsia="ro-RO"/>
              </w:rPr>
              <w:t>luminat electric interior/</w:t>
            </w:r>
            <w:r w:rsidR="00E35034">
              <w:rPr>
                <w:color w:val="000000"/>
                <w:lang w:eastAsia="ro-RO"/>
              </w:rPr>
              <w:t>e</w:t>
            </w:r>
            <w:r w:rsidR="00E35034" w:rsidRPr="00E35034">
              <w:rPr>
                <w:color w:val="000000"/>
                <w:lang w:eastAsia="ro-RO"/>
              </w:rPr>
              <w:t>chipament electric de forta</w:t>
            </w:r>
            <w:r>
              <w:rPr>
                <w:color w:val="000000"/>
                <w:lang w:eastAsia="ro-RO"/>
              </w:rPr>
              <w:t xml:space="preserve"> în </w:t>
            </w:r>
            <w:r w:rsidRPr="00E008C9">
              <w:rPr>
                <w:color w:val="000000"/>
                <w:lang w:eastAsia="ro-RO"/>
              </w:rPr>
              <w:t>blocul</w:t>
            </w:r>
            <w:r>
              <w:rPr>
                <w:color w:val="000000"/>
                <w:lang w:eastAsia="ro-RO"/>
              </w:rPr>
              <w:t xml:space="preserve"> </w:t>
            </w:r>
            <w:r w:rsidRPr="00E008C9">
              <w:rPr>
                <w:color w:val="000000"/>
                <w:lang w:eastAsia="ro-RO"/>
              </w:rPr>
              <w:t xml:space="preserve"> alimentar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3249A35" w14:textId="1D836538" w:rsidR="00263F56" w:rsidRPr="00621557" w:rsidRDefault="00263F56" w:rsidP="00263F56">
            <w:pPr>
              <w:shd w:val="clear" w:color="auto" w:fill="FFFFFF"/>
              <w:spacing w:before="120"/>
              <w:jc w:val="center"/>
              <w:rPr>
                <w:lang w:val="ro-MD" w:eastAsia="ru-RU"/>
              </w:rPr>
            </w:pPr>
            <w:r w:rsidRPr="00621557">
              <w:rPr>
                <w:lang w:val="ro-MD" w:eastAsia="ru-RU"/>
              </w:rPr>
              <w:t xml:space="preserve">proiect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E3C8C16" w14:textId="54CEE36B" w:rsidR="00263F56" w:rsidRPr="00621557" w:rsidRDefault="00263F56" w:rsidP="00263F56">
            <w:pPr>
              <w:shd w:val="clear" w:color="auto" w:fill="FFFFFF"/>
              <w:spacing w:before="120"/>
              <w:jc w:val="center"/>
              <w:rPr>
                <w:color w:val="000000" w:themeColor="text1"/>
                <w:lang w:val="ro-MD" w:eastAsia="ru-RU"/>
              </w:rPr>
            </w:pPr>
            <w:r w:rsidRPr="00621557">
              <w:rPr>
                <w:color w:val="000000" w:themeColor="text1"/>
                <w:lang w:val="ro-MD" w:eastAsia="ru-RU"/>
              </w:rPr>
              <w:t>1</w:t>
            </w:r>
          </w:p>
        </w:tc>
        <w:tc>
          <w:tcPr>
            <w:tcW w:w="1984" w:type="dxa"/>
            <w:tcBorders>
              <w:top w:val="single" w:sz="4" w:space="0" w:color="auto"/>
              <w:left w:val="single" w:sz="4" w:space="0" w:color="auto"/>
              <w:bottom w:val="single" w:sz="4" w:space="0" w:color="auto"/>
              <w:right w:val="single" w:sz="4" w:space="0" w:color="auto"/>
            </w:tcBorders>
          </w:tcPr>
          <w:p w14:paraId="1FF7640D" w14:textId="77777777" w:rsidR="00263F56" w:rsidRDefault="00263F56" w:rsidP="00263F56">
            <w:pPr>
              <w:shd w:val="clear" w:color="auto" w:fill="FFFFFF"/>
              <w:spacing w:before="120"/>
              <w:jc w:val="center"/>
              <w:rPr>
                <w:rFonts w:eastAsia="Calibri"/>
                <w:lang w:val="ro-RO" w:eastAsia="ru-RU"/>
              </w:rPr>
            </w:pPr>
            <w:r w:rsidRPr="00621557">
              <w:rPr>
                <w:rFonts w:eastAsia="Calibri"/>
                <w:lang w:val="ro-RO" w:eastAsia="ru-RU"/>
              </w:rPr>
              <w:t>Conform liste</w:t>
            </w:r>
            <w:r>
              <w:rPr>
                <w:rFonts w:eastAsia="Calibri"/>
                <w:lang w:val="ro-RO" w:eastAsia="ru-RU"/>
              </w:rPr>
              <w:t>lor</w:t>
            </w:r>
            <w:r w:rsidRPr="00621557">
              <w:rPr>
                <w:rFonts w:eastAsia="Calibri"/>
                <w:lang w:val="ro-RO" w:eastAsia="ru-RU"/>
              </w:rPr>
              <w:t xml:space="preserve"> cantităților de lucrări </w:t>
            </w:r>
          </w:p>
          <w:p w14:paraId="73D727F8" w14:textId="70C61AF0" w:rsidR="00263F56" w:rsidRPr="00621557" w:rsidRDefault="00263F56" w:rsidP="00263F56">
            <w:pPr>
              <w:shd w:val="clear" w:color="auto" w:fill="FFFFFF"/>
              <w:spacing w:before="120"/>
              <w:jc w:val="center"/>
              <w:rPr>
                <w:rFonts w:eastAsia="Calibri"/>
                <w:lang w:val="ro-RO" w:eastAsia="ru-RU"/>
              </w:rPr>
            </w:pPr>
            <w:r>
              <w:rPr>
                <w:rFonts w:eastAsia="Calibri"/>
                <w:lang w:val="ro-RO" w:eastAsia="ru-RU"/>
              </w:rPr>
              <w:t xml:space="preserve"> </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2025383A" w14:textId="0CD3D3F8" w:rsidR="00263F56" w:rsidRDefault="00263F56" w:rsidP="00263F56">
            <w:pPr>
              <w:shd w:val="clear" w:color="auto" w:fill="FFFFFF" w:themeFill="background1"/>
              <w:spacing w:before="120"/>
              <w:jc w:val="center"/>
              <w:rPr>
                <w:b/>
                <w:lang w:eastAsia="ru-RU"/>
              </w:rPr>
            </w:pPr>
            <w:r>
              <w:rPr>
                <w:b/>
                <w:lang w:eastAsia="ru-RU"/>
              </w:rPr>
              <w:t>275 216,00</w:t>
            </w:r>
          </w:p>
        </w:tc>
      </w:tr>
      <w:tr w:rsidR="00263F56" w14:paraId="621C2DAA" w14:textId="77777777" w:rsidTr="00BA7150">
        <w:trPr>
          <w:trHeight w:val="579"/>
        </w:trPr>
        <w:tc>
          <w:tcPr>
            <w:tcW w:w="850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45F32FB" w14:textId="1E2318CA" w:rsidR="00263F56" w:rsidRPr="00660A99" w:rsidRDefault="00263F56" w:rsidP="00263F56">
            <w:pPr>
              <w:shd w:val="clear" w:color="auto" w:fill="FFFFFF" w:themeFill="background1"/>
              <w:spacing w:before="120"/>
              <w:jc w:val="center"/>
              <w:rPr>
                <w:lang w:eastAsia="ru-RU"/>
              </w:rPr>
            </w:pPr>
            <w:r w:rsidRPr="00660A99">
              <w:rPr>
                <w:b/>
                <w:lang w:eastAsia="ru-RU"/>
              </w:rPr>
              <w:t xml:space="preserve">Valoarea estimativă totală:   </w:t>
            </w:r>
            <w:r>
              <w:rPr>
                <w:b/>
                <w:lang w:eastAsia="ru-RU"/>
              </w:rPr>
              <w:t>3 070 916,00</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3333B7BA" w14:textId="77777777" w:rsidR="00263F56" w:rsidRPr="00FF430B" w:rsidRDefault="00263F56" w:rsidP="00263F56">
            <w:pPr>
              <w:shd w:val="clear" w:color="auto" w:fill="FFFFFF" w:themeFill="background1"/>
              <w:spacing w:before="120"/>
              <w:jc w:val="center"/>
              <w:rPr>
                <w:sz w:val="20"/>
                <w:szCs w:val="20"/>
                <w:lang w:eastAsia="ru-RU"/>
              </w:rPr>
            </w:pPr>
          </w:p>
        </w:tc>
      </w:tr>
    </w:tbl>
    <w:p w14:paraId="6E10BD74" w14:textId="77777777" w:rsidR="004C499F" w:rsidRPr="00FF430B" w:rsidRDefault="009C5639" w:rsidP="0046052F">
      <w:pPr>
        <w:numPr>
          <w:ilvl w:val="0"/>
          <w:numId w:val="1"/>
        </w:numPr>
        <w:shd w:val="clear" w:color="auto" w:fill="FFFFFF" w:themeFill="background1"/>
        <w:tabs>
          <w:tab w:val="right" w:pos="426"/>
        </w:tabs>
        <w:spacing w:before="120"/>
        <w:ind w:left="360"/>
        <w:jc w:val="both"/>
        <w:rPr>
          <w:b/>
          <w:lang w:eastAsia="ru-RU"/>
        </w:rPr>
      </w:pPr>
      <w:r w:rsidRPr="00FF430B">
        <w:rPr>
          <w:b/>
          <w:lang w:eastAsia="ru-RU"/>
        </w:rPr>
        <w:t xml:space="preserve">În cazul procedurilor </w:t>
      </w:r>
      <w:r w:rsidR="00631A2C" w:rsidRPr="00FF430B">
        <w:rPr>
          <w:b/>
          <w:lang w:eastAsia="ru-RU"/>
        </w:rPr>
        <w:t>de</w:t>
      </w:r>
      <w:r w:rsidRPr="00FF430B">
        <w:rPr>
          <w:b/>
          <w:lang w:eastAsia="ru-RU"/>
        </w:rPr>
        <w:t xml:space="preserve"> preselecție se indică numărul minim al candidaţilor şi, dacă este cazul, numărul maxim al acestora</w:t>
      </w:r>
      <w:r w:rsidR="00E4529B">
        <w:rPr>
          <w:b/>
          <w:lang w:eastAsia="ru-RU"/>
        </w:rPr>
        <w:t xml:space="preserve">  </w:t>
      </w:r>
      <w:r w:rsidR="00E4529B" w:rsidRPr="00E4529B">
        <w:rPr>
          <w:rFonts w:eastAsia="Calibri"/>
          <w:lang w:val="ro-RO" w:eastAsia="ru-RU"/>
        </w:rPr>
        <w:t>Nu se aplică</w:t>
      </w:r>
    </w:p>
    <w:p w14:paraId="3F63177A" w14:textId="5D805C1D" w:rsidR="00BE362C" w:rsidRPr="005079B8" w:rsidRDefault="009C5639" w:rsidP="0046052F">
      <w:pPr>
        <w:numPr>
          <w:ilvl w:val="0"/>
          <w:numId w:val="1"/>
        </w:numPr>
        <w:shd w:val="clear" w:color="auto" w:fill="FFFFFF" w:themeFill="background1"/>
        <w:tabs>
          <w:tab w:val="right" w:pos="426"/>
        </w:tabs>
        <w:ind w:left="357"/>
        <w:jc w:val="both"/>
        <w:rPr>
          <w:b/>
          <w:lang w:eastAsia="ru-RU"/>
        </w:rPr>
      </w:pPr>
      <w:r w:rsidRPr="005079B8">
        <w:rPr>
          <w:b/>
          <w:lang w:eastAsia="ru-RU"/>
        </w:rPr>
        <w:t>În cazul în care contractul este împărțit pe loturi</w:t>
      </w:r>
      <w:r w:rsidR="001C439F" w:rsidRPr="005079B8">
        <w:rPr>
          <w:b/>
          <w:lang w:eastAsia="ru-RU"/>
        </w:rPr>
        <w:t>,</w:t>
      </w:r>
      <w:r w:rsidRPr="005079B8">
        <w:rPr>
          <w:b/>
          <w:lang w:eastAsia="ru-RU"/>
        </w:rPr>
        <w:t xml:space="preserve"> un operator economic poate depune </w:t>
      </w:r>
      <w:r w:rsidR="005079B8" w:rsidRPr="005079B8">
        <w:rPr>
          <w:b/>
          <w:lang w:eastAsia="ru-RU"/>
        </w:rPr>
        <w:t xml:space="preserve"> </w:t>
      </w:r>
      <w:r w:rsidRPr="005079B8">
        <w:rPr>
          <w:b/>
          <w:lang w:eastAsia="ru-RU"/>
        </w:rPr>
        <w:t>oferta (se va selecta):</w:t>
      </w:r>
    </w:p>
    <w:p w14:paraId="57888015" w14:textId="77777777" w:rsidR="00BE362C" w:rsidRPr="00083492" w:rsidRDefault="009C5639" w:rsidP="0046052F">
      <w:pPr>
        <w:numPr>
          <w:ilvl w:val="0"/>
          <w:numId w:val="2"/>
        </w:numPr>
        <w:shd w:val="clear" w:color="auto" w:fill="FFFFFF" w:themeFill="background1"/>
        <w:tabs>
          <w:tab w:val="right" w:pos="426"/>
        </w:tabs>
        <w:jc w:val="both"/>
        <w:rPr>
          <w:b/>
          <w:lang w:eastAsia="ru-RU"/>
        </w:rPr>
      </w:pPr>
      <w:r w:rsidRPr="00083492">
        <w:rPr>
          <w:b/>
          <w:lang w:eastAsia="ru-RU"/>
        </w:rPr>
        <w:t>Pentru un singur lot;</w:t>
      </w:r>
    </w:p>
    <w:p w14:paraId="2AA67A86" w14:textId="77777777" w:rsidR="00BE362C" w:rsidRPr="00B11312" w:rsidRDefault="009C5639" w:rsidP="0046052F">
      <w:pPr>
        <w:numPr>
          <w:ilvl w:val="0"/>
          <w:numId w:val="2"/>
        </w:numPr>
        <w:shd w:val="clear" w:color="auto" w:fill="FFFFFF" w:themeFill="background1"/>
        <w:tabs>
          <w:tab w:val="right" w:pos="426"/>
        </w:tabs>
        <w:jc w:val="both"/>
        <w:rPr>
          <w:bCs/>
          <w:lang w:eastAsia="ru-RU"/>
        </w:rPr>
      </w:pPr>
      <w:r w:rsidRPr="00B11312">
        <w:rPr>
          <w:bCs/>
          <w:lang w:eastAsia="ru-RU"/>
        </w:rPr>
        <w:t>Pentru mai multe loturi;</w:t>
      </w:r>
    </w:p>
    <w:p w14:paraId="4FB738CD" w14:textId="77777777" w:rsidR="00BE362C" w:rsidRPr="00B11312" w:rsidRDefault="009C5639" w:rsidP="0046052F">
      <w:pPr>
        <w:numPr>
          <w:ilvl w:val="0"/>
          <w:numId w:val="2"/>
        </w:numPr>
        <w:shd w:val="clear" w:color="auto" w:fill="FFFFFF" w:themeFill="background1"/>
        <w:tabs>
          <w:tab w:val="right" w:pos="426"/>
        </w:tabs>
        <w:jc w:val="both"/>
        <w:rPr>
          <w:bCs/>
          <w:u w:val="single"/>
          <w:lang w:eastAsia="ru-RU"/>
        </w:rPr>
      </w:pPr>
      <w:r w:rsidRPr="00B11312">
        <w:rPr>
          <w:bCs/>
          <w:lang w:eastAsia="ru-RU"/>
        </w:rPr>
        <w:t>Pentru toate loturile</w:t>
      </w:r>
      <w:r w:rsidRPr="00B11312">
        <w:rPr>
          <w:bCs/>
          <w:u w:val="single"/>
          <w:lang w:eastAsia="ru-RU"/>
        </w:rPr>
        <w:t>;</w:t>
      </w:r>
    </w:p>
    <w:p w14:paraId="430AED4F" w14:textId="77777777" w:rsidR="00BE362C" w:rsidRPr="00FF430B" w:rsidRDefault="009C5639" w:rsidP="0046052F">
      <w:pPr>
        <w:numPr>
          <w:ilvl w:val="0"/>
          <w:numId w:val="2"/>
        </w:numPr>
        <w:shd w:val="clear" w:color="auto" w:fill="FFFFFF" w:themeFill="background1"/>
        <w:tabs>
          <w:tab w:val="right" w:pos="426"/>
        </w:tabs>
        <w:jc w:val="both"/>
        <w:rPr>
          <w:lang w:eastAsia="ru-RU"/>
        </w:rPr>
      </w:pPr>
      <w:r w:rsidRPr="00FF430B">
        <w:rPr>
          <w:lang w:eastAsia="ru-RU"/>
        </w:rPr>
        <w:t>Alte limitări privind numărul de loturi care pot fi atribuite aceluiași ofertant___</w:t>
      </w:r>
      <w:r w:rsidR="00CE3D8F" w:rsidRPr="00FF430B">
        <w:rPr>
          <w:lang w:eastAsia="ru-RU"/>
        </w:rPr>
        <w:t>______</w:t>
      </w:r>
      <w:r w:rsidR="00B40C4B" w:rsidRPr="00FF430B">
        <w:rPr>
          <w:lang w:eastAsia="ru-RU"/>
        </w:rPr>
        <w:t>__</w:t>
      </w:r>
    </w:p>
    <w:p w14:paraId="153ECB90" w14:textId="77777777" w:rsidR="00BE362C" w:rsidRPr="00FF430B" w:rsidRDefault="009C5639" w:rsidP="0046052F">
      <w:pPr>
        <w:numPr>
          <w:ilvl w:val="0"/>
          <w:numId w:val="1"/>
        </w:numPr>
        <w:shd w:val="clear" w:color="auto" w:fill="FFFFFF" w:themeFill="background1"/>
        <w:tabs>
          <w:tab w:val="right" w:pos="426"/>
        </w:tabs>
        <w:spacing w:before="120"/>
        <w:ind w:left="0" w:firstLine="0"/>
        <w:jc w:val="both"/>
        <w:rPr>
          <w:sz w:val="20"/>
          <w:lang w:eastAsia="ru-RU"/>
        </w:rPr>
      </w:pPr>
      <w:r w:rsidRPr="00FF430B">
        <w:rPr>
          <w:b/>
          <w:lang w:eastAsia="ru-RU"/>
        </w:rPr>
        <w:t xml:space="preserve">Admiterea sau interzicerea ofertelor alternative: </w:t>
      </w:r>
      <w:r w:rsidR="00E4529B">
        <w:rPr>
          <w:b/>
          <w:lang w:eastAsia="ru-RU"/>
        </w:rPr>
        <w:t xml:space="preserve"> </w:t>
      </w:r>
      <w:r w:rsidR="00E4529B" w:rsidRPr="00E4529B">
        <w:rPr>
          <w:rFonts w:eastAsia="Calibri"/>
          <w:lang w:val="ro-RO" w:eastAsia="ru-RU"/>
        </w:rPr>
        <w:t>Nu se aplică</w:t>
      </w:r>
    </w:p>
    <w:p w14:paraId="7574AC4A" w14:textId="14A7D0DE" w:rsidR="0014085E" w:rsidRPr="0014085E" w:rsidRDefault="009C5639" w:rsidP="0014085E">
      <w:pPr>
        <w:pStyle w:val="Listparagraf"/>
        <w:numPr>
          <w:ilvl w:val="0"/>
          <w:numId w:val="1"/>
        </w:numPr>
        <w:ind w:left="426" w:hanging="426"/>
        <w:jc w:val="both"/>
        <w:rPr>
          <w:i/>
          <w:color w:val="EE0000"/>
        </w:rPr>
      </w:pPr>
      <w:r w:rsidRPr="0014085E">
        <w:rPr>
          <w:b/>
          <w:lang w:eastAsia="ru-RU"/>
        </w:rPr>
        <w:t>T</w:t>
      </w:r>
      <w:r w:rsidR="00093AE5" w:rsidRPr="0014085E">
        <w:rPr>
          <w:b/>
          <w:lang w:eastAsia="ru-RU"/>
        </w:rPr>
        <w:t xml:space="preserve">ermenii și condițiile de </w:t>
      </w:r>
      <w:r w:rsidRPr="0014085E">
        <w:rPr>
          <w:b/>
          <w:lang w:eastAsia="ru-RU"/>
        </w:rPr>
        <w:t xml:space="preserve">prestare/executare solicitați: </w:t>
      </w:r>
      <w:r w:rsidR="0014085E" w:rsidRPr="0014085E">
        <w:rPr>
          <w:i/>
          <w:color w:val="000000" w:themeColor="text1"/>
        </w:rPr>
        <w:t>termenul de executare a lucrărilor 2  luni, după semnarea actului de deschidere a lucrărilor.</w:t>
      </w:r>
    </w:p>
    <w:p w14:paraId="104ED747" w14:textId="1001D1FD" w:rsidR="00BE362C" w:rsidRPr="0014085E" w:rsidRDefault="009C5639" w:rsidP="0046052F">
      <w:pPr>
        <w:pStyle w:val="Listparagraf"/>
        <w:numPr>
          <w:ilvl w:val="0"/>
          <w:numId w:val="1"/>
        </w:numPr>
        <w:shd w:val="clear" w:color="auto" w:fill="FFFFFF" w:themeFill="background1"/>
        <w:tabs>
          <w:tab w:val="left" w:pos="0"/>
          <w:tab w:val="left" w:pos="284"/>
          <w:tab w:val="left" w:pos="426"/>
        </w:tabs>
        <w:spacing w:before="120"/>
        <w:ind w:left="284" w:hanging="284"/>
        <w:jc w:val="both"/>
        <w:rPr>
          <w:b/>
          <w:lang w:eastAsia="ru-RU"/>
        </w:rPr>
      </w:pPr>
      <w:r w:rsidRPr="0014085E">
        <w:rPr>
          <w:b/>
          <w:lang w:eastAsia="ru-RU"/>
        </w:rPr>
        <w:t>Termenul de valabilitate a contractului</w:t>
      </w:r>
      <w:r w:rsidR="001A1A16" w:rsidRPr="0014085E">
        <w:rPr>
          <w:b/>
          <w:lang w:eastAsia="ru-RU"/>
        </w:rPr>
        <w:t>:</w:t>
      </w:r>
      <w:r w:rsidR="0046052F" w:rsidRPr="0014085E">
        <w:rPr>
          <w:b/>
          <w:lang w:eastAsia="ru-RU"/>
        </w:rPr>
        <w:t xml:space="preserve"> </w:t>
      </w:r>
      <w:r w:rsidR="0046052F" w:rsidRPr="0046052F">
        <w:rPr>
          <w:lang w:eastAsia="ru-RU"/>
        </w:rPr>
        <w:t>31.12.202</w:t>
      </w:r>
      <w:r w:rsidR="005079B8">
        <w:rPr>
          <w:lang w:eastAsia="ru-RU"/>
        </w:rPr>
        <w:t>6</w:t>
      </w:r>
      <w:r w:rsidR="0046052F" w:rsidRPr="0046052F">
        <w:rPr>
          <w:lang w:eastAsia="ru-RU"/>
        </w:rPr>
        <w:t>.</w:t>
      </w:r>
    </w:p>
    <w:p w14:paraId="3BA570C5" w14:textId="77777777" w:rsidR="00BE362C" w:rsidRPr="00FF430B" w:rsidRDefault="009C5639" w:rsidP="0046052F">
      <w:pPr>
        <w:numPr>
          <w:ilvl w:val="0"/>
          <w:numId w:val="1"/>
        </w:numPr>
        <w:tabs>
          <w:tab w:val="right" w:pos="426"/>
        </w:tabs>
        <w:spacing w:before="120"/>
        <w:ind w:left="360"/>
        <w:jc w:val="both"/>
        <w:rPr>
          <w:sz w:val="20"/>
          <w:lang w:eastAsia="ru-RU"/>
        </w:rPr>
      </w:pPr>
      <w:r w:rsidRPr="00FF430B">
        <w:rPr>
          <w:b/>
          <w:lang w:eastAsia="ru-RU"/>
        </w:rPr>
        <w:lastRenderedPageBreak/>
        <w:t xml:space="preserve">Contract de achiziție rezervat atelierelor protejate sau că acesta poate fi executat numai în cadrul unor programe de angajare protejată (după caz): </w:t>
      </w:r>
      <w:r w:rsidR="0046052F">
        <w:rPr>
          <w:b/>
          <w:lang w:eastAsia="ru-RU"/>
        </w:rPr>
        <w:t xml:space="preserve"> </w:t>
      </w:r>
      <w:r w:rsidR="0046052F" w:rsidRPr="0046052F">
        <w:rPr>
          <w:rFonts w:eastAsia="Calibri"/>
          <w:lang w:val="ro-RO" w:eastAsia="ru-RU"/>
        </w:rPr>
        <w:t>Nu se aplică.</w:t>
      </w:r>
    </w:p>
    <w:p w14:paraId="54E41553" w14:textId="77777777" w:rsidR="00BE362C" w:rsidRPr="00FF430B" w:rsidRDefault="009C5639" w:rsidP="0046052F">
      <w:pPr>
        <w:numPr>
          <w:ilvl w:val="0"/>
          <w:numId w:val="1"/>
        </w:numPr>
        <w:shd w:val="clear" w:color="auto" w:fill="FFFFFF" w:themeFill="background1"/>
        <w:tabs>
          <w:tab w:val="right" w:pos="426"/>
        </w:tabs>
        <w:spacing w:before="120"/>
        <w:ind w:left="360"/>
        <w:jc w:val="both"/>
        <w:rPr>
          <w:sz w:val="20"/>
          <w:lang w:eastAsia="ru-RU"/>
        </w:rPr>
      </w:pPr>
      <w:r w:rsidRPr="00FF430B">
        <w:rPr>
          <w:b/>
          <w:lang w:eastAsia="ru-RU"/>
        </w:rPr>
        <w:t xml:space="preserve">Prestarea serviciului este rezervată unei anumite profesii în temeiul unor </w:t>
      </w:r>
      <w:r w:rsidR="00A57290" w:rsidRPr="00FF430B">
        <w:rPr>
          <w:b/>
          <w:lang w:eastAsia="ru-RU"/>
        </w:rPr>
        <w:t>legi</w:t>
      </w:r>
      <w:r w:rsidR="00BA6171">
        <w:rPr>
          <w:b/>
          <w:lang w:eastAsia="ru-RU"/>
        </w:rPr>
        <w:t xml:space="preserve"> </w:t>
      </w:r>
      <w:r w:rsidRPr="00FF430B">
        <w:rPr>
          <w:b/>
          <w:lang w:eastAsia="ru-RU"/>
        </w:rPr>
        <w:t xml:space="preserve">sau al unor acte administrative (după caz): </w:t>
      </w:r>
      <w:r w:rsidR="0046052F" w:rsidRPr="0046052F">
        <w:rPr>
          <w:rFonts w:eastAsia="Calibri"/>
          <w:lang w:val="ro-RO" w:eastAsia="ru-RU"/>
        </w:rPr>
        <w:t>Nu se aplică</w:t>
      </w:r>
      <w:r w:rsidR="0046052F">
        <w:rPr>
          <w:rFonts w:eastAsia="Calibri"/>
          <w:lang w:val="ro-RO" w:eastAsia="ru-RU"/>
        </w:rPr>
        <w:t>.</w:t>
      </w:r>
    </w:p>
    <w:p w14:paraId="4D12F03C" w14:textId="77777777" w:rsidR="00BE362C" w:rsidRPr="00FF430B" w:rsidRDefault="009C5639" w:rsidP="0046052F">
      <w:pPr>
        <w:numPr>
          <w:ilvl w:val="0"/>
          <w:numId w:val="1"/>
        </w:numPr>
        <w:shd w:val="clear" w:color="auto" w:fill="FFFFFF" w:themeFill="background1"/>
        <w:tabs>
          <w:tab w:val="right" w:pos="426"/>
        </w:tabs>
        <w:spacing w:before="120"/>
        <w:ind w:left="360"/>
        <w:jc w:val="both"/>
        <w:rPr>
          <w:b/>
          <w:lang w:eastAsia="ru-RU"/>
        </w:rPr>
      </w:pPr>
      <w:r w:rsidRPr="00FF430B">
        <w:rPr>
          <w:b/>
          <w:lang w:eastAsia="ru-RU"/>
        </w:rPr>
        <w:t>Scurta descriere a criteriilor privind eligibilitatea operatorilor economici care pot determina eliminarea acestora și a criteriilor de selecție</w:t>
      </w:r>
      <w:r w:rsidR="00292856" w:rsidRPr="00FF430B">
        <w:rPr>
          <w:b/>
          <w:lang w:eastAsia="ru-RU"/>
        </w:rPr>
        <w:t>/</w:t>
      </w:r>
      <w:r w:rsidR="00602562" w:rsidRPr="00FF430B">
        <w:rPr>
          <w:b/>
          <w:lang w:eastAsia="ru-RU"/>
        </w:rPr>
        <w:t xml:space="preserve">de </w:t>
      </w:r>
      <w:r w:rsidR="00292856" w:rsidRPr="00FF430B">
        <w:rPr>
          <w:b/>
          <w:lang w:eastAsia="ru-RU"/>
        </w:rPr>
        <w:t>preselecție</w:t>
      </w:r>
      <w:r w:rsidRPr="00FF430B">
        <w:rPr>
          <w:b/>
          <w:lang w:eastAsia="ru-RU"/>
        </w:rPr>
        <w:t xml:space="preserve">; nivelul minim (nivelurile minime) al (ale) cerințelor eventual impuse; se menționeazăinformațiile solicitate (DUAE, documentație): </w:t>
      </w:r>
    </w:p>
    <w:tbl>
      <w:tblPr>
        <w:tblStyle w:val="Grigliatabella2"/>
        <w:tblW w:w="10065" w:type="dxa"/>
        <w:tblInd w:w="108" w:type="dxa"/>
        <w:tblLook w:val="04A0" w:firstRow="1" w:lastRow="0" w:firstColumn="1" w:lastColumn="0" w:noHBand="0" w:noVBand="1"/>
      </w:tblPr>
      <w:tblGrid>
        <w:gridCol w:w="851"/>
        <w:gridCol w:w="2693"/>
        <w:gridCol w:w="4961"/>
        <w:gridCol w:w="1560"/>
      </w:tblGrid>
      <w:tr w:rsidR="008074AC" w:rsidRPr="009516C7" w14:paraId="1F0C559B" w14:textId="77777777" w:rsidTr="003A2461">
        <w:tc>
          <w:tcPr>
            <w:tcW w:w="851" w:type="dxa"/>
            <w:shd w:val="clear" w:color="auto" w:fill="auto"/>
          </w:tcPr>
          <w:p w14:paraId="6A971AE4" w14:textId="77777777" w:rsidR="00BE362C" w:rsidRPr="009516C7" w:rsidRDefault="009C5639" w:rsidP="00BE362C">
            <w:pPr>
              <w:shd w:val="clear" w:color="auto" w:fill="FFFFFF" w:themeFill="background1"/>
              <w:tabs>
                <w:tab w:val="left" w:pos="612"/>
              </w:tabs>
              <w:spacing w:before="120" w:after="120"/>
              <w:rPr>
                <w:rFonts w:ascii="Times New Roman" w:hAnsi="Times New Roman" w:cs="Times New Roman"/>
                <w:b/>
                <w:iCs/>
                <w:sz w:val="20"/>
                <w:szCs w:val="20"/>
                <w:lang w:eastAsia="ru-RU"/>
              </w:rPr>
            </w:pPr>
            <w:r w:rsidRPr="009516C7">
              <w:rPr>
                <w:rFonts w:ascii="Times New Roman" w:hAnsi="Times New Roman" w:cs="Times New Roman"/>
                <w:b/>
                <w:iCs/>
                <w:sz w:val="20"/>
                <w:szCs w:val="20"/>
                <w:lang w:eastAsia="ru-RU"/>
              </w:rPr>
              <w:t>Nr. d/o</w:t>
            </w:r>
          </w:p>
        </w:tc>
        <w:tc>
          <w:tcPr>
            <w:tcW w:w="2693" w:type="dxa"/>
            <w:shd w:val="clear" w:color="auto" w:fill="auto"/>
          </w:tcPr>
          <w:p w14:paraId="41EF88A6" w14:textId="77777777" w:rsidR="00BE362C" w:rsidRPr="009516C7" w:rsidRDefault="009C5639" w:rsidP="00523F07">
            <w:pPr>
              <w:shd w:val="clear" w:color="auto" w:fill="FFFFFF" w:themeFill="background1"/>
              <w:tabs>
                <w:tab w:val="left" w:pos="612"/>
              </w:tabs>
              <w:spacing w:before="120" w:after="120"/>
              <w:jc w:val="center"/>
              <w:rPr>
                <w:rFonts w:ascii="Times New Roman" w:hAnsi="Times New Roman" w:cs="Times New Roman"/>
                <w:b/>
                <w:iCs/>
                <w:sz w:val="20"/>
                <w:szCs w:val="20"/>
                <w:lang w:eastAsia="ru-RU"/>
              </w:rPr>
            </w:pPr>
            <w:r w:rsidRPr="009516C7">
              <w:rPr>
                <w:rFonts w:ascii="Times New Roman" w:hAnsi="Times New Roman" w:cs="Times New Roman"/>
                <w:b/>
                <w:iCs/>
                <w:sz w:val="20"/>
                <w:szCs w:val="20"/>
                <w:lang w:eastAsia="ru-RU"/>
              </w:rPr>
              <w:t>Descrierea criteriului/cerinței</w:t>
            </w:r>
          </w:p>
        </w:tc>
        <w:tc>
          <w:tcPr>
            <w:tcW w:w="4961" w:type="dxa"/>
            <w:shd w:val="clear" w:color="auto" w:fill="auto"/>
          </w:tcPr>
          <w:p w14:paraId="1D5A30C2" w14:textId="77777777" w:rsidR="00BE362C" w:rsidRPr="009516C7" w:rsidRDefault="009C5639" w:rsidP="00523F07">
            <w:pPr>
              <w:shd w:val="clear" w:color="auto" w:fill="FFFFFF" w:themeFill="background1"/>
              <w:tabs>
                <w:tab w:val="left" w:pos="612"/>
              </w:tabs>
              <w:spacing w:before="120" w:after="120"/>
              <w:jc w:val="center"/>
              <w:rPr>
                <w:rFonts w:ascii="Times New Roman" w:hAnsi="Times New Roman" w:cs="Times New Roman"/>
                <w:b/>
                <w:iCs/>
                <w:sz w:val="20"/>
                <w:szCs w:val="20"/>
                <w:lang w:eastAsia="ru-RU"/>
              </w:rPr>
            </w:pPr>
            <w:r w:rsidRPr="009516C7">
              <w:rPr>
                <w:rFonts w:ascii="Times New Roman" w:hAnsi="Times New Roman" w:cs="Times New Roman"/>
                <w:b/>
                <w:iCs/>
                <w:sz w:val="20"/>
                <w:szCs w:val="20"/>
                <w:lang w:eastAsia="ru-RU"/>
              </w:rPr>
              <w:t>Mod de demonstrare a îndeplinirii criteriului/cerinței:</w:t>
            </w:r>
          </w:p>
        </w:tc>
        <w:tc>
          <w:tcPr>
            <w:tcW w:w="1560" w:type="dxa"/>
            <w:shd w:val="clear" w:color="auto" w:fill="auto"/>
          </w:tcPr>
          <w:p w14:paraId="280D3DE6" w14:textId="77777777" w:rsidR="00BE362C" w:rsidRPr="009516C7" w:rsidRDefault="009C5639" w:rsidP="00523F07">
            <w:pPr>
              <w:shd w:val="clear" w:color="auto" w:fill="FFFFFF" w:themeFill="background1"/>
              <w:tabs>
                <w:tab w:val="left" w:pos="612"/>
              </w:tabs>
              <w:spacing w:before="120" w:after="120"/>
              <w:jc w:val="center"/>
              <w:rPr>
                <w:rFonts w:ascii="Times New Roman" w:hAnsi="Times New Roman" w:cs="Times New Roman"/>
                <w:b/>
                <w:iCs/>
                <w:sz w:val="20"/>
                <w:szCs w:val="20"/>
                <w:lang w:eastAsia="ru-RU"/>
              </w:rPr>
            </w:pPr>
            <w:r w:rsidRPr="009516C7">
              <w:rPr>
                <w:rFonts w:ascii="Times New Roman" w:hAnsi="Times New Roman" w:cs="Times New Roman"/>
                <w:b/>
                <w:iCs/>
                <w:sz w:val="20"/>
                <w:szCs w:val="20"/>
                <w:lang w:eastAsia="ru-RU"/>
              </w:rPr>
              <w:t>Nivelul minim/</w:t>
            </w:r>
            <w:r w:rsidRPr="009516C7">
              <w:rPr>
                <w:rFonts w:ascii="Times New Roman" w:hAnsi="Times New Roman" w:cs="Times New Roman"/>
                <w:b/>
                <w:iCs/>
                <w:sz w:val="20"/>
                <w:szCs w:val="20"/>
                <w:lang w:eastAsia="ru-RU"/>
              </w:rPr>
              <w:br/>
              <w:t>Obligativitatea</w:t>
            </w:r>
          </w:p>
        </w:tc>
      </w:tr>
      <w:tr w:rsidR="00335947" w:rsidRPr="009516C7" w14:paraId="3F4F1D72" w14:textId="77777777" w:rsidTr="003A2461">
        <w:tc>
          <w:tcPr>
            <w:tcW w:w="851" w:type="dxa"/>
            <w:shd w:val="clear" w:color="auto" w:fill="auto"/>
          </w:tcPr>
          <w:p w14:paraId="373CE5DD" w14:textId="77777777" w:rsidR="00335947" w:rsidRPr="00C05E3B" w:rsidRDefault="00335947" w:rsidP="00335947">
            <w:pPr>
              <w:pStyle w:val="Listparagraf"/>
              <w:numPr>
                <w:ilvl w:val="0"/>
                <w:numId w:val="5"/>
              </w:numPr>
              <w:tabs>
                <w:tab w:val="left" w:pos="612"/>
              </w:tabs>
              <w:spacing w:before="120" w:after="120"/>
              <w:rPr>
                <w:rFonts w:ascii="Times New Roman" w:eastAsia="Calibri" w:hAnsi="Times New Roman" w:cs="Times New Roman"/>
                <w:b/>
                <w:iCs/>
                <w:noProof/>
                <w:sz w:val="20"/>
                <w:szCs w:val="20"/>
              </w:rPr>
            </w:pPr>
          </w:p>
        </w:tc>
        <w:tc>
          <w:tcPr>
            <w:tcW w:w="2693" w:type="dxa"/>
            <w:shd w:val="clear" w:color="auto" w:fill="auto"/>
          </w:tcPr>
          <w:p w14:paraId="364B1EDC" w14:textId="77777777" w:rsidR="00335947" w:rsidRPr="0046052F" w:rsidRDefault="00335947" w:rsidP="00335947">
            <w:pPr>
              <w:tabs>
                <w:tab w:val="left" w:pos="612"/>
              </w:tabs>
              <w:spacing w:before="120" w:after="120"/>
              <w:jc w:val="both"/>
              <w:rPr>
                <w:rFonts w:ascii="Times New Roman" w:eastAsia="Calibri" w:hAnsi="Times New Roman" w:cs="Times New Roman"/>
                <w:b/>
                <w:iCs/>
                <w:noProof/>
                <w:sz w:val="20"/>
                <w:szCs w:val="20"/>
              </w:rPr>
            </w:pPr>
            <w:r w:rsidRPr="0046052F">
              <w:rPr>
                <w:rFonts w:ascii="Times New Roman" w:eastAsia="Calibri" w:hAnsi="Times New Roman" w:cs="Times New Roman"/>
                <w:b/>
                <w:iCs/>
                <w:noProof/>
                <w:sz w:val="20"/>
                <w:szCs w:val="20"/>
              </w:rPr>
              <w:t xml:space="preserve">DUAE  </w:t>
            </w:r>
          </w:p>
        </w:tc>
        <w:tc>
          <w:tcPr>
            <w:tcW w:w="4961" w:type="dxa"/>
            <w:shd w:val="clear" w:color="auto" w:fill="auto"/>
          </w:tcPr>
          <w:p w14:paraId="7AEBB403" w14:textId="77777777" w:rsidR="00335947" w:rsidRPr="0046052F" w:rsidRDefault="00335947" w:rsidP="00335947">
            <w:pPr>
              <w:tabs>
                <w:tab w:val="left" w:pos="612"/>
              </w:tabs>
              <w:spacing w:before="120" w:after="120"/>
              <w:jc w:val="both"/>
              <w:rPr>
                <w:rFonts w:ascii="Times New Roman" w:eastAsia="Calibri" w:hAnsi="Times New Roman" w:cs="Times New Roman"/>
                <w:b/>
                <w:iCs/>
                <w:noProof/>
                <w:sz w:val="20"/>
                <w:szCs w:val="20"/>
              </w:rPr>
            </w:pPr>
            <w:r w:rsidRPr="0046052F">
              <w:rPr>
                <w:rFonts w:ascii="Times New Roman" w:eastAsia="Calibri" w:hAnsi="Times New Roman" w:cs="Times New Roman"/>
                <w:b/>
                <w:iCs/>
                <w:noProof/>
                <w:sz w:val="20"/>
                <w:szCs w:val="20"/>
                <w:lang w:val="en-US"/>
              </w:rPr>
              <w:t>Conform Formularului. Original</w:t>
            </w:r>
            <w:r w:rsidRPr="0046052F">
              <w:rPr>
                <w:rFonts w:ascii="Times New Roman" w:eastAsia="Calibri" w:hAnsi="Times New Roman" w:cs="Times New Roman"/>
                <w:b/>
                <w:iCs/>
                <w:noProof/>
                <w:sz w:val="20"/>
                <w:szCs w:val="20"/>
              </w:rPr>
              <w:t xml:space="preserve"> – cu semnătura electronică a OE </w:t>
            </w:r>
          </w:p>
        </w:tc>
        <w:tc>
          <w:tcPr>
            <w:tcW w:w="1560" w:type="dxa"/>
            <w:shd w:val="clear" w:color="auto" w:fill="auto"/>
          </w:tcPr>
          <w:p w14:paraId="3F65CBFA" w14:textId="77777777" w:rsidR="00335947" w:rsidRPr="0046052F" w:rsidRDefault="00335947" w:rsidP="00335947">
            <w:pPr>
              <w:tabs>
                <w:tab w:val="left" w:pos="612"/>
              </w:tabs>
              <w:spacing w:before="120" w:after="120"/>
              <w:rPr>
                <w:rFonts w:ascii="Times New Roman" w:eastAsia="Calibri" w:hAnsi="Times New Roman" w:cs="Times New Roman"/>
                <w:b/>
                <w:iCs/>
                <w:noProof/>
                <w:sz w:val="20"/>
                <w:szCs w:val="20"/>
              </w:rPr>
            </w:pPr>
            <w:r w:rsidRPr="0046052F">
              <w:rPr>
                <w:rFonts w:ascii="Times New Roman" w:eastAsia="Calibri" w:hAnsi="Times New Roman" w:cs="Times New Roman"/>
                <w:b/>
                <w:iCs/>
                <w:noProof/>
                <w:sz w:val="20"/>
                <w:szCs w:val="20"/>
              </w:rPr>
              <w:t>Obligatoriu</w:t>
            </w:r>
          </w:p>
        </w:tc>
      </w:tr>
      <w:tr w:rsidR="001C7898" w:rsidRPr="009516C7" w14:paraId="63CFA61A" w14:textId="77777777" w:rsidTr="003A2461">
        <w:trPr>
          <w:trHeight w:val="618"/>
        </w:trPr>
        <w:tc>
          <w:tcPr>
            <w:tcW w:w="851" w:type="dxa"/>
            <w:shd w:val="clear" w:color="auto" w:fill="auto"/>
          </w:tcPr>
          <w:p w14:paraId="74175A81" w14:textId="77777777" w:rsidR="001C7898" w:rsidRPr="00C05E3B" w:rsidRDefault="001C7898" w:rsidP="00335947">
            <w:pPr>
              <w:pStyle w:val="Listparagraf"/>
              <w:numPr>
                <w:ilvl w:val="0"/>
                <w:numId w:val="5"/>
              </w:numPr>
              <w:tabs>
                <w:tab w:val="left" w:pos="612"/>
              </w:tabs>
              <w:spacing w:before="120" w:after="120"/>
              <w:rPr>
                <w:rFonts w:eastAsia="Calibri"/>
                <w:b/>
                <w:iCs/>
                <w:noProof/>
                <w:sz w:val="20"/>
                <w:szCs w:val="20"/>
              </w:rPr>
            </w:pPr>
          </w:p>
        </w:tc>
        <w:tc>
          <w:tcPr>
            <w:tcW w:w="2693" w:type="dxa"/>
            <w:shd w:val="clear" w:color="auto" w:fill="auto"/>
          </w:tcPr>
          <w:p w14:paraId="3EF800D9" w14:textId="2481487A" w:rsidR="001C7898" w:rsidRPr="001C7898" w:rsidRDefault="001C7898" w:rsidP="00335947">
            <w:pPr>
              <w:tabs>
                <w:tab w:val="left" w:pos="612"/>
              </w:tabs>
              <w:spacing w:before="120" w:after="120"/>
              <w:jc w:val="both"/>
              <w:rPr>
                <w:rFonts w:ascii="Times New Roman" w:eastAsia="Calibri" w:hAnsi="Times New Roman" w:cs="Times New Roman"/>
                <w:b/>
                <w:iCs/>
                <w:noProof/>
                <w:sz w:val="20"/>
                <w:szCs w:val="20"/>
              </w:rPr>
            </w:pPr>
            <w:r w:rsidRPr="001C7898">
              <w:rPr>
                <w:rFonts w:ascii="Times New Roman" w:eastAsia="Calibri" w:hAnsi="Times New Roman" w:cs="Times New Roman"/>
                <w:b/>
                <w:iCs/>
                <w:noProof/>
                <w:sz w:val="20"/>
                <w:szCs w:val="20"/>
              </w:rPr>
              <w:t xml:space="preserve">Cerere de participare </w:t>
            </w:r>
            <w:r>
              <w:rPr>
                <w:rFonts w:ascii="Times New Roman" w:eastAsia="Calibri" w:hAnsi="Times New Roman" w:cs="Times New Roman"/>
                <w:b/>
                <w:iCs/>
                <w:noProof/>
                <w:sz w:val="20"/>
                <w:szCs w:val="20"/>
              </w:rPr>
              <w:t xml:space="preserve"> </w:t>
            </w:r>
          </w:p>
        </w:tc>
        <w:tc>
          <w:tcPr>
            <w:tcW w:w="4961" w:type="dxa"/>
            <w:shd w:val="clear" w:color="auto" w:fill="auto"/>
          </w:tcPr>
          <w:p w14:paraId="4B455395" w14:textId="301BB650" w:rsidR="001C7898" w:rsidRPr="001C7898" w:rsidRDefault="001C7898" w:rsidP="00335947">
            <w:pPr>
              <w:tabs>
                <w:tab w:val="left" w:pos="612"/>
              </w:tabs>
              <w:spacing w:before="120" w:after="120"/>
              <w:jc w:val="both"/>
              <w:rPr>
                <w:rFonts w:ascii="Times New Roman" w:eastAsia="Calibri" w:hAnsi="Times New Roman" w:cs="Times New Roman"/>
                <w:b/>
                <w:iCs/>
                <w:noProof/>
                <w:sz w:val="20"/>
                <w:szCs w:val="20"/>
              </w:rPr>
            </w:pPr>
            <w:r w:rsidRPr="001C7898">
              <w:rPr>
                <w:rFonts w:ascii="Times New Roman" w:eastAsia="Calibri" w:hAnsi="Times New Roman" w:cs="Times New Roman"/>
                <w:b/>
                <w:iCs/>
                <w:noProof/>
                <w:sz w:val="20"/>
                <w:szCs w:val="20"/>
              </w:rPr>
              <w:t>Original conform anexei nr.</w:t>
            </w:r>
            <w:r>
              <w:rPr>
                <w:rFonts w:ascii="Times New Roman" w:eastAsia="Calibri" w:hAnsi="Times New Roman" w:cs="Times New Roman"/>
                <w:b/>
                <w:iCs/>
                <w:noProof/>
                <w:sz w:val="20"/>
                <w:szCs w:val="20"/>
              </w:rPr>
              <w:t xml:space="preserve"> 7</w:t>
            </w:r>
            <w:r w:rsidRPr="001C7898">
              <w:rPr>
                <w:rFonts w:ascii="Times New Roman" w:eastAsia="Calibri" w:hAnsi="Times New Roman" w:cs="Times New Roman"/>
                <w:b/>
                <w:iCs/>
                <w:noProof/>
                <w:sz w:val="20"/>
                <w:szCs w:val="20"/>
              </w:rPr>
              <w:t xml:space="preserve"> din Documentația Standard  – cu semnătura electronică a operatorul economic</w:t>
            </w:r>
          </w:p>
        </w:tc>
        <w:tc>
          <w:tcPr>
            <w:tcW w:w="1560" w:type="dxa"/>
            <w:shd w:val="clear" w:color="auto" w:fill="auto"/>
          </w:tcPr>
          <w:p w14:paraId="3DA4514C" w14:textId="49584C77" w:rsidR="001C7898" w:rsidRPr="001C7898" w:rsidRDefault="001C7898" w:rsidP="00335947">
            <w:pPr>
              <w:tabs>
                <w:tab w:val="left" w:pos="612"/>
              </w:tabs>
              <w:spacing w:before="120" w:after="120"/>
              <w:rPr>
                <w:rFonts w:ascii="Times New Roman" w:eastAsia="Calibri" w:hAnsi="Times New Roman" w:cs="Times New Roman"/>
                <w:b/>
                <w:iCs/>
                <w:noProof/>
                <w:sz w:val="20"/>
                <w:szCs w:val="20"/>
              </w:rPr>
            </w:pPr>
            <w:r w:rsidRPr="001C7898">
              <w:rPr>
                <w:rFonts w:ascii="Times New Roman" w:eastAsia="Calibri" w:hAnsi="Times New Roman" w:cs="Times New Roman"/>
                <w:b/>
                <w:iCs/>
                <w:noProof/>
                <w:sz w:val="20"/>
                <w:szCs w:val="20"/>
              </w:rPr>
              <w:t>Obligatoriu</w:t>
            </w:r>
          </w:p>
        </w:tc>
      </w:tr>
      <w:tr w:rsidR="003E5D86" w:rsidRPr="009516C7" w14:paraId="206BA740" w14:textId="77777777" w:rsidTr="003A2461">
        <w:tc>
          <w:tcPr>
            <w:tcW w:w="851" w:type="dxa"/>
            <w:shd w:val="clear" w:color="auto" w:fill="auto"/>
          </w:tcPr>
          <w:p w14:paraId="59298045" w14:textId="77777777" w:rsidR="003E5D86" w:rsidRPr="00C05E3B" w:rsidRDefault="003E5D86" w:rsidP="003E5D86">
            <w:pPr>
              <w:pStyle w:val="Listparagraf"/>
              <w:numPr>
                <w:ilvl w:val="0"/>
                <w:numId w:val="5"/>
              </w:numPr>
              <w:tabs>
                <w:tab w:val="left" w:pos="612"/>
              </w:tabs>
              <w:spacing w:before="120" w:after="120"/>
              <w:rPr>
                <w:rFonts w:ascii="Times New Roman" w:eastAsia="Calibri" w:hAnsi="Times New Roman" w:cs="Times New Roman"/>
                <w:b/>
                <w:iCs/>
                <w:noProof/>
                <w:sz w:val="20"/>
                <w:szCs w:val="20"/>
                <w:lang w:val="en-US"/>
              </w:rPr>
            </w:pPr>
          </w:p>
        </w:tc>
        <w:tc>
          <w:tcPr>
            <w:tcW w:w="2693" w:type="dxa"/>
            <w:shd w:val="clear" w:color="auto" w:fill="auto"/>
            <w:vAlign w:val="center"/>
          </w:tcPr>
          <w:p w14:paraId="282AB973" w14:textId="77777777" w:rsidR="003E5D86" w:rsidRPr="0046052F" w:rsidRDefault="003E5D86" w:rsidP="00894DB6">
            <w:pPr>
              <w:tabs>
                <w:tab w:val="left" w:pos="612"/>
              </w:tabs>
              <w:spacing w:before="120" w:after="120"/>
              <w:rPr>
                <w:rFonts w:ascii="Times New Roman" w:eastAsia="Calibri" w:hAnsi="Times New Roman" w:cs="Times New Roman"/>
                <w:b/>
                <w:iCs/>
                <w:noProof/>
                <w:sz w:val="20"/>
                <w:szCs w:val="20"/>
                <w:lang w:val="en-GB"/>
              </w:rPr>
            </w:pPr>
            <w:r w:rsidRPr="0046052F">
              <w:rPr>
                <w:rFonts w:ascii="Times New Roman" w:eastAsia="PMingLiU" w:hAnsi="Times New Roman" w:cs="Times New Roman"/>
                <w:b/>
                <w:bCs/>
                <w:noProof/>
                <w:sz w:val="20"/>
                <w:szCs w:val="20"/>
                <w:lang w:val="en-GB"/>
              </w:rPr>
              <w:t>Declarația privind valabilitatea ofertei</w:t>
            </w:r>
          </w:p>
        </w:tc>
        <w:tc>
          <w:tcPr>
            <w:tcW w:w="4961" w:type="dxa"/>
            <w:shd w:val="clear" w:color="auto" w:fill="auto"/>
          </w:tcPr>
          <w:p w14:paraId="0A193737" w14:textId="77777777" w:rsidR="003E5D86" w:rsidRPr="0046052F" w:rsidRDefault="003E5D86" w:rsidP="003E5D86">
            <w:pPr>
              <w:tabs>
                <w:tab w:val="left" w:pos="612"/>
              </w:tabs>
              <w:spacing w:before="120" w:after="120"/>
              <w:jc w:val="both"/>
              <w:rPr>
                <w:rFonts w:ascii="Times New Roman" w:eastAsia="Calibri" w:hAnsi="Times New Roman" w:cs="Times New Roman"/>
                <w:b/>
                <w:iCs/>
                <w:noProof/>
                <w:sz w:val="20"/>
                <w:szCs w:val="20"/>
                <w:lang w:val="en-GB"/>
              </w:rPr>
            </w:pPr>
            <w:r w:rsidRPr="0046052F">
              <w:rPr>
                <w:rFonts w:ascii="Times New Roman" w:eastAsia="Calibri" w:hAnsi="Times New Roman" w:cs="Times New Roman"/>
                <w:b/>
                <w:noProof/>
                <w:sz w:val="20"/>
                <w:szCs w:val="20"/>
                <w:lang w:val="en-GB"/>
              </w:rPr>
              <w:t xml:space="preserve">Original </w:t>
            </w:r>
            <w:r w:rsidRPr="0046052F">
              <w:rPr>
                <w:rFonts w:ascii="Times New Roman" w:eastAsia="Calibri" w:hAnsi="Times New Roman" w:cs="Times New Roman"/>
                <w:b/>
                <w:iCs/>
                <w:noProof/>
                <w:sz w:val="20"/>
                <w:szCs w:val="20"/>
                <w:lang w:val="en-US"/>
              </w:rPr>
              <w:t xml:space="preserve">conform anexei nr.8 din Documentația Standard  – cu semnătura </w:t>
            </w:r>
            <w:r w:rsidRPr="0046052F">
              <w:rPr>
                <w:rFonts w:ascii="Times New Roman" w:eastAsia="Calibri" w:hAnsi="Times New Roman" w:cs="Times New Roman"/>
                <w:b/>
                <w:iCs/>
                <w:noProof/>
                <w:sz w:val="20"/>
                <w:szCs w:val="20"/>
              </w:rPr>
              <w:t>electronică a operatorul economic</w:t>
            </w:r>
          </w:p>
        </w:tc>
        <w:tc>
          <w:tcPr>
            <w:tcW w:w="1560" w:type="dxa"/>
            <w:shd w:val="clear" w:color="auto" w:fill="auto"/>
          </w:tcPr>
          <w:p w14:paraId="0467E292" w14:textId="77777777" w:rsidR="003E5D86" w:rsidRPr="0046052F" w:rsidRDefault="003E5D86" w:rsidP="003E5D86">
            <w:pPr>
              <w:tabs>
                <w:tab w:val="left" w:pos="612"/>
              </w:tabs>
              <w:spacing w:before="120" w:after="120"/>
              <w:rPr>
                <w:rFonts w:ascii="Times New Roman" w:eastAsia="Calibri" w:hAnsi="Times New Roman" w:cs="Times New Roman"/>
                <w:b/>
                <w:iCs/>
                <w:noProof/>
                <w:sz w:val="20"/>
                <w:szCs w:val="20"/>
              </w:rPr>
            </w:pPr>
            <w:r w:rsidRPr="0046052F">
              <w:rPr>
                <w:rFonts w:ascii="Times New Roman" w:eastAsia="Calibri" w:hAnsi="Times New Roman" w:cs="Times New Roman"/>
                <w:b/>
                <w:iCs/>
                <w:noProof/>
                <w:sz w:val="20"/>
                <w:szCs w:val="20"/>
              </w:rPr>
              <w:t>Obligatoriu</w:t>
            </w:r>
          </w:p>
        </w:tc>
      </w:tr>
      <w:tr w:rsidR="003E5D86" w:rsidRPr="009516C7" w14:paraId="0BD98428" w14:textId="77777777" w:rsidTr="003A2461">
        <w:tc>
          <w:tcPr>
            <w:tcW w:w="851" w:type="dxa"/>
            <w:shd w:val="clear" w:color="auto" w:fill="auto"/>
          </w:tcPr>
          <w:p w14:paraId="5CFBFC2B" w14:textId="77777777" w:rsidR="003E5D86" w:rsidRPr="00C05E3B" w:rsidRDefault="003E5D86" w:rsidP="003E5D86">
            <w:pPr>
              <w:pStyle w:val="Listparagraf"/>
              <w:numPr>
                <w:ilvl w:val="0"/>
                <w:numId w:val="5"/>
              </w:numPr>
              <w:tabs>
                <w:tab w:val="left" w:pos="612"/>
              </w:tabs>
              <w:spacing w:before="120" w:after="120"/>
              <w:rPr>
                <w:rFonts w:ascii="Times New Roman" w:eastAsia="Calibri" w:hAnsi="Times New Roman" w:cs="Times New Roman"/>
                <w:b/>
                <w:iCs/>
                <w:noProof/>
                <w:sz w:val="20"/>
                <w:szCs w:val="20"/>
                <w:lang w:val="en-US"/>
              </w:rPr>
            </w:pPr>
          </w:p>
        </w:tc>
        <w:tc>
          <w:tcPr>
            <w:tcW w:w="2693" w:type="dxa"/>
            <w:shd w:val="clear" w:color="auto" w:fill="auto"/>
          </w:tcPr>
          <w:p w14:paraId="4A05E71F" w14:textId="77777777" w:rsidR="003E5D86" w:rsidRDefault="003E5D86" w:rsidP="003E5D86">
            <w:pPr>
              <w:tabs>
                <w:tab w:val="left" w:pos="612"/>
              </w:tabs>
              <w:jc w:val="both"/>
              <w:rPr>
                <w:rFonts w:ascii="Times New Roman" w:eastAsia="Calibri" w:hAnsi="Times New Roman" w:cs="Times New Roman"/>
                <w:b/>
                <w:noProof/>
                <w:sz w:val="20"/>
                <w:szCs w:val="20"/>
                <w:lang w:val="en-GB"/>
              </w:rPr>
            </w:pPr>
            <w:r w:rsidRPr="0046052F">
              <w:rPr>
                <w:rFonts w:ascii="Times New Roman" w:eastAsia="Calibri" w:hAnsi="Times New Roman" w:cs="Times New Roman"/>
                <w:b/>
                <w:noProof/>
                <w:sz w:val="20"/>
                <w:szCs w:val="20"/>
                <w:lang w:val="en-GB"/>
              </w:rPr>
              <w:t>Devizele formele F3, F5, F7</w:t>
            </w:r>
          </w:p>
          <w:p w14:paraId="5F806082" w14:textId="77777777" w:rsidR="003E5D86" w:rsidRPr="0046052F" w:rsidRDefault="003E5D86" w:rsidP="003E5D86">
            <w:pPr>
              <w:tabs>
                <w:tab w:val="left" w:pos="612"/>
              </w:tabs>
              <w:jc w:val="both"/>
              <w:rPr>
                <w:rFonts w:ascii="Times New Roman" w:eastAsia="Calibri" w:hAnsi="Times New Roman" w:cs="Times New Roman"/>
                <w:b/>
                <w:noProof/>
                <w:sz w:val="20"/>
                <w:szCs w:val="20"/>
              </w:rPr>
            </w:pPr>
          </w:p>
        </w:tc>
        <w:tc>
          <w:tcPr>
            <w:tcW w:w="4961" w:type="dxa"/>
            <w:shd w:val="clear" w:color="auto" w:fill="auto"/>
          </w:tcPr>
          <w:p w14:paraId="5B0349AB" w14:textId="77777777" w:rsidR="003E5D86" w:rsidRPr="0046052F" w:rsidRDefault="003E5D86" w:rsidP="003E5D86">
            <w:pPr>
              <w:tabs>
                <w:tab w:val="left" w:pos="612"/>
              </w:tabs>
              <w:jc w:val="both"/>
              <w:rPr>
                <w:rFonts w:ascii="Times New Roman" w:eastAsia="Calibri" w:hAnsi="Times New Roman" w:cs="Times New Roman"/>
                <w:b/>
                <w:noProof/>
                <w:sz w:val="20"/>
                <w:szCs w:val="20"/>
                <w:lang w:val="en-GB"/>
              </w:rPr>
            </w:pPr>
            <w:r w:rsidRPr="0046052F">
              <w:rPr>
                <w:rFonts w:ascii="Times New Roman" w:eastAsia="Calibri" w:hAnsi="Times New Roman" w:cs="Times New Roman"/>
                <w:b/>
                <w:noProof/>
                <w:sz w:val="20"/>
                <w:szCs w:val="20"/>
                <w:lang w:val="en-GB"/>
              </w:rPr>
              <w:t xml:space="preserve">Original - </w:t>
            </w:r>
            <w:r w:rsidRPr="0046052F">
              <w:rPr>
                <w:rFonts w:ascii="Times New Roman" w:eastAsia="Calibri" w:hAnsi="Times New Roman" w:cs="Times New Roman"/>
                <w:b/>
                <w:iCs/>
                <w:noProof/>
                <w:sz w:val="20"/>
                <w:szCs w:val="20"/>
              </w:rPr>
              <w:t>cu semnătura electronică a OE</w:t>
            </w:r>
          </w:p>
        </w:tc>
        <w:tc>
          <w:tcPr>
            <w:tcW w:w="1560" w:type="dxa"/>
            <w:shd w:val="clear" w:color="auto" w:fill="auto"/>
          </w:tcPr>
          <w:p w14:paraId="282E1B49" w14:textId="77777777" w:rsidR="003E5D86" w:rsidRPr="0046052F" w:rsidRDefault="003E5D86" w:rsidP="003E5D86">
            <w:pPr>
              <w:tabs>
                <w:tab w:val="left" w:pos="612"/>
              </w:tabs>
              <w:rPr>
                <w:rFonts w:ascii="Times New Roman" w:eastAsia="Calibri" w:hAnsi="Times New Roman" w:cs="Times New Roman"/>
                <w:b/>
                <w:iCs/>
                <w:noProof/>
                <w:sz w:val="20"/>
                <w:szCs w:val="20"/>
              </w:rPr>
            </w:pPr>
            <w:r w:rsidRPr="0046052F">
              <w:rPr>
                <w:rFonts w:ascii="Times New Roman" w:eastAsia="Calibri" w:hAnsi="Times New Roman" w:cs="Times New Roman"/>
                <w:b/>
                <w:iCs/>
                <w:noProof/>
                <w:sz w:val="20"/>
                <w:szCs w:val="20"/>
              </w:rPr>
              <w:t>Obligatoriu</w:t>
            </w:r>
          </w:p>
        </w:tc>
      </w:tr>
      <w:tr w:rsidR="003E5D86" w:rsidRPr="009516C7" w14:paraId="48F2F834" w14:textId="77777777" w:rsidTr="003A2461">
        <w:tc>
          <w:tcPr>
            <w:tcW w:w="851" w:type="dxa"/>
            <w:shd w:val="clear" w:color="auto" w:fill="auto"/>
          </w:tcPr>
          <w:p w14:paraId="32AFB4B2" w14:textId="77777777" w:rsidR="003E5D86" w:rsidRPr="00C05E3B" w:rsidRDefault="003E5D86" w:rsidP="003E5D86">
            <w:pPr>
              <w:pStyle w:val="Listparagraf"/>
              <w:numPr>
                <w:ilvl w:val="0"/>
                <w:numId w:val="5"/>
              </w:numPr>
              <w:tabs>
                <w:tab w:val="left" w:pos="612"/>
              </w:tabs>
              <w:rPr>
                <w:rFonts w:ascii="Times New Roman" w:eastAsia="Calibri" w:hAnsi="Times New Roman" w:cs="Times New Roman"/>
                <w:b/>
                <w:iCs/>
                <w:noProof/>
                <w:sz w:val="20"/>
                <w:szCs w:val="20"/>
                <w:lang w:val="en-US"/>
              </w:rPr>
            </w:pPr>
          </w:p>
        </w:tc>
        <w:tc>
          <w:tcPr>
            <w:tcW w:w="2693" w:type="dxa"/>
            <w:shd w:val="clear" w:color="auto" w:fill="auto"/>
          </w:tcPr>
          <w:p w14:paraId="19B3D30E" w14:textId="77777777" w:rsidR="003E5D86" w:rsidRPr="0046052F" w:rsidRDefault="003E5D86" w:rsidP="003E5D86">
            <w:pPr>
              <w:tabs>
                <w:tab w:val="left" w:pos="612"/>
              </w:tabs>
              <w:jc w:val="both"/>
              <w:rPr>
                <w:rFonts w:ascii="Times New Roman" w:eastAsia="Calibri" w:hAnsi="Times New Roman" w:cs="Times New Roman"/>
                <w:b/>
                <w:noProof/>
                <w:sz w:val="20"/>
                <w:szCs w:val="20"/>
              </w:rPr>
            </w:pPr>
            <w:r w:rsidRPr="0046052F">
              <w:rPr>
                <w:rFonts w:ascii="Times New Roman" w:eastAsia="Calibri" w:hAnsi="Times New Roman" w:cs="Times New Roman"/>
                <w:b/>
                <w:noProof/>
                <w:sz w:val="20"/>
                <w:szCs w:val="20"/>
              </w:rPr>
              <w:t>Garanţia pentru ofertă 1%</w:t>
            </w:r>
          </w:p>
          <w:p w14:paraId="22B47104" w14:textId="77777777" w:rsidR="003E5D86" w:rsidRPr="0046052F" w:rsidRDefault="003E5D86" w:rsidP="003E5D86">
            <w:pPr>
              <w:tabs>
                <w:tab w:val="left" w:pos="612"/>
              </w:tabs>
              <w:jc w:val="both"/>
              <w:rPr>
                <w:rFonts w:ascii="Times New Roman" w:eastAsia="Calibri" w:hAnsi="Times New Roman" w:cs="Times New Roman"/>
                <w:b/>
                <w:noProof/>
                <w:sz w:val="20"/>
                <w:szCs w:val="20"/>
              </w:rPr>
            </w:pPr>
          </w:p>
        </w:tc>
        <w:tc>
          <w:tcPr>
            <w:tcW w:w="4961" w:type="dxa"/>
            <w:shd w:val="clear" w:color="auto" w:fill="auto"/>
          </w:tcPr>
          <w:p w14:paraId="7F607161" w14:textId="77777777" w:rsidR="003E5D86" w:rsidRPr="0046052F" w:rsidRDefault="003E5D86" w:rsidP="003E5D86">
            <w:pPr>
              <w:tabs>
                <w:tab w:val="left" w:pos="612"/>
              </w:tabs>
              <w:jc w:val="both"/>
              <w:rPr>
                <w:rFonts w:ascii="Times New Roman" w:eastAsia="Calibri" w:hAnsi="Times New Roman" w:cs="Times New Roman"/>
                <w:b/>
                <w:noProof/>
                <w:sz w:val="20"/>
                <w:szCs w:val="20"/>
                <w:lang w:val="en-GB"/>
              </w:rPr>
            </w:pPr>
            <w:r w:rsidRPr="0046052F">
              <w:rPr>
                <w:rFonts w:ascii="Times New Roman" w:eastAsia="Calibri" w:hAnsi="Times New Roman" w:cs="Times New Roman"/>
                <w:b/>
                <w:noProof/>
                <w:sz w:val="20"/>
                <w:szCs w:val="20"/>
                <w:lang w:val="en-GB"/>
              </w:rPr>
              <w:t>Oferta va fi însoţită de o Garanţie pentru ofertă (emisă de o bancă comercială),   Garanţia pentru ofertă prin transfer la contul autorităţii contractante, conform următoarelor date bancare:</w:t>
            </w:r>
          </w:p>
          <w:p w14:paraId="31EA88A8" w14:textId="77777777" w:rsidR="003E5D86" w:rsidRPr="00F112B0" w:rsidRDefault="003E5D86" w:rsidP="003E5D86">
            <w:pPr>
              <w:tabs>
                <w:tab w:val="left" w:pos="612"/>
              </w:tabs>
              <w:jc w:val="both"/>
              <w:rPr>
                <w:rFonts w:ascii="Times New Roman" w:eastAsia="Calibri" w:hAnsi="Times New Roman" w:cs="Times New Roman"/>
                <w:noProof/>
                <w:sz w:val="20"/>
                <w:szCs w:val="20"/>
                <w:lang w:val="en-GB"/>
              </w:rPr>
            </w:pPr>
            <w:r w:rsidRPr="0046052F">
              <w:rPr>
                <w:rFonts w:ascii="Times New Roman" w:eastAsia="Calibri" w:hAnsi="Times New Roman" w:cs="Times New Roman"/>
                <w:b/>
                <w:noProof/>
                <w:sz w:val="20"/>
                <w:szCs w:val="20"/>
                <w:lang w:val="en-GB"/>
              </w:rPr>
              <w:t xml:space="preserve">Beneficiarul plăţii: </w:t>
            </w:r>
            <w:r>
              <w:rPr>
                <w:rFonts w:ascii="Times New Roman" w:eastAsia="Calibri" w:hAnsi="Times New Roman" w:cs="Times New Roman"/>
                <w:noProof/>
                <w:sz w:val="20"/>
                <w:szCs w:val="20"/>
                <w:lang w:val="en-GB"/>
              </w:rPr>
              <w:t xml:space="preserve"> </w:t>
            </w:r>
            <w:r w:rsidRPr="00F112B0">
              <w:rPr>
                <w:rFonts w:ascii="Times New Roman" w:eastAsia="Calibri" w:hAnsi="Times New Roman" w:cs="Times New Roman"/>
                <w:noProof/>
                <w:sz w:val="20"/>
                <w:szCs w:val="20"/>
                <w:lang w:val="en-GB"/>
              </w:rPr>
              <w:t xml:space="preserve"> DETS sect. Buiucani</w:t>
            </w:r>
          </w:p>
          <w:p w14:paraId="0D895699" w14:textId="77777777" w:rsidR="003E5D86" w:rsidRPr="00F112B0" w:rsidRDefault="003E5D86" w:rsidP="003E5D86">
            <w:pPr>
              <w:tabs>
                <w:tab w:val="left" w:pos="612"/>
              </w:tabs>
              <w:jc w:val="both"/>
              <w:rPr>
                <w:rFonts w:ascii="Times New Roman" w:eastAsia="Calibri" w:hAnsi="Times New Roman" w:cs="Times New Roman"/>
                <w:noProof/>
                <w:sz w:val="20"/>
                <w:szCs w:val="20"/>
                <w:lang w:val="en-GB"/>
              </w:rPr>
            </w:pPr>
            <w:r w:rsidRPr="00F112B0">
              <w:rPr>
                <w:rFonts w:ascii="Times New Roman" w:eastAsia="Calibri" w:hAnsi="Times New Roman" w:cs="Times New Roman"/>
                <w:noProof/>
                <w:sz w:val="20"/>
                <w:szCs w:val="20"/>
                <w:lang w:val="en-GB"/>
              </w:rPr>
              <w:t xml:space="preserve">Denumirea Băncii: Ministerul Finantelor – Trezoreria de Stat </w:t>
            </w:r>
          </w:p>
          <w:p w14:paraId="68CBDC95" w14:textId="77777777" w:rsidR="003E5D86" w:rsidRPr="00F112B0" w:rsidRDefault="003E5D86" w:rsidP="003E5D86">
            <w:pPr>
              <w:tabs>
                <w:tab w:val="left" w:pos="612"/>
              </w:tabs>
              <w:jc w:val="both"/>
              <w:rPr>
                <w:rFonts w:ascii="Times New Roman" w:eastAsia="Calibri" w:hAnsi="Times New Roman" w:cs="Times New Roman"/>
                <w:noProof/>
                <w:sz w:val="20"/>
                <w:szCs w:val="20"/>
                <w:lang w:val="en-GB"/>
              </w:rPr>
            </w:pPr>
            <w:r w:rsidRPr="00F112B0">
              <w:rPr>
                <w:rFonts w:ascii="Times New Roman" w:eastAsia="Calibri" w:hAnsi="Times New Roman" w:cs="Times New Roman"/>
                <w:noProof/>
                <w:sz w:val="20"/>
                <w:szCs w:val="20"/>
                <w:lang w:val="en-GB"/>
              </w:rPr>
              <w:t>Codul fiscal: 1007601009967</w:t>
            </w:r>
          </w:p>
          <w:p w14:paraId="6FDA3863" w14:textId="5C5AD783" w:rsidR="003E5D86" w:rsidRPr="0046052F" w:rsidRDefault="003E5D86" w:rsidP="00CE6FC9">
            <w:pPr>
              <w:shd w:val="clear" w:color="auto" w:fill="FFFFFF" w:themeFill="background1"/>
              <w:tabs>
                <w:tab w:val="left" w:pos="612"/>
              </w:tabs>
              <w:spacing w:before="120" w:after="120"/>
              <w:jc w:val="both"/>
              <w:rPr>
                <w:rFonts w:ascii="Times New Roman" w:hAnsi="Times New Roman" w:cs="Times New Roman"/>
                <w:b/>
                <w:iCs/>
                <w:sz w:val="20"/>
                <w:szCs w:val="20"/>
                <w:lang w:eastAsia="ru-RU"/>
              </w:rPr>
            </w:pPr>
            <w:r w:rsidRPr="00F112B0">
              <w:rPr>
                <w:rFonts w:ascii="Times New Roman" w:eastAsia="Calibri" w:hAnsi="Times New Roman" w:cs="Times New Roman"/>
                <w:noProof/>
                <w:sz w:val="20"/>
                <w:szCs w:val="20"/>
                <w:lang w:val="en-GB"/>
              </w:rPr>
              <w:t xml:space="preserve">IBAN: MD05TRPCDV518410A00847AA </w:t>
            </w:r>
            <w:r w:rsidRPr="0046052F">
              <w:rPr>
                <w:rFonts w:ascii="Times New Roman" w:eastAsia="Calibri" w:hAnsi="Times New Roman" w:cs="Times New Roman"/>
                <w:b/>
                <w:noProof/>
                <w:sz w:val="20"/>
                <w:szCs w:val="20"/>
                <w:lang w:val="en-GB"/>
              </w:rPr>
              <w:t>cu nota ,,Garanția pentru ofertă’’; Termenul de valabilitate al garanţiei să fie egal cu termenul de valabilitate al ofertei (</w:t>
            </w:r>
            <w:r w:rsidR="005079B8">
              <w:rPr>
                <w:rFonts w:ascii="Times New Roman" w:eastAsia="Calibri" w:hAnsi="Times New Roman" w:cs="Times New Roman"/>
                <w:b/>
                <w:noProof/>
                <w:sz w:val="20"/>
                <w:szCs w:val="20"/>
                <w:lang w:val="en-GB"/>
              </w:rPr>
              <w:t>9</w:t>
            </w:r>
            <w:r w:rsidRPr="0046052F">
              <w:rPr>
                <w:rFonts w:ascii="Times New Roman" w:eastAsia="Calibri" w:hAnsi="Times New Roman" w:cs="Times New Roman"/>
                <w:b/>
                <w:noProof/>
                <w:sz w:val="20"/>
                <w:szCs w:val="20"/>
                <w:lang w:val="en-GB"/>
              </w:rPr>
              <w:t>0 zile)</w:t>
            </w:r>
            <w:r>
              <w:rPr>
                <w:rFonts w:ascii="Times New Roman" w:eastAsia="Calibri" w:hAnsi="Times New Roman" w:cs="Times New Roman"/>
                <w:b/>
                <w:noProof/>
                <w:sz w:val="20"/>
                <w:szCs w:val="20"/>
                <w:lang w:val="en-GB"/>
              </w:rPr>
              <w:t xml:space="preserve">, </w:t>
            </w:r>
            <w:r w:rsidRPr="0046052F">
              <w:rPr>
                <w:rFonts w:ascii="Times New Roman" w:hAnsi="Times New Roman" w:cs="Times New Roman"/>
                <w:b/>
                <w:sz w:val="20"/>
                <w:szCs w:val="20"/>
                <w:lang w:val="en-US"/>
              </w:rPr>
              <w:t xml:space="preserve"> </w:t>
            </w:r>
            <w:r w:rsidRPr="0046052F">
              <w:rPr>
                <w:rFonts w:ascii="Times New Roman" w:eastAsia="Calibri" w:hAnsi="Times New Roman" w:cs="Times New Roman"/>
                <w:b/>
                <w:noProof/>
                <w:sz w:val="20"/>
                <w:szCs w:val="20"/>
                <w:lang w:val="en-GB"/>
              </w:rPr>
              <w:t xml:space="preserve">original  - </w:t>
            </w:r>
            <w:r w:rsidRPr="0046052F">
              <w:rPr>
                <w:rFonts w:ascii="Times New Roman" w:eastAsia="Calibri" w:hAnsi="Times New Roman" w:cs="Times New Roman"/>
                <w:b/>
                <w:iCs/>
                <w:noProof/>
                <w:sz w:val="20"/>
                <w:szCs w:val="20"/>
              </w:rPr>
              <w:t>cu semnătura electronică a operatorul economic</w:t>
            </w:r>
          </w:p>
        </w:tc>
        <w:tc>
          <w:tcPr>
            <w:tcW w:w="1560" w:type="dxa"/>
            <w:shd w:val="clear" w:color="auto" w:fill="auto"/>
          </w:tcPr>
          <w:p w14:paraId="21B21C43" w14:textId="77777777" w:rsidR="003E5D86" w:rsidRPr="0046052F" w:rsidRDefault="003E5D86" w:rsidP="003E5D86">
            <w:pPr>
              <w:shd w:val="clear" w:color="auto" w:fill="FFFFFF" w:themeFill="background1"/>
              <w:tabs>
                <w:tab w:val="left" w:pos="612"/>
              </w:tabs>
              <w:spacing w:before="120" w:after="120"/>
              <w:rPr>
                <w:rFonts w:ascii="Times New Roman" w:hAnsi="Times New Roman" w:cs="Times New Roman"/>
                <w:b/>
                <w:iCs/>
                <w:sz w:val="20"/>
                <w:szCs w:val="20"/>
                <w:lang w:eastAsia="ru-RU"/>
              </w:rPr>
            </w:pPr>
            <w:r w:rsidRPr="0046052F">
              <w:rPr>
                <w:rFonts w:ascii="Times New Roman" w:hAnsi="Times New Roman" w:cs="Times New Roman"/>
                <w:b/>
                <w:iCs/>
                <w:sz w:val="20"/>
                <w:szCs w:val="20"/>
                <w:lang w:eastAsia="ru-RU"/>
              </w:rPr>
              <w:t>Obligatoriu</w:t>
            </w:r>
          </w:p>
        </w:tc>
      </w:tr>
      <w:tr w:rsidR="003E5D86" w:rsidRPr="009516C7" w14:paraId="13B41588" w14:textId="77777777" w:rsidTr="003A2461">
        <w:tc>
          <w:tcPr>
            <w:tcW w:w="851" w:type="dxa"/>
            <w:shd w:val="clear" w:color="auto" w:fill="auto"/>
          </w:tcPr>
          <w:p w14:paraId="2C28AFC5" w14:textId="77777777" w:rsidR="003E5D86" w:rsidRPr="00C05E3B" w:rsidRDefault="003E5D86" w:rsidP="003E5D86">
            <w:pPr>
              <w:pStyle w:val="Listparagraf"/>
              <w:numPr>
                <w:ilvl w:val="0"/>
                <w:numId w:val="5"/>
              </w:numPr>
              <w:tabs>
                <w:tab w:val="left" w:pos="612"/>
              </w:tabs>
              <w:rPr>
                <w:rFonts w:ascii="Times New Roman" w:eastAsia="Calibri" w:hAnsi="Times New Roman" w:cs="Times New Roman"/>
                <w:b/>
                <w:iCs/>
                <w:noProof/>
                <w:sz w:val="20"/>
                <w:szCs w:val="20"/>
                <w:lang w:val="en-US"/>
              </w:rPr>
            </w:pPr>
          </w:p>
        </w:tc>
        <w:tc>
          <w:tcPr>
            <w:tcW w:w="2693" w:type="dxa"/>
            <w:shd w:val="clear" w:color="auto" w:fill="auto"/>
          </w:tcPr>
          <w:p w14:paraId="2FEBD9FB" w14:textId="77777777" w:rsidR="003E5D86" w:rsidRPr="00894DB6" w:rsidRDefault="003E5D86" w:rsidP="003E5D86">
            <w:pPr>
              <w:tabs>
                <w:tab w:val="left" w:pos="612"/>
              </w:tabs>
              <w:spacing w:before="120" w:after="120"/>
              <w:jc w:val="both"/>
              <w:rPr>
                <w:rFonts w:ascii="Times New Roman" w:eastAsia="Calibri" w:hAnsi="Times New Roman" w:cs="Times New Roman"/>
                <w:b/>
                <w:noProof/>
                <w:sz w:val="20"/>
                <w:szCs w:val="20"/>
                <w:lang w:val="en-GB"/>
              </w:rPr>
            </w:pPr>
            <w:r w:rsidRPr="00894DB6">
              <w:rPr>
                <w:rFonts w:ascii="Times New Roman" w:eastAsia="Calibri" w:hAnsi="Times New Roman" w:cs="Times New Roman"/>
                <w:b/>
                <w:noProof/>
                <w:sz w:val="20"/>
                <w:szCs w:val="20"/>
                <w:lang w:val="en-GB"/>
              </w:rPr>
              <w:t>Graficul de executare a lucrărilor</w:t>
            </w:r>
          </w:p>
        </w:tc>
        <w:tc>
          <w:tcPr>
            <w:tcW w:w="4961" w:type="dxa"/>
            <w:shd w:val="clear" w:color="auto" w:fill="auto"/>
          </w:tcPr>
          <w:p w14:paraId="06163B9E" w14:textId="77777777" w:rsidR="003E5D86" w:rsidRPr="00894DB6" w:rsidRDefault="003E5D86" w:rsidP="003E5D86">
            <w:pPr>
              <w:tabs>
                <w:tab w:val="left" w:pos="612"/>
              </w:tabs>
              <w:spacing w:before="120" w:after="120"/>
              <w:jc w:val="both"/>
              <w:rPr>
                <w:rFonts w:ascii="Times New Roman" w:eastAsia="Calibri" w:hAnsi="Times New Roman" w:cs="Times New Roman"/>
                <w:b/>
                <w:iCs/>
                <w:noProof/>
                <w:sz w:val="20"/>
                <w:szCs w:val="20"/>
                <w:lang w:val="en-GB"/>
              </w:rPr>
            </w:pPr>
            <w:r w:rsidRPr="00894DB6">
              <w:rPr>
                <w:rFonts w:ascii="Times New Roman" w:eastAsia="Calibri" w:hAnsi="Times New Roman" w:cs="Times New Roman"/>
                <w:b/>
                <w:noProof/>
                <w:sz w:val="20"/>
                <w:szCs w:val="20"/>
                <w:lang w:val="en-GB"/>
              </w:rPr>
              <w:t xml:space="preserve">Original </w:t>
            </w:r>
            <w:r w:rsidRPr="00894DB6">
              <w:rPr>
                <w:rFonts w:ascii="Times New Roman" w:eastAsia="Calibri" w:hAnsi="Times New Roman" w:cs="Times New Roman"/>
                <w:b/>
                <w:iCs/>
                <w:noProof/>
                <w:sz w:val="20"/>
                <w:szCs w:val="20"/>
                <w:lang w:val="en-US"/>
              </w:rPr>
              <w:t xml:space="preserve">conform anexei nr.10 din Documentația Standard  – cu semnătura </w:t>
            </w:r>
            <w:r w:rsidRPr="00894DB6">
              <w:rPr>
                <w:rFonts w:ascii="Times New Roman" w:eastAsia="Calibri" w:hAnsi="Times New Roman" w:cs="Times New Roman"/>
                <w:b/>
                <w:iCs/>
                <w:noProof/>
                <w:sz w:val="20"/>
                <w:szCs w:val="20"/>
              </w:rPr>
              <w:t>electronică a operatorul economic</w:t>
            </w:r>
          </w:p>
        </w:tc>
        <w:tc>
          <w:tcPr>
            <w:tcW w:w="1560" w:type="dxa"/>
            <w:shd w:val="clear" w:color="auto" w:fill="auto"/>
          </w:tcPr>
          <w:p w14:paraId="1DF9D02D" w14:textId="77777777" w:rsidR="003E5D86" w:rsidRPr="00894DB6" w:rsidRDefault="003E5D86" w:rsidP="003E5D86">
            <w:pPr>
              <w:tabs>
                <w:tab w:val="left" w:pos="612"/>
              </w:tabs>
              <w:spacing w:before="120" w:after="120"/>
              <w:rPr>
                <w:rFonts w:ascii="Times New Roman" w:eastAsia="Calibri" w:hAnsi="Times New Roman" w:cs="Times New Roman"/>
                <w:b/>
                <w:iCs/>
                <w:noProof/>
                <w:sz w:val="20"/>
                <w:szCs w:val="20"/>
              </w:rPr>
            </w:pPr>
            <w:r w:rsidRPr="00894DB6">
              <w:rPr>
                <w:rFonts w:ascii="Times New Roman" w:eastAsia="Calibri" w:hAnsi="Times New Roman" w:cs="Times New Roman"/>
                <w:b/>
                <w:iCs/>
                <w:noProof/>
                <w:sz w:val="20"/>
                <w:szCs w:val="20"/>
              </w:rPr>
              <w:t>Obligatoriu</w:t>
            </w:r>
          </w:p>
        </w:tc>
      </w:tr>
      <w:tr w:rsidR="003E5D86" w:rsidRPr="00523F07" w14:paraId="7DD4359B" w14:textId="77777777" w:rsidTr="003A2461">
        <w:tc>
          <w:tcPr>
            <w:tcW w:w="851" w:type="dxa"/>
            <w:shd w:val="clear" w:color="auto" w:fill="auto"/>
          </w:tcPr>
          <w:p w14:paraId="7EAACB4F" w14:textId="77777777" w:rsidR="003E5D86" w:rsidRPr="00C05E3B" w:rsidRDefault="003E5D86" w:rsidP="003E5D86">
            <w:pPr>
              <w:pStyle w:val="Listparagraf"/>
              <w:numPr>
                <w:ilvl w:val="0"/>
                <w:numId w:val="5"/>
              </w:numPr>
              <w:tabs>
                <w:tab w:val="left" w:pos="612"/>
              </w:tabs>
              <w:spacing w:before="120" w:after="120"/>
              <w:rPr>
                <w:rFonts w:ascii="Times New Roman" w:eastAsia="Calibri" w:hAnsi="Times New Roman" w:cs="Times New Roman"/>
                <w:iCs/>
                <w:noProof/>
                <w:sz w:val="20"/>
                <w:szCs w:val="20"/>
                <w:lang w:val="en-US"/>
              </w:rPr>
            </w:pPr>
          </w:p>
        </w:tc>
        <w:tc>
          <w:tcPr>
            <w:tcW w:w="2693" w:type="dxa"/>
            <w:shd w:val="clear" w:color="auto" w:fill="auto"/>
            <w:vAlign w:val="center"/>
          </w:tcPr>
          <w:p w14:paraId="79468BC8" w14:textId="0F776FE6" w:rsidR="003E5D86" w:rsidRPr="00523F07" w:rsidRDefault="003E5D86" w:rsidP="003E5D86">
            <w:pPr>
              <w:spacing w:before="120" w:after="120" w:line="276" w:lineRule="auto"/>
              <w:jc w:val="both"/>
              <w:rPr>
                <w:rFonts w:ascii="Times New Roman" w:eastAsia="Calibri" w:hAnsi="Times New Roman" w:cs="Times New Roman"/>
                <w:b/>
                <w:noProof/>
                <w:color w:val="000000" w:themeColor="text1"/>
                <w:sz w:val="20"/>
                <w:szCs w:val="20"/>
                <w:lang w:val="en-GB"/>
              </w:rPr>
            </w:pPr>
            <w:r w:rsidRPr="00523F07">
              <w:rPr>
                <w:rFonts w:ascii="Times New Roman" w:eastAsia="PMingLiU" w:hAnsi="Times New Roman" w:cs="Times New Roman"/>
                <w:noProof/>
                <w:color w:val="000000" w:themeColor="text1"/>
                <w:sz w:val="20"/>
                <w:szCs w:val="20"/>
                <w:lang w:val="en-GB"/>
              </w:rPr>
              <w:t>Declarație privind experiența similară (</w:t>
            </w:r>
            <w:r w:rsidRPr="00523F07">
              <w:rPr>
                <w:rFonts w:ascii="Times New Roman" w:eastAsia="Calibri" w:hAnsi="Times New Roman" w:cs="Times New Roman"/>
                <w:noProof/>
                <w:color w:val="000000" w:themeColor="text1"/>
                <w:sz w:val="20"/>
                <w:szCs w:val="20"/>
                <w:lang w:val="en-GB"/>
              </w:rPr>
              <w:t>lista lucrărilor simil</w:t>
            </w:r>
            <w:r>
              <w:rPr>
                <w:rFonts w:ascii="Times New Roman" w:eastAsia="Calibri" w:hAnsi="Times New Roman" w:cs="Times New Roman"/>
                <w:noProof/>
                <w:color w:val="000000" w:themeColor="text1"/>
                <w:sz w:val="20"/>
                <w:szCs w:val="20"/>
                <w:lang w:val="en-GB"/>
              </w:rPr>
              <w:t xml:space="preserve">are executate în ultimii </w:t>
            </w:r>
            <w:r w:rsidR="001C7898">
              <w:rPr>
                <w:rFonts w:ascii="Times New Roman" w:eastAsia="Calibri" w:hAnsi="Times New Roman" w:cs="Times New Roman"/>
                <w:noProof/>
                <w:color w:val="000000" w:themeColor="text1"/>
                <w:sz w:val="20"/>
                <w:szCs w:val="20"/>
                <w:lang w:val="en-GB"/>
              </w:rPr>
              <w:t>5</w:t>
            </w:r>
            <w:r>
              <w:rPr>
                <w:rFonts w:ascii="Times New Roman" w:eastAsia="Calibri" w:hAnsi="Times New Roman" w:cs="Times New Roman"/>
                <w:noProof/>
                <w:color w:val="000000" w:themeColor="text1"/>
                <w:sz w:val="20"/>
                <w:szCs w:val="20"/>
                <w:lang w:val="en-GB"/>
              </w:rPr>
              <w:t xml:space="preserve"> ani</w:t>
            </w:r>
            <w:r w:rsidRPr="00523F07">
              <w:rPr>
                <w:rFonts w:ascii="Times New Roman" w:eastAsia="Calibri" w:hAnsi="Times New Roman" w:cs="Times New Roman"/>
                <w:noProof/>
                <w:color w:val="000000" w:themeColor="text1"/>
                <w:sz w:val="20"/>
                <w:szCs w:val="20"/>
                <w:lang w:val="en-GB"/>
              </w:rPr>
              <w:t xml:space="preserve">, în care să se conțină cel puțin un contract de lucrări similare a cărui valoare să nu fie mai mică de 75% din valoarea viitorului contract </w:t>
            </w:r>
            <w:r w:rsidRPr="00523F07">
              <w:rPr>
                <w:rFonts w:ascii="Times New Roman" w:eastAsia="Calibri" w:hAnsi="Times New Roman" w:cs="Times New Roman"/>
                <w:b/>
                <w:noProof/>
                <w:color w:val="000000" w:themeColor="text1"/>
                <w:sz w:val="20"/>
                <w:szCs w:val="20"/>
                <w:lang w:val="en-GB"/>
              </w:rPr>
              <w:t>sau</w:t>
            </w:r>
            <w:r w:rsidRPr="00523F07">
              <w:rPr>
                <w:rFonts w:ascii="Times New Roman" w:eastAsia="Calibri" w:hAnsi="Times New Roman" w:cs="Times New Roman"/>
                <w:noProof/>
                <w:color w:val="000000" w:themeColor="text1"/>
                <w:sz w:val="20"/>
                <w:szCs w:val="20"/>
                <w:lang w:val="en-GB"/>
              </w:rPr>
              <w:t xml:space="preserve"> valoarea cumulată a tuturor contractelor executate în ultimul an de activitate să fie egală cu sau mai mare decît valoarea viitorului contract</w:t>
            </w:r>
            <w:r>
              <w:rPr>
                <w:rFonts w:ascii="Times New Roman" w:eastAsia="Calibri" w:hAnsi="Times New Roman" w:cs="Times New Roman"/>
                <w:noProof/>
                <w:color w:val="000000" w:themeColor="text1"/>
                <w:sz w:val="20"/>
                <w:szCs w:val="20"/>
                <w:lang w:val="en-GB"/>
              </w:rPr>
              <w:t>)</w:t>
            </w:r>
            <w:r w:rsidR="006E1582">
              <w:rPr>
                <w:rFonts w:ascii="Times New Roman" w:eastAsia="Calibri" w:hAnsi="Times New Roman" w:cs="Times New Roman"/>
                <w:iCs/>
                <w:noProof/>
                <w:color w:val="000000" w:themeColor="text1"/>
                <w:sz w:val="20"/>
                <w:szCs w:val="20"/>
                <w:lang w:val="en-US"/>
              </w:rPr>
              <w:t xml:space="preserve"> </w:t>
            </w:r>
            <w:r w:rsidR="00C54A38">
              <w:rPr>
                <w:rFonts w:ascii="Times New Roman" w:eastAsia="Calibri" w:hAnsi="Times New Roman" w:cs="Times New Roman"/>
                <w:i/>
                <w:noProof/>
                <w:color w:val="000000" w:themeColor="text1"/>
                <w:sz w:val="20"/>
                <w:szCs w:val="20"/>
                <w:lang w:val="en-US"/>
              </w:rPr>
              <w:t xml:space="preserve">scrisori de recomandare </w:t>
            </w:r>
          </w:p>
        </w:tc>
        <w:tc>
          <w:tcPr>
            <w:tcW w:w="4961" w:type="dxa"/>
            <w:shd w:val="clear" w:color="auto" w:fill="auto"/>
          </w:tcPr>
          <w:p w14:paraId="226D820D" w14:textId="7CDE5036" w:rsidR="003E5D86" w:rsidRPr="00523F07" w:rsidRDefault="003E5D86" w:rsidP="003E5D86">
            <w:pPr>
              <w:tabs>
                <w:tab w:val="left" w:pos="612"/>
              </w:tabs>
              <w:spacing w:before="120" w:after="120"/>
              <w:jc w:val="both"/>
              <w:rPr>
                <w:rFonts w:ascii="Times New Roman" w:eastAsia="Calibri" w:hAnsi="Times New Roman" w:cs="Times New Roman"/>
                <w:iCs/>
                <w:noProof/>
                <w:color w:val="000000" w:themeColor="text1"/>
                <w:sz w:val="20"/>
                <w:szCs w:val="20"/>
                <w:lang w:val="en-GB"/>
              </w:rPr>
            </w:pPr>
            <w:r w:rsidRPr="00523F07">
              <w:rPr>
                <w:rFonts w:ascii="Times New Roman" w:eastAsia="Calibri" w:hAnsi="Times New Roman" w:cs="Times New Roman"/>
                <w:noProof/>
                <w:color w:val="000000" w:themeColor="text1"/>
                <w:sz w:val="20"/>
                <w:szCs w:val="20"/>
                <w:lang w:val="en-GB"/>
              </w:rPr>
              <w:t xml:space="preserve">Original </w:t>
            </w:r>
            <w:r w:rsidRPr="00523F07">
              <w:rPr>
                <w:rFonts w:ascii="Times New Roman" w:eastAsia="Calibri" w:hAnsi="Times New Roman" w:cs="Times New Roman"/>
                <w:iCs/>
                <w:noProof/>
                <w:color w:val="000000" w:themeColor="text1"/>
                <w:sz w:val="20"/>
                <w:szCs w:val="20"/>
                <w:lang w:val="en-US"/>
              </w:rPr>
              <w:t>conform anexei nr.12</w:t>
            </w:r>
            <w:r w:rsidR="006E1582">
              <w:rPr>
                <w:rFonts w:ascii="Times New Roman" w:eastAsia="Calibri" w:hAnsi="Times New Roman" w:cs="Times New Roman"/>
                <w:iCs/>
                <w:noProof/>
                <w:color w:val="000000" w:themeColor="text1"/>
                <w:sz w:val="20"/>
                <w:szCs w:val="20"/>
                <w:lang w:val="en-US"/>
              </w:rPr>
              <w:t xml:space="preserve"> sau nr. 13 </w:t>
            </w:r>
            <w:r w:rsidRPr="00523F07">
              <w:rPr>
                <w:rFonts w:ascii="Times New Roman" w:eastAsia="Calibri" w:hAnsi="Times New Roman" w:cs="Times New Roman"/>
                <w:iCs/>
                <w:noProof/>
                <w:color w:val="000000" w:themeColor="text1"/>
                <w:sz w:val="20"/>
                <w:szCs w:val="20"/>
                <w:lang w:val="en-US"/>
              </w:rPr>
              <w:t xml:space="preserve"> din Documentația Standard  – cu semnătura </w:t>
            </w:r>
            <w:r w:rsidRPr="00523F07">
              <w:rPr>
                <w:rFonts w:ascii="Times New Roman" w:eastAsia="Calibri" w:hAnsi="Times New Roman" w:cs="Times New Roman"/>
                <w:iCs/>
                <w:noProof/>
                <w:color w:val="000000" w:themeColor="text1"/>
                <w:sz w:val="20"/>
                <w:szCs w:val="20"/>
              </w:rPr>
              <w:t>electronică a operatorul economic</w:t>
            </w:r>
          </w:p>
        </w:tc>
        <w:tc>
          <w:tcPr>
            <w:tcW w:w="1560" w:type="dxa"/>
            <w:shd w:val="clear" w:color="auto" w:fill="auto"/>
          </w:tcPr>
          <w:p w14:paraId="5E22F314" w14:textId="77777777" w:rsidR="003E5D86" w:rsidRPr="00523F07" w:rsidRDefault="003E5D86" w:rsidP="003E5D86">
            <w:pPr>
              <w:tabs>
                <w:tab w:val="left" w:pos="612"/>
              </w:tabs>
              <w:spacing w:before="120" w:after="120"/>
              <w:rPr>
                <w:rFonts w:ascii="Times New Roman" w:eastAsia="Calibri" w:hAnsi="Times New Roman" w:cs="Times New Roman"/>
                <w:iCs/>
                <w:noProof/>
                <w:color w:val="000000" w:themeColor="text1"/>
                <w:sz w:val="20"/>
                <w:szCs w:val="20"/>
              </w:rPr>
            </w:pPr>
            <w:r w:rsidRPr="00523F07">
              <w:rPr>
                <w:rFonts w:ascii="Times New Roman" w:eastAsia="Calibri" w:hAnsi="Times New Roman" w:cs="Times New Roman"/>
                <w:iCs/>
                <w:noProof/>
                <w:color w:val="000000" w:themeColor="text1"/>
                <w:sz w:val="20"/>
                <w:szCs w:val="20"/>
              </w:rPr>
              <w:t>Obligatoriu</w:t>
            </w:r>
          </w:p>
        </w:tc>
      </w:tr>
      <w:tr w:rsidR="003E5D86" w:rsidRPr="00523F07" w14:paraId="048E3E75" w14:textId="77777777" w:rsidTr="003A2461">
        <w:tc>
          <w:tcPr>
            <w:tcW w:w="851" w:type="dxa"/>
            <w:shd w:val="clear" w:color="auto" w:fill="auto"/>
          </w:tcPr>
          <w:p w14:paraId="5119785D" w14:textId="77777777" w:rsidR="003E5D86" w:rsidRPr="00C05E3B" w:rsidRDefault="003E5D86" w:rsidP="003E5D86">
            <w:pPr>
              <w:pStyle w:val="Listparagraf"/>
              <w:numPr>
                <w:ilvl w:val="0"/>
                <w:numId w:val="5"/>
              </w:numPr>
              <w:tabs>
                <w:tab w:val="left" w:pos="612"/>
              </w:tabs>
              <w:spacing w:before="120" w:after="120"/>
              <w:rPr>
                <w:rFonts w:ascii="Times New Roman" w:eastAsia="Calibri" w:hAnsi="Times New Roman" w:cs="Times New Roman"/>
                <w:iCs/>
                <w:noProof/>
                <w:sz w:val="20"/>
                <w:szCs w:val="20"/>
                <w:lang w:val="en-US"/>
              </w:rPr>
            </w:pPr>
          </w:p>
        </w:tc>
        <w:tc>
          <w:tcPr>
            <w:tcW w:w="2693" w:type="dxa"/>
            <w:shd w:val="clear" w:color="auto" w:fill="auto"/>
            <w:vAlign w:val="center"/>
          </w:tcPr>
          <w:p w14:paraId="592B67C4" w14:textId="77777777" w:rsidR="003E5D86" w:rsidRPr="00C05E3B" w:rsidRDefault="003E5D86" w:rsidP="003E5D86">
            <w:pPr>
              <w:autoSpaceDE w:val="0"/>
              <w:autoSpaceDN w:val="0"/>
              <w:adjustRightInd w:val="0"/>
              <w:rPr>
                <w:rFonts w:ascii="Times New Roman" w:hAnsi="Times New Roman" w:cs="Times New Roman"/>
                <w:sz w:val="20"/>
                <w:szCs w:val="20"/>
                <w:lang w:val="en-US"/>
              </w:rPr>
            </w:pPr>
            <w:r w:rsidRPr="00C05E3B">
              <w:rPr>
                <w:rFonts w:ascii="Times New Roman" w:hAnsi="Times New Roman" w:cs="Times New Roman"/>
                <w:sz w:val="20"/>
                <w:szCs w:val="20"/>
                <w:lang w:val="en-US"/>
              </w:rPr>
              <w:t xml:space="preserve">Certificat de la Centrul de instruire </w:t>
            </w:r>
            <w:r>
              <w:rPr>
                <w:rFonts w:ascii="Times New Roman" w:hAnsi="Times New Roman" w:cs="Times New Roman"/>
                <w:sz w:val="20"/>
                <w:szCs w:val="20"/>
                <w:lang w:val="en-US"/>
              </w:rPr>
              <w:t>î</w:t>
            </w:r>
            <w:r w:rsidRPr="00C05E3B">
              <w:rPr>
                <w:rFonts w:ascii="Times New Roman" w:hAnsi="Times New Roman" w:cs="Times New Roman"/>
                <w:sz w:val="20"/>
                <w:szCs w:val="20"/>
                <w:lang w:val="en-US"/>
              </w:rPr>
              <w:t>n</w:t>
            </w:r>
          </w:p>
          <w:p w14:paraId="7138BE30" w14:textId="77777777" w:rsidR="003E5D86" w:rsidRPr="00523F07" w:rsidRDefault="003E5D86" w:rsidP="003E5D86">
            <w:pPr>
              <w:autoSpaceDE w:val="0"/>
              <w:autoSpaceDN w:val="0"/>
              <w:adjustRightInd w:val="0"/>
              <w:rPr>
                <w:rFonts w:eastAsia="PMingLiU"/>
                <w:noProof/>
                <w:color w:val="000000" w:themeColor="text1"/>
                <w:sz w:val="20"/>
                <w:szCs w:val="20"/>
                <w:lang w:val="en-GB"/>
              </w:rPr>
            </w:pPr>
            <w:r w:rsidRPr="00C05E3B">
              <w:rPr>
                <w:rFonts w:ascii="Times New Roman" w:hAnsi="Times New Roman" w:cs="Times New Roman"/>
                <w:sz w:val="20"/>
                <w:szCs w:val="20"/>
                <w:lang w:val="en-US"/>
              </w:rPr>
              <w:t>domeniul securit</w:t>
            </w:r>
            <w:r>
              <w:rPr>
                <w:rFonts w:ascii="Times New Roman" w:hAnsi="Times New Roman" w:cs="Times New Roman"/>
                <w:sz w:val="20"/>
                <w:szCs w:val="20"/>
                <w:lang w:val="en-US"/>
              </w:rPr>
              <w:t>ăț</w:t>
            </w:r>
            <w:r w:rsidRPr="00C05E3B">
              <w:rPr>
                <w:rFonts w:ascii="Times New Roman" w:hAnsi="Times New Roman" w:cs="Times New Roman"/>
                <w:sz w:val="20"/>
                <w:szCs w:val="20"/>
                <w:lang w:val="en-US"/>
              </w:rPr>
              <w:t xml:space="preserve">ii </w:t>
            </w:r>
            <w:r>
              <w:rPr>
                <w:rFonts w:ascii="Times New Roman" w:hAnsi="Times New Roman" w:cs="Times New Roman"/>
                <w:sz w:val="20"/>
                <w:szCs w:val="20"/>
                <w:lang w:val="en-US"/>
              </w:rPr>
              <w:t>ș</w:t>
            </w:r>
            <w:r w:rsidRPr="00C05E3B">
              <w:rPr>
                <w:rFonts w:ascii="Times New Roman" w:hAnsi="Times New Roman" w:cs="Times New Roman"/>
                <w:sz w:val="20"/>
                <w:szCs w:val="20"/>
                <w:lang w:val="en-US"/>
              </w:rPr>
              <w:t xml:space="preserve">i </w:t>
            </w:r>
            <w:r>
              <w:rPr>
                <w:rFonts w:ascii="Times New Roman" w:hAnsi="Times New Roman" w:cs="Times New Roman"/>
                <w:sz w:val="20"/>
                <w:szCs w:val="20"/>
                <w:lang w:val="en-US"/>
              </w:rPr>
              <w:t>sănătății în muncă</w:t>
            </w:r>
          </w:p>
        </w:tc>
        <w:tc>
          <w:tcPr>
            <w:tcW w:w="4961" w:type="dxa"/>
            <w:shd w:val="clear" w:color="auto" w:fill="auto"/>
          </w:tcPr>
          <w:p w14:paraId="28E53E89" w14:textId="77777777" w:rsidR="003E5D86" w:rsidRPr="00523F07" w:rsidRDefault="003E5D86" w:rsidP="003E5D86">
            <w:pPr>
              <w:tabs>
                <w:tab w:val="left" w:pos="612"/>
              </w:tabs>
              <w:spacing w:before="120" w:after="120"/>
              <w:jc w:val="both"/>
              <w:rPr>
                <w:rFonts w:eastAsia="Calibri"/>
                <w:noProof/>
                <w:color w:val="000000" w:themeColor="text1"/>
                <w:sz w:val="20"/>
                <w:szCs w:val="20"/>
                <w:lang w:val="en-GB"/>
              </w:rPr>
            </w:pPr>
            <w:r w:rsidRPr="00523F07">
              <w:rPr>
                <w:rFonts w:ascii="Times New Roman" w:eastAsia="Calibri" w:hAnsi="Times New Roman" w:cs="Times New Roman"/>
                <w:noProof/>
                <w:color w:val="000000" w:themeColor="text1"/>
                <w:sz w:val="20"/>
                <w:szCs w:val="20"/>
                <w:lang w:val="en-GB"/>
              </w:rPr>
              <w:t xml:space="preserve">Original/ copia,  </w:t>
            </w:r>
            <w:r w:rsidRPr="00523F07">
              <w:rPr>
                <w:rFonts w:ascii="Times New Roman" w:eastAsia="Calibri" w:hAnsi="Times New Roman" w:cs="Times New Roman"/>
                <w:iCs/>
                <w:noProof/>
                <w:color w:val="000000" w:themeColor="text1"/>
                <w:sz w:val="20"/>
                <w:szCs w:val="20"/>
              </w:rPr>
              <w:t>cu semnătura electronică a OE</w:t>
            </w:r>
          </w:p>
        </w:tc>
        <w:tc>
          <w:tcPr>
            <w:tcW w:w="1560" w:type="dxa"/>
            <w:shd w:val="clear" w:color="auto" w:fill="auto"/>
          </w:tcPr>
          <w:p w14:paraId="7D9CD46C" w14:textId="77777777" w:rsidR="003E5D86" w:rsidRPr="00C05E3B" w:rsidRDefault="003E5D86" w:rsidP="003E5D86">
            <w:pPr>
              <w:tabs>
                <w:tab w:val="left" w:pos="612"/>
              </w:tabs>
              <w:spacing w:before="120" w:after="120"/>
              <w:rPr>
                <w:rFonts w:ascii="Times New Roman" w:eastAsia="Calibri" w:hAnsi="Times New Roman" w:cs="Times New Roman"/>
                <w:iCs/>
                <w:noProof/>
                <w:color w:val="000000" w:themeColor="text1"/>
                <w:sz w:val="20"/>
                <w:szCs w:val="20"/>
              </w:rPr>
            </w:pPr>
            <w:r w:rsidRPr="00C05E3B">
              <w:rPr>
                <w:rFonts w:ascii="Times New Roman" w:eastAsia="Calibri" w:hAnsi="Times New Roman" w:cs="Times New Roman"/>
                <w:iCs/>
                <w:noProof/>
                <w:color w:val="000000" w:themeColor="text1"/>
                <w:sz w:val="20"/>
                <w:szCs w:val="20"/>
              </w:rPr>
              <w:t>Obligatoriu</w:t>
            </w:r>
          </w:p>
        </w:tc>
      </w:tr>
      <w:tr w:rsidR="006E1582" w:rsidRPr="00523F07" w14:paraId="08E1EDAE" w14:textId="77777777" w:rsidTr="003A2461">
        <w:trPr>
          <w:trHeight w:val="638"/>
        </w:trPr>
        <w:tc>
          <w:tcPr>
            <w:tcW w:w="851" w:type="dxa"/>
            <w:shd w:val="clear" w:color="auto" w:fill="auto"/>
          </w:tcPr>
          <w:p w14:paraId="5FFEAE7F" w14:textId="77777777" w:rsidR="006E1582" w:rsidRPr="00C05E3B" w:rsidRDefault="006E1582" w:rsidP="006E1582">
            <w:pPr>
              <w:pStyle w:val="Listparagraf"/>
              <w:numPr>
                <w:ilvl w:val="0"/>
                <w:numId w:val="5"/>
              </w:numPr>
              <w:tabs>
                <w:tab w:val="left" w:pos="612"/>
              </w:tabs>
              <w:spacing w:before="120" w:after="120"/>
              <w:rPr>
                <w:rFonts w:ascii="Times New Roman" w:eastAsia="Calibri" w:hAnsi="Times New Roman" w:cs="Times New Roman"/>
                <w:iCs/>
                <w:noProof/>
                <w:sz w:val="20"/>
                <w:szCs w:val="20"/>
              </w:rPr>
            </w:pPr>
          </w:p>
        </w:tc>
        <w:tc>
          <w:tcPr>
            <w:tcW w:w="2693" w:type="dxa"/>
            <w:shd w:val="clear" w:color="auto" w:fill="auto"/>
            <w:vAlign w:val="center"/>
          </w:tcPr>
          <w:p w14:paraId="48792D7B" w14:textId="11FA8974" w:rsidR="006E1582" w:rsidRPr="00523F07" w:rsidRDefault="006E1582" w:rsidP="006E1582">
            <w:pPr>
              <w:spacing w:before="120" w:after="120" w:line="276" w:lineRule="auto"/>
              <w:jc w:val="both"/>
              <w:rPr>
                <w:rFonts w:ascii="Times New Roman" w:eastAsia="PMingLiU" w:hAnsi="Times New Roman" w:cs="Times New Roman"/>
                <w:noProof/>
                <w:sz w:val="20"/>
                <w:szCs w:val="20"/>
                <w:lang w:val="en-GB"/>
              </w:rPr>
            </w:pPr>
            <w:r w:rsidRPr="00523F07">
              <w:rPr>
                <w:rFonts w:ascii="Times New Roman" w:eastAsia="PMingLiU" w:hAnsi="Times New Roman" w:cs="Times New Roman"/>
                <w:noProof/>
                <w:sz w:val="20"/>
                <w:szCs w:val="20"/>
                <w:lang w:val="en-GB"/>
              </w:rPr>
              <w:t xml:space="preserve">Declarație privind dotările specifice, utilajul şi </w:t>
            </w:r>
            <w:r w:rsidRPr="00523F07">
              <w:rPr>
                <w:rFonts w:ascii="Times New Roman" w:eastAsia="PMingLiU" w:hAnsi="Times New Roman" w:cs="Times New Roman"/>
                <w:noProof/>
                <w:sz w:val="20"/>
                <w:szCs w:val="20"/>
                <w:lang w:val="en-GB"/>
              </w:rPr>
              <w:lastRenderedPageBreak/>
              <w:t xml:space="preserve">echipamentul necesar </w:t>
            </w:r>
            <w:r w:rsidRPr="00523F07">
              <w:rPr>
                <w:rFonts w:ascii="Times New Roman" w:eastAsia="PMingLiU" w:hAnsi="Times New Roman" w:cs="Times New Roman"/>
                <w:bCs/>
                <w:noProof/>
                <w:spacing w:val="-2"/>
                <w:sz w:val="20"/>
                <w:szCs w:val="20"/>
                <w:lang w:val="en-GB"/>
              </w:rPr>
              <w:t xml:space="preserve">pentru </w:t>
            </w:r>
            <w:r w:rsidRPr="00523F07">
              <w:rPr>
                <w:rFonts w:ascii="Times New Roman" w:eastAsia="PMingLiU" w:hAnsi="Times New Roman" w:cs="Times New Roman"/>
                <w:noProof/>
                <w:sz w:val="20"/>
                <w:szCs w:val="20"/>
                <w:lang w:val="en-GB"/>
              </w:rPr>
              <w:t>îndeplinirea corespunzătoare a contractului</w:t>
            </w:r>
          </w:p>
        </w:tc>
        <w:tc>
          <w:tcPr>
            <w:tcW w:w="4961" w:type="dxa"/>
            <w:shd w:val="clear" w:color="auto" w:fill="auto"/>
          </w:tcPr>
          <w:p w14:paraId="6BD29E60" w14:textId="5377CF9A" w:rsidR="006E1582" w:rsidRPr="00523F07" w:rsidRDefault="006E1582" w:rsidP="006E1582">
            <w:pPr>
              <w:tabs>
                <w:tab w:val="left" w:pos="612"/>
              </w:tabs>
              <w:spacing w:before="120" w:after="120"/>
              <w:jc w:val="both"/>
              <w:rPr>
                <w:rFonts w:ascii="Times New Roman" w:eastAsia="Calibri" w:hAnsi="Times New Roman" w:cs="Times New Roman"/>
                <w:iCs/>
                <w:noProof/>
                <w:sz w:val="20"/>
                <w:szCs w:val="20"/>
                <w:lang w:val="en-GB"/>
              </w:rPr>
            </w:pPr>
            <w:r w:rsidRPr="00523F07">
              <w:rPr>
                <w:rFonts w:ascii="Times New Roman" w:eastAsia="Calibri" w:hAnsi="Times New Roman" w:cs="Times New Roman"/>
                <w:noProof/>
                <w:sz w:val="20"/>
                <w:szCs w:val="20"/>
                <w:lang w:val="en-GB"/>
              </w:rPr>
              <w:lastRenderedPageBreak/>
              <w:t xml:space="preserve">Original </w:t>
            </w:r>
            <w:r w:rsidRPr="00523F07">
              <w:rPr>
                <w:rFonts w:ascii="Times New Roman" w:eastAsia="Calibri" w:hAnsi="Times New Roman" w:cs="Times New Roman"/>
                <w:iCs/>
                <w:noProof/>
                <w:sz w:val="20"/>
                <w:szCs w:val="20"/>
                <w:lang w:val="en-US"/>
              </w:rPr>
              <w:t xml:space="preserve">conform anexei nr.14 din Documentația Standard  </w:t>
            </w:r>
            <w:r w:rsidRPr="00523F07">
              <w:rPr>
                <w:rFonts w:ascii="Times New Roman" w:eastAsia="Calibri" w:hAnsi="Times New Roman" w:cs="Times New Roman"/>
                <w:iCs/>
                <w:noProof/>
                <w:sz w:val="20"/>
                <w:szCs w:val="20"/>
                <w:lang w:val="en-US"/>
              </w:rPr>
              <w:lastRenderedPageBreak/>
              <w:t xml:space="preserve">– cu semnătura </w:t>
            </w:r>
            <w:r w:rsidRPr="00523F07">
              <w:rPr>
                <w:rFonts w:ascii="Times New Roman" w:eastAsia="Calibri" w:hAnsi="Times New Roman" w:cs="Times New Roman"/>
                <w:iCs/>
                <w:noProof/>
                <w:sz w:val="20"/>
                <w:szCs w:val="20"/>
              </w:rPr>
              <w:t>electronică a operatorul economic</w:t>
            </w:r>
          </w:p>
        </w:tc>
        <w:tc>
          <w:tcPr>
            <w:tcW w:w="1560" w:type="dxa"/>
            <w:shd w:val="clear" w:color="auto" w:fill="auto"/>
          </w:tcPr>
          <w:p w14:paraId="0A12A8C9" w14:textId="36642415" w:rsidR="006E1582" w:rsidRPr="00523F07" w:rsidRDefault="006E1582" w:rsidP="006E1582">
            <w:pPr>
              <w:tabs>
                <w:tab w:val="left" w:pos="612"/>
              </w:tabs>
              <w:spacing w:before="120" w:after="120"/>
              <w:rPr>
                <w:rFonts w:ascii="Times New Roman" w:eastAsia="Calibri" w:hAnsi="Times New Roman" w:cs="Times New Roman"/>
                <w:iCs/>
                <w:noProof/>
                <w:sz w:val="20"/>
                <w:szCs w:val="20"/>
              </w:rPr>
            </w:pPr>
            <w:r w:rsidRPr="00523F07">
              <w:rPr>
                <w:rFonts w:ascii="Times New Roman" w:eastAsia="Calibri" w:hAnsi="Times New Roman" w:cs="Times New Roman"/>
                <w:iCs/>
                <w:noProof/>
                <w:sz w:val="20"/>
                <w:szCs w:val="20"/>
              </w:rPr>
              <w:lastRenderedPageBreak/>
              <w:t>Obligatoriu</w:t>
            </w:r>
          </w:p>
        </w:tc>
      </w:tr>
      <w:tr w:rsidR="006E1582" w:rsidRPr="00523F07" w14:paraId="1A7D68A1" w14:textId="77777777" w:rsidTr="003A2461">
        <w:tc>
          <w:tcPr>
            <w:tcW w:w="851" w:type="dxa"/>
            <w:shd w:val="clear" w:color="auto" w:fill="auto"/>
          </w:tcPr>
          <w:p w14:paraId="5E67EAB3" w14:textId="77777777" w:rsidR="006E1582" w:rsidRPr="00C05E3B" w:rsidRDefault="006E1582" w:rsidP="006E1582">
            <w:pPr>
              <w:pStyle w:val="Listparagraf"/>
              <w:numPr>
                <w:ilvl w:val="0"/>
                <w:numId w:val="5"/>
              </w:numPr>
              <w:tabs>
                <w:tab w:val="left" w:pos="612"/>
              </w:tabs>
              <w:spacing w:before="120" w:after="120"/>
              <w:rPr>
                <w:rFonts w:ascii="Times New Roman" w:eastAsia="Calibri" w:hAnsi="Times New Roman" w:cs="Times New Roman"/>
                <w:iCs/>
                <w:noProof/>
                <w:sz w:val="20"/>
                <w:szCs w:val="20"/>
                <w:lang w:val="en-US"/>
              </w:rPr>
            </w:pPr>
          </w:p>
        </w:tc>
        <w:tc>
          <w:tcPr>
            <w:tcW w:w="2693" w:type="dxa"/>
            <w:shd w:val="clear" w:color="auto" w:fill="auto"/>
            <w:vAlign w:val="center"/>
          </w:tcPr>
          <w:p w14:paraId="53A3C199" w14:textId="3AC90B00" w:rsidR="006E1582" w:rsidRPr="00523F07" w:rsidRDefault="006E1582" w:rsidP="006E1582">
            <w:pPr>
              <w:spacing w:before="120" w:after="120" w:line="276" w:lineRule="auto"/>
              <w:jc w:val="both"/>
              <w:rPr>
                <w:rFonts w:ascii="Times New Roman" w:eastAsia="PMingLiU" w:hAnsi="Times New Roman" w:cs="Times New Roman"/>
                <w:noProof/>
                <w:sz w:val="20"/>
                <w:szCs w:val="20"/>
                <w:lang w:val="en-GB"/>
              </w:rPr>
            </w:pPr>
            <w:r w:rsidRPr="00523F07">
              <w:rPr>
                <w:rFonts w:ascii="Times New Roman" w:eastAsia="PMingLiU" w:hAnsi="Times New Roman" w:cs="Times New Roman"/>
                <w:noProof/>
                <w:sz w:val="20"/>
                <w:szCs w:val="20"/>
                <w:lang w:val="en-GB"/>
              </w:rPr>
              <w:t>Declarație privind personalul de specialitate şi/sau a experţilor propus/propuşi pentru implementarea contractului</w:t>
            </w:r>
          </w:p>
        </w:tc>
        <w:tc>
          <w:tcPr>
            <w:tcW w:w="4961" w:type="dxa"/>
            <w:shd w:val="clear" w:color="auto" w:fill="auto"/>
          </w:tcPr>
          <w:p w14:paraId="4C46EBFD" w14:textId="4DB7E2E1" w:rsidR="006E1582" w:rsidRPr="00523F07" w:rsidRDefault="006E1582" w:rsidP="006E1582">
            <w:pPr>
              <w:tabs>
                <w:tab w:val="left" w:pos="612"/>
              </w:tabs>
              <w:spacing w:before="120" w:after="120"/>
              <w:jc w:val="both"/>
              <w:rPr>
                <w:rFonts w:ascii="Times New Roman" w:eastAsia="Calibri" w:hAnsi="Times New Roman" w:cs="Times New Roman"/>
                <w:iCs/>
                <w:noProof/>
                <w:sz w:val="20"/>
                <w:szCs w:val="20"/>
                <w:lang w:val="en-GB"/>
              </w:rPr>
            </w:pPr>
            <w:r w:rsidRPr="00523F07">
              <w:rPr>
                <w:rFonts w:ascii="Times New Roman" w:eastAsia="Calibri" w:hAnsi="Times New Roman" w:cs="Times New Roman"/>
                <w:noProof/>
                <w:sz w:val="20"/>
                <w:szCs w:val="20"/>
                <w:lang w:val="en-GB"/>
              </w:rPr>
              <w:t xml:space="preserve">Original </w:t>
            </w:r>
            <w:r w:rsidRPr="00523F07">
              <w:rPr>
                <w:rFonts w:ascii="Times New Roman" w:eastAsia="Calibri" w:hAnsi="Times New Roman" w:cs="Times New Roman"/>
                <w:iCs/>
                <w:noProof/>
                <w:sz w:val="20"/>
                <w:szCs w:val="20"/>
                <w:lang w:val="en-US"/>
              </w:rPr>
              <w:t xml:space="preserve">conform anexei nr.15 din Documentația Standard  – cu semnătura </w:t>
            </w:r>
            <w:r w:rsidRPr="00523F07">
              <w:rPr>
                <w:rFonts w:ascii="Times New Roman" w:eastAsia="Calibri" w:hAnsi="Times New Roman" w:cs="Times New Roman"/>
                <w:iCs/>
                <w:noProof/>
                <w:sz w:val="20"/>
                <w:szCs w:val="20"/>
              </w:rPr>
              <w:t>electronică a operatorul economic</w:t>
            </w:r>
          </w:p>
        </w:tc>
        <w:tc>
          <w:tcPr>
            <w:tcW w:w="1560" w:type="dxa"/>
            <w:shd w:val="clear" w:color="auto" w:fill="auto"/>
          </w:tcPr>
          <w:p w14:paraId="57D827D8" w14:textId="2287B073" w:rsidR="006E1582" w:rsidRPr="00523F07" w:rsidRDefault="006E1582" w:rsidP="006E1582">
            <w:pPr>
              <w:tabs>
                <w:tab w:val="left" w:pos="612"/>
              </w:tabs>
              <w:spacing w:before="120" w:after="120"/>
              <w:rPr>
                <w:rFonts w:ascii="Times New Roman" w:eastAsia="Calibri" w:hAnsi="Times New Roman" w:cs="Times New Roman"/>
                <w:iCs/>
                <w:noProof/>
                <w:sz w:val="20"/>
                <w:szCs w:val="20"/>
              </w:rPr>
            </w:pPr>
            <w:r w:rsidRPr="00523F07">
              <w:rPr>
                <w:rFonts w:ascii="Times New Roman" w:eastAsia="Calibri" w:hAnsi="Times New Roman" w:cs="Times New Roman"/>
                <w:iCs/>
                <w:noProof/>
                <w:sz w:val="20"/>
                <w:szCs w:val="20"/>
              </w:rPr>
              <w:t>Obligatoriu</w:t>
            </w:r>
          </w:p>
        </w:tc>
      </w:tr>
      <w:tr w:rsidR="006E1582" w:rsidRPr="00523F07" w14:paraId="1B70575F" w14:textId="77777777" w:rsidTr="003A2461">
        <w:tc>
          <w:tcPr>
            <w:tcW w:w="851" w:type="dxa"/>
            <w:shd w:val="clear" w:color="auto" w:fill="auto"/>
          </w:tcPr>
          <w:p w14:paraId="5823B630" w14:textId="77777777" w:rsidR="006E1582" w:rsidRPr="00C05E3B" w:rsidRDefault="006E1582" w:rsidP="006E1582">
            <w:pPr>
              <w:pStyle w:val="Listparagraf"/>
              <w:numPr>
                <w:ilvl w:val="0"/>
                <w:numId w:val="5"/>
              </w:numPr>
              <w:tabs>
                <w:tab w:val="left" w:pos="612"/>
              </w:tabs>
              <w:spacing w:before="120" w:after="120"/>
              <w:rPr>
                <w:rFonts w:ascii="Times New Roman" w:eastAsia="Calibri" w:hAnsi="Times New Roman" w:cs="Times New Roman"/>
                <w:iCs/>
                <w:noProof/>
                <w:sz w:val="20"/>
                <w:szCs w:val="20"/>
                <w:lang w:val="en-US"/>
              </w:rPr>
            </w:pPr>
          </w:p>
        </w:tc>
        <w:tc>
          <w:tcPr>
            <w:tcW w:w="2693" w:type="dxa"/>
            <w:shd w:val="clear" w:color="auto" w:fill="auto"/>
          </w:tcPr>
          <w:p w14:paraId="6D113723" w14:textId="78F4CBC1" w:rsidR="006E1582" w:rsidRPr="00523F07" w:rsidRDefault="006E1582" w:rsidP="006E1582">
            <w:pPr>
              <w:spacing w:before="120" w:after="120" w:line="276" w:lineRule="auto"/>
              <w:jc w:val="both"/>
              <w:rPr>
                <w:rFonts w:ascii="Times New Roman" w:eastAsia="PMingLiU" w:hAnsi="Times New Roman" w:cs="Times New Roman"/>
                <w:noProof/>
                <w:sz w:val="20"/>
                <w:szCs w:val="20"/>
                <w:lang w:val="en-GB"/>
              </w:rPr>
            </w:pPr>
            <w:r w:rsidRPr="00523F07">
              <w:rPr>
                <w:rFonts w:ascii="Times New Roman" w:eastAsia="Calibri" w:hAnsi="Times New Roman" w:cs="Times New Roman"/>
                <w:noProof/>
                <w:sz w:val="20"/>
                <w:szCs w:val="20"/>
              </w:rPr>
              <w:t xml:space="preserve">Aviz pentru participare la licitațiile publice de lucrări din domeniul construcțiilor și instalațiilor </w:t>
            </w:r>
            <w:r w:rsidRPr="00523F07">
              <w:rPr>
                <w:rFonts w:ascii="Times New Roman" w:eastAsia="Calibri" w:hAnsi="Times New Roman" w:cs="Times New Roman"/>
                <w:iCs/>
                <w:noProof/>
                <w:sz w:val="20"/>
                <w:szCs w:val="20"/>
                <w:lang w:val="en-GB"/>
              </w:rPr>
              <w:t xml:space="preserve">eliberată de Minististerul Economiei </w:t>
            </w:r>
            <w:r w:rsidRPr="00523F07">
              <w:rPr>
                <w:rFonts w:ascii="Times New Roman" w:eastAsia="Calibri" w:hAnsi="Times New Roman" w:cs="Times New Roman"/>
                <w:iCs/>
                <w:noProof/>
                <w:sz w:val="20"/>
                <w:szCs w:val="20"/>
              </w:rPr>
              <w:t>şi</w:t>
            </w:r>
            <w:r w:rsidRPr="00523F07">
              <w:rPr>
                <w:rFonts w:ascii="Times New Roman" w:eastAsia="Calibri" w:hAnsi="Times New Roman" w:cs="Times New Roman"/>
                <w:iCs/>
                <w:noProof/>
                <w:sz w:val="20"/>
                <w:szCs w:val="20"/>
                <w:lang w:val="en-GB"/>
              </w:rPr>
              <w:t xml:space="preserve"> Infrastructurii al RM</w:t>
            </w:r>
            <w:r w:rsidR="00E35034">
              <w:rPr>
                <w:rFonts w:ascii="Times New Roman" w:eastAsia="Calibri" w:hAnsi="Times New Roman" w:cs="Times New Roman"/>
                <w:iCs/>
                <w:noProof/>
                <w:sz w:val="20"/>
                <w:szCs w:val="20"/>
                <w:lang w:val="en-GB"/>
              </w:rPr>
              <w:t xml:space="preserve"> </w:t>
            </w:r>
            <w:r w:rsidR="00E35034" w:rsidRPr="003A2461">
              <w:rPr>
                <w:rFonts w:ascii="Times New Roman" w:eastAsia="Calibri" w:hAnsi="Times New Roman" w:cs="Times New Roman"/>
                <w:b/>
                <w:bCs/>
                <w:iCs/>
                <w:noProof/>
                <w:sz w:val="20"/>
                <w:szCs w:val="20"/>
                <w:lang w:val="en-GB"/>
              </w:rPr>
              <w:t>(Lotul 1)</w:t>
            </w:r>
          </w:p>
        </w:tc>
        <w:tc>
          <w:tcPr>
            <w:tcW w:w="4961" w:type="dxa"/>
            <w:shd w:val="clear" w:color="auto" w:fill="auto"/>
          </w:tcPr>
          <w:p w14:paraId="487D228A" w14:textId="03536AF9" w:rsidR="006E1582" w:rsidRPr="00523F07" w:rsidRDefault="006E1582" w:rsidP="006E1582">
            <w:pPr>
              <w:tabs>
                <w:tab w:val="left" w:pos="612"/>
              </w:tabs>
              <w:spacing w:before="120" w:after="120"/>
              <w:jc w:val="both"/>
              <w:rPr>
                <w:rFonts w:ascii="Times New Roman" w:eastAsia="Calibri" w:hAnsi="Times New Roman" w:cs="Times New Roman"/>
                <w:iCs/>
                <w:noProof/>
                <w:sz w:val="20"/>
                <w:szCs w:val="20"/>
                <w:lang w:val="en-GB"/>
              </w:rPr>
            </w:pPr>
            <w:r w:rsidRPr="00523F07">
              <w:rPr>
                <w:rFonts w:ascii="Times New Roman" w:eastAsia="Calibri" w:hAnsi="Times New Roman" w:cs="Times New Roman"/>
                <w:noProof/>
                <w:sz w:val="20"/>
                <w:szCs w:val="20"/>
                <w:lang w:val="en-GB"/>
              </w:rPr>
              <w:t xml:space="preserve">Original </w:t>
            </w:r>
            <w:r w:rsidRPr="00523F07">
              <w:rPr>
                <w:rFonts w:ascii="Times New Roman" w:eastAsia="Calibri" w:hAnsi="Times New Roman" w:cs="Times New Roman"/>
                <w:iCs/>
                <w:noProof/>
                <w:sz w:val="20"/>
                <w:szCs w:val="20"/>
                <w:lang w:val="en-US"/>
              </w:rPr>
              <w:t xml:space="preserve">conform anexei nr.22 din Documentația Standard  – cu semnătura </w:t>
            </w:r>
            <w:r w:rsidRPr="00523F07">
              <w:rPr>
                <w:rFonts w:ascii="Times New Roman" w:eastAsia="Calibri" w:hAnsi="Times New Roman" w:cs="Times New Roman"/>
                <w:iCs/>
                <w:noProof/>
                <w:sz w:val="20"/>
                <w:szCs w:val="20"/>
              </w:rPr>
              <w:t>electronică a operatorul economic</w:t>
            </w:r>
          </w:p>
        </w:tc>
        <w:tc>
          <w:tcPr>
            <w:tcW w:w="1560" w:type="dxa"/>
            <w:shd w:val="clear" w:color="auto" w:fill="auto"/>
          </w:tcPr>
          <w:p w14:paraId="03A2E679" w14:textId="323B92AC" w:rsidR="006E1582" w:rsidRPr="00523F07" w:rsidRDefault="006E1582" w:rsidP="006E1582">
            <w:pPr>
              <w:tabs>
                <w:tab w:val="left" w:pos="612"/>
              </w:tabs>
              <w:spacing w:before="120" w:after="120"/>
              <w:rPr>
                <w:rFonts w:ascii="Times New Roman" w:eastAsia="Calibri" w:hAnsi="Times New Roman" w:cs="Times New Roman"/>
                <w:iCs/>
                <w:noProof/>
                <w:sz w:val="20"/>
                <w:szCs w:val="20"/>
              </w:rPr>
            </w:pPr>
            <w:r w:rsidRPr="00523F07">
              <w:rPr>
                <w:rFonts w:ascii="Times New Roman" w:eastAsia="Calibri" w:hAnsi="Times New Roman" w:cs="Times New Roman"/>
                <w:iCs/>
                <w:noProof/>
                <w:sz w:val="20"/>
                <w:szCs w:val="20"/>
              </w:rPr>
              <w:t>Obligatoriu</w:t>
            </w:r>
          </w:p>
        </w:tc>
      </w:tr>
      <w:tr w:rsidR="006E1582" w:rsidRPr="00523F07" w14:paraId="098F72D5" w14:textId="77777777" w:rsidTr="003A2461">
        <w:tc>
          <w:tcPr>
            <w:tcW w:w="851" w:type="dxa"/>
            <w:shd w:val="clear" w:color="auto" w:fill="auto"/>
          </w:tcPr>
          <w:p w14:paraId="3FD49FD1" w14:textId="77777777" w:rsidR="006E1582" w:rsidRPr="00C05E3B" w:rsidRDefault="006E1582" w:rsidP="006E1582">
            <w:pPr>
              <w:pStyle w:val="Listparagraf"/>
              <w:numPr>
                <w:ilvl w:val="0"/>
                <w:numId w:val="5"/>
              </w:numPr>
              <w:tabs>
                <w:tab w:val="left" w:pos="612"/>
              </w:tabs>
              <w:spacing w:before="120" w:after="120"/>
              <w:rPr>
                <w:rFonts w:ascii="Times New Roman" w:eastAsia="Calibri" w:hAnsi="Times New Roman" w:cs="Times New Roman"/>
                <w:iCs/>
                <w:noProof/>
                <w:sz w:val="20"/>
                <w:szCs w:val="20"/>
                <w:lang w:val="en-US"/>
              </w:rPr>
            </w:pPr>
          </w:p>
        </w:tc>
        <w:tc>
          <w:tcPr>
            <w:tcW w:w="2693" w:type="dxa"/>
            <w:shd w:val="clear" w:color="auto" w:fill="auto"/>
          </w:tcPr>
          <w:p w14:paraId="5B03F9A1" w14:textId="32769D84" w:rsidR="006E1582" w:rsidRPr="00523F07" w:rsidRDefault="006E1582" w:rsidP="006E1582">
            <w:pPr>
              <w:tabs>
                <w:tab w:val="left" w:pos="612"/>
              </w:tabs>
              <w:spacing w:before="120" w:after="120"/>
              <w:jc w:val="both"/>
              <w:rPr>
                <w:rFonts w:ascii="Times New Roman" w:eastAsia="Calibri" w:hAnsi="Times New Roman" w:cs="Times New Roman"/>
                <w:iCs/>
                <w:noProof/>
                <w:sz w:val="20"/>
                <w:szCs w:val="20"/>
              </w:rPr>
            </w:pPr>
            <w:r w:rsidRPr="00523F07">
              <w:rPr>
                <w:rFonts w:ascii="Times New Roman" w:eastAsia="Calibri" w:hAnsi="Times New Roman" w:cs="Times New Roman"/>
                <w:noProof/>
                <w:sz w:val="20"/>
                <w:szCs w:val="20"/>
                <w:lang w:val="en-GB"/>
              </w:rPr>
              <w:t>Dovada înregistrării persoanei juridice, în conformitate cu prevederile legale din ţara în care ofertantul este stabilit</w:t>
            </w:r>
          </w:p>
        </w:tc>
        <w:tc>
          <w:tcPr>
            <w:tcW w:w="4961" w:type="dxa"/>
            <w:shd w:val="clear" w:color="auto" w:fill="auto"/>
          </w:tcPr>
          <w:p w14:paraId="428C741F" w14:textId="0B8590F2" w:rsidR="006E1582" w:rsidRPr="00523F07" w:rsidRDefault="006E1582" w:rsidP="006E1582">
            <w:pPr>
              <w:tabs>
                <w:tab w:val="left" w:pos="612"/>
              </w:tabs>
              <w:spacing w:before="120" w:after="120"/>
              <w:jc w:val="both"/>
              <w:rPr>
                <w:rFonts w:ascii="Times New Roman" w:eastAsia="Calibri" w:hAnsi="Times New Roman" w:cs="Times New Roman"/>
                <w:iCs/>
                <w:noProof/>
                <w:sz w:val="20"/>
                <w:szCs w:val="20"/>
                <w:lang w:val="en-GB"/>
              </w:rPr>
            </w:pPr>
            <w:r w:rsidRPr="00523F07">
              <w:rPr>
                <w:rFonts w:ascii="Times New Roman" w:eastAsia="Calibri" w:hAnsi="Times New Roman" w:cs="Times New Roman"/>
                <w:noProof/>
                <w:sz w:val="20"/>
                <w:szCs w:val="20"/>
                <w:lang w:val="en-GB"/>
              </w:rPr>
              <w:t xml:space="preserve">Certificat/decizie de înregistrare a întreprinderii şi EXTRAS din Registrul de Stat al persoanelor juridice - original,  </w:t>
            </w:r>
            <w:r w:rsidRPr="00523F07">
              <w:rPr>
                <w:rFonts w:ascii="Times New Roman" w:eastAsia="Calibri" w:hAnsi="Times New Roman" w:cs="Times New Roman"/>
                <w:iCs/>
                <w:noProof/>
                <w:sz w:val="20"/>
                <w:szCs w:val="20"/>
              </w:rPr>
              <w:t>cu semnătura electronică a operatorul economic</w:t>
            </w:r>
          </w:p>
        </w:tc>
        <w:tc>
          <w:tcPr>
            <w:tcW w:w="1560" w:type="dxa"/>
            <w:shd w:val="clear" w:color="auto" w:fill="auto"/>
          </w:tcPr>
          <w:p w14:paraId="214FB2EA" w14:textId="1E164C0A" w:rsidR="006E1582" w:rsidRPr="00523F07" w:rsidRDefault="006E1582" w:rsidP="006E1582">
            <w:pPr>
              <w:tabs>
                <w:tab w:val="left" w:pos="612"/>
              </w:tabs>
              <w:spacing w:before="120" w:after="120"/>
              <w:jc w:val="both"/>
              <w:rPr>
                <w:rFonts w:ascii="Times New Roman" w:eastAsia="Calibri" w:hAnsi="Times New Roman" w:cs="Times New Roman"/>
                <w:iCs/>
                <w:noProof/>
                <w:sz w:val="20"/>
                <w:szCs w:val="20"/>
              </w:rPr>
            </w:pPr>
            <w:r w:rsidRPr="00523F07">
              <w:rPr>
                <w:rFonts w:ascii="Times New Roman" w:eastAsia="Calibri" w:hAnsi="Times New Roman" w:cs="Times New Roman"/>
                <w:iCs/>
                <w:noProof/>
                <w:sz w:val="20"/>
                <w:szCs w:val="20"/>
              </w:rPr>
              <w:t>Obligatoriu</w:t>
            </w:r>
          </w:p>
        </w:tc>
      </w:tr>
      <w:tr w:rsidR="006E1582" w:rsidRPr="00523F07" w14:paraId="07BB7661" w14:textId="77777777" w:rsidTr="003A2461">
        <w:tc>
          <w:tcPr>
            <w:tcW w:w="851" w:type="dxa"/>
            <w:shd w:val="clear" w:color="auto" w:fill="auto"/>
          </w:tcPr>
          <w:p w14:paraId="5F351537" w14:textId="77777777" w:rsidR="006E1582" w:rsidRPr="00C05E3B" w:rsidRDefault="006E1582" w:rsidP="006E1582">
            <w:pPr>
              <w:pStyle w:val="Listparagraf"/>
              <w:numPr>
                <w:ilvl w:val="0"/>
                <w:numId w:val="5"/>
              </w:numPr>
              <w:tabs>
                <w:tab w:val="left" w:pos="612"/>
              </w:tabs>
              <w:spacing w:before="120" w:after="120"/>
              <w:rPr>
                <w:rFonts w:ascii="Times New Roman" w:eastAsia="Calibri" w:hAnsi="Times New Roman" w:cs="Times New Roman"/>
                <w:iCs/>
                <w:noProof/>
                <w:sz w:val="20"/>
                <w:szCs w:val="20"/>
                <w:lang w:val="en-US"/>
              </w:rPr>
            </w:pPr>
          </w:p>
        </w:tc>
        <w:tc>
          <w:tcPr>
            <w:tcW w:w="2693" w:type="dxa"/>
            <w:shd w:val="clear" w:color="auto" w:fill="auto"/>
          </w:tcPr>
          <w:p w14:paraId="127BD5E5" w14:textId="586FD0FB" w:rsidR="006E1582" w:rsidRPr="00523F07" w:rsidRDefault="006E1582" w:rsidP="006E1582">
            <w:pPr>
              <w:tabs>
                <w:tab w:val="left" w:pos="612"/>
              </w:tabs>
              <w:spacing w:before="120" w:after="120"/>
              <w:jc w:val="both"/>
              <w:rPr>
                <w:rFonts w:ascii="Times New Roman" w:eastAsia="Calibri" w:hAnsi="Times New Roman" w:cs="Times New Roman"/>
                <w:iCs/>
                <w:noProof/>
                <w:sz w:val="20"/>
                <w:szCs w:val="20"/>
                <w:lang w:val="en-GB"/>
              </w:rPr>
            </w:pPr>
            <w:r w:rsidRPr="00523F07">
              <w:rPr>
                <w:rFonts w:ascii="Times New Roman" w:eastAsia="Calibri" w:hAnsi="Times New Roman" w:cs="Times New Roman"/>
                <w:noProof/>
                <w:sz w:val="20"/>
                <w:szCs w:val="20"/>
                <w:lang w:val="en-GB"/>
              </w:rPr>
              <w:t>Certificat de atribuire a contului bancar</w:t>
            </w:r>
          </w:p>
        </w:tc>
        <w:tc>
          <w:tcPr>
            <w:tcW w:w="4961" w:type="dxa"/>
            <w:shd w:val="clear" w:color="auto" w:fill="auto"/>
          </w:tcPr>
          <w:p w14:paraId="33C96FC9" w14:textId="54B1139C" w:rsidR="006E1582" w:rsidRPr="00523F07" w:rsidRDefault="006E1582" w:rsidP="006E1582">
            <w:pPr>
              <w:tabs>
                <w:tab w:val="left" w:pos="612"/>
              </w:tabs>
              <w:spacing w:before="120" w:after="120"/>
              <w:jc w:val="both"/>
              <w:rPr>
                <w:rFonts w:ascii="Times New Roman" w:eastAsia="Calibri" w:hAnsi="Times New Roman" w:cs="Times New Roman"/>
                <w:iCs/>
                <w:noProof/>
                <w:sz w:val="20"/>
                <w:szCs w:val="20"/>
                <w:lang w:val="en-GB"/>
              </w:rPr>
            </w:pPr>
            <w:r w:rsidRPr="00523F07">
              <w:rPr>
                <w:rFonts w:ascii="Times New Roman" w:eastAsia="Calibri" w:hAnsi="Times New Roman" w:cs="Times New Roman"/>
                <w:noProof/>
                <w:sz w:val="20"/>
                <w:szCs w:val="20"/>
                <w:lang w:val="en-GB"/>
              </w:rPr>
              <w:t xml:space="preserve">Original/copia – eliberată de banca deţinătoare de cont - </w:t>
            </w:r>
            <w:r w:rsidRPr="00523F07">
              <w:rPr>
                <w:rFonts w:ascii="Times New Roman" w:eastAsia="Calibri" w:hAnsi="Times New Roman" w:cs="Times New Roman"/>
                <w:iCs/>
                <w:noProof/>
                <w:sz w:val="20"/>
                <w:szCs w:val="20"/>
              </w:rPr>
              <w:t>cu semnătura electronică a operatorul economic</w:t>
            </w:r>
          </w:p>
        </w:tc>
        <w:tc>
          <w:tcPr>
            <w:tcW w:w="1560" w:type="dxa"/>
            <w:shd w:val="clear" w:color="auto" w:fill="auto"/>
          </w:tcPr>
          <w:p w14:paraId="51D23155" w14:textId="284A2D20" w:rsidR="006E1582" w:rsidRPr="00523F07" w:rsidRDefault="006E1582" w:rsidP="006E1582">
            <w:pPr>
              <w:tabs>
                <w:tab w:val="left" w:pos="612"/>
              </w:tabs>
              <w:spacing w:before="120" w:after="120"/>
              <w:jc w:val="both"/>
              <w:rPr>
                <w:rFonts w:ascii="Times New Roman" w:eastAsia="Calibri" w:hAnsi="Times New Roman" w:cs="Times New Roman"/>
                <w:iCs/>
                <w:noProof/>
                <w:sz w:val="20"/>
                <w:szCs w:val="20"/>
              </w:rPr>
            </w:pPr>
            <w:r w:rsidRPr="00523F07">
              <w:rPr>
                <w:rFonts w:ascii="Times New Roman" w:eastAsia="Calibri" w:hAnsi="Times New Roman" w:cs="Times New Roman"/>
                <w:iCs/>
                <w:noProof/>
                <w:sz w:val="20"/>
                <w:szCs w:val="20"/>
              </w:rPr>
              <w:t>Obligatoriu</w:t>
            </w:r>
          </w:p>
        </w:tc>
      </w:tr>
      <w:tr w:rsidR="006E1582" w:rsidRPr="00523F07" w14:paraId="0D998585" w14:textId="77777777" w:rsidTr="003A2461">
        <w:tc>
          <w:tcPr>
            <w:tcW w:w="851" w:type="dxa"/>
            <w:shd w:val="clear" w:color="auto" w:fill="auto"/>
          </w:tcPr>
          <w:p w14:paraId="3DB91B50" w14:textId="77777777" w:rsidR="006E1582" w:rsidRPr="00C05E3B" w:rsidRDefault="006E1582" w:rsidP="006E1582">
            <w:pPr>
              <w:pStyle w:val="Listparagraf"/>
              <w:numPr>
                <w:ilvl w:val="0"/>
                <w:numId w:val="5"/>
              </w:numPr>
              <w:tabs>
                <w:tab w:val="left" w:pos="612"/>
              </w:tabs>
              <w:spacing w:before="120" w:after="120"/>
              <w:rPr>
                <w:rFonts w:ascii="Times New Roman" w:eastAsia="Calibri" w:hAnsi="Times New Roman" w:cs="Times New Roman"/>
                <w:iCs/>
                <w:noProof/>
                <w:sz w:val="20"/>
                <w:szCs w:val="20"/>
                <w:lang w:val="en-US"/>
              </w:rPr>
            </w:pPr>
          </w:p>
        </w:tc>
        <w:tc>
          <w:tcPr>
            <w:tcW w:w="2693" w:type="dxa"/>
            <w:shd w:val="clear" w:color="auto" w:fill="auto"/>
          </w:tcPr>
          <w:p w14:paraId="0159AF1F" w14:textId="40B1FC37" w:rsidR="006E1582" w:rsidRPr="00523F07" w:rsidRDefault="006E1582" w:rsidP="006E1582">
            <w:pPr>
              <w:tabs>
                <w:tab w:val="left" w:pos="612"/>
              </w:tabs>
              <w:spacing w:before="120" w:after="120"/>
              <w:jc w:val="both"/>
              <w:rPr>
                <w:rFonts w:ascii="Times New Roman" w:eastAsia="Calibri" w:hAnsi="Times New Roman" w:cs="Times New Roman"/>
                <w:iCs/>
                <w:noProof/>
                <w:sz w:val="20"/>
                <w:szCs w:val="20"/>
                <w:lang w:val="en-GB"/>
              </w:rPr>
            </w:pPr>
            <w:r w:rsidRPr="00523F07">
              <w:rPr>
                <w:rFonts w:ascii="Times New Roman" w:eastAsia="Calibri" w:hAnsi="Times New Roman" w:cs="Times New Roman"/>
                <w:noProof/>
                <w:sz w:val="20"/>
                <w:szCs w:val="20"/>
                <w:lang w:val="en-GB"/>
              </w:rPr>
              <w:t>Certificat de efectuare sistematică a plății impozitelor către Bugetul Public Național</w:t>
            </w:r>
          </w:p>
        </w:tc>
        <w:tc>
          <w:tcPr>
            <w:tcW w:w="4961" w:type="dxa"/>
            <w:shd w:val="clear" w:color="auto" w:fill="auto"/>
          </w:tcPr>
          <w:p w14:paraId="689FF0AE" w14:textId="0725B0C9" w:rsidR="006E1582" w:rsidRPr="00523F07" w:rsidRDefault="006E1582" w:rsidP="006E1582">
            <w:pPr>
              <w:tabs>
                <w:tab w:val="left" w:pos="612"/>
              </w:tabs>
              <w:spacing w:before="120" w:after="120"/>
              <w:jc w:val="both"/>
              <w:rPr>
                <w:rFonts w:ascii="Times New Roman" w:eastAsia="Calibri" w:hAnsi="Times New Roman" w:cs="Times New Roman"/>
                <w:iCs/>
                <w:noProof/>
                <w:sz w:val="20"/>
                <w:szCs w:val="20"/>
                <w:lang w:val="en-GB"/>
              </w:rPr>
            </w:pPr>
            <w:r w:rsidRPr="00523F07">
              <w:rPr>
                <w:rFonts w:ascii="Times New Roman" w:eastAsia="Calibri" w:hAnsi="Times New Roman" w:cs="Times New Roman"/>
                <w:noProof/>
                <w:sz w:val="20"/>
                <w:szCs w:val="20"/>
                <w:lang w:val="en-GB"/>
              </w:rPr>
              <w:t xml:space="preserve">Original/ copia valabilă a Certificatului de tip CC 04 AE eliberat de Serviciul Fiscal de Stat, </w:t>
            </w:r>
            <w:r w:rsidRPr="00523F07">
              <w:rPr>
                <w:rFonts w:ascii="Times New Roman" w:eastAsia="Calibri" w:hAnsi="Times New Roman" w:cs="Times New Roman"/>
                <w:iCs/>
                <w:noProof/>
                <w:sz w:val="20"/>
                <w:szCs w:val="20"/>
              </w:rPr>
              <w:t>cu semnătura electronică a OE</w:t>
            </w:r>
          </w:p>
        </w:tc>
        <w:tc>
          <w:tcPr>
            <w:tcW w:w="1560" w:type="dxa"/>
            <w:shd w:val="clear" w:color="auto" w:fill="auto"/>
          </w:tcPr>
          <w:p w14:paraId="5AE13ACC" w14:textId="4BFBCA96" w:rsidR="006E1582" w:rsidRPr="00523F07" w:rsidRDefault="006E1582" w:rsidP="006E1582">
            <w:pPr>
              <w:tabs>
                <w:tab w:val="left" w:pos="612"/>
              </w:tabs>
              <w:spacing w:before="120" w:after="120"/>
              <w:jc w:val="both"/>
              <w:rPr>
                <w:rFonts w:ascii="Times New Roman" w:eastAsia="Calibri" w:hAnsi="Times New Roman" w:cs="Times New Roman"/>
                <w:iCs/>
                <w:noProof/>
                <w:sz w:val="20"/>
                <w:szCs w:val="20"/>
              </w:rPr>
            </w:pPr>
            <w:r w:rsidRPr="00523F07">
              <w:rPr>
                <w:rFonts w:ascii="Times New Roman" w:eastAsia="Calibri" w:hAnsi="Times New Roman" w:cs="Times New Roman"/>
                <w:iCs/>
                <w:noProof/>
                <w:sz w:val="20"/>
                <w:szCs w:val="20"/>
              </w:rPr>
              <w:t>Obligatoriu</w:t>
            </w:r>
          </w:p>
        </w:tc>
      </w:tr>
      <w:tr w:rsidR="00C54A38" w:rsidRPr="00523F07" w14:paraId="0B766886" w14:textId="77777777" w:rsidTr="003A2461">
        <w:tc>
          <w:tcPr>
            <w:tcW w:w="851" w:type="dxa"/>
            <w:shd w:val="clear" w:color="auto" w:fill="auto"/>
          </w:tcPr>
          <w:p w14:paraId="55A3F7E3" w14:textId="77777777" w:rsidR="00C54A38" w:rsidRPr="00C05E3B" w:rsidRDefault="00C54A38" w:rsidP="00C54A38">
            <w:pPr>
              <w:pStyle w:val="Listparagraf"/>
              <w:numPr>
                <w:ilvl w:val="0"/>
                <w:numId w:val="5"/>
              </w:numPr>
              <w:tabs>
                <w:tab w:val="left" w:pos="612"/>
              </w:tabs>
              <w:spacing w:before="120" w:after="120"/>
              <w:rPr>
                <w:rFonts w:ascii="Times New Roman" w:eastAsia="Calibri" w:hAnsi="Times New Roman" w:cs="Times New Roman"/>
                <w:iCs/>
                <w:noProof/>
                <w:sz w:val="20"/>
                <w:szCs w:val="20"/>
                <w:lang w:val="en-US"/>
              </w:rPr>
            </w:pPr>
          </w:p>
        </w:tc>
        <w:tc>
          <w:tcPr>
            <w:tcW w:w="2693" w:type="dxa"/>
            <w:shd w:val="clear" w:color="auto" w:fill="auto"/>
            <w:vAlign w:val="center"/>
          </w:tcPr>
          <w:p w14:paraId="0E699EA1" w14:textId="364C761C" w:rsidR="00C54A38" w:rsidRPr="00C54A38" w:rsidRDefault="00C54A38" w:rsidP="00C54A38">
            <w:pPr>
              <w:tabs>
                <w:tab w:val="left" w:pos="612"/>
              </w:tabs>
              <w:spacing w:before="120" w:after="120"/>
              <w:jc w:val="both"/>
              <w:rPr>
                <w:rFonts w:ascii="Times New Roman" w:eastAsia="Calibri" w:hAnsi="Times New Roman" w:cs="Times New Roman"/>
                <w:iCs/>
                <w:noProof/>
                <w:sz w:val="20"/>
                <w:szCs w:val="20"/>
                <w:lang w:val="en-GB"/>
              </w:rPr>
            </w:pPr>
            <w:r w:rsidRPr="00C54A38">
              <w:rPr>
                <w:rFonts w:ascii="Times New Roman" w:hAnsi="Times New Roman" w:cs="Times New Roman"/>
                <w:sz w:val="20"/>
                <w:szCs w:val="20"/>
                <w:lang w:val="en-US"/>
              </w:rPr>
              <w:t>Certificat de atestare tehnico profesională a</w:t>
            </w:r>
            <w:r w:rsidRPr="00C54A38">
              <w:rPr>
                <w:rFonts w:ascii="Times New Roman" w:hAnsi="Times New Roman" w:cs="Times New Roman"/>
                <w:b/>
                <w:bCs/>
                <w:sz w:val="20"/>
                <w:szCs w:val="20"/>
                <w:lang w:val="en-US"/>
              </w:rPr>
              <w:t xml:space="preserve"> responsabilului tehnic (diriginte de șantier)</w:t>
            </w:r>
          </w:p>
        </w:tc>
        <w:tc>
          <w:tcPr>
            <w:tcW w:w="4961" w:type="dxa"/>
            <w:shd w:val="clear" w:color="auto" w:fill="auto"/>
            <w:vAlign w:val="center"/>
          </w:tcPr>
          <w:p w14:paraId="04F72DD4" w14:textId="185DF90E" w:rsidR="00C54A38" w:rsidRPr="00C54A38" w:rsidRDefault="00C54A38" w:rsidP="00C54A38">
            <w:pPr>
              <w:tabs>
                <w:tab w:val="left" w:pos="612"/>
              </w:tabs>
              <w:spacing w:before="120" w:after="120"/>
              <w:jc w:val="both"/>
              <w:rPr>
                <w:rFonts w:ascii="Times New Roman" w:eastAsia="Calibri" w:hAnsi="Times New Roman" w:cs="Times New Roman"/>
                <w:iCs/>
                <w:noProof/>
                <w:sz w:val="20"/>
                <w:szCs w:val="20"/>
                <w:lang w:val="en-GB"/>
              </w:rPr>
            </w:pPr>
            <w:r w:rsidRPr="00C54A38">
              <w:rPr>
                <w:rFonts w:ascii="Times New Roman" w:hAnsi="Times New Roman" w:cs="Times New Roman"/>
                <w:sz w:val="20"/>
                <w:szCs w:val="20"/>
                <w:lang w:val="en-US"/>
              </w:rPr>
              <w:t>eliberată de către Ministerul Dezvoltării Regionale şi Construcţiilor</w:t>
            </w:r>
            <w:r w:rsidRPr="00C54A38">
              <w:rPr>
                <w:rFonts w:ascii="Times New Roman" w:hAnsi="Times New Roman" w:cs="Times New Roman"/>
                <w:iCs/>
                <w:sz w:val="20"/>
                <w:szCs w:val="20"/>
              </w:rPr>
              <w:t xml:space="preserve"> - cu semnătura electronică a operatorul economic</w:t>
            </w:r>
          </w:p>
        </w:tc>
        <w:tc>
          <w:tcPr>
            <w:tcW w:w="1560" w:type="dxa"/>
            <w:shd w:val="clear" w:color="auto" w:fill="auto"/>
          </w:tcPr>
          <w:p w14:paraId="19A5DF5B" w14:textId="6EDD5B26" w:rsidR="00C54A38" w:rsidRPr="00C54A38" w:rsidRDefault="00C54A38" w:rsidP="00C54A38">
            <w:pPr>
              <w:tabs>
                <w:tab w:val="left" w:pos="612"/>
              </w:tabs>
              <w:spacing w:before="120" w:after="120"/>
              <w:jc w:val="both"/>
              <w:rPr>
                <w:rFonts w:ascii="Times New Roman" w:eastAsia="Calibri" w:hAnsi="Times New Roman" w:cs="Times New Roman"/>
                <w:iCs/>
                <w:noProof/>
                <w:sz w:val="20"/>
                <w:szCs w:val="20"/>
              </w:rPr>
            </w:pPr>
            <w:r w:rsidRPr="00C54A38">
              <w:rPr>
                <w:rFonts w:ascii="Times New Roman" w:hAnsi="Times New Roman" w:cs="Times New Roman"/>
                <w:iCs/>
                <w:sz w:val="20"/>
                <w:szCs w:val="20"/>
              </w:rPr>
              <w:t>Obligatoriu</w:t>
            </w:r>
          </w:p>
        </w:tc>
      </w:tr>
      <w:tr w:rsidR="00E35034" w:rsidRPr="00523F07" w14:paraId="034987F0" w14:textId="77777777" w:rsidTr="003A2461">
        <w:tc>
          <w:tcPr>
            <w:tcW w:w="851" w:type="dxa"/>
            <w:shd w:val="clear" w:color="auto" w:fill="auto"/>
          </w:tcPr>
          <w:p w14:paraId="171E4C74" w14:textId="77777777" w:rsidR="00E35034" w:rsidRPr="00C05E3B" w:rsidRDefault="00E35034" w:rsidP="00E35034">
            <w:pPr>
              <w:pStyle w:val="Listparagraf"/>
              <w:numPr>
                <w:ilvl w:val="0"/>
                <w:numId w:val="5"/>
              </w:numPr>
              <w:tabs>
                <w:tab w:val="left" w:pos="612"/>
              </w:tabs>
              <w:spacing w:before="120" w:after="120"/>
              <w:rPr>
                <w:rFonts w:eastAsia="Calibri"/>
                <w:iCs/>
                <w:noProof/>
                <w:sz w:val="20"/>
                <w:szCs w:val="20"/>
              </w:rPr>
            </w:pPr>
          </w:p>
        </w:tc>
        <w:tc>
          <w:tcPr>
            <w:tcW w:w="2693" w:type="dxa"/>
            <w:shd w:val="clear" w:color="auto" w:fill="auto"/>
          </w:tcPr>
          <w:p w14:paraId="0067ADE0" w14:textId="75E14BBC" w:rsidR="00E35034" w:rsidRPr="00E35034" w:rsidRDefault="00E35034" w:rsidP="00E35034">
            <w:pPr>
              <w:tabs>
                <w:tab w:val="left" w:pos="612"/>
              </w:tabs>
              <w:spacing w:before="120" w:after="120"/>
              <w:jc w:val="both"/>
              <w:rPr>
                <w:rFonts w:ascii="Times New Roman" w:hAnsi="Times New Roman" w:cs="Times New Roman"/>
                <w:sz w:val="20"/>
                <w:szCs w:val="20"/>
              </w:rPr>
            </w:pPr>
            <w:r w:rsidRPr="00E35034">
              <w:rPr>
                <w:rFonts w:ascii="Times New Roman" w:eastAsia="Calibri" w:hAnsi="Times New Roman" w:cs="Times New Roman"/>
                <w:noProof/>
                <w:sz w:val="20"/>
                <w:szCs w:val="20"/>
                <w:lang w:val="en-US"/>
              </w:rPr>
              <w:t>Talon de autorizare cu specificarea grupei de securitate electrică</w:t>
            </w:r>
            <w:r>
              <w:rPr>
                <w:rFonts w:ascii="Times New Roman" w:eastAsia="Calibri" w:hAnsi="Times New Roman" w:cs="Times New Roman"/>
                <w:noProof/>
                <w:sz w:val="20"/>
                <w:szCs w:val="20"/>
                <w:lang w:val="en-US"/>
              </w:rPr>
              <w:t xml:space="preserve"> </w:t>
            </w:r>
            <w:r w:rsidRPr="00E35034">
              <w:rPr>
                <w:rFonts w:ascii="Times New Roman" w:eastAsia="Calibri" w:hAnsi="Times New Roman" w:cs="Times New Roman"/>
                <w:b/>
                <w:bCs/>
                <w:noProof/>
                <w:sz w:val="20"/>
                <w:szCs w:val="20"/>
                <w:lang w:val="en-US"/>
              </w:rPr>
              <w:t>(Lotul 2)</w:t>
            </w:r>
          </w:p>
        </w:tc>
        <w:tc>
          <w:tcPr>
            <w:tcW w:w="4961" w:type="dxa"/>
          </w:tcPr>
          <w:p w14:paraId="2486128A" w14:textId="5B3A7940" w:rsidR="00E35034" w:rsidRPr="00E35034" w:rsidRDefault="00E35034" w:rsidP="00E35034">
            <w:pPr>
              <w:tabs>
                <w:tab w:val="left" w:pos="612"/>
              </w:tabs>
              <w:spacing w:before="120" w:after="120"/>
              <w:jc w:val="both"/>
              <w:rPr>
                <w:rFonts w:ascii="Times New Roman" w:hAnsi="Times New Roman" w:cs="Times New Roman"/>
                <w:sz w:val="20"/>
                <w:szCs w:val="20"/>
              </w:rPr>
            </w:pPr>
            <w:r w:rsidRPr="00E35034">
              <w:rPr>
                <w:rFonts w:ascii="Times New Roman" w:eastAsia="Calibri" w:hAnsi="Times New Roman" w:cs="Times New Roman"/>
                <w:noProof/>
                <w:sz w:val="20"/>
                <w:szCs w:val="20"/>
                <w:lang w:val="en-GB"/>
              </w:rPr>
              <w:t xml:space="preserve">original – </w:t>
            </w:r>
            <w:r w:rsidRPr="00E35034">
              <w:rPr>
                <w:rFonts w:ascii="Times New Roman" w:eastAsia="Calibri" w:hAnsi="Times New Roman" w:cs="Times New Roman"/>
                <w:iCs/>
                <w:noProof/>
                <w:sz w:val="20"/>
                <w:szCs w:val="20"/>
                <w:lang w:val="en-US"/>
              </w:rPr>
              <w:t xml:space="preserve">cu semnătura electronică a OE </w:t>
            </w:r>
          </w:p>
        </w:tc>
        <w:tc>
          <w:tcPr>
            <w:tcW w:w="1560" w:type="dxa"/>
          </w:tcPr>
          <w:p w14:paraId="4681F966" w14:textId="6D4A7526" w:rsidR="00E35034" w:rsidRPr="00E35034" w:rsidRDefault="00E35034" w:rsidP="00E35034">
            <w:pPr>
              <w:tabs>
                <w:tab w:val="left" w:pos="612"/>
              </w:tabs>
              <w:spacing w:before="120" w:after="120"/>
              <w:jc w:val="both"/>
              <w:rPr>
                <w:rFonts w:ascii="Times New Roman" w:hAnsi="Times New Roman" w:cs="Times New Roman"/>
                <w:iCs/>
                <w:sz w:val="20"/>
                <w:szCs w:val="20"/>
              </w:rPr>
            </w:pPr>
            <w:r w:rsidRPr="00E35034">
              <w:rPr>
                <w:rFonts w:ascii="Times New Roman" w:eastAsia="Calibri" w:hAnsi="Times New Roman" w:cs="Times New Roman"/>
                <w:iCs/>
                <w:noProof/>
                <w:sz w:val="20"/>
                <w:szCs w:val="20"/>
              </w:rPr>
              <w:t>Obligatoriu</w:t>
            </w:r>
          </w:p>
        </w:tc>
      </w:tr>
      <w:tr w:rsidR="00E35034" w:rsidRPr="00523F07" w14:paraId="2ED5C5B9" w14:textId="77777777" w:rsidTr="003A2461">
        <w:tc>
          <w:tcPr>
            <w:tcW w:w="851" w:type="dxa"/>
            <w:shd w:val="clear" w:color="auto" w:fill="auto"/>
          </w:tcPr>
          <w:p w14:paraId="580B115E" w14:textId="77777777" w:rsidR="00E35034" w:rsidRPr="00C05E3B" w:rsidRDefault="00E35034" w:rsidP="00E35034">
            <w:pPr>
              <w:pStyle w:val="Listparagraf"/>
              <w:numPr>
                <w:ilvl w:val="0"/>
                <w:numId w:val="5"/>
              </w:numPr>
              <w:tabs>
                <w:tab w:val="left" w:pos="612"/>
              </w:tabs>
              <w:spacing w:before="120" w:after="120"/>
              <w:rPr>
                <w:rFonts w:eastAsia="Calibri"/>
                <w:iCs/>
                <w:noProof/>
                <w:sz w:val="20"/>
                <w:szCs w:val="20"/>
              </w:rPr>
            </w:pPr>
          </w:p>
        </w:tc>
        <w:tc>
          <w:tcPr>
            <w:tcW w:w="2693" w:type="dxa"/>
            <w:shd w:val="clear" w:color="auto" w:fill="auto"/>
          </w:tcPr>
          <w:p w14:paraId="3BA63AF6" w14:textId="60CBFD58" w:rsidR="00E35034" w:rsidRPr="00E35034" w:rsidRDefault="00E35034" w:rsidP="00E35034">
            <w:pPr>
              <w:tabs>
                <w:tab w:val="left" w:pos="612"/>
              </w:tabs>
              <w:spacing w:before="120" w:after="120"/>
              <w:jc w:val="both"/>
              <w:rPr>
                <w:rFonts w:ascii="Times New Roman" w:hAnsi="Times New Roman" w:cs="Times New Roman"/>
                <w:sz w:val="20"/>
                <w:szCs w:val="20"/>
              </w:rPr>
            </w:pPr>
            <w:r w:rsidRPr="00E35034">
              <w:rPr>
                <w:rFonts w:ascii="Times New Roman" w:eastAsia="Calibri" w:hAnsi="Times New Roman" w:cs="Times New Roman"/>
                <w:noProof/>
                <w:sz w:val="20"/>
                <w:szCs w:val="20"/>
                <w:lang w:val="en-US"/>
              </w:rPr>
              <w:t>Autorizarea laboratorului electrotehnic în baza „Regulamentului cu privire la autorizarea laboratoarelor electrotehnice”, aprobat prin Hotărârea Consiliului de Administrație al Agenției Naționale pentru Reglementare în Energetică nr. 476 din 29 octombrie 2021 sau</w:t>
            </w:r>
            <w:r w:rsidRPr="00E35034">
              <w:rPr>
                <w:rFonts w:ascii="Times New Roman" w:hAnsi="Times New Roman" w:cs="Times New Roman"/>
                <w:sz w:val="20"/>
                <w:szCs w:val="20"/>
                <w:lang w:val="en-US"/>
              </w:rPr>
              <w:t xml:space="preserve"> </w:t>
            </w:r>
            <w:r w:rsidRPr="00E35034">
              <w:rPr>
                <w:rFonts w:ascii="Times New Roman" w:eastAsia="Calibri" w:hAnsi="Times New Roman" w:cs="Times New Roman"/>
                <w:noProof/>
                <w:sz w:val="20"/>
                <w:szCs w:val="20"/>
                <w:lang w:val="en-US"/>
              </w:rPr>
              <w:t>contractul cu un agent economic ce dispune de autorizatie și laborator electrotehnic pentru lucrarile necesare din caietul de sarcini.</w:t>
            </w:r>
            <w:r>
              <w:t xml:space="preserve"> </w:t>
            </w:r>
            <w:r w:rsidRPr="00E35034">
              <w:rPr>
                <w:rFonts w:ascii="Times New Roman" w:eastAsia="Calibri" w:hAnsi="Times New Roman" w:cs="Times New Roman"/>
                <w:b/>
                <w:bCs/>
                <w:noProof/>
                <w:sz w:val="20"/>
                <w:szCs w:val="20"/>
                <w:lang w:val="en-US"/>
              </w:rPr>
              <w:t>(Lotul 2)</w:t>
            </w:r>
          </w:p>
        </w:tc>
        <w:tc>
          <w:tcPr>
            <w:tcW w:w="4961" w:type="dxa"/>
            <w:shd w:val="clear" w:color="auto" w:fill="auto"/>
          </w:tcPr>
          <w:p w14:paraId="7330B3D9" w14:textId="460FD408" w:rsidR="00E35034" w:rsidRPr="00E35034" w:rsidRDefault="00E35034" w:rsidP="00E35034">
            <w:pPr>
              <w:tabs>
                <w:tab w:val="left" w:pos="612"/>
              </w:tabs>
              <w:spacing w:before="120" w:after="120"/>
              <w:jc w:val="both"/>
              <w:rPr>
                <w:rFonts w:ascii="Times New Roman" w:hAnsi="Times New Roman" w:cs="Times New Roman"/>
                <w:sz w:val="20"/>
                <w:szCs w:val="20"/>
              </w:rPr>
            </w:pPr>
            <w:r w:rsidRPr="00E35034">
              <w:rPr>
                <w:rFonts w:ascii="Times New Roman" w:eastAsia="Calibri" w:hAnsi="Times New Roman" w:cs="Times New Roman"/>
                <w:noProof/>
                <w:sz w:val="20"/>
                <w:szCs w:val="20"/>
                <w:lang w:val="en-GB"/>
              </w:rPr>
              <w:t xml:space="preserve">original – </w:t>
            </w:r>
            <w:r w:rsidRPr="00E35034">
              <w:rPr>
                <w:rFonts w:ascii="Times New Roman" w:eastAsia="Calibri" w:hAnsi="Times New Roman" w:cs="Times New Roman"/>
                <w:iCs/>
                <w:noProof/>
                <w:sz w:val="20"/>
                <w:szCs w:val="20"/>
                <w:lang w:val="en-US"/>
              </w:rPr>
              <w:t xml:space="preserve">cu semnătura electronică a OE </w:t>
            </w:r>
          </w:p>
        </w:tc>
        <w:tc>
          <w:tcPr>
            <w:tcW w:w="1560" w:type="dxa"/>
            <w:shd w:val="clear" w:color="auto" w:fill="auto"/>
          </w:tcPr>
          <w:p w14:paraId="2E708CC9" w14:textId="68460AAD" w:rsidR="00E35034" w:rsidRPr="00E35034" w:rsidRDefault="00E35034" w:rsidP="00E35034">
            <w:pPr>
              <w:tabs>
                <w:tab w:val="left" w:pos="612"/>
              </w:tabs>
              <w:spacing w:before="120" w:after="120"/>
              <w:jc w:val="both"/>
              <w:rPr>
                <w:rFonts w:ascii="Times New Roman" w:hAnsi="Times New Roman" w:cs="Times New Roman"/>
                <w:iCs/>
                <w:sz w:val="20"/>
                <w:szCs w:val="20"/>
              </w:rPr>
            </w:pPr>
            <w:r w:rsidRPr="00E35034">
              <w:rPr>
                <w:rFonts w:ascii="Times New Roman" w:eastAsia="Calibri" w:hAnsi="Times New Roman" w:cs="Times New Roman"/>
                <w:iCs/>
                <w:noProof/>
                <w:sz w:val="20"/>
                <w:szCs w:val="20"/>
              </w:rPr>
              <w:t>Obligatoriu</w:t>
            </w:r>
          </w:p>
        </w:tc>
      </w:tr>
      <w:tr w:rsidR="00E35034" w:rsidRPr="00523F07" w14:paraId="17AFBA21" w14:textId="77777777" w:rsidTr="003A2461">
        <w:tc>
          <w:tcPr>
            <w:tcW w:w="851" w:type="dxa"/>
            <w:shd w:val="clear" w:color="auto" w:fill="auto"/>
          </w:tcPr>
          <w:p w14:paraId="58949493" w14:textId="77777777" w:rsidR="00E35034" w:rsidRPr="00C05E3B" w:rsidRDefault="00E35034" w:rsidP="00E35034">
            <w:pPr>
              <w:pStyle w:val="Listparagraf"/>
              <w:numPr>
                <w:ilvl w:val="0"/>
                <w:numId w:val="5"/>
              </w:numPr>
              <w:tabs>
                <w:tab w:val="left" w:pos="612"/>
              </w:tabs>
              <w:spacing w:before="120" w:after="120"/>
              <w:rPr>
                <w:rFonts w:ascii="Times New Roman" w:eastAsia="Calibri" w:hAnsi="Times New Roman" w:cs="Times New Roman"/>
                <w:iCs/>
                <w:noProof/>
                <w:sz w:val="20"/>
                <w:szCs w:val="20"/>
                <w:lang w:val="en-US"/>
              </w:rPr>
            </w:pPr>
          </w:p>
        </w:tc>
        <w:tc>
          <w:tcPr>
            <w:tcW w:w="2693" w:type="dxa"/>
            <w:shd w:val="clear" w:color="auto" w:fill="auto"/>
          </w:tcPr>
          <w:p w14:paraId="5714B892" w14:textId="375A0D3C" w:rsidR="00E35034" w:rsidRPr="00523F07" w:rsidRDefault="00E35034" w:rsidP="00E35034">
            <w:pPr>
              <w:tabs>
                <w:tab w:val="left" w:pos="612"/>
              </w:tabs>
              <w:spacing w:before="120" w:after="120"/>
              <w:jc w:val="both"/>
              <w:rPr>
                <w:rFonts w:ascii="Times New Roman" w:eastAsia="Calibri" w:hAnsi="Times New Roman" w:cs="Times New Roman"/>
                <w:iCs/>
                <w:noProof/>
                <w:sz w:val="20"/>
                <w:szCs w:val="20"/>
                <w:lang w:val="en-US"/>
              </w:rPr>
            </w:pPr>
            <w:r w:rsidRPr="00523F07">
              <w:rPr>
                <w:rFonts w:ascii="Times New Roman" w:eastAsia="Calibri" w:hAnsi="Times New Roman" w:cs="Times New Roman"/>
                <w:noProof/>
                <w:color w:val="000000" w:themeColor="text1"/>
                <w:sz w:val="20"/>
                <w:szCs w:val="20"/>
                <w:lang w:val="en-GB"/>
              </w:rPr>
              <w:t>GARANȚIA PENTRU CALITATEA LUCRĂRILOR</w:t>
            </w:r>
            <w:r w:rsidRPr="00523F07">
              <w:rPr>
                <w:rFonts w:ascii="Times New Roman" w:eastAsia="Calibri" w:hAnsi="Times New Roman" w:cs="Times New Roman"/>
                <w:noProof/>
                <w:color w:val="000000" w:themeColor="text1"/>
                <w:sz w:val="20"/>
                <w:szCs w:val="20"/>
              </w:rPr>
              <w:t xml:space="preserve"> </w:t>
            </w:r>
            <w:r w:rsidRPr="00523F07">
              <w:rPr>
                <w:rFonts w:ascii="Times New Roman" w:eastAsia="Calibri" w:hAnsi="Times New Roman" w:cs="Times New Roman"/>
                <w:noProof/>
                <w:color w:val="000000" w:themeColor="text1"/>
                <w:sz w:val="20"/>
                <w:szCs w:val="20"/>
                <w:lang w:val="en-GB"/>
              </w:rPr>
              <w:t>EXECUTATE</w:t>
            </w:r>
          </w:p>
        </w:tc>
        <w:tc>
          <w:tcPr>
            <w:tcW w:w="4961" w:type="dxa"/>
            <w:shd w:val="clear" w:color="auto" w:fill="auto"/>
          </w:tcPr>
          <w:p w14:paraId="50F9ABD4" w14:textId="14BA827A" w:rsidR="00E35034" w:rsidRPr="00523F07" w:rsidRDefault="00E35034" w:rsidP="00E35034">
            <w:pPr>
              <w:tabs>
                <w:tab w:val="left" w:pos="612"/>
              </w:tabs>
              <w:spacing w:before="120" w:after="120"/>
              <w:jc w:val="both"/>
              <w:rPr>
                <w:rFonts w:ascii="Times New Roman" w:eastAsia="Calibri" w:hAnsi="Times New Roman" w:cs="Times New Roman"/>
                <w:iCs/>
                <w:noProof/>
                <w:sz w:val="20"/>
                <w:szCs w:val="20"/>
                <w:lang w:val="en-GB"/>
              </w:rPr>
            </w:pPr>
            <w:r w:rsidRPr="00523F07">
              <w:rPr>
                <w:rFonts w:ascii="Times New Roman" w:eastAsia="Calibri" w:hAnsi="Times New Roman" w:cs="Times New Roman"/>
                <w:noProof/>
                <w:color w:val="000000" w:themeColor="text1"/>
                <w:sz w:val="20"/>
                <w:szCs w:val="20"/>
                <w:lang w:val="en-GB"/>
              </w:rPr>
              <w:t xml:space="preserve">nu mai puțin de </w:t>
            </w:r>
            <w:r>
              <w:rPr>
                <w:rFonts w:ascii="Times New Roman" w:eastAsia="Calibri" w:hAnsi="Times New Roman" w:cs="Times New Roman"/>
                <w:b/>
                <w:noProof/>
                <w:color w:val="000000" w:themeColor="text1"/>
                <w:sz w:val="20"/>
                <w:szCs w:val="20"/>
                <w:lang w:val="en-GB"/>
              </w:rPr>
              <w:t>5</w:t>
            </w:r>
            <w:r w:rsidRPr="00523F07">
              <w:rPr>
                <w:rFonts w:ascii="Times New Roman" w:eastAsia="Calibri" w:hAnsi="Times New Roman" w:cs="Times New Roman"/>
                <w:b/>
                <w:noProof/>
                <w:color w:val="000000" w:themeColor="text1"/>
                <w:sz w:val="20"/>
                <w:szCs w:val="20"/>
                <w:lang w:val="en-GB"/>
              </w:rPr>
              <w:t xml:space="preserve"> ani</w:t>
            </w:r>
            <w:r w:rsidRPr="00523F07">
              <w:rPr>
                <w:rFonts w:ascii="Times New Roman" w:eastAsia="Calibri" w:hAnsi="Times New Roman" w:cs="Times New Roman"/>
                <w:noProof/>
                <w:color w:val="000000" w:themeColor="text1"/>
                <w:sz w:val="20"/>
                <w:szCs w:val="20"/>
                <w:lang w:val="en-GB"/>
              </w:rPr>
              <w:t xml:space="preserve"> - original - </w:t>
            </w:r>
            <w:r w:rsidRPr="00523F07">
              <w:rPr>
                <w:rFonts w:ascii="Times New Roman" w:eastAsia="Calibri" w:hAnsi="Times New Roman" w:cs="Times New Roman"/>
                <w:iCs/>
                <w:noProof/>
                <w:color w:val="000000" w:themeColor="text1"/>
                <w:sz w:val="20"/>
                <w:szCs w:val="20"/>
              </w:rPr>
              <w:t>cu semnătura electronică a operatorul economic</w:t>
            </w:r>
          </w:p>
        </w:tc>
        <w:tc>
          <w:tcPr>
            <w:tcW w:w="1560" w:type="dxa"/>
            <w:shd w:val="clear" w:color="auto" w:fill="auto"/>
          </w:tcPr>
          <w:p w14:paraId="1541C859" w14:textId="522C4754" w:rsidR="00E35034" w:rsidRPr="00523F07" w:rsidRDefault="00E35034" w:rsidP="00E35034">
            <w:pPr>
              <w:tabs>
                <w:tab w:val="left" w:pos="612"/>
              </w:tabs>
              <w:spacing w:before="120" w:after="120"/>
              <w:jc w:val="both"/>
              <w:rPr>
                <w:rFonts w:ascii="Times New Roman" w:eastAsia="Calibri" w:hAnsi="Times New Roman" w:cs="Times New Roman"/>
                <w:iCs/>
                <w:noProof/>
                <w:sz w:val="20"/>
                <w:szCs w:val="20"/>
              </w:rPr>
            </w:pPr>
            <w:r w:rsidRPr="00523F07">
              <w:rPr>
                <w:rFonts w:ascii="Times New Roman" w:eastAsia="Calibri" w:hAnsi="Times New Roman" w:cs="Times New Roman"/>
                <w:iCs/>
                <w:noProof/>
                <w:sz w:val="20"/>
                <w:szCs w:val="20"/>
              </w:rPr>
              <w:t>Obligatoriu</w:t>
            </w:r>
          </w:p>
        </w:tc>
      </w:tr>
      <w:tr w:rsidR="00E35034" w:rsidRPr="00523F07" w14:paraId="1FA09842" w14:textId="77777777" w:rsidTr="003A2461">
        <w:tc>
          <w:tcPr>
            <w:tcW w:w="851" w:type="dxa"/>
            <w:shd w:val="clear" w:color="auto" w:fill="auto"/>
          </w:tcPr>
          <w:p w14:paraId="4B843584" w14:textId="77777777" w:rsidR="00E35034" w:rsidRPr="00C05E3B" w:rsidRDefault="00E35034" w:rsidP="00E35034">
            <w:pPr>
              <w:pStyle w:val="Listparagraf"/>
              <w:numPr>
                <w:ilvl w:val="0"/>
                <w:numId w:val="5"/>
              </w:numPr>
              <w:tabs>
                <w:tab w:val="left" w:pos="612"/>
              </w:tabs>
              <w:spacing w:before="120" w:after="120"/>
              <w:rPr>
                <w:rFonts w:ascii="Times New Roman" w:eastAsia="Calibri" w:hAnsi="Times New Roman" w:cs="Times New Roman"/>
                <w:iCs/>
                <w:noProof/>
                <w:sz w:val="20"/>
                <w:szCs w:val="20"/>
                <w:lang w:val="en-US"/>
              </w:rPr>
            </w:pPr>
          </w:p>
        </w:tc>
        <w:tc>
          <w:tcPr>
            <w:tcW w:w="2693" w:type="dxa"/>
            <w:shd w:val="clear" w:color="auto" w:fill="auto"/>
          </w:tcPr>
          <w:p w14:paraId="07B94686" w14:textId="77777777" w:rsidR="00E35034" w:rsidRPr="00523F07" w:rsidRDefault="00E35034" w:rsidP="00E35034">
            <w:pPr>
              <w:tabs>
                <w:tab w:val="left" w:pos="612"/>
              </w:tabs>
              <w:spacing w:before="120" w:after="120"/>
              <w:jc w:val="both"/>
              <w:rPr>
                <w:rFonts w:ascii="Times New Roman" w:eastAsia="Calibri" w:hAnsi="Times New Roman" w:cs="Times New Roman"/>
                <w:b/>
                <w:iCs/>
                <w:noProof/>
                <w:sz w:val="20"/>
                <w:szCs w:val="20"/>
                <w:lang w:val="en-US"/>
              </w:rPr>
            </w:pPr>
            <w:r w:rsidRPr="00523F07">
              <w:rPr>
                <w:rFonts w:ascii="Times New Roman" w:eastAsia="Calibri" w:hAnsi="Times New Roman" w:cs="Times New Roman"/>
                <w:b/>
                <w:iCs/>
                <w:noProof/>
                <w:sz w:val="20"/>
                <w:szCs w:val="20"/>
                <w:lang w:val="en-US"/>
              </w:rPr>
              <w:t>DECLARAŢIE</w:t>
            </w:r>
          </w:p>
          <w:p w14:paraId="2A05E544" w14:textId="69D33075" w:rsidR="00E35034" w:rsidRPr="00523F07" w:rsidRDefault="00E35034" w:rsidP="00E35034">
            <w:pPr>
              <w:tabs>
                <w:tab w:val="left" w:pos="612"/>
              </w:tabs>
              <w:spacing w:before="120" w:after="120"/>
              <w:jc w:val="both"/>
              <w:rPr>
                <w:rFonts w:ascii="Times New Roman" w:eastAsia="Calibri" w:hAnsi="Times New Roman" w:cs="Times New Roman"/>
                <w:iCs/>
                <w:noProof/>
                <w:color w:val="000000" w:themeColor="text1"/>
                <w:sz w:val="20"/>
                <w:szCs w:val="20"/>
                <w:lang w:val="en-US"/>
              </w:rPr>
            </w:pPr>
            <w:r w:rsidRPr="00523F07">
              <w:rPr>
                <w:rFonts w:ascii="Times New Roman" w:eastAsia="Calibri" w:hAnsi="Times New Roman" w:cs="Times New Roman"/>
                <w:b/>
                <w:iCs/>
                <w:noProof/>
                <w:sz w:val="20"/>
                <w:szCs w:val="20"/>
                <w:lang w:val="en-US"/>
              </w:rPr>
              <w:t xml:space="preserve">privind confirmarea identității beneficiarilor efectivi și neîncadrarea acestora în situația condamnării  pentru </w:t>
            </w:r>
            <w:r w:rsidRPr="00523F07">
              <w:rPr>
                <w:rFonts w:ascii="Times New Roman" w:eastAsia="Calibri" w:hAnsi="Times New Roman" w:cs="Times New Roman"/>
                <w:b/>
                <w:iCs/>
                <w:noProof/>
                <w:sz w:val="20"/>
                <w:szCs w:val="20"/>
                <w:lang w:val="en-US"/>
              </w:rPr>
              <w:lastRenderedPageBreak/>
              <w:t>participarea la activităţi ale unei organizaţii sau grupări criminale, pentru corupţie, fraudă şi/sau spălare de bani.</w:t>
            </w:r>
            <w:r w:rsidRPr="00523F07">
              <w:rPr>
                <w:rFonts w:ascii="Times New Roman" w:eastAsia="Calibri" w:hAnsi="Times New Roman" w:cs="Times New Roman"/>
                <w:b/>
                <w:iCs/>
                <w:noProof/>
                <w:sz w:val="20"/>
                <w:szCs w:val="20"/>
                <w:lang w:val="en-US"/>
              </w:rPr>
              <w:tab/>
            </w:r>
          </w:p>
        </w:tc>
        <w:tc>
          <w:tcPr>
            <w:tcW w:w="4961" w:type="dxa"/>
            <w:shd w:val="clear" w:color="auto" w:fill="auto"/>
          </w:tcPr>
          <w:p w14:paraId="65F6F808" w14:textId="77777777" w:rsidR="00E35034" w:rsidRPr="00523F07" w:rsidRDefault="00E35034" w:rsidP="00E35034">
            <w:pPr>
              <w:tabs>
                <w:tab w:val="left" w:pos="612"/>
              </w:tabs>
              <w:jc w:val="center"/>
              <w:rPr>
                <w:rFonts w:ascii="Times New Roman" w:eastAsia="Calibri" w:hAnsi="Times New Roman" w:cs="Times New Roman"/>
                <w:iCs/>
                <w:noProof/>
                <w:sz w:val="20"/>
                <w:szCs w:val="20"/>
                <w:lang w:val="en-US"/>
              </w:rPr>
            </w:pPr>
            <w:r w:rsidRPr="00523F07">
              <w:rPr>
                <w:rFonts w:ascii="Times New Roman" w:eastAsia="Calibri" w:hAnsi="Times New Roman" w:cs="Times New Roman"/>
                <w:iCs/>
                <w:noProof/>
                <w:sz w:val="20"/>
                <w:szCs w:val="20"/>
                <w:lang w:val="en-US"/>
              </w:rPr>
              <w:lastRenderedPageBreak/>
              <w:t>APROBAT  prin Ordinul</w:t>
            </w:r>
          </w:p>
          <w:p w14:paraId="4E962A97" w14:textId="77777777" w:rsidR="00E35034" w:rsidRDefault="00E35034" w:rsidP="00E35034">
            <w:pPr>
              <w:tabs>
                <w:tab w:val="left" w:pos="612"/>
              </w:tabs>
              <w:jc w:val="center"/>
              <w:rPr>
                <w:rFonts w:ascii="Times New Roman" w:eastAsia="Calibri" w:hAnsi="Times New Roman" w:cs="Times New Roman"/>
                <w:iCs/>
                <w:noProof/>
                <w:sz w:val="20"/>
                <w:szCs w:val="20"/>
                <w:lang w:val="en-US"/>
              </w:rPr>
            </w:pPr>
            <w:r w:rsidRPr="00523F07">
              <w:rPr>
                <w:rFonts w:ascii="Times New Roman" w:eastAsia="Calibri" w:hAnsi="Times New Roman" w:cs="Times New Roman"/>
                <w:iCs/>
                <w:noProof/>
                <w:sz w:val="20"/>
                <w:szCs w:val="20"/>
                <w:lang w:val="en-US"/>
              </w:rPr>
              <w:t xml:space="preserve">Ministrului Finanțelor                                               </w:t>
            </w:r>
          </w:p>
          <w:p w14:paraId="71ECBAF8" w14:textId="77777777" w:rsidR="00E35034" w:rsidRPr="00523F07" w:rsidRDefault="00E35034" w:rsidP="00E35034">
            <w:pPr>
              <w:tabs>
                <w:tab w:val="left" w:pos="612"/>
              </w:tabs>
              <w:jc w:val="center"/>
              <w:rPr>
                <w:rFonts w:ascii="Times New Roman" w:eastAsia="Calibri" w:hAnsi="Times New Roman" w:cs="Times New Roman"/>
                <w:iCs/>
                <w:noProof/>
                <w:sz w:val="20"/>
                <w:szCs w:val="20"/>
                <w:lang w:val="en-US"/>
              </w:rPr>
            </w:pPr>
            <w:r w:rsidRPr="00523F07">
              <w:rPr>
                <w:rFonts w:ascii="Times New Roman" w:eastAsia="Calibri" w:hAnsi="Times New Roman" w:cs="Times New Roman"/>
                <w:iCs/>
                <w:noProof/>
                <w:sz w:val="20"/>
                <w:szCs w:val="20"/>
                <w:lang w:val="en-US"/>
              </w:rPr>
              <w:t xml:space="preserve"> nr. 145  din 24 noiembrie 2020</w:t>
            </w:r>
          </w:p>
          <w:p w14:paraId="21CDAD50" w14:textId="77777777" w:rsidR="00E35034" w:rsidRPr="00523F07" w:rsidRDefault="00E35034" w:rsidP="00E35034">
            <w:pPr>
              <w:tabs>
                <w:tab w:val="left" w:pos="612"/>
              </w:tabs>
              <w:jc w:val="both"/>
              <w:rPr>
                <w:rFonts w:ascii="Times New Roman" w:eastAsia="Calibri" w:hAnsi="Times New Roman" w:cs="Times New Roman"/>
                <w:iCs/>
                <w:noProof/>
                <w:sz w:val="20"/>
                <w:szCs w:val="20"/>
                <w:lang w:val="en-US"/>
              </w:rPr>
            </w:pPr>
          </w:p>
          <w:p w14:paraId="6A7E9B38" w14:textId="77777777" w:rsidR="00E35034" w:rsidRPr="00523F07" w:rsidRDefault="00E35034" w:rsidP="00E35034">
            <w:pPr>
              <w:tabs>
                <w:tab w:val="left" w:pos="612"/>
              </w:tabs>
              <w:jc w:val="center"/>
              <w:rPr>
                <w:rFonts w:ascii="Times New Roman" w:eastAsia="Calibri" w:hAnsi="Times New Roman" w:cs="Times New Roman"/>
                <w:b/>
                <w:iCs/>
                <w:noProof/>
                <w:sz w:val="20"/>
                <w:szCs w:val="20"/>
                <w:lang w:val="en-US"/>
              </w:rPr>
            </w:pPr>
            <w:r w:rsidRPr="00523F07">
              <w:rPr>
                <w:rFonts w:ascii="Times New Roman" w:eastAsia="Calibri" w:hAnsi="Times New Roman" w:cs="Times New Roman"/>
                <w:b/>
                <w:iCs/>
                <w:noProof/>
                <w:sz w:val="20"/>
                <w:szCs w:val="20"/>
                <w:lang w:val="en-US"/>
              </w:rPr>
              <w:t>La semnarea contractului,</w:t>
            </w:r>
          </w:p>
          <w:p w14:paraId="3F393327" w14:textId="1615A649" w:rsidR="00E35034" w:rsidRPr="00523F07" w:rsidRDefault="00E35034" w:rsidP="00E35034">
            <w:pPr>
              <w:tabs>
                <w:tab w:val="left" w:pos="612"/>
              </w:tabs>
              <w:spacing w:before="120" w:after="120"/>
              <w:jc w:val="center"/>
              <w:rPr>
                <w:rFonts w:ascii="Times New Roman" w:eastAsia="Calibri" w:hAnsi="Times New Roman" w:cs="Times New Roman"/>
                <w:iCs/>
                <w:noProof/>
                <w:color w:val="000000" w:themeColor="text1"/>
                <w:sz w:val="20"/>
                <w:szCs w:val="20"/>
                <w:lang w:val="en-GB"/>
              </w:rPr>
            </w:pPr>
            <w:r w:rsidRPr="00523F07">
              <w:rPr>
                <w:rFonts w:ascii="Times New Roman" w:eastAsia="Calibri" w:hAnsi="Times New Roman" w:cs="Times New Roman"/>
                <w:b/>
                <w:iCs/>
                <w:noProof/>
                <w:sz w:val="20"/>
                <w:szCs w:val="20"/>
                <w:lang w:val="en-US"/>
              </w:rPr>
              <w:t>OE desemnat cîștigător</w:t>
            </w:r>
            <w:r w:rsidRPr="00523F07">
              <w:rPr>
                <w:rFonts w:ascii="Times New Roman" w:eastAsia="Calibri" w:hAnsi="Times New Roman" w:cs="Times New Roman"/>
                <w:iCs/>
                <w:noProof/>
                <w:sz w:val="20"/>
                <w:szCs w:val="20"/>
                <w:lang w:val="en-US"/>
              </w:rPr>
              <w:t>.</w:t>
            </w:r>
          </w:p>
        </w:tc>
        <w:tc>
          <w:tcPr>
            <w:tcW w:w="1560" w:type="dxa"/>
            <w:shd w:val="clear" w:color="auto" w:fill="auto"/>
          </w:tcPr>
          <w:p w14:paraId="106C23A8" w14:textId="57990A6C" w:rsidR="00E35034" w:rsidRPr="00523F07" w:rsidRDefault="00E35034" w:rsidP="00E35034">
            <w:pPr>
              <w:tabs>
                <w:tab w:val="left" w:pos="612"/>
              </w:tabs>
              <w:spacing w:before="120" w:after="120"/>
              <w:jc w:val="both"/>
              <w:rPr>
                <w:rFonts w:ascii="Times New Roman" w:eastAsia="Calibri" w:hAnsi="Times New Roman" w:cs="Times New Roman"/>
                <w:iCs/>
                <w:noProof/>
                <w:sz w:val="20"/>
                <w:szCs w:val="20"/>
              </w:rPr>
            </w:pPr>
            <w:r w:rsidRPr="00523F07">
              <w:rPr>
                <w:rFonts w:ascii="Times New Roman" w:eastAsia="Calibri" w:hAnsi="Times New Roman" w:cs="Times New Roman"/>
                <w:iCs/>
                <w:noProof/>
                <w:sz w:val="20"/>
                <w:szCs w:val="20"/>
              </w:rPr>
              <w:t>Obligatoriu</w:t>
            </w:r>
          </w:p>
        </w:tc>
      </w:tr>
      <w:tr w:rsidR="00E35034" w:rsidRPr="00523F07" w14:paraId="50E2B20E" w14:textId="77777777" w:rsidTr="003A2461">
        <w:tc>
          <w:tcPr>
            <w:tcW w:w="851" w:type="dxa"/>
            <w:shd w:val="clear" w:color="auto" w:fill="auto"/>
          </w:tcPr>
          <w:p w14:paraId="6EFDE69A" w14:textId="77777777" w:rsidR="00E35034" w:rsidRPr="00C05E3B" w:rsidRDefault="00E35034" w:rsidP="00E35034">
            <w:pPr>
              <w:pStyle w:val="Listparagraf"/>
              <w:numPr>
                <w:ilvl w:val="0"/>
                <w:numId w:val="5"/>
              </w:numPr>
              <w:tabs>
                <w:tab w:val="left" w:pos="612"/>
              </w:tabs>
              <w:spacing w:before="120" w:after="120"/>
              <w:rPr>
                <w:rFonts w:ascii="Times New Roman" w:eastAsia="Calibri" w:hAnsi="Times New Roman" w:cs="Times New Roman"/>
                <w:iCs/>
                <w:noProof/>
                <w:sz w:val="20"/>
                <w:szCs w:val="20"/>
                <w:lang w:val="en-US"/>
              </w:rPr>
            </w:pPr>
          </w:p>
        </w:tc>
        <w:tc>
          <w:tcPr>
            <w:tcW w:w="2693" w:type="dxa"/>
            <w:shd w:val="clear" w:color="auto" w:fill="auto"/>
          </w:tcPr>
          <w:p w14:paraId="2531AB26" w14:textId="77777777" w:rsidR="00E35034" w:rsidRPr="00523F07" w:rsidRDefault="00E35034" w:rsidP="00E35034">
            <w:pPr>
              <w:tabs>
                <w:tab w:val="left" w:pos="612"/>
              </w:tabs>
              <w:spacing w:before="120" w:after="120"/>
              <w:jc w:val="both"/>
              <w:rPr>
                <w:rFonts w:ascii="Times New Roman" w:eastAsia="Calibri" w:hAnsi="Times New Roman" w:cs="Times New Roman"/>
                <w:b/>
                <w:iCs/>
                <w:noProof/>
                <w:sz w:val="20"/>
                <w:szCs w:val="20"/>
                <w:lang w:val="en-US"/>
              </w:rPr>
            </w:pPr>
            <w:r w:rsidRPr="00523F07">
              <w:rPr>
                <w:rFonts w:ascii="Times New Roman" w:eastAsia="Calibri" w:hAnsi="Times New Roman" w:cs="Times New Roman"/>
                <w:b/>
                <w:iCs/>
                <w:noProof/>
                <w:sz w:val="20"/>
                <w:szCs w:val="20"/>
                <w:lang w:val="en-US"/>
              </w:rPr>
              <w:t xml:space="preserve">Garanția de buna execuție 5% din suna contractului cu TVA. </w:t>
            </w:r>
            <w:r w:rsidRPr="00523F07">
              <w:rPr>
                <w:rFonts w:ascii="Times New Roman" w:eastAsia="Calibri" w:hAnsi="Times New Roman" w:cs="Times New Roman"/>
                <w:b/>
                <w:iCs/>
                <w:noProof/>
                <w:sz w:val="20"/>
                <w:szCs w:val="20"/>
                <w:lang w:val="en-US"/>
              </w:rPr>
              <w:tab/>
            </w:r>
          </w:p>
          <w:p w14:paraId="03CEE33F" w14:textId="50D3BF1E" w:rsidR="00E35034" w:rsidRPr="00523F07" w:rsidRDefault="00E35034" w:rsidP="00E35034">
            <w:pPr>
              <w:tabs>
                <w:tab w:val="left" w:pos="612"/>
              </w:tabs>
              <w:spacing w:before="120" w:after="120"/>
              <w:jc w:val="both"/>
              <w:rPr>
                <w:rFonts w:ascii="Times New Roman" w:eastAsia="Calibri" w:hAnsi="Times New Roman" w:cs="Times New Roman"/>
                <w:b/>
                <w:iCs/>
                <w:noProof/>
                <w:sz w:val="20"/>
                <w:szCs w:val="20"/>
                <w:lang w:val="en-US"/>
              </w:rPr>
            </w:pPr>
          </w:p>
        </w:tc>
        <w:tc>
          <w:tcPr>
            <w:tcW w:w="4961" w:type="dxa"/>
            <w:shd w:val="clear" w:color="auto" w:fill="auto"/>
          </w:tcPr>
          <w:p w14:paraId="7D7FA971" w14:textId="77777777" w:rsidR="00E35034" w:rsidRPr="00523F07" w:rsidRDefault="00E35034" w:rsidP="00E35034">
            <w:pPr>
              <w:tabs>
                <w:tab w:val="left" w:pos="612"/>
              </w:tabs>
              <w:jc w:val="center"/>
              <w:rPr>
                <w:rFonts w:ascii="Times New Roman" w:eastAsia="Calibri" w:hAnsi="Times New Roman" w:cs="Times New Roman"/>
                <w:b/>
                <w:iCs/>
                <w:noProof/>
                <w:sz w:val="20"/>
                <w:szCs w:val="20"/>
                <w:lang w:val="en-US"/>
              </w:rPr>
            </w:pPr>
            <w:r w:rsidRPr="00523F07">
              <w:rPr>
                <w:rFonts w:ascii="Times New Roman" w:eastAsia="Calibri" w:hAnsi="Times New Roman" w:cs="Times New Roman"/>
                <w:b/>
                <w:iCs/>
                <w:noProof/>
                <w:sz w:val="20"/>
                <w:szCs w:val="20"/>
                <w:lang w:val="en-US"/>
              </w:rPr>
              <w:t>La semnarea contractului,</w:t>
            </w:r>
          </w:p>
          <w:p w14:paraId="25944FAF" w14:textId="77777777" w:rsidR="00E35034" w:rsidRPr="00523F07" w:rsidRDefault="00E35034" w:rsidP="00E35034">
            <w:pPr>
              <w:tabs>
                <w:tab w:val="left" w:pos="612"/>
              </w:tabs>
              <w:jc w:val="center"/>
              <w:rPr>
                <w:rFonts w:ascii="Times New Roman" w:eastAsia="Calibri" w:hAnsi="Times New Roman" w:cs="Times New Roman"/>
                <w:b/>
                <w:iCs/>
                <w:noProof/>
                <w:sz w:val="20"/>
                <w:szCs w:val="20"/>
                <w:lang w:val="en-US"/>
              </w:rPr>
            </w:pPr>
            <w:r w:rsidRPr="00523F07">
              <w:rPr>
                <w:rFonts w:ascii="Times New Roman" w:eastAsia="Calibri" w:hAnsi="Times New Roman" w:cs="Times New Roman"/>
                <w:b/>
                <w:iCs/>
                <w:noProof/>
                <w:sz w:val="20"/>
                <w:szCs w:val="20"/>
                <w:lang w:val="en-US"/>
              </w:rPr>
              <w:t>OE desemnat cîștigător.</w:t>
            </w:r>
          </w:p>
          <w:p w14:paraId="45C1BB53" w14:textId="77777777" w:rsidR="00E35034" w:rsidRPr="00523F07" w:rsidRDefault="00E35034" w:rsidP="00E35034">
            <w:pPr>
              <w:tabs>
                <w:tab w:val="left" w:pos="612"/>
              </w:tabs>
              <w:jc w:val="both"/>
              <w:rPr>
                <w:rFonts w:ascii="Times New Roman" w:eastAsia="Calibri" w:hAnsi="Times New Roman" w:cs="Times New Roman"/>
                <w:iCs/>
                <w:noProof/>
                <w:sz w:val="20"/>
                <w:szCs w:val="20"/>
                <w:lang w:val="en-US"/>
              </w:rPr>
            </w:pPr>
          </w:p>
          <w:p w14:paraId="343C3552" w14:textId="77777777" w:rsidR="00E35034" w:rsidRPr="00523F07" w:rsidRDefault="00E35034" w:rsidP="00E35034">
            <w:pPr>
              <w:tabs>
                <w:tab w:val="left" w:pos="612"/>
              </w:tabs>
              <w:jc w:val="both"/>
              <w:rPr>
                <w:rFonts w:ascii="Times New Roman" w:eastAsia="Calibri" w:hAnsi="Times New Roman" w:cs="Times New Roman"/>
                <w:iCs/>
                <w:noProof/>
                <w:sz w:val="20"/>
                <w:szCs w:val="20"/>
                <w:lang w:val="en-US"/>
              </w:rPr>
            </w:pPr>
            <w:r w:rsidRPr="00523F07">
              <w:rPr>
                <w:rFonts w:ascii="Times New Roman" w:eastAsia="Calibri" w:hAnsi="Times New Roman" w:cs="Times New Roman"/>
                <w:iCs/>
                <w:noProof/>
                <w:sz w:val="20"/>
                <w:szCs w:val="20"/>
                <w:lang w:val="en-US"/>
              </w:rPr>
              <w:t>a)Garanția de buna execuție (emisă  de o bancă comercială)</w:t>
            </w:r>
          </w:p>
          <w:p w14:paraId="04D66049" w14:textId="77777777" w:rsidR="00E35034" w:rsidRPr="00523F07" w:rsidRDefault="00E35034" w:rsidP="00E35034">
            <w:pPr>
              <w:tabs>
                <w:tab w:val="left" w:pos="612"/>
              </w:tabs>
              <w:jc w:val="both"/>
              <w:rPr>
                <w:rFonts w:ascii="Times New Roman" w:eastAsia="Calibri" w:hAnsi="Times New Roman" w:cs="Times New Roman"/>
                <w:iCs/>
                <w:noProof/>
                <w:sz w:val="20"/>
                <w:szCs w:val="20"/>
                <w:lang w:val="en-US"/>
              </w:rPr>
            </w:pPr>
            <w:r w:rsidRPr="00523F07">
              <w:rPr>
                <w:rFonts w:ascii="Times New Roman" w:eastAsia="Calibri" w:hAnsi="Times New Roman" w:cs="Times New Roman"/>
                <w:iCs/>
                <w:noProof/>
                <w:sz w:val="20"/>
                <w:szCs w:val="20"/>
                <w:lang w:val="en-US"/>
              </w:rPr>
              <w:t>b)Garanția de buna execuție prin transfer la contul autorităţii contractante, conform următoarelor date bancare:</w:t>
            </w:r>
          </w:p>
          <w:p w14:paraId="2F388DAA" w14:textId="77777777" w:rsidR="00E35034" w:rsidRPr="00F112B0" w:rsidRDefault="00E35034" w:rsidP="00E35034">
            <w:pPr>
              <w:tabs>
                <w:tab w:val="left" w:pos="612"/>
              </w:tabs>
              <w:ind w:left="39"/>
              <w:jc w:val="both"/>
              <w:rPr>
                <w:rFonts w:ascii="Times New Roman" w:eastAsia="Calibri" w:hAnsi="Times New Roman" w:cs="Times New Roman"/>
                <w:noProof/>
                <w:sz w:val="20"/>
                <w:szCs w:val="20"/>
                <w:lang w:val="en-GB"/>
              </w:rPr>
            </w:pPr>
            <w:r w:rsidRPr="00F112B0">
              <w:rPr>
                <w:rFonts w:ascii="Times New Roman" w:eastAsia="Calibri" w:hAnsi="Times New Roman" w:cs="Times New Roman"/>
                <w:noProof/>
                <w:sz w:val="20"/>
                <w:szCs w:val="20"/>
                <w:lang w:val="en-GB"/>
              </w:rPr>
              <w:t>Beneficiarul plăţii: DETS sect. Buiucani</w:t>
            </w:r>
          </w:p>
          <w:p w14:paraId="279F6EA1" w14:textId="77777777" w:rsidR="00E35034" w:rsidRPr="00F112B0" w:rsidRDefault="00E35034" w:rsidP="00E35034">
            <w:pPr>
              <w:tabs>
                <w:tab w:val="left" w:pos="612"/>
              </w:tabs>
              <w:ind w:left="39"/>
              <w:jc w:val="both"/>
              <w:rPr>
                <w:rFonts w:ascii="Times New Roman" w:eastAsia="Calibri" w:hAnsi="Times New Roman" w:cs="Times New Roman"/>
                <w:noProof/>
                <w:sz w:val="20"/>
                <w:szCs w:val="20"/>
                <w:lang w:val="en-GB"/>
              </w:rPr>
            </w:pPr>
            <w:r w:rsidRPr="00F112B0">
              <w:rPr>
                <w:rFonts w:ascii="Times New Roman" w:eastAsia="Calibri" w:hAnsi="Times New Roman" w:cs="Times New Roman"/>
                <w:noProof/>
                <w:sz w:val="20"/>
                <w:szCs w:val="20"/>
                <w:lang w:val="en-GB"/>
              </w:rPr>
              <w:t xml:space="preserve">Denumirea Băncii: Ministerul Finantelor – Trezoreria de Stat </w:t>
            </w:r>
          </w:p>
          <w:p w14:paraId="2A63CEFC" w14:textId="77777777" w:rsidR="00E35034" w:rsidRPr="00F112B0" w:rsidRDefault="00E35034" w:rsidP="00E35034">
            <w:pPr>
              <w:tabs>
                <w:tab w:val="left" w:pos="612"/>
              </w:tabs>
              <w:ind w:left="39"/>
              <w:jc w:val="both"/>
              <w:rPr>
                <w:rFonts w:ascii="Times New Roman" w:eastAsia="Calibri" w:hAnsi="Times New Roman" w:cs="Times New Roman"/>
                <w:noProof/>
                <w:sz w:val="20"/>
                <w:szCs w:val="20"/>
                <w:lang w:val="en-GB"/>
              </w:rPr>
            </w:pPr>
            <w:r w:rsidRPr="00F112B0">
              <w:rPr>
                <w:rFonts w:ascii="Times New Roman" w:eastAsia="Calibri" w:hAnsi="Times New Roman" w:cs="Times New Roman"/>
                <w:noProof/>
                <w:sz w:val="20"/>
                <w:szCs w:val="20"/>
                <w:lang w:val="en-GB"/>
              </w:rPr>
              <w:t>Codul fiscal: 1007601009967</w:t>
            </w:r>
          </w:p>
          <w:p w14:paraId="713E3C0F" w14:textId="520871BD" w:rsidR="00E35034" w:rsidRPr="00523F07" w:rsidRDefault="00E35034" w:rsidP="00E35034">
            <w:pPr>
              <w:tabs>
                <w:tab w:val="left" w:pos="612"/>
              </w:tabs>
              <w:jc w:val="center"/>
              <w:rPr>
                <w:rFonts w:ascii="Times New Roman" w:eastAsia="Calibri" w:hAnsi="Times New Roman" w:cs="Times New Roman"/>
                <w:iCs/>
                <w:noProof/>
                <w:sz w:val="20"/>
                <w:szCs w:val="20"/>
                <w:lang w:val="en-GB"/>
              </w:rPr>
            </w:pPr>
            <w:r w:rsidRPr="00F112B0">
              <w:rPr>
                <w:rFonts w:ascii="Times New Roman" w:eastAsia="Calibri" w:hAnsi="Times New Roman" w:cs="Times New Roman"/>
                <w:noProof/>
                <w:sz w:val="20"/>
                <w:szCs w:val="20"/>
                <w:lang w:val="en-GB"/>
              </w:rPr>
              <w:t xml:space="preserve">IBAN: </w:t>
            </w:r>
            <w:r w:rsidRPr="00BA7150">
              <w:rPr>
                <w:rFonts w:ascii="Times New Roman" w:eastAsia="Calibri" w:hAnsi="Times New Roman" w:cs="Times New Roman"/>
                <w:noProof/>
                <w:sz w:val="20"/>
                <w:szCs w:val="20"/>
                <w:lang w:val="en-GB"/>
              </w:rPr>
              <w:t xml:space="preserve">MD29TRPCDV518440A00847AA </w:t>
            </w:r>
          </w:p>
        </w:tc>
        <w:tc>
          <w:tcPr>
            <w:tcW w:w="1560" w:type="dxa"/>
            <w:shd w:val="clear" w:color="auto" w:fill="auto"/>
          </w:tcPr>
          <w:p w14:paraId="7B92FC37" w14:textId="2900317C" w:rsidR="00E35034" w:rsidRPr="00523F07" w:rsidRDefault="00E35034" w:rsidP="00E35034">
            <w:pPr>
              <w:tabs>
                <w:tab w:val="left" w:pos="612"/>
              </w:tabs>
              <w:spacing w:before="120" w:after="120"/>
              <w:jc w:val="both"/>
              <w:rPr>
                <w:rFonts w:ascii="Times New Roman" w:eastAsia="Calibri" w:hAnsi="Times New Roman" w:cs="Times New Roman"/>
                <w:iCs/>
                <w:noProof/>
                <w:sz w:val="20"/>
                <w:szCs w:val="20"/>
              </w:rPr>
            </w:pPr>
            <w:r w:rsidRPr="00523F07">
              <w:rPr>
                <w:rFonts w:ascii="Times New Roman" w:eastAsia="Calibri" w:hAnsi="Times New Roman" w:cs="Times New Roman"/>
                <w:iCs/>
                <w:noProof/>
                <w:sz w:val="20"/>
                <w:szCs w:val="20"/>
                <w:lang w:val="en-US"/>
              </w:rPr>
              <w:t>Obligatoriu</w:t>
            </w:r>
          </w:p>
        </w:tc>
      </w:tr>
    </w:tbl>
    <w:p w14:paraId="33C82821" w14:textId="1FE3A1FD" w:rsidR="00523F07" w:rsidRPr="00523F07" w:rsidRDefault="009C5639" w:rsidP="00523F07">
      <w:pPr>
        <w:numPr>
          <w:ilvl w:val="0"/>
          <w:numId w:val="1"/>
        </w:numPr>
        <w:shd w:val="clear" w:color="auto" w:fill="FFFFFF"/>
        <w:tabs>
          <w:tab w:val="right" w:pos="426"/>
        </w:tabs>
        <w:spacing w:before="120"/>
        <w:ind w:left="360" w:right="-144"/>
        <w:jc w:val="both"/>
        <w:rPr>
          <w:rFonts w:eastAsia="Calibri"/>
          <w:b/>
          <w:lang w:val="ro-RO" w:eastAsia="ru-RU"/>
        </w:rPr>
      </w:pPr>
      <w:r w:rsidRPr="00523F07">
        <w:rPr>
          <w:b/>
          <w:lang w:eastAsia="ru-RU"/>
        </w:rPr>
        <w:t xml:space="preserve">Garanția pentru </w:t>
      </w:r>
      <w:r w:rsidR="00523F07" w:rsidRPr="00523F07">
        <w:rPr>
          <w:b/>
          <w:lang w:eastAsia="ru-RU"/>
        </w:rPr>
        <w:t xml:space="preserve">ofertă, </w:t>
      </w:r>
      <w:r w:rsidR="00377E4A">
        <w:rPr>
          <w:b/>
          <w:lang w:eastAsia="ru-RU"/>
        </w:rPr>
        <w:t xml:space="preserve"> </w:t>
      </w:r>
      <w:r w:rsidR="00FE38A6" w:rsidRPr="00FF430B">
        <w:rPr>
          <w:noProof/>
        </w:rPr>
        <w:t xml:space="preserve"> </w:t>
      </w:r>
      <w:r w:rsidRPr="00523F07">
        <w:rPr>
          <w:b/>
          <w:lang w:eastAsia="ru-RU"/>
        </w:rPr>
        <w:t>cuantumul</w:t>
      </w:r>
      <w:r w:rsidR="00523F07" w:rsidRPr="00523F07">
        <w:rPr>
          <w:b/>
          <w:lang w:eastAsia="ru-RU"/>
        </w:rPr>
        <w:t xml:space="preserve"> </w:t>
      </w:r>
      <w:r w:rsidR="00523F07" w:rsidRPr="00523F07">
        <w:rPr>
          <w:rFonts w:eastAsia="Calibri"/>
          <w:lang w:val="ro-RO" w:eastAsia="ru-RU"/>
        </w:rPr>
        <w:t>1% din suma fără TVA.</w:t>
      </w:r>
    </w:p>
    <w:p w14:paraId="6E692A93" w14:textId="5264E91C" w:rsidR="00377E4A" w:rsidRPr="00377E4A" w:rsidRDefault="009C5639" w:rsidP="00377E4A">
      <w:pPr>
        <w:pStyle w:val="Listparagraf"/>
        <w:numPr>
          <w:ilvl w:val="0"/>
          <w:numId w:val="1"/>
        </w:numPr>
        <w:ind w:left="426" w:hanging="426"/>
        <w:rPr>
          <w:bCs/>
          <w:lang w:eastAsia="ru-RU"/>
        </w:rPr>
      </w:pPr>
      <w:r w:rsidRPr="00377E4A">
        <w:rPr>
          <w:b/>
          <w:lang w:eastAsia="ru-RU"/>
        </w:rPr>
        <w:t>Termenul de garanție a lucrărilor</w:t>
      </w:r>
      <w:r w:rsidR="000659D3" w:rsidRPr="00377E4A">
        <w:rPr>
          <w:b/>
          <w:lang w:eastAsia="ru-RU"/>
        </w:rPr>
        <w:t xml:space="preserve"> </w:t>
      </w:r>
      <w:r w:rsidR="00984FA2" w:rsidRPr="005079B8">
        <w:rPr>
          <w:bCs/>
          <w:lang w:eastAsia="ru-RU"/>
        </w:rPr>
        <w:t>sau serviciilor de proiectare și de lucrăr</w:t>
      </w:r>
      <w:r w:rsidR="00523F07" w:rsidRPr="005079B8">
        <w:rPr>
          <w:bCs/>
          <w:lang w:eastAsia="ru-RU"/>
        </w:rPr>
        <w:t>i</w:t>
      </w:r>
      <w:r w:rsidR="00377E4A" w:rsidRPr="00377E4A">
        <w:t xml:space="preserve"> </w:t>
      </w:r>
      <w:r w:rsidR="00377E4A" w:rsidRPr="00377E4A">
        <w:rPr>
          <w:bCs/>
          <w:lang w:eastAsia="ru-RU"/>
        </w:rPr>
        <w:t>nu mai putin de 5 ani.</w:t>
      </w:r>
    </w:p>
    <w:p w14:paraId="57BA3D1D" w14:textId="7B693727" w:rsidR="00523F07" w:rsidRPr="00377E4A" w:rsidRDefault="009C5639" w:rsidP="00CE6FC9">
      <w:pPr>
        <w:numPr>
          <w:ilvl w:val="0"/>
          <w:numId w:val="1"/>
        </w:numPr>
        <w:shd w:val="clear" w:color="auto" w:fill="FFFFFF"/>
        <w:tabs>
          <w:tab w:val="right" w:pos="426"/>
        </w:tabs>
        <w:spacing w:before="120"/>
        <w:ind w:left="360" w:right="-7"/>
        <w:jc w:val="both"/>
        <w:rPr>
          <w:rFonts w:eastAsia="Calibri"/>
          <w:lang w:val="ro-RO" w:eastAsia="ru-RU"/>
        </w:rPr>
      </w:pPr>
      <w:r w:rsidRPr="00377E4A">
        <w:rPr>
          <w:b/>
          <w:lang w:eastAsia="ru-RU"/>
        </w:rPr>
        <w:t>Garanția de bună execuție a con</w:t>
      </w:r>
      <w:r w:rsidR="00523F07" w:rsidRPr="00377E4A">
        <w:rPr>
          <w:b/>
          <w:lang w:eastAsia="ru-RU"/>
        </w:rPr>
        <w:t xml:space="preserve">tractului, </w:t>
      </w:r>
      <w:r w:rsidR="00377E4A" w:rsidRPr="00377E4A">
        <w:rPr>
          <w:b/>
          <w:lang w:eastAsia="ru-RU"/>
        </w:rPr>
        <w:t xml:space="preserve"> </w:t>
      </w:r>
      <w:r w:rsidR="00FE38A6" w:rsidRPr="00377E4A">
        <w:rPr>
          <w:b/>
          <w:lang w:eastAsia="ru-RU"/>
        </w:rPr>
        <w:t xml:space="preserve"> </w:t>
      </w:r>
      <w:r w:rsidRPr="00377E4A">
        <w:rPr>
          <w:b/>
          <w:lang w:eastAsia="ru-RU"/>
        </w:rPr>
        <w:t>cuantumul</w:t>
      </w:r>
      <w:r w:rsidR="00523F07" w:rsidRPr="00377E4A">
        <w:rPr>
          <w:b/>
          <w:lang w:eastAsia="ru-RU"/>
        </w:rPr>
        <w:t xml:space="preserve"> </w:t>
      </w:r>
      <w:r w:rsidR="00523F07" w:rsidRPr="00377E4A">
        <w:rPr>
          <w:rFonts w:eastAsia="Calibri"/>
          <w:lang w:val="ro-RO" w:eastAsia="ru-RU"/>
        </w:rPr>
        <w:t>5% din valoarea cu TVA a contractului.</w:t>
      </w:r>
    </w:p>
    <w:p w14:paraId="1EC75EE6" w14:textId="77777777" w:rsidR="00BE362C" w:rsidRPr="00523F07" w:rsidRDefault="009C5639" w:rsidP="00523F07">
      <w:pPr>
        <w:numPr>
          <w:ilvl w:val="0"/>
          <w:numId w:val="1"/>
        </w:numPr>
        <w:shd w:val="clear" w:color="auto" w:fill="FFFFFF" w:themeFill="background1"/>
        <w:tabs>
          <w:tab w:val="right" w:pos="426"/>
        </w:tabs>
        <w:spacing w:before="120"/>
        <w:ind w:left="360"/>
        <w:jc w:val="both"/>
        <w:rPr>
          <w:b/>
          <w:lang w:eastAsia="ru-RU"/>
        </w:rPr>
      </w:pPr>
      <w:r w:rsidRPr="00523F07">
        <w:rPr>
          <w:b/>
          <w:lang w:eastAsia="ru-RU"/>
        </w:rPr>
        <w:t>Motivul recurgerii la procedura accelerată (în cazul licitației deschise, restr</w:t>
      </w:r>
      <w:r w:rsidR="00C32CB2" w:rsidRPr="00523F07">
        <w:rPr>
          <w:b/>
          <w:lang w:eastAsia="ru-RU"/>
        </w:rPr>
        <w:t>â</w:t>
      </w:r>
      <w:r w:rsidRPr="00523F07">
        <w:rPr>
          <w:b/>
          <w:lang w:eastAsia="ru-RU"/>
        </w:rPr>
        <w:t>nse</w:t>
      </w:r>
      <w:r w:rsidR="00FE38A6" w:rsidRPr="00523F07">
        <w:rPr>
          <w:b/>
          <w:lang w:eastAsia="ru-RU"/>
        </w:rPr>
        <w:t xml:space="preserve"> </w:t>
      </w:r>
      <w:r w:rsidRPr="00523F07">
        <w:rPr>
          <w:b/>
          <w:lang w:eastAsia="ru-RU"/>
        </w:rPr>
        <w:t>și a pr</w:t>
      </w:r>
      <w:r w:rsidR="00444C8A">
        <w:rPr>
          <w:b/>
          <w:lang w:eastAsia="ru-RU"/>
        </w:rPr>
        <w:t xml:space="preserve">ocedurii negociate), după caz </w:t>
      </w:r>
      <w:r w:rsidR="00444C8A" w:rsidRPr="00444C8A">
        <w:rPr>
          <w:rFonts w:eastAsia="Calibri"/>
          <w:lang w:val="ro-RO" w:eastAsia="ru-RU"/>
        </w:rPr>
        <w:t xml:space="preserve"> nu se aplica</w:t>
      </w:r>
      <w:r w:rsidR="00444C8A">
        <w:rPr>
          <w:rFonts w:eastAsia="Calibri"/>
          <w:lang w:val="ro-RO" w:eastAsia="ru-RU"/>
        </w:rPr>
        <w:t>.</w:t>
      </w:r>
    </w:p>
    <w:p w14:paraId="61905D78" w14:textId="77777777" w:rsidR="00BE362C" w:rsidRPr="00523F07" w:rsidRDefault="009C5639" w:rsidP="00523F07">
      <w:pPr>
        <w:numPr>
          <w:ilvl w:val="0"/>
          <w:numId w:val="1"/>
        </w:numPr>
        <w:shd w:val="clear" w:color="auto" w:fill="FFFFFF" w:themeFill="background1"/>
        <w:tabs>
          <w:tab w:val="right" w:pos="426"/>
        </w:tabs>
        <w:spacing w:before="120"/>
        <w:ind w:left="360"/>
        <w:jc w:val="both"/>
        <w:rPr>
          <w:b/>
          <w:lang w:eastAsia="ru-RU"/>
        </w:rPr>
      </w:pPr>
      <w:r w:rsidRPr="00523F07">
        <w:rPr>
          <w:b/>
          <w:lang w:eastAsia="ru-RU"/>
        </w:rPr>
        <w:t>Tehnici și instrumente specifice de atribuire (dacă este cazul specificați dacă se va utiliza acordul-cadru, sistemul dinamic de achiziție sau licitația electronică):</w:t>
      </w:r>
      <w:r w:rsidR="00444C8A" w:rsidRPr="00444C8A">
        <w:rPr>
          <w:rFonts w:eastAsia="Calibri"/>
          <w:lang w:val="ro-RO" w:eastAsia="ru-RU"/>
        </w:rPr>
        <w:t xml:space="preserve"> nu se aplica</w:t>
      </w:r>
      <w:r w:rsidR="00444C8A">
        <w:rPr>
          <w:rFonts w:eastAsia="Calibri"/>
          <w:lang w:val="ro-RO" w:eastAsia="ru-RU"/>
        </w:rPr>
        <w:t>.</w:t>
      </w:r>
    </w:p>
    <w:p w14:paraId="7A5E9C1B" w14:textId="77777777" w:rsidR="00BE362C" w:rsidRPr="00523F07" w:rsidRDefault="009C5639" w:rsidP="00444C8A">
      <w:pPr>
        <w:numPr>
          <w:ilvl w:val="0"/>
          <w:numId w:val="1"/>
        </w:numPr>
        <w:tabs>
          <w:tab w:val="right" w:pos="426"/>
        </w:tabs>
        <w:spacing w:before="120"/>
        <w:ind w:left="0" w:firstLine="0"/>
        <w:jc w:val="both"/>
        <w:rPr>
          <w:b/>
          <w:lang w:eastAsia="ru-RU"/>
        </w:rPr>
      </w:pPr>
      <w:r w:rsidRPr="00523F07">
        <w:rPr>
          <w:b/>
          <w:lang w:eastAsia="ru-RU"/>
        </w:rPr>
        <w:t>Condiții speciale de care depinde îndeplinirea contractului (</w:t>
      </w:r>
      <w:r w:rsidRPr="00523F07">
        <w:rPr>
          <w:lang w:eastAsia="ru-RU"/>
        </w:rPr>
        <w:t>indicați după caz</w:t>
      </w:r>
      <w:r w:rsidRPr="00523F07">
        <w:rPr>
          <w:b/>
          <w:lang w:eastAsia="ru-RU"/>
        </w:rPr>
        <w:t xml:space="preserve">): </w:t>
      </w:r>
      <w:r w:rsidR="00444C8A" w:rsidRPr="00444C8A">
        <w:rPr>
          <w:rFonts w:eastAsia="Calibri"/>
          <w:lang w:val="ro-RO" w:eastAsia="ru-RU"/>
        </w:rPr>
        <w:t>nu se aplica</w:t>
      </w:r>
      <w:r w:rsidR="00444C8A">
        <w:rPr>
          <w:rFonts w:eastAsia="Calibri"/>
          <w:lang w:val="ro-RO" w:eastAsia="ru-RU"/>
        </w:rPr>
        <w:t>.</w:t>
      </w:r>
    </w:p>
    <w:p w14:paraId="1A97BE02" w14:textId="77777777" w:rsidR="00EF4276" w:rsidRPr="00523F07" w:rsidRDefault="000659D3" w:rsidP="00444C8A">
      <w:pPr>
        <w:numPr>
          <w:ilvl w:val="0"/>
          <w:numId w:val="1"/>
        </w:numPr>
        <w:tabs>
          <w:tab w:val="right" w:pos="426"/>
        </w:tabs>
        <w:spacing w:before="120"/>
        <w:ind w:left="0" w:firstLine="0"/>
        <w:jc w:val="both"/>
        <w:rPr>
          <w:b/>
          <w:lang w:eastAsia="ru-RU"/>
        </w:rPr>
      </w:pPr>
      <w:bookmarkStart w:id="0" w:name="_Hlk71621175"/>
      <w:r w:rsidRPr="00523F07">
        <w:rPr>
          <w:b/>
          <w:lang w:eastAsia="ru-RU"/>
        </w:rPr>
        <w:t>Ofertele se prezintă în valută</w:t>
      </w:r>
      <w:bookmarkEnd w:id="0"/>
      <w:r w:rsidR="00444C8A">
        <w:rPr>
          <w:b/>
          <w:lang w:eastAsia="ru-RU"/>
        </w:rPr>
        <w:t xml:space="preserve"> lei MD.</w:t>
      </w:r>
    </w:p>
    <w:p w14:paraId="4A61127D" w14:textId="77777777" w:rsidR="00444C8A" w:rsidRPr="00444C8A" w:rsidRDefault="009C5639" w:rsidP="00444C8A">
      <w:pPr>
        <w:pStyle w:val="Listparagraf"/>
        <w:numPr>
          <w:ilvl w:val="0"/>
          <w:numId w:val="1"/>
        </w:numPr>
        <w:ind w:left="426" w:hanging="426"/>
        <w:jc w:val="both"/>
        <w:rPr>
          <w:lang w:eastAsia="ru-RU"/>
        </w:rPr>
      </w:pPr>
      <w:r w:rsidRPr="00444C8A">
        <w:rPr>
          <w:b/>
          <w:lang w:eastAsia="ru-RU"/>
        </w:rPr>
        <w:t xml:space="preserve">Criteriul de evaluare aplicat pentru </w:t>
      </w:r>
      <w:r w:rsidR="009D14A7" w:rsidRPr="00444C8A">
        <w:rPr>
          <w:b/>
          <w:lang w:eastAsia="ru-RU"/>
        </w:rPr>
        <w:t>atribuirea</w:t>
      </w:r>
      <w:r w:rsidR="00E706C1" w:rsidRPr="00444C8A">
        <w:rPr>
          <w:b/>
          <w:lang w:eastAsia="ru-RU"/>
        </w:rPr>
        <w:t xml:space="preserve"> </w:t>
      </w:r>
      <w:r w:rsidRPr="00444C8A">
        <w:rPr>
          <w:b/>
          <w:lang w:eastAsia="ru-RU"/>
        </w:rPr>
        <w:t>contractului:</w:t>
      </w:r>
      <w:r w:rsidR="00444C8A" w:rsidRPr="00444C8A">
        <w:rPr>
          <w:b/>
          <w:lang w:eastAsia="ru-RU"/>
        </w:rPr>
        <w:t xml:space="preserve">  </w:t>
      </w:r>
      <w:r w:rsidR="00444C8A" w:rsidRPr="00444C8A">
        <w:rPr>
          <w:lang w:eastAsia="ru-RU"/>
        </w:rPr>
        <w:t>Prețul cel mai scăzut și corespunderea tuturor cerințelor solicitate.</w:t>
      </w:r>
    </w:p>
    <w:p w14:paraId="090F355B" w14:textId="77777777" w:rsidR="00BE362C" w:rsidRPr="00FF430B" w:rsidRDefault="009C5639" w:rsidP="00523F07">
      <w:pPr>
        <w:numPr>
          <w:ilvl w:val="0"/>
          <w:numId w:val="1"/>
        </w:numPr>
        <w:tabs>
          <w:tab w:val="right" w:pos="426"/>
        </w:tabs>
        <w:spacing w:before="120"/>
        <w:ind w:left="0" w:firstLine="0"/>
        <w:jc w:val="both"/>
        <w:rPr>
          <w:b/>
          <w:lang w:eastAsia="ru-RU"/>
        </w:rPr>
      </w:pPr>
      <w:r w:rsidRPr="00523F07">
        <w:rPr>
          <w:b/>
          <w:lang w:eastAsia="ru-RU"/>
        </w:rPr>
        <w:t>Factorii de evaluare a ofertei celei mai avantajoase din punct de vedere economic, precum și</w:t>
      </w:r>
      <w:r w:rsidRPr="00FF430B">
        <w:rPr>
          <w:b/>
          <w:lang w:eastAsia="ru-RU"/>
        </w:rPr>
        <w:t xml:space="preserve"> ponderile lor:</w:t>
      </w:r>
      <w:r w:rsidR="00444C8A">
        <w:rPr>
          <w:b/>
          <w:lang w:eastAsia="ru-RU"/>
        </w:rPr>
        <w:t xml:space="preserve"> </w:t>
      </w:r>
      <w:r w:rsidR="00444C8A" w:rsidRPr="00444C8A">
        <w:rPr>
          <w:lang w:eastAsia="ru-RU"/>
        </w:rPr>
        <w:t>nu se aplică.</w:t>
      </w:r>
    </w:p>
    <w:tbl>
      <w:tblPr>
        <w:tblStyle w:val="Grigliatabella2"/>
        <w:tblW w:w="0" w:type="auto"/>
        <w:tblInd w:w="108" w:type="dxa"/>
        <w:tblLook w:val="04A0" w:firstRow="1" w:lastRow="0" w:firstColumn="1" w:lastColumn="0" w:noHBand="0" w:noVBand="1"/>
      </w:tblPr>
      <w:tblGrid>
        <w:gridCol w:w="993"/>
        <w:gridCol w:w="6724"/>
        <w:gridCol w:w="2348"/>
      </w:tblGrid>
      <w:tr w:rsidR="008074AC" w14:paraId="4697BFCD" w14:textId="77777777" w:rsidTr="00444C8A">
        <w:trPr>
          <w:trHeight w:val="324"/>
        </w:trPr>
        <w:tc>
          <w:tcPr>
            <w:tcW w:w="993" w:type="dxa"/>
            <w:shd w:val="clear" w:color="auto" w:fill="auto"/>
          </w:tcPr>
          <w:p w14:paraId="277EA5C6" w14:textId="77777777" w:rsidR="00BE362C" w:rsidRPr="00444C8A" w:rsidRDefault="009C5639" w:rsidP="00BE362C">
            <w:pPr>
              <w:shd w:val="clear" w:color="auto" w:fill="FFFFFF" w:themeFill="background1"/>
              <w:tabs>
                <w:tab w:val="left" w:pos="612"/>
              </w:tabs>
              <w:spacing w:before="120" w:after="120"/>
              <w:rPr>
                <w:rFonts w:ascii="Times New Roman" w:hAnsi="Times New Roman" w:cs="Times New Roman"/>
                <w:b/>
                <w:iCs/>
                <w:sz w:val="20"/>
                <w:szCs w:val="20"/>
                <w:lang w:eastAsia="ru-RU"/>
              </w:rPr>
            </w:pPr>
            <w:r w:rsidRPr="00444C8A">
              <w:rPr>
                <w:rFonts w:ascii="Times New Roman" w:hAnsi="Times New Roman" w:cs="Times New Roman"/>
                <w:b/>
                <w:iCs/>
                <w:sz w:val="20"/>
                <w:szCs w:val="20"/>
                <w:lang w:eastAsia="ru-RU"/>
              </w:rPr>
              <w:t>Nr. d/o</w:t>
            </w:r>
          </w:p>
        </w:tc>
        <w:tc>
          <w:tcPr>
            <w:tcW w:w="6724" w:type="dxa"/>
            <w:shd w:val="clear" w:color="auto" w:fill="auto"/>
          </w:tcPr>
          <w:p w14:paraId="40AA5BDF" w14:textId="77777777" w:rsidR="00BE362C" w:rsidRPr="00444C8A" w:rsidRDefault="009C5639" w:rsidP="00BE362C">
            <w:pPr>
              <w:shd w:val="clear" w:color="auto" w:fill="FFFFFF" w:themeFill="background1"/>
              <w:tabs>
                <w:tab w:val="left" w:pos="612"/>
              </w:tabs>
              <w:spacing w:before="120" w:after="120"/>
              <w:jc w:val="center"/>
              <w:rPr>
                <w:rFonts w:ascii="Times New Roman" w:hAnsi="Times New Roman" w:cs="Times New Roman"/>
                <w:b/>
                <w:iCs/>
                <w:sz w:val="20"/>
                <w:szCs w:val="20"/>
                <w:lang w:eastAsia="ru-RU"/>
              </w:rPr>
            </w:pPr>
            <w:r w:rsidRPr="00444C8A">
              <w:rPr>
                <w:rFonts w:ascii="Times New Roman" w:hAnsi="Times New Roman" w:cs="Times New Roman"/>
                <w:b/>
                <w:iCs/>
                <w:sz w:val="20"/>
                <w:szCs w:val="20"/>
                <w:lang w:eastAsia="ru-RU"/>
              </w:rPr>
              <w:t>Denumirea factorului de evaluare</w:t>
            </w:r>
          </w:p>
        </w:tc>
        <w:tc>
          <w:tcPr>
            <w:tcW w:w="2348" w:type="dxa"/>
            <w:shd w:val="clear" w:color="auto" w:fill="auto"/>
          </w:tcPr>
          <w:p w14:paraId="629343AA" w14:textId="77777777" w:rsidR="00BE362C" w:rsidRPr="00444C8A" w:rsidRDefault="009C5639" w:rsidP="00BE362C">
            <w:pPr>
              <w:shd w:val="clear" w:color="auto" w:fill="FFFFFF" w:themeFill="background1"/>
              <w:tabs>
                <w:tab w:val="left" w:pos="612"/>
              </w:tabs>
              <w:spacing w:before="120" w:after="120"/>
              <w:jc w:val="center"/>
              <w:rPr>
                <w:rFonts w:ascii="Times New Roman" w:hAnsi="Times New Roman" w:cs="Times New Roman"/>
                <w:b/>
                <w:iCs/>
                <w:sz w:val="20"/>
                <w:szCs w:val="20"/>
                <w:lang w:eastAsia="ru-RU"/>
              </w:rPr>
            </w:pPr>
            <w:r w:rsidRPr="00444C8A">
              <w:rPr>
                <w:rFonts w:ascii="Times New Roman" w:hAnsi="Times New Roman" w:cs="Times New Roman"/>
                <w:b/>
                <w:iCs/>
                <w:sz w:val="20"/>
                <w:szCs w:val="20"/>
                <w:lang w:eastAsia="ru-RU"/>
              </w:rPr>
              <w:t>Ponderea%</w:t>
            </w:r>
          </w:p>
        </w:tc>
      </w:tr>
      <w:tr w:rsidR="008074AC" w14:paraId="13383A09" w14:textId="77777777" w:rsidTr="00444C8A">
        <w:trPr>
          <w:trHeight w:val="275"/>
        </w:trPr>
        <w:tc>
          <w:tcPr>
            <w:tcW w:w="993" w:type="dxa"/>
            <w:shd w:val="clear" w:color="auto" w:fill="auto"/>
          </w:tcPr>
          <w:p w14:paraId="46A5FCA8" w14:textId="77777777" w:rsidR="00BE362C" w:rsidRPr="00FF430B" w:rsidRDefault="00BE362C" w:rsidP="00BE362C">
            <w:pPr>
              <w:shd w:val="clear" w:color="auto" w:fill="FFFFFF" w:themeFill="background1"/>
              <w:tabs>
                <w:tab w:val="left" w:pos="612"/>
              </w:tabs>
              <w:spacing w:before="120" w:after="120"/>
              <w:rPr>
                <w:iCs/>
                <w:lang w:eastAsia="ru-RU"/>
              </w:rPr>
            </w:pPr>
          </w:p>
        </w:tc>
        <w:tc>
          <w:tcPr>
            <w:tcW w:w="6724" w:type="dxa"/>
            <w:shd w:val="clear" w:color="auto" w:fill="auto"/>
          </w:tcPr>
          <w:p w14:paraId="68DA830F" w14:textId="77777777" w:rsidR="00BE362C" w:rsidRPr="00FF430B" w:rsidRDefault="00BE362C" w:rsidP="00BE362C">
            <w:pPr>
              <w:shd w:val="clear" w:color="auto" w:fill="FFFFFF" w:themeFill="background1"/>
              <w:tabs>
                <w:tab w:val="left" w:pos="612"/>
              </w:tabs>
              <w:spacing w:before="120" w:after="120"/>
              <w:rPr>
                <w:iCs/>
                <w:lang w:eastAsia="ru-RU"/>
              </w:rPr>
            </w:pPr>
          </w:p>
        </w:tc>
        <w:tc>
          <w:tcPr>
            <w:tcW w:w="2348" w:type="dxa"/>
            <w:shd w:val="clear" w:color="auto" w:fill="auto"/>
          </w:tcPr>
          <w:p w14:paraId="21E2C1F9" w14:textId="77777777" w:rsidR="00BE362C" w:rsidRPr="00FF430B" w:rsidRDefault="00BE362C" w:rsidP="00BE362C">
            <w:pPr>
              <w:shd w:val="clear" w:color="auto" w:fill="FFFFFF" w:themeFill="background1"/>
              <w:tabs>
                <w:tab w:val="left" w:pos="612"/>
              </w:tabs>
              <w:spacing w:before="120" w:after="120"/>
              <w:rPr>
                <w:iCs/>
                <w:lang w:eastAsia="ru-RU"/>
              </w:rPr>
            </w:pPr>
          </w:p>
        </w:tc>
      </w:tr>
    </w:tbl>
    <w:p w14:paraId="6F17372B" w14:textId="77777777" w:rsidR="00BE362C" w:rsidRPr="00FF430B" w:rsidRDefault="009C5639" w:rsidP="00444C8A">
      <w:pPr>
        <w:numPr>
          <w:ilvl w:val="0"/>
          <w:numId w:val="1"/>
        </w:numPr>
        <w:shd w:val="clear" w:color="auto" w:fill="FFFFFF" w:themeFill="background1"/>
        <w:tabs>
          <w:tab w:val="right" w:pos="426"/>
        </w:tabs>
        <w:spacing w:before="120"/>
        <w:ind w:left="0" w:firstLine="0"/>
        <w:jc w:val="both"/>
        <w:rPr>
          <w:b/>
          <w:lang w:eastAsia="ru-RU"/>
        </w:rPr>
      </w:pPr>
      <w:r w:rsidRPr="00FF430B">
        <w:rPr>
          <w:b/>
          <w:lang w:eastAsia="ru-RU"/>
        </w:rPr>
        <w:t>Termenul limită de depunere/deschidere a ofertelor:</w:t>
      </w:r>
    </w:p>
    <w:p w14:paraId="68AC6CE5" w14:textId="77777777" w:rsidR="00444C8A" w:rsidRPr="00444C8A" w:rsidRDefault="009C5639" w:rsidP="00444C8A">
      <w:pPr>
        <w:pStyle w:val="Listparagraf"/>
        <w:numPr>
          <w:ilvl w:val="0"/>
          <w:numId w:val="6"/>
        </w:numPr>
        <w:shd w:val="clear" w:color="auto" w:fill="FFFFFF" w:themeFill="background1"/>
        <w:tabs>
          <w:tab w:val="right" w:pos="426"/>
        </w:tabs>
        <w:spacing w:before="120"/>
        <w:jc w:val="both"/>
        <w:rPr>
          <w:b/>
          <w:lang w:eastAsia="ru-RU"/>
        </w:rPr>
      </w:pPr>
      <w:r w:rsidRPr="00444C8A">
        <w:rPr>
          <w:b/>
          <w:lang w:eastAsia="ru-RU"/>
        </w:rPr>
        <w:t xml:space="preserve">conform SIA RSAP /până la: </w:t>
      </w:r>
      <w:r w:rsidRPr="00444C8A">
        <w:rPr>
          <w:b/>
          <w:i/>
          <w:lang w:eastAsia="ru-RU"/>
        </w:rPr>
        <w:t>[ora exactă]</w:t>
      </w:r>
      <w:r w:rsidR="00444C8A" w:rsidRPr="00444C8A">
        <w:rPr>
          <w:b/>
          <w:lang w:eastAsia="ru-RU"/>
        </w:rPr>
        <w:t xml:space="preserve"> </w:t>
      </w:r>
      <w:r w:rsidR="00444C8A" w:rsidRPr="00444C8A">
        <w:rPr>
          <w:rFonts w:eastAsia="Calibri"/>
          <w:lang w:val="ro-RO" w:eastAsia="ru-RU"/>
        </w:rPr>
        <w:t>Informația o găsiți în SIA RSAP</w:t>
      </w:r>
    </w:p>
    <w:p w14:paraId="39DA8C32" w14:textId="77777777" w:rsidR="00444C8A" w:rsidRPr="00444C8A" w:rsidRDefault="009C5639" w:rsidP="00444C8A">
      <w:pPr>
        <w:pStyle w:val="Listparagraf"/>
        <w:numPr>
          <w:ilvl w:val="0"/>
          <w:numId w:val="6"/>
        </w:numPr>
        <w:shd w:val="clear" w:color="auto" w:fill="FFFFFF" w:themeFill="background1"/>
        <w:tabs>
          <w:tab w:val="right" w:pos="426"/>
        </w:tabs>
        <w:spacing w:before="120"/>
        <w:jc w:val="both"/>
        <w:rPr>
          <w:b/>
          <w:lang w:eastAsia="ru-RU"/>
        </w:rPr>
      </w:pPr>
      <w:r w:rsidRPr="00444C8A">
        <w:rPr>
          <w:b/>
          <w:lang w:eastAsia="ru-RU"/>
        </w:rPr>
        <w:t xml:space="preserve">pe: </w:t>
      </w:r>
      <w:r w:rsidRPr="00444C8A">
        <w:rPr>
          <w:b/>
          <w:i/>
          <w:lang w:eastAsia="ru-RU"/>
        </w:rPr>
        <w:t>[data]</w:t>
      </w:r>
      <w:r w:rsidR="00444C8A" w:rsidRPr="00444C8A">
        <w:rPr>
          <w:rFonts w:eastAsia="Calibri"/>
          <w:lang w:val="ro-RO" w:eastAsia="ru-RU"/>
        </w:rPr>
        <w:t xml:space="preserve"> Informația o găsiți în SIA RSAP</w:t>
      </w:r>
      <w:r w:rsidR="00444C8A" w:rsidRPr="00444C8A">
        <w:rPr>
          <w:b/>
          <w:lang w:eastAsia="ru-RU"/>
        </w:rPr>
        <w:t xml:space="preserve"> </w:t>
      </w:r>
    </w:p>
    <w:p w14:paraId="10412F70" w14:textId="77777777" w:rsidR="00BE362C" w:rsidRPr="00444C8A" w:rsidRDefault="009C5639" w:rsidP="00444C8A">
      <w:pPr>
        <w:numPr>
          <w:ilvl w:val="0"/>
          <w:numId w:val="1"/>
        </w:numPr>
        <w:shd w:val="clear" w:color="auto" w:fill="FFFFFF" w:themeFill="background1"/>
        <w:tabs>
          <w:tab w:val="right" w:pos="426"/>
        </w:tabs>
        <w:spacing w:before="120"/>
        <w:ind w:left="0" w:firstLine="0"/>
        <w:jc w:val="both"/>
        <w:rPr>
          <w:b/>
          <w:lang w:eastAsia="ru-RU"/>
        </w:rPr>
      </w:pPr>
      <w:r w:rsidRPr="00444C8A">
        <w:rPr>
          <w:b/>
          <w:lang w:eastAsia="ru-RU"/>
        </w:rPr>
        <w:t xml:space="preserve">Adresa la care trebuie transmise ofertele sau cererile de participare: </w:t>
      </w:r>
    </w:p>
    <w:p w14:paraId="2FC583ED" w14:textId="77777777" w:rsidR="00BE362C" w:rsidRPr="00444C8A" w:rsidRDefault="009C5639" w:rsidP="00444C8A">
      <w:pPr>
        <w:shd w:val="clear" w:color="auto" w:fill="FFFFFF" w:themeFill="background1"/>
        <w:tabs>
          <w:tab w:val="right" w:pos="426"/>
        </w:tabs>
        <w:spacing w:before="120"/>
        <w:ind w:left="450"/>
        <w:jc w:val="both"/>
        <w:rPr>
          <w:lang w:eastAsia="ru-RU"/>
        </w:rPr>
      </w:pPr>
      <w:r w:rsidRPr="00444C8A">
        <w:rPr>
          <w:i/>
          <w:lang w:eastAsia="ru-RU"/>
        </w:rPr>
        <w:t>Ofertele sau cererile de participare vor fi depuse electronic prin intermediul SIA RSAP</w:t>
      </w:r>
    </w:p>
    <w:p w14:paraId="4762E354" w14:textId="5A106C68" w:rsidR="00BE362C" w:rsidRPr="00FF430B" w:rsidRDefault="009C5639" w:rsidP="00444C8A">
      <w:pPr>
        <w:numPr>
          <w:ilvl w:val="0"/>
          <w:numId w:val="1"/>
        </w:numPr>
        <w:tabs>
          <w:tab w:val="right" w:pos="426"/>
        </w:tabs>
        <w:spacing w:before="120"/>
        <w:ind w:left="0" w:firstLine="0"/>
        <w:jc w:val="both"/>
        <w:rPr>
          <w:b/>
          <w:lang w:eastAsia="ru-RU"/>
        </w:rPr>
      </w:pPr>
      <w:r w:rsidRPr="00FF430B">
        <w:rPr>
          <w:b/>
          <w:lang w:eastAsia="ru-RU"/>
        </w:rPr>
        <w:t xml:space="preserve">Termenul de valabilitate a ofertelor: </w:t>
      </w:r>
      <w:r w:rsidR="005079B8">
        <w:rPr>
          <w:b/>
          <w:lang w:eastAsia="ru-RU"/>
        </w:rPr>
        <w:t>9</w:t>
      </w:r>
      <w:r w:rsidR="00444C8A">
        <w:rPr>
          <w:b/>
          <w:lang w:eastAsia="ru-RU"/>
        </w:rPr>
        <w:t>0 zile.</w:t>
      </w:r>
    </w:p>
    <w:p w14:paraId="37B7EB40" w14:textId="77777777" w:rsidR="00BE362C" w:rsidRPr="00444C8A" w:rsidRDefault="009C5639" w:rsidP="00444C8A">
      <w:pPr>
        <w:numPr>
          <w:ilvl w:val="0"/>
          <w:numId w:val="1"/>
        </w:numPr>
        <w:tabs>
          <w:tab w:val="right" w:pos="426"/>
        </w:tabs>
        <w:spacing w:before="120"/>
        <w:ind w:left="0" w:firstLine="0"/>
        <w:jc w:val="both"/>
        <w:rPr>
          <w:lang w:eastAsia="ru-RU"/>
        </w:rPr>
      </w:pPr>
      <w:r w:rsidRPr="00FF430B">
        <w:rPr>
          <w:b/>
          <w:lang w:eastAsia="ru-RU"/>
        </w:rPr>
        <w:t xml:space="preserve">Locul deschiderii ofertelor: </w:t>
      </w:r>
      <w:r w:rsidR="00444C8A" w:rsidRPr="00444C8A">
        <w:rPr>
          <w:lang w:eastAsia="ru-RU"/>
        </w:rPr>
        <w:t xml:space="preserve">SIA RSAP </w:t>
      </w:r>
      <w:r w:rsidR="00444C8A" w:rsidRPr="00444C8A">
        <w:rPr>
          <w:b/>
          <w:lang w:eastAsia="ru-RU"/>
        </w:rPr>
        <w:t xml:space="preserve"> </w:t>
      </w:r>
    </w:p>
    <w:p w14:paraId="25C8D902" w14:textId="77777777" w:rsidR="00BE362C" w:rsidRPr="00FF430B" w:rsidRDefault="009C5639" w:rsidP="00444C8A">
      <w:pPr>
        <w:shd w:val="clear" w:color="auto" w:fill="FFFFFF" w:themeFill="background1"/>
        <w:tabs>
          <w:tab w:val="left" w:pos="360"/>
          <w:tab w:val="left" w:pos="1800"/>
          <w:tab w:val="left" w:pos="3240"/>
        </w:tabs>
        <w:spacing w:after="120"/>
        <w:ind w:left="360"/>
        <w:jc w:val="both"/>
        <w:rPr>
          <w:b/>
          <w:i/>
          <w:lang w:eastAsia="ru-RU"/>
        </w:rPr>
      </w:pPr>
      <w:r w:rsidRPr="00FF430B">
        <w:rPr>
          <w:b/>
          <w:i/>
          <w:lang w:eastAsia="ru-RU"/>
        </w:rPr>
        <w:t>Ofertele înt</w:t>
      </w:r>
      <w:r w:rsidR="00AD62DE" w:rsidRPr="00FF430B">
        <w:rPr>
          <w:b/>
          <w:i/>
          <w:lang w:eastAsia="ru-RU"/>
        </w:rPr>
        <w:t>â</w:t>
      </w:r>
      <w:r w:rsidRPr="00FF430B">
        <w:rPr>
          <w:b/>
          <w:i/>
          <w:lang w:eastAsia="ru-RU"/>
        </w:rPr>
        <w:t xml:space="preserve">rziate vor fi respinse. </w:t>
      </w:r>
    </w:p>
    <w:p w14:paraId="2539E4A4" w14:textId="77777777" w:rsidR="00BE362C" w:rsidRPr="00FF430B" w:rsidRDefault="009C5639" w:rsidP="00444C8A">
      <w:pPr>
        <w:numPr>
          <w:ilvl w:val="0"/>
          <w:numId w:val="1"/>
        </w:numPr>
        <w:shd w:val="clear" w:color="auto" w:fill="FFFFFF" w:themeFill="background1"/>
        <w:tabs>
          <w:tab w:val="right" w:pos="426"/>
        </w:tabs>
        <w:spacing w:before="120"/>
        <w:ind w:left="450" w:hanging="450"/>
        <w:jc w:val="both"/>
        <w:rPr>
          <w:b/>
          <w:lang w:eastAsia="ru-RU"/>
        </w:rPr>
      </w:pPr>
      <w:r w:rsidRPr="00FF430B">
        <w:rPr>
          <w:b/>
          <w:lang w:eastAsia="ru-RU"/>
        </w:rPr>
        <w:t xml:space="preserve">Persoanele autorizate să asiste la deschiderea ofertelor: </w:t>
      </w:r>
      <w:r w:rsidRPr="00FF430B">
        <w:rPr>
          <w:b/>
          <w:lang w:eastAsia="ru-RU"/>
        </w:rPr>
        <w:br/>
      </w:r>
      <w:r w:rsidRPr="00444C8A">
        <w:rPr>
          <w:i/>
          <w:lang w:eastAsia="ru-RU"/>
        </w:rPr>
        <w:t>Ofertanții sau reprezentanții acestora au dreptul să participe la deschiderea ofertelor, cu excepția cazului c</w:t>
      </w:r>
      <w:r w:rsidR="00AD62DE" w:rsidRPr="00444C8A">
        <w:rPr>
          <w:i/>
          <w:lang w:eastAsia="ru-RU"/>
        </w:rPr>
        <w:t>â</w:t>
      </w:r>
      <w:r w:rsidRPr="00444C8A">
        <w:rPr>
          <w:i/>
          <w:lang w:eastAsia="ru-RU"/>
        </w:rPr>
        <w:t>nd of</w:t>
      </w:r>
      <w:r w:rsidR="00E706C1" w:rsidRPr="00444C8A">
        <w:rPr>
          <w:i/>
          <w:lang w:eastAsia="ru-RU"/>
        </w:rPr>
        <w:t xml:space="preserve">ertele au fost depuse prin SIA </w:t>
      </w:r>
      <w:r w:rsidRPr="00444C8A">
        <w:rPr>
          <w:i/>
          <w:lang w:eastAsia="ru-RU"/>
        </w:rPr>
        <w:t>RSAP</w:t>
      </w:r>
      <w:r w:rsidRPr="00444C8A">
        <w:rPr>
          <w:lang w:eastAsia="ru-RU"/>
        </w:rPr>
        <w:t>.</w:t>
      </w:r>
    </w:p>
    <w:p w14:paraId="390522EC" w14:textId="77777777" w:rsidR="00BE362C" w:rsidRPr="00444C8A" w:rsidRDefault="009C5639" w:rsidP="00444C8A">
      <w:pPr>
        <w:numPr>
          <w:ilvl w:val="0"/>
          <w:numId w:val="1"/>
        </w:numPr>
        <w:shd w:val="clear" w:color="auto" w:fill="FFFFFF" w:themeFill="background1"/>
        <w:tabs>
          <w:tab w:val="right" w:pos="426"/>
        </w:tabs>
        <w:spacing w:before="120"/>
        <w:ind w:left="450" w:hanging="450"/>
        <w:jc w:val="both"/>
        <w:rPr>
          <w:lang w:eastAsia="ru-RU"/>
        </w:rPr>
      </w:pPr>
      <w:r w:rsidRPr="00FF430B">
        <w:rPr>
          <w:b/>
          <w:lang w:eastAsia="ru-RU"/>
        </w:rPr>
        <w:t xml:space="preserve">Limba sau limbile în care trebuie redactate ofertele sau cererile de participare: </w:t>
      </w:r>
      <w:r w:rsidR="00444C8A" w:rsidRPr="00444C8A">
        <w:rPr>
          <w:lang w:eastAsia="ru-RU"/>
        </w:rPr>
        <w:t>limba română.</w:t>
      </w:r>
    </w:p>
    <w:p w14:paraId="7D6E832A" w14:textId="3050967C" w:rsidR="00377E4A" w:rsidRPr="00377E4A" w:rsidRDefault="009C5639" w:rsidP="00444C8A">
      <w:pPr>
        <w:numPr>
          <w:ilvl w:val="0"/>
          <w:numId w:val="1"/>
        </w:numPr>
        <w:shd w:val="clear" w:color="auto" w:fill="FFFFFF" w:themeFill="background1"/>
        <w:tabs>
          <w:tab w:val="right" w:pos="426"/>
        </w:tabs>
        <w:spacing w:before="120"/>
        <w:ind w:left="0" w:firstLine="0"/>
        <w:jc w:val="both"/>
        <w:rPr>
          <w:b/>
          <w:lang w:eastAsia="ru-RU"/>
        </w:rPr>
      </w:pPr>
      <w:r w:rsidRPr="00377E4A">
        <w:rPr>
          <w:b/>
          <w:lang w:eastAsia="ru-RU"/>
        </w:rPr>
        <w:t xml:space="preserve">Respectivul contract se referă la un proiect și/sau program finanțat din fonduri ale Uniunii Europene: </w:t>
      </w:r>
      <w:r w:rsidR="00815CA4" w:rsidRPr="00815CA4">
        <w:rPr>
          <w:bCs/>
          <w:lang w:eastAsia="ru-RU"/>
        </w:rPr>
        <w:t>nu se aplică</w:t>
      </w:r>
    </w:p>
    <w:p w14:paraId="10238F64" w14:textId="3A9EE972" w:rsidR="00BE362C" w:rsidRPr="00377E4A" w:rsidRDefault="009C5639" w:rsidP="00444C8A">
      <w:pPr>
        <w:numPr>
          <w:ilvl w:val="0"/>
          <w:numId w:val="1"/>
        </w:numPr>
        <w:shd w:val="clear" w:color="auto" w:fill="FFFFFF" w:themeFill="background1"/>
        <w:tabs>
          <w:tab w:val="right" w:pos="426"/>
        </w:tabs>
        <w:spacing w:before="120"/>
        <w:ind w:left="0" w:firstLine="0"/>
        <w:jc w:val="both"/>
        <w:rPr>
          <w:b/>
          <w:lang w:eastAsia="ru-RU"/>
        </w:rPr>
      </w:pPr>
      <w:r w:rsidRPr="00377E4A">
        <w:rPr>
          <w:b/>
          <w:lang w:eastAsia="ru-RU"/>
        </w:rPr>
        <w:t xml:space="preserve">Denumirea și adresa organismului competent de soluționare a contestațiilor: </w:t>
      </w:r>
    </w:p>
    <w:p w14:paraId="3F40982A" w14:textId="77777777" w:rsidR="00BE362C" w:rsidRPr="00444C8A" w:rsidRDefault="009C5639" w:rsidP="00444C8A">
      <w:pPr>
        <w:shd w:val="clear" w:color="auto" w:fill="FFFFFF" w:themeFill="background1"/>
        <w:tabs>
          <w:tab w:val="right" w:pos="426"/>
        </w:tabs>
        <w:ind w:left="450"/>
        <w:jc w:val="both"/>
        <w:rPr>
          <w:i/>
          <w:lang w:eastAsia="ru-RU"/>
        </w:rPr>
      </w:pPr>
      <w:r w:rsidRPr="00444C8A">
        <w:rPr>
          <w:i/>
          <w:lang w:eastAsia="ru-RU"/>
        </w:rPr>
        <w:t>Agenția Națională pentru Soluționarea Contestațiilor</w:t>
      </w:r>
    </w:p>
    <w:p w14:paraId="2C1A5CE0" w14:textId="77777777" w:rsidR="00BE362C" w:rsidRPr="00444C8A" w:rsidRDefault="009C5639" w:rsidP="00444C8A">
      <w:pPr>
        <w:shd w:val="clear" w:color="auto" w:fill="FFFFFF" w:themeFill="background1"/>
        <w:tabs>
          <w:tab w:val="right" w:pos="426"/>
        </w:tabs>
        <w:ind w:left="450"/>
        <w:jc w:val="both"/>
        <w:rPr>
          <w:i/>
          <w:lang w:eastAsia="ru-RU"/>
        </w:rPr>
      </w:pPr>
      <w:r w:rsidRPr="00444C8A">
        <w:rPr>
          <w:i/>
          <w:lang w:eastAsia="ru-RU"/>
        </w:rPr>
        <w:t>Adresa: mun. Chișinău, bd. Ștefan cel Mare și Sfânt nr.124 (et.4), MD 2001;</w:t>
      </w:r>
    </w:p>
    <w:p w14:paraId="0A69BA25" w14:textId="77777777" w:rsidR="00BE362C" w:rsidRPr="00444C8A" w:rsidRDefault="009C5639" w:rsidP="00444C8A">
      <w:pPr>
        <w:shd w:val="clear" w:color="auto" w:fill="FFFFFF" w:themeFill="background1"/>
        <w:tabs>
          <w:tab w:val="right" w:pos="426"/>
        </w:tabs>
        <w:ind w:left="450"/>
        <w:jc w:val="both"/>
        <w:rPr>
          <w:i/>
          <w:lang w:eastAsia="ru-RU"/>
        </w:rPr>
      </w:pPr>
      <w:r w:rsidRPr="00444C8A">
        <w:rPr>
          <w:i/>
          <w:lang w:eastAsia="ru-RU"/>
        </w:rPr>
        <w:t>Tel/Fax/email:</w:t>
      </w:r>
      <w:r w:rsidR="00FE38A6" w:rsidRPr="00444C8A">
        <w:rPr>
          <w:i/>
          <w:lang w:eastAsia="ru-RU"/>
        </w:rPr>
        <w:t xml:space="preserve"> </w:t>
      </w:r>
      <w:r w:rsidRPr="00444C8A">
        <w:rPr>
          <w:i/>
          <w:lang w:eastAsia="ru-RU"/>
        </w:rPr>
        <w:t>022-820 652, 022 820-651, contestatii@ansc.md</w:t>
      </w:r>
    </w:p>
    <w:p w14:paraId="1516DCD5" w14:textId="77777777" w:rsidR="00BE362C" w:rsidRPr="00FF430B" w:rsidRDefault="009C5639" w:rsidP="00444C8A">
      <w:pPr>
        <w:numPr>
          <w:ilvl w:val="0"/>
          <w:numId w:val="1"/>
        </w:numPr>
        <w:shd w:val="clear" w:color="auto" w:fill="FFFFFF" w:themeFill="background1"/>
        <w:tabs>
          <w:tab w:val="right" w:pos="426"/>
        </w:tabs>
        <w:spacing w:before="120"/>
        <w:ind w:left="360"/>
        <w:jc w:val="both"/>
        <w:rPr>
          <w:b/>
          <w:lang w:eastAsia="ru-RU"/>
        </w:rPr>
      </w:pPr>
      <w:r w:rsidRPr="00FF430B">
        <w:rPr>
          <w:b/>
          <w:lang w:eastAsia="ru-RU"/>
        </w:rPr>
        <w:lastRenderedPageBreak/>
        <w:t>Data (datele) și</w:t>
      </w:r>
      <w:r w:rsidR="0070384A">
        <w:rPr>
          <w:b/>
          <w:lang w:eastAsia="ru-RU"/>
        </w:rPr>
        <w:t xml:space="preserve"> </w:t>
      </w:r>
      <w:r w:rsidRPr="00FF430B">
        <w:rPr>
          <w:b/>
          <w:lang w:eastAsia="ru-RU"/>
        </w:rPr>
        <w:t>referința (referințele) publicărilor anterioare în Jurnalul Oficial al Uniunii Europene privind contractul (contractele) la care se referă anunțul respectiv (dacă este cazul):</w:t>
      </w:r>
      <w:r w:rsidR="00444C8A">
        <w:rPr>
          <w:b/>
          <w:lang w:eastAsia="ru-RU"/>
        </w:rPr>
        <w:t xml:space="preserve"> </w:t>
      </w:r>
      <w:r w:rsidR="00444C8A" w:rsidRPr="00444C8A">
        <w:rPr>
          <w:lang w:eastAsia="ru-RU"/>
        </w:rPr>
        <w:t>nu se aplică.</w:t>
      </w:r>
    </w:p>
    <w:p w14:paraId="2922A47B" w14:textId="77777777" w:rsidR="00BE362C" w:rsidRPr="00444C8A" w:rsidRDefault="009C5639" w:rsidP="00444C8A">
      <w:pPr>
        <w:numPr>
          <w:ilvl w:val="0"/>
          <w:numId w:val="1"/>
        </w:numPr>
        <w:shd w:val="clear" w:color="auto" w:fill="FFFFFF" w:themeFill="background1"/>
        <w:tabs>
          <w:tab w:val="right" w:pos="426"/>
        </w:tabs>
        <w:spacing w:before="120"/>
        <w:ind w:left="360"/>
        <w:jc w:val="both"/>
        <w:rPr>
          <w:lang w:eastAsia="ru-RU"/>
        </w:rPr>
      </w:pPr>
      <w:r w:rsidRPr="00FF430B">
        <w:rPr>
          <w:b/>
          <w:lang w:eastAsia="ru-RU"/>
        </w:rPr>
        <w:t>În cazul achizițiilor periodice, calendarul estimat pentru publicarea anunțurilor viitoare</w:t>
      </w:r>
      <w:r w:rsidRPr="00FF430B">
        <w:rPr>
          <w:b/>
          <w:shd w:val="clear" w:color="auto" w:fill="FFFFFF" w:themeFill="background1"/>
          <w:lang w:eastAsia="ru-RU"/>
        </w:rPr>
        <w:t>:</w:t>
      </w:r>
      <w:r w:rsidR="00444C8A">
        <w:rPr>
          <w:b/>
          <w:shd w:val="clear" w:color="auto" w:fill="FFFFFF" w:themeFill="background1"/>
          <w:lang w:eastAsia="ru-RU"/>
        </w:rPr>
        <w:t xml:space="preserve">  </w:t>
      </w:r>
      <w:r w:rsidR="00444C8A" w:rsidRPr="00444C8A">
        <w:rPr>
          <w:shd w:val="clear" w:color="auto" w:fill="FFFFFF" w:themeFill="background1"/>
          <w:lang w:eastAsia="ru-RU"/>
        </w:rPr>
        <w:t>nu se aplică.</w:t>
      </w:r>
    </w:p>
    <w:p w14:paraId="310CD901" w14:textId="77777777" w:rsidR="00BE362C" w:rsidRPr="00444C8A" w:rsidRDefault="009C5639" w:rsidP="00444C8A">
      <w:pPr>
        <w:numPr>
          <w:ilvl w:val="0"/>
          <w:numId w:val="1"/>
        </w:numPr>
        <w:shd w:val="clear" w:color="auto" w:fill="FFFFFF" w:themeFill="background1"/>
        <w:tabs>
          <w:tab w:val="right" w:pos="426"/>
        </w:tabs>
        <w:spacing w:before="120"/>
        <w:ind w:left="360"/>
        <w:jc w:val="both"/>
        <w:rPr>
          <w:lang w:eastAsia="ru-RU"/>
        </w:rPr>
      </w:pPr>
      <w:r w:rsidRPr="00FF430B">
        <w:rPr>
          <w:b/>
          <w:lang w:eastAsia="ru-RU"/>
        </w:rPr>
        <w:t>Data publicării anunțului de intenție sau, după caz, precizarea că nu a fost publicat un astfel de</w:t>
      </w:r>
      <w:r w:rsidR="00FE38A6" w:rsidRPr="00FF430B">
        <w:rPr>
          <w:b/>
          <w:lang w:eastAsia="ru-RU"/>
        </w:rPr>
        <w:t xml:space="preserve"> </w:t>
      </w:r>
      <w:r w:rsidR="00093AE5" w:rsidRPr="00FF430B">
        <w:rPr>
          <w:b/>
          <w:shd w:val="clear" w:color="auto" w:fill="FFFFFF" w:themeFill="background1"/>
          <w:lang w:eastAsia="ru-RU"/>
        </w:rPr>
        <w:t>a</w:t>
      </w:r>
      <w:r w:rsidRPr="00FF430B">
        <w:rPr>
          <w:b/>
          <w:shd w:val="clear" w:color="auto" w:fill="FFFFFF" w:themeFill="background1"/>
          <w:lang w:eastAsia="ru-RU"/>
        </w:rPr>
        <w:t>nunţ:</w:t>
      </w:r>
      <w:r w:rsidR="00444C8A">
        <w:rPr>
          <w:b/>
          <w:shd w:val="clear" w:color="auto" w:fill="FFFFFF" w:themeFill="background1"/>
          <w:lang w:eastAsia="ru-RU"/>
        </w:rPr>
        <w:t xml:space="preserve"> </w:t>
      </w:r>
      <w:r w:rsidR="00444C8A" w:rsidRPr="00444C8A">
        <w:rPr>
          <w:shd w:val="clear" w:color="auto" w:fill="FFFFFF" w:themeFill="background1"/>
          <w:lang w:eastAsia="ru-RU"/>
        </w:rPr>
        <w:t>nu a fost publicat un anunț de intenție.</w:t>
      </w:r>
    </w:p>
    <w:p w14:paraId="54EDB86E" w14:textId="77777777" w:rsidR="00BE362C" w:rsidRPr="00FF430B" w:rsidRDefault="009C5639" w:rsidP="00444C8A">
      <w:pPr>
        <w:numPr>
          <w:ilvl w:val="0"/>
          <w:numId w:val="1"/>
        </w:numPr>
        <w:shd w:val="clear" w:color="auto" w:fill="FFFFFF" w:themeFill="background1"/>
        <w:tabs>
          <w:tab w:val="right" w:pos="426"/>
        </w:tabs>
        <w:spacing w:before="120"/>
        <w:ind w:left="0" w:firstLine="0"/>
        <w:jc w:val="both"/>
        <w:rPr>
          <w:b/>
          <w:lang w:eastAsia="ru-RU"/>
        </w:rPr>
      </w:pPr>
      <w:r w:rsidRPr="00FF430B">
        <w:rPr>
          <w:b/>
          <w:lang w:eastAsia="ru-RU"/>
        </w:rPr>
        <w:t>Data transmiterii spre publicare a anunțului de participar</w:t>
      </w:r>
      <w:r w:rsidRPr="00FF430B">
        <w:rPr>
          <w:b/>
          <w:shd w:val="clear" w:color="auto" w:fill="FFFFFF" w:themeFill="background1"/>
          <w:lang w:eastAsia="ru-RU"/>
        </w:rPr>
        <w:t>e</w:t>
      </w:r>
      <w:r w:rsidR="00426FF4" w:rsidRPr="00FF430B">
        <w:rPr>
          <w:b/>
          <w:shd w:val="clear" w:color="auto" w:fill="FFFFFF" w:themeFill="background1"/>
          <w:lang w:eastAsia="ru-RU"/>
        </w:rPr>
        <w:t>:</w:t>
      </w:r>
      <w:r w:rsidR="00444C8A">
        <w:rPr>
          <w:b/>
          <w:shd w:val="clear" w:color="auto" w:fill="FFFFFF" w:themeFill="background1"/>
          <w:lang w:eastAsia="ru-RU"/>
        </w:rPr>
        <w:t xml:space="preserve"> </w:t>
      </w:r>
    </w:p>
    <w:p w14:paraId="3EC92F39" w14:textId="77777777" w:rsidR="00BE362C" w:rsidRDefault="009C5639" w:rsidP="00444C8A">
      <w:pPr>
        <w:numPr>
          <w:ilvl w:val="0"/>
          <w:numId w:val="1"/>
        </w:numPr>
        <w:shd w:val="clear" w:color="auto" w:fill="FFFFFF" w:themeFill="background1"/>
        <w:tabs>
          <w:tab w:val="right" w:pos="426"/>
        </w:tabs>
        <w:spacing w:before="120"/>
        <w:ind w:left="0" w:firstLine="0"/>
        <w:jc w:val="both"/>
        <w:rPr>
          <w:b/>
          <w:lang w:eastAsia="ru-RU"/>
        </w:rPr>
      </w:pPr>
      <w:r w:rsidRPr="00FF430B">
        <w:rPr>
          <w:b/>
          <w:lang w:eastAsia="ru-RU"/>
        </w:rPr>
        <w:t>În cadrul procedurii de achiziție publică se va utiliza/accepta:</w:t>
      </w:r>
    </w:p>
    <w:tbl>
      <w:tblPr>
        <w:tblStyle w:val="Grigliatabella20"/>
        <w:tblW w:w="0" w:type="auto"/>
        <w:tblInd w:w="445" w:type="dxa"/>
        <w:shd w:val="clear" w:color="auto" w:fill="FFFFFF"/>
        <w:tblLook w:val="04A0" w:firstRow="1" w:lastRow="0" w:firstColumn="1" w:lastColumn="0" w:noHBand="0" w:noVBand="1"/>
      </w:tblPr>
      <w:tblGrid>
        <w:gridCol w:w="5305"/>
        <w:gridCol w:w="4423"/>
      </w:tblGrid>
      <w:tr w:rsidR="008074AC" w14:paraId="56843C75" w14:textId="77777777" w:rsidTr="00CE6FC9">
        <w:tc>
          <w:tcPr>
            <w:tcW w:w="5305" w:type="dxa"/>
            <w:shd w:val="clear" w:color="auto" w:fill="FFFFFF"/>
          </w:tcPr>
          <w:p w14:paraId="472580B0" w14:textId="77777777" w:rsidR="00BE362C" w:rsidRPr="00F445B3" w:rsidRDefault="009C5639" w:rsidP="00444C8A">
            <w:pPr>
              <w:shd w:val="clear" w:color="auto" w:fill="FFFFFF" w:themeFill="background1"/>
              <w:tabs>
                <w:tab w:val="right" w:pos="426"/>
              </w:tabs>
              <w:jc w:val="both"/>
              <w:rPr>
                <w:rFonts w:ascii="Times New Roman" w:hAnsi="Times New Roman" w:cs="Times New Roman"/>
                <w:b/>
                <w:lang w:eastAsia="ru-RU"/>
              </w:rPr>
            </w:pPr>
            <w:r w:rsidRPr="00F445B3">
              <w:rPr>
                <w:rFonts w:ascii="Times New Roman" w:hAnsi="Times New Roman" w:cs="Times New Roman"/>
                <w:b/>
                <w:lang w:eastAsia="ru-RU"/>
              </w:rPr>
              <w:t>Denumirea instrumentului electronic</w:t>
            </w:r>
          </w:p>
        </w:tc>
        <w:tc>
          <w:tcPr>
            <w:tcW w:w="4423" w:type="dxa"/>
            <w:shd w:val="clear" w:color="auto" w:fill="FFFFFF"/>
          </w:tcPr>
          <w:p w14:paraId="04C6B7C2" w14:textId="77777777" w:rsidR="00BE362C" w:rsidRPr="00F445B3" w:rsidRDefault="009C5639" w:rsidP="00444C8A">
            <w:pPr>
              <w:shd w:val="clear" w:color="auto" w:fill="FFFFFF" w:themeFill="background1"/>
              <w:tabs>
                <w:tab w:val="right" w:pos="426"/>
              </w:tabs>
              <w:jc w:val="both"/>
              <w:rPr>
                <w:rFonts w:ascii="Times New Roman" w:hAnsi="Times New Roman" w:cs="Times New Roman"/>
                <w:b/>
                <w:lang w:eastAsia="ru-RU"/>
              </w:rPr>
            </w:pPr>
            <w:r w:rsidRPr="00F445B3">
              <w:rPr>
                <w:rFonts w:ascii="Times New Roman" w:hAnsi="Times New Roman" w:cs="Times New Roman"/>
                <w:b/>
                <w:lang w:eastAsia="ru-RU"/>
              </w:rPr>
              <w:t>Se va utiliza/accepta sau nu</w:t>
            </w:r>
          </w:p>
        </w:tc>
      </w:tr>
      <w:tr w:rsidR="008074AC" w14:paraId="0CBA5434" w14:textId="77777777" w:rsidTr="00CE6FC9">
        <w:tc>
          <w:tcPr>
            <w:tcW w:w="5305" w:type="dxa"/>
            <w:shd w:val="clear" w:color="auto" w:fill="FFFFFF"/>
          </w:tcPr>
          <w:p w14:paraId="2A102A13" w14:textId="77777777" w:rsidR="00BE362C" w:rsidRPr="00F445B3" w:rsidRDefault="009C5639" w:rsidP="00444C8A">
            <w:pPr>
              <w:shd w:val="clear" w:color="auto" w:fill="FFFFFF" w:themeFill="background1"/>
              <w:tabs>
                <w:tab w:val="right" w:pos="426"/>
              </w:tabs>
              <w:jc w:val="both"/>
              <w:rPr>
                <w:rFonts w:ascii="Times New Roman" w:hAnsi="Times New Roman" w:cs="Times New Roman"/>
                <w:lang w:eastAsia="ru-RU"/>
              </w:rPr>
            </w:pPr>
            <w:r w:rsidRPr="00F445B3">
              <w:rPr>
                <w:rFonts w:ascii="Times New Roman" w:hAnsi="Times New Roman" w:cs="Times New Roman"/>
                <w:lang w:eastAsia="ru-RU"/>
              </w:rPr>
              <w:t>depunerea electronică a ofertelor sau a cererilor de participare</w:t>
            </w:r>
          </w:p>
        </w:tc>
        <w:tc>
          <w:tcPr>
            <w:tcW w:w="4423" w:type="dxa"/>
            <w:shd w:val="clear" w:color="auto" w:fill="FFFFFF"/>
          </w:tcPr>
          <w:p w14:paraId="492ADF03" w14:textId="77777777" w:rsidR="00BE362C" w:rsidRPr="00F445B3" w:rsidRDefault="00BE362C" w:rsidP="00444C8A">
            <w:pPr>
              <w:shd w:val="clear" w:color="auto" w:fill="FFFFFF" w:themeFill="background1"/>
              <w:tabs>
                <w:tab w:val="right" w:pos="426"/>
              </w:tabs>
              <w:jc w:val="both"/>
              <w:rPr>
                <w:rFonts w:ascii="Times New Roman" w:hAnsi="Times New Roman" w:cs="Times New Roman"/>
                <w:lang w:eastAsia="ru-RU"/>
              </w:rPr>
            </w:pPr>
          </w:p>
        </w:tc>
      </w:tr>
      <w:tr w:rsidR="008074AC" w14:paraId="696A96CE" w14:textId="77777777" w:rsidTr="00CE6FC9">
        <w:tc>
          <w:tcPr>
            <w:tcW w:w="5305" w:type="dxa"/>
            <w:shd w:val="clear" w:color="auto" w:fill="FFFFFF"/>
          </w:tcPr>
          <w:p w14:paraId="633D07C2" w14:textId="77777777" w:rsidR="00BE362C" w:rsidRPr="00F445B3" w:rsidRDefault="009C5639" w:rsidP="00444C8A">
            <w:pPr>
              <w:shd w:val="clear" w:color="auto" w:fill="FFFFFF" w:themeFill="background1"/>
              <w:tabs>
                <w:tab w:val="right" w:pos="426"/>
              </w:tabs>
              <w:jc w:val="both"/>
              <w:rPr>
                <w:rFonts w:ascii="Times New Roman" w:hAnsi="Times New Roman" w:cs="Times New Roman"/>
                <w:lang w:eastAsia="ru-RU"/>
              </w:rPr>
            </w:pPr>
            <w:r w:rsidRPr="00F445B3">
              <w:rPr>
                <w:rFonts w:ascii="Times New Roman" w:hAnsi="Times New Roman" w:cs="Times New Roman"/>
                <w:lang w:eastAsia="ru-RU"/>
              </w:rPr>
              <w:t>sistemul de comenzi electronice</w:t>
            </w:r>
          </w:p>
        </w:tc>
        <w:tc>
          <w:tcPr>
            <w:tcW w:w="4423" w:type="dxa"/>
            <w:shd w:val="clear" w:color="auto" w:fill="FFFFFF"/>
          </w:tcPr>
          <w:p w14:paraId="375F9882" w14:textId="77777777" w:rsidR="00BE362C" w:rsidRPr="00F445B3" w:rsidRDefault="00BE362C" w:rsidP="00444C8A">
            <w:pPr>
              <w:shd w:val="clear" w:color="auto" w:fill="FFFFFF" w:themeFill="background1"/>
              <w:tabs>
                <w:tab w:val="right" w:pos="426"/>
              </w:tabs>
              <w:jc w:val="both"/>
              <w:rPr>
                <w:rFonts w:ascii="Times New Roman" w:hAnsi="Times New Roman" w:cs="Times New Roman"/>
                <w:lang w:eastAsia="ru-RU"/>
              </w:rPr>
            </w:pPr>
          </w:p>
        </w:tc>
      </w:tr>
      <w:tr w:rsidR="008074AC" w14:paraId="613AFF4A" w14:textId="77777777" w:rsidTr="00CE6FC9">
        <w:tc>
          <w:tcPr>
            <w:tcW w:w="5305" w:type="dxa"/>
            <w:shd w:val="clear" w:color="auto" w:fill="FFFFFF"/>
          </w:tcPr>
          <w:p w14:paraId="39284609" w14:textId="77777777" w:rsidR="00BE362C" w:rsidRPr="00F445B3" w:rsidRDefault="009C5639" w:rsidP="00444C8A">
            <w:pPr>
              <w:shd w:val="clear" w:color="auto" w:fill="FFFFFF" w:themeFill="background1"/>
              <w:tabs>
                <w:tab w:val="right" w:pos="426"/>
              </w:tabs>
              <w:jc w:val="both"/>
              <w:rPr>
                <w:rFonts w:ascii="Times New Roman" w:hAnsi="Times New Roman" w:cs="Times New Roman"/>
                <w:lang w:eastAsia="ru-RU"/>
              </w:rPr>
            </w:pPr>
            <w:r w:rsidRPr="00F445B3">
              <w:rPr>
                <w:rFonts w:ascii="Times New Roman" w:hAnsi="Times New Roman" w:cs="Times New Roman"/>
                <w:lang w:eastAsia="ru-RU"/>
              </w:rPr>
              <w:t>facturarea electronică</w:t>
            </w:r>
          </w:p>
        </w:tc>
        <w:tc>
          <w:tcPr>
            <w:tcW w:w="4423" w:type="dxa"/>
            <w:shd w:val="clear" w:color="auto" w:fill="FFFFFF"/>
          </w:tcPr>
          <w:p w14:paraId="5913A202" w14:textId="77777777" w:rsidR="00BE362C" w:rsidRPr="00F445B3" w:rsidRDefault="00BE362C" w:rsidP="00444C8A">
            <w:pPr>
              <w:shd w:val="clear" w:color="auto" w:fill="FFFFFF" w:themeFill="background1"/>
              <w:tabs>
                <w:tab w:val="right" w:pos="426"/>
              </w:tabs>
              <w:jc w:val="both"/>
              <w:rPr>
                <w:rFonts w:ascii="Times New Roman" w:hAnsi="Times New Roman" w:cs="Times New Roman"/>
                <w:lang w:eastAsia="ru-RU"/>
              </w:rPr>
            </w:pPr>
          </w:p>
        </w:tc>
      </w:tr>
      <w:tr w:rsidR="008074AC" w14:paraId="603732FC" w14:textId="77777777" w:rsidTr="00CE6FC9">
        <w:trPr>
          <w:trHeight w:val="77"/>
        </w:trPr>
        <w:tc>
          <w:tcPr>
            <w:tcW w:w="5305" w:type="dxa"/>
            <w:shd w:val="clear" w:color="auto" w:fill="FFFFFF"/>
          </w:tcPr>
          <w:p w14:paraId="2F60AE8C" w14:textId="77777777" w:rsidR="00BE362C" w:rsidRPr="00F445B3" w:rsidRDefault="009C5639" w:rsidP="00444C8A">
            <w:pPr>
              <w:shd w:val="clear" w:color="auto" w:fill="FFFFFF" w:themeFill="background1"/>
              <w:tabs>
                <w:tab w:val="right" w:pos="426"/>
              </w:tabs>
              <w:jc w:val="both"/>
              <w:rPr>
                <w:rFonts w:ascii="Times New Roman" w:hAnsi="Times New Roman" w:cs="Times New Roman"/>
                <w:lang w:eastAsia="ru-RU"/>
              </w:rPr>
            </w:pPr>
            <w:r w:rsidRPr="00F445B3">
              <w:rPr>
                <w:rFonts w:ascii="Times New Roman" w:hAnsi="Times New Roman" w:cs="Times New Roman"/>
                <w:lang w:eastAsia="ru-RU"/>
              </w:rPr>
              <w:t>plățile electronice</w:t>
            </w:r>
          </w:p>
        </w:tc>
        <w:tc>
          <w:tcPr>
            <w:tcW w:w="4423" w:type="dxa"/>
            <w:shd w:val="clear" w:color="auto" w:fill="FFFFFF"/>
          </w:tcPr>
          <w:p w14:paraId="2B150395" w14:textId="77777777" w:rsidR="00BE362C" w:rsidRPr="00F445B3" w:rsidRDefault="00BE362C" w:rsidP="00444C8A">
            <w:pPr>
              <w:shd w:val="clear" w:color="auto" w:fill="FFFFFF" w:themeFill="background1"/>
              <w:tabs>
                <w:tab w:val="right" w:pos="426"/>
              </w:tabs>
              <w:jc w:val="both"/>
              <w:rPr>
                <w:rFonts w:ascii="Times New Roman" w:hAnsi="Times New Roman" w:cs="Times New Roman"/>
                <w:lang w:eastAsia="ru-RU"/>
              </w:rPr>
            </w:pPr>
          </w:p>
        </w:tc>
      </w:tr>
    </w:tbl>
    <w:p w14:paraId="40ABCECE" w14:textId="77777777" w:rsidR="00BE362C" w:rsidRPr="00FF430B" w:rsidRDefault="009C5639" w:rsidP="00444C8A">
      <w:pPr>
        <w:numPr>
          <w:ilvl w:val="0"/>
          <w:numId w:val="1"/>
        </w:numPr>
        <w:shd w:val="clear" w:color="auto" w:fill="FFFFFF" w:themeFill="background1"/>
        <w:tabs>
          <w:tab w:val="right" w:pos="426"/>
        </w:tabs>
        <w:spacing w:before="120"/>
        <w:ind w:left="360"/>
        <w:jc w:val="both"/>
        <w:rPr>
          <w:b/>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00444C8A">
        <w:rPr>
          <w:b/>
          <w:shd w:val="clear" w:color="auto" w:fill="FFFFFF" w:themeFill="background1"/>
          <w:lang w:eastAsia="ru-RU"/>
        </w:rPr>
        <w:t xml:space="preserve"> </w:t>
      </w:r>
    </w:p>
    <w:p w14:paraId="1A2985D6" w14:textId="77777777" w:rsidR="00BE362C" w:rsidRPr="00FF430B" w:rsidRDefault="00BE362C" w:rsidP="00444C8A">
      <w:pPr>
        <w:shd w:val="clear" w:color="auto" w:fill="FFFFFF" w:themeFill="background1"/>
        <w:tabs>
          <w:tab w:val="right" w:pos="426"/>
        </w:tabs>
        <w:ind w:left="3960"/>
        <w:contextualSpacing/>
        <w:jc w:val="both"/>
        <w:rPr>
          <w:sz w:val="20"/>
          <w:lang w:eastAsia="ru-RU"/>
        </w:rPr>
      </w:pPr>
    </w:p>
    <w:p w14:paraId="460023C8" w14:textId="77777777" w:rsidR="00BE362C" w:rsidRPr="00FF430B" w:rsidRDefault="009C5639" w:rsidP="00444C8A">
      <w:pPr>
        <w:numPr>
          <w:ilvl w:val="0"/>
          <w:numId w:val="1"/>
        </w:numPr>
        <w:shd w:val="clear" w:color="auto" w:fill="FFFFFF" w:themeFill="background1"/>
        <w:tabs>
          <w:tab w:val="right" w:pos="426"/>
        </w:tabs>
        <w:spacing w:before="120"/>
        <w:ind w:left="0" w:firstLine="0"/>
        <w:jc w:val="both"/>
        <w:rPr>
          <w:b/>
          <w:lang w:eastAsia="ru-RU"/>
        </w:rPr>
      </w:pPr>
      <w:r w:rsidRPr="00FF430B">
        <w:rPr>
          <w:b/>
          <w:lang w:eastAsia="ru-RU"/>
        </w:rPr>
        <w:t xml:space="preserve">Alte informații relevante: </w:t>
      </w:r>
      <w:r w:rsidRPr="00FF430B">
        <w:rPr>
          <w:b/>
          <w:shd w:val="clear" w:color="auto" w:fill="FFFFFF" w:themeFill="background1"/>
          <w:lang w:eastAsia="ru-RU"/>
        </w:rPr>
        <w:t>____________________________________________________</w:t>
      </w:r>
    </w:p>
    <w:p w14:paraId="0E697C9C" w14:textId="77777777" w:rsidR="00BE362C" w:rsidRPr="00FF430B" w:rsidRDefault="00BE362C" w:rsidP="00444C8A">
      <w:pPr>
        <w:shd w:val="clear" w:color="auto" w:fill="FFFFFF" w:themeFill="background1"/>
        <w:spacing w:before="120" w:after="120"/>
        <w:jc w:val="both"/>
        <w:rPr>
          <w:b/>
          <w:lang w:eastAsia="ru-RU"/>
        </w:rPr>
      </w:pPr>
    </w:p>
    <w:p w14:paraId="7FDE350D" w14:textId="77777777" w:rsidR="00507348" w:rsidRPr="00FF430B" w:rsidRDefault="009C5639" w:rsidP="00444C8A">
      <w:pPr>
        <w:shd w:val="clear" w:color="auto" w:fill="FFFFFF" w:themeFill="background1"/>
        <w:tabs>
          <w:tab w:val="left" w:pos="284"/>
          <w:tab w:val="left" w:pos="426"/>
          <w:tab w:val="decimal" w:pos="8364"/>
        </w:tabs>
        <w:spacing w:line="276" w:lineRule="auto"/>
        <w:ind w:left="-284" w:right="-144" w:firstLine="284"/>
        <w:jc w:val="both"/>
        <w:rPr>
          <w:b/>
          <w:bCs/>
          <w:noProof/>
          <w:color w:val="000000"/>
        </w:rPr>
      </w:pPr>
      <w:r w:rsidRPr="00FF430B">
        <w:rPr>
          <w:b/>
          <w:lang w:eastAsia="ru-RU"/>
        </w:rPr>
        <w:t xml:space="preserve">Conducătorul grupului de lucru:  </w:t>
      </w:r>
      <w:r w:rsidR="00335947">
        <w:rPr>
          <w:b/>
          <w:shd w:val="clear" w:color="auto" w:fill="FFFFFF" w:themeFill="background1"/>
          <w:lang w:eastAsia="ru-RU"/>
        </w:rPr>
        <w:t>Alexandr Votcariov</w:t>
      </w:r>
      <w:r w:rsidR="00444C8A">
        <w:rPr>
          <w:b/>
          <w:shd w:val="clear" w:color="auto" w:fill="FFFFFF" w:themeFill="background1"/>
          <w:lang w:eastAsia="ru-RU"/>
        </w:rPr>
        <w:t>.</w:t>
      </w:r>
    </w:p>
    <w:p w14:paraId="0AA61F66" w14:textId="77777777" w:rsidR="00507348" w:rsidRPr="00FF430B" w:rsidRDefault="00507348" w:rsidP="00443BED">
      <w:pPr>
        <w:tabs>
          <w:tab w:val="decimal" w:pos="8364"/>
        </w:tabs>
        <w:spacing w:line="276" w:lineRule="auto"/>
        <w:ind w:right="-144"/>
        <w:jc w:val="center"/>
        <w:rPr>
          <w:b/>
          <w:bCs/>
          <w:noProof/>
          <w:color w:val="000000"/>
        </w:rPr>
      </w:pPr>
    </w:p>
    <w:p w14:paraId="220F4048" w14:textId="77777777" w:rsidR="002A6E99" w:rsidRPr="00FF430B" w:rsidRDefault="002A6E99" w:rsidP="00443BED">
      <w:pPr>
        <w:tabs>
          <w:tab w:val="decimal" w:pos="8364"/>
        </w:tabs>
        <w:spacing w:line="276" w:lineRule="auto"/>
        <w:ind w:right="-144"/>
        <w:jc w:val="center"/>
        <w:rPr>
          <w:b/>
          <w:bCs/>
          <w:noProof/>
          <w:color w:val="000000"/>
        </w:rPr>
      </w:pPr>
    </w:p>
    <w:p w14:paraId="3E21D4C9" w14:textId="77777777" w:rsidR="00B65C93" w:rsidRPr="00FF430B" w:rsidRDefault="00B65C93" w:rsidP="00F445B3">
      <w:pPr>
        <w:tabs>
          <w:tab w:val="left" w:pos="360"/>
          <w:tab w:val="left" w:pos="567"/>
        </w:tabs>
        <w:outlineLvl w:val="2"/>
        <w:rPr>
          <w:rFonts w:eastAsia="PMingLiU"/>
          <w:b/>
          <w:lang w:eastAsia="zh-CN"/>
        </w:rPr>
      </w:pPr>
    </w:p>
    <w:sectPr w:rsidR="00B65C93" w:rsidRPr="00FF430B" w:rsidSect="00105011">
      <w:footerReference w:type="first" r:id="rId9"/>
      <w:pgSz w:w="11906" w:h="16838" w:code="9"/>
      <w:pgMar w:top="432" w:right="566" w:bottom="432" w:left="1282" w:header="720" w:footer="504" w:gutter="0"/>
      <w:pgNumType w:start="18"/>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3FC26F" w14:textId="77777777" w:rsidR="00893596" w:rsidRDefault="00893596">
      <w:r>
        <w:separator/>
      </w:r>
    </w:p>
  </w:endnote>
  <w:endnote w:type="continuationSeparator" w:id="0">
    <w:p w14:paraId="713BCBCE" w14:textId="77777777" w:rsidR="00893596" w:rsidRDefault="008935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F3EBAE" w14:textId="77777777" w:rsidR="008F1D40" w:rsidRDefault="008F1D40" w:rsidP="001F6E5A">
    <w:pPr>
      <w:pStyle w:val="Subsol"/>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AEF67F" w14:textId="77777777" w:rsidR="00893596" w:rsidRDefault="00893596">
      <w:r>
        <w:separator/>
      </w:r>
    </w:p>
  </w:footnote>
  <w:footnote w:type="continuationSeparator" w:id="0">
    <w:p w14:paraId="447618B3" w14:textId="77777777" w:rsidR="00893596" w:rsidRDefault="0089359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523D7D"/>
    <w:multiLevelType w:val="hybridMultilevel"/>
    <w:tmpl w:val="3BE07B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E3316D5"/>
    <w:multiLevelType w:val="hybridMultilevel"/>
    <w:tmpl w:val="8062BB10"/>
    <w:lvl w:ilvl="0" w:tplc="AB64CCF6">
      <w:start w:val="1"/>
      <w:numFmt w:val="decimal"/>
      <w:lvlText w:val="%1)"/>
      <w:lvlJc w:val="left"/>
      <w:pPr>
        <w:ind w:left="502"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2" w15:restartNumberingAfterBreak="0">
    <w:nsid w:val="3E3D6768"/>
    <w:multiLevelType w:val="hybridMultilevel"/>
    <w:tmpl w:val="0A48CF14"/>
    <w:lvl w:ilvl="0" w:tplc="B68802C0">
      <w:start w:val="1"/>
      <w:numFmt w:val="decimal"/>
      <w:lvlText w:val="%1."/>
      <w:lvlJc w:val="left"/>
      <w:pPr>
        <w:ind w:left="720" w:hanging="360"/>
      </w:pPr>
      <w:rPr>
        <w:rFonts w:hint="default"/>
        <w:b/>
        <w:i w:val="0"/>
        <w:color w:val="000000" w:themeColor="text1"/>
        <w:sz w:val="24"/>
        <w:szCs w:val="24"/>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3" w15:restartNumberingAfterBreak="0">
    <w:nsid w:val="531D3877"/>
    <w:multiLevelType w:val="hybridMultilevel"/>
    <w:tmpl w:val="C188F4F0"/>
    <w:lvl w:ilvl="0" w:tplc="57E2D986">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9B91E2C"/>
    <w:multiLevelType w:val="hybridMultilevel"/>
    <w:tmpl w:val="6E368ED6"/>
    <w:lvl w:ilvl="0" w:tplc="32AC3C28">
      <w:start w:val="5"/>
      <w:numFmt w:val="bullet"/>
      <w:lvlText w:val="-"/>
      <w:lvlJc w:val="left"/>
      <w:pPr>
        <w:ind w:left="720" w:hanging="360"/>
      </w:pPr>
      <w:rPr>
        <w:rFonts w:ascii="Times New Roman" w:eastAsia="Times New Roman" w:hAnsi="Times New Roman" w:cs="Times New Roman" w:hint="default"/>
        <w:i/>
      </w:rPr>
    </w:lvl>
    <w:lvl w:ilvl="1" w:tplc="52481174" w:tentative="1">
      <w:start w:val="1"/>
      <w:numFmt w:val="bullet"/>
      <w:lvlText w:val="o"/>
      <w:lvlJc w:val="left"/>
      <w:pPr>
        <w:ind w:left="1440" w:hanging="360"/>
      </w:pPr>
      <w:rPr>
        <w:rFonts w:ascii="Courier New" w:hAnsi="Courier New" w:cs="Courier New" w:hint="default"/>
      </w:rPr>
    </w:lvl>
    <w:lvl w:ilvl="2" w:tplc="E2B6FC36" w:tentative="1">
      <w:start w:val="1"/>
      <w:numFmt w:val="bullet"/>
      <w:lvlText w:val=""/>
      <w:lvlJc w:val="left"/>
      <w:pPr>
        <w:ind w:left="2160" w:hanging="360"/>
      </w:pPr>
      <w:rPr>
        <w:rFonts w:ascii="Wingdings" w:hAnsi="Wingdings" w:hint="default"/>
      </w:rPr>
    </w:lvl>
    <w:lvl w:ilvl="3" w:tplc="425E6DCA" w:tentative="1">
      <w:start w:val="1"/>
      <w:numFmt w:val="bullet"/>
      <w:lvlText w:val=""/>
      <w:lvlJc w:val="left"/>
      <w:pPr>
        <w:ind w:left="2880" w:hanging="360"/>
      </w:pPr>
      <w:rPr>
        <w:rFonts w:ascii="Symbol" w:hAnsi="Symbol" w:hint="default"/>
      </w:rPr>
    </w:lvl>
    <w:lvl w:ilvl="4" w:tplc="6274865C" w:tentative="1">
      <w:start w:val="1"/>
      <w:numFmt w:val="bullet"/>
      <w:lvlText w:val="o"/>
      <w:lvlJc w:val="left"/>
      <w:pPr>
        <w:ind w:left="3600" w:hanging="360"/>
      </w:pPr>
      <w:rPr>
        <w:rFonts w:ascii="Courier New" w:hAnsi="Courier New" w:cs="Courier New" w:hint="default"/>
      </w:rPr>
    </w:lvl>
    <w:lvl w:ilvl="5" w:tplc="19DEC062" w:tentative="1">
      <w:start w:val="1"/>
      <w:numFmt w:val="bullet"/>
      <w:lvlText w:val=""/>
      <w:lvlJc w:val="left"/>
      <w:pPr>
        <w:ind w:left="4320" w:hanging="360"/>
      </w:pPr>
      <w:rPr>
        <w:rFonts w:ascii="Wingdings" w:hAnsi="Wingdings" w:hint="default"/>
      </w:rPr>
    </w:lvl>
    <w:lvl w:ilvl="6" w:tplc="08BA029E" w:tentative="1">
      <w:start w:val="1"/>
      <w:numFmt w:val="bullet"/>
      <w:lvlText w:val=""/>
      <w:lvlJc w:val="left"/>
      <w:pPr>
        <w:ind w:left="5040" w:hanging="360"/>
      </w:pPr>
      <w:rPr>
        <w:rFonts w:ascii="Symbol" w:hAnsi="Symbol" w:hint="default"/>
      </w:rPr>
    </w:lvl>
    <w:lvl w:ilvl="7" w:tplc="A7ECB788" w:tentative="1">
      <w:start w:val="1"/>
      <w:numFmt w:val="bullet"/>
      <w:lvlText w:val="o"/>
      <w:lvlJc w:val="left"/>
      <w:pPr>
        <w:ind w:left="5760" w:hanging="360"/>
      </w:pPr>
      <w:rPr>
        <w:rFonts w:ascii="Courier New" w:hAnsi="Courier New" w:cs="Courier New" w:hint="default"/>
      </w:rPr>
    </w:lvl>
    <w:lvl w:ilvl="8" w:tplc="4F7E0EB2" w:tentative="1">
      <w:start w:val="1"/>
      <w:numFmt w:val="bullet"/>
      <w:lvlText w:val=""/>
      <w:lvlJc w:val="left"/>
      <w:pPr>
        <w:ind w:left="6480" w:hanging="360"/>
      </w:pPr>
      <w:rPr>
        <w:rFonts w:ascii="Wingdings" w:hAnsi="Wingdings" w:hint="default"/>
      </w:rPr>
    </w:lvl>
  </w:abstractNum>
  <w:abstractNum w:abstractNumId="5" w15:restartNumberingAfterBreak="0">
    <w:nsid w:val="7D394DE8"/>
    <w:multiLevelType w:val="hybridMultilevel"/>
    <w:tmpl w:val="3788CB4A"/>
    <w:lvl w:ilvl="0" w:tplc="DFAEAEFA">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504276283">
    <w:abstractNumId w:val="2"/>
  </w:num>
  <w:num w:numId="2" w16cid:durableId="670261736">
    <w:abstractNumId w:val="1"/>
  </w:num>
  <w:num w:numId="3" w16cid:durableId="639962215">
    <w:abstractNumId w:val="4"/>
  </w:num>
  <w:num w:numId="4" w16cid:durableId="1418944895">
    <w:abstractNumId w:val="0"/>
  </w:num>
  <w:num w:numId="5" w16cid:durableId="1362167610">
    <w:abstractNumId w:val="3"/>
  </w:num>
  <w:num w:numId="6" w16cid:durableId="175008106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77B3E"/>
    <w:rsid w:val="00016A3E"/>
    <w:rsid w:val="0003140D"/>
    <w:rsid w:val="000450B3"/>
    <w:rsid w:val="000659D3"/>
    <w:rsid w:val="0008277B"/>
    <w:rsid w:val="00083492"/>
    <w:rsid w:val="00091EAC"/>
    <w:rsid w:val="00093AE5"/>
    <w:rsid w:val="000E4D7D"/>
    <w:rsid w:val="000F5686"/>
    <w:rsid w:val="000F773E"/>
    <w:rsid w:val="000F7CB0"/>
    <w:rsid w:val="0010470F"/>
    <w:rsid w:val="00105011"/>
    <w:rsid w:val="0014085E"/>
    <w:rsid w:val="0015247E"/>
    <w:rsid w:val="00194218"/>
    <w:rsid w:val="001962D4"/>
    <w:rsid w:val="001A1A16"/>
    <w:rsid w:val="001C439F"/>
    <w:rsid w:val="001C7898"/>
    <w:rsid w:val="001D46AF"/>
    <w:rsid w:val="001F1312"/>
    <w:rsid w:val="001F6E5A"/>
    <w:rsid w:val="0022461C"/>
    <w:rsid w:val="00235046"/>
    <w:rsid w:val="00243DCF"/>
    <w:rsid w:val="00263F56"/>
    <w:rsid w:val="0026761E"/>
    <w:rsid w:val="00273F02"/>
    <w:rsid w:val="0028388B"/>
    <w:rsid w:val="00290D28"/>
    <w:rsid w:val="00292856"/>
    <w:rsid w:val="002A6E99"/>
    <w:rsid w:val="002B326A"/>
    <w:rsid w:val="002B43CB"/>
    <w:rsid w:val="002B4C73"/>
    <w:rsid w:val="002E2492"/>
    <w:rsid w:val="002F556B"/>
    <w:rsid w:val="00335947"/>
    <w:rsid w:val="003562BD"/>
    <w:rsid w:val="00372E2A"/>
    <w:rsid w:val="00373720"/>
    <w:rsid w:val="00377E4A"/>
    <w:rsid w:val="0039202D"/>
    <w:rsid w:val="003A2461"/>
    <w:rsid w:val="003B59F3"/>
    <w:rsid w:val="003B5BA2"/>
    <w:rsid w:val="003E5673"/>
    <w:rsid w:val="003E5D86"/>
    <w:rsid w:val="003E67D4"/>
    <w:rsid w:val="0042296C"/>
    <w:rsid w:val="00422EC7"/>
    <w:rsid w:val="004253C8"/>
    <w:rsid w:val="00426FF4"/>
    <w:rsid w:val="00443BED"/>
    <w:rsid w:val="00444C8A"/>
    <w:rsid w:val="00450ED6"/>
    <w:rsid w:val="004546BC"/>
    <w:rsid w:val="0046052F"/>
    <w:rsid w:val="00466D55"/>
    <w:rsid w:val="004B6FB7"/>
    <w:rsid w:val="004C499F"/>
    <w:rsid w:val="004D0382"/>
    <w:rsid w:val="00502EFF"/>
    <w:rsid w:val="0050544F"/>
    <w:rsid w:val="00507348"/>
    <w:rsid w:val="005079B8"/>
    <w:rsid w:val="005107FE"/>
    <w:rsid w:val="00523F07"/>
    <w:rsid w:val="00531DD7"/>
    <w:rsid w:val="00537040"/>
    <w:rsid w:val="0054365E"/>
    <w:rsid w:val="00561951"/>
    <w:rsid w:val="005668DA"/>
    <w:rsid w:val="00594518"/>
    <w:rsid w:val="005F3BCB"/>
    <w:rsid w:val="00602562"/>
    <w:rsid w:val="00605DD5"/>
    <w:rsid w:val="0060772E"/>
    <w:rsid w:val="006078B4"/>
    <w:rsid w:val="00615E49"/>
    <w:rsid w:val="00621557"/>
    <w:rsid w:val="0062391F"/>
    <w:rsid w:val="00631A2C"/>
    <w:rsid w:val="00646D84"/>
    <w:rsid w:val="00653976"/>
    <w:rsid w:val="00660A99"/>
    <w:rsid w:val="00672CC6"/>
    <w:rsid w:val="0069044C"/>
    <w:rsid w:val="00695956"/>
    <w:rsid w:val="006B0F15"/>
    <w:rsid w:val="006E1582"/>
    <w:rsid w:val="0070384A"/>
    <w:rsid w:val="007129D9"/>
    <w:rsid w:val="00723888"/>
    <w:rsid w:val="007259A6"/>
    <w:rsid w:val="0074388E"/>
    <w:rsid w:val="00762E9C"/>
    <w:rsid w:val="0078555C"/>
    <w:rsid w:val="00790500"/>
    <w:rsid w:val="007D0DC1"/>
    <w:rsid w:val="007E463D"/>
    <w:rsid w:val="007F0B77"/>
    <w:rsid w:val="007F5DA8"/>
    <w:rsid w:val="008074AC"/>
    <w:rsid w:val="00815CA4"/>
    <w:rsid w:val="00840E32"/>
    <w:rsid w:val="00843F26"/>
    <w:rsid w:val="008833C7"/>
    <w:rsid w:val="00893596"/>
    <w:rsid w:val="00894DB6"/>
    <w:rsid w:val="008A3533"/>
    <w:rsid w:val="008A425A"/>
    <w:rsid w:val="008B3322"/>
    <w:rsid w:val="008C7132"/>
    <w:rsid w:val="008E03B3"/>
    <w:rsid w:val="008E5C42"/>
    <w:rsid w:val="008F1D40"/>
    <w:rsid w:val="008F74F4"/>
    <w:rsid w:val="0090641C"/>
    <w:rsid w:val="009249EA"/>
    <w:rsid w:val="00943BF6"/>
    <w:rsid w:val="009516C7"/>
    <w:rsid w:val="009547E3"/>
    <w:rsid w:val="009557F3"/>
    <w:rsid w:val="009655F5"/>
    <w:rsid w:val="00984FA2"/>
    <w:rsid w:val="009B28D7"/>
    <w:rsid w:val="009C5639"/>
    <w:rsid w:val="009D14A7"/>
    <w:rsid w:val="009D6F4F"/>
    <w:rsid w:val="009F3CEA"/>
    <w:rsid w:val="00A00D89"/>
    <w:rsid w:val="00A211F8"/>
    <w:rsid w:val="00A30A5A"/>
    <w:rsid w:val="00A40AAB"/>
    <w:rsid w:val="00A518A0"/>
    <w:rsid w:val="00A57290"/>
    <w:rsid w:val="00A57CE9"/>
    <w:rsid w:val="00A77B3E"/>
    <w:rsid w:val="00A83055"/>
    <w:rsid w:val="00AC4261"/>
    <w:rsid w:val="00AD62DE"/>
    <w:rsid w:val="00AD7084"/>
    <w:rsid w:val="00AF68FB"/>
    <w:rsid w:val="00B03AD5"/>
    <w:rsid w:val="00B11312"/>
    <w:rsid w:val="00B30D76"/>
    <w:rsid w:val="00B40C4B"/>
    <w:rsid w:val="00B5461F"/>
    <w:rsid w:val="00B60360"/>
    <w:rsid w:val="00B65C93"/>
    <w:rsid w:val="00B81E2D"/>
    <w:rsid w:val="00B836B8"/>
    <w:rsid w:val="00B915A2"/>
    <w:rsid w:val="00B96CBF"/>
    <w:rsid w:val="00BA451C"/>
    <w:rsid w:val="00BA6171"/>
    <w:rsid w:val="00BA7150"/>
    <w:rsid w:val="00BC2D7D"/>
    <w:rsid w:val="00BC4148"/>
    <w:rsid w:val="00BC718F"/>
    <w:rsid w:val="00BD1A92"/>
    <w:rsid w:val="00BE362C"/>
    <w:rsid w:val="00C05E3B"/>
    <w:rsid w:val="00C32CB2"/>
    <w:rsid w:val="00C544B2"/>
    <w:rsid w:val="00C54A38"/>
    <w:rsid w:val="00C70F82"/>
    <w:rsid w:val="00C771E9"/>
    <w:rsid w:val="00C9055E"/>
    <w:rsid w:val="00CA2A55"/>
    <w:rsid w:val="00CB0AEA"/>
    <w:rsid w:val="00CD70CD"/>
    <w:rsid w:val="00CE3D8F"/>
    <w:rsid w:val="00CE6FC9"/>
    <w:rsid w:val="00D00396"/>
    <w:rsid w:val="00D012A2"/>
    <w:rsid w:val="00D51E99"/>
    <w:rsid w:val="00D733B2"/>
    <w:rsid w:val="00D9062D"/>
    <w:rsid w:val="00DC4BD0"/>
    <w:rsid w:val="00DE0A47"/>
    <w:rsid w:val="00DE6F29"/>
    <w:rsid w:val="00DF4BA5"/>
    <w:rsid w:val="00DF7AC3"/>
    <w:rsid w:val="00E008C9"/>
    <w:rsid w:val="00E12079"/>
    <w:rsid w:val="00E35034"/>
    <w:rsid w:val="00E4529B"/>
    <w:rsid w:val="00E506CB"/>
    <w:rsid w:val="00E5465C"/>
    <w:rsid w:val="00E706C1"/>
    <w:rsid w:val="00E73BE0"/>
    <w:rsid w:val="00E877D9"/>
    <w:rsid w:val="00EB05B7"/>
    <w:rsid w:val="00EF4276"/>
    <w:rsid w:val="00F047B1"/>
    <w:rsid w:val="00F112B0"/>
    <w:rsid w:val="00F27A87"/>
    <w:rsid w:val="00F445B3"/>
    <w:rsid w:val="00F6465C"/>
    <w:rsid w:val="00F815CA"/>
    <w:rsid w:val="00F92CB2"/>
    <w:rsid w:val="00FE10A9"/>
    <w:rsid w:val="00FE1AE4"/>
    <w:rsid w:val="00FE38A6"/>
    <w:rsid w:val="00FF3178"/>
    <w:rsid w:val="00FF430B"/>
    <w:rsid w:val="00FF50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74D2E0"/>
  <w15:docId w15:val="{E9022693-86D4-4574-99B9-55237B4CB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noProof/>
      <w:color w:val="5B9BD5" w:themeColor="accent1"/>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Subsol">
    <w:name w:val="footer"/>
    <w:basedOn w:val="Normal"/>
    <w:link w:val="SubsolCaracter"/>
    <w:uiPriority w:val="99"/>
    <w:rsid w:val="00A20ACF"/>
    <w:pPr>
      <w:tabs>
        <w:tab w:val="center" w:pos="4536"/>
        <w:tab w:val="right" w:pos="9072"/>
      </w:tabs>
    </w:pPr>
    <w:rPr>
      <w:noProof/>
      <w:lang w:val="ro-RO"/>
    </w:rPr>
  </w:style>
  <w:style w:type="character" w:customStyle="1" w:styleId="SubsolCaracter">
    <w:name w:val="Subsol Caracter"/>
    <w:basedOn w:val="Fontdeparagrafimplicit"/>
    <w:link w:val="Subsol"/>
    <w:uiPriority w:val="99"/>
    <w:rsid w:val="00A20ACF"/>
    <w:rPr>
      <w:noProof/>
      <w:sz w:val="24"/>
      <w:szCs w:val="24"/>
      <w:lang w:val="ro-RO" w:eastAsia="en-US" w:bidi="ar-SA"/>
    </w:rPr>
  </w:style>
  <w:style w:type="table" w:customStyle="1" w:styleId="Grigliatabella2">
    <w:name w:val="Griglia tabella2"/>
    <w:basedOn w:val="TabelNormal"/>
    <w:next w:val="Tabelgril"/>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TabelNormal"/>
    <w:next w:val="TableGrid0"/>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TabelNormal"/>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eastAsia="en-US" w:bidi="ar-SA"/>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b/>
      <w:sz w:val="24"/>
      <w:szCs w:val="24"/>
      <w:lang w:val="en-US" w:eastAsia="ru-RU" w:bidi="ar-SA"/>
    </w:rPr>
  </w:style>
  <w:style w:type="paragraph" w:styleId="Listparagraf">
    <w:name w:val="List Paragraph"/>
    <w:basedOn w:val="Normal"/>
    <w:uiPriority w:val="34"/>
    <w:qFormat/>
    <w:rsid w:val="00105011"/>
    <w:pPr>
      <w:ind w:left="720"/>
      <w:contextualSpacing/>
    </w:pPr>
  </w:style>
  <w:style w:type="character" w:styleId="Hyperlink">
    <w:name w:val="Hyperlink"/>
    <w:basedOn w:val="Fontdeparagrafimplicit"/>
    <w:uiPriority w:val="99"/>
    <w:unhideWhenUsed/>
    <w:rsid w:val="00105011"/>
    <w:rPr>
      <w:color w:val="0563C1" w:themeColor="hyperlink"/>
      <w:u w:val="single"/>
    </w:rPr>
  </w:style>
  <w:style w:type="paragraph" w:styleId="TextnBalon">
    <w:name w:val="Balloon Text"/>
    <w:basedOn w:val="Normal"/>
    <w:link w:val="TextnBalonCaracter"/>
    <w:rsid w:val="005107FE"/>
    <w:rPr>
      <w:rFonts w:ascii="Segoe UI" w:hAnsi="Segoe UI" w:cs="Segoe UI"/>
      <w:sz w:val="18"/>
      <w:szCs w:val="18"/>
    </w:rPr>
  </w:style>
  <w:style w:type="character" w:customStyle="1" w:styleId="TextnBalonCaracter">
    <w:name w:val="Text în Balon Caracter"/>
    <w:basedOn w:val="Fontdeparagrafimplicit"/>
    <w:link w:val="TextnBalon"/>
    <w:rsid w:val="005107FE"/>
    <w:rPr>
      <w:rFonts w:ascii="Segoe UI" w:hAnsi="Segoe UI" w:cs="Segoe UI"/>
      <w:sz w:val="18"/>
      <w:szCs w:val="18"/>
    </w:rPr>
  </w:style>
  <w:style w:type="character" w:styleId="MeniuneNerezolvat">
    <w:name w:val="Unresolved Mention"/>
    <w:basedOn w:val="Fontdeparagrafimplicit"/>
    <w:uiPriority w:val="99"/>
    <w:semiHidden/>
    <w:unhideWhenUsed/>
    <w:rsid w:val="009064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ts_buiucani@list.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6FE506-E1BC-4EC7-9FE4-AF837555DA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857</TotalTime>
  <Pages>5</Pages>
  <Words>1761</Words>
  <Characters>10041</Characters>
  <Application>Microsoft Office Word</Application>
  <DocSecurity>0</DocSecurity>
  <Lines>83</Lines>
  <Paragraphs>23</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11779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Nadejda</dc:creator>
  <cp:lastModifiedBy>DETS</cp:lastModifiedBy>
  <cp:revision>71</cp:revision>
  <cp:lastPrinted>2024-09-03T11:36:00Z</cp:lastPrinted>
  <dcterms:created xsi:type="dcterms:W3CDTF">2021-12-01T13:47:00Z</dcterms:created>
  <dcterms:modified xsi:type="dcterms:W3CDTF">2026-05-13T06:34:00Z</dcterms:modified>
</cp:coreProperties>
</file>