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75" w:type="dxa"/>
        <w:tblInd w:w="-455" w:type="dxa"/>
        <w:tblLayout w:type="fixed"/>
        <w:tblLook w:val="00A0" w:firstRow="1" w:lastRow="0" w:firstColumn="1" w:lastColumn="0" w:noHBand="0" w:noVBand="0"/>
      </w:tblPr>
      <w:tblGrid>
        <w:gridCol w:w="563"/>
        <w:gridCol w:w="1260"/>
        <w:gridCol w:w="2142"/>
        <w:gridCol w:w="980"/>
        <w:gridCol w:w="1170"/>
        <w:gridCol w:w="2368"/>
        <w:gridCol w:w="1592"/>
      </w:tblGrid>
      <w:tr w:rsidR="002B08D0" w:rsidRPr="009301F3" w:rsidTr="00B07584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B08D0" w:rsidRPr="004225A2" w:rsidRDefault="002B08D0" w:rsidP="00B07584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B08D0" w:rsidRPr="004225A2" w:rsidRDefault="002B08D0" w:rsidP="00B07584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B08D0" w:rsidRPr="009301F3" w:rsidRDefault="002B08D0" w:rsidP="00B07584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301F3">
              <w:rPr>
                <w:b/>
                <w:lang w:val="en-US"/>
              </w:rPr>
              <w:t>Denumirea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bunurilor</w:t>
            </w:r>
            <w:proofErr w:type="spellEnd"/>
            <w:r w:rsidRPr="009301F3">
              <w:rPr>
                <w:b/>
                <w:lang w:val="en-US"/>
              </w:rPr>
              <w:t>/</w:t>
            </w:r>
            <w:proofErr w:type="spellStart"/>
            <w:r w:rsidRPr="009301F3">
              <w:rPr>
                <w:b/>
                <w:lang w:val="en-US"/>
              </w:rPr>
              <w:t>serviciilor</w:t>
            </w:r>
            <w:proofErr w:type="spellEnd"/>
            <w:r w:rsidRPr="009301F3">
              <w:rPr>
                <w:b/>
                <w:lang w:val="en-US"/>
              </w:rPr>
              <w:t>/</w:t>
            </w:r>
            <w:proofErr w:type="spellStart"/>
            <w:r w:rsidRPr="009301F3">
              <w:rPr>
                <w:b/>
                <w:lang w:val="en-US"/>
              </w:rPr>
              <w:t>lucrărilor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B08D0" w:rsidRPr="004225A2" w:rsidRDefault="002B08D0" w:rsidP="00B07584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B08D0" w:rsidRPr="004225A2" w:rsidRDefault="002B08D0" w:rsidP="00B07584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B08D0" w:rsidRPr="009301F3" w:rsidRDefault="002B08D0" w:rsidP="00B07584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301F3">
              <w:rPr>
                <w:b/>
                <w:lang w:val="en-US"/>
              </w:rPr>
              <w:t>Specificarea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tehnică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deplină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solicitată</w:t>
            </w:r>
            <w:proofErr w:type="spellEnd"/>
            <w:r w:rsidRPr="009301F3">
              <w:rPr>
                <w:b/>
                <w:lang w:val="en-US"/>
              </w:rPr>
              <w:t xml:space="preserve">, </w:t>
            </w:r>
            <w:proofErr w:type="spellStart"/>
            <w:r w:rsidRPr="009301F3">
              <w:rPr>
                <w:b/>
                <w:lang w:val="en-US"/>
              </w:rPr>
              <w:t>Standarde</w:t>
            </w:r>
            <w:proofErr w:type="spellEnd"/>
            <w:r w:rsidRPr="009301F3">
              <w:rPr>
                <w:b/>
                <w:lang w:val="en-US"/>
              </w:rPr>
              <w:t xml:space="preserve"> de </w:t>
            </w:r>
            <w:proofErr w:type="spellStart"/>
            <w:r w:rsidRPr="009301F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B08D0" w:rsidRPr="009301F3" w:rsidRDefault="002B08D0" w:rsidP="00B07584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301F3">
              <w:rPr>
                <w:b/>
                <w:lang w:val="en-US"/>
              </w:rPr>
              <w:t>Valoarea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estimată</w:t>
            </w:r>
            <w:proofErr w:type="spellEnd"/>
            <w:r w:rsidRPr="009301F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9301F3">
              <w:rPr>
                <w:b/>
                <w:lang w:val="en-US"/>
              </w:rPr>
              <w:t>va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indica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pentru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fiecare</w:t>
            </w:r>
            <w:proofErr w:type="spellEnd"/>
            <w:r w:rsidRPr="009301F3">
              <w:rPr>
                <w:b/>
                <w:lang w:val="en-US"/>
              </w:rPr>
              <w:t xml:space="preserve"> lot </w:t>
            </w:r>
            <w:proofErr w:type="spellStart"/>
            <w:r w:rsidRPr="009301F3">
              <w:rPr>
                <w:b/>
                <w:lang w:val="en-US"/>
              </w:rPr>
              <w:t>în</w:t>
            </w:r>
            <w:proofErr w:type="spellEnd"/>
            <w:r w:rsidRPr="009301F3">
              <w:rPr>
                <w:b/>
                <w:lang w:val="en-US"/>
              </w:rPr>
              <w:t xml:space="preserve"> parte)</w:t>
            </w:r>
          </w:p>
        </w:tc>
      </w:tr>
      <w:tr w:rsidR="002B08D0" w:rsidRPr="00AC2B71" w:rsidTr="002B08D0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8D0" w:rsidRPr="002B08D0" w:rsidRDefault="002B08D0" w:rsidP="002B08D0">
            <w:pPr>
              <w:spacing w:before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8D0" w:rsidRPr="002B08D0" w:rsidRDefault="002B08D0" w:rsidP="00B07584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8D0" w:rsidRPr="00727689" w:rsidRDefault="002B08D0" w:rsidP="00B07584">
            <w:pPr>
              <w:spacing w:before="120"/>
              <w:jc w:val="center"/>
              <w:rPr>
                <w:b/>
                <w:lang w:val="en-US"/>
              </w:rPr>
            </w:pPr>
            <w:r w:rsidRPr="00727689">
              <w:rPr>
                <w:b/>
                <w:lang w:val="en-US"/>
              </w:rPr>
              <w:t xml:space="preserve">Lot 7: </w:t>
            </w:r>
            <w:proofErr w:type="spellStart"/>
            <w:r w:rsidRPr="00727689">
              <w:rPr>
                <w:b/>
                <w:lang w:val="en-US"/>
              </w:rPr>
              <w:t>Patiserie</w:t>
            </w:r>
            <w:proofErr w:type="spellEnd"/>
            <w:r w:rsidRPr="00727689">
              <w:rPr>
                <w:b/>
                <w:lang w:val="en-US"/>
              </w:rPr>
              <w:t xml:space="preserve">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8D0" w:rsidRPr="00727689" w:rsidRDefault="002B08D0" w:rsidP="00B07584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8D0" w:rsidRPr="00727689" w:rsidRDefault="002B08D0" w:rsidP="00B07584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8D0" w:rsidRPr="00727689" w:rsidRDefault="002B08D0" w:rsidP="00B0758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8D0" w:rsidRPr="00727689" w:rsidRDefault="002B08D0" w:rsidP="00B07584">
            <w:pPr>
              <w:spacing w:before="120"/>
              <w:jc w:val="center"/>
              <w:rPr>
                <w:b/>
                <w:lang w:val="en-US"/>
              </w:rPr>
            </w:pPr>
            <w:r w:rsidRPr="00727689">
              <w:rPr>
                <w:b/>
                <w:lang w:val="en-US"/>
              </w:rPr>
              <w:t>6480,00</w:t>
            </w:r>
          </w:p>
        </w:tc>
      </w:tr>
      <w:tr w:rsidR="002B08D0" w:rsidTr="002B08D0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8D0" w:rsidRPr="002B08D0" w:rsidRDefault="002B08D0" w:rsidP="002B08D0">
            <w:pPr>
              <w:spacing w:before="120"/>
              <w:jc w:val="center"/>
              <w:rPr>
                <w:b/>
                <w:sz w:val="20"/>
                <w:szCs w:val="20"/>
              </w:rPr>
            </w:pPr>
            <w:bookmarkStart w:id="0" w:name="_GoBack"/>
            <w:r w:rsidRPr="002B08D0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8D0" w:rsidRPr="002B08D0" w:rsidRDefault="002B08D0" w:rsidP="00B07584">
            <w:pPr>
              <w:spacing w:before="120"/>
              <w:jc w:val="center"/>
              <w:rPr>
                <w:sz w:val="20"/>
                <w:szCs w:val="20"/>
              </w:rPr>
            </w:pPr>
            <w:r w:rsidRPr="002B08D0">
              <w:rPr>
                <w:sz w:val="20"/>
                <w:szCs w:val="20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8D0" w:rsidRPr="002B08D0" w:rsidRDefault="002B08D0" w:rsidP="00B07584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2B08D0">
              <w:rPr>
                <w:sz w:val="20"/>
                <w:szCs w:val="20"/>
                <w:lang w:val="en-US"/>
              </w:rPr>
              <w:t>Biscuiți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B08D0">
              <w:rPr>
                <w:sz w:val="20"/>
                <w:szCs w:val="20"/>
                <w:lang w:val="en-US"/>
              </w:rPr>
              <w:t>lapte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2B08D0">
              <w:rPr>
                <w:sz w:val="20"/>
                <w:szCs w:val="20"/>
                <w:lang w:val="en-US"/>
              </w:rPr>
              <w:t>fără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B08D0">
              <w:rPr>
                <w:sz w:val="20"/>
                <w:szCs w:val="20"/>
                <w:lang w:val="en-US"/>
              </w:rPr>
              <w:t>ulei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 de palmier)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8D0" w:rsidRPr="002B08D0" w:rsidRDefault="002B08D0" w:rsidP="00B07584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8D0" w:rsidRPr="002B08D0" w:rsidRDefault="002B08D0" w:rsidP="00B07584">
            <w:pPr>
              <w:spacing w:before="120"/>
              <w:jc w:val="center"/>
              <w:rPr>
                <w:sz w:val="20"/>
                <w:szCs w:val="20"/>
              </w:rPr>
            </w:pPr>
            <w:r w:rsidRPr="002B08D0">
              <w:rPr>
                <w:sz w:val="20"/>
                <w:szCs w:val="20"/>
              </w:rPr>
              <w:t>25 kg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8D0" w:rsidRPr="002B08D0" w:rsidRDefault="002B08D0" w:rsidP="002B08D0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2B08D0">
              <w:rPr>
                <w:sz w:val="20"/>
                <w:szCs w:val="20"/>
                <w:lang w:val="en-US"/>
              </w:rPr>
              <w:t>Ambalaj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2B08D0">
              <w:rPr>
                <w:sz w:val="20"/>
                <w:szCs w:val="20"/>
                <w:lang w:val="en-US"/>
              </w:rPr>
              <w:t>cutii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 de 3kg, </w:t>
            </w:r>
            <w:proofErr w:type="spellStart"/>
            <w:r w:rsidRPr="002B08D0">
              <w:rPr>
                <w:sz w:val="20"/>
                <w:szCs w:val="20"/>
                <w:lang w:val="en-US"/>
              </w:rPr>
              <w:t>uscați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>.</w:t>
            </w:r>
            <w:r w:rsidRPr="002B08D0">
              <w:rPr>
                <w:sz w:val="20"/>
                <w:szCs w:val="20"/>
                <w:lang w:val="en-US"/>
              </w:rPr>
              <w:tab/>
            </w:r>
            <w:proofErr w:type="spellStart"/>
            <w:r w:rsidRPr="002B08D0">
              <w:rPr>
                <w:sz w:val="20"/>
                <w:szCs w:val="20"/>
                <w:lang w:val="en-US"/>
              </w:rPr>
              <w:t>Etichetați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B08D0">
              <w:rPr>
                <w:sz w:val="20"/>
                <w:szCs w:val="20"/>
                <w:lang w:val="en-US"/>
              </w:rPr>
              <w:t>si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B08D0">
              <w:rPr>
                <w:sz w:val="20"/>
                <w:szCs w:val="20"/>
                <w:lang w:val="en-US"/>
              </w:rPr>
              <w:t>marcați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B08D0">
              <w:rPr>
                <w:sz w:val="20"/>
                <w:szCs w:val="20"/>
                <w:lang w:val="en-US"/>
              </w:rPr>
              <w:t>obligatoriu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2B08D0">
              <w:rPr>
                <w:sz w:val="20"/>
                <w:szCs w:val="20"/>
                <w:lang w:val="en-US"/>
              </w:rPr>
              <w:t>conformitate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B08D0">
              <w:rPr>
                <w:sz w:val="20"/>
                <w:szCs w:val="20"/>
                <w:lang w:val="en-US"/>
              </w:rPr>
              <w:t>legislația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2B08D0">
              <w:rPr>
                <w:sz w:val="20"/>
                <w:szCs w:val="20"/>
                <w:lang w:val="en-US"/>
              </w:rPr>
              <w:t>vigoare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. HG 775 din 03.07.2007. </w:t>
            </w:r>
            <w:proofErr w:type="spellStart"/>
            <w:r w:rsidRPr="002B08D0">
              <w:rPr>
                <w:sz w:val="20"/>
                <w:szCs w:val="20"/>
                <w:lang w:val="en-US"/>
              </w:rPr>
              <w:t>Livrarea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2B08D0">
              <w:rPr>
                <w:sz w:val="20"/>
                <w:szCs w:val="20"/>
                <w:lang w:val="en-US"/>
              </w:rPr>
              <w:t>solicitare</w:t>
            </w:r>
            <w:proofErr w:type="spellEnd"/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8D0" w:rsidRPr="002B08D0" w:rsidRDefault="002B08D0" w:rsidP="00B07584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</w:tr>
      <w:bookmarkEnd w:id="0"/>
      <w:tr w:rsidR="002B08D0" w:rsidTr="002B08D0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8D0" w:rsidRPr="002B08D0" w:rsidRDefault="002B08D0" w:rsidP="002B08D0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2B08D0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8D0" w:rsidRPr="002B08D0" w:rsidRDefault="002B08D0" w:rsidP="00B07584">
            <w:pPr>
              <w:spacing w:before="120"/>
              <w:jc w:val="center"/>
              <w:rPr>
                <w:sz w:val="20"/>
                <w:szCs w:val="20"/>
              </w:rPr>
            </w:pPr>
            <w:r w:rsidRPr="002B08D0">
              <w:rPr>
                <w:sz w:val="20"/>
                <w:szCs w:val="20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8D0" w:rsidRPr="002B08D0" w:rsidRDefault="002B08D0" w:rsidP="00B07584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2B08D0">
              <w:rPr>
                <w:sz w:val="20"/>
                <w:szCs w:val="20"/>
                <w:lang w:val="en-US"/>
              </w:rPr>
              <w:t>Covrigei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 cu mac din </w:t>
            </w:r>
            <w:proofErr w:type="spellStart"/>
            <w:r w:rsidRPr="002B08D0">
              <w:rPr>
                <w:sz w:val="20"/>
                <w:szCs w:val="20"/>
                <w:lang w:val="en-US"/>
              </w:rPr>
              <w:t>făină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B08D0">
              <w:rPr>
                <w:sz w:val="20"/>
                <w:szCs w:val="20"/>
                <w:lang w:val="en-US"/>
              </w:rPr>
              <w:t>grîu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B08D0">
              <w:rPr>
                <w:sz w:val="20"/>
                <w:szCs w:val="20"/>
                <w:lang w:val="en-US"/>
              </w:rPr>
              <w:t>calitatea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B08D0">
              <w:rPr>
                <w:sz w:val="20"/>
                <w:szCs w:val="20"/>
                <w:lang w:val="en-US"/>
              </w:rPr>
              <w:t>superioară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B08D0">
              <w:rPr>
                <w:sz w:val="20"/>
                <w:szCs w:val="20"/>
                <w:lang w:val="en-US"/>
              </w:rPr>
              <w:t>ulei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B08D0">
              <w:rPr>
                <w:sz w:val="20"/>
                <w:szCs w:val="20"/>
                <w:lang w:val="en-US"/>
              </w:rPr>
              <w:t>floarea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B08D0">
              <w:rPr>
                <w:sz w:val="20"/>
                <w:szCs w:val="20"/>
                <w:lang w:val="en-US"/>
              </w:rPr>
              <w:t>soarelui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8D0" w:rsidRPr="002B08D0" w:rsidRDefault="002B08D0" w:rsidP="00B07584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8D0" w:rsidRPr="002B08D0" w:rsidRDefault="002B08D0" w:rsidP="00B07584">
            <w:pPr>
              <w:spacing w:before="120"/>
              <w:jc w:val="center"/>
              <w:rPr>
                <w:sz w:val="20"/>
                <w:szCs w:val="20"/>
              </w:rPr>
            </w:pPr>
            <w:r w:rsidRPr="002B08D0">
              <w:rPr>
                <w:sz w:val="20"/>
                <w:szCs w:val="20"/>
              </w:rPr>
              <w:t>25 kg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8D0" w:rsidRPr="002B08D0" w:rsidRDefault="002B08D0" w:rsidP="002B08D0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2B08D0">
              <w:rPr>
                <w:sz w:val="20"/>
                <w:szCs w:val="20"/>
                <w:lang w:val="en-US"/>
              </w:rPr>
              <w:t>Ambalaj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 0,5 kg- 1.0 kg, </w:t>
            </w:r>
            <w:proofErr w:type="spellStart"/>
            <w:r w:rsidRPr="002B08D0">
              <w:rPr>
                <w:sz w:val="20"/>
                <w:szCs w:val="20"/>
                <w:lang w:val="en-US"/>
              </w:rPr>
              <w:t>uscați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2B08D0">
              <w:rPr>
                <w:sz w:val="20"/>
                <w:szCs w:val="20"/>
                <w:lang w:val="en-US"/>
              </w:rPr>
              <w:t>Etichetați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B08D0">
              <w:rPr>
                <w:sz w:val="20"/>
                <w:szCs w:val="20"/>
                <w:lang w:val="en-US"/>
              </w:rPr>
              <w:t>si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B08D0">
              <w:rPr>
                <w:sz w:val="20"/>
                <w:szCs w:val="20"/>
                <w:lang w:val="en-US"/>
              </w:rPr>
              <w:t>marcați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B08D0">
              <w:rPr>
                <w:sz w:val="20"/>
                <w:szCs w:val="20"/>
                <w:lang w:val="en-US"/>
              </w:rPr>
              <w:t>obligatoriu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2B08D0">
              <w:rPr>
                <w:sz w:val="20"/>
                <w:szCs w:val="20"/>
                <w:lang w:val="en-US"/>
              </w:rPr>
              <w:t>conformitate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B08D0">
              <w:rPr>
                <w:sz w:val="20"/>
                <w:szCs w:val="20"/>
                <w:lang w:val="en-US"/>
              </w:rPr>
              <w:t>legislația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2B08D0">
              <w:rPr>
                <w:sz w:val="20"/>
                <w:szCs w:val="20"/>
                <w:lang w:val="en-US"/>
              </w:rPr>
              <w:t>vigoare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. HG 775 din 03.07.2007. </w:t>
            </w:r>
            <w:proofErr w:type="spellStart"/>
            <w:r w:rsidRPr="002B08D0">
              <w:rPr>
                <w:sz w:val="20"/>
                <w:szCs w:val="20"/>
                <w:lang w:val="en-US"/>
              </w:rPr>
              <w:t>Livrarea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2B08D0">
              <w:rPr>
                <w:sz w:val="20"/>
                <w:szCs w:val="20"/>
                <w:lang w:val="en-US"/>
              </w:rPr>
              <w:t>solicitare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8D0" w:rsidRPr="002B08D0" w:rsidRDefault="002B08D0" w:rsidP="00B07584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</w:tr>
      <w:tr w:rsidR="002B08D0" w:rsidTr="002B08D0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8D0" w:rsidRPr="002B08D0" w:rsidRDefault="002B08D0" w:rsidP="002B08D0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2B08D0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8D0" w:rsidRPr="002B08D0" w:rsidRDefault="002B08D0" w:rsidP="00B07584">
            <w:pPr>
              <w:spacing w:before="120"/>
              <w:jc w:val="center"/>
              <w:rPr>
                <w:sz w:val="20"/>
                <w:szCs w:val="20"/>
              </w:rPr>
            </w:pPr>
            <w:r w:rsidRPr="002B08D0">
              <w:rPr>
                <w:sz w:val="20"/>
                <w:szCs w:val="20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8D0" w:rsidRPr="002B08D0" w:rsidRDefault="002B08D0" w:rsidP="00B07584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2B08D0">
              <w:rPr>
                <w:sz w:val="20"/>
                <w:szCs w:val="20"/>
                <w:lang w:val="en-US"/>
              </w:rPr>
              <w:t>Biscuiți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B08D0">
              <w:rPr>
                <w:sz w:val="20"/>
                <w:szCs w:val="20"/>
                <w:lang w:val="en-US"/>
              </w:rPr>
              <w:t>ovăz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8D0" w:rsidRPr="002B08D0" w:rsidRDefault="002B08D0" w:rsidP="00B07584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8D0" w:rsidRPr="002B08D0" w:rsidRDefault="002B08D0" w:rsidP="00B07584">
            <w:pPr>
              <w:spacing w:before="120"/>
              <w:jc w:val="center"/>
              <w:rPr>
                <w:sz w:val="20"/>
                <w:szCs w:val="20"/>
              </w:rPr>
            </w:pPr>
            <w:r w:rsidRPr="002B08D0">
              <w:rPr>
                <w:sz w:val="20"/>
                <w:szCs w:val="20"/>
              </w:rPr>
              <w:t>25 kg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8D0" w:rsidRPr="002B08D0" w:rsidRDefault="002B08D0" w:rsidP="002B08D0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2B08D0">
              <w:rPr>
                <w:sz w:val="20"/>
                <w:szCs w:val="20"/>
                <w:lang w:val="en-US"/>
              </w:rPr>
              <w:t>Ambalaj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2B08D0">
              <w:rPr>
                <w:sz w:val="20"/>
                <w:szCs w:val="20"/>
                <w:lang w:val="en-US"/>
              </w:rPr>
              <w:t>cutii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 de 3kg, </w:t>
            </w:r>
            <w:proofErr w:type="spellStart"/>
            <w:r w:rsidRPr="002B08D0">
              <w:rPr>
                <w:sz w:val="20"/>
                <w:szCs w:val="20"/>
                <w:lang w:val="en-US"/>
              </w:rPr>
              <w:t>uscați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>.</w:t>
            </w:r>
            <w:r w:rsidRPr="002B08D0">
              <w:rPr>
                <w:sz w:val="20"/>
                <w:szCs w:val="20"/>
                <w:lang w:val="en-US"/>
              </w:rPr>
              <w:tab/>
            </w:r>
            <w:proofErr w:type="spellStart"/>
            <w:r w:rsidRPr="002B08D0">
              <w:rPr>
                <w:sz w:val="20"/>
                <w:szCs w:val="20"/>
                <w:lang w:val="en-US"/>
              </w:rPr>
              <w:t>Etichetați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B08D0">
              <w:rPr>
                <w:sz w:val="20"/>
                <w:szCs w:val="20"/>
                <w:lang w:val="en-US"/>
              </w:rPr>
              <w:t>si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B08D0">
              <w:rPr>
                <w:sz w:val="20"/>
                <w:szCs w:val="20"/>
                <w:lang w:val="en-US"/>
              </w:rPr>
              <w:t>marcați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B08D0">
              <w:rPr>
                <w:sz w:val="20"/>
                <w:szCs w:val="20"/>
                <w:lang w:val="en-US"/>
              </w:rPr>
              <w:t>obligatoriu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2B08D0">
              <w:rPr>
                <w:sz w:val="20"/>
                <w:szCs w:val="20"/>
                <w:lang w:val="en-US"/>
              </w:rPr>
              <w:t>conformitate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B08D0">
              <w:rPr>
                <w:sz w:val="20"/>
                <w:szCs w:val="20"/>
                <w:lang w:val="en-US"/>
              </w:rPr>
              <w:t>legislația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2B08D0">
              <w:rPr>
                <w:sz w:val="20"/>
                <w:szCs w:val="20"/>
                <w:lang w:val="en-US"/>
              </w:rPr>
              <w:t>vigoare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. HG 775 din 03.07.2007. </w:t>
            </w:r>
            <w:proofErr w:type="spellStart"/>
            <w:r w:rsidRPr="002B08D0">
              <w:rPr>
                <w:sz w:val="20"/>
                <w:szCs w:val="20"/>
                <w:lang w:val="en-US"/>
              </w:rPr>
              <w:t>Livrarea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2B08D0">
              <w:rPr>
                <w:sz w:val="20"/>
                <w:szCs w:val="20"/>
                <w:lang w:val="en-US"/>
              </w:rPr>
              <w:t>solicitare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8D0" w:rsidRPr="002B08D0" w:rsidRDefault="002B08D0" w:rsidP="00B07584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</w:tr>
      <w:tr w:rsidR="002B08D0" w:rsidTr="002B08D0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8D0" w:rsidRPr="002B08D0" w:rsidRDefault="002B08D0" w:rsidP="002B08D0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2B08D0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8D0" w:rsidRPr="002B08D0" w:rsidRDefault="002B08D0" w:rsidP="00B07584">
            <w:pPr>
              <w:spacing w:before="120"/>
              <w:jc w:val="center"/>
              <w:rPr>
                <w:sz w:val="20"/>
                <w:szCs w:val="20"/>
              </w:rPr>
            </w:pPr>
            <w:r w:rsidRPr="002B08D0">
              <w:rPr>
                <w:sz w:val="20"/>
                <w:szCs w:val="20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8D0" w:rsidRPr="002B08D0" w:rsidRDefault="002B08D0" w:rsidP="00B07584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2B08D0">
              <w:rPr>
                <w:sz w:val="20"/>
                <w:szCs w:val="20"/>
                <w:lang w:val="en-US"/>
              </w:rPr>
              <w:t>Pesmeţi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B08D0">
              <w:rPr>
                <w:sz w:val="20"/>
                <w:szCs w:val="20"/>
                <w:lang w:val="en-US"/>
              </w:rPr>
              <w:t>dulci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8D0" w:rsidRPr="002B08D0" w:rsidRDefault="002B08D0" w:rsidP="00B07584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8D0" w:rsidRPr="002B08D0" w:rsidRDefault="002B08D0" w:rsidP="00B07584">
            <w:pPr>
              <w:spacing w:before="120"/>
              <w:jc w:val="center"/>
              <w:rPr>
                <w:sz w:val="20"/>
                <w:szCs w:val="20"/>
              </w:rPr>
            </w:pPr>
            <w:r w:rsidRPr="002B08D0">
              <w:rPr>
                <w:sz w:val="20"/>
                <w:szCs w:val="20"/>
              </w:rPr>
              <w:t>25kg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8D0" w:rsidRPr="002B08D0" w:rsidRDefault="002B08D0" w:rsidP="00B07584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2B08D0">
              <w:rPr>
                <w:sz w:val="20"/>
                <w:szCs w:val="20"/>
                <w:lang w:val="en-US"/>
              </w:rPr>
              <w:t>Ambalat</w:t>
            </w:r>
            <w:proofErr w:type="spellEnd"/>
          </w:p>
          <w:p w:rsidR="002B08D0" w:rsidRPr="002B08D0" w:rsidRDefault="002B08D0" w:rsidP="00B07584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8D0" w:rsidRPr="002B08D0" w:rsidRDefault="002B08D0" w:rsidP="00B07584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</w:tr>
      <w:tr w:rsidR="002B08D0" w:rsidTr="002B08D0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8D0" w:rsidRPr="002B08D0" w:rsidRDefault="002B08D0" w:rsidP="002B08D0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2B08D0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8D0" w:rsidRPr="002B08D0" w:rsidRDefault="002B08D0" w:rsidP="00B07584">
            <w:pPr>
              <w:spacing w:before="120"/>
              <w:jc w:val="center"/>
              <w:rPr>
                <w:sz w:val="20"/>
                <w:szCs w:val="20"/>
              </w:rPr>
            </w:pPr>
            <w:r w:rsidRPr="002B08D0">
              <w:rPr>
                <w:sz w:val="20"/>
                <w:szCs w:val="20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8D0" w:rsidRPr="002B08D0" w:rsidRDefault="002B08D0" w:rsidP="00B07584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2B08D0">
              <w:rPr>
                <w:sz w:val="20"/>
                <w:szCs w:val="20"/>
                <w:lang w:val="en-US"/>
              </w:rPr>
              <w:t>Drojdie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 (50 g)</w:t>
            </w:r>
            <w:proofErr w:type="spellStart"/>
            <w:r w:rsidRPr="002B08D0">
              <w:rPr>
                <w:sz w:val="20"/>
                <w:szCs w:val="20"/>
                <w:lang w:val="en-US"/>
              </w:rPr>
              <w:t>proaspătă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B08D0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B08D0">
              <w:rPr>
                <w:sz w:val="20"/>
                <w:szCs w:val="20"/>
                <w:lang w:val="en-US"/>
              </w:rPr>
              <w:t>panificație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8D0" w:rsidRPr="002B08D0" w:rsidRDefault="002B08D0" w:rsidP="00B07584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8D0" w:rsidRPr="002B08D0" w:rsidRDefault="002B08D0" w:rsidP="00B07584">
            <w:pPr>
              <w:spacing w:before="120"/>
              <w:jc w:val="center"/>
              <w:rPr>
                <w:sz w:val="20"/>
                <w:szCs w:val="20"/>
              </w:rPr>
            </w:pPr>
            <w:r w:rsidRPr="002B08D0">
              <w:rPr>
                <w:sz w:val="20"/>
                <w:szCs w:val="20"/>
              </w:rPr>
              <w:t>2 kg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8D0" w:rsidRPr="002B08D0" w:rsidRDefault="002B08D0" w:rsidP="002B08D0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2B08D0">
              <w:rPr>
                <w:sz w:val="20"/>
                <w:szCs w:val="20"/>
                <w:lang w:val="en-US"/>
              </w:rPr>
              <w:t>Drojdie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B08D0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B08D0">
              <w:rPr>
                <w:sz w:val="20"/>
                <w:szCs w:val="20"/>
                <w:lang w:val="en-US"/>
              </w:rPr>
              <w:t>panificație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B08D0">
              <w:rPr>
                <w:sz w:val="20"/>
                <w:szCs w:val="20"/>
                <w:lang w:val="en-US"/>
              </w:rPr>
              <w:t>proaspătă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B08D0">
              <w:rPr>
                <w:sz w:val="20"/>
                <w:szCs w:val="20"/>
                <w:lang w:val="en-US"/>
              </w:rPr>
              <w:t>ambalat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 a 50 </w:t>
            </w:r>
            <w:proofErr w:type="spellStart"/>
            <w:r w:rsidRPr="002B08D0">
              <w:rPr>
                <w:sz w:val="20"/>
                <w:szCs w:val="20"/>
                <w:lang w:val="en-US"/>
              </w:rPr>
              <w:t>grame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2B08D0">
              <w:rPr>
                <w:sz w:val="20"/>
                <w:szCs w:val="20"/>
                <w:lang w:val="en-US"/>
              </w:rPr>
              <w:t>Livrarea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2B08D0">
              <w:rPr>
                <w:sz w:val="20"/>
                <w:szCs w:val="20"/>
                <w:lang w:val="en-US"/>
              </w:rPr>
              <w:t>dată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B08D0">
              <w:rPr>
                <w:sz w:val="20"/>
                <w:szCs w:val="20"/>
                <w:lang w:val="en-US"/>
              </w:rPr>
              <w:t>pe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B08D0">
              <w:rPr>
                <w:sz w:val="20"/>
                <w:szCs w:val="20"/>
                <w:lang w:val="en-US"/>
              </w:rPr>
              <w:t>săptămână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>.</w:t>
            </w:r>
          </w:p>
          <w:p w:rsidR="002B08D0" w:rsidRPr="002B08D0" w:rsidRDefault="002B08D0" w:rsidP="00B07584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8D0" w:rsidRPr="002B08D0" w:rsidRDefault="002B08D0" w:rsidP="00B07584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</w:tr>
      <w:tr w:rsidR="002B08D0" w:rsidTr="002B08D0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8D0" w:rsidRPr="002B08D0" w:rsidRDefault="002B08D0" w:rsidP="002B08D0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2B08D0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8D0" w:rsidRPr="002B08D0" w:rsidRDefault="002B08D0" w:rsidP="00B07584">
            <w:pPr>
              <w:spacing w:before="120"/>
              <w:jc w:val="center"/>
              <w:rPr>
                <w:sz w:val="20"/>
                <w:szCs w:val="20"/>
              </w:rPr>
            </w:pPr>
            <w:r w:rsidRPr="002B08D0">
              <w:rPr>
                <w:sz w:val="20"/>
                <w:szCs w:val="20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8D0" w:rsidRPr="002B08D0" w:rsidRDefault="002B08D0" w:rsidP="00B07584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2B08D0">
              <w:rPr>
                <w:sz w:val="20"/>
                <w:szCs w:val="20"/>
                <w:lang w:val="en-US"/>
              </w:rPr>
              <w:t>Praf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B08D0">
              <w:rPr>
                <w:sz w:val="20"/>
                <w:szCs w:val="20"/>
                <w:lang w:val="en-US"/>
              </w:rPr>
              <w:t>copt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8D0" w:rsidRPr="002B08D0" w:rsidRDefault="002B08D0" w:rsidP="00B07584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8D0" w:rsidRPr="002B08D0" w:rsidRDefault="002B08D0" w:rsidP="00B07584">
            <w:pPr>
              <w:spacing w:before="120"/>
              <w:jc w:val="center"/>
              <w:rPr>
                <w:sz w:val="20"/>
                <w:szCs w:val="20"/>
              </w:rPr>
            </w:pPr>
            <w:r w:rsidRPr="002B08D0">
              <w:rPr>
                <w:sz w:val="20"/>
                <w:szCs w:val="20"/>
              </w:rPr>
              <w:t xml:space="preserve">1,5 kg 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8D0" w:rsidRPr="002B08D0" w:rsidRDefault="002B08D0" w:rsidP="002B08D0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2B08D0">
              <w:rPr>
                <w:sz w:val="20"/>
                <w:szCs w:val="20"/>
                <w:lang w:val="en-US"/>
              </w:rPr>
              <w:t>Ambalat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B08D0">
              <w:rPr>
                <w:sz w:val="20"/>
                <w:szCs w:val="20"/>
                <w:lang w:val="en-US"/>
              </w:rPr>
              <w:t>livrarea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 de 2 </w:t>
            </w:r>
            <w:proofErr w:type="spellStart"/>
            <w:r w:rsidRPr="002B08D0">
              <w:rPr>
                <w:sz w:val="20"/>
                <w:szCs w:val="20"/>
                <w:lang w:val="en-US"/>
              </w:rPr>
              <w:t>ori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B08D0">
              <w:rPr>
                <w:sz w:val="20"/>
                <w:szCs w:val="20"/>
                <w:lang w:val="en-US"/>
              </w:rPr>
              <w:t>pe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B08D0">
              <w:rPr>
                <w:sz w:val="20"/>
                <w:szCs w:val="20"/>
                <w:lang w:val="en-US"/>
              </w:rPr>
              <w:t>saptamina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B08D0">
              <w:rPr>
                <w:sz w:val="20"/>
                <w:szCs w:val="20"/>
                <w:lang w:val="en-US"/>
              </w:rPr>
              <w:t>luni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B08D0">
              <w:rPr>
                <w:sz w:val="20"/>
                <w:szCs w:val="20"/>
                <w:lang w:val="en-US"/>
              </w:rPr>
              <w:t>si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B08D0">
              <w:rPr>
                <w:sz w:val="20"/>
                <w:szCs w:val="20"/>
                <w:lang w:val="en-US"/>
              </w:rPr>
              <w:t>miercuri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8D0" w:rsidRPr="002B08D0" w:rsidRDefault="002B08D0" w:rsidP="00B07584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</w:tr>
      <w:tr w:rsidR="002B08D0" w:rsidTr="002B08D0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8D0" w:rsidRPr="002B08D0" w:rsidRDefault="002B08D0" w:rsidP="002B08D0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2B08D0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8D0" w:rsidRPr="002B08D0" w:rsidRDefault="002B08D0" w:rsidP="00B07584">
            <w:pPr>
              <w:spacing w:before="120"/>
              <w:jc w:val="center"/>
              <w:rPr>
                <w:sz w:val="20"/>
                <w:szCs w:val="20"/>
              </w:rPr>
            </w:pPr>
            <w:r w:rsidRPr="002B08D0">
              <w:rPr>
                <w:sz w:val="20"/>
                <w:szCs w:val="20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8D0" w:rsidRPr="002B08D0" w:rsidRDefault="002B08D0" w:rsidP="00B07584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2B08D0">
              <w:rPr>
                <w:sz w:val="20"/>
                <w:szCs w:val="20"/>
                <w:lang w:val="en-US"/>
              </w:rPr>
              <w:t>Zahar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B08D0">
              <w:rPr>
                <w:sz w:val="20"/>
                <w:szCs w:val="20"/>
                <w:lang w:val="en-US"/>
              </w:rPr>
              <w:t>vanilat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8D0" w:rsidRPr="002B08D0" w:rsidRDefault="002B08D0" w:rsidP="00B07584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8D0" w:rsidRPr="002B08D0" w:rsidRDefault="002B08D0" w:rsidP="00B07584">
            <w:pPr>
              <w:spacing w:before="120"/>
              <w:jc w:val="center"/>
              <w:rPr>
                <w:sz w:val="20"/>
                <w:szCs w:val="20"/>
              </w:rPr>
            </w:pPr>
            <w:r w:rsidRPr="002B08D0">
              <w:rPr>
                <w:sz w:val="20"/>
                <w:szCs w:val="20"/>
              </w:rPr>
              <w:t>500 g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8D0" w:rsidRPr="002B08D0" w:rsidRDefault="002B08D0" w:rsidP="002B08D0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2B08D0">
              <w:rPr>
                <w:sz w:val="20"/>
                <w:szCs w:val="20"/>
                <w:lang w:val="en-US"/>
              </w:rPr>
              <w:t>Ambalat</w:t>
            </w:r>
            <w:proofErr w:type="spellEnd"/>
            <w:r w:rsidRPr="002B08D0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8D0" w:rsidRPr="002B08D0" w:rsidRDefault="002B08D0" w:rsidP="00B07584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</w:tr>
    </w:tbl>
    <w:p w:rsidR="002E2B57" w:rsidRPr="002B08D0" w:rsidRDefault="002E2B57">
      <w:pPr>
        <w:rPr>
          <w:lang w:val="en-US"/>
        </w:rPr>
      </w:pPr>
    </w:p>
    <w:sectPr w:rsidR="002E2B57" w:rsidRPr="002B08D0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B7B"/>
    <w:rsid w:val="002B08D0"/>
    <w:rsid w:val="002E2B57"/>
    <w:rsid w:val="00402B7B"/>
    <w:rsid w:val="00727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425EAE2-B1C1-4ED6-8C50-F96709FD1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2B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Другое_"/>
    <w:basedOn w:val="a0"/>
    <w:link w:val="a4"/>
    <w:rsid w:val="00402B7B"/>
    <w:rPr>
      <w:rFonts w:eastAsia="Times New Roman"/>
      <w:sz w:val="16"/>
      <w:szCs w:val="16"/>
    </w:rPr>
  </w:style>
  <w:style w:type="paragraph" w:customStyle="1" w:styleId="a4">
    <w:name w:val="Другое"/>
    <w:basedOn w:val="a"/>
    <w:link w:val="a3"/>
    <w:rsid w:val="00402B7B"/>
    <w:pPr>
      <w:widowControl w:val="0"/>
    </w:pPr>
    <w:rPr>
      <w:rFonts w:asciiTheme="minorHAnsi" w:hAnsiTheme="minorHAnsi" w:cstheme="minorBidi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</dc:creator>
  <cp:keywords/>
  <dc:description/>
  <cp:lastModifiedBy>Contabil</cp:lastModifiedBy>
  <cp:revision>3</cp:revision>
  <dcterms:created xsi:type="dcterms:W3CDTF">2025-12-04T06:31:00Z</dcterms:created>
  <dcterms:modified xsi:type="dcterms:W3CDTF">2025-12-04T07:03:00Z</dcterms:modified>
</cp:coreProperties>
</file>