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3A1DBC" w:rsidRPr="003A1DBC" w:rsidTr="00AC716A">
        <w:trPr>
          <w:trHeight w:val="340"/>
        </w:trPr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A1DBC" w:rsidRPr="003A1DBC" w:rsidRDefault="003A1DBC" w:rsidP="00AC716A">
            <w:pPr>
              <w:spacing w:after="100" w:afterAutospacing="1"/>
              <w:rPr>
                <w:b/>
                <w:bCs/>
                <w:sz w:val="32"/>
                <w:szCs w:val="32"/>
              </w:rPr>
            </w:pPr>
            <w:proofErr w:type="gramStart"/>
            <w:r w:rsidRPr="00AC716A">
              <w:rPr>
                <w:b/>
                <w:bCs/>
                <w:lang w:val="en-US"/>
              </w:rPr>
              <w:t>Lucrari  de</w:t>
            </w:r>
            <w:proofErr w:type="gramEnd"/>
            <w:r w:rsidRPr="00AC716A">
              <w:rPr>
                <w:b/>
                <w:bCs/>
                <w:lang w:val="en-US"/>
              </w:rPr>
              <w:t xml:space="preserve">  reparatie  capitala   la  Scoala  de Arte  din  s.  </w:t>
            </w:r>
            <w:r w:rsidRPr="00AC716A">
              <w:rPr>
                <w:b/>
                <w:bCs/>
              </w:rPr>
              <w:t>Colicauti, raionul  Briceni</w:t>
            </w:r>
            <w:r w:rsidRPr="003A1DBC">
              <w:rPr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A1DBC" w:rsidRPr="003A1DBC" w:rsidRDefault="003A1DBC" w:rsidP="003A1DBC">
            <w:pPr>
              <w:jc w:val="right"/>
              <w:rPr>
                <w:sz w:val="22"/>
                <w:szCs w:val="22"/>
                <w:lang w:val="en-US"/>
              </w:rPr>
            </w:pPr>
            <w:r w:rsidRPr="003A1DBC">
              <w:rPr>
                <w:sz w:val="22"/>
                <w:szCs w:val="22"/>
                <w:lang w:val="en-US"/>
              </w:rPr>
              <w:t>Formular Nr.1</w:t>
            </w:r>
          </w:p>
          <w:p w:rsidR="003A1DBC" w:rsidRPr="003A1DBC" w:rsidRDefault="003A1DBC" w:rsidP="003A1DBC">
            <w:pPr>
              <w:jc w:val="right"/>
              <w:rPr>
                <w:sz w:val="16"/>
                <w:szCs w:val="16"/>
              </w:rPr>
            </w:pPr>
          </w:p>
        </w:tc>
      </w:tr>
      <w:tr w:rsidR="003A1DBC" w:rsidRPr="003A1DBC" w:rsidTr="00E54D64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t>(</w:t>
            </w:r>
            <w:r w:rsidRPr="003A1DBC"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</w:tr>
    </w:tbl>
    <w:p w:rsidR="003A1DBC" w:rsidRPr="003A1DBC" w:rsidRDefault="003A1DBC" w:rsidP="003A1DBC"/>
    <w:p w:rsidR="003A1DBC" w:rsidRPr="003A1DBC" w:rsidRDefault="003A1DBC" w:rsidP="003A1DBC"/>
    <w:p w:rsidR="003A1DBC" w:rsidRPr="003A1DBC" w:rsidRDefault="003A1DBC" w:rsidP="003A1DBC">
      <w:pPr>
        <w:jc w:val="center"/>
        <w:rPr>
          <w:b/>
          <w:bCs/>
          <w:sz w:val="40"/>
          <w:szCs w:val="40"/>
          <w:lang w:val="en-US"/>
        </w:rPr>
      </w:pPr>
      <w:r w:rsidRPr="003A1DBC">
        <w:rPr>
          <w:b/>
          <w:bCs/>
          <w:sz w:val="40"/>
          <w:szCs w:val="40"/>
          <w:lang w:val="en-US"/>
        </w:rPr>
        <w:t>Lista cu cantita</w:t>
      </w:r>
      <w:r w:rsidRPr="003A1DBC">
        <w:rPr>
          <w:b/>
          <w:bCs/>
          <w:sz w:val="40"/>
          <w:szCs w:val="40"/>
          <w:lang w:val="ro-RO"/>
        </w:rPr>
        <w:t>ţile de lucrări</w:t>
      </w:r>
      <w:r w:rsidRPr="003A1DBC">
        <w:rPr>
          <w:b/>
          <w:bCs/>
          <w:sz w:val="40"/>
          <w:szCs w:val="40"/>
          <w:lang w:val="en-US"/>
        </w:rPr>
        <w:t xml:space="preserve"> </w:t>
      </w:r>
    </w:p>
    <w:p w:rsidR="003A1DBC" w:rsidRPr="003A1DBC" w:rsidRDefault="003A1DBC" w:rsidP="003A1DBC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3A1DBC" w:rsidRPr="003A1DBC" w:rsidTr="00E54D64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3A1DBC">
              <w:rPr>
                <w:sz w:val="22"/>
                <w:szCs w:val="22"/>
              </w:rPr>
              <w:t>№</w:t>
            </w:r>
          </w:p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 xml:space="preserve"> </w:t>
            </w:r>
            <w:proofErr w:type="gramStart"/>
            <w:r w:rsidRPr="003A1DBC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3A1DBC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3A1DBC">
              <w:rPr>
                <w:sz w:val="22"/>
                <w:szCs w:val="22"/>
                <w:lang w:val="ro-RO"/>
              </w:rPr>
              <w:t>Simbol</w:t>
            </w:r>
            <w:r w:rsidRPr="003A1DBC">
              <w:rPr>
                <w:sz w:val="22"/>
                <w:szCs w:val="22"/>
                <w:lang w:val="en-US"/>
              </w:rPr>
              <w:t xml:space="preserve"> </w:t>
            </w:r>
            <w:r w:rsidRPr="003A1DBC">
              <w:rPr>
                <w:sz w:val="22"/>
                <w:szCs w:val="22"/>
                <w:lang w:val="ro-RO"/>
              </w:rPr>
              <w:t xml:space="preserve">norme si cod </w:t>
            </w:r>
            <w:r w:rsidRPr="003A1DBC">
              <w:rPr>
                <w:sz w:val="22"/>
                <w:szCs w:val="22"/>
                <w:lang w:val="en-US"/>
              </w:rPr>
              <w:t xml:space="preserve"> </w:t>
            </w:r>
            <w:r w:rsidRPr="003A1DBC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A1DBC" w:rsidRPr="003A1DBC" w:rsidRDefault="003A1DBC" w:rsidP="003A1DBC">
            <w:pPr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  <w:lang w:val="ro-RO"/>
              </w:rPr>
              <w:t>Unitatea de măsură</w:t>
            </w:r>
            <w:r w:rsidRPr="003A1DB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3A1DBC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A1DBC" w:rsidRPr="003A1DBC" w:rsidTr="00E54D64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A1DBC" w:rsidRPr="003A1DBC" w:rsidRDefault="003A1DBC" w:rsidP="003A1DB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3A1DBC" w:rsidRPr="003A1DBC" w:rsidTr="00E54D64">
        <w:trPr>
          <w:cantSplit/>
          <w:trHeight w:val="20"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A1DBC" w:rsidRPr="003A1DBC" w:rsidRDefault="003A1DBC" w:rsidP="003A1DBC">
            <w:pPr>
              <w:ind w:right="-108"/>
              <w:jc w:val="center"/>
              <w:rPr>
                <w:sz w:val="22"/>
                <w:szCs w:val="22"/>
              </w:rPr>
            </w:pPr>
            <w:r w:rsidRPr="003A1DBC">
              <w:rPr>
                <w:sz w:val="22"/>
                <w:szCs w:val="22"/>
              </w:rPr>
              <w:t>5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 Etajul  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1.1. Muzeul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1.1.1.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СF59D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Placarea suprafetelor cu un strat de PGC ( hidrofob )cu executarea carcasei metalice simple plane, cu inaltimea pina la 4 m: tavane fara izolatie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CK18B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Montarea baghetelor la lambriuri din mase plastice  ( se  include  baghete  si  adeziv)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18,84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1.1.2. </w:t>
            </w:r>
            <w:proofErr w:type="gramStart"/>
            <w:r w:rsidRPr="00E54D64">
              <w:rPr>
                <w:b/>
                <w:bCs/>
              </w:rPr>
              <w:t>Р</w:t>
            </w:r>
            <w:proofErr w:type="gramEnd"/>
            <w:r w:rsidRPr="00E54D64">
              <w:rPr>
                <w:b/>
                <w:bCs/>
              </w:rPr>
              <w:t>ereti,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RpCO56B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Demontari: lambriuri la pereti si tavane din lemn, placaj, PFL, PAS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21,05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IzA04A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Pregatirea suprafetelor  prin  crestatura  suprafetelor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28,86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Grunduirea suprafetelor  interioare Betoncontact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21,05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CF15A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21,05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CF50B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E54D64">
              <w:t>gr. 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CF51B  K= 3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3A1DBC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E54D64">
              <w:rPr>
                <w:lang w:val="en-US"/>
              </w:rPr>
              <w:t>miniu  pentru</w:t>
            </w:r>
            <w:proofErr w:type="gramEnd"/>
            <w:r w:rsidRPr="00E54D64">
              <w:rPr>
                <w:lang w:val="en-US"/>
              </w:rPr>
              <w:t xml:space="preserve"> fiecare 1,0 mm (se adauga sau se scade la art. </w:t>
            </w:r>
            <w:proofErr w:type="gramStart"/>
            <w:r w:rsidRPr="00E54D64">
              <w:t xml:space="preserve">CF50) </w:t>
            </w:r>
            <w:proofErr w:type="gramEnd"/>
          </w:p>
          <w:p w:rsidR="003A1DBC" w:rsidRPr="00E54D64" w:rsidRDefault="003A1DBC" w:rsidP="003A1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-49,91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CF17C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Vopsitorii interioare cu vopsea pe baza de copolimeri vinilici in emulsie apoasa,  aplicate in 2 straturi pe glet </w:t>
            </w:r>
            <w:r w:rsidRPr="00E54D64">
              <w:rPr>
                <w:lang w:val="en-US"/>
              </w:rPr>
              <w:lastRenderedPageBreak/>
              <w:t>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CL20A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Grile de ventilatie gata </w:t>
            </w:r>
            <w:proofErr w:type="gramStart"/>
            <w:r w:rsidRPr="00E54D64">
              <w:rPr>
                <w:lang w:val="en-US"/>
              </w:rPr>
              <w:t>confectionate  din</w:t>
            </w:r>
            <w:proofErr w:type="gramEnd"/>
            <w:r w:rsidRPr="00E54D64">
              <w:rPr>
                <w:lang w:val="en-US"/>
              </w:rPr>
              <w:t xml:space="preserve">  PVC  200*200 mm, cu jaluzele reglabile manual.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1.1.3. </w:t>
            </w:r>
            <w:proofErr w:type="gramStart"/>
            <w:r w:rsidRPr="00E54D64">
              <w:rPr>
                <w:b/>
                <w:bCs/>
              </w:rPr>
              <w:t>Ра</w:t>
            </w:r>
            <w:proofErr w:type="gramEnd"/>
            <w:r w:rsidRPr="00E54D64">
              <w:rPr>
                <w:b/>
                <w:bCs/>
              </w:rPr>
              <w:t>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RpCK41A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Desfacerea pardoselilor din dusumele din scindura  si  plinta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CG32B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Umpluturi in straturi compactate cu mijloace manuale, executate cu piatra sparta amestecata cu nisip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4,29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CG22A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beton simplu clasa C 10/8 (Bc 10/B 150) in grosime de 10 cm, in cimp continuu, driscuit, turnat pe loc, in incaperi cu suprafata mai mare  de  16 mp  ( se  exclude  buldozer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CG56A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Sapa din amestec de autonivelare "Nivelir": grosime 10mm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21,46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1.2. Clasa  orchestrala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1.2.1.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СF59D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Placarea suprafetelor cu un strat de PGC ( hidrofob )cu executarea carcasei metalice simple plane, cu inaltimea pina la 4 m: tavane fara izolatie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CK18B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3A1DBC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Montarea baghetelor la lambriuri din mase plastice  ( se  include  baghete  si  adeziv)</w:t>
            </w:r>
          </w:p>
          <w:p w:rsidR="003A1DBC" w:rsidRPr="00E54D64" w:rsidRDefault="003A1DBC" w:rsidP="003A1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19,16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1.2.2. </w:t>
            </w:r>
            <w:proofErr w:type="gramStart"/>
            <w:r w:rsidRPr="00E54D64">
              <w:rPr>
                <w:b/>
                <w:bCs/>
              </w:rPr>
              <w:t>Р</w:t>
            </w:r>
            <w:proofErr w:type="gramEnd"/>
            <w:r w:rsidRPr="00E54D64">
              <w:rPr>
                <w:b/>
                <w:bCs/>
              </w:rPr>
              <w:t>ereti,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RpCO56B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Demontari: lambriuri la pereti si tavane din lemn, placaj, PFL, PAS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IzA04A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Pregatirea suprafetelor  prin  crestatura  suprafetelor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29,48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Grunduirea suprafetelor  interioare Betoncontact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CF15A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21,43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CF50B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E54D64">
              <w:t>gr. 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CF51B  K= 3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E54D64">
              <w:rPr>
                <w:lang w:val="en-US"/>
              </w:rPr>
              <w:t>miniu  pentru</w:t>
            </w:r>
            <w:proofErr w:type="gramEnd"/>
            <w:r w:rsidRPr="00E54D64">
              <w:rPr>
                <w:lang w:val="en-US"/>
              </w:rPr>
              <w:t xml:space="preserve"> fiecare 1,0 mm (se adauga sau se scade la art. </w:t>
            </w:r>
            <w:proofErr w:type="gramStart"/>
            <w:r w:rsidRPr="00E54D64">
              <w:t xml:space="preserve">CF50) 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-50,91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CF17C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50,91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CK31B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Rafturi de camari, montate pe suport din lemn sau metal, late de 30 cm, executate  PFL dur de 6 mm grosime (PAL din 18 mm grosime) pe suporti metalice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6,00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CL20A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Grile de ventilatie gata </w:t>
            </w:r>
            <w:proofErr w:type="gramStart"/>
            <w:r w:rsidRPr="00E54D64">
              <w:rPr>
                <w:lang w:val="en-US"/>
              </w:rPr>
              <w:t>confectionate  din</w:t>
            </w:r>
            <w:proofErr w:type="gramEnd"/>
            <w:r w:rsidRPr="00E54D64">
              <w:rPr>
                <w:lang w:val="en-US"/>
              </w:rPr>
              <w:t xml:space="preserve">  PVC  200*200 mm, cu jaluzele reglabile manual.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SC13A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Oglinda sanitara din semicristal cu marginile slefuite, avid dimensiunile de 1500*1500 mm, montata pe perete din zidarie de caramida sau b.c.a.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1.2.3. </w:t>
            </w:r>
            <w:proofErr w:type="gramStart"/>
            <w:r w:rsidRPr="00E54D64">
              <w:rPr>
                <w:b/>
                <w:bCs/>
              </w:rPr>
              <w:t>Ра</w:t>
            </w:r>
            <w:proofErr w:type="gramEnd"/>
            <w:r w:rsidRPr="00E54D64">
              <w:rPr>
                <w:b/>
                <w:bCs/>
              </w:rPr>
              <w:t>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RpCK41A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Desfacerea pardoselilor din dusumele din scindura  si  plinta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CG32B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Umpluturi in straturi compactate cu mijloace manuale, executate cu piatra sparta amestecata cu nisip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4,42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CG22A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beton simplu clasa C 10/8 (Bc 10/B 150) in grosime de 10 cm, in cimp continuu, driscuit, turnat pe loc, in incaperi cu suprafata mai mare  de  16 mp  ( se  exclude  buldozer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CG56A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Sapa din amestec de autonivelare "Nivelir": grosime 10mm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1.3. Biroul  directorului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1.3.1.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СF59D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Placarea suprafetelor cu un strat de PGC ( hidrofob )cu executarea carcasei metalice simple plane, cu inaltimea pina la 4 m: tavane fara izolatie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CK18B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Montarea baghetelor la lambriuri din mase plastice  ( se  include  baghete  si  adeziv)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25,38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1.3.2. </w:t>
            </w:r>
            <w:proofErr w:type="gramStart"/>
            <w:r w:rsidRPr="00E54D64">
              <w:rPr>
                <w:b/>
                <w:bCs/>
              </w:rPr>
              <w:t>Р</w:t>
            </w:r>
            <w:proofErr w:type="gramEnd"/>
            <w:r w:rsidRPr="00E54D64">
              <w:rPr>
                <w:b/>
                <w:bCs/>
              </w:rPr>
              <w:t>ereti,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RpVA35A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Demontarea canalelor de ventilatie din tabla neagra, zincata sau aliminiu, avind perimetrul sectiunii rectangulare sau circulare de  250 - 700 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3,00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IzA04A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Pregatirea suprafetelor  prin  crestatura  suprafetelor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CF50B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E54D64">
              <w:t>gr. 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CF51B  K= 3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E54D64">
              <w:rPr>
                <w:lang w:val="en-US"/>
              </w:rPr>
              <w:t>miniu  pentru</w:t>
            </w:r>
            <w:proofErr w:type="gramEnd"/>
            <w:r w:rsidRPr="00E54D64">
              <w:rPr>
                <w:lang w:val="en-US"/>
              </w:rPr>
              <w:t xml:space="preserve"> fiecare 1,0 mm (se adauga sau se scade la art. </w:t>
            </w:r>
            <w:proofErr w:type="gramStart"/>
            <w:r w:rsidRPr="00E54D64">
              <w:t xml:space="preserve">CF50) 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-69,14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CF17C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3A1DBC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3A1DBC" w:rsidRPr="00E54D64" w:rsidRDefault="003A1DBC" w:rsidP="003A1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69,14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CL20A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Grile de ventilatie gata </w:t>
            </w:r>
            <w:proofErr w:type="gramStart"/>
            <w:r w:rsidRPr="00E54D64">
              <w:rPr>
                <w:lang w:val="en-US"/>
              </w:rPr>
              <w:t>confectionate  din</w:t>
            </w:r>
            <w:proofErr w:type="gramEnd"/>
            <w:r w:rsidRPr="00E54D64">
              <w:rPr>
                <w:lang w:val="en-US"/>
              </w:rPr>
              <w:t xml:space="preserve">  PVC  200*200 mm, cu jaluzele reglabile manual.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2,00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SC13A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Oglinda sanitara din semicristal cu marginile slefuite, avid dimensiunile de 1500*1500 mm, montata pe perete din zidarie de caramida sau b.c.a.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1.3.3. </w:t>
            </w:r>
            <w:proofErr w:type="gramStart"/>
            <w:r w:rsidRPr="00E54D64">
              <w:rPr>
                <w:b/>
                <w:bCs/>
              </w:rPr>
              <w:t>Ра</w:t>
            </w:r>
            <w:proofErr w:type="gramEnd"/>
            <w:r w:rsidRPr="00E54D64">
              <w:rPr>
                <w:b/>
                <w:bCs/>
              </w:rPr>
              <w:t>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RpCK42C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Desfacerea pardoselilor reci din placi de beton, marmura, piatra, gresie, placi ceramice, etc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RCsK41A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Desfacerea pardoselilor reci din beton sau mortar de ciment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CG01A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Strat suport pentru pardoseli executat din mortar din ciment M 100-T de 3 cm grosime cu fata driscuita fin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CG56A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Sapa din amestec de autonivelare "Nivelir": grosime 10mm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  Plinta - 23.58m.l.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19,19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1.3.4. Obiecte  de  tamplarie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RpCO56A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Demontari: timplarie din lemn (usi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1,89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CK25A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Usi confectionate din profiluri din mase plastice  inclusiv armaturile si accesoriile necesare usilor montate in zidarie de orice natura la constructii cu inaltimea pina la 35 m inclusiv, intr-un canat, cu suprafata tocului pina la 7 mp inclusiv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1,89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CK31B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Rafturi de camari, montate pe suport din lemn sau metal, late de 30 cm, executate  PFL dur de 6 mm grosime (PAL din 18 mm grosime) pe suporti metalice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6,00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1.4. Clasa  pian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1.4.1.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СF59D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Placarea suprafetelor cu un strat de PGC ( hidrofob )cu executarea carcasei metalice simple plane, cu inaltimea pina la 4 m: tavane fara izolatie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3A1DBC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  <w:p w:rsidR="003A1DBC" w:rsidRPr="00E54D64" w:rsidRDefault="003A1DBC" w:rsidP="003A1DBC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CK18B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Montarea baghetelor la lambriuri din mase plastice  ( se  include  baghete  si  adeziv)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13,66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1.4.2. </w:t>
            </w:r>
            <w:proofErr w:type="gramStart"/>
            <w:r w:rsidRPr="00E54D64">
              <w:rPr>
                <w:b/>
                <w:bCs/>
              </w:rPr>
              <w:t>Р</w:t>
            </w:r>
            <w:proofErr w:type="gramEnd"/>
            <w:r w:rsidRPr="00E54D64">
              <w:rPr>
                <w:b/>
                <w:bCs/>
              </w:rPr>
              <w:t>ereti,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RpCO56B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Demontari: lambriuri la pereti si tavane din lemn, placaj, PFL, PAS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15,31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IzA04A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Pregatirea suprafetelor  prin  crestatura  suprafetelor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22,08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Grunduirea suprafetelor  interioare Betoncontact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15,31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CF15A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15,31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CF50B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E54D64">
              <w:t>gr. 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CF51B  K= 3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E54D64">
              <w:rPr>
                <w:lang w:val="en-US"/>
              </w:rPr>
              <w:t>miniu  pentru</w:t>
            </w:r>
            <w:proofErr w:type="gramEnd"/>
            <w:r w:rsidRPr="00E54D64">
              <w:rPr>
                <w:lang w:val="en-US"/>
              </w:rPr>
              <w:t xml:space="preserve"> fiecare 1,0 mm (se adauga sau se scade la art. </w:t>
            </w:r>
            <w:proofErr w:type="gramStart"/>
            <w:r w:rsidRPr="00E54D64">
              <w:t xml:space="preserve">CF50) 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-37,39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CF17C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37,39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CL20A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Grile de ventilatie gata confectionate  din  PVC  200*200 mm, cu jaluzele reglabile manual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SC13A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Oglinda sanitara din semicristal cu marginile slefuite, avid dimensiunile de 1500*1500 mm, montata pe perete din zidarie de caramida sau b.c.a.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1,00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1.4.3. </w:t>
            </w:r>
            <w:proofErr w:type="gramStart"/>
            <w:r w:rsidRPr="00E54D64">
              <w:rPr>
                <w:b/>
                <w:bCs/>
              </w:rPr>
              <w:t>Ра</w:t>
            </w:r>
            <w:proofErr w:type="gramEnd"/>
            <w:r w:rsidRPr="00E54D64">
              <w:rPr>
                <w:b/>
                <w:bCs/>
              </w:rPr>
              <w:t>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RpCK41A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Desfacerea pardoselilor din dusumele din scindura  si  plinta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CG32B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Umpluturi in straturi compactate cu mijloace manuale, executate cu piatra sparta amestecata cu nisip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2,29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CG22A1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beton simplu clasa C 10/8 (Bc 10/B 150) in grosime de 10 cm, in cimp continuu, driscuit, turnat pe loc, in incaperi cu suprafata mai mica sau egala cu 16 mp  ( se  exclude  buldozer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CG56A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Sapa din amestec de autonivelare "Nivelir": grosime 10mm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lastRenderedPageBreak/>
              <w:t xml:space="preserve"> 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CG36B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placi laminat montale pe uscat cu pozarea stratului sintetic pe suport existent, inclusiv plintele de lemn si curatarea, in incaperii mai mica  sau  egala cu 16 mp ( laminat  -  rezistent  la  umiditate cu  protectie  impotriva zgarieturilor  si  deteriorarii  Egger  EPL 045 10 mm clas 32 )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11,46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1.5. Coridor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>1.5.1.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CK29F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Tavane suspendate din panouri prefabricate "Armstrong", inclusiv sistemul-grila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41,79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1.5.2. </w:t>
            </w:r>
            <w:proofErr w:type="gramStart"/>
            <w:r w:rsidRPr="00E54D64">
              <w:rPr>
                <w:b/>
                <w:bCs/>
              </w:rPr>
              <w:t>Р</w:t>
            </w:r>
            <w:proofErr w:type="gramEnd"/>
            <w:r w:rsidRPr="00E54D64">
              <w:rPr>
                <w:b/>
                <w:bCs/>
              </w:rPr>
              <w:t>ereti, glafuri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IzA04A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t>Pregatirea suprafetelor  prin  crestatura  suprafetelor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CF50B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E54D64">
              <w:t>gr. 2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CF51B  K= 3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E54D64">
              <w:rPr>
                <w:lang w:val="en-US"/>
              </w:rPr>
              <w:t>miniu  pentru</w:t>
            </w:r>
            <w:proofErr w:type="gramEnd"/>
            <w:r w:rsidRPr="00E54D64">
              <w:rPr>
                <w:lang w:val="en-US"/>
              </w:rPr>
              <w:t xml:space="preserve"> fiecare 1,0 mm (se adauga sau se scade la art. </w:t>
            </w:r>
            <w:proofErr w:type="gramStart"/>
            <w:r w:rsidRPr="00E54D64">
              <w:t xml:space="preserve">CF50) 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-173,63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CF17C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CF57A  k = 2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Aplicarea manuala a chitului pe baza de ipsos "Eurofin  SV +" grosime 2,0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CN06A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Vopsitorii interioare cu vopsea pe baza de copolimeri vinilici in emulsie apoasa,  aplicate in 2 straturi pe glet existent, executate manual  ( vopsea  antiseptica  "Sansiro"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173,63</w:t>
            </w:r>
          </w:p>
        </w:tc>
      </w:tr>
      <w:tr w:rsidR="003A1DBC" w:rsidRPr="003A1DBC" w:rsidTr="00E54D64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>
            <w:pPr>
              <w:jc w:val="center"/>
            </w:pPr>
            <w:r w:rsidRPr="003A1D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E54D64" w:rsidRDefault="003A1DBC" w:rsidP="003A1DBC">
            <w:pPr>
              <w:rPr>
                <w:b/>
                <w:bCs/>
                <w:lang w:val="en-US"/>
              </w:rPr>
            </w:pPr>
            <w:r w:rsidRPr="00E54D64">
              <w:rPr>
                <w:b/>
                <w:bCs/>
                <w:lang w:val="en-US"/>
              </w:rPr>
              <w:t xml:space="preserve">Capitolul </w:t>
            </w:r>
            <w:r w:rsidRPr="00E54D64">
              <w:rPr>
                <w:b/>
                <w:bCs/>
              </w:rPr>
              <w:t xml:space="preserve">1.5.3. </w:t>
            </w:r>
            <w:proofErr w:type="gramStart"/>
            <w:r w:rsidRPr="00E54D64">
              <w:rPr>
                <w:b/>
                <w:bCs/>
              </w:rPr>
              <w:t>Ра</w:t>
            </w:r>
            <w:proofErr w:type="gramEnd"/>
            <w:r w:rsidRPr="00E54D64">
              <w:rPr>
                <w:b/>
                <w:bCs/>
              </w:rPr>
              <w:t>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A1DBC" w:rsidRPr="003A1DBC" w:rsidRDefault="003A1DBC" w:rsidP="003A1DBC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A1DBC" w:rsidRPr="003A1DBC" w:rsidRDefault="003A1DBC" w:rsidP="003A1DBC"/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CN53A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3A1DBC">
            <w:pPr>
              <w:adjustRightInd w:val="0"/>
              <w:rPr>
                <w:lang w:val="en-US"/>
              </w:rPr>
            </w:pPr>
            <w:r w:rsidRPr="00E54D64">
              <w:t>Grunduirea suprafetelor  interioare Betoncontact</w:t>
            </w:r>
          </w:p>
          <w:p w:rsidR="003A1DBC" w:rsidRPr="00E54D64" w:rsidRDefault="003A1DBC" w:rsidP="003A1DBC"/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41,79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CG17D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Pardoseli din placi de gresie ceramica inclusiv stratul suport din mortar adeziv, executate pe suprafete: mai mari de 16 m2  ( placi  portalanat,  antiderapanta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41,79</w:t>
            </w:r>
          </w:p>
        </w:tc>
      </w:tr>
      <w:tr w:rsidR="003A1DBC" w:rsidRPr="003A1DBC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rPr>
                <w:sz w:val="24"/>
                <w:szCs w:val="24"/>
                <w:lang w:val="en-US"/>
              </w:rPr>
            </w:pPr>
            <w:r w:rsidRPr="003A1DBC">
              <w:rPr>
                <w:sz w:val="24"/>
                <w:szCs w:val="24"/>
                <w:lang w:val="en-US"/>
              </w:rPr>
              <w:t>CI14B</w:t>
            </w:r>
          </w:p>
          <w:p w:rsidR="003A1DBC" w:rsidRPr="003A1DBC" w:rsidRDefault="003A1DBC" w:rsidP="003A1DBC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E54D64" w:rsidRDefault="003A1DBC" w:rsidP="00C356E3">
            <w:pPr>
              <w:adjustRightInd w:val="0"/>
              <w:rPr>
                <w:lang w:val="en-US"/>
              </w:rPr>
            </w:pPr>
            <w:r w:rsidRPr="00E54D64">
              <w:rPr>
                <w:lang w:val="en-US"/>
              </w:rPr>
              <w:t>Elemente liniare din placi din gresie portelanata aplicate cu adeziv  ( h = 100 mm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1DBC" w:rsidRPr="003A1DBC" w:rsidRDefault="003A1DBC" w:rsidP="003A1DBC">
            <w:pPr>
              <w:jc w:val="center"/>
              <w:rPr>
                <w:sz w:val="24"/>
                <w:szCs w:val="24"/>
              </w:rPr>
            </w:pPr>
            <w:r w:rsidRPr="003A1DBC">
              <w:rPr>
                <w:sz w:val="24"/>
                <w:szCs w:val="24"/>
              </w:rPr>
              <w:t>52,00</w:t>
            </w:r>
          </w:p>
        </w:tc>
      </w:tr>
    </w:tbl>
    <w:p w:rsidR="003A1DBC" w:rsidRPr="003A1DBC" w:rsidRDefault="003A1DBC" w:rsidP="003A1DBC">
      <w:pPr>
        <w:rPr>
          <w:sz w:val="6"/>
          <w:szCs w:val="6"/>
        </w:rPr>
      </w:pPr>
      <w:r w:rsidRPr="003A1DBC">
        <w:rPr>
          <w:sz w:val="24"/>
          <w:szCs w:val="24"/>
        </w:rPr>
        <w:t xml:space="preserve"> </w:t>
      </w:r>
    </w:p>
    <w:p w:rsidR="003A1DBC" w:rsidRPr="003A1DBC" w:rsidRDefault="003A1DBC" w:rsidP="003A1DBC">
      <w:pPr>
        <w:rPr>
          <w:sz w:val="24"/>
          <w:szCs w:val="24"/>
          <w:lang w:val="en-US"/>
        </w:rPr>
      </w:pPr>
      <w:r w:rsidRPr="003A1DBC">
        <w:rPr>
          <w:sz w:val="24"/>
          <w:szCs w:val="24"/>
          <w:lang w:val="en-US"/>
        </w:rPr>
        <w:tab/>
      </w:r>
      <w:r w:rsidRPr="003A1DBC">
        <w:rPr>
          <w:sz w:val="24"/>
          <w:szCs w:val="24"/>
          <w:lang w:val="en-US"/>
        </w:rPr>
        <w:tab/>
      </w:r>
      <w:r w:rsidRPr="003A1DBC">
        <w:rPr>
          <w:sz w:val="24"/>
          <w:szCs w:val="24"/>
          <w:lang w:val="en-US"/>
        </w:rPr>
        <w:tab/>
      </w:r>
      <w:r w:rsidRPr="003A1DBC">
        <w:rPr>
          <w:sz w:val="24"/>
          <w:szCs w:val="24"/>
          <w:lang w:val="en-US"/>
        </w:rPr>
        <w:tab/>
      </w:r>
      <w:r w:rsidRPr="003A1DBC">
        <w:rPr>
          <w:sz w:val="24"/>
          <w:szCs w:val="24"/>
          <w:lang w:val="en-US"/>
        </w:rPr>
        <w:tab/>
      </w:r>
      <w:r w:rsidRPr="003A1DBC">
        <w:rPr>
          <w:sz w:val="24"/>
          <w:szCs w:val="24"/>
          <w:lang w:val="en-US"/>
        </w:rPr>
        <w:tab/>
      </w:r>
    </w:p>
    <w:p w:rsidR="00E54D64" w:rsidRDefault="003A1DBC" w:rsidP="003A1DBC">
      <w:pPr>
        <w:rPr>
          <w:sz w:val="28"/>
          <w:szCs w:val="28"/>
          <w:lang w:val="en-US"/>
        </w:rPr>
      </w:pPr>
      <w:r w:rsidRPr="003A1DBC">
        <w:rPr>
          <w:sz w:val="24"/>
          <w:szCs w:val="24"/>
          <w:lang w:val="en-US"/>
        </w:rPr>
        <w:tab/>
      </w:r>
      <w:r w:rsidRPr="003A1DBC">
        <w:rPr>
          <w:sz w:val="28"/>
          <w:szCs w:val="28"/>
          <w:lang w:val="en-US"/>
        </w:rPr>
        <w:t xml:space="preserve">    </w:t>
      </w: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3A1DBC" w:rsidP="003A1DBC">
      <w:pPr>
        <w:rPr>
          <w:sz w:val="28"/>
          <w:szCs w:val="28"/>
          <w:lang w:val="en-US"/>
        </w:rPr>
      </w:pPr>
      <w:r w:rsidRPr="003A1DBC">
        <w:rPr>
          <w:sz w:val="28"/>
          <w:szCs w:val="28"/>
          <w:lang w:val="en-US"/>
        </w:rPr>
        <w:t xml:space="preserve">     </w:t>
      </w: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p w:rsidR="00AC716A" w:rsidRDefault="00AC716A" w:rsidP="003A1DBC">
      <w:pPr>
        <w:rPr>
          <w:sz w:val="28"/>
          <w:szCs w:val="28"/>
          <w:lang w:val="en-US"/>
        </w:rPr>
      </w:pPr>
    </w:p>
    <w:p w:rsidR="00AC716A" w:rsidRDefault="00AC716A" w:rsidP="003A1DBC">
      <w:pPr>
        <w:rPr>
          <w:sz w:val="28"/>
          <w:szCs w:val="28"/>
          <w:lang w:val="en-US"/>
        </w:rPr>
      </w:pPr>
    </w:p>
    <w:p w:rsidR="00AC716A" w:rsidRDefault="00AC716A" w:rsidP="003A1DBC">
      <w:pPr>
        <w:rPr>
          <w:sz w:val="28"/>
          <w:szCs w:val="28"/>
          <w:lang w:val="en-US"/>
        </w:rPr>
      </w:pPr>
    </w:p>
    <w:p w:rsidR="00E54D64" w:rsidRDefault="00E54D64" w:rsidP="003A1DBC">
      <w:pPr>
        <w:rPr>
          <w:sz w:val="28"/>
          <w:szCs w:val="28"/>
          <w:lang w:val="en-US"/>
        </w:rPr>
      </w:pPr>
    </w:p>
    <w:tbl>
      <w:tblPr>
        <w:tblW w:w="11730" w:type="dxa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6804"/>
        <w:gridCol w:w="4926"/>
      </w:tblGrid>
      <w:tr w:rsidR="00AC716A" w:rsidRPr="006E4727" w:rsidTr="009F0A8E">
        <w:trPr>
          <w:trHeight w:val="329"/>
        </w:trPr>
        <w:tc>
          <w:tcPr>
            <w:tcW w:w="6804" w:type="dxa"/>
            <w:tcBorders>
              <w:bottom w:val="single" w:sz="4" w:space="0" w:color="auto"/>
            </w:tcBorders>
          </w:tcPr>
          <w:p w:rsidR="00AC716A" w:rsidRPr="00F6733E" w:rsidRDefault="00AC716A" w:rsidP="009F0A8E">
            <w:pPr>
              <w:rPr>
                <w:b/>
                <w:bCs/>
                <w:lang w:val="en-US"/>
              </w:rPr>
            </w:pP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AC716A" w:rsidRDefault="00AC716A" w:rsidP="009F0A8E">
            <w:pPr>
              <w:ind w:right="56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Formular Nr.5</w:t>
            </w:r>
          </w:p>
          <w:p w:rsidR="00AC716A" w:rsidRPr="004A6B3E" w:rsidRDefault="00AC716A" w:rsidP="009F0A8E">
            <w:pPr>
              <w:tabs>
                <w:tab w:val="left" w:pos="4786"/>
                <w:tab w:val="left" w:pos="9923"/>
              </w:tabs>
              <w:ind w:right="567"/>
              <w:jc w:val="right"/>
              <w:rPr>
                <w:sz w:val="26"/>
                <w:szCs w:val="26"/>
                <w:lang w:val="en-US"/>
              </w:rPr>
            </w:pPr>
          </w:p>
        </w:tc>
      </w:tr>
    </w:tbl>
    <w:p w:rsidR="00AC716A" w:rsidRDefault="00AC716A" w:rsidP="00AC716A">
      <w:pPr>
        <w:rPr>
          <w:sz w:val="22"/>
          <w:szCs w:val="22"/>
          <w:lang w:val="en-US"/>
        </w:rPr>
      </w:pPr>
    </w:p>
    <w:p w:rsidR="00AC716A" w:rsidRDefault="00AC716A" w:rsidP="00AC716A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:rsidR="00AC716A" w:rsidRDefault="00AC716A" w:rsidP="00AC716A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528"/>
        <w:gridCol w:w="1276"/>
        <w:gridCol w:w="1417"/>
        <w:gridCol w:w="142"/>
      </w:tblGrid>
      <w:tr w:rsidR="00AC716A" w:rsidRPr="00AC716A" w:rsidTr="00AC716A">
        <w:trPr>
          <w:gridAfter w:val="1"/>
          <w:wAfter w:w="142" w:type="dxa"/>
          <w:cantSplit/>
          <w:trHeight w:val="18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C716A" w:rsidRPr="004A6B3E" w:rsidRDefault="00AC716A" w:rsidP="009F0A8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:rsidR="00AC716A" w:rsidRPr="004A6B3E" w:rsidRDefault="00AC716A" w:rsidP="009F0A8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gram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C716A" w:rsidRPr="004A6B3E" w:rsidRDefault="00AC716A" w:rsidP="009F0A8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C716A" w:rsidRPr="004A6B3E" w:rsidRDefault="00AC716A" w:rsidP="009F0A8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C716A" w:rsidRPr="004A6B3E" w:rsidRDefault="00AC716A" w:rsidP="009F0A8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C716A" w:rsidRPr="004A6B3E" w:rsidRDefault="00AC716A" w:rsidP="009F0A8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E54D64" w:rsidRPr="008E32C8" w:rsidTr="00E54D6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54D64" w:rsidRPr="008E32C8" w:rsidRDefault="00E54D64" w:rsidP="00E54D6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54D64" w:rsidRPr="008E32C8" w:rsidRDefault="00E54D64" w:rsidP="00E54D6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54D64" w:rsidRPr="008E32C8" w:rsidRDefault="00E54D64" w:rsidP="00E54D6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54D64" w:rsidRPr="008E32C8" w:rsidRDefault="00E54D64" w:rsidP="00E54D6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Etajul  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Muzeul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1.1.1. Tavan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СF59D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 xml:space="preserve">Placarea suprafetelor cu un strat de PGC ( hidrofob )cu executarea carcasei metalice simple plane, cu inaltimea pina la 4 m: tavane fara izolatie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1,9100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CK18B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>Montarea baghetelor la lambriuri din mase plastice  ( se  include  baghete  si  adeziv)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2521106718391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Baghete din mase plastice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2430226102550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PVA-PVC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1.1.2.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ereti, glafuri</w:t>
            </w:r>
          </w:p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RpCO56B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>Demontari: lambriuri la pereti si tavane din lemn, placaj, PFL, PAS etc.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IzA04A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Pregatirea suprafetelor  prin  crestatura  suprafetelor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Grunduirea suprafetelor  interioare Betoncontact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  Betoncontact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8E32C8">
              <w:rPr>
                <w:rFonts w:eastAsia="MS Mincho"/>
                <w:sz w:val="18"/>
                <w:szCs w:val="18"/>
                <w:lang w:eastAsia="ja-JP"/>
              </w:rPr>
              <w:t>gr. 2 mm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CF51B  K= 3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>miniu  pentru</w:t>
            </w:r>
            <w:proofErr w:type="gramEnd"/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 fiecare 1,0 mm (se adauga sau se scade la art. </w:t>
            </w:r>
            <w:proofErr w:type="gramStart"/>
            <w:r w:rsidRPr="008E32C8">
              <w:rPr>
                <w:rFonts w:eastAsia="MS Mincho"/>
                <w:sz w:val="18"/>
                <w:szCs w:val="18"/>
                <w:lang w:eastAsia="ja-JP"/>
              </w:rPr>
              <w:t xml:space="preserve">CF50) </w:t>
            </w:r>
            <w:proofErr w:type="gramEnd"/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91221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291221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91221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Grile de ventilatie gata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confectionate  din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 PVC  200*200 mm, cu jaluzele reglabile manual.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2811236306200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 xml:space="preserve">Grila ventilatie tabla neagra de 0,5 mm grosime cu jaluzele, vopsite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1.1.3.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Ра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rdoseli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RpCK41A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Desfacerea pardoselilor din dusumele din scindura  si  plinta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CG32B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Umpluturi in straturi compactate cu mijloace manuale, executate cu piatra sparta amestecata cu nisip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1411122201751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r.sedimentare  40-63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CG22A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beton simplu clasa C 10/8 (Bc 10/B 150) in grosime de 10 cm, in cimp continuu, driscuit, turnat pe loc, in incaperi cu suprafata mai mare  de  16 mp  ( se  exclude  buldozer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0,1025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CG56A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Sapa din amestec de autonivelare "Nivelir": grosime 10mm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0,2340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2653102100828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"Nivelir-Rapid"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Clasa  orchestrala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1.2.1. Tavan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СF59D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Placarea suprafetelor cu un strat de PGC ( hidrofob )cu executarea carcasei metalice simple plane, cu inaltimea pina la 4 m: tavane fara izolatie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1,9100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CK18B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Montarea baghetelor la lambriuri din mase plastice  ( se  include  baghete  si  adeziv)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2521106718391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Baghete din mase plastice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2430226102550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PVA-PVC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1.2.2.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ereti, glafuri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RpCO56B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Demontari: lambriuri la pereti si tavane din lemn, placaj, PFL, PAS etc.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IzA04A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Pregatirea suprafetelor  prin  crestatura  suprafetelor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Grunduirea suprafetelor  interioare Betoncontact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  Betoncontact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8E32C8">
              <w:rPr>
                <w:rFonts w:eastAsia="MS Mincho"/>
                <w:sz w:val="18"/>
                <w:szCs w:val="18"/>
                <w:lang w:eastAsia="ja-JP"/>
              </w:rPr>
              <w:t>gr. 2 mm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CF51B  K= 3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miniu  pentru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fiecare 1,0 mm (se adauga sau se scade la art. </w:t>
            </w:r>
            <w:proofErr w:type="gramStart"/>
            <w:r w:rsidRPr="008E32C8">
              <w:rPr>
                <w:rFonts w:eastAsia="MS Mincho"/>
                <w:sz w:val="18"/>
                <w:szCs w:val="18"/>
                <w:lang w:eastAsia="ja-JP"/>
              </w:rPr>
              <w:t xml:space="preserve">CF50) </w:t>
            </w:r>
            <w:proofErr w:type="gramEnd"/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CK31B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Rafturi de camari, montate pe suport din lemn sau metal, late de 30 cm, executate  PFL dur de 6 mm grosime (PAL din 18 mm grosime) pe suporti metalice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2875276312974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Suport metalic pentru rafturi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2670112205050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PFL  dur 6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Grile de ventilatie gata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confectionate  din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 PVC  200*200 mm, cu jaluzele reglabile manual.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2811236306200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 xml:space="preserve">Grila ventilatie tabla neagra de 0,5 mm grosime cu jaluzele, vopsite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SC13A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Oglinda sanitara din semicristal cu marginile slefuite, avid dimensiunile de 1500*1500 mm, montata pe perete din zidarie de caramida sau b.c.a.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2612132506710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Oglinda din semicristal(geam tras, slefuit)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2875274201107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Buton pt. oglinda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1.2.3.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Ра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rdoseli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RpCK41A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Desfacerea pardoselilor din dusumele din scindura  si  plinta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CG32B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Umpluturi in straturi compactate cu mijloace manuale, executate cu </w:t>
            </w: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piatra sparta amestecata cu nisip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1411122201751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r.sedimentare  40-63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CG22A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beton simplu clasa C 10/8 (Bc 10/B 150) in grosime de 10 cm, in cimp continuu, driscuit, turnat pe loc, in incaperi cu suprafata mai mare  de  16 mp  ( se  exclude  buldozer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0,1025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CG56A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Sapa din amestec de autonivelare "Nivelir": grosime 10mm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0,2340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2653102100828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"Nivelir-Rapid"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Biroul  directorului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1.3.1. Tavan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СF59D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Placarea suprafetelor cu un strat de PGC ( hidrofob )cu executarea carcasei metalice simple plane, cu inaltimea pina la 4 m: tavane fara izolatie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1,9100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CK18B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Montarea baghetelor la lambriuri din mase plastice  ( se  include  baghete  si  adeziv)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2521106718391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Baghete din mase plastice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2430226102550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PVA-PVC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1.3.2.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ereti, glafuri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lastRenderedPageBreak/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RpVA35A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Demontarea canalelor de ventilatie din tabla neagra, zincata sau aliminiu, avind perimetrul sectiunii rectangulare sau circulare de  250 - 700 mm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7136060011800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Instalator ventilare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2320146200767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Petrol distilat tip 18/200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1711317309326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Cirpe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IzA04A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Pregatirea suprafetelor  prin  crestatura  suprafetelor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8E32C8">
              <w:rPr>
                <w:rFonts w:eastAsia="MS Mincho"/>
                <w:sz w:val="18"/>
                <w:szCs w:val="18"/>
                <w:lang w:eastAsia="ja-JP"/>
              </w:rPr>
              <w:t>gr. 2 mm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CF51B  K= 3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miniu  pentru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fiecare 1,0 mm (se adauga sau se scade la art. </w:t>
            </w:r>
            <w:proofErr w:type="gramStart"/>
            <w:r w:rsidRPr="008E32C8">
              <w:rPr>
                <w:rFonts w:eastAsia="MS Mincho"/>
                <w:sz w:val="18"/>
                <w:szCs w:val="18"/>
                <w:lang w:eastAsia="ja-JP"/>
              </w:rPr>
              <w:t xml:space="preserve">CF50) </w:t>
            </w:r>
            <w:proofErr w:type="gramEnd"/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Grile de ventilatie gata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confectionate  din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 PVC  200*200 mm, cu jaluzele reglabile manual.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2811236306200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 xml:space="preserve">Grila ventilatie tabla neagra de 0,5 mm grosime cu jaluzele, vopsite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SC13A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Oglinda sanitara din semicristal cu marginile slefuite, avid dimensiunile de 1500*1500 mm, montata pe perete din zidarie de caramida sau b.c.a.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2612132506710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Oglinda din semicristal(geam tras, slefuit)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2875274201107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Buton pt. oglinda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1.3.3.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Ра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rdoseli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RpCK42C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Desfacerea pardoselilor reci din placi de beton, marmura, piatra, gresie, placi ceramice, etc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RCsK41A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Desfacerea pardoselilor reci din beton sau mortar de ciment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Strat suport pentru pardoseli executat din mortar din ciment M 100-T de 3 cm grosime cu fata driscuita fin 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CG56A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Sapa din amestec de autonivelare "Nivelir": grosime 10mm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0,2340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2653102100828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"Nivelir-Rapid"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laminat montale pe uscat cu pozarea stratului sintetic pe suport existent, inclusiv plintele de lemn si curatarea, in incaperii mai mare de 16 mp ( laminat  -  rezistent  la  umiditate cu  protectie  impotriva zgarieturilor  si  deteriorarii  Egger  EPL 045 10 mm clas 32 )  Plinta - 23.58m.l.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1.3.4. Obiecte  de  tamplarie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RpCO56A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Demontari: timplarie din lemn (usi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CK25A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Usi confectionate din profiluri din mase plastice  inclusiv armaturile si accesoriile necesare usilor montate in zidarie de orice natura la constructii cu inaltimea pina la 35 m inclusiv, intr-un canat, cu suprafata tocului pina la 7 mp inclusiv 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0,1750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Energie electrica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CK31B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Rafturi de camari, montate pe suport din lemn sau metal, late de 30 cm, executate  PFL dur de 6 mm grosime (PAL din 18 mm grosime) pe suporti metalice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2875276312974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Suport metalic pentru rafturi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2670112205050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PFL  dur 6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Clasa  pian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1.4.1. Tavan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СF59D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Placarea suprafetelor cu un strat de PGC ( hidrofob )cu executarea carcasei metalice simple plane, cu inaltimea pina la 4 m: tavane fara izolatie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1,9100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0,0046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CK18B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Montarea baghetelor la lambriuri din mase plastice  ( se  include  baghete  si  adeziv)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2521106718391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Baghete din mase plastice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2430226102550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PVA-PVC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1.4.2.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ereti, glafuri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RpCO56B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Demontari: lambriuri la pereti si tavane din lemn, placaj, PFL, PAS etc.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IzA04A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Pregatirea suprafetelor  prin  crestatura  suprafetelor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Grunduirea suprafetelor  interioare Betoncontact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  Betoncontact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si exterioare sclivisite, executate manual, cu mortar de ciment M 100-T de 2 cm grosime medie, la pereti din beton sau caramida, cu suprafete plane 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8E32C8">
              <w:rPr>
                <w:rFonts w:eastAsia="MS Mincho"/>
                <w:sz w:val="18"/>
                <w:szCs w:val="18"/>
                <w:lang w:eastAsia="ja-JP"/>
              </w:rPr>
              <w:t>gr. 2 mm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CF51B  K= 3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miniu  pentru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fiecare 1,0 mm (se adauga sau se scade la art. </w:t>
            </w:r>
            <w:proofErr w:type="gramStart"/>
            <w:r w:rsidRPr="008E32C8">
              <w:rPr>
                <w:rFonts w:eastAsia="MS Mincho"/>
                <w:sz w:val="18"/>
                <w:szCs w:val="18"/>
                <w:lang w:eastAsia="ja-JP"/>
              </w:rPr>
              <w:t xml:space="preserve">CF50) </w:t>
            </w:r>
            <w:proofErr w:type="gramEnd"/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Vopsitorii interioare cu vopsea pe baza de copolimeri vinilici in emulsie </w:t>
            </w: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CL20A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Grile de ventilatie gata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confectionate  din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 PVC  200*200 mm, cu jaluzele reglabile manual.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2874207327005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Lant cu zale innodate D=2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2811236306200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 xml:space="preserve">Grila ventilatie tabla neagra de 0,5 mm grosime cu jaluzele, vopsite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SC13A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Oglinda sanitara din semicristal cu marginile slefuite, avid dimensiunile de 1500*1500 mm, montata pe perete din zidarie de caramida sau b.c.a.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Instalator apa, canal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2612132506710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Oglinda din semicristal(geam tras, slefuit)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2875274201107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Buton pt. oglinda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1.4.3.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Ра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rdoseli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RpCK41A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Desfacerea pardoselilor din dusumele din scindura  si  plinta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CG32B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Umpluturi in straturi compactate cu mijloace manuale, executate cu piatra sparta amestecata cu nisip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1411122201751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r.sedimentare  40-63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CG22A1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beton simplu clasa C 10/8 (Bc 10/B 150) in grosime de 10 cm, in cimp continuu, driscuit, turnat pe loc, in incaperi cu suprafata mai mica sau egala cu 16 mp  ( se  exclude  buldozer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0,1025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CG56A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Sapa din amestec de autonivelare "Nivelir": grosime 10mm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0,2340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2653102100828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"Nivelir-Rapid"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CG36B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placi laminat montale pe uscat cu pozarea stratului sintetic pe suport existent, inclusiv plintele de lemn si curatarea, in incaperii mai mica  sau  egala cu 16 mp ( laminat  -  rezistent  la  umiditate cu  protectie  impotriva zgarieturilor  si  deteriorarii  Egger  EPL 045 10 mm clas 32 )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1,3800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Plinte din lemn fag 30 x 20 x 800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Coridor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1.5.1. Tavan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CK29F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Tavane suspendate din panouri prefabricate "Armstrong", inclusiv sistemul-grila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1.5.2.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ereti, glafuri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IzA04A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Pregatirea suprafetelor  prin  crestatura  suprafetelor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lastRenderedPageBreak/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 </w:t>
            </w:r>
            <w:r w:rsidRPr="008E32C8">
              <w:rPr>
                <w:rFonts w:eastAsia="MS Mincho"/>
                <w:sz w:val="18"/>
                <w:szCs w:val="18"/>
                <w:lang w:eastAsia="ja-JP"/>
              </w:rPr>
              <w:t>gr. 2 mm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CF51B  K= 3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miniu  pentru</w:t>
            </w:r>
            <w:proofErr w:type="gramEnd"/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 fiecare 1,0 mm (se adauga sau se scade la art. </w:t>
            </w:r>
            <w:proofErr w:type="gramStart"/>
            <w:r w:rsidRPr="008E32C8">
              <w:rPr>
                <w:rFonts w:eastAsia="MS Mincho"/>
                <w:sz w:val="18"/>
                <w:szCs w:val="18"/>
                <w:lang w:eastAsia="ja-JP"/>
              </w:rPr>
              <w:t xml:space="preserve">CF50) </w:t>
            </w:r>
            <w:proofErr w:type="gramEnd"/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CF57A  k = 2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  SV +" grosime 2,0 mm pe suprafetele  peretilor,  coloanelor  si 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Chit pe baza de ipsos "Eurofin  SV +"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  ( vopsea  antiseptica  "Sansiro"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24301161038001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Vopsea  pe baza de copolimeri  vinilici "Sansiro"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E54D64" w:rsidRDefault="00E54D64" w:rsidP="00E54D6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1.5.3. </w:t>
            </w:r>
            <w:proofErr w:type="gramStart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Ра</w:t>
            </w:r>
            <w:proofErr w:type="gramEnd"/>
            <w:r w:rsidRPr="008E32C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rdoseli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Grunduirea suprafetelor  interioare Betoncontact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24165861053031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Amorsa-grund  Betoncontact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CG17D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Pardoseli din placi de gresie ceramica inclusiv stratul suport din mortar adeziv, executate pe suprafete: mai mari de 16 m2  ( placi  portalanat,  antiderapanta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Placi sau piscoturi de gresie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26641021020101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Adeziv pentru placarea placilor de gresie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4,0500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2653102100000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Fixator pentru consolidare si izolare strat suport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1E5CE5" w:rsidRDefault="001E5CE5" w:rsidP="00E54D64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>
              <w:rPr>
                <w:rFonts w:eastAsia="MS Mincho"/>
                <w:sz w:val="18"/>
                <w:szCs w:val="18"/>
                <w:lang w:val="ro-RO" w:eastAsia="ja-JP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8E32C8">
              <w:rPr>
                <w:rFonts w:eastAsia="MS Mincho"/>
                <w:sz w:val="18"/>
                <w:szCs w:val="18"/>
                <w:lang w:val="en-US" w:eastAsia="ja-JP"/>
              </w:rPr>
              <w:t>CI14B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C0065">
              <w:rPr>
                <w:rFonts w:eastAsia="MS Mincho"/>
                <w:sz w:val="18"/>
                <w:szCs w:val="18"/>
                <w:lang w:val="en-US" w:eastAsia="ja-JP"/>
              </w:rPr>
              <w:t>Elemente liniare din placi din gresie portelanata aplicate cu adeziv  ( h = 100 mm )</w:t>
            </w:r>
          </w:p>
          <w:p w:rsidR="00E54D64" w:rsidRPr="008E32C8" w:rsidRDefault="00E54D64" w:rsidP="00E54D6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8E32C8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4D64" w:rsidRPr="008E32C8" w:rsidRDefault="00E54D64" w:rsidP="00E54D6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7132010010900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Faiantar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2874116312500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Elemente liniare din gresie ceramica, gresie portelanata sau faianta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2462106110400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Adeziv pentru placaje din gresie ceramica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2430226101466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Chit mastic SR 1270 ntr 5005-78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2952270003830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Dreptar de aluminiu   = 2,00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2952270003204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0C0065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C0065">
              <w:rPr>
                <w:rFonts w:eastAsia="MS Mincho"/>
                <w:sz w:val="16"/>
                <w:szCs w:val="16"/>
                <w:lang w:val="en-US" w:eastAsia="ja-JP"/>
              </w:rPr>
              <w:t>Masina de taiat gresie, cu disc D=500 mm, de 5,5 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E54D64" w:rsidRPr="008E32C8" w:rsidTr="00E54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8E32C8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D64" w:rsidRPr="008E32C8" w:rsidRDefault="00E54D64" w:rsidP="00E54D6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8E32C8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</w:tbl>
    <w:p w:rsidR="00AC716A" w:rsidRDefault="00AC716A" w:rsidP="00AC716A">
      <w:pPr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Președintele grupului de lucru</w:t>
      </w:r>
    </w:p>
    <w:p w:rsidR="00AC716A" w:rsidRPr="00F93FE6" w:rsidRDefault="00AC716A" w:rsidP="00AC716A">
      <w:pPr>
        <w:rPr>
          <w:b/>
          <w:sz w:val="24"/>
          <w:szCs w:val="24"/>
          <w:lang/>
        </w:rPr>
      </w:pPr>
      <w:r w:rsidRPr="00F93FE6">
        <w:rPr>
          <w:b/>
          <w:sz w:val="24"/>
          <w:szCs w:val="24"/>
          <w:lang/>
        </w:rPr>
        <w:t>Primarul s. Co</w:t>
      </w:r>
      <w:r>
        <w:rPr>
          <w:b/>
          <w:sz w:val="24"/>
          <w:szCs w:val="24"/>
          <w:lang/>
        </w:rPr>
        <w:t>licăuți</w:t>
      </w:r>
      <w:r w:rsidRPr="00F93FE6">
        <w:rPr>
          <w:b/>
          <w:sz w:val="24"/>
          <w:szCs w:val="24"/>
          <w:lang/>
        </w:rPr>
        <w:t xml:space="preserve">                                </w:t>
      </w:r>
      <w:r>
        <w:rPr>
          <w:b/>
          <w:sz w:val="24"/>
          <w:szCs w:val="24"/>
          <w:lang/>
        </w:rPr>
        <w:t xml:space="preserve">                         </w:t>
      </w:r>
      <w:r w:rsidRPr="00F93FE6">
        <w:rPr>
          <w:b/>
          <w:sz w:val="24"/>
          <w:szCs w:val="24"/>
          <w:lang/>
        </w:rPr>
        <w:t xml:space="preserve">     </w:t>
      </w:r>
      <w:r>
        <w:rPr>
          <w:b/>
          <w:sz w:val="24"/>
          <w:szCs w:val="24"/>
          <w:lang/>
        </w:rPr>
        <w:t xml:space="preserve">                         Lilian</w:t>
      </w:r>
      <w:r w:rsidRPr="00F93FE6">
        <w:rPr>
          <w:b/>
          <w:sz w:val="24"/>
          <w:szCs w:val="24"/>
          <w:lang/>
        </w:rPr>
        <w:t xml:space="preserve"> </w:t>
      </w:r>
      <w:r>
        <w:rPr>
          <w:b/>
          <w:sz w:val="24"/>
          <w:szCs w:val="24"/>
          <w:lang/>
        </w:rPr>
        <w:t>ȚAPU</w:t>
      </w:r>
    </w:p>
    <w:p w:rsidR="00AC716A" w:rsidRPr="00D23C7E" w:rsidRDefault="00AC716A" w:rsidP="00AC716A">
      <w:pPr>
        <w:jc w:val="center"/>
        <w:rPr>
          <w:sz w:val="28"/>
          <w:szCs w:val="28"/>
          <w:lang/>
        </w:rPr>
      </w:pPr>
    </w:p>
    <w:p w:rsidR="003A1DBC" w:rsidRPr="003A1DBC" w:rsidRDefault="003A1DBC" w:rsidP="003A1DBC">
      <w:pPr>
        <w:rPr>
          <w:sz w:val="28"/>
          <w:szCs w:val="28"/>
          <w:lang w:val="en-US"/>
        </w:rPr>
      </w:pPr>
      <w:r w:rsidRPr="003A1DBC">
        <w:rPr>
          <w:sz w:val="28"/>
          <w:szCs w:val="28"/>
          <w:lang w:val="en-US"/>
        </w:rPr>
        <w:t xml:space="preserve">                                                                      </w:t>
      </w:r>
      <w:bookmarkStart w:id="0" w:name="_GoBack"/>
      <w:bookmarkEnd w:id="0"/>
    </w:p>
    <w:sectPr w:rsidR="003A1DBC" w:rsidRPr="003A1DBC" w:rsidSect="00F56E3A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D334B"/>
    <w:multiLevelType w:val="multilevel"/>
    <w:tmpl w:val="F5BC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80415"/>
    <w:multiLevelType w:val="multilevel"/>
    <w:tmpl w:val="6F08E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D2B35"/>
    <w:multiLevelType w:val="multilevel"/>
    <w:tmpl w:val="AC54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864610"/>
    <w:multiLevelType w:val="multilevel"/>
    <w:tmpl w:val="2A00B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64B22"/>
    <w:multiLevelType w:val="multilevel"/>
    <w:tmpl w:val="3D52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EE0740"/>
    <w:multiLevelType w:val="multilevel"/>
    <w:tmpl w:val="800C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08"/>
  <w:characterSpacingControl w:val="doNotCompress"/>
  <w:compat/>
  <w:rsids>
    <w:rsidRoot w:val="00473889"/>
    <w:rsid w:val="00002885"/>
    <w:rsid w:val="000330C2"/>
    <w:rsid w:val="000910A8"/>
    <w:rsid w:val="000D110D"/>
    <w:rsid w:val="000F21A6"/>
    <w:rsid w:val="00107AC3"/>
    <w:rsid w:val="001B6C83"/>
    <w:rsid w:val="001B7397"/>
    <w:rsid w:val="001C3F2C"/>
    <w:rsid w:val="001E5CE5"/>
    <w:rsid w:val="00237C72"/>
    <w:rsid w:val="00251DA0"/>
    <w:rsid w:val="00296A0A"/>
    <w:rsid w:val="002A2740"/>
    <w:rsid w:val="002F670A"/>
    <w:rsid w:val="0030719A"/>
    <w:rsid w:val="00346CEB"/>
    <w:rsid w:val="00357281"/>
    <w:rsid w:val="00374E45"/>
    <w:rsid w:val="003A1DBC"/>
    <w:rsid w:val="00413150"/>
    <w:rsid w:val="004435AF"/>
    <w:rsid w:val="00460727"/>
    <w:rsid w:val="00473889"/>
    <w:rsid w:val="004F10A4"/>
    <w:rsid w:val="004F544B"/>
    <w:rsid w:val="00503813"/>
    <w:rsid w:val="00513E32"/>
    <w:rsid w:val="005A4385"/>
    <w:rsid w:val="005B2B49"/>
    <w:rsid w:val="005F3443"/>
    <w:rsid w:val="00600823"/>
    <w:rsid w:val="006267C6"/>
    <w:rsid w:val="00631F07"/>
    <w:rsid w:val="006D4BDA"/>
    <w:rsid w:val="006F112A"/>
    <w:rsid w:val="007206DB"/>
    <w:rsid w:val="00776600"/>
    <w:rsid w:val="007940AF"/>
    <w:rsid w:val="00801858"/>
    <w:rsid w:val="00894B8C"/>
    <w:rsid w:val="008C0BEF"/>
    <w:rsid w:val="008F2874"/>
    <w:rsid w:val="00935995"/>
    <w:rsid w:val="00997352"/>
    <w:rsid w:val="009A6E0D"/>
    <w:rsid w:val="009C4C1E"/>
    <w:rsid w:val="009D5399"/>
    <w:rsid w:val="009E234E"/>
    <w:rsid w:val="009F0576"/>
    <w:rsid w:val="00A0393C"/>
    <w:rsid w:val="00A05738"/>
    <w:rsid w:val="00AC716A"/>
    <w:rsid w:val="00B14F7E"/>
    <w:rsid w:val="00B32D99"/>
    <w:rsid w:val="00B37887"/>
    <w:rsid w:val="00B57DE9"/>
    <w:rsid w:val="00B950A1"/>
    <w:rsid w:val="00C02FBE"/>
    <w:rsid w:val="00C07EAC"/>
    <w:rsid w:val="00C356E3"/>
    <w:rsid w:val="00C75A1E"/>
    <w:rsid w:val="00CA23B8"/>
    <w:rsid w:val="00CB694D"/>
    <w:rsid w:val="00D20751"/>
    <w:rsid w:val="00D32890"/>
    <w:rsid w:val="00D9292B"/>
    <w:rsid w:val="00DB65A8"/>
    <w:rsid w:val="00DB77ED"/>
    <w:rsid w:val="00E54D64"/>
    <w:rsid w:val="00E6527B"/>
    <w:rsid w:val="00EB64B2"/>
    <w:rsid w:val="00F0059F"/>
    <w:rsid w:val="00F56E3A"/>
    <w:rsid w:val="00F67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  <w:style w:type="character" w:styleId="a6">
    <w:name w:val="Hyperlink"/>
    <w:basedOn w:val="a0"/>
    <w:uiPriority w:val="99"/>
    <w:semiHidden/>
    <w:unhideWhenUsed/>
    <w:rsid w:val="00935995"/>
    <w:rPr>
      <w:color w:val="0000FF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3A1DBC"/>
  </w:style>
  <w:style w:type="paragraph" w:styleId="a7">
    <w:name w:val="Body Text"/>
    <w:basedOn w:val="a"/>
    <w:link w:val="a8"/>
    <w:uiPriority w:val="99"/>
    <w:rsid w:val="00E54D64"/>
    <w:pPr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E54D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E54D64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E54D64"/>
    <w:rPr>
      <w:rFonts w:ascii="Times New Roman" w:eastAsia="Times New Roman" w:hAnsi="Times New Roman" w:cs="Times New Roman"/>
      <w:lang w:eastAsia="ru-RU"/>
    </w:rPr>
  </w:style>
  <w:style w:type="numbering" w:customStyle="1" w:styleId="3">
    <w:name w:val="Нет списка3"/>
    <w:next w:val="a2"/>
    <w:uiPriority w:val="99"/>
    <w:semiHidden/>
    <w:unhideWhenUsed/>
    <w:rsid w:val="00E54D64"/>
  </w:style>
  <w:style w:type="numbering" w:customStyle="1" w:styleId="4">
    <w:name w:val="Нет списка4"/>
    <w:next w:val="a2"/>
    <w:uiPriority w:val="99"/>
    <w:semiHidden/>
    <w:unhideWhenUsed/>
    <w:rsid w:val="00E54D64"/>
  </w:style>
  <w:style w:type="numbering" w:customStyle="1" w:styleId="5">
    <w:name w:val="Нет списка5"/>
    <w:next w:val="a2"/>
    <w:uiPriority w:val="99"/>
    <w:semiHidden/>
    <w:unhideWhenUsed/>
    <w:rsid w:val="00E54D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98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61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232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773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4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2077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956056-D59B-42E9-8280-A64271E5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8629</Words>
  <Characters>49191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2026-05-18T13:03:00Z</cp:lastPrinted>
  <dcterms:created xsi:type="dcterms:W3CDTF">2026-08-11T06:47:00Z</dcterms:created>
  <dcterms:modified xsi:type="dcterms:W3CDTF">2026-08-11T06:47:00Z</dcterms:modified>
</cp:coreProperties>
</file>