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143" w:type="pct"/>
        <w:tblLook w:val="01E0" w:firstRow="1" w:lastRow="1" w:firstColumn="1" w:lastColumn="1" w:noHBand="0" w:noVBand="0"/>
      </w:tblPr>
      <w:tblGrid>
        <w:gridCol w:w="1749"/>
        <w:gridCol w:w="8603"/>
      </w:tblGrid>
      <w:tr w:rsidR="007D419F" w:rsidRPr="00036804" w14:paraId="3C855BF3" w14:textId="77777777" w:rsidTr="00F75B9A">
        <w:trPr>
          <w:trHeight w:val="57"/>
        </w:trPr>
        <w:tc>
          <w:tcPr>
            <w:tcW w:w="845" w:type="pct"/>
            <w:vAlign w:val="center"/>
          </w:tcPr>
          <w:p w14:paraId="243403CC" w14:textId="77777777" w:rsidR="007D419F" w:rsidRPr="00036804" w:rsidRDefault="007D419F" w:rsidP="007D419F">
            <w:pPr>
              <w:spacing w:after="0" w:line="240" w:lineRule="auto"/>
              <w:rPr>
                <w:rFonts w:ascii="Times New Roman R" w:eastAsia="Calibri" w:hAnsi="Times New Roman R" w:cs="Times New Roman"/>
                <w:color w:val="FF0000"/>
                <w:szCs w:val="28"/>
                <w:lang w:val="ro-RO" w:eastAsia="ro-RO"/>
              </w:rPr>
            </w:pPr>
            <w:bookmarkStart w:id="0" w:name="OLE_LINK5"/>
            <w:r w:rsidRPr="00036804">
              <w:rPr>
                <w:rFonts w:ascii="Calibri" w:eastAsia="Calibri" w:hAnsi="Calibri" w:cs="Times New Roman"/>
                <w:noProof/>
                <w:color w:val="FF0000"/>
                <w:sz w:val="22"/>
                <w:lang w:val="ro-RO" w:eastAsia="ru-RU"/>
              </w:rPr>
              <w:drawing>
                <wp:anchor distT="0" distB="0" distL="114300" distR="114300" simplePos="0" relativeHeight="251659264" behindDoc="0" locked="0" layoutInCell="1" allowOverlap="1" wp14:anchorId="63255A28" wp14:editId="2B00AB6A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55" w:type="pct"/>
            <w:vAlign w:val="center"/>
          </w:tcPr>
          <w:p w14:paraId="47F2FEC2" w14:textId="77777777" w:rsidR="00411842" w:rsidRPr="00411842" w:rsidRDefault="00411842">
            <w:pPr>
              <w:rPr>
                <w:lang w:val="ro-RO"/>
              </w:rPr>
            </w:pPr>
          </w:p>
          <w:tbl>
            <w:tblPr>
              <w:tblW w:w="0" w:type="auto"/>
              <w:jc w:val="right"/>
              <w:tblCellMar>
                <w:left w:w="28" w:type="dxa"/>
                <w:right w:w="28" w:type="dxa"/>
              </w:tblCellMar>
              <w:tblLook w:val="00A0" w:firstRow="1" w:lastRow="0" w:firstColumn="1" w:lastColumn="0" w:noHBand="0" w:noVBand="0"/>
            </w:tblPr>
            <w:tblGrid>
              <w:gridCol w:w="4415"/>
            </w:tblGrid>
            <w:tr w:rsidR="007D419F" w:rsidRPr="00036804" w14:paraId="78967C19" w14:textId="77777777" w:rsidTr="000F62FE">
              <w:trPr>
                <w:trHeight w:val="57"/>
                <w:jc w:val="right"/>
              </w:trPr>
              <w:tc>
                <w:tcPr>
                  <w:tcW w:w="4415" w:type="dxa"/>
                </w:tcPr>
                <w:p w14:paraId="7A826CD7" w14:textId="62584A79" w:rsidR="007D419F" w:rsidRPr="00036804" w:rsidRDefault="007D419F" w:rsidP="00243C6D">
                  <w:pPr>
                    <w:spacing w:after="0"/>
                    <w:jc w:val="center"/>
                    <w:rPr>
                      <w:rFonts w:eastAsia="Calibri" w:cs="Times New Roman"/>
                      <w:b/>
                      <w:szCs w:val="24"/>
                      <w:lang w:val="ro-RO" w:eastAsia="ro-RO"/>
                    </w:rPr>
                  </w:pPr>
                </w:p>
              </w:tc>
            </w:tr>
            <w:tr w:rsidR="007D419F" w:rsidRPr="00036804" w14:paraId="0E39FBFC" w14:textId="77777777" w:rsidTr="000F62FE">
              <w:trPr>
                <w:trHeight w:val="57"/>
                <w:jc w:val="right"/>
              </w:trPr>
              <w:tc>
                <w:tcPr>
                  <w:tcW w:w="4415" w:type="dxa"/>
                </w:tcPr>
                <w:p w14:paraId="583F44A9" w14:textId="16D20F3F" w:rsidR="005E787A" w:rsidRPr="000F62FE" w:rsidRDefault="005E787A" w:rsidP="000F62FE">
                  <w:pPr>
                    <w:spacing w:after="0"/>
                    <w:ind w:left="836"/>
                    <w:jc w:val="center"/>
                    <w:rPr>
                      <w:rFonts w:eastAsia="Calibri" w:cs="Times New Roman"/>
                      <w:sz w:val="22"/>
                      <w:lang w:val="ro-RO" w:eastAsia="ro-RO"/>
                    </w:rPr>
                  </w:pPr>
                </w:p>
              </w:tc>
            </w:tr>
          </w:tbl>
          <w:p w14:paraId="6184BE4C" w14:textId="77777777" w:rsidR="007D419F" w:rsidRPr="00036804" w:rsidRDefault="007D419F" w:rsidP="007D419F">
            <w:pPr>
              <w:spacing w:before="120" w:after="120" w:line="240" w:lineRule="auto"/>
              <w:jc w:val="center"/>
              <w:rPr>
                <w:rFonts w:ascii="Times New Roman R" w:eastAsia="Calibri" w:hAnsi="Times New Roman R" w:cs="Times New Roman"/>
                <w:color w:val="FF0000"/>
                <w:szCs w:val="24"/>
                <w:lang w:val="ro-RO" w:eastAsia="ro-RO"/>
              </w:rPr>
            </w:pPr>
          </w:p>
        </w:tc>
      </w:tr>
    </w:tbl>
    <w:p w14:paraId="5B6C9503" w14:textId="13C83ACB" w:rsidR="00E6275B" w:rsidRPr="00036804" w:rsidRDefault="00E6275B" w:rsidP="007D419F">
      <w:pPr>
        <w:spacing w:before="480" w:after="120" w:line="240" w:lineRule="auto"/>
        <w:jc w:val="center"/>
        <w:rPr>
          <w:rFonts w:eastAsia="Calibri" w:cs="Times New Roman"/>
          <w:b/>
          <w:caps/>
          <w:noProof/>
          <w:sz w:val="32"/>
          <w:lang w:val="ro-RO"/>
        </w:rPr>
      </w:pPr>
      <w:r w:rsidRPr="00036804">
        <w:rPr>
          <w:rFonts w:eastAsia="Calibri" w:cs="Times New Roman"/>
          <w:b/>
          <w:caps/>
          <w:noProof/>
          <w:sz w:val="32"/>
          <w:lang w:val="ro-RO"/>
        </w:rPr>
        <w:t xml:space="preserve">CAIET </w:t>
      </w:r>
      <w:r w:rsidR="000F62FE">
        <w:rPr>
          <w:rFonts w:eastAsia="Calibri" w:cs="Times New Roman"/>
          <w:b/>
          <w:caps/>
          <w:noProof/>
          <w:sz w:val="32"/>
          <w:lang w:val="ro-RO"/>
        </w:rPr>
        <w:t xml:space="preserve"> </w:t>
      </w:r>
      <w:r w:rsidRPr="00036804">
        <w:rPr>
          <w:rFonts w:eastAsia="Calibri" w:cs="Times New Roman"/>
          <w:b/>
          <w:caps/>
          <w:noProof/>
          <w:sz w:val="32"/>
          <w:lang w:val="ro-RO"/>
        </w:rPr>
        <w:t>DE</w:t>
      </w:r>
      <w:r w:rsidR="000F62FE">
        <w:rPr>
          <w:rFonts w:eastAsia="Calibri" w:cs="Times New Roman"/>
          <w:b/>
          <w:caps/>
          <w:noProof/>
          <w:sz w:val="32"/>
          <w:lang w:val="ro-RO"/>
        </w:rPr>
        <w:t xml:space="preserve"> </w:t>
      </w:r>
      <w:r w:rsidRPr="00036804">
        <w:rPr>
          <w:rFonts w:eastAsia="Calibri" w:cs="Times New Roman"/>
          <w:b/>
          <w:caps/>
          <w:noProof/>
          <w:sz w:val="32"/>
          <w:lang w:val="ro-RO"/>
        </w:rPr>
        <w:t xml:space="preserve"> SARCINI</w:t>
      </w:r>
    </w:p>
    <w:p w14:paraId="7CFDB70A" w14:textId="093E46AA" w:rsidR="004B5A3A" w:rsidRPr="000F62FE" w:rsidRDefault="00E6275B" w:rsidP="007B3B7D">
      <w:pPr>
        <w:spacing w:after="0"/>
        <w:ind w:left="360"/>
        <w:jc w:val="center"/>
        <w:rPr>
          <w:rFonts w:eastAsia="Calibri" w:cs="Times New Roman"/>
          <w:b/>
          <w:bCs/>
          <w:i/>
          <w:noProof/>
          <w:sz w:val="28"/>
          <w:szCs w:val="28"/>
          <w:lang w:val="ro-RO"/>
        </w:rPr>
      </w:pPr>
      <w:r w:rsidRPr="000F62FE">
        <w:rPr>
          <w:rFonts w:eastAsia="Calibri" w:cs="Times New Roman"/>
          <w:b/>
          <w:bCs/>
          <w:i/>
          <w:noProof/>
          <w:sz w:val="28"/>
          <w:szCs w:val="28"/>
          <w:lang w:val="ro-RO"/>
        </w:rPr>
        <w:t xml:space="preserve">pentru achiziția </w:t>
      </w:r>
      <w:r w:rsidR="000F62FE">
        <w:rPr>
          <w:rFonts w:eastAsia="Calibri" w:cs="Times New Roman"/>
          <w:b/>
          <w:bCs/>
          <w:i/>
          <w:noProof/>
          <w:sz w:val="28"/>
          <w:szCs w:val="28"/>
          <w:lang w:val="ro-RO"/>
        </w:rPr>
        <w:t>lucrărilor</w:t>
      </w:r>
    </w:p>
    <w:p w14:paraId="15C55A89" w14:textId="7D10DCBC" w:rsidR="000F62FE" w:rsidRDefault="00344C3A" w:rsidP="004B72C7">
      <w:pPr>
        <w:spacing w:after="0"/>
        <w:rPr>
          <w:rFonts w:eastAsia="Times New Roman"/>
          <w:b/>
          <w:bCs/>
          <w:iCs/>
          <w:noProof/>
          <w:lang w:val="ro-RO" w:eastAsia="ro-RO"/>
        </w:rPr>
      </w:pPr>
      <w:r>
        <w:rPr>
          <w:rFonts w:eastAsia="Times New Roman"/>
          <w:b/>
          <w:bCs/>
          <w:iCs/>
          <w:noProof/>
          <w:lang w:val="ro-RO" w:eastAsia="ro-RO"/>
        </w:rPr>
        <w:t xml:space="preserve">                                                                    Cod  CPV  71319000-7</w:t>
      </w:r>
    </w:p>
    <w:p w14:paraId="5F133F09" w14:textId="77777777" w:rsidR="00344C3A" w:rsidRPr="00036804" w:rsidRDefault="00344C3A" w:rsidP="004B72C7">
      <w:pPr>
        <w:spacing w:after="0"/>
        <w:rPr>
          <w:rFonts w:eastAsia="Times New Roman"/>
          <w:b/>
          <w:bCs/>
          <w:iCs/>
          <w:noProof/>
          <w:lang w:val="ro-RO" w:eastAsia="ro-RO"/>
        </w:rPr>
      </w:pPr>
    </w:p>
    <w:p w14:paraId="2E4D791A" w14:textId="34C62489" w:rsidR="00C261D6" w:rsidRDefault="00E6275B" w:rsidP="00CA583E">
      <w:pPr>
        <w:pStyle w:val="12"/>
        <w:numPr>
          <w:ilvl w:val="0"/>
          <w:numId w:val="24"/>
        </w:numPr>
        <w:jc w:val="both"/>
        <w:rPr>
          <w:noProof/>
        </w:rPr>
      </w:pPr>
      <w:r w:rsidRPr="00036804">
        <w:rPr>
          <w:noProof/>
        </w:rPr>
        <w:t>OBIECTUL CAIETULUI DE SARCINI</w:t>
      </w:r>
      <w:r w:rsidR="00CA583E">
        <w:rPr>
          <w:noProof/>
        </w:rPr>
        <w:t>: Coșuri de fum H=180m, Coș de fum  H=207,5m</w:t>
      </w:r>
    </w:p>
    <w:tbl>
      <w:tblPr>
        <w:tblW w:w="4864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277"/>
        <w:gridCol w:w="4816"/>
        <w:gridCol w:w="1702"/>
        <w:gridCol w:w="1986"/>
      </w:tblGrid>
      <w:tr w:rsidR="00FA7C50" w:rsidRPr="00FA7C50" w14:paraId="07FB03E1" w14:textId="77777777" w:rsidTr="00FA7C50">
        <w:tc>
          <w:tcPr>
            <w:tcW w:w="65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18B6DC3" w14:textId="31A5C3A7" w:rsidR="00FA7C50" w:rsidRPr="00036804" w:rsidRDefault="00FA7C50" w:rsidP="00610BC5">
            <w:pPr>
              <w:spacing w:after="0"/>
              <w:jc w:val="center"/>
              <w:rPr>
                <w:rFonts w:ascii="Times New Roman R" w:hAnsi="Times New Roman R"/>
                <w:b/>
                <w:noProof/>
                <w:spacing w:val="-3"/>
                <w:sz w:val="21"/>
                <w:lang w:val="ro-RO" w:eastAsia="ro-RO"/>
              </w:rPr>
            </w:pPr>
            <w:r>
              <w:rPr>
                <w:rFonts w:ascii="Times New Roman R" w:hAnsi="Times New Roman R"/>
                <w:b/>
                <w:noProof/>
                <w:spacing w:val="-3"/>
                <w:sz w:val="21"/>
                <w:lang w:val="ro-RO" w:eastAsia="ro-RO"/>
              </w:rPr>
              <w:t>Lot  1</w:t>
            </w:r>
          </w:p>
        </w:tc>
        <w:tc>
          <w:tcPr>
            <w:tcW w:w="24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CFEBC2B" w14:textId="111B9DDA" w:rsidR="00FA7C50" w:rsidRPr="00036804" w:rsidRDefault="00FA7C50" w:rsidP="008C4973">
            <w:pPr>
              <w:spacing w:after="0" w:line="360" w:lineRule="auto"/>
              <w:jc w:val="center"/>
              <w:rPr>
                <w:rFonts w:ascii="Times New Roman R" w:hAnsi="Times New Roman R"/>
                <w:b/>
                <w:noProof/>
                <w:sz w:val="21"/>
                <w:lang w:val="ro-RO" w:eastAsia="ro-RO"/>
              </w:rPr>
            </w:pPr>
            <w:r w:rsidRPr="00036804">
              <w:rPr>
                <w:rFonts w:ascii="Times New Roman R" w:hAnsi="Times New Roman R"/>
                <w:b/>
                <w:noProof/>
                <w:sz w:val="21"/>
                <w:lang w:val="ro-RO" w:eastAsia="ro-RO"/>
              </w:rPr>
              <w:t xml:space="preserve">Denumirea </w:t>
            </w:r>
            <w:r>
              <w:rPr>
                <w:rFonts w:ascii="Times New Roman R" w:hAnsi="Times New Roman R"/>
                <w:b/>
                <w:noProof/>
                <w:sz w:val="21"/>
                <w:lang w:val="ro-RO" w:eastAsia="ro-RO"/>
              </w:rPr>
              <w:t xml:space="preserve"> lucrărilor</w:t>
            </w:r>
          </w:p>
        </w:tc>
        <w:tc>
          <w:tcPr>
            <w:tcW w:w="87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</w:tcPr>
          <w:p w14:paraId="7075BCA7" w14:textId="77777777" w:rsidR="00FA7C50" w:rsidRDefault="00FA7C50" w:rsidP="00610BC5">
            <w:pPr>
              <w:spacing w:after="0" w:line="240" w:lineRule="auto"/>
              <w:jc w:val="center"/>
              <w:rPr>
                <w:rFonts w:ascii="Times New Roman R" w:hAnsi="Times New Roman R"/>
                <w:b/>
                <w:noProof/>
                <w:sz w:val="21"/>
                <w:lang w:val="ro-RO" w:eastAsia="ro-RO"/>
              </w:rPr>
            </w:pPr>
          </w:p>
          <w:p w14:paraId="350657EC" w14:textId="2C3460E3" w:rsidR="00FA7C50" w:rsidRPr="00036804" w:rsidRDefault="00FA7C50" w:rsidP="00610BC5">
            <w:pPr>
              <w:spacing w:after="0" w:line="240" w:lineRule="auto"/>
              <w:jc w:val="center"/>
              <w:rPr>
                <w:rFonts w:ascii="Times New Roman R" w:hAnsi="Times New Roman R"/>
                <w:b/>
                <w:noProof/>
                <w:sz w:val="21"/>
                <w:lang w:val="ro-RO" w:eastAsia="ro-RO"/>
              </w:rPr>
            </w:pPr>
            <w:r>
              <w:rPr>
                <w:rFonts w:ascii="Times New Roman R" w:hAnsi="Times New Roman R"/>
                <w:b/>
                <w:noProof/>
                <w:sz w:val="21"/>
                <w:lang w:val="ro-RO" w:eastAsia="ro-RO"/>
              </w:rPr>
              <w:t>Obiect</w:t>
            </w:r>
          </w:p>
        </w:tc>
        <w:tc>
          <w:tcPr>
            <w:tcW w:w="10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96DF23" w14:textId="7BFD071A" w:rsidR="00FA7C50" w:rsidRPr="00036804" w:rsidRDefault="00FA7C50" w:rsidP="00610BC5">
            <w:pPr>
              <w:spacing w:after="0" w:line="240" w:lineRule="auto"/>
              <w:jc w:val="center"/>
              <w:rPr>
                <w:rFonts w:ascii="Times New Roman R" w:hAnsi="Times New Roman R"/>
                <w:b/>
                <w:noProof/>
                <w:sz w:val="21"/>
                <w:lang w:val="ro-RO" w:eastAsia="ro-RO"/>
              </w:rPr>
            </w:pPr>
            <w:r w:rsidRPr="00036804">
              <w:rPr>
                <w:rFonts w:ascii="Times New Roman R" w:hAnsi="Times New Roman R"/>
                <w:b/>
                <w:noProof/>
                <w:sz w:val="21"/>
                <w:lang w:val="ro-RO" w:eastAsia="ro-RO"/>
              </w:rPr>
              <w:t>Valoarea estimativă, lei fără TVA</w:t>
            </w:r>
          </w:p>
        </w:tc>
      </w:tr>
      <w:tr w:rsidR="00FA7C50" w:rsidRPr="00036804" w14:paraId="5FCD68BA" w14:textId="77777777" w:rsidTr="00FA7C50">
        <w:trPr>
          <w:trHeight w:val="427"/>
        </w:trPr>
        <w:tc>
          <w:tcPr>
            <w:tcW w:w="65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465105B" w14:textId="79A7B9B0" w:rsidR="00FA7C50" w:rsidRPr="009160DB" w:rsidRDefault="00FA7C50" w:rsidP="00E4537E">
            <w:pPr>
              <w:spacing w:after="0"/>
              <w:ind w:left="663" w:right="-57" w:hanging="720"/>
              <w:jc w:val="center"/>
              <w:rPr>
                <w:rFonts w:eastAsia="Times New Roman" w:cs="Times New Roman"/>
                <w:sz w:val="22"/>
                <w:lang w:val="ro-RO"/>
              </w:rPr>
            </w:pPr>
            <w:r w:rsidRPr="009160DB">
              <w:rPr>
                <w:rFonts w:eastAsia="Times New Roman" w:cs="Times New Roman"/>
                <w:sz w:val="22"/>
                <w:lang w:val="ro-RO"/>
              </w:rPr>
              <w:t>Lot 1.1</w:t>
            </w:r>
          </w:p>
        </w:tc>
        <w:tc>
          <w:tcPr>
            <w:tcW w:w="24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4315B5B" w14:textId="52C9E87B" w:rsidR="00FA7C50" w:rsidRPr="009160DB" w:rsidRDefault="00FA7C50" w:rsidP="009160DB">
            <w:pPr>
              <w:spacing w:after="0" w:line="360" w:lineRule="auto"/>
              <w:jc w:val="center"/>
              <w:rPr>
                <w:color w:val="000000" w:themeColor="text1"/>
                <w:sz w:val="22"/>
                <w:lang w:val="ro-RO"/>
              </w:rPr>
            </w:pPr>
            <w:r w:rsidRPr="009160DB">
              <w:rPr>
                <w:color w:val="000000" w:themeColor="text1"/>
                <w:sz w:val="22"/>
                <w:lang w:val="ro-RO"/>
              </w:rPr>
              <w:t>Elaborarea expertizei tehnice a coșului de fum din beton armat H=180 m</w:t>
            </w:r>
          </w:p>
        </w:tc>
        <w:tc>
          <w:tcPr>
            <w:tcW w:w="87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30B9" w14:textId="77777777" w:rsidR="00FA7C50" w:rsidRPr="009160DB" w:rsidRDefault="00FA7C50" w:rsidP="00E4537E">
            <w:pPr>
              <w:jc w:val="center"/>
              <w:rPr>
                <w:color w:val="000000" w:themeColor="text1"/>
                <w:sz w:val="22"/>
                <w:lang w:val="ro-RO"/>
              </w:rPr>
            </w:pPr>
          </w:p>
          <w:p w14:paraId="5C25ED29" w14:textId="219DB6BD" w:rsidR="00FA7C50" w:rsidRPr="009160DB" w:rsidRDefault="00FA7C50" w:rsidP="00E4537E">
            <w:pPr>
              <w:jc w:val="center"/>
              <w:rPr>
                <w:rFonts w:cs="Times New Roman"/>
                <w:noProof/>
                <w:sz w:val="22"/>
                <w:lang w:val="ro-RO"/>
              </w:rPr>
            </w:pPr>
            <w:r w:rsidRPr="009160DB">
              <w:rPr>
                <w:color w:val="000000" w:themeColor="text1"/>
                <w:sz w:val="22"/>
                <w:lang w:val="ro-RO"/>
              </w:rPr>
              <w:t>CET Sursa 1, str. Meșterul Manole, 3</w:t>
            </w:r>
          </w:p>
        </w:tc>
        <w:tc>
          <w:tcPr>
            <w:tcW w:w="101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C319" w14:textId="1261AD6B" w:rsidR="00FA7C50" w:rsidRPr="009160DB" w:rsidRDefault="00FA7C50" w:rsidP="00E4537E">
            <w:pPr>
              <w:jc w:val="center"/>
              <w:rPr>
                <w:rFonts w:cs="Times New Roman"/>
                <w:noProof/>
                <w:sz w:val="22"/>
                <w:lang w:val="ro-RO"/>
              </w:rPr>
            </w:pPr>
            <w:r>
              <w:rPr>
                <w:rFonts w:cs="Times New Roman"/>
                <w:noProof/>
                <w:sz w:val="22"/>
                <w:lang w:val="ro-RO"/>
              </w:rPr>
              <w:t>150</w:t>
            </w:r>
            <w:r w:rsidRPr="009160DB">
              <w:rPr>
                <w:rFonts w:cs="Times New Roman"/>
                <w:noProof/>
                <w:sz w:val="22"/>
                <w:lang w:val="ro-RO"/>
              </w:rPr>
              <w:t> 000,0</w:t>
            </w:r>
            <w:r>
              <w:rPr>
                <w:rFonts w:cs="Times New Roman"/>
                <w:noProof/>
                <w:sz w:val="22"/>
                <w:lang w:val="ro-RO"/>
              </w:rPr>
              <w:t>0</w:t>
            </w:r>
          </w:p>
        </w:tc>
      </w:tr>
      <w:tr w:rsidR="00FA7C50" w:rsidRPr="00036804" w14:paraId="552E16FB" w14:textId="77777777" w:rsidTr="00FA7C50">
        <w:trPr>
          <w:trHeight w:val="427"/>
        </w:trPr>
        <w:tc>
          <w:tcPr>
            <w:tcW w:w="65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130B6A9" w14:textId="0D5289FF" w:rsidR="00FA7C50" w:rsidRPr="009160DB" w:rsidRDefault="00FA7C50" w:rsidP="00C223C3">
            <w:pPr>
              <w:spacing w:after="0"/>
              <w:ind w:left="663" w:right="-57" w:hanging="720"/>
              <w:jc w:val="center"/>
              <w:rPr>
                <w:rFonts w:eastAsia="Times New Roman" w:cs="Times New Roman"/>
                <w:sz w:val="22"/>
                <w:lang w:val="ro-RO"/>
              </w:rPr>
            </w:pPr>
            <w:r w:rsidRPr="009160DB">
              <w:rPr>
                <w:rFonts w:eastAsia="Times New Roman" w:cs="Times New Roman"/>
                <w:sz w:val="22"/>
                <w:lang w:val="ro-RO"/>
              </w:rPr>
              <w:t>Lot 1.2</w:t>
            </w:r>
          </w:p>
        </w:tc>
        <w:tc>
          <w:tcPr>
            <w:tcW w:w="24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1A89B3" w14:textId="26E8874F" w:rsidR="00FA7C50" w:rsidRPr="009160DB" w:rsidRDefault="00FA7C50" w:rsidP="009160DB">
            <w:pPr>
              <w:spacing w:after="0" w:line="360" w:lineRule="auto"/>
              <w:jc w:val="center"/>
              <w:rPr>
                <w:color w:val="000000" w:themeColor="text1"/>
                <w:sz w:val="22"/>
                <w:lang w:val="ro-RO"/>
              </w:rPr>
            </w:pPr>
            <w:r w:rsidRPr="009160DB">
              <w:rPr>
                <w:color w:val="000000" w:themeColor="text1"/>
                <w:sz w:val="22"/>
                <w:lang w:val="ro-RO"/>
              </w:rPr>
              <w:t>Elaborarea expertizei tehnice a coșului de fum din beton armat H=207,5 m</w:t>
            </w:r>
          </w:p>
        </w:tc>
        <w:tc>
          <w:tcPr>
            <w:tcW w:w="87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C0A7" w14:textId="782E91B8" w:rsidR="00FA7C50" w:rsidRPr="009160DB" w:rsidRDefault="00FA7C50" w:rsidP="00C223C3">
            <w:pPr>
              <w:jc w:val="center"/>
              <w:rPr>
                <w:rFonts w:cs="Times New Roman"/>
                <w:noProof/>
                <w:sz w:val="22"/>
                <w:lang w:val="ro-RO"/>
              </w:rPr>
            </w:pPr>
            <w:r w:rsidRPr="009160DB">
              <w:rPr>
                <w:color w:val="000000" w:themeColor="text1"/>
                <w:sz w:val="22"/>
                <w:lang w:val="ro-RO"/>
              </w:rPr>
              <w:t>CET Sursa 1 str. Meșterul Manole, 3</w:t>
            </w:r>
          </w:p>
        </w:tc>
        <w:tc>
          <w:tcPr>
            <w:tcW w:w="101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17910" w14:textId="7AEEAFBF" w:rsidR="00FA7C50" w:rsidRPr="009160DB" w:rsidRDefault="00FA7C50" w:rsidP="00C223C3">
            <w:pPr>
              <w:jc w:val="center"/>
              <w:rPr>
                <w:rFonts w:cs="Times New Roman"/>
                <w:noProof/>
                <w:sz w:val="22"/>
                <w:lang w:val="ro-RO"/>
              </w:rPr>
            </w:pPr>
            <w:r>
              <w:rPr>
                <w:rFonts w:cs="Times New Roman"/>
                <w:noProof/>
                <w:sz w:val="22"/>
                <w:lang w:val="ro-RO"/>
              </w:rPr>
              <w:t>140</w:t>
            </w:r>
            <w:r w:rsidRPr="009160DB">
              <w:rPr>
                <w:rFonts w:cs="Times New Roman"/>
                <w:noProof/>
                <w:sz w:val="22"/>
                <w:lang w:val="ro-RO"/>
              </w:rPr>
              <w:t> 000,0</w:t>
            </w:r>
            <w:r>
              <w:rPr>
                <w:rFonts w:cs="Times New Roman"/>
                <w:noProof/>
                <w:sz w:val="22"/>
                <w:lang w:val="ro-RO"/>
              </w:rPr>
              <w:t>0</w:t>
            </w:r>
          </w:p>
        </w:tc>
      </w:tr>
      <w:tr w:rsidR="00FA7C50" w:rsidRPr="00036804" w14:paraId="4169869B" w14:textId="77777777" w:rsidTr="00FA7C50">
        <w:trPr>
          <w:trHeight w:val="427"/>
        </w:trPr>
        <w:tc>
          <w:tcPr>
            <w:tcW w:w="65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BC63E73" w14:textId="156195C9" w:rsidR="00FA7C50" w:rsidRPr="009160DB" w:rsidRDefault="00FA7C50" w:rsidP="00C223C3">
            <w:pPr>
              <w:spacing w:after="0"/>
              <w:ind w:left="663" w:right="-57" w:hanging="720"/>
              <w:jc w:val="center"/>
              <w:rPr>
                <w:rFonts w:eastAsia="Times New Roman" w:cs="Times New Roman"/>
                <w:sz w:val="22"/>
                <w:lang w:val="ro-RO"/>
              </w:rPr>
            </w:pPr>
            <w:r w:rsidRPr="009160DB">
              <w:rPr>
                <w:rFonts w:eastAsia="Times New Roman" w:cs="Times New Roman"/>
                <w:sz w:val="22"/>
                <w:lang w:val="ro-RO"/>
              </w:rPr>
              <w:t>Lot 1.3</w:t>
            </w:r>
          </w:p>
        </w:tc>
        <w:tc>
          <w:tcPr>
            <w:tcW w:w="24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43BC082" w14:textId="47FBCABE" w:rsidR="00FA7C50" w:rsidRPr="009160DB" w:rsidRDefault="00FA7C50" w:rsidP="009160DB">
            <w:pPr>
              <w:spacing w:after="0" w:line="360" w:lineRule="auto"/>
              <w:jc w:val="center"/>
              <w:rPr>
                <w:color w:val="000000" w:themeColor="text1"/>
                <w:sz w:val="22"/>
                <w:lang w:val="ro-RO"/>
              </w:rPr>
            </w:pPr>
            <w:r w:rsidRPr="009160DB">
              <w:rPr>
                <w:color w:val="000000" w:themeColor="text1"/>
                <w:sz w:val="22"/>
                <w:lang w:val="ro-RO"/>
              </w:rPr>
              <w:t xml:space="preserve">Elaborarea expertizei tehnice a </w:t>
            </w:r>
            <w:proofErr w:type="spellStart"/>
            <w:r w:rsidRPr="009160DB">
              <w:rPr>
                <w:color w:val="000000" w:themeColor="text1"/>
                <w:sz w:val="22"/>
                <w:lang w:val="ro-RO"/>
              </w:rPr>
              <w:t>coşului</w:t>
            </w:r>
            <w:proofErr w:type="spellEnd"/>
            <w:r w:rsidRPr="009160DB">
              <w:rPr>
                <w:color w:val="000000" w:themeColor="text1"/>
                <w:sz w:val="22"/>
                <w:lang w:val="ro-RO"/>
              </w:rPr>
              <w:t xml:space="preserve"> de fum  H=180 m</w:t>
            </w:r>
          </w:p>
        </w:tc>
        <w:tc>
          <w:tcPr>
            <w:tcW w:w="87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7879" w14:textId="3CB3FD3A" w:rsidR="00FA7C50" w:rsidRPr="009160DB" w:rsidRDefault="00FA7C50" w:rsidP="00C223C3">
            <w:pPr>
              <w:jc w:val="center"/>
              <w:rPr>
                <w:rFonts w:cs="Times New Roman"/>
                <w:noProof/>
                <w:sz w:val="22"/>
                <w:lang w:val="ro-RO"/>
              </w:rPr>
            </w:pPr>
            <w:r w:rsidRPr="009160DB">
              <w:rPr>
                <w:color w:val="000000" w:themeColor="text1"/>
                <w:sz w:val="22"/>
                <w:lang w:val="ro-RO"/>
              </w:rPr>
              <w:t>CET Sursa 2, str. Vadul lui Vodă, 5</w:t>
            </w:r>
          </w:p>
        </w:tc>
        <w:tc>
          <w:tcPr>
            <w:tcW w:w="101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1093" w14:textId="4938B7FD" w:rsidR="00FA7C50" w:rsidRPr="009160DB" w:rsidRDefault="00FA7C50" w:rsidP="00C223C3">
            <w:pPr>
              <w:jc w:val="center"/>
              <w:rPr>
                <w:rFonts w:cs="Times New Roman"/>
                <w:noProof/>
                <w:sz w:val="22"/>
                <w:lang w:val="ro-RO"/>
              </w:rPr>
            </w:pPr>
            <w:r>
              <w:rPr>
                <w:rFonts w:cs="Times New Roman"/>
                <w:noProof/>
                <w:sz w:val="22"/>
                <w:lang w:val="ro-RO"/>
              </w:rPr>
              <w:t>150</w:t>
            </w:r>
            <w:r w:rsidRPr="009160DB">
              <w:rPr>
                <w:rFonts w:cs="Times New Roman"/>
                <w:noProof/>
                <w:sz w:val="22"/>
                <w:lang w:val="ro-RO"/>
              </w:rPr>
              <w:t xml:space="preserve"> 000,0</w:t>
            </w:r>
            <w:r>
              <w:rPr>
                <w:rFonts w:cs="Times New Roman"/>
                <w:noProof/>
                <w:sz w:val="22"/>
                <w:lang w:val="ro-RO"/>
              </w:rPr>
              <w:t>0</w:t>
            </w:r>
          </w:p>
        </w:tc>
      </w:tr>
      <w:tr w:rsidR="00FA7C50" w:rsidRPr="00C223C3" w14:paraId="2E69D8C6" w14:textId="77777777" w:rsidTr="00FA7C50">
        <w:trPr>
          <w:trHeight w:val="442"/>
        </w:trPr>
        <w:tc>
          <w:tcPr>
            <w:tcW w:w="3985" w:type="pct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B6F8A5B" w14:textId="66933FF5" w:rsidR="00FA7C50" w:rsidRDefault="00FA7C50" w:rsidP="00C223C3">
            <w:pPr>
              <w:spacing w:after="0"/>
              <w:ind w:left="60"/>
              <w:jc w:val="center"/>
              <w:rPr>
                <w:rFonts w:cs="Times New Roman"/>
                <w:b/>
                <w:bCs/>
                <w:noProof/>
                <w:sz w:val="23"/>
                <w:szCs w:val="23"/>
                <w:lang w:val="ro-RO"/>
              </w:rPr>
            </w:pPr>
            <w:r>
              <w:rPr>
                <w:rFonts w:cs="Times New Roman"/>
                <w:b/>
                <w:bCs/>
                <w:noProof/>
                <w:sz w:val="23"/>
                <w:szCs w:val="23"/>
                <w:lang w:val="ro-RO"/>
              </w:rPr>
              <w:t>Valoarea estimativă totală, lei fără TVA</w:t>
            </w:r>
          </w:p>
        </w:tc>
        <w:tc>
          <w:tcPr>
            <w:tcW w:w="10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1DC70B" w14:textId="2CA8794C" w:rsidR="00FA7C50" w:rsidRPr="008319A0" w:rsidRDefault="00FA7C50" w:rsidP="008319A0">
            <w:pPr>
              <w:spacing w:after="0"/>
              <w:jc w:val="center"/>
              <w:rPr>
                <w:rFonts w:cs="Times New Roman"/>
                <w:b/>
                <w:bCs/>
                <w:noProof/>
                <w:sz w:val="23"/>
                <w:szCs w:val="23"/>
                <w:lang w:val="ro-RO"/>
              </w:rPr>
            </w:pPr>
            <w:r>
              <w:rPr>
                <w:rFonts w:cs="Times New Roman"/>
                <w:b/>
                <w:bCs/>
                <w:noProof/>
                <w:sz w:val="23"/>
                <w:szCs w:val="23"/>
                <w:lang w:val="ro-RO"/>
              </w:rPr>
              <w:t>440 000,00</w:t>
            </w:r>
          </w:p>
        </w:tc>
      </w:tr>
      <w:bookmarkEnd w:id="0"/>
    </w:tbl>
    <w:p w14:paraId="5F6155CA" w14:textId="406FA911" w:rsidR="00411842" w:rsidRPr="00411842" w:rsidRDefault="00411842" w:rsidP="004B72C7">
      <w:pPr>
        <w:spacing w:before="120" w:after="0"/>
        <w:jc w:val="both"/>
        <w:rPr>
          <w:rFonts w:cs="Times New Roman"/>
          <w:b/>
          <w:noProof/>
          <w:color w:val="000000"/>
          <w:spacing w:val="-3"/>
          <w:lang w:val="ro-RO"/>
        </w:rPr>
      </w:pPr>
    </w:p>
    <w:p w14:paraId="6C778ABF" w14:textId="1270B05C" w:rsidR="00376C49" w:rsidRPr="007757C3" w:rsidRDefault="00D22910" w:rsidP="00414C44">
      <w:pPr>
        <w:pStyle w:val="a4"/>
        <w:numPr>
          <w:ilvl w:val="0"/>
          <w:numId w:val="24"/>
        </w:numPr>
        <w:spacing w:before="120" w:after="0"/>
        <w:jc w:val="both"/>
        <w:rPr>
          <w:rFonts w:cs="Times New Roman"/>
          <w:b/>
          <w:noProof/>
          <w:color w:val="000000"/>
          <w:spacing w:val="-3"/>
          <w:lang w:val="ro-RO"/>
        </w:rPr>
      </w:pPr>
      <w:r w:rsidRPr="007757C3">
        <w:rPr>
          <w:rFonts w:eastAsia="Calibri" w:cs="Times New Roman"/>
          <w:b/>
          <w:noProof/>
          <w:lang w:val="ro-RO"/>
        </w:rPr>
        <w:t xml:space="preserve"> </w:t>
      </w:r>
      <w:r w:rsidR="00E6275B" w:rsidRPr="007757C3">
        <w:rPr>
          <w:rFonts w:eastAsia="Calibri" w:cs="Times New Roman"/>
          <w:b/>
          <w:noProof/>
          <w:lang w:val="ro-RO"/>
        </w:rPr>
        <w:t>DESCRIEREA GENERALĂ</w:t>
      </w:r>
      <w:r w:rsidR="0025167C" w:rsidRPr="007757C3">
        <w:rPr>
          <w:rFonts w:eastAsia="Calibri" w:cs="Times New Roman"/>
          <w:b/>
          <w:noProof/>
          <w:lang w:val="ro-RO"/>
        </w:rPr>
        <w:t xml:space="preserve"> </w:t>
      </w:r>
      <w:r w:rsidR="001C12F7" w:rsidRPr="007757C3">
        <w:rPr>
          <w:rFonts w:eastAsia="Calibri" w:cs="Times New Roman"/>
          <w:b/>
          <w:noProof/>
          <w:lang w:val="ro-RO"/>
        </w:rPr>
        <w:t>PENTRU ELABORAREA EXPERTIZEI TEHNICE</w:t>
      </w:r>
    </w:p>
    <w:tbl>
      <w:tblPr>
        <w:tblStyle w:val="a3"/>
        <w:tblW w:w="10348" w:type="dxa"/>
        <w:tblInd w:w="279" w:type="dxa"/>
        <w:tblLook w:val="04A0" w:firstRow="1" w:lastRow="0" w:firstColumn="1" w:lastColumn="0" w:noHBand="0" w:noVBand="1"/>
      </w:tblPr>
      <w:tblGrid>
        <w:gridCol w:w="590"/>
        <w:gridCol w:w="2245"/>
        <w:gridCol w:w="1377"/>
        <w:gridCol w:w="1883"/>
        <w:gridCol w:w="4253"/>
      </w:tblGrid>
      <w:tr w:rsidR="004D3134" w:rsidRPr="00FA7C50" w14:paraId="607E523D" w14:textId="77777777" w:rsidTr="00FA7C50">
        <w:tc>
          <w:tcPr>
            <w:tcW w:w="590" w:type="dxa"/>
          </w:tcPr>
          <w:p w14:paraId="3F0DD6D3" w14:textId="706E3AC7" w:rsidR="00E4537E" w:rsidRPr="005C686B" w:rsidRDefault="00C82130" w:rsidP="005C686B">
            <w:pPr>
              <w:spacing w:before="120" w:after="0"/>
              <w:jc w:val="center"/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</w:pPr>
            <w:r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n</w:t>
            </w:r>
            <w:r w:rsidR="007350BD" w:rsidRPr="005C686B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r. ord.</w:t>
            </w:r>
          </w:p>
        </w:tc>
        <w:tc>
          <w:tcPr>
            <w:tcW w:w="2245" w:type="dxa"/>
          </w:tcPr>
          <w:p w14:paraId="10F74242" w14:textId="3A886EF0" w:rsidR="00E4537E" w:rsidRPr="005C686B" w:rsidRDefault="007350BD" w:rsidP="005C686B">
            <w:pPr>
              <w:spacing w:before="120" w:after="0" w:line="240" w:lineRule="auto"/>
              <w:jc w:val="center"/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</w:pPr>
            <w:r w:rsidRPr="005C686B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Denumirea obiectului/</w:t>
            </w:r>
          </w:p>
        </w:tc>
        <w:tc>
          <w:tcPr>
            <w:tcW w:w="1377" w:type="dxa"/>
          </w:tcPr>
          <w:p w14:paraId="78B59D23" w14:textId="5DBA72C4" w:rsidR="00E4537E" w:rsidRPr="005C686B" w:rsidRDefault="007350BD" w:rsidP="005C686B">
            <w:pPr>
              <w:spacing w:before="120" w:after="0" w:line="240" w:lineRule="auto"/>
              <w:jc w:val="center"/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</w:pPr>
            <w:r w:rsidRPr="005C686B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Anul d</w:t>
            </w:r>
            <w:r w:rsidR="00723538" w:rsidRPr="005C686B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ă</w:t>
            </w:r>
            <w:r w:rsidRPr="005C686B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 xml:space="preserve">rii </w:t>
            </w:r>
            <w:r w:rsidR="00723538" w:rsidRPr="005C686B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î</w:t>
            </w:r>
            <w:r w:rsidRPr="005C686B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n</w:t>
            </w:r>
            <w:r w:rsidR="009C3E85" w:rsidRPr="005C686B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 xml:space="preserve"> </w:t>
            </w:r>
            <w:r w:rsidRPr="005C686B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exploatare</w:t>
            </w:r>
          </w:p>
        </w:tc>
        <w:tc>
          <w:tcPr>
            <w:tcW w:w="1883" w:type="dxa"/>
          </w:tcPr>
          <w:p w14:paraId="6A5A4CA3" w14:textId="4505C579" w:rsidR="00E4537E" w:rsidRPr="005C686B" w:rsidRDefault="007350BD" w:rsidP="005C686B">
            <w:pPr>
              <w:spacing w:before="120" w:after="0" w:line="240" w:lineRule="auto"/>
              <w:jc w:val="center"/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</w:pPr>
            <w:r w:rsidRPr="005C686B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Date generale a construc</w:t>
            </w:r>
            <w:r w:rsidR="005267F1" w:rsidRPr="005C686B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ț</w:t>
            </w:r>
            <w:r w:rsidRPr="005C686B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iei</w:t>
            </w:r>
          </w:p>
        </w:tc>
        <w:tc>
          <w:tcPr>
            <w:tcW w:w="4253" w:type="dxa"/>
          </w:tcPr>
          <w:p w14:paraId="253AEC0C" w14:textId="4DAE8752" w:rsidR="00E4537E" w:rsidRPr="005C686B" w:rsidRDefault="00150F74" w:rsidP="005C686B">
            <w:pPr>
              <w:spacing w:before="120" w:after="0" w:line="240" w:lineRule="auto"/>
              <w:jc w:val="center"/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</w:pPr>
            <w:r w:rsidRPr="005C686B"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  <w:t>Sarcina stabilită pentru raportul de expertiză</w:t>
            </w:r>
          </w:p>
        </w:tc>
      </w:tr>
      <w:tr w:rsidR="00FC7846" w:rsidRPr="00FA7C50" w14:paraId="729BA6C3" w14:textId="77777777" w:rsidTr="00FA7C50">
        <w:tc>
          <w:tcPr>
            <w:tcW w:w="590" w:type="dxa"/>
            <w:vAlign w:val="center"/>
          </w:tcPr>
          <w:p w14:paraId="5218AD7D" w14:textId="1F0E8FAD" w:rsidR="00FC7846" w:rsidRPr="007757C3" w:rsidRDefault="0025167C" w:rsidP="00FA7C50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</w:pPr>
            <w:bookmarkStart w:id="1" w:name="_Hlk195777929"/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  <w:t>1</w:t>
            </w:r>
          </w:p>
        </w:tc>
        <w:tc>
          <w:tcPr>
            <w:tcW w:w="2245" w:type="dxa"/>
            <w:vAlign w:val="center"/>
          </w:tcPr>
          <w:p w14:paraId="17C46410" w14:textId="3A099689" w:rsidR="00FC7846" w:rsidRPr="007757C3" w:rsidRDefault="006606E9" w:rsidP="00FA7C50">
            <w:pPr>
              <w:spacing w:before="120" w:after="0"/>
              <w:jc w:val="center"/>
              <w:rPr>
                <w:color w:val="000000" w:themeColor="text1"/>
                <w:sz w:val="22"/>
                <w:lang w:val="ro-RO"/>
              </w:rPr>
            </w:pPr>
            <w:r w:rsidRPr="007757C3">
              <w:rPr>
                <w:color w:val="000000" w:themeColor="text1"/>
                <w:sz w:val="22"/>
                <w:lang w:val="ro-RO"/>
              </w:rPr>
              <w:t>Coș de fum din beton armat H=180 m de la CET Sursa 1</w:t>
            </w:r>
            <w:r w:rsidR="00141587" w:rsidRPr="007757C3">
              <w:rPr>
                <w:color w:val="000000" w:themeColor="text1"/>
                <w:sz w:val="22"/>
                <w:lang w:val="ro-RO"/>
              </w:rPr>
              <w:t>, str. Meșterul Manole, 3</w:t>
            </w:r>
          </w:p>
        </w:tc>
        <w:tc>
          <w:tcPr>
            <w:tcW w:w="1377" w:type="dxa"/>
          </w:tcPr>
          <w:p w14:paraId="73805FE0" w14:textId="77777777" w:rsidR="00C82130" w:rsidRPr="007757C3" w:rsidRDefault="00C82130" w:rsidP="00C82130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</w:p>
          <w:p w14:paraId="37BB6EF7" w14:textId="77777777" w:rsidR="00C82130" w:rsidRPr="007757C3" w:rsidRDefault="00C82130" w:rsidP="00C82130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</w:p>
          <w:p w14:paraId="79487CD7" w14:textId="77777777" w:rsidR="00FA7C50" w:rsidRDefault="00FA7C50" w:rsidP="00C82130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</w:p>
          <w:p w14:paraId="643F7082" w14:textId="6CEA4CB3" w:rsidR="00FC7846" w:rsidRPr="007757C3" w:rsidRDefault="006606E9" w:rsidP="00C82130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1976</w:t>
            </w:r>
          </w:p>
        </w:tc>
        <w:tc>
          <w:tcPr>
            <w:tcW w:w="1883" w:type="dxa"/>
            <w:vAlign w:val="center"/>
          </w:tcPr>
          <w:p w14:paraId="69B7CBF8" w14:textId="77777777" w:rsidR="005E787A" w:rsidRPr="007757C3" w:rsidRDefault="005E787A" w:rsidP="00FA7C50">
            <w:pPr>
              <w:spacing w:after="0" w:line="240" w:lineRule="auto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</w:p>
          <w:p w14:paraId="618FB8F2" w14:textId="0EF4B59B" w:rsidR="009B118E" w:rsidRPr="007757C3" w:rsidRDefault="006606E9" w:rsidP="00FA7C50">
            <w:pPr>
              <w:spacing w:after="0" w:line="240" w:lineRule="auto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Structura de</w:t>
            </w:r>
            <w:r w:rsidR="009B118E"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 xml:space="preserve"> </w:t>
            </w: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rezistență – beton armat</w:t>
            </w:r>
            <w:r w:rsidR="009B118E"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 xml:space="preserve"> </w:t>
            </w:r>
            <w:r w:rsidR="00A66B87"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m</w:t>
            </w: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onolit în etape a câ</w:t>
            </w:r>
            <w:r w:rsidR="00A66B87"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te 2,5</w:t>
            </w:r>
            <w:r w:rsidR="00C82130"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m.</w:t>
            </w:r>
          </w:p>
          <w:p w14:paraId="70CC1BFE" w14:textId="1DB1DE3C" w:rsidR="006606E9" w:rsidRPr="007757C3" w:rsidRDefault="00A66B87" w:rsidP="00FA7C50">
            <w:pPr>
              <w:spacing w:after="0" w:line="240" w:lineRule="auto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Captușeală interioară – cărămidă rezistentă la acizi și temperatură rezemată pe console circulare a corpului coșului de fum</w:t>
            </w:r>
          </w:p>
        </w:tc>
        <w:tc>
          <w:tcPr>
            <w:tcW w:w="4253" w:type="dxa"/>
          </w:tcPr>
          <w:p w14:paraId="3FF43BC6" w14:textId="45A7DDDB" w:rsidR="00150F74" w:rsidRPr="007757C3" w:rsidRDefault="00150F74" w:rsidP="00D2024D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pt-BR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 xml:space="preserve">Determinarea caracterului distructiv și </w:t>
            </w:r>
            <w:r w:rsidR="0079697E"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î</w:t>
            </w: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naintarea propunerilor de înlăturare a defectelor pentru</w:t>
            </w: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pt-BR"/>
              </w:rPr>
              <w:t>:</w:t>
            </w:r>
          </w:p>
          <w:p w14:paraId="207729D7" w14:textId="3A79AD28" w:rsidR="00150F74" w:rsidRPr="007757C3" w:rsidRDefault="00150F74" w:rsidP="00D2024D">
            <w:pPr>
              <w:pStyle w:val="a4"/>
              <w:numPr>
                <w:ilvl w:val="0"/>
                <w:numId w:val="23"/>
              </w:numPr>
              <w:spacing w:before="120" w:after="0"/>
              <w:ind w:left="168" w:hanging="168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en-US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en-US"/>
              </w:rPr>
              <w:t xml:space="preserve">Căptușeala interioară din </w:t>
            </w:r>
            <w:r w:rsidR="0079697E"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en-US"/>
              </w:rPr>
              <w:t>cărămidă</w:t>
            </w:r>
          </w:p>
          <w:p w14:paraId="00A6741E" w14:textId="06F30FCB" w:rsidR="00150F74" w:rsidRPr="007757C3" w:rsidRDefault="00150F74" w:rsidP="00D2024D">
            <w:pPr>
              <w:pStyle w:val="a4"/>
              <w:numPr>
                <w:ilvl w:val="0"/>
                <w:numId w:val="23"/>
              </w:numPr>
              <w:spacing w:before="120" w:after="0"/>
              <w:ind w:left="168" w:hanging="168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Sistemul de paratrăsnet din extremitatea superioară a coșului de fum</w:t>
            </w:r>
          </w:p>
          <w:p w14:paraId="1D53A083" w14:textId="77777777" w:rsidR="00150F74" w:rsidRPr="007757C3" w:rsidRDefault="0079697E" w:rsidP="0038483C">
            <w:pPr>
              <w:pStyle w:val="a4"/>
              <w:numPr>
                <w:ilvl w:val="0"/>
                <w:numId w:val="23"/>
              </w:numPr>
              <w:spacing w:before="120" w:after="0" w:line="240" w:lineRule="auto"/>
              <w:ind w:left="168" w:hanging="168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Inelul de protecție din plăci de fontă amplasate pe partea superioară a coșului de fum</w:t>
            </w:r>
          </w:p>
          <w:p w14:paraId="615AC746" w14:textId="7D357DA1" w:rsidR="009B118E" w:rsidRPr="007757C3" w:rsidRDefault="009B118E" w:rsidP="0038483C">
            <w:pPr>
              <w:spacing w:before="120" w:after="0" w:line="240" w:lineRule="auto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Determinarea înclinației prin măsurători geodezice</w:t>
            </w:r>
          </w:p>
        </w:tc>
      </w:tr>
      <w:bookmarkEnd w:id="1"/>
      <w:tr w:rsidR="0008610C" w:rsidRPr="00FA7C50" w14:paraId="3604916D" w14:textId="77777777" w:rsidTr="00FA7C50">
        <w:tc>
          <w:tcPr>
            <w:tcW w:w="590" w:type="dxa"/>
          </w:tcPr>
          <w:p w14:paraId="6D60909A" w14:textId="77777777" w:rsidR="005C686B" w:rsidRPr="007757C3" w:rsidRDefault="005C686B" w:rsidP="005C686B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</w:pPr>
          </w:p>
          <w:p w14:paraId="73460A22" w14:textId="4E1C516E" w:rsidR="0008610C" w:rsidRPr="007757C3" w:rsidRDefault="0025167C" w:rsidP="005C686B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  <w:t>2</w:t>
            </w:r>
          </w:p>
        </w:tc>
        <w:tc>
          <w:tcPr>
            <w:tcW w:w="2245" w:type="dxa"/>
          </w:tcPr>
          <w:p w14:paraId="60FFA8AF" w14:textId="12B5D9F1" w:rsidR="00141587" w:rsidRPr="007757C3" w:rsidRDefault="006606E9" w:rsidP="00FA7C50">
            <w:pPr>
              <w:spacing w:before="120" w:after="0"/>
              <w:jc w:val="center"/>
              <w:rPr>
                <w:rFonts w:cs="Times New Roman"/>
                <w:b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color w:val="000000" w:themeColor="text1"/>
                <w:sz w:val="22"/>
                <w:lang w:val="ro-RO"/>
              </w:rPr>
              <w:t>Coș de fum din beton armat H=207,5 m de la CET</w:t>
            </w:r>
            <w:r w:rsidR="00FA7C50">
              <w:rPr>
                <w:color w:val="000000" w:themeColor="text1"/>
                <w:sz w:val="22"/>
                <w:lang w:val="ro-RO"/>
              </w:rPr>
              <w:t xml:space="preserve">, </w:t>
            </w:r>
            <w:r w:rsidRPr="007757C3">
              <w:rPr>
                <w:color w:val="000000" w:themeColor="text1"/>
                <w:sz w:val="22"/>
                <w:lang w:val="ro-RO"/>
              </w:rPr>
              <w:t>Sursa 1</w:t>
            </w:r>
            <w:r w:rsidR="00FA7C50">
              <w:rPr>
                <w:color w:val="000000" w:themeColor="text1"/>
                <w:sz w:val="22"/>
                <w:lang w:val="ro-RO"/>
              </w:rPr>
              <w:t xml:space="preserve">, </w:t>
            </w:r>
            <w:r w:rsidR="00141587" w:rsidRPr="007757C3">
              <w:rPr>
                <w:color w:val="000000" w:themeColor="text1"/>
                <w:sz w:val="22"/>
                <w:lang w:val="ro-RO"/>
              </w:rPr>
              <w:t>str. Meșterul Manole, 3</w:t>
            </w:r>
          </w:p>
        </w:tc>
        <w:tc>
          <w:tcPr>
            <w:tcW w:w="1377" w:type="dxa"/>
          </w:tcPr>
          <w:p w14:paraId="7B66563F" w14:textId="77777777" w:rsidR="00D2024D" w:rsidRPr="007757C3" w:rsidRDefault="00D2024D" w:rsidP="005C686B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</w:p>
          <w:p w14:paraId="4AF71A37" w14:textId="68D811B4" w:rsidR="0008610C" w:rsidRPr="007757C3" w:rsidRDefault="006606E9" w:rsidP="005C686B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2004</w:t>
            </w:r>
          </w:p>
        </w:tc>
        <w:tc>
          <w:tcPr>
            <w:tcW w:w="1883" w:type="dxa"/>
          </w:tcPr>
          <w:p w14:paraId="631461EC" w14:textId="77777777" w:rsidR="00C82130" w:rsidRPr="007757C3" w:rsidRDefault="00C82130" w:rsidP="0079697E">
            <w:pPr>
              <w:spacing w:after="0" w:line="240" w:lineRule="auto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</w:p>
          <w:p w14:paraId="45A06A8E" w14:textId="1FFD8D87" w:rsidR="009B118E" w:rsidRPr="007757C3" w:rsidRDefault="0079697E" w:rsidP="00C82130">
            <w:pPr>
              <w:spacing w:after="0" w:line="240" w:lineRule="auto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Structura de rezistență – beton armat</w:t>
            </w:r>
            <w:r w:rsidR="009B118E"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 xml:space="preserve"> </w:t>
            </w: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monolit în etape a câte 2,5 m</w:t>
            </w:r>
          </w:p>
          <w:p w14:paraId="04B58541" w14:textId="200F6636" w:rsidR="00D26BC6" w:rsidRPr="007757C3" w:rsidRDefault="0079697E" w:rsidP="00C82130">
            <w:pPr>
              <w:spacing w:after="0" w:line="240" w:lineRule="auto"/>
              <w:jc w:val="center"/>
              <w:rPr>
                <w:bCs/>
                <w:noProof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lastRenderedPageBreak/>
              <w:t>Captușeală interioară – beton polimeric</w:t>
            </w:r>
          </w:p>
        </w:tc>
        <w:tc>
          <w:tcPr>
            <w:tcW w:w="4253" w:type="dxa"/>
          </w:tcPr>
          <w:p w14:paraId="350244A4" w14:textId="1C29C55C" w:rsidR="0008610C" w:rsidRPr="007757C3" w:rsidRDefault="009B118E" w:rsidP="0038483C">
            <w:pPr>
              <w:spacing w:before="120" w:after="0" w:line="240" w:lineRule="auto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lastRenderedPageBreak/>
              <w:t>Cercetarea vizuală a tuturor elementelor coșului de fum</w:t>
            </w:r>
          </w:p>
          <w:p w14:paraId="52502CC2" w14:textId="6B330405" w:rsidR="0087245D" w:rsidRPr="007757C3" w:rsidRDefault="0087245D" w:rsidP="0038483C">
            <w:pPr>
              <w:spacing w:before="120" w:after="0" w:line="240" w:lineRule="auto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 xml:space="preserve">Determinarea rezistenței betonului din structura portantă prin metode nedistructive (în caz că există suspiciuni de slăbire a capacității </w:t>
            </w: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lastRenderedPageBreak/>
              <w:t>portante sau erodări locale provocate de factorii climaterici)</w:t>
            </w:r>
          </w:p>
          <w:p w14:paraId="42C5B6DA" w14:textId="1786B580" w:rsidR="009B118E" w:rsidRPr="007757C3" w:rsidRDefault="0087245D" w:rsidP="0038483C">
            <w:pPr>
              <w:spacing w:before="120" w:after="0" w:line="240" w:lineRule="auto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Determinarea înclinației prin măsurători geodezice</w:t>
            </w:r>
          </w:p>
        </w:tc>
      </w:tr>
      <w:tr w:rsidR="0032114F" w:rsidRPr="00FA7C50" w14:paraId="5C8413DD" w14:textId="77777777" w:rsidTr="00FA7C50">
        <w:tc>
          <w:tcPr>
            <w:tcW w:w="590" w:type="dxa"/>
          </w:tcPr>
          <w:p w14:paraId="72E54885" w14:textId="77777777" w:rsidR="005C686B" w:rsidRPr="007757C3" w:rsidRDefault="005C686B" w:rsidP="005C686B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</w:pPr>
          </w:p>
          <w:p w14:paraId="0A62A30E" w14:textId="77777777" w:rsidR="005C686B" w:rsidRPr="007757C3" w:rsidRDefault="005C686B" w:rsidP="005C686B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</w:pPr>
          </w:p>
          <w:p w14:paraId="37F56419" w14:textId="77777777" w:rsidR="005C686B" w:rsidRPr="007757C3" w:rsidRDefault="005C686B" w:rsidP="005C686B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</w:pPr>
          </w:p>
          <w:p w14:paraId="1CAE9243" w14:textId="77777777" w:rsidR="005C686B" w:rsidRPr="007757C3" w:rsidRDefault="005C686B" w:rsidP="005C686B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</w:pPr>
          </w:p>
          <w:p w14:paraId="5BD87E19" w14:textId="5C0DE8F3" w:rsidR="0032114F" w:rsidRPr="007757C3" w:rsidRDefault="0032114F" w:rsidP="005C686B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0"/>
                <w:szCs w:val="20"/>
                <w:lang w:val="ro-RO"/>
              </w:rPr>
              <w:t>3</w:t>
            </w:r>
          </w:p>
        </w:tc>
        <w:tc>
          <w:tcPr>
            <w:tcW w:w="2245" w:type="dxa"/>
          </w:tcPr>
          <w:p w14:paraId="2B42A177" w14:textId="77777777" w:rsidR="005C686B" w:rsidRPr="007757C3" w:rsidRDefault="005C686B" w:rsidP="005C686B">
            <w:pPr>
              <w:spacing w:before="120" w:after="0"/>
              <w:jc w:val="center"/>
              <w:rPr>
                <w:color w:val="000000" w:themeColor="text1"/>
                <w:sz w:val="22"/>
                <w:lang w:val="ro-RO"/>
              </w:rPr>
            </w:pPr>
          </w:p>
          <w:p w14:paraId="33676811" w14:textId="77777777" w:rsidR="00FA7C50" w:rsidRDefault="00FA7C50" w:rsidP="00FA7C50">
            <w:pPr>
              <w:spacing w:before="120" w:after="0"/>
              <w:jc w:val="center"/>
              <w:rPr>
                <w:color w:val="000000" w:themeColor="text1"/>
                <w:sz w:val="22"/>
                <w:lang w:val="ro-RO"/>
              </w:rPr>
            </w:pPr>
          </w:p>
          <w:p w14:paraId="1B6A7660" w14:textId="2110160A" w:rsidR="00141587" w:rsidRPr="007757C3" w:rsidRDefault="006606E9" w:rsidP="00FA7C50">
            <w:pPr>
              <w:spacing w:before="120" w:after="0"/>
              <w:jc w:val="center"/>
              <w:rPr>
                <w:rFonts w:cs="Times New Roman"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color w:val="000000" w:themeColor="text1"/>
                <w:sz w:val="22"/>
                <w:lang w:val="ro-RO"/>
              </w:rPr>
              <w:t>Coș de fum din beton armat H=180 m de la CET Sursa 2</w:t>
            </w:r>
            <w:r w:rsidR="00FA7C50">
              <w:rPr>
                <w:color w:val="000000" w:themeColor="text1"/>
                <w:sz w:val="22"/>
                <w:lang w:val="ro-RO"/>
              </w:rPr>
              <w:t xml:space="preserve">, </w:t>
            </w:r>
            <w:r w:rsidR="00141587" w:rsidRPr="007757C3">
              <w:rPr>
                <w:rFonts w:cs="Times New Roman"/>
                <w:noProof/>
                <w:color w:val="000000"/>
                <w:spacing w:val="-3"/>
                <w:sz w:val="22"/>
                <w:lang w:val="ro-RO"/>
              </w:rPr>
              <w:t>Str. Vadul lui Vodă, 5</w:t>
            </w:r>
          </w:p>
        </w:tc>
        <w:tc>
          <w:tcPr>
            <w:tcW w:w="1377" w:type="dxa"/>
          </w:tcPr>
          <w:p w14:paraId="292DF1B5" w14:textId="77777777" w:rsidR="00D2024D" w:rsidRPr="007757C3" w:rsidRDefault="00D2024D" w:rsidP="005C686B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</w:p>
          <w:p w14:paraId="75F4AE85" w14:textId="77777777" w:rsidR="00D2024D" w:rsidRPr="007757C3" w:rsidRDefault="00D2024D" w:rsidP="005C686B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</w:p>
          <w:p w14:paraId="27BDA8DD" w14:textId="77777777" w:rsidR="00FA7C50" w:rsidRDefault="00FA7C50" w:rsidP="005C686B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</w:p>
          <w:p w14:paraId="5E4C0CED" w14:textId="7A805158" w:rsidR="0032114F" w:rsidRPr="007757C3" w:rsidRDefault="006606E9" w:rsidP="005C686B">
            <w:pPr>
              <w:spacing w:before="120" w:after="0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1976</w:t>
            </w:r>
          </w:p>
        </w:tc>
        <w:tc>
          <w:tcPr>
            <w:tcW w:w="1883" w:type="dxa"/>
          </w:tcPr>
          <w:p w14:paraId="0C3A6099" w14:textId="411EF426" w:rsidR="009B118E" w:rsidRPr="007757C3" w:rsidRDefault="009B118E" w:rsidP="00D2024D">
            <w:pPr>
              <w:spacing w:after="0" w:line="240" w:lineRule="auto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Structura de rezistență – beton armat</w:t>
            </w:r>
          </w:p>
          <w:p w14:paraId="5532B34A" w14:textId="577BF08D" w:rsidR="009B118E" w:rsidRPr="007757C3" w:rsidRDefault="009B118E" w:rsidP="00D2024D">
            <w:pPr>
              <w:spacing w:after="0" w:line="240" w:lineRule="auto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monolit în etape a câte 2,5 m</w:t>
            </w:r>
            <w:r w:rsidR="0038483C"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.</w:t>
            </w:r>
          </w:p>
          <w:p w14:paraId="2698C7F3" w14:textId="16D7C8E1" w:rsidR="0032114F" w:rsidRPr="007757C3" w:rsidRDefault="009B118E" w:rsidP="00D2024D">
            <w:pPr>
              <w:spacing w:after="0"/>
              <w:jc w:val="center"/>
              <w:rPr>
                <w:noProof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Captușeală interioară – cărămidă rezistentă la acizi și temperatură rezemată pe console circulare a corpului coșului de fum</w:t>
            </w:r>
          </w:p>
        </w:tc>
        <w:tc>
          <w:tcPr>
            <w:tcW w:w="4253" w:type="dxa"/>
          </w:tcPr>
          <w:p w14:paraId="5EB8581B" w14:textId="77777777" w:rsidR="009B118E" w:rsidRPr="007757C3" w:rsidRDefault="009B118E" w:rsidP="0038483C">
            <w:pPr>
              <w:spacing w:before="120" w:after="0" w:line="240" w:lineRule="auto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pt-BR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Determinarea caracterului distructiv și înaintarea propunerilor de înlăturare a defectelor pentru</w:t>
            </w: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pt-BR"/>
              </w:rPr>
              <w:t>:</w:t>
            </w:r>
          </w:p>
          <w:p w14:paraId="6118E4FD" w14:textId="23DF21E7" w:rsidR="009B118E" w:rsidRPr="007757C3" w:rsidRDefault="009B118E" w:rsidP="0038483C">
            <w:pPr>
              <w:pStyle w:val="a4"/>
              <w:numPr>
                <w:ilvl w:val="0"/>
                <w:numId w:val="23"/>
              </w:numPr>
              <w:spacing w:before="120" w:after="0" w:line="240" w:lineRule="auto"/>
              <w:ind w:left="168" w:hanging="168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en-US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en-US"/>
              </w:rPr>
              <w:t>Căptușeala interioară din cărămidă</w:t>
            </w:r>
          </w:p>
          <w:p w14:paraId="1315AE4E" w14:textId="77777777" w:rsidR="009B118E" w:rsidRPr="007757C3" w:rsidRDefault="009B118E" w:rsidP="0038483C">
            <w:pPr>
              <w:pStyle w:val="a4"/>
              <w:numPr>
                <w:ilvl w:val="0"/>
                <w:numId w:val="23"/>
              </w:numPr>
              <w:spacing w:before="120" w:after="0" w:line="240" w:lineRule="auto"/>
              <w:ind w:left="168" w:hanging="168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Sistemul de paratrăsnet din extremitatea superioară a coșului de fum</w:t>
            </w:r>
          </w:p>
          <w:p w14:paraId="41CCAB7F" w14:textId="77777777" w:rsidR="009B118E" w:rsidRPr="007757C3" w:rsidRDefault="009B118E" w:rsidP="0038483C">
            <w:pPr>
              <w:pStyle w:val="a4"/>
              <w:numPr>
                <w:ilvl w:val="0"/>
                <w:numId w:val="23"/>
              </w:numPr>
              <w:spacing w:before="120" w:after="0" w:line="240" w:lineRule="auto"/>
              <w:ind w:left="168" w:hanging="168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Inelul de protecție din plăci de fontă amplasate pe partea superioară a coșului de fum</w:t>
            </w:r>
          </w:p>
          <w:p w14:paraId="0820AC85" w14:textId="0A825356" w:rsidR="009B118E" w:rsidRPr="007757C3" w:rsidRDefault="009B118E" w:rsidP="0038483C">
            <w:pPr>
              <w:pStyle w:val="a4"/>
              <w:numPr>
                <w:ilvl w:val="0"/>
                <w:numId w:val="23"/>
              </w:numPr>
              <w:spacing w:before="120" w:after="0" w:line="240" w:lineRule="auto"/>
              <w:ind w:left="168" w:hanging="168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Scări și platformele exterioare</w:t>
            </w:r>
          </w:p>
          <w:p w14:paraId="4E3B85AD" w14:textId="63DBF3B6" w:rsidR="0032114F" w:rsidRPr="007757C3" w:rsidRDefault="009B118E" w:rsidP="0038483C">
            <w:pPr>
              <w:spacing w:before="120" w:after="0" w:line="240" w:lineRule="auto"/>
              <w:jc w:val="center"/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</w:pPr>
            <w:r w:rsidRPr="007757C3">
              <w:rPr>
                <w:rFonts w:cs="Times New Roman"/>
                <w:bCs/>
                <w:noProof/>
                <w:color w:val="000000"/>
                <w:spacing w:val="-3"/>
                <w:sz w:val="22"/>
                <w:lang w:val="ro-RO"/>
              </w:rPr>
              <w:t>Determinarea înclinației prin măsurători geodezice</w:t>
            </w:r>
          </w:p>
        </w:tc>
      </w:tr>
    </w:tbl>
    <w:p w14:paraId="3E4F7012" w14:textId="77777777" w:rsidR="00411842" w:rsidRDefault="00411842" w:rsidP="006606E9">
      <w:pPr>
        <w:spacing w:after="120"/>
        <w:jc w:val="both"/>
        <w:rPr>
          <w:szCs w:val="24"/>
          <w:lang w:val="ro-RO"/>
        </w:rPr>
      </w:pPr>
    </w:p>
    <w:p w14:paraId="429C20A1" w14:textId="6F1130D8" w:rsidR="005267F1" w:rsidRPr="00D2024D" w:rsidRDefault="00F56EE0" w:rsidP="005E787A">
      <w:pPr>
        <w:spacing w:after="120"/>
        <w:jc w:val="both"/>
        <w:rPr>
          <w:rFonts w:eastAsia="CIDFont+F2" w:cs="Times New Roman"/>
          <w:szCs w:val="24"/>
          <w:lang w:val="ro-RO"/>
        </w:rPr>
      </w:pPr>
      <w:r>
        <w:rPr>
          <w:szCs w:val="24"/>
          <w:lang w:val="ro-RO"/>
        </w:rPr>
        <w:t xml:space="preserve">              </w:t>
      </w:r>
      <w:r w:rsidR="008C57EE" w:rsidRPr="008C57EE">
        <w:rPr>
          <w:b/>
          <w:bCs/>
          <w:szCs w:val="24"/>
          <w:lang w:val="ro-RO"/>
        </w:rPr>
        <w:t>3.</w:t>
      </w:r>
      <w:r w:rsidR="005267F1" w:rsidRPr="00D2024D">
        <w:rPr>
          <w:rFonts w:eastAsia="Calibri" w:cs="Times New Roman"/>
          <w:b/>
          <w:noProof/>
          <w:lang w:val="ro-RO"/>
        </w:rPr>
        <w:t>TERMENI DE REALIZARE A SERVICIILOR</w:t>
      </w:r>
    </w:p>
    <w:p w14:paraId="2CCEE926" w14:textId="74AB336C" w:rsidR="005267F1" w:rsidRPr="00D2024D" w:rsidRDefault="005267F1" w:rsidP="00D2024D">
      <w:pPr>
        <w:pStyle w:val="a4"/>
        <w:numPr>
          <w:ilvl w:val="1"/>
          <w:numId w:val="26"/>
        </w:numPr>
        <w:spacing w:before="120" w:after="0"/>
        <w:ind w:hanging="76"/>
        <w:jc w:val="both"/>
        <w:rPr>
          <w:rFonts w:cs="Times New Roman"/>
          <w:bCs/>
          <w:noProof/>
          <w:color w:val="000000"/>
          <w:spacing w:val="-3"/>
          <w:lang w:val="ro-RO"/>
        </w:rPr>
      </w:pPr>
      <w:r w:rsidRPr="00D2024D">
        <w:rPr>
          <w:rFonts w:cs="Times New Roman"/>
          <w:bCs/>
          <w:noProof/>
          <w:color w:val="000000"/>
          <w:spacing w:val="-3"/>
          <w:lang w:val="ro-RO"/>
        </w:rPr>
        <w:t>Elaborarea serviilor de expertiză</w:t>
      </w:r>
      <w:r w:rsidR="0053322E" w:rsidRPr="00D2024D">
        <w:rPr>
          <w:rFonts w:cs="Times New Roman"/>
          <w:bCs/>
          <w:noProof/>
          <w:color w:val="000000"/>
          <w:spacing w:val="-3"/>
          <w:lang w:val="ro-RO"/>
        </w:rPr>
        <w:t xml:space="preserve"> tehnică </w:t>
      </w:r>
      <w:r w:rsidRPr="00D2024D">
        <w:rPr>
          <w:rFonts w:cs="Times New Roman"/>
          <w:bCs/>
          <w:noProof/>
          <w:color w:val="000000"/>
          <w:spacing w:val="-3"/>
          <w:lang w:val="ro-RO"/>
        </w:rPr>
        <w:t xml:space="preserve"> – </w:t>
      </w:r>
      <w:r w:rsidR="009B118E" w:rsidRPr="00D2024D">
        <w:rPr>
          <w:rFonts w:cs="Times New Roman"/>
          <w:b/>
          <w:noProof/>
          <w:color w:val="000000"/>
          <w:spacing w:val="-3"/>
          <w:lang w:val="ro-RO"/>
        </w:rPr>
        <w:t>90</w:t>
      </w:r>
      <w:r w:rsidR="0053322E" w:rsidRPr="00D2024D">
        <w:rPr>
          <w:rFonts w:cs="Times New Roman"/>
          <w:b/>
          <w:noProof/>
          <w:color w:val="000000"/>
          <w:spacing w:val="-3"/>
          <w:lang w:val="ro-RO"/>
        </w:rPr>
        <w:t xml:space="preserve"> </w:t>
      </w:r>
      <w:r w:rsidR="009B118E" w:rsidRPr="00D2024D">
        <w:rPr>
          <w:rFonts w:cs="Times New Roman"/>
          <w:b/>
          <w:noProof/>
          <w:color w:val="000000"/>
          <w:spacing w:val="-3"/>
          <w:lang w:val="ro-RO"/>
        </w:rPr>
        <w:t>zile calendaristice</w:t>
      </w:r>
      <w:r w:rsidR="009B118E" w:rsidRPr="00D2024D">
        <w:rPr>
          <w:rFonts w:cs="Times New Roman"/>
          <w:bCs/>
          <w:noProof/>
          <w:color w:val="000000"/>
          <w:spacing w:val="-3"/>
          <w:lang w:val="ro-RO"/>
        </w:rPr>
        <w:t xml:space="preserve"> din data semnării contractului</w:t>
      </w:r>
      <w:r w:rsidR="00D2024D">
        <w:rPr>
          <w:rFonts w:cs="Times New Roman"/>
          <w:bCs/>
          <w:noProof/>
          <w:color w:val="000000"/>
          <w:spacing w:val="-3"/>
          <w:lang w:val="ro-RO"/>
        </w:rPr>
        <w:t>.</w:t>
      </w:r>
    </w:p>
    <w:p w14:paraId="0E256F19" w14:textId="77777777" w:rsidR="00C02779" w:rsidRPr="00036804" w:rsidRDefault="00C02779" w:rsidP="00C02779">
      <w:pPr>
        <w:pStyle w:val="a4"/>
        <w:spacing w:after="0"/>
        <w:ind w:left="823"/>
        <w:jc w:val="both"/>
        <w:rPr>
          <w:rFonts w:cs="Times New Roman"/>
          <w:b/>
          <w:noProof/>
          <w:color w:val="000000"/>
          <w:spacing w:val="-3"/>
          <w:lang w:val="ro-RO"/>
        </w:rPr>
      </w:pPr>
    </w:p>
    <w:p w14:paraId="0BEB37EA" w14:textId="1E285E54" w:rsidR="005267F1" w:rsidRPr="008C57EE" w:rsidRDefault="008C57EE" w:rsidP="008C57EE">
      <w:pPr>
        <w:spacing w:after="0" w:line="240" w:lineRule="auto"/>
        <w:ind w:left="360"/>
        <w:jc w:val="both"/>
        <w:rPr>
          <w:rFonts w:eastAsia="Calibri" w:cs="Times New Roman"/>
          <w:b/>
          <w:noProof/>
          <w:spacing w:val="-3"/>
          <w:lang w:val="ro-RO"/>
        </w:rPr>
      </w:pPr>
      <w:r>
        <w:rPr>
          <w:rFonts w:cs="Times New Roman"/>
          <w:b/>
          <w:noProof/>
          <w:color w:val="000000"/>
          <w:spacing w:val="-3"/>
          <w:lang w:val="ro-RO"/>
        </w:rPr>
        <w:t>4.</w:t>
      </w:r>
      <w:r w:rsidR="005267F1" w:rsidRPr="008C57EE">
        <w:rPr>
          <w:rFonts w:cs="Times New Roman"/>
          <w:b/>
          <w:noProof/>
          <w:color w:val="000000"/>
          <w:spacing w:val="-3"/>
          <w:lang w:val="ro-RO"/>
        </w:rPr>
        <w:t xml:space="preserve"> </w:t>
      </w:r>
      <w:r w:rsidR="005267F1" w:rsidRPr="008C57EE">
        <w:rPr>
          <w:b/>
          <w:noProof/>
          <w:color w:val="000000"/>
          <w:spacing w:val="-3"/>
          <w:lang w:val="ro-RO"/>
        </w:rPr>
        <w:t xml:space="preserve">SCOPUL </w:t>
      </w:r>
      <w:r w:rsidR="005267F1" w:rsidRPr="008C57EE">
        <w:rPr>
          <w:rFonts w:eastAsia="Calibri" w:cs="Times New Roman"/>
          <w:b/>
          <w:noProof/>
          <w:spacing w:val="-3"/>
          <w:lang w:val="ro-RO"/>
        </w:rPr>
        <w:t>SERVICIILOR CONTRACTATE</w:t>
      </w:r>
    </w:p>
    <w:p w14:paraId="55CDEC26" w14:textId="77777777" w:rsidR="00376C49" w:rsidRPr="00036804" w:rsidRDefault="00376C49" w:rsidP="00376C49">
      <w:pPr>
        <w:pStyle w:val="a4"/>
        <w:spacing w:after="0" w:line="240" w:lineRule="auto"/>
        <w:jc w:val="both"/>
        <w:rPr>
          <w:rFonts w:eastAsia="Calibri" w:cs="Times New Roman"/>
          <w:b/>
          <w:noProof/>
          <w:spacing w:val="-3"/>
          <w:lang w:val="ro-RO"/>
        </w:rPr>
      </w:pPr>
    </w:p>
    <w:p w14:paraId="026B3AF6" w14:textId="5A941250" w:rsidR="00376C49" w:rsidRPr="00D2024D" w:rsidRDefault="00FF566A" w:rsidP="007757C3">
      <w:pPr>
        <w:pStyle w:val="a4"/>
        <w:numPr>
          <w:ilvl w:val="1"/>
          <w:numId w:val="27"/>
        </w:numPr>
        <w:spacing w:after="0" w:line="240" w:lineRule="auto"/>
        <w:ind w:left="358" w:hanging="74"/>
        <w:jc w:val="both"/>
        <w:rPr>
          <w:noProof/>
          <w:szCs w:val="24"/>
          <w:lang w:val="ro-RO" w:eastAsia="ro-RO"/>
        </w:rPr>
      </w:pPr>
      <w:bookmarkStart w:id="2" w:name="_Hlk162343023"/>
      <w:r w:rsidRPr="00D2024D">
        <w:rPr>
          <w:noProof/>
          <w:szCs w:val="24"/>
          <w:lang w:val="ro-RO" w:eastAsia="ro-RO"/>
        </w:rPr>
        <w:t>Expertiza tehnică se va efectua prin studii, cercetări, încercări și evaluări ale situației existente, prin calcule și verificări</w:t>
      </w:r>
      <w:r w:rsidR="00C93BCE" w:rsidRPr="00D2024D">
        <w:rPr>
          <w:noProof/>
          <w:szCs w:val="24"/>
          <w:lang w:val="ro-RO" w:eastAsia="ro-RO"/>
        </w:rPr>
        <w:t xml:space="preserve"> </w:t>
      </w:r>
      <w:r w:rsidRPr="00D2024D">
        <w:rPr>
          <w:noProof/>
          <w:szCs w:val="24"/>
          <w:lang w:val="ro-RO" w:eastAsia="ro-RO"/>
        </w:rPr>
        <w:t>pentru cunoașterea stării tehnice a construcțiilor existente și fundamentarea măsurilor de intervenție necesare pentru construcțiile respective</w:t>
      </w:r>
      <w:r w:rsidR="005F0167" w:rsidRPr="00D2024D">
        <w:rPr>
          <w:noProof/>
          <w:szCs w:val="24"/>
          <w:lang w:val="ro-RO" w:eastAsia="ro-RO"/>
        </w:rPr>
        <w:t xml:space="preserve"> precum și reflectarea soluțiilor în documentația de proiect</w:t>
      </w:r>
      <w:r w:rsidR="00992F3C" w:rsidRPr="00D2024D">
        <w:rPr>
          <w:noProof/>
          <w:szCs w:val="24"/>
          <w:lang w:val="ro-RO" w:eastAsia="ro-RO"/>
        </w:rPr>
        <w:t xml:space="preserve"> și nu în ultimul rând asigurarea integrității și exploatării în siguranță a întregului lanț tehnologic</w:t>
      </w:r>
      <w:r w:rsidRPr="00D2024D">
        <w:rPr>
          <w:noProof/>
          <w:szCs w:val="24"/>
          <w:lang w:val="ro-RO" w:eastAsia="ro-RO"/>
        </w:rPr>
        <w:t>.</w:t>
      </w:r>
    </w:p>
    <w:p w14:paraId="3046C32F" w14:textId="77777777" w:rsidR="0087245D" w:rsidRPr="0087245D" w:rsidRDefault="0087245D" w:rsidP="0087245D">
      <w:pPr>
        <w:pStyle w:val="a4"/>
        <w:spacing w:before="120" w:after="0" w:line="240" w:lineRule="auto"/>
        <w:ind w:left="823"/>
        <w:jc w:val="both"/>
        <w:rPr>
          <w:noProof/>
          <w:sz w:val="23"/>
          <w:szCs w:val="23"/>
          <w:lang w:val="ro-RO" w:eastAsia="ro-RO"/>
        </w:rPr>
      </w:pPr>
    </w:p>
    <w:bookmarkEnd w:id="2"/>
    <w:p w14:paraId="7477F7FA" w14:textId="0249560A" w:rsidR="00376C49" w:rsidRPr="008C57EE" w:rsidRDefault="005267F1" w:rsidP="008C57EE">
      <w:pPr>
        <w:pStyle w:val="a4"/>
        <w:numPr>
          <w:ilvl w:val="0"/>
          <w:numId w:val="35"/>
        </w:numPr>
        <w:spacing w:after="120"/>
        <w:rPr>
          <w:b/>
          <w:noProof/>
          <w:u w:val="single"/>
          <w:lang w:val="ro-RO"/>
        </w:rPr>
      </w:pPr>
      <w:r w:rsidRPr="008C57EE">
        <w:rPr>
          <w:rFonts w:eastAsia="Calibri" w:cs="Times New Roman"/>
          <w:b/>
          <w:noProof/>
          <w:spacing w:val="-3"/>
          <w:lang w:val="ro-RO"/>
        </w:rPr>
        <w:t>DOCUMENTAȚIA TEHNICO-NORMATIVĂ</w:t>
      </w:r>
      <w:r w:rsidRPr="008C57EE">
        <w:rPr>
          <w:b/>
          <w:noProof/>
          <w:spacing w:val="-3"/>
          <w:szCs w:val="24"/>
          <w:lang w:val="ro-RO" w:eastAsia="ro-RO"/>
        </w:rPr>
        <w:t xml:space="preserve"> CE REGLEMENTEAZĂ EFECTUAREA SERVICIILOR</w:t>
      </w:r>
      <w:r w:rsidR="00E6307D" w:rsidRPr="008C57EE">
        <w:rPr>
          <w:b/>
          <w:noProof/>
          <w:spacing w:val="-3"/>
          <w:szCs w:val="24"/>
          <w:lang w:val="ro-RO" w:eastAsia="ro-RO"/>
        </w:rPr>
        <w:t>:</w:t>
      </w:r>
    </w:p>
    <w:tbl>
      <w:tblPr>
        <w:tblW w:w="4776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08"/>
        <w:gridCol w:w="3260"/>
        <w:gridCol w:w="5636"/>
      </w:tblGrid>
      <w:tr w:rsidR="00950A43" w:rsidRPr="00036804" w14:paraId="649C7405" w14:textId="77777777" w:rsidTr="00553BFA">
        <w:tc>
          <w:tcPr>
            <w:tcW w:w="369" w:type="pct"/>
            <w:shd w:val="clear" w:color="auto" w:fill="F2F2F2"/>
            <w:vAlign w:val="center"/>
          </w:tcPr>
          <w:p w14:paraId="150D1281" w14:textId="77777777" w:rsidR="00E6307D" w:rsidRPr="00036804" w:rsidRDefault="00E6307D" w:rsidP="00950A43">
            <w:pPr>
              <w:spacing w:after="0" w:line="240" w:lineRule="auto"/>
              <w:ind w:left="720" w:hanging="720"/>
              <w:jc w:val="center"/>
              <w:rPr>
                <w:noProof/>
                <w:sz w:val="20"/>
                <w:szCs w:val="24"/>
                <w:lang w:val="ro-RO" w:eastAsia="ro-RO"/>
              </w:rPr>
            </w:pPr>
            <w:r w:rsidRPr="00036804">
              <w:rPr>
                <w:noProof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1697" w:type="pct"/>
            <w:shd w:val="clear" w:color="auto" w:fill="F2F2F2"/>
            <w:vAlign w:val="center"/>
          </w:tcPr>
          <w:p w14:paraId="09AFBB0B" w14:textId="77777777" w:rsidR="00E6307D" w:rsidRDefault="00E6307D" w:rsidP="00DF6933">
            <w:pPr>
              <w:spacing w:after="0" w:line="240" w:lineRule="auto"/>
              <w:jc w:val="center"/>
              <w:rPr>
                <w:b/>
                <w:noProof/>
                <w:spacing w:val="-3"/>
                <w:sz w:val="22"/>
                <w:lang w:val="ro-RO" w:eastAsia="ro-RO"/>
              </w:rPr>
            </w:pPr>
            <w:r w:rsidRPr="00036804">
              <w:rPr>
                <w:b/>
                <w:noProof/>
                <w:spacing w:val="-3"/>
                <w:sz w:val="22"/>
                <w:lang w:val="ro-RO" w:eastAsia="ro-RO"/>
              </w:rPr>
              <w:t>Codul documentului</w:t>
            </w:r>
          </w:p>
          <w:p w14:paraId="318B8B99" w14:textId="77777777" w:rsidR="00C82130" w:rsidRPr="00036804" w:rsidRDefault="00C82130" w:rsidP="00DF6933">
            <w:pPr>
              <w:spacing w:after="0" w:line="240" w:lineRule="auto"/>
              <w:jc w:val="center"/>
              <w:rPr>
                <w:b/>
                <w:noProof/>
                <w:spacing w:val="-3"/>
                <w:sz w:val="22"/>
                <w:lang w:val="ro-RO" w:eastAsia="ro-RO"/>
              </w:rPr>
            </w:pPr>
          </w:p>
        </w:tc>
        <w:tc>
          <w:tcPr>
            <w:tcW w:w="2934" w:type="pct"/>
            <w:shd w:val="clear" w:color="auto" w:fill="F2F2F2"/>
            <w:vAlign w:val="center"/>
          </w:tcPr>
          <w:p w14:paraId="517730EA" w14:textId="77777777" w:rsidR="00E6307D" w:rsidRPr="00036804" w:rsidRDefault="00E6307D" w:rsidP="00DF6933">
            <w:pPr>
              <w:spacing w:after="0" w:line="240" w:lineRule="auto"/>
              <w:jc w:val="center"/>
              <w:rPr>
                <w:noProof/>
                <w:sz w:val="22"/>
                <w:lang w:val="ro-RO" w:eastAsia="ro-RO"/>
              </w:rPr>
            </w:pPr>
            <w:r w:rsidRPr="00036804">
              <w:rPr>
                <w:b/>
                <w:noProof/>
                <w:spacing w:val="-3"/>
                <w:sz w:val="22"/>
                <w:lang w:val="ro-RO" w:eastAsia="ro-RO"/>
              </w:rPr>
              <w:t>Denumirea documentului</w:t>
            </w:r>
          </w:p>
        </w:tc>
      </w:tr>
      <w:tr w:rsidR="00CA6496" w:rsidRPr="00FA7C50" w14:paraId="7F4274D6" w14:textId="77777777" w:rsidTr="007757C3">
        <w:trPr>
          <w:trHeight w:val="471"/>
        </w:trPr>
        <w:tc>
          <w:tcPr>
            <w:tcW w:w="369" w:type="pct"/>
            <w:vAlign w:val="center"/>
          </w:tcPr>
          <w:p w14:paraId="611BDD0C" w14:textId="77777777" w:rsidR="00CA6496" w:rsidRPr="00E71949" w:rsidRDefault="00CA6496" w:rsidP="00CA6496">
            <w:pPr>
              <w:spacing w:after="0" w:line="240" w:lineRule="auto"/>
              <w:jc w:val="center"/>
              <w:rPr>
                <w:noProof/>
                <w:sz w:val="20"/>
                <w:szCs w:val="20"/>
                <w:lang w:val="ro-RO" w:eastAsia="ro-RO"/>
              </w:rPr>
            </w:pPr>
            <w:r w:rsidRPr="00E71949">
              <w:rPr>
                <w:noProof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697" w:type="pct"/>
            <w:vAlign w:val="center"/>
          </w:tcPr>
          <w:p w14:paraId="04FC1185" w14:textId="1F555274" w:rsidR="00CA6496" w:rsidRPr="00C82130" w:rsidRDefault="00FF566A" w:rsidP="00C82130">
            <w:pPr>
              <w:spacing w:after="0" w:line="240" w:lineRule="auto"/>
              <w:ind w:left="-30"/>
              <w:jc w:val="center"/>
              <w:rPr>
                <w:noProof/>
                <w:color w:val="000000" w:themeColor="text1"/>
                <w:spacing w:val="-3"/>
                <w:szCs w:val="32"/>
                <w:lang w:val="ro-RO" w:eastAsia="ro-RO"/>
              </w:rPr>
            </w:pPr>
            <w:r w:rsidRPr="00C82130">
              <w:rPr>
                <w:noProof/>
                <w:color w:val="000000" w:themeColor="text1"/>
                <w:spacing w:val="-3"/>
                <w:szCs w:val="32"/>
                <w:lang w:val="ro-RO" w:eastAsia="ro-RO"/>
              </w:rPr>
              <w:t>CUC</w:t>
            </w:r>
            <w:r w:rsidR="00E24D19" w:rsidRPr="00C82130">
              <w:rPr>
                <w:noProof/>
                <w:color w:val="000000" w:themeColor="text1"/>
                <w:spacing w:val="-3"/>
                <w:szCs w:val="32"/>
                <w:lang w:val="ro-RO" w:eastAsia="ro-RO"/>
              </w:rPr>
              <w:t xml:space="preserve"> </w:t>
            </w:r>
            <w:r w:rsidR="00C82130">
              <w:rPr>
                <w:noProof/>
                <w:color w:val="000000" w:themeColor="text1"/>
                <w:spacing w:val="-3"/>
                <w:szCs w:val="32"/>
                <w:lang w:val="ro-RO" w:eastAsia="ro-RO"/>
              </w:rPr>
              <w:t xml:space="preserve">  </w:t>
            </w:r>
            <w:r w:rsidR="00E24D19" w:rsidRPr="00C82130">
              <w:rPr>
                <w:noProof/>
                <w:color w:val="000000" w:themeColor="text1"/>
                <w:spacing w:val="-3"/>
                <w:szCs w:val="32"/>
                <w:lang w:val="ro-RO" w:eastAsia="ro-RO"/>
              </w:rPr>
              <w:t>434</w:t>
            </w:r>
            <w:r w:rsidR="000B34CB">
              <w:rPr>
                <w:noProof/>
                <w:color w:val="000000" w:themeColor="text1"/>
                <w:spacing w:val="-3"/>
                <w:szCs w:val="32"/>
                <w:lang w:val="ro-RO" w:eastAsia="ro-RO"/>
              </w:rPr>
              <w:t xml:space="preserve"> din 28.12.2023</w:t>
            </w:r>
          </w:p>
        </w:tc>
        <w:tc>
          <w:tcPr>
            <w:tcW w:w="2934" w:type="pct"/>
            <w:vAlign w:val="center"/>
          </w:tcPr>
          <w:p w14:paraId="6C625986" w14:textId="77777777" w:rsidR="000C2D66" w:rsidRDefault="00080856" w:rsidP="00C82130">
            <w:pPr>
              <w:spacing w:after="0"/>
              <w:jc w:val="center"/>
              <w:rPr>
                <w:noProof/>
                <w:color w:val="000000" w:themeColor="text1"/>
                <w:szCs w:val="32"/>
                <w:lang w:val="ro-RO" w:eastAsia="ro-RO"/>
              </w:rPr>
            </w:pPr>
            <w:r w:rsidRPr="00036804">
              <w:rPr>
                <w:noProof/>
                <w:color w:val="000000" w:themeColor="text1"/>
                <w:szCs w:val="32"/>
                <w:lang w:val="ro-RO" w:eastAsia="ro-RO"/>
              </w:rPr>
              <w:t xml:space="preserve">Codul </w:t>
            </w:r>
            <w:r w:rsidR="000B34CB">
              <w:rPr>
                <w:noProof/>
                <w:color w:val="000000" w:themeColor="text1"/>
                <w:szCs w:val="32"/>
                <w:lang w:val="ro-RO" w:eastAsia="ro-RO"/>
              </w:rPr>
              <w:t>U</w:t>
            </w:r>
            <w:r w:rsidRPr="00036804">
              <w:rPr>
                <w:noProof/>
                <w:color w:val="000000" w:themeColor="text1"/>
                <w:szCs w:val="32"/>
                <w:lang w:val="ro-RO" w:eastAsia="ro-RO"/>
              </w:rPr>
              <w:t xml:space="preserve">rbanismului și </w:t>
            </w:r>
            <w:r w:rsidR="000B34CB">
              <w:rPr>
                <w:noProof/>
                <w:color w:val="000000" w:themeColor="text1"/>
                <w:szCs w:val="32"/>
                <w:lang w:val="ro-RO" w:eastAsia="ro-RO"/>
              </w:rPr>
              <w:t>C</w:t>
            </w:r>
            <w:r w:rsidRPr="00036804">
              <w:rPr>
                <w:noProof/>
                <w:color w:val="000000" w:themeColor="text1"/>
                <w:szCs w:val="32"/>
                <w:lang w:val="ro-RO" w:eastAsia="ro-RO"/>
              </w:rPr>
              <w:t>onstrucțiilor</w:t>
            </w:r>
            <w:r w:rsidR="000B34CB">
              <w:rPr>
                <w:noProof/>
                <w:color w:val="000000" w:themeColor="text1"/>
                <w:szCs w:val="32"/>
                <w:lang w:val="ro-RO" w:eastAsia="ro-RO"/>
              </w:rPr>
              <w:t xml:space="preserve"> </w:t>
            </w:r>
          </w:p>
          <w:p w14:paraId="5538CDF8" w14:textId="34CE60BF" w:rsidR="00CA6496" w:rsidRPr="000C2D66" w:rsidRDefault="000B34CB" w:rsidP="00C82130">
            <w:pPr>
              <w:spacing w:after="0"/>
              <w:jc w:val="center"/>
              <w:rPr>
                <w:noProof/>
                <w:color w:val="000000" w:themeColor="text1"/>
                <w:szCs w:val="32"/>
                <w:lang w:val="ro-RO" w:eastAsia="ro-RO"/>
              </w:rPr>
            </w:pPr>
            <w:r>
              <w:rPr>
                <w:noProof/>
                <w:color w:val="000000" w:themeColor="text1"/>
                <w:szCs w:val="32"/>
                <w:lang w:val="ro-RO" w:eastAsia="ro-RO"/>
              </w:rPr>
              <w:t xml:space="preserve"> cu  modificări</w:t>
            </w:r>
            <w:r w:rsidR="000C2D66" w:rsidRPr="000C2D66">
              <w:rPr>
                <w:noProof/>
                <w:color w:val="000000" w:themeColor="text1"/>
                <w:szCs w:val="32"/>
                <w:lang w:val="en-US" w:eastAsia="ro-RO"/>
              </w:rPr>
              <w:t xml:space="preserve">, </w:t>
            </w:r>
            <w:r w:rsidR="000C2D66">
              <w:rPr>
                <w:noProof/>
                <w:color w:val="000000" w:themeColor="text1"/>
                <w:szCs w:val="32"/>
                <w:lang w:val="ro-RO" w:eastAsia="ro-RO"/>
              </w:rPr>
              <w:t>art.349-352</w:t>
            </w:r>
          </w:p>
        </w:tc>
      </w:tr>
      <w:tr w:rsidR="00CA6496" w:rsidRPr="00FA7C50" w14:paraId="641B1523" w14:textId="77777777" w:rsidTr="007757C3">
        <w:trPr>
          <w:trHeight w:val="962"/>
        </w:trPr>
        <w:tc>
          <w:tcPr>
            <w:tcW w:w="369" w:type="pct"/>
            <w:vAlign w:val="center"/>
          </w:tcPr>
          <w:p w14:paraId="0B9F3447" w14:textId="1774D6A4" w:rsidR="00CA6496" w:rsidRPr="00E71949" w:rsidRDefault="00CA6496" w:rsidP="00CA6496">
            <w:pPr>
              <w:spacing w:after="0" w:line="240" w:lineRule="auto"/>
              <w:jc w:val="center"/>
              <w:rPr>
                <w:noProof/>
                <w:sz w:val="20"/>
                <w:szCs w:val="20"/>
                <w:lang w:val="ro-RO" w:eastAsia="ro-RO"/>
              </w:rPr>
            </w:pPr>
            <w:bookmarkStart w:id="3" w:name="_Hlk188525297"/>
            <w:r w:rsidRPr="00E71949">
              <w:rPr>
                <w:noProof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1697" w:type="pct"/>
            <w:vAlign w:val="center"/>
          </w:tcPr>
          <w:p w14:paraId="75A54229" w14:textId="7F89F10D" w:rsidR="00CA6496" w:rsidRPr="00553BFA" w:rsidRDefault="00553BFA" w:rsidP="00553BFA">
            <w:pPr>
              <w:spacing w:after="0" w:line="240" w:lineRule="auto"/>
              <w:ind w:left="-30"/>
              <w:jc w:val="center"/>
              <w:rPr>
                <w:noProof/>
                <w:spacing w:val="-3"/>
                <w:lang w:val="ro-RO"/>
              </w:rPr>
            </w:pPr>
            <w:r w:rsidRPr="00553BFA">
              <w:rPr>
                <w:noProof/>
                <w:spacing w:val="-3"/>
                <w:lang w:val="ro-RO"/>
              </w:rPr>
              <w:t>PG 35-01-58:2003</w:t>
            </w:r>
            <w:r w:rsidR="006D0F15">
              <w:rPr>
                <w:noProof/>
                <w:spacing w:val="-3"/>
                <w:lang w:val="ro-RO"/>
              </w:rPr>
              <w:t xml:space="preserve"> </w:t>
            </w:r>
          </w:p>
        </w:tc>
        <w:tc>
          <w:tcPr>
            <w:tcW w:w="2934" w:type="pct"/>
            <w:vAlign w:val="center"/>
          </w:tcPr>
          <w:p w14:paraId="5FE80BD7" w14:textId="2A7F4E64" w:rsidR="00CA6496" w:rsidRPr="00553BFA" w:rsidRDefault="006D0F15" w:rsidP="00B60575">
            <w:pPr>
              <w:pStyle w:val="4"/>
              <w:shd w:val="clear" w:color="auto" w:fill="FFFFFF"/>
              <w:spacing w:before="165" w:beforeAutospacing="0" w:after="165" w:afterAutospacing="0"/>
              <w:jc w:val="center"/>
              <w:rPr>
                <w:b w:val="0"/>
                <w:bCs w:val="0"/>
                <w:color w:val="000000" w:themeColor="text1"/>
                <w:lang w:val="ro-RO"/>
              </w:rPr>
            </w:pPr>
            <w:r>
              <w:rPr>
                <w:b w:val="0"/>
                <w:bCs w:val="0"/>
                <w:color w:val="000000" w:themeColor="text1"/>
                <w:lang w:val="ro-RO"/>
              </w:rPr>
              <w:t>Modul de determinare a  costului lucrărilor de  expertiză a securității industriale și de  verificare tehnică a  utilajului</w:t>
            </w:r>
          </w:p>
        </w:tc>
      </w:tr>
      <w:tr w:rsidR="000B34CB" w:rsidRPr="00FA7C50" w14:paraId="42818DC5" w14:textId="77777777" w:rsidTr="00553BFA">
        <w:trPr>
          <w:trHeight w:val="362"/>
        </w:trPr>
        <w:tc>
          <w:tcPr>
            <w:tcW w:w="369" w:type="pct"/>
            <w:vAlign w:val="center"/>
          </w:tcPr>
          <w:p w14:paraId="4672E691" w14:textId="4B1972AF" w:rsidR="000B34CB" w:rsidRPr="00E71949" w:rsidRDefault="00E71949" w:rsidP="00CA6496">
            <w:pPr>
              <w:spacing w:after="0" w:line="240" w:lineRule="auto"/>
              <w:jc w:val="center"/>
              <w:rPr>
                <w:noProof/>
                <w:sz w:val="20"/>
                <w:szCs w:val="20"/>
                <w:lang w:val="ro-RO" w:eastAsia="ro-RO"/>
              </w:rPr>
            </w:pPr>
            <w:r w:rsidRPr="00E71949">
              <w:rPr>
                <w:noProof/>
                <w:sz w:val="20"/>
                <w:szCs w:val="20"/>
                <w:lang w:val="ro-RO" w:eastAsia="ro-RO"/>
              </w:rPr>
              <w:t>3.</w:t>
            </w:r>
          </w:p>
        </w:tc>
        <w:tc>
          <w:tcPr>
            <w:tcW w:w="1697" w:type="pct"/>
            <w:vAlign w:val="center"/>
          </w:tcPr>
          <w:p w14:paraId="41041135" w14:textId="01C00D73" w:rsidR="000B34CB" w:rsidRPr="00553BFA" w:rsidRDefault="00AB19C0" w:rsidP="00553BFA">
            <w:pPr>
              <w:spacing w:after="0" w:line="240" w:lineRule="auto"/>
              <w:ind w:left="-30"/>
              <w:jc w:val="center"/>
              <w:rPr>
                <w:noProof/>
                <w:spacing w:val="-3"/>
                <w:lang w:val="ro-RO"/>
              </w:rPr>
            </w:pPr>
            <w:r>
              <w:rPr>
                <w:noProof/>
                <w:spacing w:val="-3"/>
                <w:lang w:val="ro-RO"/>
              </w:rPr>
              <w:t>HANRE nr.210  din 27.03.2024</w:t>
            </w:r>
          </w:p>
        </w:tc>
        <w:tc>
          <w:tcPr>
            <w:tcW w:w="2934" w:type="pct"/>
            <w:vAlign w:val="center"/>
          </w:tcPr>
          <w:p w14:paraId="5414F180" w14:textId="442820BC" w:rsidR="000B34CB" w:rsidRPr="00B60575" w:rsidRDefault="00AB19C0" w:rsidP="00B605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proofErr w:type="spellStart"/>
            <w:r w:rsidRPr="00AB19C0">
              <w:rPr>
                <w:rFonts w:cs="Times New Roman"/>
                <w:sz w:val="22"/>
                <w:lang w:val="en-US"/>
              </w:rPr>
              <w:t>Norme</w:t>
            </w:r>
            <w:proofErr w:type="spellEnd"/>
            <w:r w:rsidRPr="00B60575">
              <w:rPr>
                <w:rFonts w:cs="Times New Roman"/>
                <w:sz w:val="22"/>
                <w:lang w:val="en-US"/>
              </w:rPr>
              <w:t xml:space="preserve"> </w:t>
            </w:r>
            <w:r w:rsidRPr="00AB19C0">
              <w:rPr>
                <w:rFonts w:cs="Times New Roman"/>
                <w:sz w:val="22"/>
                <w:lang w:val="en-US"/>
              </w:rPr>
              <w:t xml:space="preserve"> de </w:t>
            </w:r>
            <w:r w:rsidR="00E71949">
              <w:rPr>
                <w:rFonts w:cs="Times New Roman"/>
                <w:sz w:val="22"/>
                <w:lang w:val="en-US"/>
              </w:rPr>
              <w:t xml:space="preserve">Securitate </w:t>
            </w:r>
            <w:r w:rsidRPr="00AB19C0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AB19C0">
              <w:rPr>
                <w:rFonts w:cs="Times New Roman"/>
                <w:sz w:val="22"/>
                <w:lang w:val="en-US"/>
              </w:rPr>
              <w:t>tehnică</w:t>
            </w:r>
            <w:proofErr w:type="spellEnd"/>
            <w:r w:rsidRPr="00B60575">
              <w:rPr>
                <w:rFonts w:cs="Times New Roman"/>
                <w:sz w:val="22"/>
                <w:lang w:val="en-US"/>
              </w:rPr>
              <w:t xml:space="preserve"> în </w:t>
            </w:r>
            <w:proofErr w:type="spellStart"/>
            <w:r w:rsidRPr="00B60575">
              <w:rPr>
                <w:rFonts w:cs="Times New Roman"/>
                <w:sz w:val="22"/>
                <w:lang w:val="en-US"/>
              </w:rPr>
              <w:t>sectorul</w:t>
            </w:r>
            <w:proofErr w:type="spellEnd"/>
            <w:r w:rsidRPr="00B6057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60575">
              <w:rPr>
                <w:rFonts w:cs="Times New Roman"/>
                <w:sz w:val="22"/>
                <w:lang w:val="en-US"/>
              </w:rPr>
              <w:t>termoenergetic</w:t>
            </w:r>
            <w:proofErr w:type="spellEnd"/>
            <w:r w:rsidRPr="00B6057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="00E71949">
              <w:rPr>
                <w:rFonts w:cs="Times New Roman"/>
                <w:sz w:val="22"/>
                <w:lang w:val="en-US"/>
              </w:rPr>
              <w:t>Capitolul</w:t>
            </w:r>
            <w:proofErr w:type="spellEnd"/>
            <w:r w:rsidR="00E71949">
              <w:rPr>
                <w:rFonts w:cs="Times New Roman"/>
                <w:sz w:val="22"/>
                <w:lang w:val="en-US"/>
              </w:rPr>
              <w:t xml:space="preserve">  </w:t>
            </w:r>
            <w:proofErr w:type="spellStart"/>
            <w:r w:rsidR="00E71949">
              <w:rPr>
                <w:rFonts w:cs="Times New Roman"/>
                <w:sz w:val="22"/>
                <w:lang w:val="en-US"/>
              </w:rPr>
              <w:t>II,</w:t>
            </w:r>
            <w:r w:rsidRPr="00B60575">
              <w:rPr>
                <w:rFonts w:cs="Times New Roman"/>
                <w:sz w:val="22"/>
                <w:lang w:val="en-US"/>
              </w:rPr>
              <w:t>secțiune</w:t>
            </w:r>
            <w:proofErr w:type="spellEnd"/>
            <w:r w:rsidRPr="00B60575">
              <w:rPr>
                <w:rFonts w:cs="Times New Roman"/>
                <w:sz w:val="22"/>
                <w:lang w:val="en-US"/>
              </w:rPr>
              <w:t xml:space="preserve"> 5, </w:t>
            </w:r>
            <w:proofErr w:type="spellStart"/>
            <w:r w:rsidR="00B60575" w:rsidRPr="00B60575">
              <w:rPr>
                <w:rFonts w:cs="Times New Roman"/>
                <w:sz w:val="22"/>
                <w:lang w:val="en-US"/>
              </w:rPr>
              <w:t>Capitolul</w:t>
            </w:r>
            <w:proofErr w:type="spellEnd"/>
            <w:r w:rsidR="00B60575" w:rsidRPr="00B60575">
              <w:rPr>
                <w:rFonts w:cs="Times New Roman"/>
                <w:sz w:val="22"/>
                <w:lang w:val="en-US"/>
              </w:rPr>
              <w:t xml:space="preserve"> IV, </w:t>
            </w:r>
            <w:proofErr w:type="spellStart"/>
            <w:r w:rsidR="00B60575" w:rsidRPr="00B60575">
              <w:rPr>
                <w:rFonts w:cs="Times New Roman"/>
                <w:sz w:val="22"/>
                <w:lang w:val="en-US"/>
              </w:rPr>
              <w:t>secțiunea</w:t>
            </w:r>
            <w:proofErr w:type="spellEnd"/>
            <w:r w:rsidR="00B60575" w:rsidRPr="00B60575">
              <w:rPr>
                <w:rFonts w:cs="Times New Roman"/>
                <w:sz w:val="22"/>
                <w:lang w:val="en-US"/>
              </w:rPr>
              <w:t xml:space="preserve"> 1,8</w:t>
            </w:r>
          </w:p>
        </w:tc>
      </w:tr>
      <w:tr w:rsidR="000B34CB" w:rsidRPr="00FA7C50" w14:paraId="48FAED2E" w14:textId="77777777" w:rsidTr="00553BFA">
        <w:trPr>
          <w:trHeight w:val="362"/>
        </w:trPr>
        <w:tc>
          <w:tcPr>
            <w:tcW w:w="369" w:type="pct"/>
            <w:vAlign w:val="center"/>
          </w:tcPr>
          <w:p w14:paraId="70204374" w14:textId="0FD59094" w:rsidR="000B34CB" w:rsidRPr="00DD1BD1" w:rsidRDefault="00DD1BD1" w:rsidP="00CA6496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ro-RO"/>
              </w:rPr>
            </w:pPr>
            <w:r>
              <w:rPr>
                <w:noProof/>
                <w:sz w:val="20"/>
                <w:szCs w:val="20"/>
                <w:lang w:eastAsia="ro-RO"/>
              </w:rPr>
              <w:t>4.</w:t>
            </w:r>
          </w:p>
        </w:tc>
        <w:tc>
          <w:tcPr>
            <w:tcW w:w="1697" w:type="pct"/>
            <w:vAlign w:val="center"/>
          </w:tcPr>
          <w:p w14:paraId="2C70FCDB" w14:textId="77777777" w:rsidR="00DD1BD1" w:rsidRDefault="00DD1BD1" w:rsidP="00BE2452">
            <w:pPr>
              <w:spacing w:after="0" w:line="240" w:lineRule="auto"/>
              <w:ind w:left="-30"/>
              <w:jc w:val="center"/>
              <w:rPr>
                <w:noProof/>
                <w:spacing w:val="-3"/>
              </w:rPr>
            </w:pPr>
          </w:p>
          <w:p w14:paraId="3E73B276" w14:textId="0F1825DB" w:rsidR="00BE2452" w:rsidRPr="00BE2452" w:rsidRDefault="00BE2452" w:rsidP="00BE2452">
            <w:pPr>
              <w:spacing w:after="0" w:line="240" w:lineRule="auto"/>
              <w:ind w:left="-30"/>
              <w:jc w:val="center"/>
              <w:rPr>
                <w:noProof/>
                <w:spacing w:val="-3"/>
                <w:lang w:val="en-US"/>
              </w:rPr>
            </w:pPr>
            <w:r w:rsidRPr="00BE2452">
              <w:rPr>
                <w:noProof/>
                <w:spacing w:val="-3"/>
                <w:lang w:val="en-US"/>
              </w:rPr>
              <w:t>РД 34.20.328-95</w:t>
            </w:r>
          </w:p>
          <w:p w14:paraId="20C8B500" w14:textId="5FC6329B" w:rsidR="000B34CB" w:rsidRPr="00553BFA" w:rsidRDefault="000B34CB" w:rsidP="00BE2452">
            <w:pPr>
              <w:spacing w:after="0" w:line="240" w:lineRule="auto"/>
              <w:ind w:left="-30"/>
              <w:jc w:val="center"/>
              <w:rPr>
                <w:noProof/>
                <w:spacing w:val="-3"/>
                <w:lang w:val="ro-RO"/>
              </w:rPr>
            </w:pPr>
          </w:p>
        </w:tc>
        <w:tc>
          <w:tcPr>
            <w:tcW w:w="2934" w:type="pct"/>
            <w:vAlign w:val="center"/>
          </w:tcPr>
          <w:p w14:paraId="4ED47E37" w14:textId="14344436" w:rsidR="000B34CB" w:rsidRPr="00DD1BD1" w:rsidRDefault="00DD1BD1" w:rsidP="00BE2452">
            <w:pPr>
              <w:pStyle w:val="4"/>
              <w:shd w:val="clear" w:color="auto" w:fill="FFFFFF"/>
              <w:spacing w:before="165" w:beforeAutospacing="0" w:after="165" w:afterAutospacing="0"/>
              <w:jc w:val="center"/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DD1BD1"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  <w:t>Metodologia</w:t>
            </w:r>
            <w:proofErr w:type="spellEnd"/>
            <w:r w:rsidRPr="00DD1BD1"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D1BD1"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  <w:t>inspecției</w:t>
            </w:r>
            <w:proofErr w:type="spellEnd"/>
            <w:r w:rsidRPr="00DD1BD1"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D1BD1"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  <w:t>coșului</w:t>
            </w:r>
            <w:proofErr w:type="spellEnd"/>
            <w:r w:rsidRPr="00DD1BD1"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D1BD1"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  <w:t>fum</w:t>
            </w:r>
            <w:proofErr w:type="spellEnd"/>
            <w:r w:rsidRPr="00DD1BD1"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D1BD1"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  <w:t>centralele</w:t>
            </w:r>
            <w:proofErr w:type="spellEnd"/>
            <w:r w:rsidRPr="00DD1BD1"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D1BD1"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  <w:t>termice</w:t>
            </w:r>
            <w:proofErr w:type="spellEnd"/>
          </w:p>
        </w:tc>
      </w:tr>
      <w:tr w:rsidR="00452D77" w:rsidRPr="00FA7C50" w14:paraId="7F339B25" w14:textId="77777777" w:rsidTr="007757C3">
        <w:trPr>
          <w:trHeight w:val="261"/>
        </w:trPr>
        <w:tc>
          <w:tcPr>
            <w:tcW w:w="369" w:type="pct"/>
            <w:vAlign w:val="center"/>
          </w:tcPr>
          <w:p w14:paraId="545759A0" w14:textId="3BFB0F83" w:rsidR="00452D77" w:rsidRPr="00452D77" w:rsidRDefault="00452D77" w:rsidP="00452D77">
            <w:pPr>
              <w:spacing w:after="0" w:line="240" w:lineRule="auto"/>
              <w:jc w:val="center"/>
              <w:rPr>
                <w:noProof/>
                <w:sz w:val="20"/>
                <w:szCs w:val="20"/>
                <w:lang w:val="ro-RO" w:eastAsia="ro-RO"/>
              </w:rPr>
            </w:pPr>
            <w:r>
              <w:rPr>
                <w:noProof/>
                <w:sz w:val="20"/>
                <w:szCs w:val="20"/>
                <w:lang w:val="ro-RO" w:eastAsia="ro-RO"/>
              </w:rPr>
              <w:t>5.</w:t>
            </w:r>
          </w:p>
        </w:tc>
        <w:tc>
          <w:tcPr>
            <w:tcW w:w="1697" w:type="pct"/>
            <w:vAlign w:val="center"/>
          </w:tcPr>
          <w:p w14:paraId="36161FD3" w14:textId="575B98C1" w:rsidR="00452D77" w:rsidRDefault="00452D77" w:rsidP="00452D77">
            <w:pPr>
              <w:spacing w:after="0" w:line="240" w:lineRule="auto"/>
              <w:ind w:left="-30"/>
              <w:jc w:val="center"/>
              <w:rPr>
                <w:noProof/>
                <w:spacing w:val="-3"/>
              </w:rPr>
            </w:pPr>
            <w:r w:rsidRPr="00B07DDF">
              <w:rPr>
                <w:bCs/>
                <w:iCs/>
                <w:szCs w:val="24"/>
                <w:lang w:val="ro-RO"/>
              </w:rPr>
              <w:t>NCM A.08.02:2014</w:t>
            </w:r>
          </w:p>
        </w:tc>
        <w:tc>
          <w:tcPr>
            <w:tcW w:w="2934" w:type="pct"/>
            <w:vAlign w:val="center"/>
          </w:tcPr>
          <w:p w14:paraId="09CFAD2F" w14:textId="78C42CCF" w:rsidR="00452D77" w:rsidRPr="00452D77" w:rsidRDefault="00452D77" w:rsidP="00452D77">
            <w:pPr>
              <w:pStyle w:val="4"/>
              <w:shd w:val="clear" w:color="auto" w:fill="FFFFFF"/>
              <w:spacing w:before="165" w:beforeAutospacing="0" w:after="165" w:afterAutospacing="0"/>
              <w:jc w:val="center"/>
              <w:rPr>
                <w:b w:val="0"/>
                <w:bCs w:val="0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52D77">
              <w:rPr>
                <w:b w:val="0"/>
                <w:bCs w:val="0"/>
                <w:iCs/>
                <w:lang w:val="ro-RO"/>
              </w:rPr>
              <w:t>Securitateа</w:t>
            </w:r>
            <w:proofErr w:type="spellEnd"/>
            <w:r w:rsidRPr="00452D77">
              <w:rPr>
                <w:b w:val="0"/>
                <w:bCs w:val="0"/>
                <w:iCs/>
                <w:lang w:val="ro-RO"/>
              </w:rPr>
              <w:t xml:space="preserve"> </w:t>
            </w:r>
            <w:proofErr w:type="spellStart"/>
            <w:r w:rsidRPr="00452D77">
              <w:rPr>
                <w:b w:val="0"/>
                <w:bCs w:val="0"/>
                <w:iCs/>
                <w:lang w:val="ro-RO"/>
              </w:rPr>
              <w:t>şi</w:t>
            </w:r>
            <w:proofErr w:type="spellEnd"/>
            <w:r w:rsidRPr="00452D77">
              <w:rPr>
                <w:b w:val="0"/>
                <w:bCs w:val="0"/>
                <w:iCs/>
                <w:lang w:val="ro-RO"/>
              </w:rPr>
              <w:t xml:space="preserve"> sănătatea muncii în </w:t>
            </w:r>
            <w:proofErr w:type="spellStart"/>
            <w:r w:rsidRPr="00452D77">
              <w:rPr>
                <w:b w:val="0"/>
                <w:bCs w:val="0"/>
                <w:iCs/>
                <w:lang w:val="ro-RO"/>
              </w:rPr>
              <w:t>construcţii</w:t>
            </w:r>
            <w:proofErr w:type="spellEnd"/>
          </w:p>
        </w:tc>
      </w:tr>
      <w:bookmarkEnd w:id="3"/>
    </w:tbl>
    <w:p w14:paraId="0D38C9D3" w14:textId="77777777" w:rsidR="00376C49" w:rsidRPr="00E71949" w:rsidRDefault="00376C49" w:rsidP="00376C49">
      <w:pPr>
        <w:pStyle w:val="a4"/>
        <w:spacing w:before="120" w:after="0"/>
        <w:ind w:left="284"/>
        <w:jc w:val="both"/>
        <w:rPr>
          <w:rFonts w:eastAsia="Calibri" w:cs="Times New Roman"/>
          <w:b/>
          <w:bCs/>
          <w:sz w:val="22"/>
          <w:lang w:val="en-US"/>
        </w:rPr>
      </w:pPr>
    </w:p>
    <w:p w14:paraId="28DCB77F" w14:textId="4B18CEB2" w:rsidR="00CC3B79" w:rsidRPr="00CC3B79" w:rsidRDefault="00CC3B79" w:rsidP="008C57EE">
      <w:pPr>
        <w:pStyle w:val="a4"/>
        <w:numPr>
          <w:ilvl w:val="0"/>
          <w:numId w:val="35"/>
        </w:numPr>
        <w:spacing w:before="120" w:after="0"/>
        <w:jc w:val="both"/>
        <w:rPr>
          <w:rFonts w:eastAsia="Calibri" w:cs="Times New Roman"/>
          <w:b/>
          <w:bCs/>
          <w:sz w:val="22"/>
          <w:lang w:val="ro-RO"/>
        </w:rPr>
      </w:pPr>
      <w:r w:rsidRPr="00CC3B79">
        <w:rPr>
          <w:b/>
          <w:szCs w:val="24"/>
          <w:lang w:val="ro-MD"/>
        </w:rPr>
        <w:t>CERINȚE   PRIVIND</w:t>
      </w:r>
      <w:r w:rsidR="005E787A">
        <w:rPr>
          <w:b/>
          <w:szCs w:val="24"/>
          <w:lang w:val="ro-MD"/>
        </w:rPr>
        <w:t xml:space="preserve"> </w:t>
      </w:r>
      <w:r w:rsidRPr="00CC3B79">
        <w:rPr>
          <w:b/>
          <w:szCs w:val="24"/>
          <w:lang w:val="ro-MD"/>
        </w:rPr>
        <w:t xml:space="preserve"> CALCUL COSTULUI </w:t>
      </w:r>
    </w:p>
    <w:p w14:paraId="2B7819BE" w14:textId="09F87A7E" w:rsidR="00CC3B79" w:rsidRPr="00CC3B79" w:rsidRDefault="00CC3B79" w:rsidP="00434181">
      <w:pPr>
        <w:pStyle w:val="a4"/>
        <w:numPr>
          <w:ilvl w:val="1"/>
          <w:numId w:val="28"/>
        </w:numPr>
        <w:tabs>
          <w:tab w:val="left" w:pos="284"/>
        </w:tabs>
        <w:spacing w:after="0"/>
        <w:ind w:right="-142"/>
        <w:jc w:val="both"/>
        <w:rPr>
          <w:b/>
          <w:bCs/>
          <w:szCs w:val="24"/>
          <w:lang w:val="en-US"/>
        </w:rPr>
      </w:pPr>
      <w:proofErr w:type="spellStart"/>
      <w:r w:rsidRPr="00CC3B79">
        <w:rPr>
          <w:bCs/>
          <w:szCs w:val="24"/>
          <w:lang w:val="en-US"/>
        </w:rPr>
        <w:t>Costul</w:t>
      </w:r>
      <w:proofErr w:type="spellEnd"/>
      <w:r w:rsidRPr="00CC3B79">
        <w:rPr>
          <w:bCs/>
          <w:szCs w:val="24"/>
          <w:lang w:val="en-US"/>
        </w:rPr>
        <w:t xml:space="preserve">  </w:t>
      </w:r>
      <w:proofErr w:type="spellStart"/>
      <w:r w:rsidRPr="00CC3B79">
        <w:rPr>
          <w:bCs/>
          <w:szCs w:val="24"/>
          <w:lang w:val="en-US"/>
        </w:rPr>
        <w:t>lucrărilor</w:t>
      </w:r>
      <w:proofErr w:type="spellEnd"/>
      <w:r w:rsidRPr="00CC3B79">
        <w:rPr>
          <w:bCs/>
          <w:szCs w:val="24"/>
          <w:lang w:val="en-US"/>
        </w:rPr>
        <w:t xml:space="preserve">  </w:t>
      </w:r>
      <w:proofErr w:type="spellStart"/>
      <w:r w:rsidRPr="00CC3B79">
        <w:rPr>
          <w:bCs/>
          <w:szCs w:val="24"/>
          <w:lang w:val="en-US"/>
        </w:rPr>
        <w:t>va</w:t>
      </w:r>
      <w:proofErr w:type="spellEnd"/>
      <w:r w:rsidRPr="00CC3B79">
        <w:rPr>
          <w:bCs/>
          <w:szCs w:val="24"/>
          <w:lang w:val="en-US"/>
        </w:rPr>
        <w:t xml:space="preserve"> include </w:t>
      </w:r>
      <w:proofErr w:type="spellStart"/>
      <w:r w:rsidRPr="00CC3B79">
        <w:rPr>
          <w:bCs/>
          <w:szCs w:val="24"/>
          <w:lang w:val="en-US"/>
        </w:rPr>
        <w:t>toate</w:t>
      </w:r>
      <w:proofErr w:type="spellEnd"/>
      <w:r w:rsidRPr="00CC3B79">
        <w:rPr>
          <w:bCs/>
          <w:szCs w:val="24"/>
          <w:lang w:val="en-US"/>
        </w:rPr>
        <w:t xml:space="preserve"> </w:t>
      </w:r>
      <w:proofErr w:type="spellStart"/>
      <w:r w:rsidRPr="00CC3B79">
        <w:rPr>
          <w:bCs/>
          <w:szCs w:val="24"/>
          <w:lang w:val="en-US"/>
        </w:rPr>
        <w:t>cheltuielile</w:t>
      </w:r>
      <w:proofErr w:type="spellEnd"/>
      <w:r w:rsidRPr="00CC3B79">
        <w:rPr>
          <w:bCs/>
          <w:szCs w:val="24"/>
          <w:lang w:val="en-US"/>
        </w:rPr>
        <w:t xml:space="preserve"> </w:t>
      </w:r>
      <w:proofErr w:type="spellStart"/>
      <w:r w:rsidRPr="00CC3B79">
        <w:rPr>
          <w:bCs/>
          <w:szCs w:val="24"/>
          <w:lang w:val="en-US"/>
        </w:rPr>
        <w:t>aferente</w:t>
      </w:r>
      <w:proofErr w:type="spellEnd"/>
      <w:r w:rsidRPr="00CC3B79">
        <w:rPr>
          <w:bCs/>
          <w:szCs w:val="24"/>
          <w:lang w:val="en-US"/>
        </w:rPr>
        <w:t xml:space="preserve"> </w:t>
      </w:r>
      <w:proofErr w:type="spellStart"/>
      <w:r w:rsidRPr="00CC3B79">
        <w:rPr>
          <w:bCs/>
          <w:szCs w:val="24"/>
          <w:lang w:val="en-US"/>
        </w:rPr>
        <w:t>suportate</w:t>
      </w:r>
      <w:proofErr w:type="spellEnd"/>
      <w:r w:rsidRPr="00CC3B79">
        <w:rPr>
          <w:bCs/>
          <w:szCs w:val="24"/>
          <w:lang w:val="en-US"/>
        </w:rPr>
        <w:t xml:space="preserve"> de </w:t>
      </w:r>
      <w:proofErr w:type="spellStart"/>
      <w:r w:rsidRPr="00CC3B79">
        <w:rPr>
          <w:bCs/>
          <w:szCs w:val="24"/>
          <w:lang w:val="en-US"/>
        </w:rPr>
        <w:t>către</w:t>
      </w:r>
      <w:proofErr w:type="spellEnd"/>
      <w:r w:rsidRPr="00CC3B79">
        <w:rPr>
          <w:bCs/>
          <w:szCs w:val="24"/>
          <w:lang w:val="en-US"/>
        </w:rPr>
        <w:t xml:space="preserve"> </w:t>
      </w:r>
      <w:proofErr w:type="spellStart"/>
      <w:r w:rsidRPr="00CC3B79">
        <w:rPr>
          <w:bCs/>
          <w:szCs w:val="24"/>
          <w:lang w:val="en-US"/>
        </w:rPr>
        <w:t>Executantul</w:t>
      </w:r>
      <w:proofErr w:type="spellEnd"/>
      <w:r w:rsidRPr="00CC3B79">
        <w:rPr>
          <w:bCs/>
          <w:szCs w:val="24"/>
          <w:lang w:val="en-US"/>
        </w:rPr>
        <w:t xml:space="preserve"> </w:t>
      </w:r>
      <w:proofErr w:type="spellStart"/>
      <w:r w:rsidRPr="00CC3B79">
        <w:rPr>
          <w:bCs/>
          <w:szCs w:val="24"/>
          <w:lang w:val="en-US"/>
        </w:rPr>
        <w:t>pentru</w:t>
      </w:r>
      <w:proofErr w:type="spellEnd"/>
      <w:r w:rsidRPr="00CC3B79">
        <w:rPr>
          <w:bCs/>
          <w:szCs w:val="24"/>
          <w:lang w:val="en-US"/>
        </w:rPr>
        <w:t xml:space="preserve">  </w:t>
      </w:r>
    </w:p>
    <w:p w14:paraId="398063BE" w14:textId="77777777" w:rsidR="00CC3B79" w:rsidRPr="00CC3B79" w:rsidRDefault="00CC3B79" w:rsidP="00434181">
      <w:pPr>
        <w:pStyle w:val="a4"/>
        <w:tabs>
          <w:tab w:val="left" w:pos="284"/>
        </w:tabs>
        <w:spacing w:after="0"/>
        <w:ind w:right="-142"/>
        <w:jc w:val="both"/>
        <w:rPr>
          <w:b/>
          <w:bCs/>
          <w:szCs w:val="24"/>
          <w:lang w:val="en-US"/>
        </w:rPr>
      </w:pPr>
      <w:proofErr w:type="spellStart"/>
      <w:r w:rsidRPr="00CC3B79">
        <w:rPr>
          <w:bCs/>
          <w:szCs w:val="24"/>
          <w:lang w:val="en-US"/>
        </w:rPr>
        <w:t>îndeplinirea</w:t>
      </w:r>
      <w:proofErr w:type="spellEnd"/>
      <w:r w:rsidRPr="00CC3B79">
        <w:rPr>
          <w:bCs/>
          <w:szCs w:val="24"/>
          <w:lang w:val="en-US"/>
        </w:rPr>
        <w:t xml:space="preserve"> </w:t>
      </w:r>
      <w:proofErr w:type="spellStart"/>
      <w:r w:rsidRPr="00CC3B79">
        <w:rPr>
          <w:bCs/>
          <w:szCs w:val="24"/>
          <w:lang w:val="en-US"/>
        </w:rPr>
        <w:t>volumului</w:t>
      </w:r>
      <w:proofErr w:type="spellEnd"/>
      <w:r w:rsidRPr="00CC3B79">
        <w:rPr>
          <w:bCs/>
          <w:szCs w:val="24"/>
          <w:lang w:val="en-US"/>
        </w:rPr>
        <w:t xml:space="preserve"> de </w:t>
      </w:r>
      <w:proofErr w:type="spellStart"/>
      <w:r w:rsidRPr="00CC3B79">
        <w:rPr>
          <w:bCs/>
          <w:szCs w:val="24"/>
          <w:lang w:val="en-US"/>
        </w:rPr>
        <w:t>lucrări</w:t>
      </w:r>
      <w:proofErr w:type="spellEnd"/>
      <w:r w:rsidRPr="00CC3B79">
        <w:rPr>
          <w:bCs/>
          <w:szCs w:val="24"/>
          <w:lang w:val="en-US"/>
        </w:rPr>
        <w:t>.</w:t>
      </w:r>
    </w:p>
    <w:p w14:paraId="0D7F4213" w14:textId="7EC2C204" w:rsidR="00CC3B79" w:rsidRPr="00CC3B79" w:rsidRDefault="00CC3B79" w:rsidP="00434181">
      <w:pPr>
        <w:pStyle w:val="a4"/>
        <w:numPr>
          <w:ilvl w:val="1"/>
          <w:numId w:val="28"/>
        </w:numPr>
        <w:tabs>
          <w:tab w:val="left" w:pos="284"/>
        </w:tabs>
        <w:spacing w:after="0"/>
        <w:ind w:right="-142"/>
        <w:jc w:val="both"/>
        <w:rPr>
          <w:bCs/>
          <w:szCs w:val="24"/>
          <w:lang w:val="en-US"/>
        </w:rPr>
      </w:pPr>
      <w:proofErr w:type="spellStart"/>
      <w:r w:rsidRPr="00CC3B79">
        <w:rPr>
          <w:bCs/>
          <w:szCs w:val="24"/>
          <w:lang w:val="en-US"/>
        </w:rPr>
        <w:t>Costul</w:t>
      </w:r>
      <w:proofErr w:type="spellEnd"/>
      <w:r w:rsidRPr="00CC3B79">
        <w:rPr>
          <w:bCs/>
          <w:szCs w:val="24"/>
          <w:lang w:val="en-US"/>
        </w:rPr>
        <w:t xml:space="preserve">  </w:t>
      </w:r>
      <w:proofErr w:type="spellStart"/>
      <w:r w:rsidRPr="00CC3B79">
        <w:rPr>
          <w:bCs/>
          <w:szCs w:val="24"/>
          <w:lang w:val="en-US"/>
        </w:rPr>
        <w:t>lucrărilor</w:t>
      </w:r>
      <w:proofErr w:type="spellEnd"/>
      <w:r w:rsidRPr="00CC3B79">
        <w:rPr>
          <w:bCs/>
          <w:szCs w:val="24"/>
          <w:lang w:val="en-US"/>
        </w:rPr>
        <w:t xml:space="preserve"> </w:t>
      </w:r>
      <w:proofErr w:type="spellStart"/>
      <w:r w:rsidRPr="00CC3B79">
        <w:rPr>
          <w:bCs/>
          <w:szCs w:val="24"/>
          <w:lang w:val="en-US"/>
        </w:rPr>
        <w:t>va</w:t>
      </w:r>
      <w:proofErr w:type="spellEnd"/>
      <w:r w:rsidRPr="00CC3B79">
        <w:rPr>
          <w:bCs/>
          <w:szCs w:val="24"/>
          <w:lang w:val="en-US"/>
        </w:rPr>
        <w:t xml:space="preserve"> fi </w:t>
      </w:r>
      <w:proofErr w:type="spellStart"/>
      <w:r w:rsidRPr="00CC3B79">
        <w:rPr>
          <w:bCs/>
          <w:szCs w:val="24"/>
          <w:lang w:val="en-US"/>
        </w:rPr>
        <w:t>exprimat</w:t>
      </w:r>
      <w:proofErr w:type="spellEnd"/>
      <w:r w:rsidRPr="00CC3B79">
        <w:rPr>
          <w:bCs/>
          <w:szCs w:val="24"/>
          <w:lang w:val="en-US"/>
        </w:rPr>
        <w:t xml:space="preserve"> în lei </w:t>
      </w:r>
      <w:proofErr w:type="spellStart"/>
      <w:r w:rsidRPr="00CC3B79">
        <w:rPr>
          <w:bCs/>
          <w:szCs w:val="24"/>
          <w:lang w:val="en-US"/>
        </w:rPr>
        <w:t>fără</w:t>
      </w:r>
      <w:proofErr w:type="spellEnd"/>
      <w:r w:rsidRPr="00CC3B79">
        <w:rPr>
          <w:bCs/>
          <w:szCs w:val="24"/>
          <w:lang w:val="en-US"/>
        </w:rPr>
        <w:t xml:space="preserve"> </w:t>
      </w:r>
      <w:proofErr w:type="spellStart"/>
      <w:r w:rsidRPr="00CC3B79">
        <w:rPr>
          <w:bCs/>
          <w:szCs w:val="24"/>
          <w:lang w:val="en-US"/>
        </w:rPr>
        <w:t>și</w:t>
      </w:r>
      <w:proofErr w:type="spellEnd"/>
      <w:r w:rsidRPr="00CC3B79">
        <w:rPr>
          <w:bCs/>
          <w:szCs w:val="24"/>
          <w:lang w:val="en-US"/>
        </w:rPr>
        <w:t xml:space="preserve"> cu TVA  </w:t>
      </w:r>
      <w:proofErr w:type="spellStart"/>
      <w:r w:rsidRPr="00CC3B79">
        <w:rPr>
          <w:bCs/>
          <w:szCs w:val="24"/>
          <w:lang w:val="en-US"/>
        </w:rPr>
        <w:t>și</w:t>
      </w:r>
      <w:proofErr w:type="spellEnd"/>
      <w:r w:rsidRPr="00CC3B79">
        <w:rPr>
          <w:bCs/>
          <w:szCs w:val="24"/>
          <w:lang w:val="en-US"/>
        </w:rPr>
        <w:t xml:space="preserve"> </w:t>
      </w:r>
      <w:proofErr w:type="spellStart"/>
      <w:r w:rsidRPr="00CC3B79">
        <w:rPr>
          <w:bCs/>
          <w:szCs w:val="24"/>
          <w:lang w:val="en-US"/>
        </w:rPr>
        <w:t>va</w:t>
      </w:r>
      <w:proofErr w:type="spellEnd"/>
      <w:r w:rsidRPr="00CC3B79">
        <w:rPr>
          <w:bCs/>
          <w:szCs w:val="24"/>
          <w:lang w:val="en-US"/>
        </w:rPr>
        <w:t xml:space="preserve"> </w:t>
      </w:r>
      <w:proofErr w:type="spellStart"/>
      <w:r w:rsidRPr="00CC3B79">
        <w:rPr>
          <w:bCs/>
          <w:szCs w:val="24"/>
          <w:lang w:val="en-US"/>
        </w:rPr>
        <w:t>rămâne</w:t>
      </w:r>
      <w:proofErr w:type="spellEnd"/>
      <w:r w:rsidRPr="00CC3B79">
        <w:rPr>
          <w:bCs/>
          <w:szCs w:val="24"/>
          <w:lang w:val="en-US"/>
        </w:rPr>
        <w:t xml:space="preserve"> </w:t>
      </w:r>
      <w:proofErr w:type="spellStart"/>
      <w:r w:rsidRPr="00CC3B79">
        <w:rPr>
          <w:bCs/>
          <w:szCs w:val="24"/>
          <w:lang w:val="en-US"/>
        </w:rPr>
        <w:t>același</w:t>
      </w:r>
      <w:proofErr w:type="spellEnd"/>
      <w:r w:rsidRPr="00CC3B79">
        <w:rPr>
          <w:bCs/>
          <w:szCs w:val="24"/>
          <w:lang w:val="en-US"/>
        </w:rPr>
        <w:t xml:space="preserve"> pe </w:t>
      </w:r>
      <w:proofErr w:type="spellStart"/>
      <w:r w:rsidRPr="00CC3B79">
        <w:rPr>
          <w:bCs/>
          <w:szCs w:val="24"/>
          <w:lang w:val="en-US"/>
        </w:rPr>
        <w:t>toată</w:t>
      </w:r>
      <w:proofErr w:type="spellEnd"/>
      <w:r w:rsidRPr="00CC3B79">
        <w:rPr>
          <w:bCs/>
          <w:szCs w:val="24"/>
          <w:lang w:val="en-US"/>
        </w:rPr>
        <w:t xml:space="preserve"> </w:t>
      </w:r>
      <w:proofErr w:type="spellStart"/>
      <w:r w:rsidRPr="00CC3B79">
        <w:rPr>
          <w:bCs/>
          <w:szCs w:val="24"/>
          <w:lang w:val="en-US"/>
        </w:rPr>
        <w:t>perioada</w:t>
      </w:r>
      <w:proofErr w:type="spellEnd"/>
    </w:p>
    <w:p w14:paraId="66168268" w14:textId="1FB3078B" w:rsidR="00CC3B79" w:rsidRDefault="00CC3B79" w:rsidP="00434181">
      <w:pPr>
        <w:pStyle w:val="a4"/>
        <w:tabs>
          <w:tab w:val="left" w:pos="284"/>
        </w:tabs>
        <w:spacing w:after="0"/>
        <w:ind w:left="360" w:right="-142"/>
        <w:jc w:val="both"/>
        <w:rPr>
          <w:bCs/>
          <w:szCs w:val="24"/>
          <w:lang w:val="en-US"/>
        </w:rPr>
      </w:pPr>
      <w:r>
        <w:rPr>
          <w:bCs/>
          <w:szCs w:val="24"/>
          <w:lang w:val="en-US"/>
        </w:rPr>
        <w:lastRenderedPageBreak/>
        <w:t xml:space="preserve">     </w:t>
      </w:r>
      <w:r w:rsidRPr="00CC3B79">
        <w:rPr>
          <w:bCs/>
          <w:szCs w:val="24"/>
          <w:lang w:val="en-US"/>
        </w:rPr>
        <w:t xml:space="preserve">de </w:t>
      </w:r>
      <w:proofErr w:type="spellStart"/>
      <w:r w:rsidRPr="00CC3B79">
        <w:rPr>
          <w:bCs/>
          <w:szCs w:val="24"/>
          <w:lang w:val="en-US"/>
        </w:rPr>
        <w:t>derulare</w:t>
      </w:r>
      <w:proofErr w:type="spellEnd"/>
      <w:r w:rsidRPr="00CC3B79">
        <w:rPr>
          <w:bCs/>
          <w:szCs w:val="24"/>
          <w:lang w:val="en-US"/>
        </w:rPr>
        <w:t xml:space="preserve"> a </w:t>
      </w:r>
      <w:proofErr w:type="spellStart"/>
      <w:r w:rsidRPr="00CC3B79">
        <w:rPr>
          <w:bCs/>
          <w:szCs w:val="24"/>
          <w:lang w:val="en-US"/>
        </w:rPr>
        <w:t>contractului</w:t>
      </w:r>
      <w:proofErr w:type="spellEnd"/>
      <w:r w:rsidRPr="00CC3B79">
        <w:rPr>
          <w:bCs/>
          <w:szCs w:val="24"/>
          <w:lang w:val="en-US"/>
        </w:rPr>
        <w:t>.</w:t>
      </w:r>
    </w:p>
    <w:p w14:paraId="53909B75" w14:textId="14AFD78F" w:rsidR="004C1352" w:rsidRPr="006521EF" w:rsidRDefault="004C1352" w:rsidP="00434181">
      <w:pPr>
        <w:pStyle w:val="a4"/>
        <w:numPr>
          <w:ilvl w:val="1"/>
          <w:numId w:val="28"/>
        </w:numPr>
        <w:spacing w:after="0"/>
        <w:jc w:val="both"/>
        <w:rPr>
          <w:rFonts w:cs="Times New Roman"/>
          <w:i/>
          <w:iCs/>
          <w:lang w:val="en-US"/>
        </w:rPr>
      </w:pPr>
      <w:proofErr w:type="spellStart"/>
      <w:r w:rsidRPr="006521EF">
        <w:rPr>
          <w:rFonts w:cs="Times New Roman"/>
          <w:lang w:val="en-US"/>
        </w:rPr>
        <w:t>Calculele</w:t>
      </w:r>
      <w:proofErr w:type="spellEnd"/>
      <w:r w:rsidRPr="006521EF">
        <w:rPr>
          <w:rFonts w:cs="Times New Roman"/>
          <w:lang w:val="en-US"/>
        </w:rPr>
        <w:t xml:space="preserve"> </w:t>
      </w:r>
      <w:proofErr w:type="spellStart"/>
      <w:r w:rsidRPr="006521EF">
        <w:rPr>
          <w:rFonts w:eastAsia="Calibri" w:cs="Times New Roman"/>
          <w:szCs w:val="24"/>
          <w:lang w:val="en-US"/>
        </w:rPr>
        <w:t>costurilor</w:t>
      </w:r>
      <w:proofErr w:type="spellEnd"/>
      <w:r w:rsidRPr="006521EF">
        <w:rPr>
          <w:rFonts w:eastAsia="Calibri" w:cs="Times New Roman"/>
          <w:szCs w:val="24"/>
          <w:lang w:val="en-US"/>
        </w:rPr>
        <w:t xml:space="preserve"> </w:t>
      </w:r>
      <w:proofErr w:type="spellStart"/>
      <w:r w:rsidRPr="006521EF">
        <w:rPr>
          <w:rFonts w:eastAsia="Calibri" w:cs="Times New Roman"/>
          <w:szCs w:val="24"/>
          <w:lang w:val="en-US"/>
        </w:rPr>
        <w:t>preconizate</w:t>
      </w:r>
      <w:proofErr w:type="spellEnd"/>
      <w:r w:rsidRPr="006521EF">
        <w:rPr>
          <w:rFonts w:eastAsia="Calibri" w:cs="Times New Roman"/>
          <w:szCs w:val="24"/>
          <w:lang w:val="en-US"/>
        </w:rPr>
        <w:t xml:space="preserve"> ale </w:t>
      </w:r>
      <w:proofErr w:type="spellStart"/>
      <w:r w:rsidRPr="006521EF">
        <w:rPr>
          <w:rFonts w:eastAsia="Calibri" w:cs="Times New Roman"/>
          <w:szCs w:val="24"/>
          <w:lang w:val="en-US"/>
        </w:rPr>
        <w:t>Executantul</w:t>
      </w:r>
      <w:proofErr w:type="spellEnd"/>
      <w:r w:rsidRPr="006521EF">
        <w:rPr>
          <w:rFonts w:eastAsia="Calibri" w:cs="Times New Roman"/>
          <w:szCs w:val="24"/>
          <w:lang w:val="en-US"/>
        </w:rPr>
        <w:t xml:space="preserve"> </w:t>
      </w:r>
      <w:proofErr w:type="spellStart"/>
      <w:r w:rsidRPr="006521EF">
        <w:rPr>
          <w:rFonts w:eastAsia="Calibri" w:cs="Times New Roman"/>
          <w:szCs w:val="24"/>
          <w:lang w:val="en-US"/>
        </w:rPr>
        <w:t>vor</w:t>
      </w:r>
      <w:proofErr w:type="spellEnd"/>
      <w:r w:rsidRPr="006521EF">
        <w:rPr>
          <w:rFonts w:eastAsia="Calibri" w:cs="Times New Roman"/>
          <w:szCs w:val="24"/>
          <w:lang w:val="en-US"/>
        </w:rPr>
        <w:t xml:space="preserve"> fi calculate pe </w:t>
      </w:r>
      <w:proofErr w:type="spellStart"/>
      <w:r w:rsidRPr="006521EF">
        <w:rPr>
          <w:rFonts w:eastAsia="Calibri" w:cs="Times New Roman"/>
          <w:szCs w:val="24"/>
          <w:lang w:val="en-US"/>
        </w:rPr>
        <w:t>baza</w:t>
      </w:r>
      <w:proofErr w:type="spellEnd"/>
      <w:r w:rsidRPr="006521EF">
        <w:rPr>
          <w:rFonts w:eastAsia="Calibri" w:cs="Times New Roman"/>
          <w:szCs w:val="24"/>
          <w:lang w:val="en-US"/>
        </w:rPr>
        <w:t xml:space="preserve"> </w:t>
      </w:r>
      <w:proofErr w:type="spellStart"/>
      <w:r w:rsidRPr="006521EF">
        <w:rPr>
          <w:rFonts w:eastAsia="Calibri" w:cs="Times New Roman"/>
          <w:szCs w:val="24"/>
          <w:lang w:val="en-US"/>
        </w:rPr>
        <w:t>intensității</w:t>
      </w:r>
      <w:proofErr w:type="spellEnd"/>
      <w:r w:rsidRPr="006521EF">
        <w:rPr>
          <w:rFonts w:eastAsia="Calibri" w:cs="Times New Roman"/>
          <w:szCs w:val="24"/>
          <w:lang w:val="en-US"/>
        </w:rPr>
        <w:t xml:space="preserve"> </w:t>
      </w:r>
      <w:proofErr w:type="spellStart"/>
      <w:r w:rsidRPr="006521EF">
        <w:rPr>
          <w:rFonts w:eastAsia="Calibri" w:cs="Times New Roman"/>
          <w:szCs w:val="24"/>
          <w:lang w:val="en-US"/>
        </w:rPr>
        <w:t>muncii</w:t>
      </w:r>
      <w:proofErr w:type="spellEnd"/>
      <w:r w:rsidRPr="006521EF">
        <w:rPr>
          <w:rFonts w:eastAsia="Calibri" w:cs="Times New Roman"/>
          <w:szCs w:val="24"/>
          <w:lang w:val="en-US"/>
        </w:rPr>
        <w:t xml:space="preserve"> </w:t>
      </w:r>
      <w:proofErr w:type="spellStart"/>
      <w:r w:rsidRPr="006521EF">
        <w:rPr>
          <w:rFonts w:eastAsia="Calibri" w:cs="Times New Roman"/>
          <w:szCs w:val="24"/>
          <w:lang w:val="en-US"/>
        </w:rPr>
        <w:t>și</w:t>
      </w:r>
      <w:proofErr w:type="spellEnd"/>
      <w:r w:rsidRPr="006521EF">
        <w:rPr>
          <w:rFonts w:eastAsia="Calibri" w:cs="Times New Roman"/>
          <w:szCs w:val="24"/>
          <w:lang w:val="en-US"/>
        </w:rPr>
        <w:t xml:space="preserve"> </w:t>
      </w:r>
      <w:proofErr w:type="spellStart"/>
      <w:r w:rsidRPr="006521EF">
        <w:rPr>
          <w:rFonts w:eastAsia="Calibri" w:cs="Times New Roman"/>
          <w:szCs w:val="24"/>
          <w:lang w:val="en-US"/>
        </w:rPr>
        <w:t>indicatorii</w:t>
      </w:r>
      <w:proofErr w:type="spellEnd"/>
      <w:r w:rsidRPr="006521EF">
        <w:rPr>
          <w:rFonts w:eastAsia="Calibri" w:cs="Times New Roman"/>
          <w:szCs w:val="24"/>
          <w:lang w:val="en-US"/>
        </w:rPr>
        <w:t xml:space="preserve"> </w:t>
      </w:r>
      <w:proofErr w:type="spellStart"/>
      <w:r w:rsidRPr="006521EF">
        <w:rPr>
          <w:rFonts w:eastAsia="Calibri" w:cs="Times New Roman"/>
          <w:szCs w:val="24"/>
          <w:lang w:val="en-US"/>
        </w:rPr>
        <w:t>specificați</w:t>
      </w:r>
      <w:proofErr w:type="spellEnd"/>
      <w:r w:rsidRPr="006521EF">
        <w:rPr>
          <w:rFonts w:eastAsia="Calibri" w:cs="Times New Roman"/>
          <w:szCs w:val="24"/>
          <w:lang w:val="en-US"/>
        </w:rPr>
        <w:t xml:space="preserve"> în </w:t>
      </w:r>
      <w:proofErr w:type="spellStart"/>
      <w:r w:rsidRPr="006521EF">
        <w:rPr>
          <w:rFonts w:eastAsia="Calibri" w:cs="Times New Roman"/>
          <w:i/>
          <w:iCs/>
          <w:lang w:val="en-US"/>
        </w:rPr>
        <w:t>Anexa</w:t>
      </w:r>
      <w:proofErr w:type="spellEnd"/>
      <w:r w:rsidRPr="006521EF">
        <w:rPr>
          <w:rFonts w:eastAsia="Calibri" w:cs="Times New Roman"/>
          <w:i/>
          <w:iCs/>
          <w:lang w:val="en-US"/>
        </w:rPr>
        <w:t xml:space="preserve"> </w:t>
      </w:r>
      <w:r w:rsidR="00FD4A3E">
        <w:rPr>
          <w:rFonts w:eastAsia="Calibri" w:cs="Times New Roman"/>
          <w:i/>
          <w:iCs/>
          <w:lang w:val="en-US"/>
        </w:rPr>
        <w:t>nr.1</w:t>
      </w:r>
      <w:r w:rsidRPr="006521EF">
        <w:rPr>
          <w:rFonts w:eastAsia="Calibri" w:cs="Times New Roman"/>
          <w:i/>
          <w:iCs/>
          <w:lang w:val="en-US"/>
        </w:rPr>
        <w:t xml:space="preserve"> la  CS.</w:t>
      </w:r>
    </w:p>
    <w:p w14:paraId="0895AFC5" w14:textId="5F8C9399" w:rsidR="00CC3B79" w:rsidRPr="00CC3B79" w:rsidRDefault="00CC3B79" w:rsidP="00434181">
      <w:pPr>
        <w:pStyle w:val="a4"/>
        <w:numPr>
          <w:ilvl w:val="1"/>
          <w:numId w:val="28"/>
        </w:numPr>
        <w:tabs>
          <w:tab w:val="left" w:pos="284"/>
        </w:tabs>
        <w:spacing w:after="0"/>
        <w:ind w:right="-142"/>
        <w:jc w:val="both"/>
        <w:rPr>
          <w:b/>
          <w:bCs/>
          <w:szCs w:val="24"/>
          <w:lang w:val="en-US"/>
        </w:rPr>
      </w:pPr>
      <w:proofErr w:type="spellStart"/>
      <w:r w:rsidRPr="00CC3B79">
        <w:rPr>
          <w:bCs/>
          <w:szCs w:val="24"/>
          <w:lang w:val="en-US"/>
        </w:rPr>
        <w:t>Determinarea</w:t>
      </w:r>
      <w:proofErr w:type="spellEnd"/>
      <w:r w:rsidRPr="00CC3B79">
        <w:rPr>
          <w:bCs/>
          <w:szCs w:val="24"/>
          <w:lang w:val="en-US"/>
        </w:rPr>
        <w:t xml:space="preserve"> </w:t>
      </w:r>
      <w:proofErr w:type="spellStart"/>
      <w:r w:rsidRPr="00CC3B79">
        <w:rPr>
          <w:bCs/>
          <w:szCs w:val="24"/>
          <w:lang w:val="en-US"/>
        </w:rPr>
        <w:t>valorilor</w:t>
      </w:r>
      <w:proofErr w:type="spellEnd"/>
      <w:r w:rsidRPr="00CC3B79">
        <w:rPr>
          <w:bCs/>
          <w:szCs w:val="24"/>
          <w:lang w:val="en-US"/>
        </w:rPr>
        <w:t xml:space="preserve"> de </w:t>
      </w:r>
      <w:proofErr w:type="spellStart"/>
      <w:r w:rsidRPr="00CC3B79">
        <w:rPr>
          <w:bCs/>
          <w:szCs w:val="24"/>
          <w:lang w:val="en-US"/>
        </w:rPr>
        <w:t>deviz</w:t>
      </w:r>
      <w:proofErr w:type="spellEnd"/>
      <w:r w:rsidRPr="00CC3B79">
        <w:rPr>
          <w:bCs/>
          <w:szCs w:val="24"/>
          <w:lang w:val="en-US"/>
        </w:rPr>
        <w:t xml:space="preserve"> a </w:t>
      </w:r>
      <w:proofErr w:type="spellStart"/>
      <w:r w:rsidRPr="00CC3B79">
        <w:rPr>
          <w:bCs/>
          <w:szCs w:val="24"/>
          <w:lang w:val="en-US"/>
        </w:rPr>
        <w:t>lucrărilor</w:t>
      </w:r>
      <w:proofErr w:type="spellEnd"/>
      <w:r w:rsidRPr="00CC3B79">
        <w:rPr>
          <w:bCs/>
          <w:szCs w:val="24"/>
          <w:lang w:val="en-US"/>
        </w:rPr>
        <w:t xml:space="preserve">  </w:t>
      </w:r>
      <w:proofErr w:type="spellStart"/>
      <w:r w:rsidRPr="00CC3B79">
        <w:rPr>
          <w:bCs/>
          <w:szCs w:val="24"/>
          <w:lang w:val="en-US"/>
        </w:rPr>
        <w:t>efectuate</w:t>
      </w:r>
      <w:proofErr w:type="spellEnd"/>
      <w:r w:rsidRPr="00CC3B79">
        <w:rPr>
          <w:bCs/>
          <w:szCs w:val="24"/>
          <w:lang w:val="en-US"/>
        </w:rPr>
        <w:t xml:space="preserve"> de </w:t>
      </w:r>
      <w:proofErr w:type="spellStart"/>
      <w:r w:rsidRPr="00CC3B79">
        <w:rPr>
          <w:bCs/>
          <w:szCs w:val="24"/>
          <w:lang w:val="en-US"/>
        </w:rPr>
        <w:t>către</w:t>
      </w:r>
      <w:proofErr w:type="spellEnd"/>
      <w:r w:rsidRPr="00CC3B79">
        <w:rPr>
          <w:bCs/>
          <w:szCs w:val="24"/>
          <w:lang w:val="en-US"/>
        </w:rPr>
        <w:t xml:space="preserve">  </w:t>
      </w:r>
      <w:proofErr w:type="spellStart"/>
      <w:r w:rsidRPr="00CC3B79">
        <w:rPr>
          <w:bCs/>
          <w:szCs w:val="24"/>
          <w:lang w:val="en-US"/>
        </w:rPr>
        <w:t>antreprenori</w:t>
      </w:r>
      <w:proofErr w:type="spellEnd"/>
      <w:r w:rsidRPr="00CC3B79">
        <w:rPr>
          <w:bCs/>
          <w:szCs w:val="24"/>
          <w:lang w:val="en-US"/>
        </w:rPr>
        <w:t xml:space="preserve"> se </w:t>
      </w:r>
      <w:proofErr w:type="spellStart"/>
      <w:r w:rsidRPr="00CC3B79">
        <w:rPr>
          <w:bCs/>
          <w:szCs w:val="24"/>
          <w:lang w:val="en-US"/>
        </w:rPr>
        <w:t>efectuează</w:t>
      </w:r>
      <w:proofErr w:type="spellEnd"/>
      <w:r w:rsidRPr="00CC3B79">
        <w:rPr>
          <w:bCs/>
          <w:szCs w:val="24"/>
          <w:lang w:val="en-US"/>
        </w:rPr>
        <w:t xml:space="preserve"> cu</w:t>
      </w:r>
    </w:p>
    <w:p w14:paraId="7CC772B0" w14:textId="569A3B31" w:rsidR="007F0A5E" w:rsidRDefault="007F0A5E" w:rsidP="00434181">
      <w:pPr>
        <w:pStyle w:val="a4"/>
        <w:tabs>
          <w:tab w:val="left" w:pos="284"/>
        </w:tabs>
        <w:spacing w:after="0"/>
        <w:ind w:left="360" w:right="-142"/>
        <w:jc w:val="both"/>
        <w:rPr>
          <w:noProof/>
          <w:spacing w:val="-3"/>
          <w:lang w:val="ro-RO"/>
        </w:rPr>
      </w:pPr>
      <w:r>
        <w:rPr>
          <w:bCs/>
          <w:szCs w:val="24"/>
          <w:lang w:val="en-US"/>
        </w:rPr>
        <w:t xml:space="preserve">     </w:t>
      </w:r>
      <w:proofErr w:type="spellStart"/>
      <w:r w:rsidR="00CC3B79" w:rsidRPr="00CC3B79">
        <w:rPr>
          <w:bCs/>
          <w:szCs w:val="24"/>
          <w:lang w:val="en-US"/>
        </w:rPr>
        <w:t>respectarea</w:t>
      </w:r>
      <w:proofErr w:type="spellEnd"/>
      <w:r w:rsidR="00CC3B79" w:rsidRPr="00CC3B79">
        <w:rPr>
          <w:bCs/>
          <w:szCs w:val="24"/>
          <w:lang w:val="en-US"/>
        </w:rPr>
        <w:t xml:space="preserve">  </w:t>
      </w:r>
      <w:proofErr w:type="spellStart"/>
      <w:r w:rsidR="00CC3B79" w:rsidRPr="00CC3B79">
        <w:rPr>
          <w:bCs/>
          <w:szCs w:val="24"/>
          <w:lang w:val="en-US"/>
        </w:rPr>
        <w:t>cerințelor</w:t>
      </w:r>
      <w:proofErr w:type="spellEnd"/>
      <w:r w:rsidR="00CC3B79" w:rsidRPr="00CC3B79">
        <w:rPr>
          <w:bCs/>
          <w:szCs w:val="24"/>
          <w:lang w:val="en-US"/>
        </w:rPr>
        <w:t xml:space="preserve"> </w:t>
      </w:r>
      <w:r>
        <w:rPr>
          <w:bCs/>
          <w:szCs w:val="24"/>
          <w:lang w:val="en-US"/>
        </w:rPr>
        <w:t xml:space="preserve"> </w:t>
      </w:r>
      <w:r w:rsidRPr="00553BFA">
        <w:rPr>
          <w:noProof/>
          <w:spacing w:val="-3"/>
          <w:lang w:val="ro-RO"/>
        </w:rPr>
        <w:t>PG 35-01-58:2003</w:t>
      </w:r>
      <w:r>
        <w:rPr>
          <w:noProof/>
          <w:spacing w:val="-3"/>
          <w:lang w:val="ro-RO"/>
        </w:rPr>
        <w:t>:</w:t>
      </w:r>
    </w:p>
    <w:p w14:paraId="12F0637B" w14:textId="3123E099" w:rsidR="007F0A5E" w:rsidRDefault="007F0A5E" w:rsidP="00434181">
      <w:pPr>
        <w:pStyle w:val="a4"/>
        <w:tabs>
          <w:tab w:val="left" w:pos="284"/>
        </w:tabs>
        <w:spacing w:after="0"/>
        <w:ind w:left="360" w:right="-142"/>
        <w:jc w:val="center"/>
        <w:rPr>
          <w:b/>
          <w:color w:val="3333FF"/>
          <w:szCs w:val="24"/>
          <w:lang w:val="ro-RO"/>
        </w:rPr>
      </w:pPr>
      <w:hyperlink r:id="rId9" w:history="1">
        <w:r w:rsidRPr="00120561">
          <w:rPr>
            <w:rStyle w:val="af1"/>
            <w:b/>
            <w:szCs w:val="24"/>
            <w:lang w:val="ro-RO"/>
          </w:rPr>
          <w:t>https://www.ctsic.md/libview.php?l=ro&amp;idc=24&amp;id=140&amp;t=/Documente-normative/PG-35-01-</w:t>
        </w:r>
      </w:hyperlink>
    </w:p>
    <w:p w14:paraId="79ED7396" w14:textId="5B30D2D0" w:rsidR="008871E3" w:rsidRPr="006521EF" w:rsidRDefault="00911E17" w:rsidP="00434181">
      <w:pPr>
        <w:pStyle w:val="a4"/>
        <w:numPr>
          <w:ilvl w:val="1"/>
          <w:numId w:val="28"/>
        </w:numPr>
        <w:tabs>
          <w:tab w:val="left" w:pos="284"/>
        </w:tabs>
        <w:spacing w:after="0"/>
        <w:ind w:right="-142"/>
        <w:jc w:val="both"/>
        <w:rPr>
          <w:szCs w:val="24"/>
          <w:lang w:val="en-US"/>
        </w:rPr>
      </w:pPr>
      <w:r>
        <w:rPr>
          <w:rFonts w:eastAsia="Calibri" w:cs="Times New Roman"/>
          <w:b/>
          <w:bCs/>
          <w:sz w:val="22"/>
          <w:lang w:val="ro-RO"/>
        </w:rPr>
        <w:t xml:space="preserve"> </w:t>
      </w:r>
      <w:proofErr w:type="spellStart"/>
      <w:r w:rsidR="0005325D" w:rsidRPr="0005325D">
        <w:rPr>
          <w:rFonts w:eastAsia="Calibri" w:cs="Times New Roman"/>
          <w:szCs w:val="24"/>
          <w:lang w:val="en-US"/>
        </w:rPr>
        <w:t>Documentul</w:t>
      </w:r>
      <w:proofErr w:type="spellEnd"/>
      <w:r w:rsidR="0005325D" w:rsidRPr="0005325D">
        <w:rPr>
          <w:rFonts w:eastAsia="Calibri" w:cs="Times New Roman"/>
          <w:szCs w:val="24"/>
          <w:lang w:val="en-US"/>
        </w:rPr>
        <w:t xml:space="preserve"> a</w:t>
      </w:r>
      <w:r w:rsidR="007F47D0">
        <w:rPr>
          <w:rFonts w:eastAsia="Calibri" w:cs="Times New Roman"/>
          <w:szCs w:val="24"/>
          <w:lang w:val="en-US"/>
        </w:rPr>
        <w:t xml:space="preserve"> </w:t>
      </w:r>
      <w:r w:rsidR="0005325D" w:rsidRPr="0005325D">
        <w:rPr>
          <w:rFonts w:eastAsia="Calibri" w:cs="Times New Roman"/>
          <w:szCs w:val="24"/>
          <w:lang w:val="en-US"/>
        </w:rPr>
        <w:t xml:space="preserve"> </w:t>
      </w:r>
      <w:proofErr w:type="spellStart"/>
      <w:r w:rsidR="0005325D" w:rsidRPr="0005325D">
        <w:rPr>
          <w:rFonts w:eastAsia="Calibri" w:cs="Times New Roman"/>
          <w:szCs w:val="24"/>
          <w:lang w:val="en-US"/>
        </w:rPr>
        <w:t>fost</w:t>
      </w:r>
      <w:proofErr w:type="spellEnd"/>
      <w:r w:rsidR="007F47D0">
        <w:rPr>
          <w:rFonts w:eastAsia="Calibri" w:cs="Times New Roman"/>
          <w:szCs w:val="24"/>
          <w:lang w:val="en-US"/>
        </w:rPr>
        <w:t xml:space="preserve"> </w:t>
      </w:r>
      <w:r w:rsidR="0005325D" w:rsidRPr="0005325D">
        <w:rPr>
          <w:rFonts w:eastAsia="Calibri" w:cs="Times New Roman"/>
          <w:szCs w:val="24"/>
          <w:lang w:val="en-US"/>
        </w:rPr>
        <w:t xml:space="preserve"> </w:t>
      </w:r>
      <w:proofErr w:type="spellStart"/>
      <w:r w:rsidR="0005325D" w:rsidRPr="0005325D">
        <w:rPr>
          <w:rFonts w:eastAsia="Calibri" w:cs="Times New Roman"/>
          <w:szCs w:val="24"/>
          <w:lang w:val="en-US"/>
        </w:rPr>
        <w:t>trimis</w:t>
      </w:r>
      <w:proofErr w:type="spellEnd"/>
      <w:r w:rsidR="0005325D" w:rsidRPr="0005325D">
        <w:rPr>
          <w:rFonts w:eastAsia="Calibri" w:cs="Times New Roman"/>
          <w:szCs w:val="24"/>
          <w:lang w:val="en-US"/>
        </w:rPr>
        <w:t xml:space="preserve"> cu o </w:t>
      </w:r>
      <w:proofErr w:type="spellStart"/>
      <w:r w:rsidR="0005325D" w:rsidRPr="0005325D">
        <w:rPr>
          <w:rFonts w:eastAsia="Calibri" w:cs="Times New Roman"/>
          <w:szCs w:val="24"/>
          <w:lang w:val="en-US"/>
        </w:rPr>
        <w:t>scrisoare</w:t>
      </w:r>
      <w:proofErr w:type="spellEnd"/>
      <w:r w:rsidR="0005325D" w:rsidRPr="0005325D">
        <w:rPr>
          <w:rFonts w:eastAsia="Calibri" w:cs="Times New Roman"/>
          <w:szCs w:val="24"/>
          <w:lang w:val="en-US"/>
        </w:rPr>
        <w:t xml:space="preserve"> de la </w:t>
      </w:r>
      <w:proofErr w:type="spellStart"/>
      <w:r w:rsidR="0005325D" w:rsidRPr="0005325D">
        <w:rPr>
          <w:rFonts w:eastAsia="Calibri" w:cs="Times New Roman"/>
          <w:szCs w:val="24"/>
          <w:lang w:val="en-US"/>
        </w:rPr>
        <w:t>Ministerul</w:t>
      </w:r>
      <w:proofErr w:type="spellEnd"/>
      <w:r w:rsidR="0005325D" w:rsidRPr="0005325D">
        <w:rPr>
          <w:rFonts w:eastAsia="Calibri" w:cs="Times New Roman"/>
          <w:szCs w:val="24"/>
          <w:lang w:val="en-US"/>
        </w:rPr>
        <w:t xml:space="preserve"> </w:t>
      </w:r>
      <w:proofErr w:type="spellStart"/>
      <w:r w:rsidR="0005325D" w:rsidRPr="0005325D">
        <w:rPr>
          <w:rFonts w:eastAsia="Calibri" w:cs="Times New Roman"/>
          <w:szCs w:val="24"/>
          <w:lang w:val="en-US"/>
        </w:rPr>
        <w:t>Dezvoltării</w:t>
      </w:r>
      <w:proofErr w:type="spellEnd"/>
      <w:r w:rsidR="0005325D" w:rsidRPr="0005325D">
        <w:rPr>
          <w:rFonts w:eastAsia="Calibri" w:cs="Times New Roman"/>
          <w:szCs w:val="24"/>
          <w:lang w:val="en-US"/>
        </w:rPr>
        <w:t xml:space="preserve">  </w:t>
      </w:r>
      <w:r w:rsidR="008871E3">
        <w:rPr>
          <w:rFonts w:eastAsia="Calibri" w:cs="Times New Roman"/>
          <w:szCs w:val="24"/>
          <w:lang w:val="ro-RO"/>
        </w:rPr>
        <w:t>și  Digitalizării al  RM  nr. 16/2-2435  din 02.08.2024</w:t>
      </w:r>
      <w:r w:rsidR="006521EF">
        <w:rPr>
          <w:rFonts w:eastAsia="Calibri" w:cs="Times New Roman"/>
          <w:szCs w:val="24"/>
          <w:lang w:val="ro-RO"/>
        </w:rPr>
        <w:t>.</w:t>
      </w:r>
    </w:p>
    <w:p w14:paraId="5126A2C2" w14:textId="6EAED4B8" w:rsidR="00911E17" w:rsidRPr="004C1352" w:rsidRDefault="00911E17" w:rsidP="004C1352">
      <w:pPr>
        <w:spacing w:after="0" w:line="240" w:lineRule="auto"/>
        <w:ind w:left="360"/>
        <w:jc w:val="both"/>
        <w:rPr>
          <w:rFonts w:eastAsia="Calibri" w:cs="Times New Roman"/>
          <w:b/>
          <w:bCs/>
          <w:sz w:val="22"/>
          <w:lang w:val="ro-RO"/>
        </w:rPr>
      </w:pPr>
    </w:p>
    <w:p w14:paraId="4EDC96C9" w14:textId="12F58F0A" w:rsidR="00CC0425" w:rsidRPr="00376C49" w:rsidRDefault="00171C31" w:rsidP="008C57EE">
      <w:pPr>
        <w:pStyle w:val="a4"/>
        <w:numPr>
          <w:ilvl w:val="0"/>
          <w:numId w:val="35"/>
        </w:numPr>
        <w:spacing w:before="120" w:after="0"/>
        <w:jc w:val="both"/>
        <w:rPr>
          <w:rFonts w:eastAsia="Calibri" w:cs="Times New Roman"/>
          <w:b/>
          <w:bCs/>
          <w:sz w:val="22"/>
          <w:lang w:val="ro-RO"/>
        </w:rPr>
      </w:pPr>
      <w:r w:rsidRPr="00036804">
        <w:rPr>
          <w:rFonts w:eastAsia="Calibri" w:cs="Times New Roman"/>
          <w:b/>
          <w:bCs/>
          <w:szCs w:val="24"/>
          <w:lang w:val="ro-RO"/>
        </w:rPr>
        <w:t>DOCUMENTE OBLIGATORII LA</w:t>
      </w:r>
      <w:r w:rsidR="009B2879">
        <w:rPr>
          <w:rFonts w:eastAsia="Calibri" w:cs="Times New Roman"/>
          <w:b/>
          <w:bCs/>
          <w:szCs w:val="24"/>
          <w:lang w:val="ro-RO"/>
        </w:rPr>
        <w:t xml:space="preserve">  </w:t>
      </w:r>
      <w:r w:rsidRPr="00036804">
        <w:rPr>
          <w:rFonts w:eastAsia="Calibri" w:cs="Times New Roman"/>
          <w:b/>
          <w:bCs/>
          <w:szCs w:val="24"/>
          <w:lang w:val="ro-RO"/>
        </w:rPr>
        <w:t>DEPUNEREA OFERTEI</w:t>
      </w:r>
    </w:p>
    <w:p w14:paraId="36DB2C81" w14:textId="435A5E5B" w:rsidR="00B0326E" w:rsidRDefault="00B0326E" w:rsidP="007757C3">
      <w:pPr>
        <w:pStyle w:val="a4"/>
        <w:spacing w:after="0" w:line="240" w:lineRule="auto"/>
        <w:ind w:left="690"/>
        <w:jc w:val="both"/>
        <w:rPr>
          <w:rFonts w:cs="Times New Roman"/>
          <w:szCs w:val="24"/>
          <w:lang w:val="ro-RO"/>
        </w:rPr>
      </w:pPr>
      <w:r w:rsidRPr="00B0326E">
        <w:rPr>
          <w:rFonts w:cs="Times New Roman"/>
          <w:szCs w:val="24"/>
          <w:lang w:val="ro-RO"/>
        </w:rPr>
        <w:t>Oferta va fi prezentată în limba română.</w:t>
      </w:r>
    </w:p>
    <w:p w14:paraId="1147217D" w14:textId="6639BBD1" w:rsidR="00B0326E" w:rsidRPr="006A05D4" w:rsidRDefault="00B0326E" w:rsidP="007757C3">
      <w:pPr>
        <w:pStyle w:val="a4"/>
        <w:numPr>
          <w:ilvl w:val="1"/>
          <w:numId w:val="30"/>
        </w:numPr>
        <w:spacing w:after="0" w:line="240" w:lineRule="auto"/>
        <w:jc w:val="both"/>
        <w:rPr>
          <w:rFonts w:cs="Times New Roman"/>
          <w:szCs w:val="24"/>
          <w:lang w:val="ro-RO"/>
        </w:rPr>
      </w:pPr>
      <w:r w:rsidRPr="006A05D4">
        <w:rPr>
          <w:rFonts w:cs="Times New Roman"/>
          <w:szCs w:val="24"/>
          <w:lang w:val="ro-RO"/>
        </w:rPr>
        <w:t>Date generale despre participant</w:t>
      </w:r>
      <w:r w:rsidR="00063063" w:rsidRPr="006A05D4">
        <w:rPr>
          <w:rFonts w:cs="Times New Roman"/>
          <w:szCs w:val="24"/>
          <w:lang w:val="ro-RO"/>
        </w:rPr>
        <w:t>.</w:t>
      </w:r>
    </w:p>
    <w:p w14:paraId="70DC7CF8" w14:textId="78CC8701" w:rsidR="00B0326E" w:rsidRPr="006A05D4" w:rsidRDefault="00B0326E" w:rsidP="007757C3">
      <w:pPr>
        <w:pStyle w:val="a4"/>
        <w:numPr>
          <w:ilvl w:val="1"/>
          <w:numId w:val="30"/>
        </w:numPr>
        <w:spacing w:after="0" w:line="240" w:lineRule="auto"/>
        <w:jc w:val="both"/>
        <w:rPr>
          <w:rFonts w:cs="Times New Roman"/>
          <w:szCs w:val="24"/>
          <w:lang w:val="ro-RO"/>
        </w:rPr>
      </w:pPr>
      <w:r w:rsidRPr="006A05D4">
        <w:rPr>
          <w:rFonts w:cs="Times New Roman"/>
          <w:szCs w:val="24"/>
          <w:lang w:val="ro-RO"/>
        </w:rPr>
        <w:t xml:space="preserve">Certificat de înregistrare a întreprinderii/certificat de </w:t>
      </w:r>
      <w:r w:rsidR="00063063" w:rsidRPr="006A05D4">
        <w:rPr>
          <w:rFonts w:cs="Times New Roman"/>
          <w:szCs w:val="24"/>
          <w:lang w:val="ro-RO"/>
        </w:rPr>
        <w:t xml:space="preserve">specialist </w:t>
      </w:r>
      <w:r w:rsidRPr="006A05D4">
        <w:rPr>
          <w:rFonts w:cs="Times New Roman"/>
          <w:szCs w:val="24"/>
          <w:lang w:val="ro-RO"/>
        </w:rPr>
        <w:t xml:space="preserve"> atestat</w:t>
      </w:r>
      <w:r w:rsidR="00063063" w:rsidRPr="006A05D4">
        <w:rPr>
          <w:rFonts w:cs="Times New Roman"/>
          <w:szCs w:val="24"/>
          <w:lang w:val="ro-RO"/>
        </w:rPr>
        <w:t>.</w:t>
      </w:r>
    </w:p>
    <w:p w14:paraId="7916CF74" w14:textId="263BAD3E" w:rsidR="006A05D4" w:rsidRPr="006A05D4" w:rsidRDefault="002D42B4" w:rsidP="007757C3">
      <w:pPr>
        <w:pStyle w:val="a4"/>
        <w:numPr>
          <w:ilvl w:val="1"/>
          <w:numId w:val="30"/>
        </w:numPr>
        <w:spacing w:after="0" w:line="240" w:lineRule="auto"/>
        <w:rPr>
          <w:bCs/>
          <w:szCs w:val="24"/>
          <w:lang w:val="ro-RO"/>
        </w:rPr>
      </w:pPr>
      <w:r w:rsidRPr="006A05D4">
        <w:rPr>
          <w:rFonts w:cs="Times New Roman"/>
          <w:szCs w:val="24"/>
          <w:lang w:val="ro-RO"/>
        </w:rPr>
        <w:t xml:space="preserve"> </w:t>
      </w:r>
      <w:r w:rsidR="006A05D4" w:rsidRPr="006A05D4">
        <w:rPr>
          <w:bCs/>
          <w:szCs w:val="24"/>
          <w:lang w:val="ro-RO"/>
        </w:rPr>
        <w:t>Prezentarea certificatului de atestare a expertului tehnic atestat conform</w:t>
      </w:r>
      <w:r w:rsidR="006A05D4" w:rsidRPr="006A05D4">
        <w:rPr>
          <w:bCs/>
          <w:szCs w:val="24"/>
          <w:lang w:val="pt-BR"/>
        </w:rPr>
        <w:t>:</w:t>
      </w:r>
    </w:p>
    <w:p w14:paraId="508278B3" w14:textId="77777777" w:rsidR="006A05D4" w:rsidRPr="00992F3C" w:rsidRDefault="006A05D4" w:rsidP="007757C3">
      <w:pPr>
        <w:pStyle w:val="a4"/>
        <w:numPr>
          <w:ilvl w:val="0"/>
          <w:numId w:val="23"/>
        </w:numPr>
        <w:spacing w:after="0" w:line="240" w:lineRule="auto"/>
        <w:rPr>
          <w:bCs/>
          <w:szCs w:val="24"/>
          <w:lang w:val="ro-RO"/>
        </w:rPr>
      </w:pPr>
      <w:r>
        <w:rPr>
          <w:bCs/>
          <w:szCs w:val="24"/>
          <w:lang w:val="ro-RO"/>
        </w:rPr>
        <w:t xml:space="preserve">HG 499/2025 </w:t>
      </w:r>
      <w:proofErr w:type="spellStart"/>
      <w:r>
        <w:rPr>
          <w:bCs/>
          <w:szCs w:val="24"/>
          <w:lang w:val="ro-RO"/>
        </w:rPr>
        <w:t>pentu</w:t>
      </w:r>
      <w:proofErr w:type="spellEnd"/>
      <w:r>
        <w:rPr>
          <w:bCs/>
          <w:szCs w:val="24"/>
          <w:lang w:val="ro-RO"/>
        </w:rPr>
        <w:t xml:space="preserve"> domeniul </w:t>
      </w:r>
      <w:r>
        <w:rPr>
          <w:bCs/>
          <w:szCs w:val="24"/>
          <w:lang w:val="en-US"/>
        </w:rPr>
        <w:t>“</w:t>
      </w:r>
      <w:r w:rsidRPr="000F62FE">
        <w:rPr>
          <w:bCs/>
          <w:szCs w:val="24"/>
          <w:lang w:val="en-US"/>
        </w:rPr>
        <w:t xml:space="preserve">34.3.11. </w:t>
      </w:r>
      <w:proofErr w:type="spellStart"/>
      <w:r w:rsidRPr="000F62FE">
        <w:rPr>
          <w:bCs/>
          <w:szCs w:val="24"/>
          <w:lang w:val="en-US"/>
        </w:rPr>
        <w:t>rezistența</w:t>
      </w:r>
      <w:proofErr w:type="spellEnd"/>
      <w:r w:rsidRPr="000F62FE">
        <w:rPr>
          <w:bCs/>
          <w:szCs w:val="24"/>
          <w:lang w:val="en-US"/>
        </w:rPr>
        <w:t xml:space="preserve"> </w:t>
      </w:r>
      <w:proofErr w:type="spellStart"/>
      <w:r w:rsidRPr="000F62FE">
        <w:rPr>
          <w:bCs/>
          <w:szCs w:val="24"/>
          <w:lang w:val="en-US"/>
        </w:rPr>
        <w:t>și</w:t>
      </w:r>
      <w:proofErr w:type="spellEnd"/>
      <w:r w:rsidRPr="000F62FE">
        <w:rPr>
          <w:bCs/>
          <w:szCs w:val="24"/>
          <w:lang w:val="en-US"/>
        </w:rPr>
        <w:t xml:space="preserve"> </w:t>
      </w:r>
      <w:proofErr w:type="spellStart"/>
      <w:r w:rsidRPr="000F62FE">
        <w:rPr>
          <w:bCs/>
          <w:szCs w:val="24"/>
          <w:lang w:val="en-US"/>
        </w:rPr>
        <w:t>stabilitatea</w:t>
      </w:r>
      <w:proofErr w:type="spellEnd"/>
      <w:r w:rsidRPr="000F62FE">
        <w:rPr>
          <w:bCs/>
          <w:szCs w:val="24"/>
          <w:lang w:val="en-US"/>
        </w:rPr>
        <w:t xml:space="preserve"> </w:t>
      </w:r>
      <w:proofErr w:type="spellStart"/>
      <w:r w:rsidRPr="000F62FE">
        <w:rPr>
          <w:bCs/>
          <w:szCs w:val="24"/>
          <w:lang w:val="en-US"/>
        </w:rPr>
        <w:t>construcțiilor</w:t>
      </w:r>
      <w:proofErr w:type="spellEnd"/>
      <w:r w:rsidRPr="000F62FE">
        <w:rPr>
          <w:bCs/>
          <w:szCs w:val="24"/>
          <w:lang w:val="en-US"/>
        </w:rPr>
        <w:t xml:space="preserve"> </w:t>
      </w:r>
      <w:proofErr w:type="spellStart"/>
      <w:r w:rsidRPr="000F62FE">
        <w:rPr>
          <w:bCs/>
          <w:szCs w:val="24"/>
          <w:lang w:val="en-US"/>
        </w:rPr>
        <w:t>energetice</w:t>
      </w:r>
      <w:proofErr w:type="spellEnd"/>
      <w:r>
        <w:rPr>
          <w:bCs/>
          <w:szCs w:val="24"/>
          <w:lang w:val="en-US"/>
        </w:rPr>
        <w:t>”</w:t>
      </w:r>
    </w:p>
    <w:p w14:paraId="385D5580" w14:textId="77777777" w:rsidR="006A05D4" w:rsidRDefault="006A05D4" w:rsidP="007757C3">
      <w:pPr>
        <w:pStyle w:val="a4"/>
        <w:numPr>
          <w:ilvl w:val="0"/>
          <w:numId w:val="23"/>
        </w:numPr>
        <w:spacing w:after="0" w:line="240" w:lineRule="auto"/>
        <w:rPr>
          <w:bCs/>
          <w:szCs w:val="24"/>
          <w:lang w:val="ro-RO"/>
        </w:rPr>
      </w:pPr>
      <w:r>
        <w:rPr>
          <w:bCs/>
          <w:szCs w:val="24"/>
          <w:lang w:val="ro-RO"/>
        </w:rPr>
        <w:t xml:space="preserve">sau </w:t>
      </w:r>
      <w:r w:rsidRPr="00C93BCE">
        <w:rPr>
          <w:bCs/>
          <w:szCs w:val="24"/>
          <w:lang w:val="ro-RO"/>
        </w:rPr>
        <w:t xml:space="preserve">HG 743/2024 pentru domeniul “34.3.11. rezistența și stabilitatea construcțiilor energetice” </w:t>
      </w:r>
    </w:p>
    <w:p w14:paraId="6FA5ED9B" w14:textId="77777777" w:rsidR="006A05D4" w:rsidRDefault="006A05D4" w:rsidP="007757C3">
      <w:pPr>
        <w:pStyle w:val="a4"/>
        <w:numPr>
          <w:ilvl w:val="0"/>
          <w:numId w:val="23"/>
        </w:numPr>
        <w:spacing w:after="0" w:line="240" w:lineRule="auto"/>
        <w:rPr>
          <w:bCs/>
          <w:szCs w:val="24"/>
          <w:lang w:val="ro-RO"/>
        </w:rPr>
      </w:pPr>
      <w:r w:rsidRPr="00C93BCE">
        <w:rPr>
          <w:bCs/>
          <w:szCs w:val="24"/>
          <w:lang w:val="ro-RO"/>
        </w:rPr>
        <w:t>sau HG 207/2022 pentru domeni</w:t>
      </w:r>
      <w:r>
        <w:rPr>
          <w:bCs/>
          <w:szCs w:val="24"/>
          <w:lang w:val="ro-RO"/>
        </w:rPr>
        <w:t>ile</w:t>
      </w:r>
      <w:r w:rsidRPr="00C93BCE">
        <w:rPr>
          <w:bCs/>
          <w:szCs w:val="24"/>
          <w:lang w:val="ro-RO"/>
        </w:rPr>
        <w:t xml:space="preserve"> </w:t>
      </w:r>
      <w:r>
        <w:rPr>
          <w:bCs/>
          <w:szCs w:val="24"/>
          <w:lang w:val="ro-RO"/>
        </w:rPr>
        <w:t>„</w:t>
      </w:r>
      <w:r w:rsidRPr="00C93BCE">
        <w:rPr>
          <w:bCs/>
          <w:szCs w:val="24"/>
          <w:lang w:val="ro-RO"/>
        </w:rPr>
        <w:t>4,  b - construcțiilor industriale și agrozootehnice; d - consolidării construcțiilor</w:t>
      </w:r>
      <w:r>
        <w:rPr>
          <w:bCs/>
          <w:szCs w:val="24"/>
          <w:lang w:val="ro-RO"/>
        </w:rPr>
        <w:t>”</w:t>
      </w:r>
      <w:r w:rsidRPr="00C93BCE">
        <w:rPr>
          <w:bCs/>
          <w:szCs w:val="24"/>
          <w:lang w:val="ro-RO"/>
        </w:rPr>
        <w:t xml:space="preserve">; </w:t>
      </w:r>
    </w:p>
    <w:p w14:paraId="4B9958E8" w14:textId="77777777" w:rsidR="006A05D4" w:rsidRDefault="006A05D4" w:rsidP="007757C3">
      <w:pPr>
        <w:pStyle w:val="a4"/>
        <w:numPr>
          <w:ilvl w:val="0"/>
          <w:numId w:val="23"/>
        </w:numPr>
        <w:spacing w:after="0" w:line="240" w:lineRule="auto"/>
        <w:rPr>
          <w:bCs/>
          <w:szCs w:val="24"/>
          <w:lang w:val="ro-RO"/>
        </w:rPr>
      </w:pPr>
      <w:r w:rsidRPr="00C93BCE">
        <w:rPr>
          <w:bCs/>
          <w:szCs w:val="24"/>
          <w:lang w:val="ro-RO"/>
        </w:rPr>
        <w:t>sau domeniului de atestare B</w:t>
      </w:r>
      <w:r>
        <w:rPr>
          <w:bCs/>
          <w:szCs w:val="24"/>
          <w:lang w:val="ro-RO"/>
        </w:rPr>
        <w:t>,</w:t>
      </w:r>
      <w:r w:rsidRPr="00C93BCE">
        <w:rPr>
          <w:bCs/>
          <w:szCs w:val="24"/>
          <w:lang w:val="ro-RO"/>
        </w:rPr>
        <w:t xml:space="preserve"> 2 - Construcții industriale și agrozootehnice și 7 - Consolidarea construcțiilor.</w:t>
      </w:r>
    </w:p>
    <w:p w14:paraId="55B317A6" w14:textId="5FF9D344" w:rsidR="00B0326E" w:rsidRDefault="0039004C" w:rsidP="007757C3">
      <w:pPr>
        <w:pStyle w:val="a4"/>
        <w:numPr>
          <w:ilvl w:val="1"/>
          <w:numId w:val="30"/>
        </w:numPr>
        <w:spacing w:after="0" w:line="240" w:lineRule="auto"/>
        <w:jc w:val="both"/>
        <w:rPr>
          <w:rFonts w:cs="Times New Roman"/>
          <w:szCs w:val="24"/>
          <w:lang w:val="ro-RO"/>
        </w:rPr>
      </w:pPr>
      <w:r w:rsidRPr="008369C1">
        <w:rPr>
          <w:bCs/>
          <w:szCs w:val="24"/>
          <w:lang w:val="ro-RO"/>
        </w:rPr>
        <w:t xml:space="preserve">Declarația operatorului </w:t>
      </w:r>
      <w:r>
        <w:rPr>
          <w:bCs/>
          <w:szCs w:val="24"/>
          <w:lang w:val="ro-RO"/>
        </w:rPr>
        <w:t>e</w:t>
      </w:r>
      <w:r w:rsidRPr="008369C1">
        <w:rPr>
          <w:bCs/>
          <w:szCs w:val="24"/>
          <w:lang w:val="ro-RO"/>
        </w:rPr>
        <w:t xml:space="preserve">conomic precum că își asumă responsabilitatea de respectare a condițiilor și termenului de executare a lucrărilor de </w:t>
      </w:r>
      <w:r>
        <w:rPr>
          <w:bCs/>
          <w:szCs w:val="24"/>
          <w:lang w:val="ro-RO"/>
        </w:rPr>
        <w:t xml:space="preserve"> expertiz</w:t>
      </w:r>
      <w:r w:rsidR="00F4514C">
        <w:rPr>
          <w:bCs/>
          <w:szCs w:val="24"/>
          <w:lang w:val="ro-RO"/>
        </w:rPr>
        <w:t>ă.</w:t>
      </w:r>
    </w:p>
    <w:p w14:paraId="529F2853" w14:textId="51E90EB9" w:rsidR="00B0326E" w:rsidRPr="008369C1" w:rsidRDefault="00B0326E" w:rsidP="007757C3">
      <w:pPr>
        <w:pStyle w:val="a4"/>
        <w:numPr>
          <w:ilvl w:val="1"/>
          <w:numId w:val="30"/>
        </w:numPr>
        <w:spacing w:after="0" w:line="240" w:lineRule="auto"/>
        <w:jc w:val="both"/>
        <w:rPr>
          <w:rFonts w:cs="Times New Roman"/>
          <w:szCs w:val="24"/>
          <w:lang w:val="ro-RO"/>
        </w:rPr>
      </w:pPr>
      <w:r w:rsidRPr="008369C1">
        <w:rPr>
          <w:rFonts w:cs="Times New Roman"/>
          <w:szCs w:val="24"/>
          <w:lang w:val="ro-RO"/>
        </w:rPr>
        <w:t xml:space="preserve">Lista principalelor lucrări similare executate în ultimii </w:t>
      </w:r>
      <w:r w:rsidR="00063063" w:rsidRPr="008369C1">
        <w:rPr>
          <w:rFonts w:cs="Times New Roman"/>
          <w:b/>
          <w:bCs/>
          <w:szCs w:val="24"/>
          <w:lang w:val="ro-RO"/>
        </w:rPr>
        <w:t>5</w:t>
      </w:r>
      <w:r w:rsidRPr="008369C1">
        <w:rPr>
          <w:rFonts w:cs="Times New Roman"/>
          <w:b/>
          <w:bCs/>
          <w:szCs w:val="24"/>
          <w:lang w:val="ro-RO"/>
        </w:rPr>
        <w:t xml:space="preserve"> ani</w:t>
      </w:r>
      <w:r w:rsidRPr="008369C1">
        <w:rPr>
          <w:rFonts w:cs="Times New Roman"/>
          <w:szCs w:val="24"/>
          <w:lang w:val="ro-RO"/>
        </w:rPr>
        <w:t xml:space="preserve"> de activitate</w:t>
      </w:r>
      <w:r w:rsidR="00063063" w:rsidRPr="008369C1">
        <w:rPr>
          <w:rFonts w:cs="Times New Roman"/>
          <w:szCs w:val="24"/>
          <w:lang w:val="ro-RO"/>
        </w:rPr>
        <w:t>.</w:t>
      </w:r>
    </w:p>
    <w:p w14:paraId="6D679E5B" w14:textId="15AC1BE8" w:rsidR="004E19A8" w:rsidRDefault="004E19A8" w:rsidP="007757C3">
      <w:pPr>
        <w:pStyle w:val="a4"/>
        <w:numPr>
          <w:ilvl w:val="1"/>
          <w:numId w:val="30"/>
        </w:numPr>
        <w:spacing w:after="0" w:line="240" w:lineRule="auto"/>
        <w:jc w:val="both"/>
        <w:rPr>
          <w:szCs w:val="24"/>
          <w:lang w:val="ro-RO"/>
        </w:rPr>
      </w:pPr>
      <w:r w:rsidRPr="008369C1">
        <w:rPr>
          <w:szCs w:val="24"/>
          <w:lang w:val="ro-RO"/>
        </w:rPr>
        <w:t xml:space="preserve">Lista statelor de personal </w:t>
      </w:r>
      <w:r w:rsidR="00FA6671" w:rsidRPr="008369C1">
        <w:rPr>
          <w:szCs w:val="24"/>
          <w:lang w:val="ro-RO"/>
        </w:rPr>
        <w:t xml:space="preserve">(sau contracte prestări servicii) </w:t>
      </w:r>
      <w:r w:rsidRPr="008369C1">
        <w:rPr>
          <w:szCs w:val="24"/>
          <w:lang w:val="ro-RO"/>
        </w:rPr>
        <w:t xml:space="preserve">cu </w:t>
      </w:r>
      <w:r w:rsidR="00FA6671" w:rsidRPr="008369C1">
        <w:rPr>
          <w:szCs w:val="24"/>
          <w:lang w:val="ro-RO"/>
        </w:rPr>
        <w:t xml:space="preserve">copiile certificatelor de </w:t>
      </w:r>
      <w:r w:rsidRPr="008369C1">
        <w:rPr>
          <w:szCs w:val="24"/>
          <w:lang w:val="ro-RO"/>
        </w:rPr>
        <w:t>atest</w:t>
      </w:r>
      <w:r w:rsidR="00FA6671" w:rsidRPr="008369C1">
        <w:rPr>
          <w:szCs w:val="24"/>
          <w:lang w:val="ro-RO"/>
        </w:rPr>
        <w:t>are</w:t>
      </w:r>
      <w:r w:rsidRPr="008369C1">
        <w:rPr>
          <w:szCs w:val="24"/>
          <w:lang w:val="ro-RO"/>
        </w:rPr>
        <w:t xml:space="preserve"> </w:t>
      </w:r>
      <w:r w:rsidR="0044538C">
        <w:rPr>
          <w:szCs w:val="24"/>
          <w:lang w:val="ro-RO"/>
        </w:rPr>
        <w:t xml:space="preserve">în </w:t>
      </w:r>
      <w:r w:rsidRPr="008369C1">
        <w:rPr>
          <w:szCs w:val="24"/>
          <w:lang w:val="ro-RO"/>
        </w:rPr>
        <w:t xml:space="preserve">domeniul </w:t>
      </w:r>
      <w:r w:rsidR="00DB65AC" w:rsidRPr="008369C1">
        <w:rPr>
          <w:szCs w:val="24"/>
          <w:lang w:val="ro-RO"/>
        </w:rPr>
        <w:t>expertizei  în  construcții</w:t>
      </w:r>
      <w:r w:rsidRPr="008369C1">
        <w:rPr>
          <w:szCs w:val="24"/>
          <w:lang w:val="ro-RO"/>
        </w:rPr>
        <w:t>.</w:t>
      </w:r>
    </w:p>
    <w:p w14:paraId="5780B840" w14:textId="5EE8D188" w:rsidR="00F4514C" w:rsidRDefault="00F4514C" w:rsidP="007757C3">
      <w:pPr>
        <w:pStyle w:val="a4"/>
        <w:numPr>
          <w:ilvl w:val="1"/>
          <w:numId w:val="30"/>
        </w:numPr>
        <w:spacing w:after="0" w:line="240" w:lineRule="auto"/>
        <w:jc w:val="both"/>
        <w:rPr>
          <w:szCs w:val="24"/>
          <w:lang w:val="ro-RO"/>
        </w:rPr>
      </w:pPr>
      <w:r>
        <w:rPr>
          <w:szCs w:val="24"/>
          <w:lang w:val="ro-RO"/>
        </w:rPr>
        <w:t>Deviz de  cheltuieli.</w:t>
      </w:r>
    </w:p>
    <w:p w14:paraId="0716AA70" w14:textId="77777777" w:rsidR="00434181" w:rsidRDefault="00434181" w:rsidP="00434181">
      <w:pPr>
        <w:pStyle w:val="a4"/>
        <w:spacing w:after="0" w:line="240" w:lineRule="auto"/>
        <w:ind w:left="928"/>
        <w:jc w:val="both"/>
        <w:rPr>
          <w:szCs w:val="24"/>
          <w:lang w:val="ro-RO"/>
        </w:rPr>
      </w:pPr>
    </w:p>
    <w:p w14:paraId="54E69872" w14:textId="390E53BF" w:rsidR="00C1293B" w:rsidRPr="00036804" w:rsidRDefault="00C1293B" w:rsidP="00C1293B">
      <w:pPr>
        <w:spacing w:after="160" w:line="259" w:lineRule="auto"/>
        <w:ind w:left="510"/>
        <w:rPr>
          <w:bCs/>
          <w:noProof/>
          <w:lang w:val="ro-RO" w:bidi="ro-RO"/>
        </w:rPr>
      </w:pPr>
      <w:r w:rsidRPr="00C1293B">
        <w:rPr>
          <w:i/>
          <w:iCs/>
          <w:sz w:val="20"/>
          <w:szCs w:val="20"/>
          <w:lang w:val="ro-RO"/>
        </w:rPr>
        <w:t>Notă:</w:t>
      </w:r>
      <w:r w:rsidRPr="00C1293B">
        <w:rPr>
          <w:bCs/>
          <w:i/>
          <w:iCs/>
          <w:sz w:val="20"/>
          <w:szCs w:val="20"/>
          <w:lang w:val="ro-RO"/>
        </w:rPr>
        <w:t xml:space="preserve"> P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otențialii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ofertanți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înainte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de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înaintarea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ofertelor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pot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vizita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obiectele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prezentului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caiet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de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sarcini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,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pentru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a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înțelege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mai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bine sarcina.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Pentru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aceasta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Ofertanții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vor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înainta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în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prealabil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o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solicitare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scrisă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în care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vor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fi indicate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persoanele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, data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și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ora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vizitei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. De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asemenea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la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cererea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ofertantului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i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se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poate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pune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la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dispoziție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documentația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tehnică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existentă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în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arhiva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tehnică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pentru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analizare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la 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sediul</w:t>
      </w:r>
      <w:proofErr w:type="spellEnd"/>
      <w:r w:rsidRPr="00C1293B">
        <w:rPr>
          <w:i/>
          <w:iCs/>
          <w:sz w:val="20"/>
          <w:szCs w:val="20"/>
          <w:shd w:val="clear" w:color="auto" w:fill="FFFFFF"/>
          <w:lang w:val="en-US"/>
        </w:rPr>
        <w:t xml:space="preserve"> </w:t>
      </w:r>
      <w:r w:rsidRPr="00C1293B">
        <w:rPr>
          <w:i/>
          <w:iCs/>
          <w:sz w:val="20"/>
          <w:szCs w:val="20"/>
          <w:shd w:val="clear" w:color="auto" w:fill="FFFFFF"/>
          <w:lang w:val="ro-RO"/>
        </w:rPr>
        <w:t>B</w:t>
      </w:r>
      <w:proofErr w:type="spellStart"/>
      <w:r w:rsidRPr="00C1293B">
        <w:rPr>
          <w:i/>
          <w:iCs/>
          <w:sz w:val="20"/>
          <w:szCs w:val="20"/>
          <w:shd w:val="clear" w:color="auto" w:fill="FFFFFF"/>
          <w:lang w:val="en-US"/>
        </w:rPr>
        <w:t>eneficiarului</w:t>
      </w:r>
      <w:proofErr w:type="spellEnd"/>
      <w:r w:rsidRPr="00F4514C">
        <w:rPr>
          <w:shd w:val="clear" w:color="auto" w:fill="FFFFFF"/>
          <w:lang w:val="en-US"/>
        </w:rPr>
        <w:t>.</w:t>
      </w:r>
    </w:p>
    <w:p w14:paraId="6269F32E" w14:textId="2D733D95" w:rsidR="00C1293B" w:rsidRPr="008369C1" w:rsidRDefault="00C1293B" w:rsidP="00C1293B">
      <w:pPr>
        <w:pStyle w:val="a4"/>
        <w:ind w:left="928"/>
        <w:jc w:val="both"/>
        <w:rPr>
          <w:szCs w:val="24"/>
          <w:lang w:val="ro-RO"/>
        </w:rPr>
      </w:pPr>
    </w:p>
    <w:p w14:paraId="38426154" w14:textId="197A6742" w:rsidR="00CC0425" w:rsidRDefault="00834692" w:rsidP="00834692">
      <w:pPr>
        <w:pStyle w:val="a4"/>
        <w:jc w:val="both"/>
        <w:rPr>
          <w:b/>
          <w:szCs w:val="24"/>
          <w:lang w:val="ro-RO"/>
        </w:rPr>
      </w:pPr>
      <w:r>
        <w:rPr>
          <w:b/>
          <w:szCs w:val="24"/>
          <w:lang w:val="ro-RO"/>
        </w:rPr>
        <w:t>8.</w:t>
      </w:r>
      <w:r w:rsidR="004E19A8" w:rsidRPr="00F04C74">
        <w:rPr>
          <w:b/>
          <w:szCs w:val="24"/>
          <w:lang w:val="ro-RO"/>
        </w:rPr>
        <w:t xml:space="preserve">CERINȚE FAȚĂ DE RECEPȚIA SERVICIILOR DE EXPERTIZĂ </w:t>
      </w:r>
    </w:p>
    <w:p w14:paraId="3569DFC1" w14:textId="5EAAF0C3" w:rsidR="0084536F" w:rsidRDefault="00834692" w:rsidP="007757C3">
      <w:pPr>
        <w:pStyle w:val="a4"/>
        <w:spacing w:after="0" w:line="240" w:lineRule="auto"/>
        <w:jc w:val="both"/>
        <w:rPr>
          <w:rFonts w:eastAsia="SimSun"/>
          <w:iCs/>
          <w:szCs w:val="24"/>
          <w:lang w:val="ro-RO" w:eastAsia="zh-CN"/>
        </w:rPr>
      </w:pPr>
      <w:r>
        <w:rPr>
          <w:bCs/>
          <w:szCs w:val="24"/>
          <w:lang w:val="ro-RO"/>
        </w:rPr>
        <w:t xml:space="preserve">    </w:t>
      </w:r>
      <w:r w:rsidR="004E19A8" w:rsidRPr="00132CF9">
        <w:rPr>
          <w:rFonts w:eastAsia="SimSun"/>
          <w:iCs/>
          <w:szCs w:val="24"/>
          <w:lang w:val="ro-RO" w:eastAsia="zh-CN"/>
        </w:rPr>
        <w:t>Beneficiarului se înaintează următorul set de documente:</w:t>
      </w:r>
    </w:p>
    <w:p w14:paraId="16080D22" w14:textId="368078A8" w:rsidR="0084536F" w:rsidRDefault="00FA6671" w:rsidP="007757C3">
      <w:pPr>
        <w:pStyle w:val="a4"/>
        <w:numPr>
          <w:ilvl w:val="1"/>
          <w:numId w:val="31"/>
        </w:numPr>
        <w:spacing w:after="0" w:line="240" w:lineRule="auto"/>
        <w:jc w:val="both"/>
        <w:rPr>
          <w:rFonts w:eastAsia="SimSun"/>
          <w:iCs/>
          <w:szCs w:val="24"/>
          <w:lang w:val="ro-RO" w:eastAsia="zh-CN"/>
        </w:rPr>
      </w:pPr>
      <w:r w:rsidRPr="00F04C74">
        <w:rPr>
          <w:rFonts w:eastAsia="SimSun"/>
          <w:iCs/>
          <w:szCs w:val="24"/>
          <w:lang w:val="ro-RO" w:eastAsia="zh-CN"/>
        </w:rPr>
        <w:t>Rapoartele de expertiză (</w:t>
      </w:r>
      <w:r w:rsidR="009B118E">
        <w:rPr>
          <w:rFonts w:eastAsia="SimSun"/>
          <w:iCs/>
          <w:szCs w:val="24"/>
          <w:lang w:val="ro-RO" w:eastAsia="zh-CN"/>
        </w:rPr>
        <w:t>2</w:t>
      </w:r>
      <w:r w:rsidRPr="00F04C74">
        <w:rPr>
          <w:rFonts w:eastAsia="SimSun"/>
          <w:iCs/>
          <w:szCs w:val="24"/>
          <w:lang w:val="ro-RO" w:eastAsia="zh-CN"/>
        </w:rPr>
        <w:t xml:space="preserve"> copii suport hârtie, 1 copie format .</w:t>
      </w:r>
      <w:proofErr w:type="spellStart"/>
      <w:r w:rsidRPr="00F04C74">
        <w:rPr>
          <w:rFonts w:eastAsia="SimSun"/>
          <w:iCs/>
          <w:szCs w:val="24"/>
          <w:lang w:val="ro-RO" w:eastAsia="zh-CN"/>
        </w:rPr>
        <w:t>docx</w:t>
      </w:r>
      <w:proofErr w:type="spellEnd"/>
      <w:r w:rsidRPr="00F04C74">
        <w:rPr>
          <w:rFonts w:eastAsia="SimSun"/>
          <w:iCs/>
          <w:szCs w:val="24"/>
          <w:lang w:val="ro-RO" w:eastAsia="zh-CN"/>
        </w:rPr>
        <w:t xml:space="preserve"> și .</w:t>
      </w:r>
      <w:proofErr w:type="spellStart"/>
      <w:r w:rsidRPr="00F04C74">
        <w:rPr>
          <w:rFonts w:eastAsia="SimSun"/>
          <w:iCs/>
          <w:szCs w:val="24"/>
          <w:lang w:val="ro-RO" w:eastAsia="zh-CN"/>
        </w:rPr>
        <w:t>pdf</w:t>
      </w:r>
      <w:proofErr w:type="spellEnd"/>
      <w:r w:rsidRPr="00F04C74">
        <w:rPr>
          <w:rFonts w:eastAsia="SimSun"/>
          <w:iCs/>
          <w:szCs w:val="24"/>
          <w:lang w:val="ro-RO" w:eastAsia="zh-CN"/>
        </w:rPr>
        <w:t>)</w:t>
      </w:r>
      <w:r w:rsidR="00834692">
        <w:rPr>
          <w:rFonts w:eastAsia="SimSun"/>
          <w:iCs/>
          <w:szCs w:val="24"/>
          <w:lang w:val="ro-RO" w:eastAsia="zh-CN"/>
        </w:rPr>
        <w:t>.</w:t>
      </w:r>
    </w:p>
    <w:p w14:paraId="3962535F" w14:textId="523B724D" w:rsidR="004E19A8" w:rsidRPr="00FB6411" w:rsidRDefault="00FB6411" w:rsidP="007757C3">
      <w:pPr>
        <w:pStyle w:val="a4"/>
        <w:numPr>
          <w:ilvl w:val="1"/>
          <w:numId w:val="31"/>
        </w:numPr>
        <w:spacing w:after="0" w:line="240" w:lineRule="auto"/>
        <w:ind w:right="-2"/>
        <w:jc w:val="both"/>
        <w:rPr>
          <w:rFonts w:eastAsia="SimSun"/>
          <w:iCs/>
          <w:szCs w:val="24"/>
          <w:lang w:val="ro-RO" w:eastAsia="zh-CN"/>
        </w:rPr>
      </w:pPr>
      <w:r w:rsidRPr="00FB6411">
        <w:rPr>
          <w:rFonts w:eastAsia="SimSun"/>
          <w:iCs/>
          <w:szCs w:val="24"/>
          <w:lang w:val="ro-RO" w:eastAsia="zh-CN"/>
        </w:rPr>
        <w:t xml:space="preserve">La </w:t>
      </w:r>
      <w:bookmarkStart w:id="4" w:name="_Hlk195191170"/>
      <w:r w:rsidR="004E19A8" w:rsidRPr="00FB6411">
        <w:rPr>
          <w:rFonts w:eastAsia="SimSun"/>
          <w:iCs/>
          <w:szCs w:val="24"/>
          <w:lang w:val="ro-RO" w:eastAsia="zh-CN"/>
        </w:rPr>
        <w:t xml:space="preserve">finalizarea serviciilor, operatorul economic va notifica Beneficiarul despre posibilitatea </w:t>
      </w:r>
      <w:r w:rsidR="005E65EE" w:rsidRPr="00FB6411">
        <w:rPr>
          <w:rFonts w:eastAsia="SimSun"/>
          <w:iCs/>
          <w:szCs w:val="24"/>
          <w:lang w:val="ro-RO" w:eastAsia="zh-CN"/>
        </w:rPr>
        <w:t xml:space="preserve">  </w:t>
      </w:r>
      <w:r w:rsidR="004E19A8" w:rsidRPr="00FB6411">
        <w:rPr>
          <w:rFonts w:eastAsia="SimSun"/>
          <w:iCs/>
          <w:szCs w:val="24"/>
          <w:lang w:val="ro-RO" w:eastAsia="zh-CN"/>
        </w:rPr>
        <w:t xml:space="preserve">recepției acestora </w:t>
      </w:r>
      <w:proofErr w:type="spellStart"/>
      <w:r w:rsidR="004E19A8" w:rsidRPr="00FB6411">
        <w:rPr>
          <w:rFonts w:eastAsia="SimSun"/>
          <w:iCs/>
          <w:szCs w:val="24"/>
          <w:lang w:val="ro-RO" w:eastAsia="zh-CN"/>
        </w:rPr>
        <w:t>şi</w:t>
      </w:r>
      <w:proofErr w:type="spellEnd"/>
      <w:r w:rsidR="004E19A8" w:rsidRPr="00FB6411">
        <w:rPr>
          <w:rFonts w:eastAsia="SimSun"/>
          <w:iCs/>
          <w:szCs w:val="24"/>
          <w:lang w:val="ro-RO" w:eastAsia="zh-CN"/>
        </w:rPr>
        <w:t xml:space="preserve"> va remite Beneficiarului procesul-verbal de recepție.</w:t>
      </w:r>
    </w:p>
    <w:p w14:paraId="19CFC6E3" w14:textId="6F267239" w:rsidR="00FA6671" w:rsidRDefault="00FA6671" w:rsidP="007757C3">
      <w:pPr>
        <w:pStyle w:val="a4"/>
        <w:numPr>
          <w:ilvl w:val="1"/>
          <w:numId w:val="31"/>
        </w:numPr>
        <w:spacing w:after="0" w:line="240" w:lineRule="auto"/>
        <w:jc w:val="both"/>
        <w:rPr>
          <w:rFonts w:eastAsia="SimSun"/>
          <w:iCs/>
          <w:szCs w:val="24"/>
          <w:lang w:val="ro-RO" w:eastAsia="zh-CN"/>
        </w:rPr>
      </w:pPr>
      <w:r w:rsidRPr="00834692">
        <w:rPr>
          <w:rFonts w:eastAsia="SimSun"/>
          <w:iCs/>
          <w:szCs w:val="24"/>
          <w:lang w:val="ro-RO" w:eastAsia="zh-CN"/>
        </w:rPr>
        <w:t>Beneficiarul urmează să recepționeze</w:t>
      </w:r>
      <w:r w:rsidR="00F04C74" w:rsidRPr="00834692">
        <w:rPr>
          <w:rFonts w:eastAsia="SimSun"/>
          <w:iCs/>
          <w:szCs w:val="24"/>
          <w:lang w:val="ro-RO" w:eastAsia="zh-CN"/>
        </w:rPr>
        <w:t xml:space="preserve"> </w:t>
      </w:r>
      <w:r w:rsidRPr="00834692">
        <w:rPr>
          <w:rFonts w:eastAsia="SimSun"/>
          <w:iCs/>
          <w:szCs w:val="24"/>
          <w:lang w:val="ro-RO" w:eastAsia="zh-CN"/>
        </w:rPr>
        <w:t xml:space="preserve">serviciile efectuate  prin semnarea procesului-verbal de recepție finală, sau să remită în același termen Operatorului </w:t>
      </w:r>
      <w:r w:rsidR="00056FDE">
        <w:rPr>
          <w:rFonts w:eastAsia="SimSun"/>
          <w:iCs/>
          <w:szCs w:val="24"/>
          <w:lang w:val="ro-RO" w:eastAsia="zh-CN"/>
        </w:rPr>
        <w:t>e</w:t>
      </w:r>
      <w:r w:rsidRPr="00834692">
        <w:rPr>
          <w:rFonts w:eastAsia="SimSun"/>
          <w:iCs/>
          <w:szCs w:val="24"/>
          <w:lang w:val="ro-RO" w:eastAsia="zh-CN"/>
        </w:rPr>
        <w:t xml:space="preserve">conomic refuzul de a semna actul dat cu indicarea neconformităților. </w:t>
      </w:r>
    </w:p>
    <w:p w14:paraId="74A33720" w14:textId="5F184DAD" w:rsidR="00FB6411" w:rsidRDefault="00FB6411" w:rsidP="007757C3">
      <w:pPr>
        <w:pStyle w:val="a4"/>
        <w:numPr>
          <w:ilvl w:val="1"/>
          <w:numId w:val="31"/>
        </w:numPr>
        <w:spacing w:after="0" w:line="240" w:lineRule="auto"/>
        <w:jc w:val="both"/>
        <w:rPr>
          <w:rFonts w:eastAsia="SimSun"/>
          <w:iCs/>
          <w:szCs w:val="24"/>
          <w:lang w:val="ro-RO" w:eastAsia="zh-CN"/>
        </w:rPr>
      </w:pPr>
      <w:r>
        <w:rPr>
          <w:rFonts w:eastAsia="SimSun"/>
          <w:iCs/>
          <w:szCs w:val="24"/>
          <w:lang w:val="ro-RO" w:eastAsia="zh-CN"/>
        </w:rPr>
        <w:t xml:space="preserve">Termenul prevăzut  </w:t>
      </w:r>
      <w:r w:rsidRPr="00FB6411">
        <w:rPr>
          <w:rFonts w:eastAsia="SimSun"/>
          <w:iCs/>
          <w:szCs w:val="24"/>
          <w:lang w:val="ro-RO" w:eastAsia="zh-CN"/>
        </w:rPr>
        <w:t>pentru recepția serviciilor poate fi prelungit de Beneficiar în dependență de complexitatea procedurii de recepție a lucrărilor efectuate</w:t>
      </w:r>
      <w:r>
        <w:rPr>
          <w:rFonts w:eastAsia="SimSun"/>
          <w:iCs/>
          <w:szCs w:val="24"/>
          <w:lang w:val="ro-RO" w:eastAsia="zh-CN"/>
        </w:rPr>
        <w:t>.</w:t>
      </w:r>
    </w:p>
    <w:p w14:paraId="140E2D5A" w14:textId="655289B7" w:rsidR="00056FDE" w:rsidRPr="00FA6671" w:rsidRDefault="00056FDE" w:rsidP="00056FDE">
      <w:pPr>
        <w:pStyle w:val="a4"/>
        <w:numPr>
          <w:ilvl w:val="1"/>
          <w:numId w:val="31"/>
        </w:numPr>
        <w:spacing w:before="120" w:after="0"/>
        <w:contextualSpacing w:val="0"/>
        <w:jc w:val="both"/>
        <w:rPr>
          <w:rFonts w:eastAsia="SimSun"/>
          <w:iCs/>
          <w:szCs w:val="24"/>
          <w:lang w:val="ro-RO" w:eastAsia="zh-CN"/>
        </w:rPr>
      </w:pPr>
      <w:r w:rsidRPr="00FA6671">
        <w:rPr>
          <w:rFonts w:eastAsia="SimSun"/>
          <w:iCs/>
          <w:szCs w:val="24"/>
          <w:lang w:val="ro-RO" w:eastAsia="zh-CN"/>
        </w:rPr>
        <w:t xml:space="preserve">În cazul în care vor fi depistate neconformități, acestea vor fi prezentate Operatorului </w:t>
      </w:r>
      <w:r w:rsidR="00960B94">
        <w:rPr>
          <w:rFonts w:eastAsia="SimSun"/>
          <w:iCs/>
          <w:szCs w:val="24"/>
          <w:lang w:val="ro-RO" w:eastAsia="zh-CN"/>
        </w:rPr>
        <w:t>e</w:t>
      </w:r>
      <w:r w:rsidRPr="00FA6671">
        <w:rPr>
          <w:rFonts w:eastAsia="SimSun"/>
          <w:iCs/>
          <w:szCs w:val="24"/>
          <w:lang w:val="ro-RO" w:eastAsia="zh-CN"/>
        </w:rPr>
        <w:t>conomic, cu stabilirea termenelor pentru înlăturarea acestora. Înlăturarea neconformităților va fi efectuată din contul Operatorului economic.</w:t>
      </w:r>
    </w:p>
    <w:p w14:paraId="51C89080" w14:textId="486A241D" w:rsidR="00FA6671" w:rsidRDefault="00056FDE" w:rsidP="00056FDE">
      <w:pPr>
        <w:pStyle w:val="a4"/>
        <w:numPr>
          <w:ilvl w:val="1"/>
          <w:numId w:val="31"/>
        </w:numPr>
        <w:spacing w:before="120" w:after="0"/>
        <w:jc w:val="both"/>
        <w:rPr>
          <w:rFonts w:eastAsia="SimSun"/>
          <w:iCs/>
          <w:szCs w:val="24"/>
          <w:lang w:val="ro-RO" w:eastAsia="zh-CN"/>
        </w:rPr>
      </w:pPr>
      <w:r w:rsidRPr="00FA6671">
        <w:rPr>
          <w:rFonts w:eastAsia="SimSun"/>
          <w:iCs/>
          <w:szCs w:val="24"/>
          <w:lang w:val="ro-RO" w:eastAsia="zh-CN"/>
        </w:rPr>
        <w:t>După înlăturarea neconformităților de către Operatorul economic, părțile vor efectua din nou recepția. În funcție de constatările făcute, Beneficiarul va aproba sau va respinge recepția</w:t>
      </w:r>
      <w:r w:rsidR="00960B94">
        <w:rPr>
          <w:rFonts w:eastAsia="SimSun"/>
          <w:iCs/>
          <w:szCs w:val="24"/>
          <w:lang w:val="ro-RO" w:eastAsia="zh-CN"/>
        </w:rPr>
        <w:t>.</w:t>
      </w:r>
    </w:p>
    <w:bookmarkEnd w:id="4"/>
    <w:p w14:paraId="11CF88C4" w14:textId="77777777" w:rsidR="007F21ED" w:rsidRDefault="007F21ED" w:rsidP="00243C6D">
      <w:pPr>
        <w:spacing w:after="0" w:line="240" w:lineRule="auto"/>
        <w:rPr>
          <w:b/>
          <w:lang w:val="ro-RO"/>
        </w:rPr>
      </w:pPr>
    </w:p>
    <w:p w14:paraId="2504FBA9" w14:textId="77777777" w:rsidR="00960B94" w:rsidRPr="00036804" w:rsidRDefault="00960B94" w:rsidP="00243C6D">
      <w:pPr>
        <w:spacing w:after="0" w:line="240" w:lineRule="auto"/>
        <w:rPr>
          <w:b/>
          <w:lang w:val="ro-RO"/>
        </w:rPr>
      </w:pPr>
    </w:p>
    <w:p w14:paraId="53B94D8E" w14:textId="7FFD7D87" w:rsidR="00FD4A3E" w:rsidRDefault="00960B94" w:rsidP="00FA7C50">
      <w:pPr>
        <w:spacing w:after="0" w:line="240" w:lineRule="auto"/>
        <w:rPr>
          <w:rFonts w:cs="Times New Roman"/>
          <w:sz w:val="22"/>
          <w:lang w:val="ro-RO"/>
        </w:rPr>
      </w:pPr>
      <w:r w:rsidRPr="00960B94">
        <w:rPr>
          <w:b/>
          <w:sz w:val="20"/>
          <w:szCs w:val="20"/>
          <w:lang w:val="ro-RO"/>
        </w:rPr>
        <w:t xml:space="preserve">                 </w:t>
      </w:r>
    </w:p>
    <w:p w14:paraId="081832BC" w14:textId="77777777" w:rsidR="00FD4A3E" w:rsidRDefault="00FD4A3E" w:rsidP="008A0666">
      <w:pPr>
        <w:spacing w:after="0"/>
        <w:rPr>
          <w:rFonts w:cs="Times New Roman"/>
          <w:sz w:val="22"/>
          <w:lang w:val="ro-RO"/>
        </w:rPr>
      </w:pPr>
    </w:p>
    <w:p w14:paraId="3C380FE5" w14:textId="77777777" w:rsidR="00512ED3" w:rsidRDefault="00512ED3" w:rsidP="008A0666">
      <w:pPr>
        <w:spacing w:after="0"/>
        <w:rPr>
          <w:rFonts w:cs="Times New Roman"/>
          <w:sz w:val="22"/>
          <w:lang w:val="ro-RO"/>
        </w:rPr>
      </w:pPr>
    </w:p>
    <w:p w14:paraId="1CF16CB6" w14:textId="13096A63" w:rsidR="00512ED3" w:rsidRDefault="00AC137D" w:rsidP="00512ED3">
      <w:pPr>
        <w:spacing w:after="0"/>
        <w:jc w:val="center"/>
        <w:rPr>
          <w:rFonts w:cs="Times New Roman"/>
          <w:sz w:val="22"/>
          <w:lang w:val="ro-RO"/>
        </w:rPr>
      </w:pPr>
      <w:r w:rsidRPr="00AC137D">
        <w:rPr>
          <w:noProof/>
        </w:rPr>
        <w:lastRenderedPageBreak/>
        <w:drawing>
          <wp:inline distT="0" distB="0" distL="0" distR="0" wp14:anchorId="298B66DC" wp14:editId="482D62DE">
            <wp:extent cx="5943600" cy="10061575"/>
            <wp:effectExtent l="0" t="0" r="0" b="0"/>
            <wp:docPr id="119320855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06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2ED3" w:rsidSect="006B5192">
      <w:footerReference w:type="default" r:id="rId11"/>
      <w:pgSz w:w="11906" w:h="16838"/>
      <w:pgMar w:top="284" w:right="849" w:bottom="426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1142C" w14:textId="77777777" w:rsidR="00F37831" w:rsidRDefault="00F37831">
      <w:pPr>
        <w:spacing w:after="0" w:line="240" w:lineRule="auto"/>
      </w:pPr>
      <w:r>
        <w:separator/>
      </w:r>
    </w:p>
  </w:endnote>
  <w:endnote w:type="continuationSeparator" w:id="0">
    <w:p w14:paraId="500F56AF" w14:textId="77777777" w:rsidR="00F37831" w:rsidRDefault="00F37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charset w:val="00"/>
    <w:family w:val="auto"/>
    <w:pitch w:val="default"/>
  </w:font>
  <w:font w:name="CIDFont+F2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DAB0D" w14:textId="3B11532B" w:rsidR="003E3C79" w:rsidRPr="005901FA" w:rsidRDefault="003E3C79">
    <w:pPr>
      <w:pStyle w:val="a6"/>
      <w:jc w:val="center"/>
    </w:pPr>
  </w:p>
  <w:p w14:paraId="4C87EA5D" w14:textId="77777777" w:rsidR="003E3C79" w:rsidRPr="00182057" w:rsidRDefault="003E3C79">
    <w:pPr>
      <w:pStyle w:val="a6"/>
      <w:rPr>
        <w:lang w:val="ro-RO"/>
      </w:rPr>
    </w:pPr>
  </w:p>
  <w:p w14:paraId="1536C70E" w14:textId="77777777" w:rsidR="003E3C79" w:rsidRDefault="003E3C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702BD" w14:textId="77777777" w:rsidR="00F37831" w:rsidRDefault="00F37831">
      <w:pPr>
        <w:spacing w:after="0" w:line="240" w:lineRule="auto"/>
      </w:pPr>
      <w:r>
        <w:separator/>
      </w:r>
    </w:p>
  </w:footnote>
  <w:footnote w:type="continuationSeparator" w:id="0">
    <w:p w14:paraId="49007EA7" w14:textId="77777777" w:rsidR="00F37831" w:rsidRDefault="00F378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E1BB4"/>
    <w:multiLevelType w:val="multilevel"/>
    <w:tmpl w:val="C4B857C8"/>
    <w:lvl w:ilvl="0">
      <w:start w:val="1"/>
      <w:numFmt w:val="decimal"/>
      <w:lvlText w:val="%1."/>
      <w:lvlJc w:val="left"/>
      <w:pPr>
        <w:ind w:left="8364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467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89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3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4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95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06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628" w:hanging="1800"/>
      </w:pPr>
      <w:rPr>
        <w:rFonts w:hint="default"/>
      </w:rPr>
    </w:lvl>
  </w:abstractNum>
  <w:abstractNum w:abstractNumId="1" w15:restartNumberingAfterBreak="0">
    <w:nsid w:val="058D2655"/>
    <w:multiLevelType w:val="hybridMultilevel"/>
    <w:tmpl w:val="F1840D9C"/>
    <w:lvl w:ilvl="0" w:tplc="14C2B846">
      <w:start w:val="1040"/>
      <w:numFmt w:val="decimal"/>
      <w:lvlText w:val="%1"/>
      <w:lvlJc w:val="left"/>
      <w:pPr>
        <w:ind w:left="5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B2A69C0"/>
    <w:multiLevelType w:val="hybridMultilevel"/>
    <w:tmpl w:val="646C0060"/>
    <w:lvl w:ilvl="0" w:tplc="F75E77FC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</w:rPr>
    </w:lvl>
    <w:lvl w:ilvl="1" w:tplc="08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0E1E99"/>
    <w:multiLevelType w:val="hybridMultilevel"/>
    <w:tmpl w:val="6F34AD7E"/>
    <w:lvl w:ilvl="0" w:tplc="E638B5B4">
      <w:start w:val="35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0CB408AC"/>
    <w:multiLevelType w:val="hybridMultilevel"/>
    <w:tmpl w:val="9F10A9C4"/>
    <w:lvl w:ilvl="0" w:tplc="4476CA04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0D1D7C"/>
    <w:multiLevelType w:val="multilevel"/>
    <w:tmpl w:val="7434516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04" w:hanging="1800"/>
      </w:pPr>
      <w:rPr>
        <w:rFonts w:hint="default"/>
      </w:rPr>
    </w:lvl>
  </w:abstractNum>
  <w:abstractNum w:abstractNumId="6" w15:restartNumberingAfterBreak="0">
    <w:nsid w:val="33B143AD"/>
    <w:multiLevelType w:val="hybridMultilevel"/>
    <w:tmpl w:val="F7F2AB68"/>
    <w:lvl w:ilvl="0" w:tplc="5CD6E95C">
      <w:start w:val="42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347D4C73"/>
    <w:multiLevelType w:val="hybridMultilevel"/>
    <w:tmpl w:val="DB607702"/>
    <w:lvl w:ilvl="0" w:tplc="BDB08C74">
      <w:start w:val="3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8B42C1"/>
    <w:multiLevelType w:val="multilevel"/>
    <w:tmpl w:val="B9F6C36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4"/>
      </w:rPr>
    </w:lvl>
    <w:lvl w:ilvl="1">
      <w:start w:val="1"/>
      <w:numFmt w:val="decimal"/>
      <w:isLgl/>
      <w:lvlText w:val="6.%2."/>
      <w:lvlJc w:val="left"/>
      <w:pPr>
        <w:ind w:left="720" w:hanging="360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none"/>
      <w:isLgl/>
      <w:lvlText w:val="10.7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8A83D4D"/>
    <w:multiLevelType w:val="hybridMultilevel"/>
    <w:tmpl w:val="E49E10DC"/>
    <w:lvl w:ilvl="0" w:tplc="EB3298BC">
      <w:start w:val="2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B37868"/>
    <w:multiLevelType w:val="hybridMultilevel"/>
    <w:tmpl w:val="3620BCB4"/>
    <w:lvl w:ilvl="0" w:tplc="F05210FE">
      <w:start w:val="44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39B50E05"/>
    <w:multiLevelType w:val="multilevel"/>
    <w:tmpl w:val="124E92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A2D203E"/>
    <w:multiLevelType w:val="hybridMultilevel"/>
    <w:tmpl w:val="ADC260D0"/>
    <w:lvl w:ilvl="0" w:tplc="3A1CCBE6">
      <w:start w:val="406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3AC5570C"/>
    <w:multiLevelType w:val="hybridMultilevel"/>
    <w:tmpl w:val="5FD62FAA"/>
    <w:lvl w:ilvl="0" w:tplc="EF5C5B1A">
      <w:start w:val="75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3B4D2F01"/>
    <w:multiLevelType w:val="multilevel"/>
    <w:tmpl w:val="43D6D346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3" w:hanging="480"/>
      </w:pPr>
      <w:rPr>
        <w:rFonts w:hint="default"/>
        <w:b w:val="0"/>
        <w:bCs w:val="0"/>
      </w:rPr>
    </w:lvl>
    <w:lvl w:ilvl="2">
      <w:start w:val="3"/>
      <w:numFmt w:val="decimal"/>
      <w:lvlText w:val="%1.%2.%3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04" w:hanging="1800"/>
      </w:pPr>
      <w:rPr>
        <w:rFonts w:hint="default"/>
      </w:rPr>
    </w:lvl>
  </w:abstractNum>
  <w:abstractNum w:abstractNumId="15" w15:restartNumberingAfterBreak="0">
    <w:nsid w:val="4F972660"/>
    <w:multiLevelType w:val="multilevel"/>
    <w:tmpl w:val="E0D2750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2B64E32"/>
    <w:multiLevelType w:val="multilevel"/>
    <w:tmpl w:val="30B266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7DD0918"/>
    <w:multiLevelType w:val="multilevel"/>
    <w:tmpl w:val="0376424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8C65E6C"/>
    <w:multiLevelType w:val="multilevel"/>
    <w:tmpl w:val="AC7CAEBA"/>
    <w:lvl w:ilvl="0">
      <w:start w:val="1"/>
      <w:numFmt w:val="decimal"/>
      <w:suff w:val="space"/>
      <w:lvlText w:val="%1."/>
      <w:lvlJc w:val="left"/>
      <w:pPr>
        <w:ind w:left="720" w:hanging="55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AC1616D"/>
    <w:multiLevelType w:val="multilevel"/>
    <w:tmpl w:val="AC32A03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C130371"/>
    <w:multiLevelType w:val="multilevel"/>
    <w:tmpl w:val="5C92C7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  <w:i w:val="0"/>
        <w:i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21" w15:restartNumberingAfterBreak="0">
    <w:nsid w:val="62B74EC4"/>
    <w:multiLevelType w:val="multilevel"/>
    <w:tmpl w:val="A5009C0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  <w:b w:val="0"/>
        <w:bCs/>
        <w:color w:val="auto"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371373B"/>
    <w:multiLevelType w:val="multilevel"/>
    <w:tmpl w:val="175A5CCE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3" w:hanging="480"/>
      </w:pPr>
      <w:rPr>
        <w:rFonts w:hint="default"/>
        <w:b w:val="0"/>
        <w:bCs w:val="0"/>
      </w:rPr>
    </w:lvl>
    <w:lvl w:ilvl="2">
      <w:start w:val="3"/>
      <w:numFmt w:val="decimal"/>
      <w:lvlText w:val="%1.%2.%3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04" w:hanging="1800"/>
      </w:pPr>
      <w:rPr>
        <w:rFonts w:hint="default"/>
      </w:rPr>
    </w:lvl>
  </w:abstractNum>
  <w:abstractNum w:abstractNumId="23" w15:restartNumberingAfterBreak="0">
    <w:nsid w:val="677B2376"/>
    <w:multiLevelType w:val="hybridMultilevel"/>
    <w:tmpl w:val="A10CD4E4"/>
    <w:lvl w:ilvl="0" w:tplc="AF00416E">
      <w:start w:val="42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67E2265E"/>
    <w:multiLevelType w:val="multilevel"/>
    <w:tmpl w:val="939C65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  <w:bCs w:val="0"/>
        <w:i w:val="0"/>
        <w:lang w:val="ro-RO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i w:val="0"/>
      </w:rPr>
    </w:lvl>
  </w:abstractNum>
  <w:abstractNum w:abstractNumId="25" w15:restartNumberingAfterBreak="0">
    <w:nsid w:val="6BF552B5"/>
    <w:multiLevelType w:val="multilevel"/>
    <w:tmpl w:val="78B2DF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  <w:bCs/>
        <w:i w:val="0"/>
        <w:lang w:val="ro-RO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i w:val="0"/>
      </w:rPr>
    </w:lvl>
  </w:abstractNum>
  <w:abstractNum w:abstractNumId="26" w15:restartNumberingAfterBreak="0">
    <w:nsid w:val="74E37F1A"/>
    <w:multiLevelType w:val="hybridMultilevel"/>
    <w:tmpl w:val="854C593E"/>
    <w:lvl w:ilvl="0" w:tplc="7DEC3D42">
      <w:start w:val="5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A80454"/>
    <w:multiLevelType w:val="multilevel"/>
    <w:tmpl w:val="ABD6B930"/>
    <w:lvl w:ilvl="0">
      <w:start w:val="5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6.%2."/>
      <w:lvlJc w:val="left"/>
      <w:pPr>
        <w:ind w:left="360" w:hanging="360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none"/>
      <w:pStyle w:val="111"/>
      <w:isLgl/>
      <w:lvlText w:val="10.7."/>
      <w:lvlJc w:val="left"/>
      <w:pPr>
        <w:ind w:left="72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97C5153"/>
    <w:multiLevelType w:val="multilevel"/>
    <w:tmpl w:val="35C2D3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7D9D386D"/>
    <w:multiLevelType w:val="hybridMultilevel"/>
    <w:tmpl w:val="409CE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245763">
    <w:abstractNumId w:val="27"/>
  </w:num>
  <w:num w:numId="2" w16cid:durableId="1719015929">
    <w:abstractNumId w:val="27"/>
  </w:num>
  <w:num w:numId="3" w16cid:durableId="1783763038">
    <w:abstractNumId w:val="25"/>
  </w:num>
  <w:num w:numId="4" w16cid:durableId="1930044457">
    <w:abstractNumId w:val="7"/>
  </w:num>
  <w:num w:numId="5" w16cid:durableId="1713070696">
    <w:abstractNumId w:val="27"/>
  </w:num>
  <w:num w:numId="6" w16cid:durableId="1711146382">
    <w:abstractNumId w:val="24"/>
  </w:num>
  <w:num w:numId="7" w16cid:durableId="1427190489">
    <w:abstractNumId w:val="27"/>
    <w:lvlOverride w:ilvl="0">
      <w:startOverride w:val="4"/>
    </w:lvlOverride>
  </w:num>
  <w:num w:numId="8" w16cid:durableId="643849694">
    <w:abstractNumId w:val="16"/>
  </w:num>
  <w:num w:numId="9" w16cid:durableId="1573546035">
    <w:abstractNumId w:val="6"/>
  </w:num>
  <w:num w:numId="10" w16cid:durableId="571936534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2042256">
    <w:abstractNumId w:val="2"/>
  </w:num>
  <w:num w:numId="12" w16cid:durableId="744841768">
    <w:abstractNumId w:val="8"/>
  </w:num>
  <w:num w:numId="13" w16cid:durableId="296298173">
    <w:abstractNumId w:val="18"/>
  </w:num>
  <w:num w:numId="14" w16cid:durableId="1204253384">
    <w:abstractNumId w:val="14"/>
  </w:num>
  <w:num w:numId="15" w16cid:durableId="534125105">
    <w:abstractNumId w:val="22"/>
  </w:num>
  <w:num w:numId="16" w16cid:durableId="761338583">
    <w:abstractNumId w:val="2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92702511">
    <w:abstractNumId w:val="5"/>
  </w:num>
  <w:num w:numId="18" w16cid:durableId="568425145">
    <w:abstractNumId w:val="0"/>
  </w:num>
  <w:num w:numId="19" w16cid:durableId="1333026454">
    <w:abstractNumId w:val="3"/>
  </w:num>
  <w:num w:numId="20" w16cid:durableId="776365138">
    <w:abstractNumId w:val="23"/>
  </w:num>
  <w:num w:numId="21" w16cid:durableId="1388189469">
    <w:abstractNumId w:val="13"/>
  </w:num>
  <w:num w:numId="22" w16cid:durableId="205023652">
    <w:abstractNumId w:val="1"/>
  </w:num>
  <w:num w:numId="23" w16cid:durableId="2027823869">
    <w:abstractNumId w:val="9"/>
  </w:num>
  <w:num w:numId="24" w16cid:durableId="2004048191">
    <w:abstractNumId w:val="29"/>
  </w:num>
  <w:num w:numId="25" w16cid:durableId="1207912936">
    <w:abstractNumId w:val="12"/>
  </w:num>
  <w:num w:numId="26" w16cid:durableId="1634944582">
    <w:abstractNumId w:val="11"/>
  </w:num>
  <w:num w:numId="27" w16cid:durableId="1726564421">
    <w:abstractNumId w:val="15"/>
  </w:num>
  <w:num w:numId="28" w16cid:durableId="75252467">
    <w:abstractNumId w:val="20"/>
  </w:num>
  <w:num w:numId="29" w16cid:durableId="47462363">
    <w:abstractNumId w:val="21"/>
  </w:num>
  <w:num w:numId="30" w16cid:durableId="1266617907">
    <w:abstractNumId w:val="19"/>
  </w:num>
  <w:num w:numId="31" w16cid:durableId="1494955236">
    <w:abstractNumId w:val="28"/>
  </w:num>
  <w:num w:numId="32" w16cid:durableId="521825885">
    <w:abstractNumId w:val="17"/>
  </w:num>
  <w:num w:numId="33" w16cid:durableId="2122142012">
    <w:abstractNumId w:val="4"/>
  </w:num>
  <w:num w:numId="34" w16cid:durableId="1519732790">
    <w:abstractNumId w:val="10"/>
  </w:num>
  <w:num w:numId="35" w16cid:durableId="614144629">
    <w:abstractNumId w:val="2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1EA"/>
    <w:rsid w:val="000013A1"/>
    <w:rsid w:val="00015B8D"/>
    <w:rsid w:val="00016583"/>
    <w:rsid w:val="000210D3"/>
    <w:rsid w:val="00022342"/>
    <w:rsid w:val="000226EF"/>
    <w:rsid w:val="00022A3A"/>
    <w:rsid w:val="00026378"/>
    <w:rsid w:val="00026EEE"/>
    <w:rsid w:val="000312A0"/>
    <w:rsid w:val="00036804"/>
    <w:rsid w:val="000371FC"/>
    <w:rsid w:val="00045371"/>
    <w:rsid w:val="000464F4"/>
    <w:rsid w:val="0005325D"/>
    <w:rsid w:val="00056FDE"/>
    <w:rsid w:val="00063063"/>
    <w:rsid w:val="00072B71"/>
    <w:rsid w:val="00073676"/>
    <w:rsid w:val="00076A1D"/>
    <w:rsid w:val="0007727E"/>
    <w:rsid w:val="00080856"/>
    <w:rsid w:val="000846F7"/>
    <w:rsid w:val="0008610C"/>
    <w:rsid w:val="00093C59"/>
    <w:rsid w:val="000A0BC6"/>
    <w:rsid w:val="000A44D0"/>
    <w:rsid w:val="000B34AB"/>
    <w:rsid w:val="000B34CB"/>
    <w:rsid w:val="000B5ED6"/>
    <w:rsid w:val="000C18B9"/>
    <w:rsid w:val="000C2D66"/>
    <w:rsid w:val="000C3872"/>
    <w:rsid w:val="000C3A76"/>
    <w:rsid w:val="000C5767"/>
    <w:rsid w:val="000E0912"/>
    <w:rsid w:val="000E0AFC"/>
    <w:rsid w:val="000E36B6"/>
    <w:rsid w:val="000F2C70"/>
    <w:rsid w:val="000F62FE"/>
    <w:rsid w:val="00102168"/>
    <w:rsid w:val="00102EC4"/>
    <w:rsid w:val="00104389"/>
    <w:rsid w:val="00104A07"/>
    <w:rsid w:val="00116085"/>
    <w:rsid w:val="001177B9"/>
    <w:rsid w:val="001267B6"/>
    <w:rsid w:val="00130525"/>
    <w:rsid w:val="00131164"/>
    <w:rsid w:val="00131BFC"/>
    <w:rsid w:val="00131C28"/>
    <w:rsid w:val="001335C1"/>
    <w:rsid w:val="00134106"/>
    <w:rsid w:val="00135D27"/>
    <w:rsid w:val="00141587"/>
    <w:rsid w:val="00146BC9"/>
    <w:rsid w:val="00147EFE"/>
    <w:rsid w:val="00150F74"/>
    <w:rsid w:val="001543D6"/>
    <w:rsid w:val="00155595"/>
    <w:rsid w:val="00163E9E"/>
    <w:rsid w:val="00171C31"/>
    <w:rsid w:val="00172614"/>
    <w:rsid w:val="00176EAA"/>
    <w:rsid w:val="001822B4"/>
    <w:rsid w:val="00184820"/>
    <w:rsid w:val="001876CB"/>
    <w:rsid w:val="001909F5"/>
    <w:rsid w:val="001915B4"/>
    <w:rsid w:val="00192DAF"/>
    <w:rsid w:val="001964A2"/>
    <w:rsid w:val="001A11BE"/>
    <w:rsid w:val="001A5DF1"/>
    <w:rsid w:val="001B0D03"/>
    <w:rsid w:val="001B5530"/>
    <w:rsid w:val="001C0B9C"/>
    <w:rsid w:val="001C12F7"/>
    <w:rsid w:val="001C34BB"/>
    <w:rsid w:val="001D64E5"/>
    <w:rsid w:val="001E015D"/>
    <w:rsid w:val="001E19A9"/>
    <w:rsid w:val="001E33EC"/>
    <w:rsid w:val="001E6309"/>
    <w:rsid w:val="001E718F"/>
    <w:rsid w:val="002030BD"/>
    <w:rsid w:val="00211E39"/>
    <w:rsid w:val="00212628"/>
    <w:rsid w:val="002145F4"/>
    <w:rsid w:val="00215293"/>
    <w:rsid w:val="002167BE"/>
    <w:rsid w:val="0021682F"/>
    <w:rsid w:val="0022106D"/>
    <w:rsid w:val="00221E00"/>
    <w:rsid w:val="0022442E"/>
    <w:rsid w:val="00230703"/>
    <w:rsid w:val="00232685"/>
    <w:rsid w:val="0023797D"/>
    <w:rsid w:val="002410EC"/>
    <w:rsid w:val="00242757"/>
    <w:rsid w:val="00243C6D"/>
    <w:rsid w:val="00243E4A"/>
    <w:rsid w:val="002442DB"/>
    <w:rsid w:val="00245319"/>
    <w:rsid w:val="0025167C"/>
    <w:rsid w:val="00254F98"/>
    <w:rsid w:val="002571B6"/>
    <w:rsid w:val="0026106F"/>
    <w:rsid w:val="00273540"/>
    <w:rsid w:val="002735F4"/>
    <w:rsid w:val="002830F4"/>
    <w:rsid w:val="002849D7"/>
    <w:rsid w:val="002876CD"/>
    <w:rsid w:val="00287B01"/>
    <w:rsid w:val="00290BD9"/>
    <w:rsid w:val="00297576"/>
    <w:rsid w:val="00297E1B"/>
    <w:rsid w:val="002A08DF"/>
    <w:rsid w:val="002A320B"/>
    <w:rsid w:val="002B0E87"/>
    <w:rsid w:val="002B1849"/>
    <w:rsid w:val="002B2A98"/>
    <w:rsid w:val="002B38E1"/>
    <w:rsid w:val="002B7794"/>
    <w:rsid w:val="002C043C"/>
    <w:rsid w:val="002C3126"/>
    <w:rsid w:val="002C60C1"/>
    <w:rsid w:val="002C643A"/>
    <w:rsid w:val="002D1E89"/>
    <w:rsid w:val="002D42B4"/>
    <w:rsid w:val="002D50CB"/>
    <w:rsid w:val="002E39EA"/>
    <w:rsid w:val="002F3CC9"/>
    <w:rsid w:val="002F7E12"/>
    <w:rsid w:val="00300763"/>
    <w:rsid w:val="00302B0C"/>
    <w:rsid w:val="0030653A"/>
    <w:rsid w:val="00311A80"/>
    <w:rsid w:val="00314376"/>
    <w:rsid w:val="00314FE5"/>
    <w:rsid w:val="0032114F"/>
    <w:rsid w:val="00321948"/>
    <w:rsid w:val="00324279"/>
    <w:rsid w:val="00330D38"/>
    <w:rsid w:val="003314FC"/>
    <w:rsid w:val="003431A5"/>
    <w:rsid w:val="00344C3A"/>
    <w:rsid w:val="003505B5"/>
    <w:rsid w:val="0035273A"/>
    <w:rsid w:val="003542AC"/>
    <w:rsid w:val="00357A60"/>
    <w:rsid w:val="003602BB"/>
    <w:rsid w:val="003632AF"/>
    <w:rsid w:val="00364772"/>
    <w:rsid w:val="0037471A"/>
    <w:rsid w:val="00375CE0"/>
    <w:rsid w:val="00376C49"/>
    <w:rsid w:val="00381641"/>
    <w:rsid w:val="00381E5B"/>
    <w:rsid w:val="0038282D"/>
    <w:rsid w:val="0038483C"/>
    <w:rsid w:val="003860C7"/>
    <w:rsid w:val="0039004C"/>
    <w:rsid w:val="0039037A"/>
    <w:rsid w:val="00391278"/>
    <w:rsid w:val="00393AD4"/>
    <w:rsid w:val="00395954"/>
    <w:rsid w:val="003A37B4"/>
    <w:rsid w:val="003A62C9"/>
    <w:rsid w:val="003B3425"/>
    <w:rsid w:val="003C052F"/>
    <w:rsid w:val="003C1A8B"/>
    <w:rsid w:val="003C3975"/>
    <w:rsid w:val="003C6304"/>
    <w:rsid w:val="003D0BFF"/>
    <w:rsid w:val="003D3115"/>
    <w:rsid w:val="003E11EE"/>
    <w:rsid w:val="003E3C79"/>
    <w:rsid w:val="003E78A6"/>
    <w:rsid w:val="003F024E"/>
    <w:rsid w:val="003F1962"/>
    <w:rsid w:val="003F21A9"/>
    <w:rsid w:val="003F4CE2"/>
    <w:rsid w:val="00400B37"/>
    <w:rsid w:val="00400EC4"/>
    <w:rsid w:val="00403E78"/>
    <w:rsid w:val="00404292"/>
    <w:rsid w:val="00411842"/>
    <w:rsid w:val="00421CC3"/>
    <w:rsid w:val="00423D06"/>
    <w:rsid w:val="00425789"/>
    <w:rsid w:val="0043004F"/>
    <w:rsid w:val="00434181"/>
    <w:rsid w:val="0044339E"/>
    <w:rsid w:val="0044538C"/>
    <w:rsid w:val="00447ADA"/>
    <w:rsid w:val="00452D77"/>
    <w:rsid w:val="00455F51"/>
    <w:rsid w:val="00456078"/>
    <w:rsid w:val="004622E0"/>
    <w:rsid w:val="004633A7"/>
    <w:rsid w:val="004746BC"/>
    <w:rsid w:val="00477DFE"/>
    <w:rsid w:val="00481A1A"/>
    <w:rsid w:val="004845FA"/>
    <w:rsid w:val="00486784"/>
    <w:rsid w:val="00486796"/>
    <w:rsid w:val="00487C93"/>
    <w:rsid w:val="00492BA6"/>
    <w:rsid w:val="004979C1"/>
    <w:rsid w:val="004A0B62"/>
    <w:rsid w:val="004A1DCD"/>
    <w:rsid w:val="004B1DC6"/>
    <w:rsid w:val="004B259D"/>
    <w:rsid w:val="004B5A3A"/>
    <w:rsid w:val="004B635A"/>
    <w:rsid w:val="004B72C7"/>
    <w:rsid w:val="004C1352"/>
    <w:rsid w:val="004C65EC"/>
    <w:rsid w:val="004D3134"/>
    <w:rsid w:val="004D41DD"/>
    <w:rsid w:val="004D58C3"/>
    <w:rsid w:val="004D63AB"/>
    <w:rsid w:val="004D68FF"/>
    <w:rsid w:val="004E14E5"/>
    <w:rsid w:val="004E19A8"/>
    <w:rsid w:val="004F0BBC"/>
    <w:rsid w:val="004F0D05"/>
    <w:rsid w:val="004F467F"/>
    <w:rsid w:val="004F5456"/>
    <w:rsid w:val="00502BAA"/>
    <w:rsid w:val="00502E77"/>
    <w:rsid w:val="00503E93"/>
    <w:rsid w:val="00504C82"/>
    <w:rsid w:val="00505FE7"/>
    <w:rsid w:val="00506861"/>
    <w:rsid w:val="00512890"/>
    <w:rsid w:val="00512ED3"/>
    <w:rsid w:val="005267F1"/>
    <w:rsid w:val="00527565"/>
    <w:rsid w:val="0053249C"/>
    <w:rsid w:val="0053322E"/>
    <w:rsid w:val="00535BA0"/>
    <w:rsid w:val="00535C7E"/>
    <w:rsid w:val="00541467"/>
    <w:rsid w:val="00541E4F"/>
    <w:rsid w:val="0054340C"/>
    <w:rsid w:val="00544CF2"/>
    <w:rsid w:val="00545616"/>
    <w:rsid w:val="005471E3"/>
    <w:rsid w:val="00551424"/>
    <w:rsid w:val="005533B1"/>
    <w:rsid w:val="00553BFA"/>
    <w:rsid w:val="00553F8B"/>
    <w:rsid w:val="00555C6B"/>
    <w:rsid w:val="0055797A"/>
    <w:rsid w:val="00560FE9"/>
    <w:rsid w:val="00564711"/>
    <w:rsid w:val="00570B51"/>
    <w:rsid w:val="00571B64"/>
    <w:rsid w:val="00577976"/>
    <w:rsid w:val="0058108E"/>
    <w:rsid w:val="0058292F"/>
    <w:rsid w:val="00583465"/>
    <w:rsid w:val="00584E18"/>
    <w:rsid w:val="00586839"/>
    <w:rsid w:val="00593B50"/>
    <w:rsid w:val="005A3880"/>
    <w:rsid w:val="005A44C5"/>
    <w:rsid w:val="005A50D8"/>
    <w:rsid w:val="005A541D"/>
    <w:rsid w:val="005A5880"/>
    <w:rsid w:val="005A6068"/>
    <w:rsid w:val="005A6523"/>
    <w:rsid w:val="005B5042"/>
    <w:rsid w:val="005C1F53"/>
    <w:rsid w:val="005C310E"/>
    <w:rsid w:val="005C6068"/>
    <w:rsid w:val="005C686B"/>
    <w:rsid w:val="005D0319"/>
    <w:rsid w:val="005D2DAB"/>
    <w:rsid w:val="005D30B4"/>
    <w:rsid w:val="005E1120"/>
    <w:rsid w:val="005E135B"/>
    <w:rsid w:val="005E65EE"/>
    <w:rsid w:val="005E787A"/>
    <w:rsid w:val="005F0167"/>
    <w:rsid w:val="005F142D"/>
    <w:rsid w:val="005F5A8E"/>
    <w:rsid w:val="005F6B3D"/>
    <w:rsid w:val="005F7BDF"/>
    <w:rsid w:val="00603D4D"/>
    <w:rsid w:val="006041B5"/>
    <w:rsid w:val="00607D5F"/>
    <w:rsid w:val="00610BC5"/>
    <w:rsid w:val="00613B30"/>
    <w:rsid w:val="00613DB1"/>
    <w:rsid w:val="00614FF6"/>
    <w:rsid w:val="006220E1"/>
    <w:rsid w:val="00622AA7"/>
    <w:rsid w:val="00626391"/>
    <w:rsid w:val="0062759E"/>
    <w:rsid w:val="00633A52"/>
    <w:rsid w:val="00641BF4"/>
    <w:rsid w:val="00644816"/>
    <w:rsid w:val="006515EA"/>
    <w:rsid w:val="006519DD"/>
    <w:rsid w:val="006521EF"/>
    <w:rsid w:val="006578C7"/>
    <w:rsid w:val="00657B76"/>
    <w:rsid w:val="006606E9"/>
    <w:rsid w:val="00665C3C"/>
    <w:rsid w:val="00671268"/>
    <w:rsid w:val="00671D97"/>
    <w:rsid w:val="00683AF5"/>
    <w:rsid w:val="00683DBC"/>
    <w:rsid w:val="006935CE"/>
    <w:rsid w:val="00693FC6"/>
    <w:rsid w:val="00695D36"/>
    <w:rsid w:val="006A05D4"/>
    <w:rsid w:val="006A658D"/>
    <w:rsid w:val="006A6BD8"/>
    <w:rsid w:val="006A6EC3"/>
    <w:rsid w:val="006B19F0"/>
    <w:rsid w:val="006B1D63"/>
    <w:rsid w:val="006B1EC5"/>
    <w:rsid w:val="006B1EEC"/>
    <w:rsid w:val="006B5192"/>
    <w:rsid w:val="006B5C92"/>
    <w:rsid w:val="006B5E23"/>
    <w:rsid w:val="006D0F15"/>
    <w:rsid w:val="006D1AFE"/>
    <w:rsid w:val="006D22DA"/>
    <w:rsid w:val="006D266D"/>
    <w:rsid w:val="006D3BA6"/>
    <w:rsid w:val="006D4BC8"/>
    <w:rsid w:val="006D7486"/>
    <w:rsid w:val="006D7A47"/>
    <w:rsid w:val="006E0B02"/>
    <w:rsid w:val="006E1AE9"/>
    <w:rsid w:val="006E77D3"/>
    <w:rsid w:val="006F0E20"/>
    <w:rsid w:val="006F4D06"/>
    <w:rsid w:val="006F5FCA"/>
    <w:rsid w:val="006F68CD"/>
    <w:rsid w:val="00701B5A"/>
    <w:rsid w:val="007034A2"/>
    <w:rsid w:val="00711167"/>
    <w:rsid w:val="0071138D"/>
    <w:rsid w:val="00711CB3"/>
    <w:rsid w:val="007121BA"/>
    <w:rsid w:val="00714C3D"/>
    <w:rsid w:val="0072117C"/>
    <w:rsid w:val="00721C5D"/>
    <w:rsid w:val="00723538"/>
    <w:rsid w:val="00724293"/>
    <w:rsid w:val="007242FF"/>
    <w:rsid w:val="00732A3B"/>
    <w:rsid w:val="00733843"/>
    <w:rsid w:val="007350BD"/>
    <w:rsid w:val="00736BEC"/>
    <w:rsid w:val="0074422F"/>
    <w:rsid w:val="00746043"/>
    <w:rsid w:val="00761AF0"/>
    <w:rsid w:val="00761B43"/>
    <w:rsid w:val="0076396F"/>
    <w:rsid w:val="007659AD"/>
    <w:rsid w:val="0077095E"/>
    <w:rsid w:val="00771D8A"/>
    <w:rsid w:val="00773134"/>
    <w:rsid w:val="00773212"/>
    <w:rsid w:val="0077456D"/>
    <w:rsid w:val="007757C3"/>
    <w:rsid w:val="00781678"/>
    <w:rsid w:val="00791106"/>
    <w:rsid w:val="00792ECE"/>
    <w:rsid w:val="0079697E"/>
    <w:rsid w:val="00797C17"/>
    <w:rsid w:val="007A2BFD"/>
    <w:rsid w:val="007A55D5"/>
    <w:rsid w:val="007A5950"/>
    <w:rsid w:val="007A7BD8"/>
    <w:rsid w:val="007B05CC"/>
    <w:rsid w:val="007B3B7D"/>
    <w:rsid w:val="007B46CA"/>
    <w:rsid w:val="007B5CC9"/>
    <w:rsid w:val="007B6981"/>
    <w:rsid w:val="007C020E"/>
    <w:rsid w:val="007C52FC"/>
    <w:rsid w:val="007D13A0"/>
    <w:rsid w:val="007D31F5"/>
    <w:rsid w:val="007D419F"/>
    <w:rsid w:val="007D5002"/>
    <w:rsid w:val="007D6D06"/>
    <w:rsid w:val="007E08F0"/>
    <w:rsid w:val="007E2240"/>
    <w:rsid w:val="007E5D40"/>
    <w:rsid w:val="007E7604"/>
    <w:rsid w:val="007F0A5E"/>
    <w:rsid w:val="007F21ED"/>
    <w:rsid w:val="007F47D0"/>
    <w:rsid w:val="008016AC"/>
    <w:rsid w:val="008036C9"/>
    <w:rsid w:val="00803A6C"/>
    <w:rsid w:val="00811326"/>
    <w:rsid w:val="0082345C"/>
    <w:rsid w:val="008258CB"/>
    <w:rsid w:val="008319A0"/>
    <w:rsid w:val="00832B6E"/>
    <w:rsid w:val="00833C9F"/>
    <w:rsid w:val="00833DBD"/>
    <w:rsid w:val="00834692"/>
    <w:rsid w:val="00835458"/>
    <w:rsid w:val="008369C1"/>
    <w:rsid w:val="00842203"/>
    <w:rsid w:val="008450FF"/>
    <w:rsid w:val="0084536F"/>
    <w:rsid w:val="00852858"/>
    <w:rsid w:val="00856B85"/>
    <w:rsid w:val="008573AD"/>
    <w:rsid w:val="00857C72"/>
    <w:rsid w:val="00860631"/>
    <w:rsid w:val="00860780"/>
    <w:rsid w:val="00861029"/>
    <w:rsid w:val="0086533C"/>
    <w:rsid w:val="008706B5"/>
    <w:rsid w:val="00872257"/>
    <w:rsid w:val="0087245D"/>
    <w:rsid w:val="00880AC9"/>
    <w:rsid w:val="008871E3"/>
    <w:rsid w:val="0089082E"/>
    <w:rsid w:val="00892445"/>
    <w:rsid w:val="00895353"/>
    <w:rsid w:val="008A0666"/>
    <w:rsid w:val="008A5EB6"/>
    <w:rsid w:val="008A67EE"/>
    <w:rsid w:val="008B2771"/>
    <w:rsid w:val="008C2140"/>
    <w:rsid w:val="008C4973"/>
    <w:rsid w:val="008C57EE"/>
    <w:rsid w:val="008D100B"/>
    <w:rsid w:val="008D1DC0"/>
    <w:rsid w:val="008D40B8"/>
    <w:rsid w:val="008E09FC"/>
    <w:rsid w:val="008E5A49"/>
    <w:rsid w:val="009047FA"/>
    <w:rsid w:val="00911E17"/>
    <w:rsid w:val="009160DB"/>
    <w:rsid w:val="00917813"/>
    <w:rsid w:val="00922A74"/>
    <w:rsid w:val="009270E9"/>
    <w:rsid w:val="009334AD"/>
    <w:rsid w:val="009356E2"/>
    <w:rsid w:val="00935924"/>
    <w:rsid w:val="0094216C"/>
    <w:rsid w:val="00942491"/>
    <w:rsid w:val="00942996"/>
    <w:rsid w:val="009429FB"/>
    <w:rsid w:val="00947C1B"/>
    <w:rsid w:val="00950A43"/>
    <w:rsid w:val="009518FD"/>
    <w:rsid w:val="009555AD"/>
    <w:rsid w:val="00956735"/>
    <w:rsid w:val="00956756"/>
    <w:rsid w:val="00960B94"/>
    <w:rsid w:val="00960E47"/>
    <w:rsid w:val="00964ED4"/>
    <w:rsid w:val="00965E94"/>
    <w:rsid w:val="00973B30"/>
    <w:rsid w:val="00984E53"/>
    <w:rsid w:val="00985E39"/>
    <w:rsid w:val="00992F3C"/>
    <w:rsid w:val="009946DA"/>
    <w:rsid w:val="00996329"/>
    <w:rsid w:val="00997855"/>
    <w:rsid w:val="009A741F"/>
    <w:rsid w:val="009B118E"/>
    <w:rsid w:val="009B2879"/>
    <w:rsid w:val="009C1630"/>
    <w:rsid w:val="009C27E5"/>
    <w:rsid w:val="009C30EA"/>
    <w:rsid w:val="009C3E85"/>
    <w:rsid w:val="009D46D4"/>
    <w:rsid w:val="009D515C"/>
    <w:rsid w:val="009E359A"/>
    <w:rsid w:val="009F1A1D"/>
    <w:rsid w:val="009F387A"/>
    <w:rsid w:val="009F41E4"/>
    <w:rsid w:val="009F463E"/>
    <w:rsid w:val="009F5848"/>
    <w:rsid w:val="009F70ED"/>
    <w:rsid w:val="009F7465"/>
    <w:rsid w:val="00A00886"/>
    <w:rsid w:val="00A026F3"/>
    <w:rsid w:val="00A04D27"/>
    <w:rsid w:val="00A05B73"/>
    <w:rsid w:val="00A0687C"/>
    <w:rsid w:val="00A10E95"/>
    <w:rsid w:val="00A178F3"/>
    <w:rsid w:val="00A212C7"/>
    <w:rsid w:val="00A223D3"/>
    <w:rsid w:val="00A31B56"/>
    <w:rsid w:val="00A31BA2"/>
    <w:rsid w:val="00A364C3"/>
    <w:rsid w:val="00A41E41"/>
    <w:rsid w:val="00A508D6"/>
    <w:rsid w:val="00A576E1"/>
    <w:rsid w:val="00A57B07"/>
    <w:rsid w:val="00A626F5"/>
    <w:rsid w:val="00A6592A"/>
    <w:rsid w:val="00A66B87"/>
    <w:rsid w:val="00A67131"/>
    <w:rsid w:val="00A679DA"/>
    <w:rsid w:val="00A77E74"/>
    <w:rsid w:val="00A809A7"/>
    <w:rsid w:val="00A82B6F"/>
    <w:rsid w:val="00A85AE8"/>
    <w:rsid w:val="00A951D5"/>
    <w:rsid w:val="00AA162E"/>
    <w:rsid w:val="00AB19C0"/>
    <w:rsid w:val="00AB5DB7"/>
    <w:rsid w:val="00AB718A"/>
    <w:rsid w:val="00AC0729"/>
    <w:rsid w:val="00AC086E"/>
    <w:rsid w:val="00AC137D"/>
    <w:rsid w:val="00AC38E2"/>
    <w:rsid w:val="00AD0781"/>
    <w:rsid w:val="00AD1A1B"/>
    <w:rsid w:val="00AD278C"/>
    <w:rsid w:val="00AD2E95"/>
    <w:rsid w:val="00AD31EA"/>
    <w:rsid w:val="00AD642B"/>
    <w:rsid w:val="00AD6E7A"/>
    <w:rsid w:val="00AE1D9A"/>
    <w:rsid w:val="00AE4988"/>
    <w:rsid w:val="00AF1773"/>
    <w:rsid w:val="00AF2402"/>
    <w:rsid w:val="00AF2BF7"/>
    <w:rsid w:val="00AF66DB"/>
    <w:rsid w:val="00B01F02"/>
    <w:rsid w:val="00B02D3E"/>
    <w:rsid w:val="00B0326E"/>
    <w:rsid w:val="00B03BAD"/>
    <w:rsid w:val="00B05A08"/>
    <w:rsid w:val="00B068ED"/>
    <w:rsid w:val="00B074F1"/>
    <w:rsid w:val="00B1441B"/>
    <w:rsid w:val="00B30070"/>
    <w:rsid w:val="00B32702"/>
    <w:rsid w:val="00B45017"/>
    <w:rsid w:val="00B46A49"/>
    <w:rsid w:val="00B53387"/>
    <w:rsid w:val="00B57FCA"/>
    <w:rsid w:val="00B6011F"/>
    <w:rsid w:val="00B60575"/>
    <w:rsid w:val="00B619B9"/>
    <w:rsid w:val="00B75EAB"/>
    <w:rsid w:val="00B76D15"/>
    <w:rsid w:val="00B77C53"/>
    <w:rsid w:val="00B850C6"/>
    <w:rsid w:val="00B92475"/>
    <w:rsid w:val="00B95F31"/>
    <w:rsid w:val="00B97293"/>
    <w:rsid w:val="00BA1912"/>
    <w:rsid w:val="00BA3A4E"/>
    <w:rsid w:val="00BA6701"/>
    <w:rsid w:val="00BB02EC"/>
    <w:rsid w:val="00BB154A"/>
    <w:rsid w:val="00BB44DC"/>
    <w:rsid w:val="00BB47A4"/>
    <w:rsid w:val="00BC033E"/>
    <w:rsid w:val="00BC4199"/>
    <w:rsid w:val="00BC44B6"/>
    <w:rsid w:val="00BC7EC0"/>
    <w:rsid w:val="00BD3CCE"/>
    <w:rsid w:val="00BD6911"/>
    <w:rsid w:val="00BE2452"/>
    <w:rsid w:val="00BE516B"/>
    <w:rsid w:val="00BE5AD9"/>
    <w:rsid w:val="00BF2EDB"/>
    <w:rsid w:val="00BF37F4"/>
    <w:rsid w:val="00BF5EDD"/>
    <w:rsid w:val="00C024BD"/>
    <w:rsid w:val="00C02779"/>
    <w:rsid w:val="00C02CA0"/>
    <w:rsid w:val="00C051C8"/>
    <w:rsid w:val="00C1293B"/>
    <w:rsid w:val="00C13E3D"/>
    <w:rsid w:val="00C21F04"/>
    <w:rsid w:val="00C223C3"/>
    <w:rsid w:val="00C230E1"/>
    <w:rsid w:val="00C261D6"/>
    <w:rsid w:val="00C32221"/>
    <w:rsid w:val="00C36672"/>
    <w:rsid w:val="00C42A95"/>
    <w:rsid w:val="00C42F42"/>
    <w:rsid w:val="00C46B22"/>
    <w:rsid w:val="00C55BA2"/>
    <w:rsid w:val="00C56928"/>
    <w:rsid w:val="00C60418"/>
    <w:rsid w:val="00C65DB7"/>
    <w:rsid w:val="00C66962"/>
    <w:rsid w:val="00C67E1D"/>
    <w:rsid w:val="00C7579B"/>
    <w:rsid w:val="00C75923"/>
    <w:rsid w:val="00C76CF7"/>
    <w:rsid w:val="00C80228"/>
    <w:rsid w:val="00C818BD"/>
    <w:rsid w:val="00C82130"/>
    <w:rsid w:val="00C827EC"/>
    <w:rsid w:val="00C84B5A"/>
    <w:rsid w:val="00C860C6"/>
    <w:rsid w:val="00C87B17"/>
    <w:rsid w:val="00C93BCE"/>
    <w:rsid w:val="00C9666A"/>
    <w:rsid w:val="00C96B65"/>
    <w:rsid w:val="00CA583E"/>
    <w:rsid w:val="00CA6496"/>
    <w:rsid w:val="00CA6CB0"/>
    <w:rsid w:val="00CB502A"/>
    <w:rsid w:val="00CC0425"/>
    <w:rsid w:val="00CC14FB"/>
    <w:rsid w:val="00CC2839"/>
    <w:rsid w:val="00CC3B79"/>
    <w:rsid w:val="00CC4836"/>
    <w:rsid w:val="00CD355C"/>
    <w:rsid w:val="00CD608F"/>
    <w:rsid w:val="00CE3041"/>
    <w:rsid w:val="00CE4309"/>
    <w:rsid w:val="00CE5A3E"/>
    <w:rsid w:val="00CE69D2"/>
    <w:rsid w:val="00D02432"/>
    <w:rsid w:val="00D02DC5"/>
    <w:rsid w:val="00D04BF3"/>
    <w:rsid w:val="00D05CD9"/>
    <w:rsid w:val="00D06475"/>
    <w:rsid w:val="00D15EBF"/>
    <w:rsid w:val="00D17935"/>
    <w:rsid w:val="00D2024D"/>
    <w:rsid w:val="00D22910"/>
    <w:rsid w:val="00D232C1"/>
    <w:rsid w:val="00D24E19"/>
    <w:rsid w:val="00D25BCD"/>
    <w:rsid w:val="00D26294"/>
    <w:rsid w:val="00D26BC6"/>
    <w:rsid w:val="00D3053A"/>
    <w:rsid w:val="00D30F07"/>
    <w:rsid w:val="00D327A4"/>
    <w:rsid w:val="00D373C4"/>
    <w:rsid w:val="00D416BE"/>
    <w:rsid w:val="00D4177D"/>
    <w:rsid w:val="00D429F1"/>
    <w:rsid w:val="00D43C1F"/>
    <w:rsid w:val="00D62AA2"/>
    <w:rsid w:val="00D62DB2"/>
    <w:rsid w:val="00D64013"/>
    <w:rsid w:val="00D664F5"/>
    <w:rsid w:val="00D667FE"/>
    <w:rsid w:val="00D66C5F"/>
    <w:rsid w:val="00D727F8"/>
    <w:rsid w:val="00D7295B"/>
    <w:rsid w:val="00D729A8"/>
    <w:rsid w:val="00D73D09"/>
    <w:rsid w:val="00D7629E"/>
    <w:rsid w:val="00D776AB"/>
    <w:rsid w:val="00D85524"/>
    <w:rsid w:val="00D91BA5"/>
    <w:rsid w:val="00DA239C"/>
    <w:rsid w:val="00DA2FC3"/>
    <w:rsid w:val="00DA4EA0"/>
    <w:rsid w:val="00DA5977"/>
    <w:rsid w:val="00DA5BC7"/>
    <w:rsid w:val="00DB46A1"/>
    <w:rsid w:val="00DB65AC"/>
    <w:rsid w:val="00DB6FAE"/>
    <w:rsid w:val="00DB7818"/>
    <w:rsid w:val="00DB7F03"/>
    <w:rsid w:val="00DC2BD1"/>
    <w:rsid w:val="00DC3277"/>
    <w:rsid w:val="00DC4DBA"/>
    <w:rsid w:val="00DC6054"/>
    <w:rsid w:val="00DC6DAD"/>
    <w:rsid w:val="00DD1648"/>
    <w:rsid w:val="00DD1BD1"/>
    <w:rsid w:val="00DD7EB4"/>
    <w:rsid w:val="00DE4582"/>
    <w:rsid w:val="00DE4D9E"/>
    <w:rsid w:val="00DE58C2"/>
    <w:rsid w:val="00DF3486"/>
    <w:rsid w:val="00DF3FBE"/>
    <w:rsid w:val="00DF6933"/>
    <w:rsid w:val="00DF769B"/>
    <w:rsid w:val="00E02F72"/>
    <w:rsid w:val="00E044AA"/>
    <w:rsid w:val="00E04C0A"/>
    <w:rsid w:val="00E0551D"/>
    <w:rsid w:val="00E07B57"/>
    <w:rsid w:val="00E1465A"/>
    <w:rsid w:val="00E204D8"/>
    <w:rsid w:val="00E23F16"/>
    <w:rsid w:val="00E24D19"/>
    <w:rsid w:val="00E33DAC"/>
    <w:rsid w:val="00E4390E"/>
    <w:rsid w:val="00E4537E"/>
    <w:rsid w:val="00E51099"/>
    <w:rsid w:val="00E51C8B"/>
    <w:rsid w:val="00E52DCC"/>
    <w:rsid w:val="00E54FBD"/>
    <w:rsid w:val="00E57B1C"/>
    <w:rsid w:val="00E612D7"/>
    <w:rsid w:val="00E615FD"/>
    <w:rsid w:val="00E6275B"/>
    <w:rsid w:val="00E6307D"/>
    <w:rsid w:val="00E64C45"/>
    <w:rsid w:val="00E65628"/>
    <w:rsid w:val="00E71949"/>
    <w:rsid w:val="00E75ED5"/>
    <w:rsid w:val="00E7775B"/>
    <w:rsid w:val="00E820FE"/>
    <w:rsid w:val="00E90065"/>
    <w:rsid w:val="00E90C07"/>
    <w:rsid w:val="00EA0CCA"/>
    <w:rsid w:val="00EA2394"/>
    <w:rsid w:val="00EB1279"/>
    <w:rsid w:val="00EC157C"/>
    <w:rsid w:val="00EC1D59"/>
    <w:rsid w:val="00EC222A"/>
    <w:rsid w:val="00EC36C5"/>
    <w:rsid w:val="00EC7B67"/>
    <w:rsid w:val="00ED296E"/>
    <w:rsid w:val="00ED3A5B"/>
    <w:rsid w:val="00ED4866"/>
    <w:rsid w:val="00ED6CF3"/>
    <w:rsid w:val="00ED6E96"/>
    <w:rsid w:val="00EE023F"/>
    <w:rsid w:val="00EF081A"/>
    <w:rsid w:val="00EF69E8"/>
    <w:rsid w:val="00F002FA"/>
    <w:rsid w:val="00F00DE6"/>
    <w:rsid w:val="00F011DF"/>
    <w:rsid w:val="00F045D8"/>
    <w:rsid w:val="00F04C74"/>
    <w:rsid w:val="00F125F6"/>
    <w:rsid w:val="00F20D69"/>
    <w:rsid w:val="00F2312F"/>
    <w:rsid w:val="00F26921"/>
    <w:rsid w:val="00F37831"/>
    <w:rsid w:val="00F40AFE"/>
    <w:rsid w:val="00F42E49"/>
    <w:rsid w:val="00F4514C"/>
    <w:rsid w:val="00F4555C"/>
    <w:rsid w:val="00F504CD"/>
    <w:rsid w:val="00F521C5"/>
    <w:rsid w:val="00F55399"/>
    <w:rsid w:val="00F56EE0"/>
    <w:rsid w:val="00F62E94"/>
    <w:rsid w:val="00F63AC4"/>
    <w:rsid w:val="00F65E5F"/>
    <w:rsid w:val="00F67EFD"/>
    <w:rsid w:val="00F75B9A"/>
    <w:rsid w:val="00F77A03"/>
    <w:rsid w:val="00F82607"/>
    <w:rsid w:val="00F84786"/>
    <w:rsid w:val="00F8560E"/>
    <w:rsid w:val="00F85BEB"/>
    <w:rsid w:val="00F879AC"/>
    <w:rsid w:val="00F93CDE"/>
    <w:rsid w:val="00F9492A"/>
    <w:rsid w:val="00FA6671"/>
    <w:rsid w:val="00FA7C50"/>
    <w:rsid w:val="00FB1624"/>
    <w:rsid w:val="00FB27E3"/>
    <w:rsid w:val="00FB3DA2"/>
    <w:rsid w:val="00FB6411"/>
    <w:rsid w:val="00FC36F5"/>
    <w:rsid w:val="00FC4313"/>
    <w:rsid w:val="00FC57F5"/>
    <w:rsid w:val="00FC6BA4"/>
    <w:rsid w:val="00FC7846"/>
    <w:rsid w:val="00FC7A2B"/>
    <w:rsid w:val="00FD186B"/>
    <w:rsid w:val="00FD4A3E"/>
    <w:rsid w:val="00FD5F48"/>
    <w:rsid w:val="00FD7DC5"/>
    <w:rsid w:val="00FF299F"/>
    <w:rsid w:val="00FF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A9AD1"/>
  <w15:docId w15:val="{DA2A426D-7A44-45D6-B7B9-377201AC3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0E95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2453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CA6496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62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Lista 1,body 2,lp1,lp11,List Paragraph1 Caracter,List Paragraph 1,HotarirePunct1"/>
    <w:basedOn w:val="a"/>
    <w:link w:val="a5"/>
    <w:uiPriority w:val="34"/>
    <w:qFormat/>
    <w:rsid w:val="00E6275B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E627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275B"/>
    <w:rPr>
      <w:rFonts w:ascii="Times New Roman" w:hAnsi="Times New Roman"/>
      <w:sz w:val="24"/>
    </w:rPr>
  </w:style>
  <w:style w:type="paragraph" w:customStyle="1" w:styleId="Default">
    <w:name w:val="Default"/>
    <w:rsid w:val="00E627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2">
    <w:name w:val="1."/>
    <w:basedOn w:val="a"/>
    <w:link w:val="1Caracter"/>
    <w:qFormat/>
    <w:rsid w:val="00E6275B"/>
    <w:pPr>
      <w:spacing w:after="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">
    <w:name w:val="1.1."/>
    <w:basedOn w:val="a4"/>
    <w:link w:val="11Caracter"/>
    <w:qFormat/>
    <w:rsid w:val="00E6275B"/>
    <w:pPr>
      <w:numPr>
        <w:ilvl w:val="1"/>
        <w:numId w:val="5"/>
      </w:numPr>
      <w:spacing w:before="120" w:after="0" w:line="360" w:lineRule="auto"/>
      <w:jc w:val="both"/>
    </w:pPr>
    <w:rPr>
      <w:rFonts w:cs="Times New Roman"/>
      <w:color w:val="000000"/>
      <w:spacing w:val="-3"/>
      <w:lang w:val="ro-RO"/>
    </w:rPr>
  </w:style>
  <w:style w:type="character" w:customStyle="1" w:styleId="1Caracter">
    <w:name w:val="1. Caracter"/>
    <w:basedOn w:val="a0"/>
    <w:link w:val="12"/>
    <w:rsid w:val="00E6275B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E6275B"/>
    <w:pPr>
      <w:numPr>
        <w:ilvl w:val="2"/>
        <w:numId w:val="5"/>
      </w:numPr>
      <w:spacing w:before="120" w:after="120" w:line="360" w:lineRule="auto"/>
      <w:jc w:val="both"/>
    </w:pPr>
    <w:rPr>
      <w:bCs/>
      <w:lang w:val="ro-RO" w:bidi="ro-RO"/>
    </w:rPr>
  </w:style>
  <w:style w:type="character" w:customStyle="1" w:styleId="11Caracter">
    <w:name w:val="1.1. Caracter"/>
    <w:basedOn w:val="a0"/>
    <w:link w:val="11"/>
    <w:rsid w:val="00E6275B"/>
    <w:rPr>
      <w:rFonts w:ascii="Times New Roman" w:hAnsi="Times New Roman" w:cs="Times New Roman"/>
      <w:color w:val="000000"/>
      <w:spacing w:val="-3"/>
      <w:sz w:val="24"/>
      <w:lang w:val="ro-RO"/>
    </w:rPr>
  </w:style>
  <w:style w:type="character" w:customStyle="1" w:styleId="a5">
    <w:name w:val="Абзац списка Знак"/>
    <w:aliases w:val="Lista 1 Знак,body 2 Знак,lp1 Знак,lp11 Знак,List Paragraph1 Caracter Знак,List Paragraph 1 Знак,HotarirePunct1 Знак"/>
    <w:basedOn w:val="a0"/>
    <w:link w:val="a4"/>
    <w:uiPriority w:val="34"/>
    <w:rsid w:val="00E6275B"/>
    <w:rPr>
      <w:rFonts w:ascii="Times New Roman" w:hAnsi="Times New Roman"/>
      <w:sz w:val="24"/>
    </w:rPr>
  </w:style>
  <w:style w:type="character" w:customStyle="1" w:styleId="111Caracter">
    <w:name w:val="1.1.1. Caracter"/>
    <w:basedOn w:val="a5"/>
    <w:link w:val="111"/>
    <w:rsid w:val="00E6275B"/>
    <w:rPr>
      <w:rFonts w:ascii="Times New Roman" w:hAnsi="Times New Roman"/>
      <w:bCs/>
      <w:sz w:val="24"/>
      <w:lang w:val="ro-RO" w:bidi="ro-RO"/>
    </w:rPr>
  </w:style>
  <w:style w:type="paragraph" w:styleId="a8">
    <w:name w:val="Body Text"/>
    <w:basedOn w:val="a"/>
    <w:link w:val="a9"/>
    <w:uiPriority w:val="1"/>
    <w:semiHidden/>
    <w:unhideWhenUsed/>
    <w:qFormat/>
    <w:rsid w:val="00E6275B"/>
    <w:pPr>
      <w:widowControl w:val="0"/>
      <w:autoSpaceDE w:val="0"/>
      <w:autoSpaceDN w:val="0"/>
      <w:spacing w:after="0" w:line="240" w:lineRule="auto"/>
      <w:ind w:left="107" w:firstLine="283"/>
      <w:jc w:val="both"/>
    </w:pPr>
    <w:rPr>
      <w:rFonts w:eastAsia="Times New Roman" w:cs="Times New Roman"/>
      <w:szCs w:val="24"/>
      <w:lang w:val="ro-RO"/>
    </w:rPr>
  </w:style>
  <w:style w:type="character" w:customStyle="1" w:styleId="a9">
    <w:name w:val="Основной текст Знак"/>
    <w:basedOn w:val="a0"/>
    <w:link w:val="a8"/>
    <w:uiPriority w:val="1"/>
    <w:semiHidden/>
    <w:rsid w:val="00E6275B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TML">
    <w:name w:val="HTML Preformatted"/>
    <w:basedOn w:val="a"/>
    <w:link w:val="HTML0"/>
    <w:uiPriority w:val="99"/>
    <w:semiHidden/>
    <w:unhideWhenUsed/>
    <w:rsid w:val="00C757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7579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7579B"/>
  </w:style>
  <w:style w:type="paragraph" w:customStyle="1" w:styleId="1111">
    <w:name w:val="1.1.1.1."/>
    <w:basedOn w:val="111"/>
    <w:qFormat/>
    <w:rsid w:val="006220E1"/>
    <w:pPr>
      <w:numPr>
        <w:ilvl w:val="0"/>
        <w:numId w:val="0"/>
      </w:numPr>
      <w:tabs>
        <w:tab w:val="num" w:pos="360"/>
      </w:tabs>
      <w:spacing w:before="0" w:after="0" w:line="276" w:lineRule="auto"/>
      <w:ind w:left="1080" w:hanging="720"/>
    </w:pPr>
    <w:rPr>
      <w:rFonts w:cs="Times New Roman"/>
      <w:lang w:bidi="ar-SA"/>
    </w:rPr>
  </w:style>
  <w:style w:type="paragraph" w:styleId="aa">
    <w:name w:val="Balloon Text"/>
    <w:basedOn w:val="a"/>
    <w:link w:val="ab"/>
    <w:uiPriority w:val="99"/>
    <w:semiHidden/>
    <w:unhideWhenUsed/>
    <w:rsid w:val="006B5E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5E23"/>
    <w:rPr>
      <w:rFonts w:ascii="Segoe UI" w:hAnsi="Segoe UI" w:cs="Segoe UI"/>
      <w:sz w:val="18"/>
      <w:szCs w:val="18"/>
    </w:rPr>
  </w:style>
  <w:style w:type="character" w:customStyle="1" w:styleId="js-prop-title">
    <w:name w:val="js-prop-title"/>
    <w:basedOn w:val="a0"/>
    <w:rsid w:val="00A0687C"/>
  </w:style>
  <w:style w:type="character" w:styleId="ac">
    <w:name w:val="annotation reference"/>
    <w:basedOn w:val="a0"/>
    <w:uiPriority w:val="99"/>
    <w:semiHidden/>
    <w:unhideWhenUsed/>
    <w:rsid w:val="00A0687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0687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0687C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0687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0687C"/>
    <w:rPr>
      <w:rFonts w:ascii="Times New Roman" w:hAnsi="Times New Roman"/>
      <w:b/>
      <w:bCs/>
      <w:sz w:val="20"/>
      <w:szCs w:val="20"/>
    </w:rPr>
  </w:style>
  <w:style w:type="character" w:customStyle="1" w:styleId="rynqvb">
    <w:name w:val="rynqvb"/>
    <w:basedOn w:val="a0"/>
    <w:rsid w:val="00610BC5"/>
  </w:style>
  <w:style w:type="character" w:styleId="af1">
    <w:name w:val="Hyperlink"/>
    <w:basedOn w:val="a0"/>
    <w:uiPriority w:val="99"/>
    <w:unhideWhenUsed/>
    <w:rsid w:val="0026106F"/>
    <w:rPr>
      <w:color w:val="0563C1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26106F"/>
    <w:rPr>
      <w:color w:val="605E5C"/>
      <w:shd w:val="clear" w:color="auto" w:fill="E1DFDD"/>
    </w:rPr>
  </w:style>
  <w:style w:type="paragraph" w:styleId="af3">
    <w:name w:val="header"/>
    <w:basedOn w:val="a"/>
    <w:link w:val="af4"/>
    <w:uiPriority w:val="99"/>
    <w:unhideWhenUsed/>
    <w:rsid w:val="0048678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486784"/>
    <w:rPr>
      <w:rFonts w:ascii="Times New Roman" w:hAnsi="Times New Roman"/>
      <w:sz w:val="24"/>
    </w:rPr>
  </w:style>
  <w:style w:type="character" w:customStyle="1" w:styleId="jlqj4b">
    <w:name w:val="jlqj4b"/>
    <w:basedOn w:val="a0"/>
    <w:rsid w:val="00733843"/>
  </w:style>
  <w:style w:type="character" w:customStyle="1" w:styleId="40">
    <w:name w:val="Заголовок 4 Знак"/>
    <w:basedOn w:val="a0"/>
    <w:link w:val="4"/>
    <w:uiPriority w:val="9"/>
    <w:rsid w:val="00CA64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5">
    <w:name w:val="Strong"/>
    <w:basedOn w:val="a0"/>
    <w:uiPriority w:val="22"/>
    <w:qFormat/>
    <w:rsid w:val="00CA6496"/>
    <w:rPr>
      <w:b/>
      <w:bCs/>
    </w:rPr>
  </w:style>
  <w:style w:type="paragraph" w:styleId="af6">
    <w:name w:val="Normal (Web)"/>
    <w:basedOn w:val="a"/>
    <w:uiPriority w:val="99"/>
    <w:unhideWhenUsed/>
    <w:rsid w:val="00AD278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53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f7">
    <w:name w:val="Revision"/>
    <w:hidden/>
    <w:uiPriority w:val="99"/>
    <w:semiHidden/>
    <w:rsid w:val="006D3BA6"/>
    <w:pPr>
      <w:spacing w:after="0" w:line="240" w:lineRule="auto"/>
    </w:pPr>
    <w:rPr>
      <w:rFonts w:ascii="Times New Roman" w:hAnsi="Times New Roman"/>
      <w:sz w:val="24"/>
    </w:rPr>
  </w:style>
  <w:style w:type="character" w:styleId="af8">
    <w:name w:val="FollowedHyperlink"/>
    <w:basedOn w:val="a0"/>
    <w:uiPriority w:val="99"/>
    <w:semiHidden/>
    <w:unhideWhenUsed/>
    <w:rsid w:val="00254F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2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s://www.ctsic.md/libview.php?l=ro&amp;idc=24&amp;id=140&amp;t=/Documente-normative/PG-35-01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0EEE0-E924-4E8F-8B86-60D49F29B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1135</Words>
  <Characters>6472</Characters>
  <Application>Microsoft Office Word</Application>
  <DocSecurity>0</DocSecurity>
  <Lines>53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Onoi Victoria</cp:lastModifiedBy>
  <cp:revision>6</cp:revision>
  <cp:lastPrinted>2026-02-26T06:42:00Z</cp:lastPrinted>
  <dcterms:created xsi:type="dcterms:W3CDTF">2026-02-26T06:18:00Z</dcterms:created>
  <dcterms:modified xsi:type="dcterms:W3CDTF">2026-03-04T07:07:00Z</dcterms:modified>
</cp:coreProperties>
</file>