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743" w:type="dxa"/>
        <w:tblLayout w:type="fixed"/>
        <w:tblLook w:val="0000"/>
      </w:tblPr>
      <w:tblGrid>
        <w:gridCol w:w="6947"/>
      </w:tblGrid>
      <w:tr w:rsidR="002B7703" w:rsidRPr="00EB04DD" w:rsidTr="00315847">
        <w:tc>
          <w:tcPr>
            <w:tcW w:w="6947" w:type="dxa"/>
            <w:tcBorders>
              <w:top w:val="nil"/>
              <w:left w:val="nil"/>
              <w:bottom w:val="single" w:sz="6" w:space="0" w:color="auto"/>
              <w:right w:val="nil"/>
            </w:tcBorders>
          </w:tcPr>
          <w:p w:rsidR="002B7703" w:rsidRPr="00315847" w:rsidRDefault="002B7703" w:rsidP="00315847">
            <w:pPr>
              <w:jc w:val="center"/>
              <w:rPr>
                <w:b/>
                <w:bCs/>
                <w:sz w:val="28"/>
                <w:szCs w:val="28"/>
                <w:lang w:val="en-US"/>
              </w:rPr>
            </w:pPr>
            <w:r w:rsidRPr="00315847">
              <w:rPr>
                <w:b/>
                <w:bCs/>
                <w:sz w:val="28"/>
                <w:szCs w:val="28"/>
                <w:lang w:val="en-US"/>
              </w:rPr>
              <w:t>Reconstructia etajului doi al blocului lit. "O" (nr. cad</w:t>
            </w:r>
            <w:r w:rsidR="00315847" w:rsidRPr="00315847">
              <w:rPr>
                <w:b/>
                <w:bCs/>
                <w:sz w:val="28"/>
                <w:szCs w:val="28"/>
                <w:lang w:val="en-US"/>
              </w:rPr>
              <w:t xml:space="preserve">. </w:t>
            </w:r>
            <w:r w:rsidRPr="00315847">
              <w:rPr>
                <w:b/>
                <w:bCs/>
                <w:sz w:val="28"/>
                <w:szCs w:val="28"/>
                <w:lang w:val="en-US"/>
              </w:rPr>
              <w:t>0100418.206.03) din cadrul Spitalului Clinic Municipal "Sfantul Arhanghel Mihail",in vederea amplasarii aparatajului medical (angiograf) d</w:t>
            </w:r>
          </w:p>
        </w:tc>
      </w:tr>
      <w:tr w:rsidR="002B7703" w:rsidTr="00315847">
        <w:tc>
          <w:tcPr>
            <w:tcW w:w="6947" w:type="dxa"/>
            <w:tcBorders>
              <w:top w:val="nil"/>
              <w:left w:val="nil"/>
              <w:bottom w:val="nil"/>
              <w:right w:val="nil"/>
            </w:tcBorders>
          </w:tcPr>
          <w:p w:rsidR="002B7703" w:rsidRDefault="002B7703" w:rsidP="00FA5564">
            <w:pPr>
              <w:jc w:val="center"/>
            </w:pPr>
            <w:r>
              <w:t>(</w:t>
            </w:r>
            <w:r>
              <w:rPr>
                <w:lang w:val="en-US"/>
              </w:rPr>
              <w:t>denumirea obiectivului)</w:t>
            </w:r>
          </w:p>
        </w:tc>
      </w:tr>
    </w:tbl>
    <w:p w:rsidR="001A2237" w:rsidRDefault="001A2237">
      <w:pPr>
        <w:rPr>
          <w:lang w:val="ro-MO"/>
        </w:rPr>
      </w:pPr>
    </w:p>
    <w:p w:rsidR="002B7703" w:rsidRDefault="002B7703" w:rsidP="002B7703">
      <w:pPr>
        <w:jc w:val="center"/>
        <w:rPr>
          <w:lang w:val="ro-RO"/>
        </w:rPr>
      </w:pPr>
    </w:p>
    <w:p w:rsidR="002B7703" w:rsidRPr="00315847" w:rsidRDefault="00315847" w:rsidP="002B7703">
      <w:pPr>
        <w:jc w:val="center"/>
        <w:rPr>
          <w:b/>
          <w:sz w:val="32"/>
          <w:szCs w:val="32"/>
          <w:lang w:val="ro-RO"/>
        </w:rPr>
      </w:pPr>
      <w:r w:rsidRPr="00315847">
        <w:rPr>
          <w:b/>
          <w:sz w:val="32"/>
          <w:szCs w:val="32"/>
          <w:lang w:val="ro-RO"/>
        </w:rPr>
        <w:t>Deviz pe Obiect Nr.2-1</w:t>
      </w:r>
    </w:p>
    <w:p w:rsidR="002B7703" w:rsidRDefault="002B7703" w:rsidP="002B7703">
      <w:pPr>
        <w:jc w:val="center"/>
        <w:rPr>
          <w:lang w:val="ro-RO"/>
        </w:rPr>
      </w:pPr>
    </w:p>
    <w:tbl>
      <w:tblPr>
        <w:tblW w:w="10065" w:type="dxa"/>
        <w:tblInd w:w="-459" w:type="dxa"/>
        <w:tblLayout w:type="fixed"/>
        <w:tblLook w:val="0000"/>
      </w:tblPr>
      <w:tblGrid>
        <w:gridCol w:w="709"/>
        <w:gridCol w:w="1134"/>
        <w:gridCol w:w="7088"/>
        <w:gridCol w:w="1134"/>
      </w:tblGrid>
      <w:tr w:rsidR="002B7703" w:rsidRPr="007622BF" w:rsidTr="002B7703">
        <w:trPr>
          <w:cantSplit/>
          <w:trHeight w:val="322"/>
        </w:trPr>
        <w:tc>
          <w:tcPr>
            <w:tcW w:w="709" w:type="dxa"/>
            <w:vMerge w:val="restart"/>
            <w:tcBorders>
              <w:top w:val="single" w:sz="6" w:space="0" w:color="auto"/>
              <w:left w:val="single" w:sz="6" w:space="0" w:color="auto"/>
              <w:bottom w:val="nil"/>
              <w:right w:val="nil"/>
            </w:tcBorders>
            <w:shd w:val="pct5" w:color="auto" w:fill="auto"/>
          </w:tcPr>
          <w:p w:rsidR="002B7703" w:rsidRPr="007622BF" w:rsidRDefault="002B7703" w:rsidP="00FA5564">
            <w:pPr>
              <w:ind w:right="-108"/>
              <w:jc w:val="center"/>
              <w:rPr>
                <w:sz w:val="24"/>
                <w:szCs w:val="24"/>
                <w:lang w:val="en-US"/>
              </w:rPr>
            </w:pPr>
            <w:r w:rsidRPr="007622BF">
              <w:rPr>
                <w:sz w:val="24"/>
                <w:szCs w:val="24"/>
              </w:rPr>
              <w:t>№</w:t>
            </w:r>
          </w:p>
          <w:p w:rsidR="002B7703" w:rsidRPr="007622BF" w:rsidRDefault="002B7703" w:rsidP="00FA5564">
            <w:pPr>
              <w:ind w:right="-108"/>
              <w:jc w:val="center"/>
              <w:rPr>
                <w:sz w:val="24"/>
                <w:szCs w:val="24"/>
              </w:rPr>
            </w:pPr>
            <w:r w:rsidRPr="007622BF">
              <w:rPr>
                <w:sz w:val="24"/>
                <w:szCs w:val="24"/>
              </w:rPr>
              <w:t xml:space="preserve"> </w:t>
            </w:r>
            <w:proofErr w:type="gramStart"/>
            <w:r w:rsidRPr="007622BF">
              <w:rPr>
                <w:sz w:val="24"/>
                <w:szCs w:val="24"/>
                <w:lang w:val="en-US"/>
              </w:rPr>
              <w:t>crt</w:t>
            </w:r>
            <w:proofErr w:type="gramEnd"/>
            <w:r w:rsidRPr="007622BF">
              <w:rPr>
                <w:sz w:val="24"/>
                <w:szCs w:val="24"/>
              </w:rPr>
              <w:t>.</w:t>
            </w:r>
          </w:p>
        </w:tc>
        <w:tc>
          <w:tcPr>
            <w:tcW w:w="1134" w:type="dxa"/>
            <w:vMerge w:val="restart"/>
            <w:tcBorders>
              <w:top w:val="single" w:sz="6" w:space="0" w:color="auto"/>
              <w:left w:val="single" w:sz="6" w:space="0" w:color="auto"/>
              <w:bottom w:val="nil"/>
              <w:right w:val="nil"/>
            </w:tcBorders>
            <w:shd w:val="pct5" w:color="auto" w:fill="auto"/>
          </w:tcPr>
          <w:p w:rsidR="002B7703" w:rsidRPr="007622BF" w:rsidRDefault="002B7703" w:rsidP="00FA5564">
            <w:pPr>
              <w:ind w:left="-120" w:right="-108"/>
              <w:jc w:val="center"/>
              <w:rPr>
                <w:sz w:val="24"/>
                <w:szCs w:val="24"/>
                <w:lang w:val="en-US"/>
              </w:rPr>
            </w:pPr>
            <w:r w:rsidRPr="007622BF">
              <w:rPr>
                <w:sz w:val="24"/>
                <w:szCs w:val="24"/>
                <w:lang w:val="ro-RO"/>
              </w:rPr>
              <w:t xml:space="preserve">Nr. deviz  </w:t>
            </w:r>
          </w:p>
        </w:tc>
        <w:tc>
          <w:tcPr>
            <w:tcW w:w="7088" w:type="dxa"/>
            <w:vMerge w:val="restart"/>
            <w:tcBorders>
              <w:top w:val="single" w:sz="6" w:space="0" w:color="auto"/>
              <w:left w:val="single" w:sz="6" w:space="0" w:color="auto"/>
              <w:bottom w:val="nil"/>
              <w:right w:val="nil"/>
            </w:tcBorders>
            <w:shd w:val="pct5" w:color="auto" w:fill="auto"/>
          </w:tcPr>
          <w:p w:rsidR="002B7703" w:rsidRPr="007622BF" w:rsidRDefault="002B7703" w:rsidP="00FA5564">
            <w:pPr>
              <w:jc w:val="center"/>
              <w:rPr>
                <w:sz w:val="24"/>
                <w:szCs w:val="24"/>
                <w:lang w:val="ro-RO"/>
              </w:rPr>
            </w:pPr>
          </w:p>
          <w:p w:rsidR="002B7703" w:rsidRPr="007622BF" w:rsidRDefault="002B7703" w:rsidP="00FA5564">
            <w:pPr>
              <w:jc w:val="center"/>
              <w:rPr>
                <w:sz w:val="24"/>
                <w:szCs w:val="24"/>
                <w:lang w:val="en-US"/>
              </w:rPr>
            </w:pPr>
            <w:r w:rsidRPr="007622BF">
              <w:rPr>
                <w:sz w:val="24"/>
                <w:szCs w:val="24"/>
                <w:lang w:val="ro-RO"/>
              </w:rPr>
              <w:t xml:space="preserve">Denumirea lucrărilor şi chieltuielilor       </w:t>
            </w:r>
          </w:p>
        </w:tc>
        <w:tc>
          <w:tcPr>
            <w:tcW w:w="1134" w:type="dxa"/>
            <w:vMerge w:val="restart"/>
            <w:tcBorders>
              <w:top w:val="single" w:sz="6" w:space="0" w:color="auto"/>
              <w:left w:val="single" w:sz="6" w:space="0" w:color="auto"/>
              <w:bottom w:val="single" w:sz="6" w:space="0" w:color="auto"/>
              <w:right w:val="single" w:sz="4" w:space="0" w:color="auto"/>
            </w:tcBorders>
            <w:shd w:val="pct5" w:color="auto" w:fill="auto"/>
          </w:tcPr>
          <w:p w:rsidR="002B7703" w:rsidRPr="007622BF" w:rsidRDefault="002B7703" w:rsidP="00FA5564">
            <w:pPr>
              <w:ind w:left="-108" w:right="-108"/>
              <w:jc w:val="center"/>
              <w:rPr>
                <w:sz w:val="24"/>
                <w:szCs w:val="24"/>
                <w:lang w:val="ro-RO"/>
              </w:rPr>
            </w:pPr>
          </w:p>
          <w:p w:rsidR="002B7703" w:rsidRPr="007622BF" w:rsidRDefault="002B7703" w:rsidP="00FA5564">
            <w:pPr>
              <w:ind w:left="-108" w:right="-108"/>
              <w:jc w:val="center"/>
              <w:rPr>
                <w:sz w:val="24"/>
                <w:szCs w:val="24"/>
                <w:lang w:val="en-US"/>
              </w:rPr>
            </w:pPr>
            <w:r w:rsidRPr="007622BF">
              <w:rPr>
                <w:sz w:val="24"/>
                <w:szCs w:val="24"/>
                <w:lang w:val="ro-RO"/>
              </w:rPr>
              <w:t>Valoare lei</w:t>
            </w:r>
            <w:r w:rsidRPr="007622BF">
              <w:rPr>
                <w:sz w:val="24"/>
                <w:szCs w:val="24"/>
                <w:lang w:val="en-US"/>
              </w:rPr>
              <w:t xml:space="preserve"> </w:t>
            </w:r>
          </w:p>
        </w:tc>
      </w:tr>
      <w:tr w:rsidR="002B7703" w:rsidRPr="007622BF" w:rsidTr="002B7703">
        <w:trPr>
          <w:cantSplit/>
          <w:trHeight w:val="322"/>
        </w:trPr>
        <w:tc>
          <w:tcPr>
            <w:tcW w:w="709" w:type="dxa"/>
            <w:vMerge/>
            <w:tcBorders>
              <w:top w:val="nil"/>
              <w:left w:val="single" w:sz="6" w:space="0" w:color="auto"/>
              <w:bottom w:val="single" w:sz="6" w:space="0" w:color="auto"/>
              <w:right w:val="single" w:sz="6" w:space="0" w:color="auto"/>
            </w:tcBorders>
            <w:shd w:val="pct5" w:color="auto" w:fill="auto"/>
          </w:tcPr>
          <w:p w:rsidR="002B7703" w:rsidRPr="007622BF" w:rsidRDefault="002B7703" w:rsidP="00FA5564">
            <w:pPr>
              <w:jc w:val="center"/>
              <w:rPr>
                <w:sz w:val="24"/>
                <w:szCs w:val="24"/>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B7703" w:rsidRPr="007622BF" w:rsidRDefault="002B7703" w:rsidP="00FA5564">
            <w:pPr>
              <w:jc w:val="center"/>
              <w:rPr>
                <w:sz w:val="24"/>
                <w:szCs w:val="24"/>
                <w:lang w:val="en-US"/>
              </w:rPr>
            </w:pPr>
          </w:p>
        </w:tc>
        <w:tc>
          <w:tcPr>
            <w:tcW w:w="7088" w:type="dxa"/>
            <w:vMerge/>
            <w:tcBorders>
              <w:top w:val="nil"/>
              <w:left w:val="single" w:sz="6" w:space="0" w:color="auto"/>
              <w:bottom w:val="single" w:sz="6" w:space="0" w:color="auto"/>
              <w:right w:val="single" w:sz="6" w:space="0" w:color="auto"/>
            </w:tcBorders>
            <w:shd w:val="pct5" w:color="auto" w:fill="auto"/>
          </w:tcPr>
          <w:p w:rsidR="002B7703" w:rsidRPr="007622BF" w:rsidRDefault="002B7703" w:rsidP="00FA5564">
            <w:pPr>
              <w:jc w:val="center"/>
              <w:rPr>
                <w:sz w:val="24"/>
                <w:szCs w:val="24"/>
                <w:lang w:val="en-US"/>
              </w:rPr>
            </w:pPr>
          </w:p>
        </w:tc>
        <w:tc>
          <w:tcPr>
            <w:tcW w:w="1134" w:type="dxa"/>
            <w:vMerge/>
            <w:tcBorders>
              <w:top w:val="nil"/>
              <w:left w:val="single" w:sz="6" w:space="0" w:color="auto"/>
              <w:bottom w:val="single" w:sz="6" w:space="0" w:color="auto"/>
              <w:right w:val="single" w:sz="4" w:space="0" w:color="auto"/>
            </w:tcBorders>
            <w:shd w:val="pct5" w:color="auto" w:fill="auto"/>
          </w:tcPr>
          <w:p w:rsidR="002B7703" w:rsidRPr="007622BF" w:rsidRDefault="002B7703" w:rsidP="00FA5564">
            <w:pPr>
              <w:jc w:val="center"/>
              <w:rPr>
                <w:sz w:val="24"/>
                <w:szCs w:val="24"/>
                <w:lang w:val="en-US"/>
              </w:rPr>
            </w:pPr>
          </w:p>
        </w:tc>
      </w:tr>
    </w:tbl>
    <w:p w:rsidR="002B7703" w:rsidRPr="007622BF" w:rsidRDefault="002B7703" w:rsidP="002B7703">
      <w:pPr>
        <w:rPr>
          <w:sz w:val="24"/>
          <w:szCs w:val="24"/>
          <w:lang w:val="en-US"/>
        </w:rPr>
      </w:pPr>
    </w:p>
    <w:tbl>
      <w:tblPr>
        <w:tblW w:w="10065" w:type="dxa"/>
        <w:tblInd w:w="-459" w:type="dxa"/>
        <w:tblLayout w:type="fixed"/>
        <w:tblLook w:val="0000"/>
      </w:tblPr>
      <w:tblGrid>
        <w:gridCol w:w="709"/>
        <w:gridCol w:w="1134"/>
        <w:gridCol w:w="7088"/>
        <w:gridCol w:w="1134"/>
      </w:tblGrid>
      <w:tr w:rsidR="002B7703" w:rsidRPr="007622BF" w:rsidTr="002B7703">
        <w:trPr>
          <w:cantSplit/>
          <w:tblHeader/>
        </w:trPr>
        <w:tc>
          <w:tcPr>
            <w:tcW w:w="709" w:type="dxa"/>
            <w:tcBorders>
              <w:top w:val="single" w:sz="6" w:space="0" w:color="auto"/>
              <w:left w:val="single" w:sz="6" w:space="0" w:color="auto"/>
              <w:bottom w:val="double" w:sz="6" w:space="0" w:color="auto"/>
              <w:right w:val="nil"/>
            </w:tcBorders>
            <w:shd w:val="pct5" w:color="auto" w:fill="auto"/>
          </w:tcPr>
          <w:p w:rsidR="002B7703" w:rsidRPr="007622BF" w:rsidRDefault="002B7703" w:rsidP="00FA5564">
            <w:pPr>
              <w:ind w:right="-108"/>
              <w:jc w:val="center"/>
              <w:rPr>
                <w:sz w:val="24"/>
                <w:szCs w:val="24"/>
                <w:lang w:val="en-US"/>
              </w:rPr>
            </w:pPr>
            <w:r w:rsidRPr="007622BF">
              <w:rPr>
                <w:sz w:val="24"/>
                <w:szCs w:val="24"/>
                <w:lang w:val="en-US"/>
              </w:rPr>
              <w:t>1</w:t>
            </w:r>
          </w:p>
        </w:tc>
        <w:tc>
          <w:tcPr>
            <w:tcW w:w="1134" w:type="dxa"/>
            <w:tcBorders>
              <w:top w:val="single" w:sz="6" w:space="0" w:color="auto"/>
              <w:left w:val="single" w:sz="6" w:space="0" w:color="auto"/>
              <w:bottom w:val="double" w:sz="6" w:space="0" w:color="auto"/>
              <w:right w:val="nil"/>
            </w:tcBorders>
            <w:shd w:val="pct5" w:color="auto" w:fill="auto"/>
          </w:tcPr>
          <w:p w:rsidR="002B7703" w:rsidRPr="007622BF" w:rsidRDefault="002B7703" w:rsidP="00FA5564">
            <w:pPr>
              <w:ind w:left="-120" w:right="-108"/>
              <w:jc w:val="center"/>
              <w:rPr>
                <w:sz w:val="24"/>
                <w:szCs w:val="24"/>
                <w:lang w:val="en-US"/>
              </w:rPr>
            </w:pPr>
            <w:r w:rsidRPr="007622BF">
              <w:rPr>
                <w:sz w:val="24"/>
                <w:szCs w:val="24"/>
                <w:lang w:val="en-US"/>
              </w:rPr>
              <w:t>2</w:t>
            </w:r>
          </w:p>
        </w:tc>
        <w:tc>
          <w:tcPr>
            <w:tcW w:w="7088" w:type="dxa"/>
            <w:tcBorders>
              <w:top w:val="single" w:sz="6" w:space="0" w:color="auto"/>
              <w:left w:val="single" w:sz="6" w:space="0" w:color="auto"/>
              <w:bottom w:val="double" w:sz="6" w:space="0" w:color="auto"/>
              <w:right w:val="nil"/>
            </w:tcBorders>
            <w:shd w:val="pct5" w:color="auto" w:fill="auto"/>
          </w:tcPr>
          <w:p w:rsidR="002B7703" w:rsidRPr="007622BF" w:rsidRDefault="002B7703" w:rsidP="00FA5564">
            <w:pPr>
              <w:jc w:val="center"/>
              <w:rPr>
                <w:sz w:val="24"/>
                <w:szCs w:val="24"/>
                <w:lang w:val="en-US"/>
              </w:rPr>
            </w:pPr>
            <w:r w:rsidRPr="007622BF">
              <w:rPr>
                <w:sz w:val="24"/>
                <w:szCs w:val="24"/>
                <w:lang w:val="en-US"/>
              </w:rPr>
              <w:t>3</w:t>
            </w:r>
          </w:p>
        </w:tc>
        <w:tc>
          <w:tcPr>
            <w:tcW w:w="1134" w:type="dxa"/>
            <w:tcBorders>
              <w:top w:val="single" w:sz="6" w:space="0" w:color="auto"/>
              <w:left w:val="single" w:sz="6" w:space="0" w:color="auto"/>
              <w:bottom w:val="double" w:sz="6" w:space="0" w:color="auto"/>
              <w:right w:val="single" w:sz="4" w:space="0" w:color="auto"/>
            </w:tcBorders>
            <w:shd w:val="pct5" w:color="auto" w:fill="auto"/>
          </w:tcPr>
          <w:p w:rsidR="002B7703" w:rsidRPr="007622BF" w:rsidRDefault="002B7703" w:rsidP="00FA5564">
            <w:pPr>
              <w:ind w:left="-108" w:right="-108"/>
              <w:jc w:val="center"/>
              <w:rPr>
                <w:sz w:val="24"/>
                <w:szCs w:val="24"/>
                <w:lang w:val="en-US"/>
              </w:rPr>
            </w:pPr>
            <w:r w:rsidRPr="007622BF">
              <w:rPr>
                <w:sz w:val="24"/>
                <w:szCs w:val="24"/>
                <w:lang w:val="en-US"/>
              </w:rPr>
              <w:t>4</w:t>
            </w:r>
          </w:p>
        </w:tc>
      </w:tr>
      <w:tr w:rsidR="002B7703" w:rsidRPr="002B7703" w:rsidTr="002B7703">
        <w:tc>
          <w:tcPr>
            <w:tcW w:w="709" w:type="dxa"/>
            <w:tcBorders>
              <w:top w:val="nil"/>
              <w:left w:val="single" w:sz="6" w:space="0" w:color="auto"/>
              <w:bottom w:val="nil"/>
              <w:right w:val="nil"/>
            </w:tcBorders>
          </w:tcPr>
          <w:p w:rsidR="002B7703" w:rsidRPr="002B7703" w:rsidRDefault="002B7703" w:rsidP="00FA5564">
            <w:pPr>
              <w:jc w:val="center"/>
              <w:rPr>
                <w:lang w:val="en-US"/>
              </w:rPr>
            </w:pPr>
          </w:p>
        </w:tc>
        <w:tc>
          <w:tcPr>
            <w:tcW w:w="1134" w:type="dxa"/>
            <w:tcBorders>
              <w:top w:val="nil"/>
              <w:left w:val="single" w:sz="6" w:space="0" w:color="auto"/>
              <w:bottom w:val="nil"/>
              <w:right w:val="nil"/>
            </w:tcBorders>
          </w:tcPr>
          <w:p w:rsidR="002B7703" w:rsidRPr="002B7703" w:rsidRDefault="002B7703" w:rsidP="00FA5564">
            <w:pPr>
              <w:rPr>
                <w:lang w:val="en-US"/>
              </w:rPr>
            </w:pPr>
          </w:p>
        </w:tc>
        <w:tc>
          <w:tcPr>
            <w:tcW w:w="7088" w:type="dxa"/>
            <w:tcBorders>
              <w:top w:val="nil"/>
              <w:left w:val="single" w:sz="6" w:space="0" w:color="auto"/>
              <w:bottom w:val="nil"/>
              <w:right w:val="nil"/>
            </w:tcBorders>
          </w:tcPr>
          <w:p w:rsidR="002B7703" w:rsidRPr="002B7703" w:rsidRDefault="002B7703" w:rsidP="00FA5564">
            <w:pPr>
              <w:rPr>
                <w:b/>
                <w:bCs/>
                <w:sz w:val="22"/>
                <w:szCs w:val="22"/>
                <w:lang w:val="en-US"/>
              </w:rPr>
            </w:pPr>
          </w:p>
        </w:tc>
        <w:tc>
          <w:tcPr>
            <w:tcW w:w="1134" w:type="dxa"/>
            <w:tcBorders>
              <w:top w:val="double" w:sz="6" w:space="0" w:color="auto"/>
              <w:left w:val="single" w:sz="6" w:space="0" w:color="auto"/>
              <w:right w:val="single" w:sz="4" w:space="0" w:color="auto"/>
            </w:tcBorders>
          </w:tcPr>
          <w:p w:rsidR="002B7703" w:rsidRPr="002B7703" w:rsidRDefault="002B7703" w:rsidP="00FA5564">
            <w:pPr>
              <w:rPr>
                <w:lang w:val="en-US"/>
              </w:rPr>
            </w:pPr>
          </w:p>
        </w:tc>
      </w:tr>
      <w:tr w:rsidR="002B7703" w:rsidRPr="002B7703" w:rsidTr="002B7703">
        <w:trPr>
          <w:trHeight w:val="166"/>
        </w:trPr>
        <w:tc>
          <w:tcPr>
            <w:tcW w:w="709" w:type="dxa"/>
            <w:tcBorders>
              <w:top w:val="nil"/>
              <w:left w:val="single" w:sz="6" w:space="0" w:color="auto"/>
              <w:bottom w:val="nil"/>
              <w:right w:val="nil"/>
            </w:tcBorders>
          </w:tcPr>
          <w:p w:rsidR="002B7703" w:rsidRPr="002B7703" w:rsidRDefault="002B7703" w:rsidP="00FA5564">
            <w:pPr>
              <w:jc w:val="center"/>
              <w:rPr>
                <w:lang w:val="en-US"/>
              </w:rPr>
            </w:pPr>
          </w:p>
        </w:tc>
        <w:tc>
          <w:tcPr>
            <w:tcW w:w="1134" w:type="dxa"/>
            <w:tcBorders>
              <w:top w:val="nil"/>
              <w:left w:val="single" w:sz="6" w:space="0" w:color="auto"/>
              <w:bottom w:val="nil"/>
              <w:right w:val="nil"/>
            </w:tcBorders>
          </w:tcPr>
          <w:p w:rsidR="002B7703" w:rsidRPr="002B7703" w:rsidRDefault="002B7703" w:rsidP="00FA5564">
            <w:pPr>
              <w:rPr>
                <w:lang w:val="en-US"/>
              </w:rPr>
            </w:pPr>
          </w:p>
        </w:tc>
        <w:tc>
          <w:tcPr>
            <w:tcW w:w="7088" w:type="dxa"/>
            <w:tcBorders>
              <w:top w:val="nil"/>
              <w:left w:val="single" w:sz="6" w:space="0" w:color="auto"/>
              <w:bottom w:val="nil"/>
              <w:right w:val="nil"/>
            </w:tcBorders>
          </w:tcPr>
          <w:p w:rsidR="002B7703" w:rsidRPr="002B7703" w:rsidRDefault="002B7703" w:rsidP="00FA5564">
            <w:pPr>
              <w:rPr>
                <w:b/>
                <w:bCs/>
                <w:sz w:val="22"/>
                <w:szCs w:val="22"/>
                <w:lang w:val="en-US"/>
              </w:rPr>
            </w:pPr>
          </w:p>
        </w:tc>
        <w:tc>
          <w:tcPr>
            <w:tcW w:w="1134" w:type="dxa"/>
            <w:tcBorders>
              <w:top w:val="nil"/>
              <w:left w:val="single" w:sz="6" w:space="0" w:color="auto"/>
              <w:bottom w:val="single" w:sz="4" w:space="0" w:color="auto"/>
              <w:right w:val="single" w:sz="4" w:space="0" w:color="auto"/>
            </w:tcBorders>
          </w:tcPr>
          <w:p w:rsidR="002B7703" w:rsidRPr="002B7703" w:rsidRDefault="002B7703" w:rsidP="00FA5564">
            <w:pPr>
              <w:rPr>
                <w:lang w:val="en-US"/>
              </w:rPr>
            </w:pPr>
          </w:p>
        </w:tc>
      </w:tr>
      <w:tr w:rsidR="002B7703" w:rsidRPr="002B7703" w:rsidTr="002B77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7703" w:rsidRPr="007622BF" w:rsidRDefault="002B7703" w:rsidP="007622BF">
            <w:pPr>
              <w:jc w:val="center"/>
              <w:rPr>
                <w:sz w:val="28"/>
                <w:szCs w:val="28"/>
                <w:lang w:val="en-US"/>
              </w:rPr>
            </w:pPr>
            <w:r w:rsidRPr="007622BF">
              <w:rPr>
                <w:sz w:val="28"/>
                <w:szCs w:val="28"/>
                <w:lang w:val="en-US"/>
              </w:rPr>
              <w:t>1</w:t>
            </w:r>
          </w:p>
        </w:tc>
        <w:tc>
          <w:tcPr>
            <w:tcW w:w="1134" w:type="dxa"/>
            <w:tcBorders>
              <w:top w:val="single" w:sz="4" w:space="0" w:color="auto"/>
              <w:bottom w:val="single" w:sz="4" w:space="0" w:color="auto"/>
            </w:tcBorders>
            <w:vAlign w:val="center"/>
          </w:tcPr>
          <w:p w:rsidR="002B7703" w:rsidRPr="007622BF" w:rsidRDefault="002B7703" w:rsidP="007622BF">
            <w:pPr>
              <w:jc w:val="center"/>
              <w:rPr>
                <w:sz w:val="28"/>
                <w:szCs w:val="28"/>
                <w:lang w:val="ro-MO"/>
              </w:rPr>
            </w:pPr>
            <w:r w:rsidRPr="007622BF">
              <w:rPr>
                <w:sz w:val="28"/>
                <w:szCs w:val="28"/>
                <w:lang w:val="ro-MO"/>
              </w:rPr>
              <w:t>2-1-1</w:t>
            </w:r>
          </w:p>
        </w:tc>
        <w:tc>
          <w:tcPr>
            <w:tcW w:w="7088" w:type="dxa"/>
            <w:tcBorders>
              <w:top w:val="single" w:sz="4" w:space="0" w:color="auto"/>
              <w:bottom w:val="single" w:sz="4" w:space="0" w:color="auto"/>
            </w:tcBorders>
            <w:vAlign w:val="center"/>
          </w:tcPr>
          <w:p w:rsidR="002B7703" w:rsidRPr="007622BF" w:rsidRDefault="002B7703" w:rsidP="00FA5564">
            <w:pPr>
              <w:rPr>
                <w:sz w:val="28"/>
                <w:szCs w:val="28"/>
                <w:lang w:val="en-US"/>
              </w:rPr>
            </w:pPr>
            <w:r w:rsidRPr="007622BF">
              <w:rPr>
                <w:sz w:val="28"/>
                <w:szCs w:val="28"/>
                <w:lang w:val="en-US"/>
              </w:rPr>
              <w:t>Lucrari constructii</w:t>
            </w:r>
          </w:p>
        </w:tc>
        <w:tc>
          <w:tcPr>
            <w:tcW w:w="1134" w:type="dxa"/>
            <w:tcBorders>
              <w:top w:val="single" w:sz="4" w:space="0" w:color="auto"/>
              <w:bottom w:val="single" w:sz="4" w:space="0" w:color="auto"/>
            </w:tcBorders>
            <w:vAlign w:val="center"/>
          </w:tcPr>
          <w:p w:rsidR="002B7703" w:rsidRPr="007622BF" w:rsidRDefault="002B7703" w:rsidP="00FA5564">
            <w:pPr>
              <w:jc w:val="center"/>
              <w:rPr>
                <w:sz w:val="28"/>
                <w:szCs w:val="28"/>
                <w:lang w:val="en-US"/>
              </w:rPr>
            </w:pPr>
          </w:p>
        </w:tc>
      </w:tr>
      <w:tr w:rsidR="002B7703" w:rsidRPr="00EB04DD" w:rsidTr="002B77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7703" w:rsidRPr="007622BF" w:rsidRDefault="002B7703" w:rsidP="007622BF">
            <w:pPr>
              <w:jc w:val="center"/>
              <w:rPr>
                <w:sz w:val="28"/>
                <w:szCs w:val="28"/>
                <w:lang w:val="en-US"/>
              </w:rPr>
            </w:pPr>
            <w:r w:rsidRPr="007622BF">
              <w:rPr>
                <w:sz w:val="28"/>
                <w:szCs w:val="28"/>
                <w:lang w:val="en-US"/>
              </w:rPr>
              <w:t>2</w:t>
            </w:r>
          </w:p>
        </w:tc>
        <w:tc>
          <w:tcPr>
            <w:tcW w:w="1134" w:type="dxa"/>
            <w:tcBorders>
              <w:top w:val="single" w:sz="4" w:space="0" w:color="auto"/>
              <w:bottom w:val="single" w:sz="4" w:space="0" w:color="auto"/>
            </w:tcBorders>
            <w:vAlign w:val="center"/>
          </w:tcPr>
          <w:p w:rsidR="002B7703" w:rsidRPr="007622BF" w:rsidRDefault="002B7703" w:rsidP="007622BF">
            <w:pPr>
              <w:jc w:val="center"/>
              <w:rPr>
                <w:sz w:val="28"/>
                <w:szCs w:val="28"/>
                <w:lang w:val="ro-MO"/>
              </w:rPr>
            </w:pPr>
            <w:r w:rsidRPr="007622BF">
              <w:rPr>
                <w:sz w:val="28"/>
                <w:szCs w:val="28"/>
                <w:lang w:val="ro-MO"/>
              </w:rPr>
              <w:t>2-1-2</w:t>
            </w:r>
          </w:p>
        </w:tc>
        <w:tc>
          <w:tcPr>
            <w:tcW w:w="7088" w:type="dxa"/>
            <w:tcBorders>
              <w:top w:val="single" w:sz="4" w:space="0" w:color="auto"/>
              <w:bottom w:val="single" w:sz="4" w:space="0" w:color="auto"/>
            </w:tcBorders>
            <w:vAlign w:val="center"/>
          </w:tcPr>
          <w:p w:rsidR="002B7703" w:rsidRPr="007622BF" w:rsidRDefault="002B7703" w:rsidP="00FA5564">
            <w:pPr>
              <w:rPr>
                <w:sz w:val="28"/>
                <w:szCs w:val="28"/>
                <w:lang w:val="en-US"/>
              </w:rPr>
            </w:pPr>
            <w:r w:rsidRPr="007622BF">
              <w:rPr>
                <w:sz w:val="28"/>
                <w:szCs w:val="28"/>
                <w:lang w:val="en-US"/>
              </w:rPr>
              <w:t>Retele interiore de apeduct si canalizare  (RAC)</w:t>
            </w:r>
          </w:p>
        </w:tc>
        <w:tc>
          <w:tcPr>
            <w:tcW w:w="1134" w:type="dxa"/>
            <w:tcBorders>
              <w:top w:val="single" w:sz="4" w:space="0" w:color="auto"/>
              <w:bottom w:val="single" w:sz="4" w:space="0" w:color="auto"/>
            </w:tcBorders>
            <w:vAlign w:val="center"/>
          </w:tcPr>
          <w:p w:rsidR="002B7703" w:rsidRPr="007622BF" w:rsidRDefault="002B7703" w:rsidP="00FA5564">
            <w:pPr>
              <w:jc w:val="center"/>
              <w:rPr>
                <w:sz w:val="28"/>
                <w:szCs w:val="28"/>
                <w:lang w:val="en-US"/>
              </w:rPr>
            </w:pPr>
          </w:p>
        </w:tc>
      </w:tr>
      <w:tr w:rsidR="002B7703" w:rsidRPr="00EB04DD" w:rsidTr="002B77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7703" w:rsidRPr="007622BF" w:rsidRDefault="002B7703" w:rsidP="007622BF">
            <w:pPr>
              <w:jc w:val="center"/>
              <w:rPr>
                <w:sz w:val="28"/>
                <w:szCs w:val="28"/>
                <w:lang w:val="ro-MO"/>
              </w:rPr>
            </w:pPr>
            <w:r w:rsidRPr="007622BF">
              <w:rPr>
                <w:sz w:val="28"/>
                <w:szCs w:val="28"/>
                <w:lang w:val="ro-MO"/>
              </w:rPr>
              <w:t>3</w:t>
            </w:r>
          </w:p>
        </w:tc>
        <w:tc>
          <w:tcPr>
            <w:tcW w:w="1134" w:type="dxa"/>
            <w:tcBorders>
              <w:top w:val="single" w:sz="4" w:space="0" w:color="auto"/>
              <w:bottom w:val="single" w:sz="4" w:space="0" w:color="auto"/>
            </w:tcBorders>
            <w:vAlign w:val="center"/>
          </w:tcPr>
          <w:p w:rsidR="002B7703" w:rsidRPr="007622BF" w:rsidRDefault="002B7703" w:rsidP="007622BF">
            <w:pPr>
              <w:jc w:val="center"/>
              <w:rPr>
                <w:sz w:val="28"/>
                <w:szCs w:val="28"/>
                <w:lang w:val="ro-MO"/>
              </w:rPr>
            </w:pPr>
            <w:r w:rsidRPr="007622BF">
              <w:rPr>
                <w:sz w:val="28"/>
                <w:szCs w:val="28"/>
                <w:lang w:val="ro-MO"/>
              </w:rPr>
              <w:t>2-1-3</w:t>
            </w:r>
          </w:p>
        </w:tc>
        <w:tc>
          <w:tcPr>
            <w:tcW w:w="7088" w:type="dxa"/>
            <w:tcBorders>
              <w:top w:val="single" w:sz="4" w:space="0" w:color="auto"/>
              <w:bottom w:val="single" w:sz="4" w:space="0" w:color="auto"/>
            </w:tcBorders>
            <w:vAlign w:val="center"/>
          </w:tcPr>
          <w:p w:rsidR="002B7703" w:rsidRPr="007622BF" w:rsidRDefault="002B7703" w:rsidP="00FA5564">
            <w:pPr>
              <w:rPr>
                <w:sz w:val="28"/>
                <w:szCs w:val="28"/>
                <w:lang w:val="en-US"/>
              </w:rPr>
            </w:pPr>
            <w:r w:rsidRPr="007622BF">
              <w:rPr>
                <w:sz w:val="28"/>
                <w:szCs w:val="28"/>
                <w:lang w:val="en-US"/>
              </w:rPr>
              <w:t>Sistema de incalzirea, ventilare si conditionare (IVC)</w:t>
            </w:r>
          </w:p>
        </w:tc>
        <w:tc>
          <w:tcPr>
            <w:tcW w:w="1134" w:type="dxa"/>
            <w:tcBorders>
              <w:top w:val="single" w:sz="4" w:space="0" w:color="auto"/>
              <w:bottom w:val="single" w:sz="4" w:space="0" w:color="auto"/>
            </w:tcBorders>
            <w:vAlign w:val="center"/>
          </w:tcPr>
          <w:p w:rsidR="002B7703" w:rsidRPr="007622BF" w:rsidRDefault="002B7703" w:rsidP="00FA5564">
            <w:pPr>
              <w:jc w:val="center"/>
              <w:rPr>
                <w:sz w:val="28"/>
                <w:szCs w:val="28"/>
                <w:lang w:val="en-US"/>
              </w:rPr>
            </w:pPr>
          </w:p>
        </w:tc>
      </w:tr>
      <w:tr w:rsidR="002B7703" w:rsidRPr="002B7703" w:rsidTr="002B77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7703" w:rsidRPr="007622BF" w:rsidRDefault="002B7703" w:rsidP="007622BF">
            <w:pPr>
              <w:jc w:val="center"/>
              <w:rPr>
                <w:sz w:val="28"/>
                <w:szCs w:val="28"/>
                <w:lang w:val="ro-MO"/>
              </w:rPr>
            </w:pPr>
            <w:r w:rsidRPr="007622BF">
              <w:rPr>
                <w:sz w:val="28"/>
                <w:szCs w:val="28"/>
                <w:lang w:val="ro-MO"/>
              </w:rPr>
              <w:t>4</w:t>
            </w:r>
          </w:p>
        </w:tc>
        <w:tc>
          <w:tcPr>
            <w:tcW w:w="1134" w:type="dxa"/>
            <w:tcBorders>
              <w:top w:val="single" w:sz="4" w:space="0" w:color="auto"/>
              <w:bottom w:val="single" w:sz="4" w:space="0" w:color="auto"/>
            </w:tcBorders>
            <w:vAlign w:val="center"/>
          </w:tcPr>
          <w:p w:rsidR="002B7703" w:rsidRPr="007622BF" w:rsidRDefault="002B7703" w:rsidP="007622BF">
            <w:pPr>
              <w:jc w:val="center"/>
              <w:rPr>
                <w:sz w:val="28"/>
                <w:szCs w:val="28"/>
                <w:lang w:val="ro-MO"/>
              </w:rPr>
            </w:pPr>
            <w:r w:rsidRPr="007622BF">
              <w:rPr>
                <w:sz w:val="28"/>
                <w:szCs w:val="28"/>
                <w:lang w:val="ro-MO"/>
              </w:rPr>
              <w:t>2-1-4</w:t>
            </w:r>
          </w:p>
        </w:tc>
        <w:tc>
          <w:tcPr>
            <w:tcW w:w="7088" w:type="dxa"/>
            <w:tcBorders>
              <w:top w:val="single" w:sz="4" w:space="0" w:color="auto"/>
              <w:bottom w:val="single" w:sz="4" w:space="0" w:color="auto"/>
            </w:tcBorders>
            <w:vAlign w:val="center"/>
          </w:tcPr>
          <w:p w:rsidR="002B7703" w:rsidRPr="007622BF" w:rsidRDefault="002B7703" w:rsidP="00FA5564">
            <w:pPr>
              <w:rPr>
                <w:sz w:val="28"/>
                <w:szCs w:val="28"/>
                <w:lang w:val="en-US"/>
              </w:rPr>
            </w:pPr>
            <w:r w:rsidRPr="007622BF">
              <w:rPr>
                <w:sz w:val="28"/>
                <w:szCs w:val="28"/>
                <w:lang w:val="en-US"/>
              </w:rPr>
              <w:t>Gaz medicale ( GM)</w:t>
            </w:r>
          </w:p>
        </w:tc>
        <w:tc>
          <w:tcPr>
            <w:tcW w:w="1134" w:type="dxa"/>
            <w:tcBorders>
              <w:top w:val="single" w:sz="4" w:space="0" w:color="auto"/>
              <w:bottom w:val="single" w:sz="4" w:space="0" w:color="auto"/>
            </w:tcBorders>
            <w:vAlign w:val="center"/>
          </w:tcPr>
          <w:p w:rsidR="002B7703" w:rsidRPr="007622BF" w:rsidRDefault="002B7703" w:rsidP="00FA5564">
            <w:pPr>
              <w:jc w:val="center"/>
              <w:rPr>
                <w:sz w:val="28"/>
                <w:szCs w:val="28"/>
                <w:lang w:val="en-US"/>
              </w:rPr>
            </w:pPr>
          </w:p>
        </w:tc>
      </w:tr>
      <w:tr w:rsidR="002B7703" w:rsidRPr="00EB04DD" w:rsidTr="002B77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7703" w:rsidRPr="007622BF" w:rsidRDefault="002B7703" w:rsidP="007622BF">
            <w:pPr>
              <w:jc w:val="center"/>
              <w:rPr>
                <w:sz w:val="28"/>
                <w:szCs w:val="28"/>
                <w:lang w:val="ro-MO"/>
              </w:rPr>
            </w:pPr>
            <w:r w:rsidRPr="007622BF">
              <w:rPr>
                <w:sz w:val="28"/>
                <w:szCs w:val="28"/>
                <w:lang w:val="ro-MO"/>
              </w:rPr>
              <w:t>5</w:t>
            </w:r>
          </w:p>
        </w:tc>
        <w:tc>
          <w:tcPr>
            <w:tcW w:w="1134" w:type="dxa"/>
            <w:tcBorders>
              <w:top w:val="single" w:sz="4" w:space="0" w:color="auto"/>
              <w:bottom w:val="single" w:sz="4" w:space="0" w:color="auto"/>
            </w:tcBorders>
            <w:vAlign w:val="center"/>
          </w:tcPr>
          <w:p w:rsidR="002B7703" w:rsidRPr="007622BF" w:rsidRDefault="002B7703" w:rsidP="007622BF">
            <w:pPr>
              <w:jc w:val="center"/>
              <w:rPr>
                <w:sz w:val="28"/>
                <w:szCs w:val="28"/>
                <w:lang w:val="ro-MO"/>
              </w:rPr>
            </w:pPr>
            <w:r w:rsidRPr="007622BF">
              <w:rPr>
                <w:sz w:val="28"/>
                <w:szCs w:val="28"/>
                <w:lang w:val="ro-MO"/>
              </w:rPr>
              <w:t>2-1-5</w:t>
            </w:r>
          </w:p>
        </w:tc>
        <w:tc>
          <w:tcPr>
            <w:tcW w:w="7088" w:type="dxa"/>
            <w:tcBorders>
              <w:top w:val="single" w:sz="4" w:space="0" w:color="auto"/>
              <w:bottom w:val="single" w:sz="4" w:space="0" w:color="auto"/>
            </w:tcBorders>
            <w:vAlign w:val="center"/>
          </w:tcPr>
          <w:p w:rsidR="002B7703" w:rsidRPr="007622BF" w:rsidRDefault="002B7703" w:rsidP="00FA5564">
            <w:pPr>
              <w:rPr>
                <w:sz w:val="28"/>
                <w:szCs w:val="28"/>
                <w:lang w:val="en-US"/>
              </w:rPr>
            </w:pPr>
            <w:r w:rsidRPr="007622BF">
              <w:rPr>
                <w:sz w:val="28"/>
                <w:szCs w:val="28"/>
                <w:lang w:val="en-US"/>
              </w:rPr>
              <w:t>Echipament Electric de Forta. Iluminat Electric Interior</w:t>
            </w:r>
          </w:p>
        </w:tc>
        <w:tc>
          <w:tcPr>
            <w:tcW w:w="1134" w:type="dxa"/>
            <w:tcBorders>
              <w:top w:val="single" w:sz="4" w:space="0" w:color="auto"/>
              <w:bottom w:val="single" w:sz="4" w:space="0" w:color="auto"/>
            </w:tcBorders>
            <w:vAlign w:val="center"/>
          </w:tcPr>
          <w:p w:rsidR="002B7703" w:rsidRPr="007622BF" w:rsidRDefault="002B7703" w:rsidP="00FA5564">
            <w:pPr>
              <w:jc w:val="center"/>
              <w:rPr>
                <w:sz w:val="28"/>
                <w:szCs w:val="28"/>
                <w:lang w:val="en-US"/>
              </w:rPr>
            </w:pPr>
          </w:p>
        </w:tc>
      </w:tr>
      <w:tr w:rsidR="002B7703" w:rsidRPr="002B7703" w:rsidTr="002B77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7703" w:rsidRPr="007622BF" w:rsidRDefault="002B7703" w:rsidP="007622BF">
            <w:pPr>
              <w:jc w:val="center"/>
              <w:rPr>
                <w:sz w:val="28"/>
                <w:szCs w:val="28"/>
                <w:lang w:val="ro-MO"/>
              </w:rPr>
            </w:pPr>
            <w:r w:rsidRPr="007622BF">
              <w:rPr>
                <w:sz w:val="28"/>
                <w:szCs w:val="28"/>
                <w:lang w:val="ro-MO"/>
              </w:rPr>
              <w:t>6</w:t>
            </w:r>
          </w:p>
        </w:tc>
        <w:tc>
          <w:tcPr>
            <w:tcW w:w="1134" w:type="dxa"/>
            <w:tcBorders>
              <w:top w:val="single" w:sz="4" w:space="0" w:color="auto"/>
              <w:bottom w:val="single" w:sz="4" w:space="0" w:color="auto"/>
            </w:tcBorders>
            <w:vAlign w:val="center"/>
          </w:tcPr>
          <w:p w:rsidR="002B7703" w:rsidRPr="007622BF" w:rsidRDefault="002B7703" w:rsidP="007622BF">
            <w:pPr>
              <w:jc w:val="center"/>
              <w:rPr>
                <w:sz w:val="28"/>
                <w:szCs w:val="28"/>
                <w:lang w:val="ro-MO"/>
              </w:rPr>
            </w:pPr>
            <w:r w:rsidRPr="007622BF">
              <w:rPr>
                <w:sz w:val="28"/>
                <w:szCs w:val="28"/>
                <w:lang w:val="ro-MO"/>
              </w:rPr>
              <w:t>2-1-6</w:t>
            </w:r>
          </w:p>
        </w:tc>
        <w:tc>
          <w:tcPr>
            <w:tcW w:w="7088" w:type="dxa"/>
            <w:tcBorders>
              <w:top w:val="single" w:sz="4" w:space="0" w:color="auto"/>
              <w:bottom w:val="single" w:sz="4" w:space="0" w:color="auto"/>
            </w:tcBorders>
            <w:vAlign w:val="center"/>
          </w:tcPr>
          <w:p w:rsidR="002B7703" w:rsidRPr="007622BF" w:rsidRDefault="002B7703" w:rsidP="00FA5564">
            <w:pPr>
              <w:rPr>
                <w:sz w:val="28"/>
                <w:szCs w:val="28"/>
                <w:lang w:val="en-US"/>
              </w:rPr>
            </w:pPr>
            <w:r w:rsidRPr="007622BF">
              <w:rPr>
                <w:sz w:val="28"/>
                <w:szCs w:val="28"/>
                <w:lang w:val="en-US"/>
              </w:rPr>
              <w:t>Reteaua telecomunicatii TS</w:t>
            </w:r>
          </w:p>
        </w:tc>
        <w:tc>
          <w:tcPr>
            <w:tcW w:w="1134" w:type="dxa"/>
            <w:tcBorders>
              <w:top w:val="single" w:sz="4" w:space="0" w:color="auto"/>
              <w:bottom w:val="single" w:sz="4" w:space="0" w:color="auto"/>
            </w:tcBorders>
            <w:vAlign w:val="center"/>
          </w:tcPr>
          <w:p w:rsidR="002B7703" w:rsidRPr="007622BF" w:rsidRDefault="002B7703" w:rsidP="00FA5564">
            <w:pPr>
              <w:jc w:val="center"/>
              <w:rPr>
                <w:sz w:val="28"/>
                <w:szCs w:val="28"/>
                <w:lang w:val="en-US"/>
              </w:rPr>
            </w:pPr>
          </w:p>
        </w:tc>
      </w:tr>
      <w:tr w:rsidR="002B7703" w:rsidRPr="00EB04DD" w:rsidTr="002B77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7703" w:rsidRPr="007622BF" w:rsidRDefault="002B7703" w:rsidP="007622BF">
            <w:pPr>
              <w:jc w:val="center"/>
              <w:rPr>
                <w:sz w:val="28"/>
                <w:szCs w:val="28"/>
                <w:lang w:val="ro-MO"/>
              </w:rPr>
            </w:pPr>
            <w:r w:rsidRPr="007622BF">
              <w:rPr>
                <w:sz w:val="28"/>
                <w:szCs w:val="28"/>
                <w:lang w:val="ro-MO"/>
              </w:rPr>
              <w:t>7</w:t>
            </w:r>
          </w:p>
        </w:tc>
        <w:tc>
          <w:tcPr>
            <w:tcW w:w="1134" w:type="dxa"/>
            <w:tcBorders>
              <w:top w:val="single" w:sz="4" w:space="0" w:color="auto"/>
              <w:bottom w:val="single" w:sz="4" w:space="0" w:color="auto"/>
            </w:tcBorders>
            <w:vAlign w:val="center"/>
          </w:tcPr>
          <w:p w:rsidR="002B7703" w:rsidRPr="007622BF" w:rsidRDefault="002B7703" w:rsidP="007622BF">
            <w:pPr>
              <w:jc w:val="center"/>
              <w:rPr>
                <w:sz w:val="28"/>
                <w:szCs w:val="28"/>
                <w:lang w:val="ro-MO"/>
              </w:rPr>
            </w:pPr>
            <w:r w:rsidRPr="007622BF">
              <w:rPr>
                <w:sz w:val="28"/>
                <w:szCs w:val="28"/>
                <w:lang w:val="ro-MO"/>
              </w:rPr>
              <w:t>2-1-7</w:t>
            </w:r>
          </w:p>
        </w:tc>
        <w:tc>
          <w:tcPr>
            <w:tcW w:w="7088" w:type="dxa"/>
            <w:tcBorders>
              <w:top w:val="single" w:sz="4" w:space="0" w:color="auto"/>
              <w:bottom w:val="single" w:sz="4" w:space="0" w:color="auto"/>
            </w:tcBorders>
            <w:vAlign w:val="center"/>
          </w:tcPr>
          <w:p w:rsidR="002B7703" w:rsidRPr="007622BF" w:rsidRDefault="002B7703" w:rsidP="00FA5564">
            <w:pPr>
              <w:rPr>
                <w:sz w:val="28"/>
                <w:szCs w:val="28"/>
                <w:lang w:val="en-US"/>
              </w:rPr>
            </w:pPr>
            <w:r w:rsidRPr="007622BF">
              <w:rPr>
                <w:sz w:val="28"/>
                <w:szCs w:val="28"/>
                <w:lang w:val="en-US"/>
              </w:rPr>
              <w:t>Dispozitiv si mijloce de automatizare AIVC</w:t>
            </w:r>
          </w:p>
        </w:tc>
        <w:tc>
          <w:tcPr>
            <w:tcW w:w="1134" w:type="dxa"/>
            <w:tcBorders>
              <w:top w:val="single" w:sz="4" w:space="0" w:color="auto"/>
              <w:bottom w:val="single" w:sz="4" w:space="0" w:color="auto"/>
            </w:tcBorders>
            <w:vAlign w:val="center"/>
          </w:tcPr>
          <w:p w:rsidR="002B7703" w:rsidRPr="007622BF" w:rsidRDefault="002B7703" w:rsidP="00FA5564">
            <w:pPr>
              <w:jc w:val="center"/>
              <w:rPr>
                <w:sz w:val="28"/>
                <w:szCs w:val="28"/>
                <w:lang w:val="en-US"/>
              </w:rPr>
            </w:pPr>
          </w:p>
        </w:tc>
      </w:tr>
      <w:tr w:rsidR="002B7703" w:rsidRPr="002B7703" w:rsidTr="002B77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7703" w:rsidRPr="007622BF" w:rsidRDefault="002B7703" w:rsidP="007622BF">
            <w:pPr>
              <w:jc w:val="center"/>
              <w:rPr>
                <w:sz w:val="28"/>
                <w:szCs w:val="28"/>
                <w:lang w:val="ro-MO"/>
              </w:rPr>
            </w:pPr>
            <w:r w:rsidRPr="007622BF">
              <w:rPr>
                <w:sz w:val="28"/>
                <w:szCs w:val="28"/>
                <w:lang w:val="ro-MO"/>
              </w:rPr>
              <w:t>8</w:t>
            </w:r>
          </w:p>
        </w:tc>
        <w:tc>
          <w:tcPr>
            <w:tcW w:w="1134" w:type="dxa"/>
            <w:tcBorders>
              <w:top w:val="single" w:sz="4" w:space="0" w:color="auto"/>
              <w:bottom w:val="single" w:sz="4" w:space="0" w:color="auto"/>
            </w:tcBorders>
            <w:vAlign w:val="center"/>
          </w:tcPr>
          <w:p w:rsidR="002B7703" w:rsidRPr="007622BF" w:rsidRDefault="002B7703" w:rsidP="007622BF">
            <w:pPr>
              <w:jc w:val="center"/>
              <w:rPr>
                <w:sz w:val="28"/>
                <w:szCs w:val="28"/>
                <w:lang w:val="ro-MO"/>
              </w:rPr>
            </w:pPr>
            <w:r w:rsidRPr="007622BF">
              <w:rPr>
                <w:sz w:val="28"/>
                <w:szCs w:val="28"/>
                <w:lang w:val="ro-MO"/>
              </w:rPr>
              <w:t>2-1-8</w:t>
            </w:r>
          </w:p>
        </w:tc>
        <w:tc>
          <w:tcPr>
            <w:tcW w:w="7088" w:type="dxa"/>
            <w:tcBorders>
              <w:top w:val="single" w:sz="4" w:space="0" w:color="auto"/>
              <w:bottom w:val="single" w:sz="4" w:space="0" w:color="auto"/>
            </w:tcBorders>
            <w:vAlign w:val="center"/>
          </w:tcPr>
          <w:p w:rsidR="002B7703" w:rsidRPr="007622BF" w:rsidRDefault="002B7703" w:rsidP="00FA5564">
            <w:pPr>
              <w:rPr>
                <w:sz w:val="28"/>
                <w:szCs w:val="28"/>
                <w:lang w:val="en-US"/>
              </w:rPr>
            </w:pPr>
            <w:r w:rsidRPr="007622BF">
              <w:rPr>
                <w:sz w:val="28"/>
                <w:szCs w:val="28"/>
                <w:lang w:val="en-US"/>
              </w:rPr>
              <w:t>Semnalizarea de incendiu SI</w:t>
            </w:r>
          </w:p>
        </w:tc>
        <w:tc>
          <w:tcPr>
            <w:tcW w:w="1134" w:type="dxa"/>
            <w:tcBorders>
              <w:top w:val="single" w:sz="4" w:space="0" w:color="auto"/>
              <w:bottom w:val="single" w:sz="4" w:space="0" w:color="auto"/>
            </w:tcBorders>
            <w:vAlign w:val="center"/>
          </w:tcPr>
          <w:p w:rsidR="002B7703" w:rsidRPr="007622BF" w:rsidRDefault="002B7703" w:rsidP="00FA5564">
            <w:pPr>
              <w:jc w:val="center"/>
              <w:rPr>
                <w:sz w:val="28"/>
                <w:szCs w:val="28"/>
                <w:lang w:val="en-US"/>
              </w:rPr>
            </w:pPr>
          </w:p>
        </w:tc>
      </w:tr>
      <w:tr w:rsidR="002B7703" w:rsidRPr="002B7703" w:rsidTr="002B77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7703" w:rsidRPr="007622BF" w:rsidRDefault="002B7703" w:rsidP="00FA5564">
            <w:pPr>
              <w:rPr>
                <w:sz w:val="28"/>
                <w:szCs w:val="28"/>
                <w:lang w:val="ro-MO"/>
              </w:rPr>
            </w:pPr>
          </w:p>
        </w:tc>
        <w:tc>
          <w:tcPr>
            <w:tcW w:w="1134" w:type="dxa"/>
            <w:tcBorders>
              <w:top w:val="single" w:sz="4" w:space="0" w:color="auto"/>
              <w:bottom w:val="single" w:sz="4" w:space="0" w:color="auto"/>
            </w:tcBorders>
            <w:vAlign w:val="center"/>
          </w:tcPr>
          <w:p w:rsidR="002B7703" w:rsidRPr="007622BF" w:rsidRDefault="002B7703" w:rsidP="00FA5564">
            <w:pPr>
              <w:rPr>
                <w:sz w:val="28"/>
                <w:szCs w:val="28"/>
                <w:lang w:val="ro-MO"/>
              </w:rPr>
            </w:pPr>
          </w:p>
        </w:tc>
        <w:tc>
          <w:tcPr>
            <w:tcW w:w="7088" w:type="dxa"/>
            <w:tcBorders>
              <w:top w:val="single" w:sz="4" w:space="0" w:color="auto"/>
              <w:bottom w:val="single" w:sz="4" w:space="0" w:color="auto"/>
            </w:tcBorders>
            <w:vAlign w:val="center"/>
          </w:tcPr>
          <w:p w:rsidR="002B7703" w:rsidRPr="007622BF" w:rsidRDefault="002B7703" w:rsidP="00FA5564">
            <w:pPr>
              <w:rPr>
                <w:sz w:val="28"/>
                <w:szCs w:val="28"/>
                <w:lang w:val="en-US"/>
              </w:rPr>
            </w:pPr>
          </w:p>
        </w:tc>
        <w:tc>
          <w:tcPr>
            <w:tcW w:w="1134" w:type="dxa"/>
            <w:tcBorders>
              <w:top w:val="single" w:sz="4" w:space="0" w:color="auto"/>
              <w:bottom w:val="single" w:sz="4" w:space="0" w:color="auto"/>
            </w:tcBorders>
            <w:vAlign w:val="center"/>
          </w:tcPr>
          <w:p w:rsidR="002B7703" w:rsidRPr="007622BF" w:rsidRDefault="002B7703" w:rsidP="00FA5564">
            <w:pPr>
              <w:jc w:val="center"/>
              <w:rPr>
                <w:sz w:val="28"/>
                <w:szCs w:val="28"/>
                <w:lang w:val="en-US"/>
              </w:rPr>
            </w:pPr>
          </w:p>
        </w:tc>
      </w:tr>
      <w:tr w:rsidR="002B7703" w:rsidTr="002B77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7703" w:rsidRPr="007622BF" w:rsidRDefault="002B7703" w:rsidP="002B7703">
            <w:pPr>
              <w:rPr>
                <w:sz w:val="28"/>
                <w:szCs w:val="28"/>
                <w:lang w:val="ro-MO"/>
              </w:rPr>
            </w:pPr>
          </w:p>
        </w:tc>
        <w:tc>
          <w:tcPr>
            <w:tcW w:w="1134" w:type="dxa"/>
            <w:tcBorders>
              <w:top w:val="single" w:sz="4" w:space="0" w:color="auto"/>
              <w:bottom w:val="single" w:sz="4" w:space="0" w:color="auto"/>
            </w:tcBorders>
            <w:vAlign w:val="center"/>
          </w:tcPr>
          <w:p w:rsidR="002B7703" w:rsidRPr="007622BF" w:rsidRDefault="002B7703" w:rsidP="00FA5564">
            <w:pPr>
              <w:rPr>
                <w:sz w:val="28"/>
                <w:szCs w:val="28"/>
              </w:rPr>
            </w:pPr>
          </w:p>
        </w:tc>
        <w:tc>
          <w:tcPr>
            <w:tcW w:w="7088" w:type="dxa"/>
            <w:tcBorders>
              <w:top w:val="single" w:sz="4" w:space="0" w:color="auto"/>
              <w:bottom w:val="single" w:sz="4" w:space="0" w:color="auto"/>
            </w:tcBorders>
            <w:vAlign w:val="center"/>
          </w:tcPr>
          <w:p w:rsidR="002B7703" w:rsidRPr="007622BF" w:rsidRDefault="002B7703" w:rsidP="00FA5564">
            <w:pPr>
              <w:rPr>
                <w:b/>
                <w:sz w:val="28"/>
                <w:szCs w:val="28"/>
                <w:lang w:val="en-US"/>
              </w:rPr>
            </w:pPr>
            <w:r w:rsidRPr="007622BF">
              <w:rPr>
                <w:b/>
                <w:sz w:val="28"/>
                <w:szCs w:val="28"/>
                <w:lang w:val="en-US"/>
              </w:rPr>
              <w:t>Total</w:t>
            </w:r>
          </w:p>
        </w:tc>
        <w:tc>
          <w:tcPr>
            <w:tcW w:w="1134" w:type="dxa"/>
            <w:tcBorders>
              <w:top w:val="single" w:sz="4" w:space="0" w:color="auto"/>
              <w:bottom w:val="single" w:sz="4" w:space="0" w:color="auto"/>
            </w:tcBorders>
            <w:vAlign w:val="center"/>
          </w:tcPr>
          <w:p w:rsidR="002B7703" w:rsidRPr="007622BF" w:rsidRDefault="002B7703" w:rsidP="00FA5564">
            <w:pPr>
              <w:jc w:val="center"/>
              <w:rPr>
                <w:sz w:val="28"/>
                <w:szCs w:val="28"/>
              </w:rPr>
            </w:pPr>
          </w:p>
        </w:tc>
      </w:tr>
      <w:tr w:rsidR="002B7703" w:rsidTr="002B77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7703" w:rsidRPr="007622BF" w:rsidRDefault="002B7703" w:rsidP="002B7703">
            <w:pPr>
              <w:rPr>
                <w:sz w:val="28"/>
                <w:szCs w:val="28"/>
                <w:lang w:val="en-US"/>
              </w:rPr>
            </w:pPr>
          </w:p>
        </w:tc>
        <w:tc>
          <w:tcPr>
            <w:tcW w:w="1134" w:type="dxa"/>
            <w:tcBorders>
              <w:top w:val="single" w:sz="4" w:space="0" w:color="auto"/>
              <w:bottom w:val="single" w:sz="4" w:space="0" w:color="auto"/>
            </w:tcBorders>
            <w:vAlign w:val="center"/>
          </w:tcPr>
          <w:p w:rsidR="002B7703" w:rsidRPr="007622BF" w:rsidRDefault="002B7703" w:rsidP="00FA5564">
            <w:pPr>
              <w:rPr>
                <w:sz w:val="28"/>
                <w:szCs w:val="28"/>
              </w:rPr>
            </w:pPr>
          </w:p>
        </w:tc>
        <w:tc>
          <w:tcPr>
            <w:tcW w:w="7088" w:type="dxa"/>
            <w:tcBorders>
              <w:top w:val="single" w:sz="4" w:space="0" w:color="auto"/>
              <w:bottom w:val="single" w:sz="4" w:space="0" w:color="auto"/>
            </w:tcBorders>
            <w:vAlign w:val="center"/>
          </w:tcPr>
          <w:p w:rsidR="002B7703" w:rsidRPr="007622BF" w:rsidRDefault="002B7703" w:rsidP="00FA5564">
            <w:pPr>
              <w:rPr>
                <w:sz w:val="28"/>
                <w:szCs w:val="28"/>
                <w:lang w:val="en-US"/>
              </w:rPr>
            </w:pPr>
            <w:r w:rsidRPr="007622BF">
              <w:rPr>
                <w:sz w:val="28"/>
                <w:szCs w:val="28"/>
                <w:lang w:val="en-US"/>
              </w:rPr>
              <w:t>TVA</w:t>
            </w:r>
          </w:p>
        </w:tc>
        <w:tc>
          <w:tcPr>
            <w:tcW w:w="1134" w:type="dxa"/>
            <w:tcBorders>
              <w:top w:val="single" w:sz="4" w:space="0" w:color="auto"/>
              <w:bottom w:val="single" w:sz="4" w:space="0" w:color="auto"/>
            </w:tcBorders>
            <w:vAlign w:val="center"/>
          </w:tcPr>
          <w:p w:rsidR="002B7703" w:rsidRPr="007622BF" w:rsidRDefault="002B7703" w:rsidP="00FA5564">
            <w:pPr>
              <w:jc w:val="center"/>
              <w:rPr>
                <w:sz w:val="28"/>
                <w:szCs w:val="28"/>
              </w:rPr>
            </w:pPr>
          </w:p>
        </w:tc>
      </w:tr>
      <w:tr w:rsidR="002B7703" w:rsidTr="002B77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B7703" w:rsidRPr="007622BF" w:rsidRDefault="002B7703" w:rsidP="002B7703">
            <w:pPr>
              <w:rPr>
                <w:sz w:val="28"/>
                <w:szCs w:val="28"/>
              </w:rPr>
            </w:pPr>
            <w:r w:rsidRPr="007622BF">
              <w:rPr>
                <w:sz w:val="28"/>
                <w:szCs w:val="28"/>
              </w:rPr>
              <w:t xml:space="preserve"> </w:t>
            </w:r>
          </w:p>
        </w:tc>
        <w:tc>
          <w:tcPr>
            <w:tcW w:w="1134" w:type="dxa"/>
            <w:tcBorders>
              <w:top w:val="single" w:sz="4" w:space="0" w:color="auto"/>
              <w:bottom w:val="single" w:sz="4" w:space="0" w:color="auto"/>
            </w:tcBorders>
            <w:vAlign w:val="center"/>
          </w:tcPr>
          <w:p w:rsidR="002B7703" w:rsidRPr="007622BF" w:rsidRDefault="002B7703" w:rsidP="00FA5564">
            <w:pPr>
              <w:rPr>
                <w:sz w:val="28"/>
                <w:szCs w:val="28"/>
              </w:rPr>
            </w:pPr>
          </w:p>
        </w:tc>
        <w:tc>
          <w:tcPr>
            <w:tcW w:w="7088" w:type="dxa"/>
            <w:tcBorders>
              <w:top w:val="single" w:sz="4" w:space="0" w:color="auto"/>
              <w:bottom w:val="single" w:sz="4" w:space="0" w:color="auto"/>
            </w:tcBorders>
            <w:vAlign w:val="center"/>
          </w:tcPr>
          <w:p w:rsidR="002B7703" w:rsidRPr="007622BF" w:rsidRDefault="002B7703" w:rsidP="00FA5564">
            <w:pPr>
              <w:rPr>
                <w:b/>
                <w:sz w:val="28"/>
                <w:szCs w:val="28"/>
                <w:lang w:val="en-US"/>
              </w:rPr>
            </w:pPr>
            <w:r w:rsidRPr="007622BF">
              <w:rPr>
                <w:b/>
                <w:sz w:val="28"/>
                <w:szCs w:val="28"/>
                <w:lang w:val="en-US"/>
              </w:rPr>
              <w:t>Total General, inclusiv TVA</w:t>
            </w:r>
          </w:p>
        </w:tc>
        <w:tc>
          <w:tcPr>
            <w:tcW w:w="1134" w:type="dxa"/>
            <w:tcBorders>
              <w:top w:val="single" w:sz="4" w:space="0" w:color="auto"/>
              <w:bottom w:val="single" w:sz="4" w:space="0" w:color="auto"/>
            </w:tcBorders>
            <w:vAlign w:val="center"/>
          </w:tcPr>
          <w:p w:rsidR="002B7703" w:rsidRPr="007622BF" w:rsidRDefault="002B7703" w:rsidP="00FA5564">
            <w:pPr>
              <w:jc w:val="center"/>
              <w:rPr>
                <w:sz w:val="28"/>
                <w:szCs w:val="28"/>
              </w:rPr>
            </w:pPr>
          </w:p>
        </w:tc>
      </w:tr>
    </w:tbl>
    <w:p w:rsidR="002B7703" w:rsidRDefault="002B7703">
      <w:pPr>
        <w:rPr>
          <w:lang w:val="ro-MO"/>
        </w:rPr>
      </w:pPr>
    </w:p>
    <w:p w:rsidR="002B7703" w:rsidRDefault="002B7703">
      <w:pPr>
        <w:rPr>
          <w:lang w:val="ro-MO"/>
        </w:rPr>
      </w:pPr>
    </w:p>
    <w:p w:rsidR="002B7703" w:rsidRDefault="002B7703">
      <w:pPr>
        <w:rPr>
          <w:lang w:val="ro-MO"/>
        </w:rPr>
      </w:pPr>
    </w:p>
    <w:p w:rsidR="002B7703" w:rsidRDefault="002B7703" w:rsidP="002B7703">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№2-1</w:t>
      </w:r>
      <w:r w:rsidR="00FC6346">
        <w:rPr>
          <w:b/>
          <w:bCs/>
          <w:sz w:val="40"/>
          <w:szCs w:val="40"/>
          <w:lang w:val="en-US"/>
        </w:rPr>
        <w:t>-1</w:t>
      </w:r>
    </w:p>
    <w:p w:rsidR="002B7703" w:rsidRDefault="002B7703" w:rsidP="002B7703">
      <w:pPr>
        <w:jc w:val="center"/>
        <w:rPr>
          <w:b/>
          <w:bCs/>
          <w:sz w:val="28"/>
          <w:szCs w:val="28"/>
          <w:lang w:val="ro-RO"/>
        </w:rPr>
      </w:pPr>
      <w:r>
        <w:rPr>
          <w:b/>
          <w:bCs/>
          <w:sz w:val="28"/>
          <w:szCs w:val="28"/>
          <w:lang w:val="en-US"/>
        </w:rPr>
        <w:t>Lucrari constructii</w:t>
      </w:r>
    </w:p>
    <w:p w:rsidR="002B7703" w:rsidRDefault="002B7703" w:rsidP="002B7703">
      <w:pPr>
        <w:jc w:val="center"/>
        <w:rPr>
          <w:lang w:val="ro-RO"/>
        </w:rPr>
      </w:pPr>
      <w:r>
        <w:rPr>
          <w:lang w:val="ro-RO"/>
        </w:rPr>
        <w:t>(denumirea lucrări)</w:t>
      </w:r>
    </w:p>
    <w:tbl>
      <w:tblPr>
        <w:tblW w:w="10348" w:type="dxa"/>
        <w:tblInd w:w="-459" w:type="dxa"/>
        <w:tblLayout w:type="fixed"/>
        <w:tblLook w:val="0000"/>
      </w:tblPr>
      <w:tblGrid>
        <w:gridCol w:w="709"/>
        <w:gridCol w:w="1701"/>
        <w:gridCol w:w="5670"/>
        <w:gridCol w:w="1134"/>
        <w:gridCol w:w="1134"/>
      </w:tblGrid>
      <w:tr w:rsidR="00315847" w:rsidRPr="00D16D26" w:rsidTr="0095203D">
        <w:trPr>
          <w:cantSplit/>
          <w:trHeight w:val="253"/>
        </w:trPr>
        <w:tc>
          <w:tcPr>
            <w:tcW w:w="709" w:type="dxa"/>
            <w:vMerge w:val="restart"/>
            <w:tcBorders>
              <w:top w:val="single" w:sz="6" w:space="0" w:color="auto"/>
              <w:left w:val="single" w:sz="6" w:space="0" w:color="auto"/>
              <w:bottom w:val="nil"/>
              <w:right w:val="nil"/>
            </w:tcBorders>
            <w:shd w:val="pct5" w:color="auto" w:fill="auto"/>
          </w:tcPr>
          <w:p w:rsidR="00315847" w:rsidRDefault="00315847" w:rsidP="00FA5564">
            <w:pPr>
              <w:ind w:right="-108"/>
              <w:jc w:val="center"/>
              <w:rPr>
                <w:sz w:val="22"/>
                <w:szCs w:val="22"/>
                <w:lang w:val="en-US"/>
              </w:rPr>
            </w:pPr>
            <w:r>
              <w:rPr>
                <w:sz w:val="22"/>
                <w:szCs w:val="22"/>
              </w:rPr>
              <w:t>№</w:t>
            </w:r>
          </w:p>
          <w:p w:rsidR="00315847" w:rsidRDefault="00315847" w:rsidP="00FA5564">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315847" w:rsidRDefault="00315847" w:rsidP="00FA556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315847" w:rsidRDefault="00315847" w:rsidP="00FA5564">
            <w:pPr>
              <w:jc w:val="center"/>
              <w:rPr>
                <w:sz w:val="22"/>
                <w:szCs w:val="22"/>
                <w:lang w:val="ro-RO"/>
              </w:rPr>
            </w:pPr>
          </w:p>
          <w:p w:rsidR="00315847" w:rsidRDefault="00315847" w:rsidP="00FA5564">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315847" w:rsidRDefault="00315847" w:rsidP="00FA5564">
            <w:pPr>
              <w:ind w:left="-108" w:right="-108"/>
              <w:jc w:val="center"/>
              <w:rPr>
                <w:sz w:val="22"/>
                <w:szCs w:val="22"/>
                <w:lang w:val="ro-RO"/>
              </w:rPr>
            </w:pPr>
          </w:p>
          <w:p w:rsidR="00315847" w:rsidRDefault="00315847" w:rsidP="00FA5564">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315847" w:rsidRDefault="00315847" w:rsidP="00FA5564">
            <w:pPr>
              <w:ind w:left="-108" w:right="-108"/>
              <w:jc w:val="center"/>
              <w:rPr>
                <w:sz w:val="22"/>
                <w:szCs w:val="22"/>
                <w:lang w:val="en-US"/>
              </w:rPr>
            </w:pPr>
            <w:r>
              <w:rPr>
                <w:sz w:val="22"/>
                <w:szCs w:val="22"/>
                <w:lang w:val="ro-RO"/>
              </w:rPr>
              <w:t xml:space="preserve">Cantitate </w:t>
            </w:r>
          </w:p>
        </w:tc>
      </w:tr>
      <w:tr w:rsidR="00315847" w:rsidRPr="00D16D26" w:rsidTr="0095203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315847" w:rsidRDefault="00315847" w:rsidP="00FA5564">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315847" w:rsidRDefault="00315847" w:rsidP="00FA5564">
            <w:pPr>
              <w:jc w:val="center"/>
              <w:rPr>
                <w:sz w:val="22"/>
                <w:szCs w:val="22"/>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315847" w:rsidRDefault="00315847" w:rsidP="00FA5564">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315847" w:rsidRDefault="00315847" w:rsidP="00FA5564">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315847" w:rsidRDefault="00315847" w:rsidP="00FA5564">
            <w:pPr>
              <w:jc w:val="center"/>
              <w:rPr>
                <w:sz w:val="22"/>
                <w:szCs w:val="22"/>
                <w:lang w:val="en-US"/>
              </w:rPr>
            </w:pPr>
          </w:p>
        </w:tc>
      </w:tr>
    </w:tbl>
    <w:p w:rsidR="002B7703" w:rsidRDefault="002B7703" w:rsidP="002B7703">
      <w:pPr>
        <w:rPr>
          <w:sz w:val="2"/>
          <w:szCs w:val="2"/>
          <w:lang w:val="en-US"/>
        </w:rPr>
      </w:pPr>
    </w:p>
    <w:tbl>
      <w:tblPr>
        <w:tblW w:w="10348" w:type="dxa"/>
        <w:tblInd w:w="-459" w:type="dxa"/>
        <w:tblLayout w:type="fixed"/>
        <w:tblLook w:val="0000"/>
      </w:tblPr>
      <w:tblGrid>
        <w:gridCol w:w="709"/>
        <w:gridCol w:w="1701"/>
        <w:gridCol w:w="5670"/>
        <w:gridCol w:w="1134"/>
        <w:gridCol w:w="1134"/>
      </w:tblGrid>
      <w:tr w:rsidR="00315847" w:rsidTr="00411DF1">
        <w:trPr>
          <w:cantSplit/>
          <w:tblHeader/>
        </w:trPr>
        <w:tc>
          <w:tcPr>
            <w:tcW w:w="709" w:type="dxa"/>
            <w:tcBorders>
              <w:top w:val="single" w:sz="6" w:space="0" w:color="auto"/>
              <w:left w:val="single" w:sz="6" w:space="0" w:color="auto"/>
              <w:bottom w:val="double" w:sz="6" w:space="0" w:color="auto"/>
              <w:right w:val="nil"/>
            </w:tcBorders>
            <w:shd w:val="pct5" w:color="auto" w:fill="auto"/>
          </w:tcPr>
          <w:p w:rsidR="00315847" w:rsidRDefault="00315847" w:rsidP="00FA5564">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315847" w:rsidRDefault="00315847" w:rsidP="00FA5564">
            <w:pPr>
              <w:ind w:left="-120" w:right="-108"/>
              <w:jc w:val="center"/>
              <w:rPr>
                <w:sz w:val="22"/>
                <w:szCs w:val="22"/>
              </w:rPr>
            </w:pPr>
            <w:r>
              <w:rPr>
                <w:sz w:val="2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315847" w:rsidRDefault="00315847" w:rsidP="00FA5564">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315847" w:rsidRDefault="00315847" w:rsidP="00FA5564">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315847" w:rsidRDefault="00315847" w:rsidP="00FA5564">
            <w:pPr>
              <w:ind w:left="-108" w:right="-108"/>
              <w:jc w:val="center"/>
              <w:rPr>
                <w:sz w:val="22"/>
                <w:szCs w:val="22"/>
              </w:rPr>
            </w:pPr>
            <w:r>
              <w:rPr>
                <w:sz w:val="22"/>
                <w:szCs w:val="22"/>
              </w:rPr>
              <w:t>5</w:t>
            </w:r>
          </w:p>
        </w:tc>
      </w:tr>
      <w:tr w:rsidR="00315847" w:rsidTr="00411DF1">
        <w:tc>
          <w:tcPr>
            <w:tcW w:w="709" w:type="dxa"/>
            <w:tcBorders>
              <w:top w:val="nil"/>
              <w:left w:val="single" w:sz="6" w:space="0" w:color="auto"/>
              <w:bottom w:val="nil"/>
              <w:right w:val="nil"/>
            </w:tcBorders>
          </w:tcPr>
          <w:p w:rsidR="00315847" w:rsidRDefault="00315847" w:rsidP="00FA5564">
            <w:pPr>
              <w:jc w:val="center"/>
            </w:pP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1. Lucrari de demolare</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c>
          <w:tcPr>
            <w:tcW w:w="709" w:type="dxa"/>
            <w:tcBorders>
              <w:top w:val="nil"/>
              <w:left w:val="single" w:sz="6" w:space="0" w:color="auto"/>
              <w:bottom w:val="nil"/>
              <w:right w:val="nil"/>
            </w:tcBorders>
          </w:tcPr>
          <w:p w:rsidR="00315847" w:rsidRDefault="00315847" w:rsidP="00FA5564">
            <w:pPr>
              <w:jc w:val="center"/>
            </w:pP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1.1. La cota +3.30</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RpCO56A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Demontari: timplarie din lemn ( ferestre)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6,620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RpCO56A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Demontari: timplarie din lemn (usi,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26,870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CK11C K=0.8</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Vitrine gata confectionate, montate in zidarie de orice natura, cu suprafata intre 7,5-10,0 mp la constructii montate la inaltimi de pina la 5 m inclusiv, din mase plastice - demolare peretii despartitori PVC PDM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9,100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RpCG29A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Demolarea peretilor de zidarie din caramida sau BCA de 6-8 cm grosime- bloc de ipsos gr. 80mm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55,500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RpCB18G</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Demolarea betoanelor vechi cu mijloace mecanice, beton armat gr. 80mm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5,200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RpCM33A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Demontarea placajelor din faianta, gresie, ceramica</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131,000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RpCJ35A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Desfaceri de tencuieli interioare sau exterioare driscuite la pereti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184,000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lastRenderedPageBreak/>
              <w:t xml:space="preserve"> 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RpCK42B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Desfacerea pardoselilor reci din mozaic, in cimp continuu sau placi ceramica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86,000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RpCK42A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Desfacerea pardoselilor reci din beton sau mortar de ciment h=30mm S=66+20+34+10</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130,000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RpIzC45B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Desfacerea materialelor izolante sau a protectiilor : granuloase ( granuluit)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21,420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RpCK41A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Desfacerea pardoselilor din dusumele din scindura, dulapi, etc -laminat</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34,000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RpCK42A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Desfacerea pardoselilor reci din beton sau mortar de ciment h=10mm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10,000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RpCK42A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Desfacerea pardoselilor reci din beton sau mortar de ciment h=30mm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40,000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RpCI42A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Demontarea elementelor de acoperis - jgheaburi, burlane, glafuri, sorturi, etc. -teava canalizare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6,000</w:t>
            </w:r>
          </w:p>
        </w:tc>
      </w:tr>
      <w:tr w:rsidR="00315847"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1.2. La cota +13.25</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15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RpCJ35A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Desfaceri de tencuieli interioare sau exterioare driscuite la pereti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30,000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RpCK42A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Desfacerea pardoselilor reci din beton sau mortar de ciment h=20mm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22,500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RpIzA03A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Pregatirea suprafetelor de beton tencuite ori netencuite sau de metal in vederea protectiei anticorozive, prin curatare cu peria de sirma -tavan</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22,500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RpCO56A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Demontari: timplarie din lemn ( ferestre)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1,090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RpCO56A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Demontari: timplarie din lemn (usi,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2,140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RpCG29D</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Demolarea peretilor de zidarie din spargeri pentru creeri de goluri in zidarie -cotelet</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0,300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RpCG29A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Demolarea peretilor de zidarie din caramida sau BCA de 6-8 cm grosime- bloc de ipsos gr. 80mm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0,650</w:t>
            </w:r>
          </w:p>
        </w:tc>
      </w:tr>
      <w:tr w:rsidR="00315847"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1.3. La cota +6.63</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22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RpCK42B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Desfacerea pardoselilor reci din mozaic, in cimp continuu sau placi ceramica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8,000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RpCK42A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Desfacerea pardoselilor reci din beton sau mortar de ciment h=30mm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8,000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RpIzC45B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Desfacerea materialelor izolante sau a protectiilor : granuloase ( granuluit)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0,720</w:t>
            </w:r>
          </w:p>
        </w:tc>
      </w:tr>
      <w:tr w:rsidR="00315847"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1.4. Evacuare deseuri</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25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RCsU09C1</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Transporturi cu mijloace manuale prin purtat direct la 60 m distanta cu o incarcatura pina la 50 kg (pentru 1 m transportat pe verticala se considera 10 pe orizontala), pentru fiecare 10 m parcursi peste primii 10 m, se adauga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t</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79,710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RCsU09B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Transporturi cu mijloace manuale cu tomberonul la maximum 200 m distanta cu  incarcatura pina la 200 kg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t</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79,710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TsH92B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Incarcarea in auto sol (pamint) cu bolovani, cu pietre </w:t>
            </w:r>
            <w:r w:rsidRPr="00FE1CD2">
              <w:rPr>
                <w:sz w:val="22"/>
                <w:szCs w:val="22"/>
              </w:rPr>
              <w:t>Погрузка</w:t>
            </w:r>
            <w:r w:rsidRPr="001E18C4">
              <w:rPr>
                <w:sz w:val="22"/>
                <w:szCs w:val="22"/>
                <w:lang w:val="en-US"/>
              </w:rPr>
              <w:t xml:space="preserve"> </w:t>
            </w:r>
            <w:r w:rsidRPr="00FE1CD2">
              <w:rPr>
                <w:sz w:val="22"/>
                <w:szCs w:val="22"/>
              </w:rPr>
              <w:t>мусора</w:t>
            </w:r>
            <w:r w:rsidRPr="001E18C4">
              <w:rPr>
                <w:sz w:val="22"/>
                <w:szCs w:val="22"/>
                <w:lang w:val="en-US"/>
              </w:rPr>
              <w:t xml:space="preserve"> </w:t>
            </w:r>
            <w:r w:rsidRPr="00FE1CD2">
              <w:rPr>
                <w:sz w:val="22"/>
                <w:szCs w:val="22"/>
              </w:rPr>
              <w:t>вручную</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t</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79,710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TsI50B5</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Transportarea pamintului cu autobasculanta  la distanta  de 15 km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t</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79,710</w:t>
            </w:r>
          </w:p>
        </w:tc>
      </w:tr>
      <w:tr w:rsidR="00315847" w:rsidRPr="00EB04DD"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Pr="001E18C4" w:rsidRDefault="00315847" w:rsidP="00FA5564">
            <w:pPr>
              <w:rPr>
                <w:b/>
                <w:bCs/>
                <w:sz w:val="22"/>
                <w:szCs w:val="22"/>
                <w:lang w:val="en-US"/>
              </w:rPr>
            </w:pPr>
            <w:r>
              <w:rPr>
                <w:b/>
                <w:bCs/>
                <w:sz w:val="22"/>
                <w:szCs w:val="22"/>
                <w:lang w:val="en-US"/>
              </w:rPr>
              <w:t xml:space="preserve">Capitolul </w:t>
            </w:r>
            <w:r w:rsidRPr="001E18C4">
              <w:rPr>
                <w:b/>
                <w:bCs/>
                <w:sz w:val="22"/>
                <w:szCs w:val="22"/>
                <w:lang w:val="en-US"/>
              </w:rPr>
              <w:t>2. Consolidare goluri de usa.</w:t>
            </w:r>
          </w:p>
        </w:tc>
        <w:tc>
          <w:tcPr>
            <w:tcW w:w="1134" w:type="dxa"/>
            <w:tcBorders>
              <w:top w:val="nil"/>
              <w:left w:val="single" w:sz="6" w:space="0" w:color="auto"/>
              <w:bottom w:val="nil"/>
              <w:right w:val="nil"/>
            </w:tcBorders>
          </w:tcPr>
          <w:p w:rsidR="00315847" w:rsidRPr="001E18C4" w:rsidRDefault="00315847" w:rsidP="00FA5564">
            <w:pPr>
              <w:rPr>
                <w:lang w:val="en-US"/>
              </w:rPr>
            </w:pPr>
          </w:p>
        </w:tc>
        <w:tc>
          <w:tcPr>
            <w:tcW w:w="1134" w:type="dxa"/>
            <w:tcBorders>
              <w:top w:val="nil"/>
              <w:left w:val="single" w:sz="6" w:space="0" w:color="auto"/>
              <w:bottom w:val="nil"/>
              <w:right w:val="nil"/>
            </w:tcBorders>
          </w:tcPr>
          <w:p w:rsidR="00315847" w:rsidRPr="001E18C4" w:rsidRDefault="00315847" w:rsidP="00FA5564">
            <w:pPr>
              <w:rPr>
                <w:lang w:val="en-US"/>
              </w:rPr>
            </w:pP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29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RpCU06F1</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Executarea santurilor de pina la 5 cm adincime, in pereti din piatra sau beton armat de 5 x 100 cm2, pentru executarea mecanizata-Amplasare golul in perete portant pe axa "f"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12,600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RpCG29D</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Demolarea peretilor de zidarie din spargeri pentru creeri de goluri in zidarie -cotelet</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1,344</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RCsB21C</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Forarea mecanica a gaurilor cu diametrul de 5 cm, in elementele de beton, avind grosimea de 30 cm (poz.5)</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16,000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RpCU02A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Buiandrugi din traverse metalice, montati in zidarie, inclusiv taierea la dimensiuni a traverselor (U20,-60*8)</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250,000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CN20B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lastRenderedPageBreak/>
              <w:t xml:space="preserve">Vopsitorii interioare sau exterioare aplicate pe timplarie </w:t>
            </w:r>
            <w:r w:rsidRPr="001E18C4">
              <w:rPr>
                <w:sz w:val="22"/>
                <w:szCs w:val="22"/>
                <w:lang w:val="en-US"/>
              </w:rPr>
              <w:lastRenderedPageBreak/>
              <w:t>metalica cu email alchidic in  2 straturi inclusiv grundul</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lastRenderedPageBreak/>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8,000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lastRenderedPageBreak/>
              <w:t xml:space="preserve"> 34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RpCB04B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Beton armat turnat in stilpi, nervuri, placi, podeste, scari, ziduri de sprijin, cuzineti din beton armat, plansee, diafragme, rampe de scara etc., la cladiri existente preparat cu betoniera pe santier si turnare cu mijloace clasice cu beton armat clasa C-20/16 Bc20 (B250) C25/30 XC2 (M400)</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1,500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 xml:space="preserve"> RCsC02B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Cofraje mixte, din panouri refolosibile, confectionate din placaj, exclusiv sustinerile , pentru beton armat, la completari sau refaceri la constructii existente,  grinzi cu placaj de 15 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12,240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RCsD01D</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Armaturi din otel-beton OB 37, cu diametrul de pina la 8 mm inclusiv, fasonate in ateliere de santier pentru fundatii si radiere, montate in elemente de constructii existente. Fasonarea si montarea armaturilor in plansee drepte, stilpi, grinzi etc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32,310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RCsD02D1</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Armaturi din otel-beton PC 52, cu diametrul de </w:t>
            </w:r>
            <w:proofErr w:type="gramStart"/>
            <w:r w:rsidRPr="001E18C4">
              <w:rPr>
                <w:sz w:val="22"/>
                <w:szCs w:val="22"/>
                <w:lang w:val="en-US"/>
              </w:rPr>
              <w:t>peste  8</w:t>
            </w:r>
            <w:proofErr w:type="gramEnd"/>
            <w:r w:rsidRPr="001E18C4">
              <w:rPr>
                <w:sz w:val="22"/>
                <w:szCs w:val="22"/>
                <w:lang w:val="en-US"/>
              </w:rPr>
              <w:t xml:space="preserve"> mm, fasonate in ateliere de santier pentru fundatii si radiere, montate in elemente de constructii existente. Fasonarea si montarea armaturilor in plansee drepte, stilpi, grinzi etc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152,040</w:t>
            </w:r>
          </w:p>
        </w:tc>
      </w:tr>
      <w:tr w:rsidR="00315847" w:rsidRPr="00EB04DD"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Pr="001E18C4" w:rsidRDefault="00315847" w:rsidP="00FA5564">
            <w:pPr>
              <w:rPr>
                <w:b/>
                <w:bCs/>
                <w:sz w:val="22"/>
                <w:szCs w:val="22"/>
                <w:lang w:val="en-US"/>
              </w:rPr>
            </w:pPr>
            <w:r>
              <w:rPr>
                <w:b/>
                <w:bCs/>
                <w:sz w:val="22"/>
                <w:szCs w:val="22"/>
                <w:lang w:val="en-US"/>
              </w:rPr>
              <w:t xml:space="preserve">Capitolul </w:t>
            </w:r>
            <w:r w:rsidRPr="001E18C4">
              <w:rPr>
                <w:b/>
                <w:bCs/>
                <w:sz w:val="22"/>
                <w:szCs w:val="22"/>
                <w:lang w:val="en-US"/>
              </w:rPr>
              <w:t>3. Desfasurata perete pe axa "</w:t>
            </w:r>
            <w:r>
              <w:rPr>
                <w:b/>
                <w:bCs/>
                <w:sz w:val="22"/>
                <w:szCs w:val="22"/>
              </w:rPr>
              <w:t>Ц</w:t>
            </w:r>
            <w:r w:rsidRPr="001E18C4">
              <w:rPr>
                <w:b/>
                <w:bCs/>
                <w:sz w:val="22"/>
                <w:szCs w:val="22"/>
                <w:lang w:val="en-US"/>
              </w:rPr>
              <w:t>" (SAC, PL-4)</w:t>
            </w:r>
          </w:p>
        </w:tc>
        <w:tc>
          <w:tcPr>
            <w:tcW w:w="1134" w:type="dxa"/>
            <w:tcBorders>
              <w:top w:val="nil"/>
              <w:left w:val="single" w:sz="6" w:space="0" w:color="auto"/>
              <w:bottom w:val="nil"/>
              <w:right w:val="nil"/>
            </w:tcBorders>
          </w:tcPr>
          <w:p w:rsidR="00315847" w:rsidRPr="001E18C4" w:rsidRDefault="00315847" w:rsidP="00FA5564">
            <w:pPr>
              <w:rPr>
                <w:lang w:val="en-US"/>
              </w:rPr>
            </w:pPr>
          </w:p>
        </w:tc>
        <w:tc>
          <w:tcPr>
            <w:tcW w:w="1134" w:type="dxa"/>
            <w:tcBorders>
              <w:top w:val="nil"/>
              <w:left w:val="single" w:sz="6" w:space="0" w:color="auto"/>
              <w:bottom w:val="nil"/>
              <w:right w:val="nil"/>
            </w:tcBorders>
          </w:tcPr>
          <w:p w:rsidR="00315847" w:rsidRPr="001E18C4" w:rsidRDefault="00315847" w:rsidP="00FA5564">
            <w:pPr>
              <w:rPr>
                <w:lang w:val="en-US"/>
              </w:rPr>
            </w:pP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38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RpCO56A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Demontari: timplarie din lemn ( ferestre,Gol.3)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3,240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RpCG29D1</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Demolarea cu mijloace mecanice a peretilor de zidarie din spargeri pentru creeri de goluri in zidarie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0,450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CD70A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Zidarie ordinara din blocuri de calcar (cotilet) la pereti cu  prepararea  manuala a mortarului M-50, inaltimea etajului pina la 4m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0,450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41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CD66A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Zidarie din caramida, format 250 x 120 x 65 mm, la pereti despartitori armati, cu grosimea 1/4 caramida, cu prepararea manuala a mortarului M-50,  inaltimea  etajului pina la 4 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100 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0,066</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RpCD08D</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Montarea plaselor sudate STM sau STNB la constructii speciale sau consolidari si fretari -S1 N15-1.6 (0.7kg/m2)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6,860</w:t>
            </w:r>
          </w:p>
        </w:tc>
      </w:tr>
      <w:tr w:rsidR="00315847" w:rsidRPr="00EB04DD"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Pr="001E18C4" w:rsidRDefault="00315847" w:rsidP="00FA5564">
            <w:pPr>
              <w:rPr>
                <w:b/>
                <w:bCs/>
                <w:sz w:val="22"/>
                <w:szCs w:val="22"/>
                <w:lang w:val="en-US"/>
              </w:rPr>
            </w:pPr>
            <w:r>
              <w:rPr>
                <w:b/>
                <w:bCs/>
                <w:sz w:val="22"/>
                <w:szCs w:val="22"/>
                <w:lang w:val="en-US"/>
              </w:rPr>
              <w:t xml:space="preserve">Capitolul </w:t>
            </w:r>
            <w:r w:rsidRPr="001E18C4">
              <w:rPr>
                <w:b/>
                <w:bCs/>
                <w:sz w:val="22"/>
                <w:szCs w:val="22"/>
                <w:lang w:val="en-US"/>
              </w:rPr>
              <w:t>4. Consolidarea gauri la cota +13.25</w:t>
            </w:r>
          </w:p>
        </w:tc>
        <w:tc>
          <w:tcPr>
            <w:tcW w:w="1134" w:type="dxa"/>
            <w:tcBorders>
              <w:top w:val="nil"/>
              <w:left w:val="single" w:sz="6" w:space="0" w:color="auto"/>
              <w:bottom w:val="nil"/>
              <w:right w:val="nil"/>
            </w:tcBorders>
          </w:tcPr>
          <w:p w:rsidR="00315847" w:rsidRPr="001E18C4" w:rsidRDefault="00315847" w:rsidP="00FA5564">
            <w:pPr>
              <w:rPr>
                <w:lang w:val="en-US"/>
              </w:rPr>
            </w:pPr>
          </w:p>
        </w:tc>
        <w:tc>
          <w:tcPr>
            <w:tcW w:w="1134" w:type="dxa"/>
            <w:tcBorders>
              <w:top w:val="nil"/>
              <w:left w:val="single" w:sz="6" w:space="0" w:color="auto"/>
              <w:bottom w:val="nil"/>
              <w:right w:val="nil"/>
            </w:tcBorders>
          </w:tcPr>
          <w:p w:rsidR="00315847" w:rsidRPr="001E18C4" w:rsidRDefault="00315847" w:rsidP="00FA5564">
            <w:pPr>
              <w:rPr>
                <w:lang w:val="en-US"/>
              </w:rPr>
            </w:pP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43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RpCU06F1</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Executarea santurilor de pina la 5 cm adincime, in pereti din piatra sau beton armat de 5 x 100 cm2, pentru executarea mecanizata-Amplasare golul in perete portant G1,G-2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11,300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RpCU02A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Buiandrugi din traverse metalice, montati in zidarie, inclusiv taierea la dimensiuni a traverselor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239,600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CN20B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7,670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RpCG29D1</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Demolarea cu mijloace mecanice a peretilor de zidarie din spargeri pentru creeri de goluri in zidarie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0,490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RpCJ12A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Tencuieli interioare si exterioare sclivisite, executate cu mortar de ciment M 100-T de 2 cm grosime medie, la pereti din beton sau caramida, cu suprafete plane M150</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2,520</w:t>
            </w:r>
          </w:p>
        </w:tc>
      </w:tr>
      <w:tr w:rsidR="00315847"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 xml:space="preserve">5. </w:t>
            </w:r>
            <w:proofErr w:type="gramStart"/>
            <w:r>
              <w:rPr>
                <w:b/>
                <w:bCs/>
                <w:sz w:val="22"/>
                <w:szCs w:val="22"/>
              </w:rPr>
              <w:t>С</w:t>
            </w:r>
            <w:proofErr w:type="gramEnd"/>
            <w:r>
              <w:rPr>
                <w:b/>
                <w:bCs/>
                <w:sz w:val="22"/>
                <w:szCs w:val="22"/>
              </w:rPr>
              <w:t>onsolidarea planseu</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c>
          <w:tcPr>
            <w:tcW w:w="709" w:type="dxa"/>
            <w:tcBorders>
              <w:top w:val="nil"/>
              <w:left w:val="single" w:sz="6" w:space="0" w:color="auto"/>
              <w:bottom w:val="nil"/>
              <w:right w:val="nil"/>
            </w:tcBorders>
          </w:tcPr>
          <w:p w:rsidR="00315847" w:rsidRDefault="00315847" w:rsidP="00FA5564">
            <w:pPr>
              <w:jc w:val="center"/>
            </w:pP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5.1. Nod A</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48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RCsB21B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Forarea mecanica a gaurilor cu diametrul de 5 cm, in elementele de beton, avind grosimea de 25 cm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10,000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49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CK35B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Dibluri din metal fixate in ziduri din beton armat (tija 1.3 zincata filetata, M16. saiba M16 si piulita M16)</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6,000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50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CK35B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Dibluri din metal fixate in ziduri din beton armat (tija 2 zincata filetata, M8. saiba M8 si piulita M8)</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2,000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51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RpCP25D</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Confectionarea si montarea dispozitivului filetat de stringere pentru tiranti metalici -Pm1, Pm2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2,000</w:t>
            </w:r>
          </w:p>
        </w:tc>
      </w:tr>
      <w:tr w:rsidR="00315847"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5.2. Nod B</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52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RCsB21B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Forarea mecanica a gaurilor cu diametrul de 5 cm, in elementele de beton, avind grosimea de 25 cm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53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CK35B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Dibluri din metal fixate in ziduri din beton armat (tija 4 inox </w:t>
            </w:r>
            <w:r w:rsidRPr="001E18C4">
              <w:rPr>
                <w:sz w:val="22"/>
                <w:szCs w:val="22"/>
                <w:lang w:val="en-US"/>
              </w:rPr>
              <w:lastRenderedPageBreak/>
              <w:t>filetata, M10. saiba M10 si piulita M10)</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lastRenderedPageBreak/>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lastRenderedPageBreak/>
              <w:t xml:space="preserve"> 54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RpCP25D</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Confectionarea si montarea dispozitivului filetat de stringere pentru tiranti metalici -Pm3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1,000</w:t>
            </w:r>
          </w:p>
        </w:tc>
      </w:tr>
      <w:tr w:rsidR="00315847" w:rsidRPr="00EB04DD"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Pr="001E18C4" w:rsidRDefault="00315847" w:rsidP="00FA5564">
            <w:pPr>
              <w:rPr>
                <w:b/>
                <w:bCs/>
                <w:sz w:val="22"/>
                <w:szCs w:val="22"/>
                <w:lang w:val="en-US"/>
              </w:rPr>
            </w:pPr>
            <w:r>
              <w:rPr>
                <w:b/>
                <w:bCs/>
                <w:sz w:val="22"/>
                <w:szCs w:val="22"/>
                <w:lang w:val="en-US"/>
              </w:rPr>
              <w:t xml:space="preserve">Capitolul </w:t>
            </w:r>
            <w:r w:rsidRPr="001E18C4">
              <w:rPr>
                <w:b/>
                <w:bCs/>
                <w:sz w:val="22"/>
                <w:szCs w:val="22"/>
                <w:lang w:val="en-US"/>
              </w:rPr>
              <w:t xml:space="preserve">5.3. Amplasare a fundatiei Fm1 </w:t>
            </w:r>
          </w:p>
        </w:tc>
        <w:tc>
          <w:tcPr>
            <w:tcW w:w="1134" w:type="dxa"/>
            <w:tcBorders>
              <w:top w:val="nil"/>
              <w:left w:val="single" w:sz="6" w:space="0" w:color="auto"/>
              <w:bottom w:val="nil"/>
              <w:right w:val="nil"/>
            </w:tcBorders>
          </w:tcPr>
          <w:p w:rsidR="00315847" w:rsidRPr="001E18C4" w:rsidRDefault="00315847" w:rsidP="00FA5564">
            <w:pPr>
              <w:rPr>
                <w:lang w:val="en-US"/>
              </w:rPr>
            </w:pPr>
          </w:p>
        </w:tc>
        <w:tc>
          <w:tcPr>
            <w:tcW w:w="1134" w:type="dxa"/>
            <w:tcBorders>
              <w:top w:val="nil"/>
              <w:left w:val="single" w:sz="6" w:space="0" w:color="auto"/>
              <w:bottom w:val="nil"/>
              <w:right w:val="nil"/>
            </w:tcBorders>
          </w:tcPr>
          <w:p w:rsidR="00315847" w:rsidRPr="001E18C4" w:rsidRDefault="00315847" w:rsidP="00FA5564">
            <w:pPr>
              <w:rPr>
                <w:lang w:val="en-US"/>
              </w:rPr>
            </w:pP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55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CA03G</w:t>
            </w:r>
          </w:p>
          <w:p w:rsidR="00315847" w:rsidRDefault="00315847" w:rsidP="00FA5564"/>
        </w:tc>
        <w:tc>
          <w:tcPr>
            <w:tcW w:w="5670" w:type="dxa"/>
            <w:tcBorders>
              <w:top w:val="single" w:sz="4" w:space="0" w:color="auto"/>
              <w:bottom w:val="single" w:sz="4" w:space="0" w:color="auto"/>
            </w:tcBorders>
            <w:vAlign w:val="center"/>
          </w:tcPr>
          <w:p w:rsidR="00315847" w:rsidRPr="00FE1CD2" w:rsidRDefault="00315847" w:rsidP="00FA5564">
            <w:pPr>
              <w:rPr>
                <w:sz w:val="22"/>
                <w:szCs w:val="22"/>
              </w:rPr>
            </w:pPr>
            <w:r w:rsidRPr="001E18C4">
              <w:rPr>
                <w:sz w:val="22"/>
                <w:szCs w:val="22"/>
                <w:lang w:val="en-US"/>
              </w:rPr>
              <w:t>Beton armat turnat cu mijloace clasice</w:t>
            </w:r>
            <w:proofErr w:type="gramStart"/>
            <w:r w:rsidRPr="001E18C4">
              <w:rPr>
                <w:sz w:val="22"/>
                <w:szCs w:val="22"/>
                <w:lang w:val="en-US"/>
              </w:rPr>
              <w:t>,  in</w:t>
            </w:r>
            <w:proofErr w:type="gramEnd"/>
            <w:r w:rsidRPr="001E18C4">
              <w:rPr>
                <w:sz w:val="22"/>
                <w:szCs w:val="22"/>
                <w:lang w:val="en-US"/>
              </w:rPr>
              <w:t xml:space="preserve"> fundatii, socluri, ziduri de sprijin, pereti sub cota zero, preparat cu centrala de betoane sau beton marfa conform. </w:t>
            </w:r>
            <w:proofErr w:type="gramStart"/>
            <w:r w:rsidRPr="001E18C4">
              <w:rPr>
                <w:sz w:val="22"/>
                <w:szCs w:val="22"/>
                <w:lang w:val="en-US"/>
              </w:rPr>
              <w:t>art</w:t>
            </w:r>
            <w:proofErr w:type="gramEnd"/>
            <w:r w:rsidRPr="001E18C4">
              <w:rPr>
                <w:sz w:val="22"/>
                <w:szCs w:val="22"/>
                <w:lang w:val="en-US"/>
              </w:rPr>
              <w:t xml:space="preserve">. </w:t>
            </w:r>
            <w:r w:rsidRPr="00FE1CD2">
              <w:rPr>
                <w:sz w:val="22"/>
                <w:szCs w:val="22"/>
              </w:rPr>
              <w:t>CA01, turnare cu mijloace clasice, beton armat clasa C25/30</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0,300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CB03A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Cofraje din panouri refolosibile, cu placaj de 15 mm pentru turnarea betonului in cuzineti, fundatii pahar si fundatii de utilaje inclusiv sprijinirile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2,280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57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CK35B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Dibluri din metal fixate in ziduri din beton armat (elemente de ancorare d16x250mm cu bulon d12 l=390mm)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7,000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58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RpCD01D</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Armaturi din otel-beton OB 37, cu diam de pina la 8 mm inclusiv, fasonate in ateliere de santier si montate in elemente de constructii existente, fasonarea si montarea armaturilor in plansee drepte, stilpi, grinzi etc.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9,600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RpCD02D</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Armaturi din otel-beton OB 37, cu diam barelor de peste 8 mm, fasonate in ateliere de santier si montate in elemente de constructii existente, fasonarea si montarea armaturilor pentru plansee drepte, stilpi, grinzi etc.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8,800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60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CL18A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Confectii metalice diverse din profile laminate, tabla, tabla striata, otel beton, tevi pentru sustineri sau acoperiri, inglobate total sau partial in beton - Placa de distributie Pd1 (material beneficiar)</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400,000</w:t>
            </w:r>
          </w:p>
        </w:tc>
      </w:tr>
      <w:tr w:rsidR="00315847" w:rsidRPr="00EB04DD"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Pr="001E18C4" w:rsidRDefault="00315847" w:rsidP="00FA5564">
            <w:pPr>
              <w:rPr>
                <w:b/>
                <w:bCs/>
                <w:sz w:val="22"/>
                <w:szCs w:val="22"/>
                <w:lang w:val="en-US"/>
              </w:rPr>
            </w:pPr>
            <w:r>
              <w:rPr>
                <w:b/>
                <w:bCs/>
                <w:sz w:val="22"/>
                <w:szCs w:val="22"/>
                <w:lang w:val="en-US"/>
              </w:rPr>
              <w:t xml:space="preserve">Capitolul </w:t>
            </w:r>
            <w:r w:rsidRPr="001E18C4">
              <w:rPr>
                <w:b/>
                <w:bCs/>
                <w:sz w:val="22"/>
                <w:szCs w:val="22"/>
                <w:lang w:val="en-US"/>
              </w:rPr>
              <w:t>6. Gauri in peretii si dispartitori</w:t>
            </w:r>
          </w:p>
        </w:tc>
        <w:tc>
          <w:tcPr>
            <w:tcW w:w="1134" w:type="dxa"/>
            <w:tcBorders>
              <w:top w:val="nil"/>
              <w:left w:val="single" w:sz="6" w:space="0" w:color="auto"/>
              <w:bottom w:val="nil"/>
              <w:right w:val="nil"/>
            </w:tcBorders>
          </w:tcPr>
          <w:p w:rsidR="00315847" w:rsidRPr="001E18C4" w:rsidRDefault="00315847" w:rsidP="00FA5564">
            <w:pPr>
              <w:rPr>
                <w:lang w:val="en-US"/>
              </w:rPr>
            </w:pPr>
          </w:p>
        </w:tc>
        <w:tc>
          <w:tcPr>
            <w:tcW w:w="1134" w:type="dxa"/>
            <w:tcBorders>
              <w:top w:val="nil"/>
              <w:left w:val="single" w:sz="6" w:space="0" w:color="auto"/>
              <w:bottom w:val="nil"/>
              <w:right w:val="nil"/>
            </w:tcBorders>
          </w:tcPr>
          <w:p w:rsidR="00315847" w:rsidRPr="001E18C4" w:rsidRDefault="00315847" w:rsidP="00FA5564">
            <w:pPr>
              <w:rPr>
                <w:lang w:val="en-US"/>
              </w:rPr>
            </w:pP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61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RpCG29D1</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Demolarea cu mijloace mecanice a peretilor de zidarie din spargeri pentru creeri de goluri in zidarie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1,150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62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RpCG29A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Demolarea peretilor de zidarie din caramida sau BCA de 6-8 cm grosime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3,470</w:t>
            </w:r>
          </w:p>
        </w:tc>
      </w:tr>
      <w:tr w:rsidR="00315847"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7. Peret dispartitori</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63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CD60С</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Zidarie din caramida , format 250 x 120 x 65 mm cu prepararea mortarului M - 50 in conditii de santier la pereti despartitori armati cu grosimea 1/2 caramida, inaltime nivel pina la 4m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100 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0,344</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64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CD55A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Zidarie din blocuri de calcar (cotilet)  la pereti cu inaltimea pina la 4 m, zidarie ordinara (F-1)</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0,560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65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СF59B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Placarea suprafetelor cu un strat de PGC cu executarea carcasei metalice simple plane, cu inaltimea pina la 4 m: suprafete inclinate fara izolatie -Placi de carton cu ipsos  dupa montarea comunicatii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0,620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66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CK11B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Vitrine gata confectionate, montate in zidarie de orice natura, cu suprafata intre 7,5-10,0 mp la constructii montate la inaltimi de pina la 5 m inclusiv, din aluminiu Pd1 (SA,pl.16)</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7,500</w:t>
            </w:r>
          </w:p>
        </w:tc>
      </w:tr>
      <w:tr w:rsidR="00315847" w:rsidRPr="00EB04DD"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67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Imbinare a peretilor despartitor si zidarie (CBA, PL-30)</w:t>
            </w:r>
          </w:p>
        </w:tc>
        <w:tc>
          <w:tcPr>
            <w:tcW w:w="1134" w:type="dxa"/>
            <w:tcBorders>
              <w:top w:val="single" w:sz="4" w:space="0" w:color="auto"/>
              <w:bottom w:val="single" w:sz="4" w:space="0" w:color="auto"/>
            </w:tcBorders>
            <w:vAlign w:val="center"/>
          </w:tcPr>
          <w:p w:rsidR="00315847" w:rsidRPr="001E18C4" w:rsidRDefault="00315847" w:rsidP="00FA5564">
            <w:pPr>
              <w:jc w:val="center"/>
              <w:rPr>
                <w:sz w:val="22"/>
                <w:szCs w:val="22"/>
                <w:lang w:val="en-US"/>
              </w:rPr>
            </w:pPr>
          </w:p>
        </w:tc>
        <w:tc>
          <w:tcPr>
            <w:tcW w:w="1134" w:type="dxa"/>
            <w:tcBorders>
              <w:top w:val="single" w:sz="4" w:space="0" w:color="auto"/>
              <w:bottom w:val="single" w:sz="4" w:space="0" w:color="auto"/>
            </w:tcBorders>
            <w:vAlign w:val="center"/>
          </w:tcPr>
          <w:p w:rsidR="00315847" w:rsidRPr="001E18C4" w:rsidRDefault="00315847" w:rsidP="00FA5564">
            <w:pPr>
              <w:jc w:val="center"/>
              <w:rPr>
                <w:sz w:val="22"/>
                <w:szCs w:val="22"/>
                <w:lang w:val="en-US"/>
              </w:rPr>
            </w:pP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sidRPr="001E18C4">
              <w:rPr>
                <w:sz w:val="24"/>
                <w:szCs w:val="24"/>
                <w:lang w:val="en-US"/>
              </w:rPr>
              <w:t xml:space="preserve"> </w:t>
            </w:r>
            <w:r>
              <w:rPr>
                <w:sz w:val="24"/>
                <w:szCs w:val="24"/>
              </w:rPr>
              <w:t>68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RCsB21C k=0.2</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Forarea mecanica a gaurilor cu diametrul de 5 cm, in elementele de beton, avind grosimea de 30 cm (CBA, sec.A-A,diblu d=10 L=140)</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63,000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69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CK35A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Dibluri din metal fixate in ziduri din caramida sau beton celular autoclavizat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63,000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70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VC34A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Confectionarea si montarea dispozitivului de sustinere si ancorare, pentru aparate, canale, piese speciale etc. din otel profilat, avind greutatea pe bucata de pina la 5 kg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52,290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71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CN20A1</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Vopsitorii interioare sau exterioare cu  vopsele pe baza de ulei aplicate pe timplarie metalica in 2 straturi</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1,830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72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RCsB21C k=0.2</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Forarea mecanica a gaurilor cu diametrul de 5 cm, in elementele de beton, avind grosimea de 30 cm (CBA, sec.A-A,diblu d=10 L=140)</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22,000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lastRenderedPageBreak/>
              <w:t xml:space="preserve"> 73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CK35A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Dibluri din metal fixate in ziduri din caramida sau beton celular autoclavizat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22,000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74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VC34A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Confectionarea si montarea dispozitivului de sustinere si ancorare, pentru aparate, canale, piese speciale etc. din otel profilat, avind greutatea pe bucata de pina la 5 kg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18,260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75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CN20A1</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Vopsitorii interioare sau exterioare cu  vopsele pe baza de ulei aplicate pe timplarie metalica in 2 straturi</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0,640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76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RpCB04C</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Beton armat turnat in stilpi, nervuri, placi, podeste, scari, ziduri de sprijin, cuzineti din beton armat, plansee, diafragme, rampe de scara etc., la cladiri existente preparat cu betoniera pe santier si turnare cu mijloace clasice cu beton armat clasa C-25/20 Bc25 (B330)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0,440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77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RpCC02B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Cofraje mixte din panouri refolosibile, confectionate din placaj, exclusiv sustinerile, pentru beton armat, la completari sau refaceri la constructii existente, in grinzi, cu placaj de 15 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9,210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78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RpCD01C</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Armaturi din otel-beton OB 37, cu diam de pina la 8 mm inclusiv, fasonate in ateliere de santier, fasonarea armaturilor pentru plansee drepte, stilpi, grinzi, etc.Et1</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18,600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79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RpCD02C</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Armaturi din otel-beton OB 37, cu diam barelor de peste 8 mm, fasonate in ateliere de santier, fasonarea armaturilor pentru plansee drepte, stilpi, grinzi etc.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86,700</w:t>
            </w:r>
          </w:p>
        </w:tc>
      </w:tr>
      <w:tr w:rsidR="00315847"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8. Ferestre</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80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CK19A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Ferestre din aluminiu cu unul sau mai multe canaturi la constructii cu inaltimi pina la 35 m inclusiv avind suprafata tocului  pina la 3,00 mp inclusiv (cu bariera termica) F-3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1,800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81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CK19B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Ferestre din aluminiu cu unul sau mai multe canaturi la constructii cu inaltimi pina la 35 m inclusiv avind suprafata tocului intre 3,00  si 6,00 mp inclusiv (cu bariera termica)(F-1</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3,240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82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CM03F</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Rama si geam plumbat 1.08x0.88 (vezi cost geam capitol utilaj special) H(F-2-beneficiar)</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0,950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83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Geam plumbat pentru cabinete radiologic Dim 800x1000mm (material beneficiar)</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84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CK23B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Ferestre din mase plastice cu unul sau mai multe canaturi la constructii cu inaltimi pina la 35 m inclusiv, avind suprafata tocului intre 1,00 si 2,5  mp inclusiv -F-4</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1,080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85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CK26B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Glafuri montate la ferestre din aluminiu b=300mm (F-1)</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1,850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86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CK07A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Glafuri pina la 30 cm latime din lemn, montate la ferestre din lemn b=550mm gr.40mm (F-3)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1,050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87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CK26A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Glafuri montate la ferestre din mase plastice b=250</w:t>
            </w:r>
            <w:r w:rsidRPr="00FE1CD2">
              <w:rPr>
                <w:sz w:val="22"/>
                <w:szCs w:val="22"/>
              </w:rPr>
              <w:t>мм</w:t>
            </w:r>
            <w:r w:rsidRPr="001E18C4">
              <w:rPr>
                <w:sz w:val="22"/>
                <w:szCs w:val="22"/>
                <w:lang w:val="en-US"/>
              </w:rPr>
              <w:t xml:space="preserve"> (F-4)</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1,850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88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CE23B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Glafuri si copertine din tabla zincata de 0,5 mm grosime pe un strat de carton bitumat montate pe o sapa de egalizare din mortar de ciment-var M 100-T, fixate pe zidarie de caramida, pentru lungimi mai mari de 2 m, cu latimea desfasurata intre 16 - 30 cm gr.0.8mm </w:t>
            </w:r>
            <w:r w:rsidRPr="00FE1CD2">
              <w:rPr>
                <w:sz w:val="22"/>
                <w:szCs w:val="22"/>
              </w:rPr>
              <w:t>Отливы</w:t>
            </w:r>
            <w:r w:rsidRPr="001E18C4">
              <w:rPr>
                <w:sz w:val="22"/>
                <w:szCs w:val="22"/>
                <w:lang w:val="en-US"/>
              </w:rPr>
              <w:t xml:space="preserve">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4,750</w:t>
            </w:r>
          </w:p>
        </w:tc>
      </w:tr>
      <w:tr w:rsidR="00315847"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9. Usi</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89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CK21A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Usi confectionate din profiluri din aluminiu, inclusiv armaturile si accesoriile necesare usilor montate in zidarie de orice natura, la constructii cu inaltimea pina  la 35 m inclusiv, intr-un canat, cu suprafata tocului pina la 7 mp inclusiv U-1,2,3,4,5)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26,460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90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CK21D</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Usi confectionate din profiluri din aluminiu, inclusiv armaturile si accesoriile necesare usilor montate in zidarie de orice natura, la constructii cu inaltimea pina  la 35 m inclusiv, in doua  canat, cu suprafata tocului pina la 7 mp inclusiv -U-6.7.8</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10,920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91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CK12D</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lastRenderedPageBreak/>
              <w:t xml:space="preserve">Usi metalice confectionate din profiluri de otel laminat, </w:t>
            </w:r>
            <w:r w:rsidRPr="001E18C4">
              <w:rPr>
                <w:sz w:val="22"/>
                <w:szCs w:val="22"/>
                <w:lang w:val="en-US"/>
              </w:rPr>
              <w:lastRenderedPageBreak/>
              <w:t>profiluri din banda de otel fasonate la rece, inclusiv armaturile si accesoriile necesare usilor montate in zidarie de orice natura la constructii cu inaltimea pina la 35 m inclusiv, in doua canaturi, cu suprafata tocului pina la 7 mp inclusiv -US 21-12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lastRenderedPageBreak/>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5,040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lastRenderedPageBreak/>
              <w:t xml:space="preserve"> 92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CK12A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Usi (F)metalica placi din otel  cu plumb 0.376 mm Pb, otel 7.874g/cm3,gr. 1.71mm (poz.10)</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1,890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93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CK12A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Usi (F)metalica placi din otel  cu plumb 2.137 mm Pb, otel 7.874g/cm3,gr. 12.96mm (poz.11,12)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3,780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94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CK12D</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Usi metalice confectionate din profiluri de otel laminat, profiluri din banda de otel fasonate la rece, inclusiv armaturile si accesoriile necesare usilor montate in zidarie de orice natura la constructii cu inaltimea pina la 35 m inclusiv, in doua canaturi, cu suprafata tocului pina la 7 mp inclusiv    usa (B) metalica de placidin otel , plumb 2.345mm Pb, otel-7.874 g/cm3, gr.14.22mm (poz.13)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2,520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95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CF63A</w:t>
            </w:r>
          </w:p>
          <w:p w:rsidR="00315847" w:rsidRDefault="00315847" w:rsidP="00FA5564"/>
        </w:tc>
        <w:tc>
          <w:tcPr>
            <w:tcW w:w="5670" w:type="dxa"/>
            <w:tcBorders>
              <w:top w:val="single" w:sz="4" w:space="0" w:color="auto"/>
              <w:bottom w:val="single" w:sz="4" w:space="0" w:color="auto"/>
            </w:tcBorders>
            <w:vAlign w:val="center"/>
          </w:tcPr>
          <w:p w:rsidR="00315847" w:rsidRPr="00FE1CD2" w:rsidRDefault="00315847" w:rsidP="00FA5564">
            <w:pPr>
              <w:rPr>
                <w:sz w:val="22"/>
                <w:szCs w:val="22"/>
              </w:rPr>
            </w:pPr>
            <w:r w:rsidRPr="00FE1CD2">
              <w:rPr>
                <w:sz w:val="22"/>
                <w:szCs w:val="22"/>
              </w:rPr>
              <w:t>Acoperirea suprafetelor verticale a peretilor cu baritobeton, grosime 2 cm (Покрытие вертикальных поверхностей стен баритобетоном, толщиной 2 см)</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1,040</w:t>
            </w:r>
          </w:p>
        </w:tc>
      </w:tr>
      <w:tr w:rsidR="00315847"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10. Pardosele</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RPr="00EB04DD" w:rsidTr="00411DF1">
        <w:tc>
          <w:tcPr>
            <w:tcW w:w="709" w:type="dxa"/>
            <w:tcBorders>
              <w:top w:val="nil"/>
              <w:left w:val="single" w:sz="6" w:space="0" w:color="auto"/>
              <w:bottom w:val="nil"/>
              <w:right w:val="nil"/>
            </w:tcBorders>
          </w:tcPr>
          <w:p w:rsidR="00315847" w:rsidRDefault="00315847" w:rsidP="00FA5564">
            <w:pPr>
              <w:jc w:val="center"/>
            </w:pP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Pr="001E18C4" w:rsidRDefault="00315847" w:rsidP="00FA5564">
            <w:pPr>
              <w:rPr>
                <w:b/>
                <w:bCs/>
                <w:sz w:val="22"/>
                <w:szCs w:val="22"/>
                <w:lang w:val="en-US"/>
              </w:rPr>
            </w:pPr>
            <w:r>
              <w:rPr>
                <w:b/>
                <w:bCs/>
                <w:sz w:val="22"/>
                <w:szCs w:val="22"/>
                <w:lang w:val="en-US"/>
              </w:rPr>
              <w:t xml:space="preserve">Capitolul </w:t>
            </w:r>
            <w:r w:rsidRPr="001E18C4">
              <w:rPr>
                <w:b/>
                <w:bCs/>
                <w:sz w:val="22"/>
                <w:szCs w:val="22"/>
                <w:lang w:val="en-US"/>
              </w:rPr>
              <w:t>10.1. Tip A S=47.2m2</w:t>
            </w:r>
          </w:p>
        </w:tc>
        <w:tc>
          <w:tcPr>
            <w:tcW w:w="1134" w:type="dxa"/>
            <w:tcBorders>
              <w:top w:val="nil"/>
              <w:left w:val="single" w:sz="6" w:space="0" w:color="auto"/>
              <w:bottom w:val="nil"/>
              <w:right w:val="nil"/>
            </w:tcBorders>
          </w:tcPr>
          <w:p w:rsidR="00315847" w:rsidRPr="001E18C4" w:rsidRDefault="00315847" w:rsidP="00FA5564">
            <w:pPr>
              <w:rPr>
                <w:lang w:val="en-US"/>
              </w:rPr>
            </w:pPr>
          </w:p>
        </w:tc>
        <w:tc>
          <w:tcPr>
            <w:tcW w:w="1134" w:type="dxa"/>
            <w:tcBorders>
              <w:top w:val="nil"/>
              <w:left w:val="single" w:sz="6" w:space="0" w:color="auto"/>
              <w:bottom w:val="nil"/>
              <w:right w:val="nil"/>
            </w:tcBorders>
          </w:tcPr>
          <w:p w:rsidR="00315847" w:rsidRPr="001E18C4" w:rsidRDefault="00315847" w:rsidP="00FA5564">
            <w:pPr>
              <w:rPr>
                <w:lang w:val="en-US"/>
              </w:rPr>
            </w:pP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96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CG22A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Pardoseli din beton simplu clasa C 10/8 (Bc 10/B 150) in grosime de 10 cm, in cimp continuu, driscuit, turnat pe loc, in incaperi cu suprafata mai mare de 16 mp -M200 gr.50mm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47,200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97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CG22A5k=5</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Pardoseli din beton simplu clasa C 10/8 (Bc 10/B 150) in grosime de 10 cm, in cimp continuu, driscuit, turnat pe loc, in incaperi cu suprafata mai mare de 16 mp, diferenta in plus sau in minus pentru fiecare cm de beton turnat, in cazul utilizarii betonului gata preparat, se adauga sau se scade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-47,200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98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CA02C</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Beton simplu </w:t>
            </w:r>
            <w:proofErr w:type="gramStart"/>
            <w:r w:rsidRPr="001E18C4">
              <w:rPr>
                <w:sz w:val="22"/>
                <w:szCs w:val="22"/>
                <w:lang w:val="en-US"/>
              </w:rPr>
              <w:t>turnat  in</w:t>
            </w:r>
            <w:proofErr w:type="gramEnd"/>
            <w:r w:rsidRPr="001E18C4">
              <w:rPr>
                <w:sz w:val="22"/>
                <w:szCs w:val="22"/>
                <w:lang w:val="en-US"/>
              </w:rPr>
              <w:t xml:space="preserve"> egalizari, pante, sape la inaltimi pina la 35 m inclusiv, preparat cu centrala de betoane conform art. CA01 sau beton marfa, turnare cu mijloace clasice (polistirol expandat h=95mm)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4,480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99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Strat suport pentru pardoseli executat din mortar din ciment M 150-T de 3 cm grosime cu fata driscuita fin gr.50mm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47,200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100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CG01A1k=4</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Strat suport pentru pardoseli executat din mortar din ciment M 150-T de 3 cm grosime cu fata driscuita fin.Diferenta in plus sau in minus pentru fiecare 0,5 cm de strat suport din mortar M 150-T,  se adauga sau se scade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47,200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101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CG09A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Plasa de impamantare (cupru) 30x0.2mm (numai manopera)</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152,640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102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Pret de firma</w:t>
            </w:r>
          </w:p>
          <w:p w:rsidR="00315847" w:rsidRDefault="00315847" w:rsidP="00FA5564"/>
        </w:tc>
        <w:tc>
          <w:tcPr>
            <w:tcW w:w="5670" w:type="dxa"/>
            <w:tcBorders>
              <w:top w:val="single" w:sz="4" w:space="0" w:color="auto"/>
              <w:bottom w:val="single" w:sz="4" w:space="0" w:color="auto"/>
            </w:tcBorders>
            <w:vAlign w:val="center"/>
          </w:tcPr>
          <w:p w:rsidR="00315847" w:rsidRPr="00FE1CD2" w:rsidRDefault="00315847" w:rsidP="00FA5564">
            <w:pPr>
              <w:rPr>
                <w:sz w:val="22"/>
                <w:szCs w:val="22"/>
              </w:rPr>
            </w:pPr>
            <w:r w:rsidRPr="00FE1CD2">
              <w:rPr>
                <w:sz w:val="22"/>
                <w:szCs w:val="22"/>
              </w:rPr>
              <w:t>Banda de cupru</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152,640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103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CG49A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Executarea acoperirii antibacteriale din vinil omogen (linoleum medical), la pardoseli (S=47.2m2+29.37mx0.1m=48.8m2) inclusiv profil de plinta pe perete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48,800</w:t>
            </w:r>
          </w:p>
        </w:tc>
      </w:tr>
      <w:tr w:rsidR="00315847" w:rsidRPr="00EB04DD"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Pr="001E18C4" w:rsidRDefault="00315847" w:rsidP="00FA5564">
            <w:pPr>
              <w:rPr>
                <w:b/>
                <w:bCs/>
                <w:sz w:val="22"/>
                <w:szCs w:val="22"/>
                <w:lang w:val="en-US"/>
              </w:rPr>
            </w:pPr>
            <w:r>
              <w:rPr>
                <w:b/>
                <w:bCs/>
                <w:sz w:val="22"/>
                <w:szCs w:val="22"/>
                <w:lang w:val="en-US"/>
              </w:rPr>
              <w:t xml:space="preserve">Capitolul </w:t>
            </w:r>
            <w:r w:rsidRPr="001E18C4">
              <w:rPr>
                <w:b/>
                <w:bCs/>
                <w:sz w:val="22"/>
                <w:szCs w:val="22"/>
                <w:lang w:val="en-US"/>
              </w:rPr>
              <w:t>10.2. Tip B S=15.3m2</w:t>
            </w:r>
          </w:p>
        </w:tc>
        <w:tc>
          <w:tcPr>
            <w:tcW w:w="1134" w:type="dxa"/>
            <w:tcBorders>
              <w:top w:val="nil"/>
              <w:left w:val="single" w:sz="6" w:space="0" w:color="auto"/>
              <w:bottom w:val="nil"/>
              <w:right w:val="nil"/>
            </w:tcBorders>
          </w:tcPr>
          <w:p w:rsidR="00315847" w:rsidRPr="001E18C4" w:rsidRDefault="00315847" w:rsidP="00FA5564">
            <w:pPr>
              <w:rPr>
                <w:lang w:val="en-US"/>
              </w:rPr>
            </w:pPr>
          </w:p>
        </w:tc>
        <w:tc>
          <w:tcPr>
            <w:tcW w:w="1134" w:type="dxa"/>
            <w:tcBorders>
              <w:top w:val="nil"/>
              <w:left w:val="single" w:sz="6" w:space="0" w:color="auto"/>
              <w:bottom w:val="nil"/>
              <w:right w:val="nil"/>
            </w:tcBorders>
          </w:tcPr>
          <w:p w:rsidR="00315847" w:rsidRPr="001E18C4" w:rsidRDefault="00315847" w:rsidP="00FA5564">
            <w:pPr>
              <w:rPr>
                <w:lang w:val="en-US"/>
              </w:rPr>
            </w:pP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104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CA02C</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Beton simplu </w:t>
            </w:r>
            <w:proofErr w:type="gramStart"/>
            <w:r w:rsidRPr="001E18C4">
              <w:rPr>
                <w:sz w:val="22"/>
                <w:szCs w:val="22"/>
                <w:lang w:val="en-US"/>
              </w:rPr>
              <w:t>turnat  in</w:t>
            </w:r>
            <w:proofErr w:type="gramEnd"/>
            <w:r w:rsidRPr="001E18C4">
              <w:rPr>
                <w:sz w:val="22"/>
                <w:szCs w:val="22"/>
                <w:lang w:val="en-US"/>
              </w:rPr>
              <w:t xml:space="preserve"> egalizari, pante, sape la inaltimi pina la 35 m inclusiv, preparat cu centrala de betoane conform art. </w:t>
            </w:r>
            <w:r w:rsidRPr="001E18C4">
              <w:rPr>
                <w:sz w:val="22"/>
                <w:szCs w:val="22"/>
                <w:lang w:val="en-US"/>
              </w:rPr>
              <w:lastRenderedPageBreak/>
              <w:t>CA01 sau beton marfa, turnare cu mijloace clasice (polistirol expandat h=150mm)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lastRenderedPageBreak/>
              <w:t>m3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2,300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lastRenderedPageBreak/>
              <w:t xml:space="preserve"> 105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Strat suport pentru pardoseli executat din mortar din ciment M 150-T de 3 cm grosime cu fata driscuita fin gr.20mm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15,300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106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CG01A1k=2</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Strat suport pentru pardoseli executat din mortar din ciment M 150-T de 3 cm grosime cu fata driscuita fin.Diferenta in plus sau in minus pentru fiecare 0,5 cm de strat suport din mortar M 150-T,  se adauga sau se scade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-15,300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107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IzF04B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-Gidroizol</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15,300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108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Strat suport pentru pardoseli executat din mortar din ciment M 150-T de 3 cm grosime cu fata driscuita fin gr.20mm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15,300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109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CG01A1k=2</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Strat suport pentru pardoseli executat din mortar din ciment M 150-T de 3 cm grosime cu fata driscuita fin.Diferenta in plus sau in minus pentru fiecare 0,5 cm de strat suport din mortar M 150-T,  se adauga sau se scade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-15,300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110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CG49A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Executarea acoperirii antibacteriale din vinil omogen (linoleum medical), la pardoseli (S=15.3m2+12.13mx0.1m=16.51m2) inclusiv profil de plinta pe perete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16,510</w:t>
            </w:r>
          </w:p>
        </w:tc>
      </w:tr>
      <w:tr w:rsidR="00315847" w:rsidRPr="00EB04DD"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Pr="001E18C4" w:rsidRDefault="00315847" w:rsidP="00FA5564">
            <w:pPr>
              <w:rPr>
                <w:b/>
                <w:bCs/>
                <w:sz w:val="22"/>
                <w:szCs w:val="22"/>
                <w:lang w:val="en-US"/>
              </w:rPr>
            </w:pPr>
            <w:r>
              <w:rPr>
                <w:b/>
                <w:bCs/>
                <w:sz w:val="22"/>
                <w:szCs w:val="22"/>
                <w:lang w:val="en-US"/>
              </w:rPr>
              <w:t xml:space="preserve">Capitolul </w:t>
            </w:r>
            <w:r w:rsidRPr="001E18C4">
              <w:rPr>
                <w:b/>
                <w:bCs/>
                <w:sz w:val="22"/>
                <w:szCs w:val="22"/>
                <w:lang w:val="en-US"/>
              </w:rPr>
              <w:t>10.3. Tip C,C* S=14.2+5.3=19.5m2</w:t>
            </w:r>
          </w:p>
        </w:tc>
        <w:tc>
          <w:tcPr>
            <w:tcW w:w="1134" w:type="dxa"/>
            <w:tcBorders>
              <w:top w:val="nil"/>
              <w:left w:val="single" w:sz="6" w:space="0" w:color="auto"/>
              <w:bottom w:val="nil"/>
              <w:right w:val="nil"/>
            </w:tcBorders>
          </w:tcPr>
          <w:p w:rsidR="00315847" w:rsidRPr="001E18C4" w:rsidRDefault="00315847" w:rsidP="00FA5564">
            <w:pPr>
              <w:rPr>
                <w:lang w:val="en-US"/>
              </w:rPr>
            </w:pPr>
          </w:p>
        </w:tc>
        <w:tc>
          <w:tcPr>
            <w:tcW w:w="1134" w:type="dxa"/>
            <w:tcBorders>
              <w:top w:val="nil"/>
              <w:left w:val="single" w:sz="6" w:space="0" w:color="auto"/>
              <w:bottom w:val="nil"/>
              <w:right w:val="nil"/>
            </w:tcBorders>
          </w:tcPr>
          <w:p w:rsidR="00315847" w:rsidRPr="001E18C4" w:rsidRDefault="00315847" w:rsidP="00FA5564">
            <w:pPr>
              <w:rPr>
                <w:lang w:val="en-US"/>
              </w:rPr>
            </w:pP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111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CA02C</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Beton simplu </w:t>
            </w:r>
            <w:proofErr w:type="gramStart"/>
            <w:r w:rsidRPr="001E18C4">
              <w:rPr>
                <w:sz w:val="22"/>
                <w:szCs w:val="22"/>
                <w:lang w:val="en-US"/>
              </w:rPr>
              <w:t>turnat  in</w:t>
            </w:r>
            <w:proofErr w:type="gramEnd"/>
            <w:r w:rsidRPr="001E18C4">
              <w:rPr>
                <w:sz w:val="22"/>
                <w:szCs w:val="22"/>
                <w:lang w:val="en-US"/>
              </w:rPr>
              <w:t xml:space="preserve"> egalizari, pante, sape la inaltimi pina la 35 m inclusiv, preparat cu centrala de betoane conform art. CA01 sau beton marfa, turnare cu mijloace clasice (polistirol expandat h=85mm -C)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1,210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112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CA02C</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Beton simplu </w:t>
            </w:r>
            <w:proofErr w:type="gramStart"/>
            <w:r w:rsidRPr="001E18C4">
              <w:rPr>
                <w:sz w:val="22"/>
                <w:szCs w:val="22"/>
                <w:lang w:val="en-US"/>
              </w:rPr>
              <w:t>turnat  in</w:t>
            </w:r>
            <w:proofErr w:type="gramEnd"/>
            <w:r w:rsidRPr="001E18C4">
              <w:rPr>
                <w:sz w:val="22"/>
                <w:szCs w:val="22"/>
                <w:lang w:val="en-US"/>
              </w:rPr>
              <w:t xml:space="preserve"> egalizari, pante, sape la inaltimi pina la 35 m inclusiv, preparat cu centrala de betoane conform art. CA01 sau beton marfa, turnare cu mijloace clasice (polistirol expandat h=125mm -C*)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0,660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113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Strat suport pentru pardoseli executat din mortar din ciment M 150-T de 3 cm grosime cu fata driscuita fin gr.40mm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19,500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114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CG01A1k=2</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Strat suport pentru pardoseli executat din mortar din ciment M 150-T de 3 cm grosime cu fata driscuita fin.Diferenta in plus sau in minus pentru fiecare 0,5 cm de strat suport din mortar M 150-T,  se adauga sau se scade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19,500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115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CG49A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Executarea acoperirii antibacteriale din vinil omogen (linoleum medical), la pardoseli (S=19.5m2+16.19mx0.1m=21.12m2) inclusiv profil de plinta pe perete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21,120</w:t>
            </w:r>
          </w:p>
        </w:tc>
      </w:tr>
      <w:tr w:rsidR="00315847" w:rsidRPr="00EB04DD"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Pr="001E18C4" w:rsidRDefault="00315847" w:rsidP="00FA5564">
            <w:pPr>
              <w:rPr>
                <w:b/>
                <w:bCs/>
                <w:sz w:val="22"/>
                <w:szCs w:val="22"/>
                <w:lang w:val="en-US"/>
              </w:rPr>
            </w:pPr>
            <w:r>
              <w:rPr>
                <w:b/>
                <w:bCs/>
                <w:sz w:val="22"/>
                <w:szCs w:val="22"/>
                <w:lang w:val="en-US"/>
              </w:rPr>
              <w:t xml:space="preserve">Capitolul </w:t>
            </w:r>
            <w:r w:rsidRPr="001E18C4">
              <w:rPr>
                <w:b/>
                <w:bCs/>
                <w:sz w:val="22"/>
                <w:szCs w:val="22"/>
                <w:lang w:val="en-US"/>
              </w:rPr>
              <w:t>10.4. Tip D S=11.7+0.5=12.2m2</w:t>
            </w:r>
          </w:p>
        </w:tc>
        <w:tc>
          <w:tcPr>
            <w:tcW w:w="1134" w:type="dxa"/>
            <w:tcBorders>
              <w:top w:val="nil"/>
              <w:left w:val="single" w:sz="6" w:space="0" w:color="auto"/>
              <w:bottom w:val="nil"/>
              <w:right w:val="nil"/>
            </w:tcBorders>
          </w:tcPr>
          <w:p w:rsidR="00315847" w:rsidRPr="001E18C4" w:rsidRDefault="00315847" w:rsidP="00FA5564">
            <w:pPr>
              <w:rPr>
                <w:lang w:val="en-US"/>
              </w:rPr>
            </w:pPr>
          </w:p>
        </w:tc>
        <w:tc>
          <w:tcPr>
            <w:tcW w:w="1134" w:type="dxa"/>
            <w:tcBorders>
              <w:top w:val="nil"/>
              <w:left w:val="single" w:sz="6" w:space="0" w:color="auto"/>
              <w:bottom w:val="nil"/>
              <w:right w:val="nil"/>
            </w:tcBorders>
          </w:tcPr>
          <w:p w:rsidR="00315847" w:rsidRPr="001E18C4" w:rsidRDefault="00315847" w:rsidP="00FA5564">
            <w:pPr>
              <w:rPr>
                <w:lang w:val="en-US"/>
              </w:rPr>
            </w:pP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116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CA02C</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Beton simplu </w:t>
            </w:r>
            <w:proofErr w:type="gramStart"/>
            <w:r w:rsidRPr="001E18C4">
              <w:rPr>
                <w:sz w:val="22"/>
                <w:szCs w:val="22"/>
                <w:lang w:val="en-US"/>
              </w:rPr>
              <w:t>turnat  in</w:t>
            </w:r>
            <w:proofErr w:type="gramEnd"/>
            <w:r w:rsidRPr="001E18C4">
              <w:rPr>
                <w:sz w:val="22"/>
                <w:szCs w:val="22"/>
                <w:lang w:val="en-US"/>
              </w:rPr>
              <w:t xml:space="preserve"> egalizari, pante, sape la inaltimi pina la 35 m inclusiv, preparat cu centrala de betoane conform art. CA01 sau beton marfa, turnare cu mijloace clasice (polistirol expandat h=100mm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1,220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117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Strat suport pentru pardoseli executat din mortar din ciment M 150-T de 3 cm grosime cu fata driscuita fin gr.40mm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12,200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118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CG01A1k=2</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Strat suport pentru pardoseli executat din mortar din ciment M 150-T de 3 cm grosime cu fata driscuita fin.Diferenta in plus sau in minus pentru fiecare 0,5 cm de strat suport din mortar M 150-T,  se adauga sau se scade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12,200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119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CG17D1</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Pardoseli din placi de gresie ceramica inclusiv stratul suport din mortar adeziv, executate pe suprafete: egale sau mai mici de 16 m2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12,200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120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CI14A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Elemente liniare din placi din gresie ceramica aplicate cu adeziv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14,000</w:t>
            </w:r>
          </w:p>
        </w:tc>
      </w:tr>
      <w:tr w:rsidR="00315847" w:rsidRPr="00EB04DD"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Pr="001E18C4" w:rsidRDefault="00315847" w:rsidP="00FA5564">
            <w:pPr>
              <w:rPr>
                <w:b/>
                <w:bCs/>
                <w:sz w:val="22"/>
                <w:szCs w:val="22"/>
                <w:lang w:val="en-US"/>
              </w:rPr>
            </w:pPr>
            <w:r>
              <w:rPr>
                <w:b/>
                <w:bCs/>
                <w:sz w:val="22"/>
                <w:szCs w:val="22"/>
                <w:lang w:val="en-US"/>
              </w:rPr>
              <w:t xml:space="preserve">Capitolul </w:t>
            </w:r>
            <w:r w:rsidRPr="001E18C4">
              <w:rPr>
                <w:b/>
                <w:bCs/>
                <w:sz w:val="22"/>
                <w:szCs w:val="22"/>
                <w:lang w:val="en-US"/>
              </w:rPr>
              <w:t>10.5. Tip E S=35.28m2</w:t>
            </w:r>
          </w:p>
        </w:tc>
        <w:tc>
          <w:tcPr>
            <w:tcW w:w="1134" w:type="dxa"/>
            <w:tcBorders>
              <w:top w:val="nil"/>
              <w:left w:val="single" w:sz="6" w:space="0" w:color="auto"/>
              <w:bottom w:val="nil"/>
              <w:right w:val="nil"/>
            </w:tcBorders>
          </w:tcPr>
          <w:p w:rsidR="00315847" w:rsidRPr="001E18C4" w:rsidRDefault="00315847" w:rsidP="00FA5564">
            <w:pPr>
              <w:rPr>
                <w:lang w:val="en-US"/>
              </w:rPr>
            </w:pPr>
          </w:p>
        </w:tc>
        <w:tc>
          <w:tcPr>
            <w:tcW w:w="1134" w:type="dxa"/>
            <w:tcBorders>
              <w:top w:val="nil"/>
              <w:left w:val="single" w:sz="6" w:space="0" w:color="auto"/>
              <w:bottom w:val="nil"/>
              <w:right w:val="nil"/>
            </w:tcBorders>
          </w:tcPr>
          <w:p w:rsidR="00315847" w:rsidRPr="001E18C4" w:rsidRDefault="00315847" w:rsidP="00FA5564">
            <w:pPr>
              <w:rPr>
                <w:lang w:val="en-US"/>
              </w:rPr>
            </w:pP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lastRenderedPageBreak/>
              <w:t>121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CA02C</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Beton simplu </w:t>
            </w:r>
            <w:proofErr w:type="gramStart"/>
            <w:r w:rsidRPr="001E18C4">
              <w:rPr>
                <w:sz w:val="22"/>
                <w:szCs w:val="22"/>
                <w:lang w:val="en-US"/>
              </w:rPr>
              <w:t>turnat  in</w:t>
            </w:r>
            <w:proofErr w:type="gramEnd"/>
            <w:r w:rsidRPr="001E18C4">
              <w:rPr>
                <w:sz w:val="22"/>
                <w:szCs w:val="22"/>
                <w:lang w:val="en-US"/>
              </w:rPr>
              <w:t xml:space="preserve"> egalizari, pante, sape la inaltimi pina la 35 m inclusiv, preparat cu centrala de betoane conform art. CA01 sau beton marfa, turnare cu mijloace clasice (polistirol expandat h=80mm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2,820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122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Strat suport pentru pardoseli executat din mortar din ciment M 150-T de 3 cm grosime cu fata driscuita fin gr.35mm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35,280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123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CG01A1</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Strat suport pentru pardoseli executat din mortar din ciment M 150-T de 3 cm grosime cu fata driscuita fin.Diferenta in plus sau in minus pentru fiecare 0,5 cm de strat suport din mortar M 150-T,  se adauga sau se scade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35,280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124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CG17D</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Pardoseli din placi de gresie ceramica inclusiv stratul suport din mortar adeziv, executate pe suprafete: mai mari de 16 m2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35,280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125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CI14A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Elemente liniare din placi din gresie ceramica aplicate cu adeziv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64,000</w:t>
            </w:r>
          </w:p>
        </w:tc>
      </w:tr>
      <w:tr w:rsidR="00315847" w:rsidRPr="00EB04DD"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Pr="001E18C4" w:rsidRDefault="00315847" w:rsidP="00FA5564">
            <w:pPr>
              <w:rPr>
                <w:b/>
                <w:bCs/>
                <w:sz w:val="22"/>
                <w:szCs w:val="22"/>
                <w:lang w:val="en-US"/>
              </w:rPr>
            </w:pPr>
            <w:r>
              <w:rPr>
                <w:b/>
                <w:bCs/>
                <w:sz w:val="22"/>
                <w:szCs w:val="22"/>
                <w:lang w:val="en-US"/>
              </w:rPr>
              <w:t xml:space="preserve">Capitolul </w:t>
            </w:r>
            <w:r w:rsidRPr="001E18C4">
              <w:rPr>
                <w:b/>
                <w:bCs/>
                <w:sz w:val="22"/>
                <w:szCs w:val="22"/>
                <w:lang w:val="en-US"/>
              </w:rPr>
              <w:t>10.6. Tip F S=7.9m2</w:t>
            </w:r>
          </w:p>
        </w:tc>
        <w:tc>
          <w:tcPr>
            <w:tcW w:w="1134" w:type="dxa"/>
            <w:tcBorders>
              <w:top w:val="nil"/>
              <w:left w:val="single" w:sz="6" w:space="0" w:color="auto"/>
              <w:bottom w:val="nil"/>
              <w:right w:val="nil"/>
            </w:tcBorders>
          </w:tcPr>
          <w:p w:rsidR="00315847" w:rsidRPr="001E18C4" w:rsidRDefault="00315847" w:rsidP="00FA5564">
            <w:pPr>
              <w:rPr>
                <w:lang w:val="en-US"/>
              </w:rPr>
            </w:pPr>
          </w:p>
        </w:tc>
        <w:tc>
          <w:tcPr>
            <w:tcW w:w="1134" w:type="dxa"/>
            <w:tcBorders>
              <w:top w:val="nil"/>
              <w:left w:val="single" w:sz="6" w:space="0" w:color="auto"/>
              <w:bottom w:val="nil"/>
              <w:right w:val="nil"/>
            </w:tcBorders>
          </w:tcPr>
          <w:p w:rsidR="00315847" w:rsidRPr="001E18C4" w:rsidRDefault="00315847" w:rsidP="00FA5564">
            <w:pPr>
              <w:rPr>
                <w:lang w:val="en-US"/>
              </w:rPr>
            </w:pP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126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CA02C</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Beton simplu </w:t>
            </w:r>
            <w:proofErr w:type="gramStart"/>
            <w:r w:rsidRPr="001E18C4">
              <w:rPr>
                <w:sz w:val="22"/>
                <w:szCs w:val="22"/>
                <w:lang w:val="en-US"/>
              </w:rPr>
              <w:t>turnat  in</w:t>
            </w:r>
            <w:proofErr w:type="gramEnd"/>
            <w:r w:rsidRPr="001E18C4">
              <w:rPr>
                <w:sz w:val="22"/>
                <w:szCs w:val="22"/>
                <w:lang w:val="en-US"/>
              </w:rPr>
              <w:t xml:space="preserve"> egalizari, pante, sape la inaltimi pina la 35 m inclusiv, preparat cu centrala de betoane conform art. CA01 sau beton marfa, turnare cu mijloace clasice (polistirol expandat h=75mm)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0,590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127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Strat suport pentru pardoseli executat din mortar din ciment M 150-T de 3 cm grosime cu fata driscuita fin gr.20mm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7,900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128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CG01A1k=2</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Strat suport pentru pardoseli executat din mortar din ciment M 150-T de 3 cm grosime cu fata driscuita fin.Diferenta in plus sau in minus pentru fiecare 0,5 cm de strat suport din mortar M 150-T,  se adauga sau se scade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-7,900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129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IzF04B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-Gidroizol</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7,900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130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Strat suport pentru pardoseli executat din mortar din ciment M 150-T de 3 cm grosime cu fata driscuita fin gr.15mm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7,900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131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CG01A1</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Strat suport pentru pardoseli executat din mortar din ciment M 150-T de 3 cm grosime cu fata driscuita fin.Diferenta in plus sau in minus pentru fiecare 0,5 cm de strat suport din mortar M 150-T,  se adauga sau se scade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-7,900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132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CG17D1</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Pardoseli din placi de gresie ceramica inclusiv stratul suport din mortar adeziv, executate pe suprafete: egale sau mai mici de 16 m2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7,900</w:t>
            </w:r>
          </w:p>
        </w:tc>
      </w:tr>
      <w:tr w:rsidR="00315847" w:rsidRPr="00EB04DD"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Pr="001E18C4" w:rsidRDefault="00315847" w:rsidP="00FA5564">
            <w:pPr>
              <w:rPr>
                <w:b/>
                <w:bCs/>
                <w:sz w:val="22"/>
                <w:szCs w:val="22"/>
                <w:lang w:val="en-US"/>
              </w:rPr>
            </w:pPr>
            <w:r>
              <w:rPr>
                <w:b/>
                <w:bCs/>
                <w:sz w:val="22"/>
                <w:szCs w:val="22"/>
                <w:lang w:val="en-US"/>
              </w:rPr>
              <w:t xml:space="preserve">Capitolul </w:t>
            </w:r>
            <w:r w:rsidRPr="001E18C4">
              <w:rPr>
                <w:b/>
                <w:bCs/>
                <w:sz w:val="22"/>
                <w:szCs w:val="22"/>
                <w:lang w:val="en-US"/>
              </w:rPr>
              <w:t>10.7. Tip G S=0.7m2</w:t>
            </w:r>
          </w:p>
        </w:tc>
        <w:tc>
          <w:tcPr>
            <w:tcW w:w="1134" w:type="dxa"/>
            <w:tcBorders>
              <w:top w:val="nil"/>
              <w:left w:val="single" w:sz="6" w:space="0" w:color="auto"/>
              <w:bottom w:val="nil"/>
              <w:right w:val="nil"/>
            </w:tcBorders>
          </w:tcPr>
          <w:p w:rsidR="00315847" w:rsidRPr="001E18C4" w:rsidRDefault="00315847" w:rsidP="00FA5564">
            <w:pPr>
              <w:rPr>
                <w:lang w:val="en-US"/>
              </w:rPr>
            </w:pPr>
          </w:p>
        </w:tc>
        <w:tc>
          <w:tcPr>
            <w:tcW w:w="1134" w:type="dxa"/>
            <w:tcBorders>
              <w:top w:val="nil"/>
              <w:left w:val="single" w:sz="6" w:space="0" w:color="auto"/>
              <w:bottom w:val="nil"/>
              <w:right w:val="nil"/>
            </w:tcBorders>
          </w:tcPr>
          <w:p w:rsidR="00315847" w:rsidRPr="001E18C4" w:rsidRDefault="00315847" w:rsidP="00FA5564">
            <w:pPr>
              <w:rPr>
                <w:lang w:val="en-US"/>
              </w:rPr>
            </w:pP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133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CA02C</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Beton simplu </w:t>
            </w:r>
            <w:proofErr w:type="gramStart"/>
            <w:r w:rsidRPr="001E18C4">
              <w:rPr>
                <w:sz w:val="22"/>
                <w:szCs w:val="22"/>
                <w:lang w:val="en-US"/>
              </w:rPr>
              <w:t>turnat  in</w:t>
            </w:r>
            <w:proofErr w:type="gramEnd"/>
            <w:r w:rsidRPr="001E18C4">
              <w:rPr>
                <w:sz w:val="22"/>
                <w:szCs w:val="22"/>
                <w:lang w:val="en-US"/>
              </w:rPr>
              <w:t xml:space="preserve"> egalizari, pante, sape la inaltimi pina la 35 m inclusiv, preparat cu centrala de betoane conform art. CA01 sau beton marfa, turnare cu mijloace clasice (polistirol expandat h=145mm)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0,100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134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Strat suport pentru pardoseli executat din mortar din ciment M 150-T de 3 cm grosime cu fata driscuita fin gr.20mm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0,700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135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CG01A1k=2</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Strat suport pentru pardoseli executat din mortar din ciment M 150-T de 3 cm grosime cu fata driscuita fin.Diferenta in plus sau in minus pentru fiecare 0,5 cm de strat suport din mortar M 150-T,  se adauga sau se scade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-0,700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136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IzF04B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-Gidroizol</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0,700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137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Strat suport pentru pardoseli executat din mortar din ciment M 150-T de 3 cm grosime cu fata driscuita fin gr.20mm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0,700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lastRenderedPageBreak/>
              <w:t xml:space="preserve"> 138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CG01A1</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Strat suport pentru pardoseli executat din mortar din ciment M 150-T de 3 cm grosime cu fata driscuita fin.Diferenta in plus sau in minus pentru fiecare 0,5 cm de strat suport din mortar M 150-T,  se adauga sau se scade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-0,700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139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CG17D1</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Pardoseli din placi de gresie ceramica inclusiv stratul suport din mortar adeziv, executate pe suprafete: egale sau mai mici de 16 m2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0,700</w:t>
            </w:r>
          </w:p>
        </w:tc>
      </w:tr>
      <w:tr w:rsidR="00315847" w:rsidRPr="00EB04DD"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Pr="001E18C4" w:rsidRDefault="00315847" w:rsidP="00FA5564">
            <w:pPr>
              <w:rPr>
                <w:b/>
                <w:bCs/>
                <w:sz w:val="22"/>
                <w:szCs w:val="22"/>
                <w:lang w:val="en-US"/>
              </w:rPr>
            </w:pPr>
            <w:r>
              <w:rPr>
                <w:b/>
                <w:bCs/>
                <w:sz w:val="22"/>
                <w:szCs w:val="22"/>
                <w:lang w:val="en-US"/>
              </w:rPr>
              <w:t xml:space="preserve">Capitolul </w:t>
            </w:r>
            <w:r w:rsidRPr="001E18C4">
              <w:rPr>
                <w:b/>
                <w:bCs/>
                <w:sz w:val="22"/>
                <w:szCs w:val="22"/>
                <w:lang w:val="en-US"/>
              </w:rPr>
              <w:t>10.8. Tip G* (SAC, PL-12, nod.A)</w:t>
            </w:r>
          </w:p>
        </w:tc>
        <w:tc>
          <w:tcPr>
            <w:tcW w:w="1134" w:type="dxa"/>
            <w:tcBorders>
              <w:top w:val="nil"/>
              <w:left w:val="single" w:sz="6" w:space="0" w:color="auto"/>
              <w:bottom w:val="nil"/>
              <w:right w:val="nil"/>
            </w:tcBorders>
          </w:tcPr>
          <w:p w:rsidR="00315847" w:rsidRPr="001E18C4" w:rsidRDefault="00315847" w:rsidP="00FA5564">
            <w:pPr>
              <w:rPr>
                <w:lang w:val="en-US"/>
              </w:rPr>
            </w:pPr>
          </w:p>
        </w:tc>
        <w:tc>
          <w:tcPr>
            <w:tcW w:w="1134" w:type="dxa"/>
            <w:tcBorders>
              <w:top w:val="nil"/>
              <w:left w:val="single" w:sz="6" w:space="0" w:color="auto"/>
              <w:bottom w:val="nil"/>
              <w:right w:val="nil"/>
            </w:tcBorders>
          </w:tcPr>
          <w:p w:rsidR="00315847" w:rsidRPr="001E18C4" w:rsidRDefault="00315847" w:rsidP="00FA5564">
            <w:pPr>
              <w:rPr>
                <w:lang w:val="en-US"/>
              </w:rPr>
            </w:pP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140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CG56A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Sapa din amestec de autonivelare "Nivelir": grosime 10mm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1,100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141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IzF04B k=2</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-Gidroizol 2 straturi</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1,100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142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CA03G</w:t>
            </w:r>
          </w:p>
          <w:p w:rsidR="00315847" w:rsidRDefault="00315847" w:rsidP="00FA5564"/>
        </w:tc>
        <w:tc>
          <w:tcPr>
            <w:tcW w:w="5670" w:type="dxa"/>
            <w:tcBorders>
              <w:top w:val="single" w:sz="4" w:space="0" w:color="auto"/>
              <w:bottom w:val="single" w:sz="4" w:space="0" w:color="auto"/>
            </w:tcBorders>
            <w:vAlign w:val="center"/>
          </w:tcPr>
          <w:p w:rsidR="00315847" w:rsidRPr="00FE1CD2" w:rsidRDefault="00315847" w:rsidP="00FA5564">
            <w:pPr>
              <w:rPr>
                <w:sz w:val="22"/>
                <w:szCs w:val="22"/>
              </w:rPr>
            </w:pPr>
            <w:r w:rsidRPr="001E18C4">
              <w:rPr>
                <w:sz w:val="22"/>
                <w:szCs w:val="22"/>
                <w:lang w:val="en-US"/>
              </w:rPr>
              <w:t>Beton armat turnat cu mijloace clasice</w:t>
            </w:r>
            <w:proofErr w:type="gramStart"/>
            <w:r w:rsidRPr="001E18C4">
              <w:rPr>
                <w:sz w:val="22"/>
                <w:szCs w:val="22"/>
                <w:lang w:val="en-US"/>
              </w:rPr>
              <w:t>,  in</w:t>
            </w:r>
            <w:proofErr w:type="gramEnd"/>
            <w:r w:rsidRPr="001E18C4">
              <w:rPr>
                <w:sz w:val="22"/>
                <w:szCs w:val="22"/>
                <w:lang w:val="en-US"/>
              </w:rPr>
              <w:t xml:space="preserve"> fundatii, socluri, ziduri de sprijin, pereti sub cota zero, preparat cu centrala de betoane sau beton marfa conform. </w:t>
            </w:r>
            <w:proofErr w:type="gramStart"/>
            <w:r w:rsidRPr="001E18C4">
              <w:rPr>
                <w:sz w:val="22"/>
                <w:szCs w:val="22"/>
                <w:lang w:val="en-US"/>
              </w:rPr>
              <w:t>art</w:t>
            </w:r>
            <w:proofErr w:type="gramEnd"/>
            <w:r w:rsidRPr="001E18C4">
              <w:rPr>
                <w:sz w:val="22"/>
                <w:szCs w:val="22"/>
                <w:lang w:val="en-US"/>
              </w:rPr>
              <w:t xml:space="preserve">. </w:t>
            </w:r>
            <w:r w:rsidRPr="00FE1CD2">
              <w:rPr>
                <w:sz w:val="22"/>
                <w:szCs w:val="22"/>
              </w:rPr>
              <w:t>CA01, turnare cu mijloace clasice, beton armat clasa C25/30</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0,300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143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CB03A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Cofraje din panouri refolosibile, cu placaj de 15 mm pentru turnarea betonului in cuzineti, fundatii pahar si fundatii de utilaje inclusiv sprijinirile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2,850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144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CC03C</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Montare plase sudate la inaltimi mai mici sau egale cu 35 m, la placi 5Br1 100x100mm, 2.98kg/m2)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9,840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145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IzF11B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Strat termoizolant la terase, acoperisuri si plansee, executat cu granulit, pe suprafete orizontale sau inclinate pina la 7%   gr. 160mm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0,180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146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Strat suport pentru pardoseli executat din mortar din ciment M 150-T de 3 cm grosime cu fata driscuita fin gr.40mm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1,100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147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CG01A1k=2</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Strat suport pentru pardoseli executat din mortar din ciment M 150-T de 3 cm grosime cu fata driscuita fin.Diferenta in plus sau in minus pentru fiecare 0,5 cm de strat suport din mortar M 150-T,  se adauga sau se scade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1,100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148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CC03C</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Montare plase sudate la inaltimi mai mici sau egale cu 35 m, la placi 4Br1 250x250mm, 0.8kg/m2)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0,880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149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Strat suport pentru pardoseli executat din mortar din ciment M 150-T de 3 cm grosime cu fata driscuita fin gr.15mm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1,100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150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CG01A1</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Strat suport pentru pardoseli executat din mortar din ciment M 150-T de 3 cm grosime cu fata driscuita fin.Diferenta in plus sau in minus pentru fiecare 0,5 cm de strat suport din mortar M 150-T,  se adauga sau se scade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-1,100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151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CG17D1</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Pardoseli din placi de gresie ceramica inclusiv stratul suport din mortar adeziv, executate pe suprafete: egale sau mai mici de 16 m2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2,500</w:t>
            </w:r>
          </w:p>
        </w:tc>
      </w:tr>
      <w:tr w:rsidR="00315847" w:rsidRPr="00EB04DD"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Pr="001E18C4" w:rsidRDefault="00315847" w:rsidP="00FA5564">
            <w:pPr>
              <w:rPr>
                <w:b/>
                <w:bCs/>
                <w:sz w:val="22"/>
                <w:szCs w:val="22"/>
                <w:lang w:val="en-US"/>
              </w:rPr>
            </w:pPr>
            <w:r>
              <w:rPr>
                <w:b/>
                <w:bCs/>
                <w:sz w:val="22"/>
                <w:szCs w:val="22"/>
                <w:lang w:val="en-US"/>
              </w:rPr>
              <w:t xml:space="preserve">Capitolul </w:t>
            </w:r>
            <w:r w:rsidRPr="001E18C4">
              <w:rPr>
                <w:b/>
                <w:bCs/>
                <w:sz w:val="22"/>
                <w:szCs w:val="22"/>
                <w:lang w:val="en-US"/>
              </w:rPr>
              <w:t>10.9. Tip H S=3.1m2</w:t>
            </w:r>
          </w:p>
        </w:tc>
        <w:tc>
          <w:tcPr>
            <w:tcW w:w="1134" w:type="dxa"/>
            <w:tcBorders>
              <w:top w:val="nil"/>
              <w:left w:val="single" w:sz="6" w:space="0" w:color="auto"/>
              <w:bottom w:val="nil"/>
              <w:right w:val="nil"/>
            </w:tcBorders>
          </w:tcPr>
          <w:p w:rsidR="00315847" w:rsidRPr="001E18C4" w:rsidRDefault="00315847" w:rsidP="00FA5564">
            <w:pPr>
              <w:rPr>
                <w:lang w:val="en-US"/>
              </w:rPr>
            </w:pPr>
          </w:p>
        </w:tc>
        <w:tc>
          <w:tcPr>
            <w:tcW w:w="1134" w:type="dxa"/>
            <w:tcBorders>
              <w:top w:val="nil"/>
              <w:left w:val="single" w:sz="6" w:space="0" w:color="auto"/>
              <w:bottom w:val="nil"/>
              <w:right w:val="nil"/>
            </w:tcBorders>
          </w:tcPr>
          <w:p w:rsidR="00315847" w:rsidRPr="001E18C4" w:rsidRDefault="00315847" w:rsidP="00FA5564">
            <w:pPr>
              <w:rPr>
                <w:lang w:val="en-US"/>
              </w:rPr>
            </w:pP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152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CA02C</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Beton simplu </w:t>
            </w:r>
            <w:proofErr w:type="gramStart"/>
            <w:r w:rsidRPr="001E18C4">
              <w:rPr>
                <w:sz w:val="22"/>
                <w:szCs w:val="22"/>
                <w:lang w:val="en-US"/>
              </w:rPr>
              <w:t>turnat  in</w:t>
            </w:r>
            <w:proofErr w:type="gramEnd"/>
            <w:r w:rsidRPr="001E18C4">
              <w:rPr>
                <w:sz w:val="22"/>
                <w:szCs w:val="22"/>
                <w:lang w:val="en-US"/>
              </w:rPr>
              <w:t xml:space="preserve"> egalizari, pante, sape la inaltimi pina la 35 m inclusiv, preparat cu centrala de betoane conform art. CA01 sau beton marfa, turnare cu mijloace clasice (polistirol expandat h=150mm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0,470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153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Strat suport pentru pardoseli executat din mortar din ciment M 150-T de 3 cm grosime cu fata driscuita fin gr.35mm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3,100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154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CG01A1</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Strat suport pentru pardoseli executat din mortar din ciment M 150-T de 3 cm grosime cu fata driscuita fin.Diferenta in plus sau in minus pentru fiecare 0,5 cm de strat suport din mortar M 150-T,  se adauga sau se scade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3,100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155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CG17D1</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Pardoseli din placi de gresie ceramica inclusiv stratul suport din mortar adeziv, executate pe suprafete: egale sau mai mici de 16 m2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3,100</w:t>
            </w:r>
          </w:p>
        </w:tc>
      </w:tr>
      <w:tr w:rsidR="00315847" w:rsidRPr="00EB04DD"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Pr="001E18C4" w:rsidRDefault="00315847" w:rsidP="00FA5564">
            <w:pPr>
              <w:rPr>
                <w:b/>
                <w:bCs/>
                <w:sz w:val="22"/>
                <w:szCs w:val="22"/>
                <w:lang w:val="en-US"/>
              </w:rPr>
            </w:pPr>
            <w:r>
              <w:rPr>
                <w:b/>
                <w:bCs/>
                <w:sz w:val="22"/>
                <w:szCs w:val="22"/>
                <w:lang w:val="en-US"/>
              </w:rPr>
              <w:t xml:space="preserve">Capitolul </w:t>
            </w:r>
            <w:r w:rsidRPr="001E18C4">
              <w:rPr>
                <w:b/>
                <w:bCs/>
                <w:sz w:val="22"/>
                <w:szCs w:val="22"/>
                <w:lang w:val="en-US"/>
              </w:rPr>
              <w:t>10.10. Tip J S=25.83m2</w:t>
            </w:r>
          </w:p>
        </w:tc>
        <w:tc>
          <w:tcPr>
            <w:tcW w:w="1134" w:type="dxa"/>
            <w:tcBorders>
              <w:top w:val="nil"/>
              <w:left w:val="single" w:sz="6" w:space="0" w:color="auto"/>
              <w:bottom w:val="nil"/>
              <w:right w:val="nil"/>
            </w:tcBorders>
          </w:tcPr>
          <w:p w:rsidR="00315847" w:rsidRPr="001E18C4" w:rsidRDefault="00315847" w:rsidP="00FA5564">
            <w:pPr>
              <w:rPr>
                <w:lang w:val="en-US"/>
              </w:rPr>
            </w:pPr>
          </w:p>
        </w:tc>
        <w:tc>
          <w:tcPr>
            <w:tcW w:w="1134" w:type="dxa"/>
            <w:tcBorders>
              <w:top w:val="nil"/>
              <w:left w:val="single" w:sz="6" w:space="0" w:color="auto"/>
              <w:bottom w:val="nil"/>
              <w:right w:val="nil"/>
            </w:tcBorders>
          </w:tcPr>
          <w:p w:rsidR="00315847" w:rsidRPr="001E18C4" w:rsidRDefault="00315847" w:rsidP="00FA5564">
            <w:pPr>
              <w:rPr>
                <w:lang w:val="en-US"/>
              </w:rPr>
            </w:pP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lastRenderedPageBreak/>
              <w:t>156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Strat suport pentru pardoseli executat din mortar din ciment M 150-T de 3 cm grosime cu fata driscuita fin gr.15mm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25,830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157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CG01A1k=3</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Strat suport pentru pardoseli executat din mortar din ciment M 150-T de 3 cm grosime cu fata driscuita fin.Diferenta in plus sau in minus pentru fiecare 0,5 cm de strat suport din mortar M 150-T,  se adauga sau se scade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-25,830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158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CG17D</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Pardoseli din placi de gresie ceramica inclusiv stratul suport din mortar adeziv, executate pe suprafete: mai mari de 16 m2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25,830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159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CI14A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Elemente liniare din placi din gresie ceramica aplicate cu adeziv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18,830</w:t>
            </w:r>
          </w:p>
        </w:tc>
      </w:tr>
      <w:tr w:rsidR="00315847"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10.11. La cota +6.63 (PL-18)</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RPr="00EB04DD" w:rsidTr="00411DF1">
        <w:tc>
          <w:tcPr>
            <w:tcW w:w="709" w:type="dxa"/>
            <w:tcBorders>
              <w:top w:val="nil"/>
              <w:left w:val="single" w:sz="6" w:space="0" w:color="auto"/>
              <w:bottom w:val="nil"/>
              <w:right w:val="nil"/>
            </w:tcBorders>
          </w:tcPr>
          <w:p w:rsidR="00315847" w:rsidRDefault="00315847" w:rsidP="00FA5564">
            <w:pPr>
              <w:jc w:val="center"/>
            </w:pP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Pr="001E18C4" w:rsidRDefault="00315847" w:rsidP="00FA5564">
            <w:pPr>
              <w:rPr>
                <w:b/>
                <w:bCs/>
                <w:sz w:val="22"/>
                <w:szCs w:val="22"/>
                <w:lang w:val="en-US"/>
              </w:rPr>
            </w:pPr>
            <w:r>
              <w:rPr>
                <w:b/>
                <w:bCs/>
                <w:sz w:val="22"/>
                <w:szCs w:val="22"/>
                <w:lang w:val="en-US"/>
              </w:rPr>
              <w:t xml:space="preserve">Capitolul </w:t>
            </w:r>
            <w:r w:rsidRPr="001E18C4">
              <w:rPr>
                <w:b/>
                <w:bCs/>
                <w:sz w:val="22"/>
                <w:szCs w:val="22"/>
                <w:lang w:val="en-US"/>
              </w:rPr>
              <w:t>10.12. Tip F S=8m2 La cota +6.63 (pl.18)</w:t>
            </w:r>
          </w:p>
        </w:tc>
        <w:tc>
          <w:tcPr>
            <w:tcW w:w="1134" w:type="dxa"/>
            <w:tcBorders>
              <w:top w:val="nil"/>
              <w:left w:val="single" w:sz="6" w:space="0" w:color="auto"/>
              <w:bottom w:val="nil"/>
              <w:right w:val="nil"/>
            </w:tcBorders>
          </w:tcPr>
          <w:p w:rsidR="00315847" w:rsidRPr="001E18C4" w:rsidRDefault="00315847" w:rsidP="00FA5564">
            <w:pPr>
              <w:rPr>
                <w:lang w:val="en-US"/>
              </w:rPr>
            </w:pPr>
          </w:p>
        </w:tc>
        <w:tc>
          <w:tcPr>
            <w:tcW w:w="1134" w:type="dxa"/>
            <w:tcBorders>
              <w:top w:val="nil"/>
              <w:left w:val="single" w:sz="6" w:space="0" w:color="auto"/>
              <w:bottom w:val="nil"/>
              <w:right w:val="nil"/>
            </w:tcBorders>
          </w:tcPr>
          <w:p w:rsidR="00315847" w:rsidRPr="001E18C4" w:rsidRDefault="00315847" w:rsidP="00FA5564">
            <w:pPr>
              <w:rPr>
                <w:lang w:val="en-US"/>
              </w:rPr>
            </w:pP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160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CA02C</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Beton simplu </w:t>
            </w:r>
            <w:proofErr w:type="gramStart"/>
            <w:r w:rsidRPr="001E18C4">
              <w:rPr>
                <w:sz w:val="22"/>
                <w:szCs w:val="22"/>
                <w:lang w:val="en-US"/>
              </w:rPr>
              <w:t>turnat  in</w:t>
            </w:r>
            <w:proofErr w:type="gramEnd"/>
            <w:r w:rsidRPr="001E18C4">
              <w:rPr>
                <w:sz w:val="22"/>
                <w:szCs w:val="22"/>
                <w:lang w:val="en-US"/>
              </w:rPr>
              <w:t xml:space="preserve"> egalizari, pante, sape la inaltimi pina la 35 m inclusiv, preparat cu centrala de betoane conform art. CA01 sau beton marfa, turnare cu mijloace clasice (polistirol expandat h=75mm)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0,600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161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Strat suport pentru pardoseli executat din mortar din ciment M 150-T de 3 cm grosime cu fata driscuita fin gr.20mm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8,000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162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CG01A1k=2</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Strat suport pentru pardoseli executat din mortar din ciment M 150-T de 3 cm grosime cu fata driscuita fin.Diferenta in plus sau in minus pentru fiecare 0,5 cm de strat suport din mortar M 150-T,  se adauga sau se scade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-8,000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163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IzF04B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-Gidroizol</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8,000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164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Strat suport pentru pardoseli executat din mortar din ciment M 150-T de 3 cm grosime cu fata driscuita fin gr.20mm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8,000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165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CG01A1k=2</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Strat suport pentru pardoseli executat din mortar din ciment M 150-T de 3 cm grosime cu fata driscuita fin.Diferenta in plus sau in minus pentru fiecare 0,5 cm de strat suport din mortar M 150-T,  se adauga sau se scade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-8,000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166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CG17D1</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Pardoseli din placi de gresie ceramica inclusiv stratul suport din mortar adeziv, executate pe suprafete: egale sau mai mici de 16 m2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8,000</w:t>
            </w:r>
          </w:p>
        </w:tc>
      </w:tr>
      <w:tr w:rsidR="00315847" w:rsidRPr="00EB04DD"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Pr="001E18C4" w:rsidRDefault="00315847" w:rsidP="00FA5564">
            <w:pPr>
              <w:rPr>
                <w:b/>
                <w:bCs/>
                <w:sz w:val="22"/>
                <w:szCs w:val="22"/>
                <w:lang w:val="en-US"/>
              </w:rPr>
            </w:pPr>
            <w:r>
              <w:rPr>
                <w:b/>
                <w:bCs/>
                <w:sz w:val="22"/>
                <w:szCs w:val="22"/>
                <w:lang w:val="en-US"/>
              </w:rPr>
              <w:t xml:space="preserve">Capitolul </w:t>
            </w:r>
            <w:r w:rsidRPr="001E18C4">
              <w:rPr>
                <w:b/>
                <w:bCs/>
                <w:sz w:val="22"/>
                <w:szCs w:val="22"/>
                <w:lang w:val="en-US"/>
              </w:rPr>
              <w:t>10.13. Tip K S=39.85m2 La cota +13.25</w:t>
            </w:r>
          </w:p>
        </w:tc>
        <w:tc>
          <w:tcPr>
            <w:tcW w:w="1134" w:type="dxa"/>
            <w:tcBorders>
              <w:top w:val="nil"/>
              <w:left w:val="single" w:sz="6" w:space="0" w:color="auto"/>
              <w:bottom w:val="nil"/>
              <w:right w:val="nil"/>
            </w:tcBorders>
          </w:tcPr>
          <w:p w:rsidR="00315847" w:rsidRPr="001E18C4" w:rsidRDefault="00315847" w:rsidP="00FA5564">
            <w:pPr>
              <w:rPr>
                <w:lang w:val="en-US"/>
              </w:rPr>
            </w:pPr>
          </w:p>
        </w:tc>
        <w:tc>
          <w:tcPr>
            <w:tcW w:w="1134" w:type="dxa"/>
            <w:tcBorders>
              <w:top w:val="nil"/>
              <w:left w:val="single" w:sz="6" w:space="0" w:color="auto"/>
              <w:bottom w:val="nil"/>
              <w:right w:val="nil"/>
            </w:tcBorders>
          </w:tcPr>
          <w:p w:rsidR="00315847" w:rsidRPr="001E18C4" w:rsidRDefault="00315847" w:rsidP="00FA5564">
            <w:pPr>
              <w:rPr>
                <w:lang w:val="en-US"/>
              </w:rPr>
            </w:pP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167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CA02C</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Beton simplu </w:t>
            </w:r>
            <w:proofErr w:type="gramStart"/>
            <w:r w:rsidRPr="001E18C4">
              <w:rPr>
                <w:sz w:val="22"/>
                <w:szCs w:val="22"/>
                <w:lang w:val="en-US"/>
              </w:rPr>
              <w:t>turnat  in</w:t>
            </w:r>
            <w:proofErr w:type="gramEnd"/>
            <w:r w:rsidRPr="001E18C4">
              <w:rPr>
                <w:sz w:val="22"/>
                <w:szCs w:val="22"/>
                <w:lang w:val="en-US"/>
              </w:rPr>
              <w:t xml:space="preserve"> egalizari, pante, sape la inaltimi pina la 35 m inclusiv, preparat cu centrala de betoane conform art. CA01 sau beton marfa, turnare cu mijloace clasice (polistirol expandat h=95mm)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3,790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168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Strat suport pentru pardoseli executat din mortar din ciment M 150-T de 3 cm grosime cu fata driscuita fin gr.20mm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39,850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169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CG01A1k=2</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Strat suport pentru pardoseli executat din mortar din ciment M 150-T de 3 cm grosime cu fata driscuita fin.Diferenta in plus sau in minus pentru fiecare 0,5 cm de strat suport din mortar M 150-T,  se adauga sau se scade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-39,850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170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IzF04B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-Gidroizol</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39,850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171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Strat suport pentru pardoseli executat din mortar din ciment M 150-T de 3 cm grosime cu fata driscuita fin gr.15mm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39,850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172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CG01A1k=3</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Strat suport pentru pardoseli executat din mortar din ciment M 150-T de 3 cm grosime cu fata driscuita fin.Diferenta in plus sau in minus pentru fiecare 0,5 cm de strat suport din mortar M 150-T,  se adauga sau se scade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-39,850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lastRenderedPageBreak/>
              <w:t xml:space="preserve"> 173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CG17D</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Pardoseli din placi de gresie ceramica inclusiv stratul suport din mortar adeziv, executate pe suprafete: mai mari de 16 m2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39,850</w:t>
            </w:r>
          </w:p>
        </w:tc>
      </w:tr>
      <w:tr w:rsidR="00315847"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11. Finisaj interior</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c>
          <w:tcPr>
            <w:tcW w:w="709" w:type="dxa"/>
            <w:tcBorders>
              <w:top w:val="nil"/>
              <w:left w:val="single" w:sz="6" w:space="0" w:color="auto"/>
              <w:bottom w:val="nil"/>
              <w:right w:val="nil"/>
            </w:tcBorders>
          </w:tcPr>
          <w:p w:rsidR="00315847" w:rsidRDefault="00315847" w:rsidP="00FA5564">
            <w:pPr>
              <w:jc w:val="center"/>
            </w:pP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11.1. La cota +3.3 etaj 2</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c>
          <w:tcPr>
            <w:tcW w:w="709" w:type="dxa"/>
            <w:tcBorders>
              <w:top w:val="nil"/>
              <w:left w:val="single" w:sz="6" w:space="0" w:color="auto"/>
              <w:bottom w:val="nil"/>
              <w:right w:val="nil"/>
            </w:tcBorders>
          </w:tcPr>
          <w:p w:rsidR="00315847" w:rsidRDefault="00315847" w:rsidP="00FA5564">
            <w:pPr>
              <w:jc w:val="center"/>
            </w:pP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11.1.1. Tavan</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174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СF60E</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Placarea suprafetelor in doua straturi de PGC cu executarea carcasei metalice identice,  cu inaltimea pina la 4 m: tavane fara izolatie  -Placi GKL Knauf Safebord 2x12.5</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46,800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175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CN53A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46,800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176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CF57A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46,800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177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CN06A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Vopsitorii interioare cu vopsea pe baza de copolimeri vinilici in emulsie apoasa,  aplicate in 2 straturi pe glet existent, executate manual (emultie apoasa Canadiana)</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46,800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178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СF59D</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Placarea suprafetelor cu un strat de PGC 9mm, cu executarea carcasei metalice simple plane, cu inaltimea pina la 4 m: tavane fara izolatie S=8.0+26.44+17.9+20.88=73.22m2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73,220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179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CN53A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Grunduirea suprafetelor interioare  cu grund</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73,220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180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CF57A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73,220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181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CN06A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Vopsitorii interioare cu vopsea pe baza de copolimeri vinilici in emulsie apoasa,  aplicate in 2 straturi pe glet existent, executate manual (emultie apoasa imbunatatita)</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73,220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182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CF52B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Tencuieli interioare de 5 mm grosime, executate manual, cu amestec uscat pe baza de ipsos, la tavan, preparare manuala a mortarului -3mm S=37.53+9.6=47.13m2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47,130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183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CF53B К=2</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Tencuieli interioare de 5 mm grosime, executate manual, cu amestec uscat pe baza de ipsos, la tavan, preparare manuala a mortarului. Diferenta in plus sau in minus pentru fiecare 1,0 mm  (se adauga sau se scade la art CF52)  </w:t>
            </w:r>
            <w:r w:rsidRPr="00FE1CD2">
              <w:rPr>
                <w:sz w:val="22"/>
                <w:szCs w:val="22"/>
              </w:rPr>
              <w:t>Искчается</w:t>
            </w:r>
            <w:r w:rsidRPr="001E18C4">
              <w:rPr>
                <w:sz w:val="22"/>
                <w:szCs w:val="22"/>
                <w:lang w:val="en-US"/>
              </w:rPr>
              <w:t xml:space="preserve"> 2 </w:t>
            </w:r>
            <w:r w:rsidRPr="00FE1CD2">
              <w:rPr>
                <w:sz w:val="22"/>
                <w:szCs w:val="22"/>
              </w:rPr>
              <w:t>раза</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-47,130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184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CN53A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47,130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185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CN06A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Vopsitorii interioare cu vopsea pe baza de copolimeri vinilici in emulsie apoasa,  aplicate in 2 straturi pe glet existent, executate manual (emultie apoasa imbunatatita)</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47,130</w:t>
            </w:r>
          </w:p>
        </w:tc>
      </w:tr>
      <w:tr w:rsidR="00315847"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11.1.2. Peretii</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c>
          <w:tcPr>
            <w:tcW w:w="709" w:type="dxa"/>
            <w:tcBorders>
              <w:top w:val="nil"/>
              <w:left w:val="single" w:sz="6" w:space="0" w:color="auto"/>
              <w:bottom w:val="nil"/>
              <w:right w:val="nil"/>
            </w:tcBorders>
          </w:tcPr>
          <w:p w:rsidR="00315847" w:rsidRDefault="00315847" w:rsidP="00FA5564">
            <w:pPr>
              <w:jc w:val="center"/>
            </w:pP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11.1.2.1. Nod. A</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186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CF02A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Tencuieli interioare de 2 cm grosime, driscuite, executate manual, la pereti sau stilpi, pe suprafete plane cu mortar var-ciment marca M 25-T pentru sprit si mortar M 10-T pentru grund si stratul vizibil, pe zidarie de caramida sau blocuri mici de beton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40,000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187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CD72B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Pereti despartitori plane din PGC cu grosimea 120-125 mm pe carcasa metalica simpla cu placaj de PGC intr-un strat din ambele parti cu izolatie, cu inaltimea pina la 4 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0,720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188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CN53A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40,000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189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CF57A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40,000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190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CN06A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Vopsitorii interioare cu vopsea pe baza de copolimeri vinilici in emulsie apoasa,  aplicate in 2 straturi pe glet existent, executate manual (emultie apoasa Canadiana)</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40,000</w:t>
            </w:r>
          </w:p>
        </w:tc>
      </w:tr>
      <w:tr w:rsidR="00315847"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11.1.2.2. Nod.B</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191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CF02A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Tencuieli interioare de 2 cm grosime, driscuite, executate manual, la pereti sau stilpi, pe suprafete plane cu mortar var-</w:t>
            </w:r>
            <w:r w:rsidRPr="001E18C4">
              <w:rPr>
                <w:sz w:val="22"/>
                <w:szCs w:val="22"/>
                <w:lang w:val="en-US"/>
              </w:rPr>
              <w:lastRenderedPageBreak/>
              <w:t xml:space="preserve">ciment marca M 25-T pentru sprit si mortar M 10-T pentru grund si stratul vizibil, pe zidarie de caramida sau blocuri mici de beton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lastRenderedPageBreak/>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9,400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lastRenderedPageBreak/>
              <w:t xml:space="preserve"> 192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СF59B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Placarea suprafetelor cu un strat de PGC cu executarea carcasei metalice simple plane, cu inaltimea pina la 4 m: suprafete inclinate fara izolatie  Placi GKL Knauf Safebord</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9,400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193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CN53A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9,400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194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CF57A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9,400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195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CN06A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Vopsitorii interioare cu vopsea pe baza de copolimeri vinilici in emulsie apoasa,  aplicate in 2 straturi pe glet existent, executate manual (emultie apoasa Canadiana)</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9,400</w:t>
            </w:r>
          </w:p>
        </w:tc>
      </w:tr>
      <w:tr w:rsidR="00315847"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11.1.2.3. Nod.С</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196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CF02A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Tencuieli interioare de 2 cm grosime, driscuite, executate manual, la pereti sau stilpi, pe suprafete plane cu mortar var-ciment marca M 25-T pentru sprit si mortar M 10-T pentru grund si stratul vizibil, pe zidarie de caramida sau blocuri mici de beton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9,200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197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СF60A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Placarea suprafetelor in doua straturi de PGC cu executarea carcasei metalice identice,  cu inaltimea pina la 4 m: pereti fara izolatie -Placi GKL Knauf Safebord 2straturi</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9,200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198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CN53A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9,200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199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CF57A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9,200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200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CN06A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Vopsitorii interioare cu vopsea pe baza de copolimeri vinilici in emulsie apoasa,  aplicate in 2 straturi pe glet existent, executate manual (emultie apoasa Canadiana)</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9,200</w:t>
            </w:r>
          </w:p>
        </w:tc>
      </w:tr>
      <w:tr w:rsidR="00315847"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11.1.2.4. Nod.D</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201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CF02A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Tencuieli interioare de 2 cm grosime, driscuite, executate manual, la pereti sau stilpi, pe suprafete plane cu mortar var-ciment marca M 25-T pentru sprit si mortar M 10-T pentru grund si stratul vizibil, pe zidarie de caramida sau blocuri mici de beton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8,700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202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СF60A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Placarea suprafetelor in doua straturi de PGC cu executarea carcasei metalice identice,  cu inaltimea pina la 4 m: pereti fara izolatie -Placi GKL Knauf Safebord 2straturi</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8,700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203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CN53A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8,700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204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CF57A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8,700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205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CN06A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Vopsitorii interioare cu vopsea pe baza de copolimeri vinilici in emulsie apoasa,  aplicate in 2 straturi pe glet existent, executate manual (emultie apoasa Canadiana)</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8,700</w:t>
            </w:r>
          </w:p>
        </w:tc>
      </w:tr>
      <w:tr w:rsidR="00315847"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11.1.2.5. Nod.E</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206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CF02A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Tencuieli interioare de 2 cm grosime, driscuite, executate manual, la pereti sau stilpi, pe suprafete plane cu mortar var-ciment marca M 25-T pentru sprit si mortar M 10-T pentru grund si stratul vizibil, pe zidarie de caramida sau blocuri mici de beton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6,400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207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CF50B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Tencuieli interioare de 5 mm grosime, executate manual, cu amestec uscat pe baza de ipsos, la pereti si pereti despartitori, preparare manuala a mortarului.-3mm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6,400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208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CF51B  k=2</w:t>
            </w:r>
          </w:p>
          <w:p w:rsidR="00315847" w:rsidRDefault="00315847" w:rsidP="00FA5564"/>
        </w:tc>
        <w:tc>
          <w:tcPr>
            <w:tcW w:w="5670" w:type="dxa"/>
            <w:tcBorders>
              <w:top w:val="single" w:sz="4" w:space="0" w:color="auto"/>
              <w:bottom w:val="single" w:sz="4" w:space="0" w:color="auto"/>
            </w:tcBorders>
            <w:vAlign w:val="center"/>
          </w:tcPr>
          <w:p w:rsidR="00315847" w:rsidRPr="00FE1CD2" w:rsidRDefault="00315847" w:rsidP="00FA5564">
            <w:pPr>
              <w:rPr>
                <w:sz w:val="22"/>
                <w:szCs w:val="22"/>
              </w:rPr>
            </w:pPr>
            <w:r w:rsidRPr="001E18C4">
              <w:rPr>
                <w:sz w:val="22"/>
                <w:szCs w:val="22"/>
                <w:lang w:val="en-US"/>
              </w:rPr>
              <w:t xml:space="preserve">Tencuieli interioare de 5 mm grosime, executate manual, cu amestec uscat pe baza de ipsos, la pereti si pereti despartitori, preparare manuala a mortarului. Diferenta in plus sau in </w:t>
            </w:r>
            <w:proofErr w:type="gramStart"/>
            <w:r w:rsidRPr="001E18C4">
              <w:rPr>
                <w:sz w:val="22"/>
                <w:szCs w:val="22"/>
                <w:lang w:val="en-US"/>
              </w:rPr>
              <w:lastRenderedPageBreak/>
              <w:t>miniu  pentru</w:t>
            </w:r>
            <w:proofErr w:type="gramEnd"/>
            <w:r w:rsidRPr="001E18C4">
              <w:rPr>
                <w:sz w:val="22"/>
                <w:szCs w:val="22"/>
                <w:lang w:val="en-US"/>
              </w:rPr>
              <w:t xml:space="preserve"> fiecare 1,0 mm (se adauga sau se scade la art. </w:t>
            </w:r>
            <w:proofErr w:type="gramStart"/>
            <w:r w:rsidRPr="00FE1CD2">
              <w:rPr>
                <w:sz w:val="22"/>
                <w:szCs w:val="22"/>
              </w:rPr>
              <w:t xml:space="preserve">CF50) </w:t>
            </w:r>
            <w:proofErr w:type="gramEnd"/>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lastRenderedPageBreak/>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-6,400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lastRenderedPageBreak/>
              <w:t xml:space="preserve"> 209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CN53A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6,400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210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CF57A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6,400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211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CN06A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Vopsitorii interioare cu vopsea pe baza de copolimeri vinilici in emulsie apoasa,  aplicate in 2 straturi pe glet existent, executate manual (emultie apoasa Canadiana)</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6,400</w:t>
            </w:r>
          </w:p>
        </w:tc>
      </w:tr>
      <w:tr w:rsidR="00315847"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11.1.2.6. Nod.F</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212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CN53A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12,700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213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CF50B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Tencuieli interioare de 5 mm grosime, executate manual, cu amestec uscat pe baza de ipsos, la pereti si pereti despartitori, preparare manuala a mortarului.-3mm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12,700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214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CF51B  k=2</w:t>
            </w:r>
          </w:p>
          <w:p w:rsidR="00315847" w:rsidRDefault="00315847" w:rsidP="00FA5564"/>
        </w:tc>
        <w:tc>
          <w:tcPr>
            <w:tcW w:w="5670" w:type="dxa"/>
            <w:tcBorders>
              <w:top w:val="single" w:sz="4" w:space="0" w:color="auto"/>
              <w:bottom w:val="single" w:sz="4" w:space="0" w:color="auto"/>
            </w:tcBorders>
            <w:vAlign w:val="center"/>
          </w:tcPr>
          <w:p w:rsidR="00315847" w:rsidRPr="00FE1CD2" w:rsidRDefault="00315847" w:rsidP="00FA5564">
            <w:pPr>
              <w:rPr>
                <w:sz w:val="22"/>
                <w:szCs w:val="22"/>
              </w:rPr>
            </w:pPr>
            <w:r w:rsidRPr="001E18C4">
              <w:rPr>
                <w:sz w:val="22"/>
                <w:szCs w:val="22"/>
                <w:lang w:val="en-US"/>
              </w:rPr>
              <w:t xml:space="preserve">Tencuieli interioare de 5 mm grosime, executate manual, cu amestec uscat pe baza de ipsos, la pereti si pereti despartitori, preparare manuala a mortarului. Diferenta in plus sau in </w:t>
            </w:r>
            <w:proofErr w:type="gramStart"/>
            <w:r w:rsidRPr="001E18C4">
              <w:rPr>
                <w:sz w:val="22"/>
                <w:szCs w:val="22"/>
                <w:lang w:val="en-US"/>
              </w:rPr>
              <w:t>miniu  pentru</w:t>
            </w:r>
            <w:proofErr w:type="gramEnd"/>
            <w:r w:rsidRPr="001E18C4">
              <w:rPr>
                <w:sz w:val="22"/>
                <w:szCs w:val="22"/>
                <w:lang w:val="en-US"/>
              </w:rPr>
              <w:t xml:space="preserve"> fiecare 1,0 mm (se adauga sau se scade la art. </w:t>
            </w:r>
            <w:proofErr w:type="gramStart"/>
            <w:r w:rsidRPr="00FE1CD2">
              <w:rPr>
                <w:sz w:val="22"/>
                <w:szCs w:val="22"/>
              </w:rPr>
              <w:t xml:space="preserve">CF50) </w:t>
            </w:r>
            <w:proofErr w:type="gramEnd"/>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-12,700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215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CN53A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12,700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216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CF57A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12,700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217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CN06A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Vopsitorii interioare cu vopsea pe baza de copolimeri vinilici in emulsie apoasa,  aplicate in 2 straturi pe glet existent, executate manual (emultie apoasa Canadiana)</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12,700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218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CF02A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Tencuieli interioare de 2 cm grosime, driscuite, executate manual, la pereti sau stilpi, pe suprafete plane cu mortar var-ciment marca M 25-T pentru sprit si mortar M 10-T pentru grund si stratul vizibil, pe zidarie de caramida sau blocuri mici de beton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52,750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219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CN53A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52,560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220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CF50B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Tencuieli interioare de 5 mm grosime, executate manual, cu amestec uscat pe baza de ipsos, la pereti si pereti despartitori, preparare manuala a mortarului.-3mm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52,750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221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CF51B  k=2</w:t>
            </w:r>
          </w:p>
          <w:p w:rsidR="00315847" w:rsidRDefault="00315847" w:rsidP="00FA5564"/>
        </w:tc>
        <w:tc>
          <w:tcPr>
            <w:tcW w:w="5670" w:type="dxa"/>
            <w:tcBorders>
              <w:top w:val="single" w:sz="4" w:space="0" w:color="auto"/>
              <w:bottom w:val="single" w:sz="4" w:space="0" w:color="auto"/>
            </w:tcBorders>
            <w:vAlign w:val="center"/>
          </w:tcPr>
          <w:p w:rsidR="00315847" w:rsidRPr="00FE1CD2" w:rsidRDefault="00315847" w:rsidP="00FA5564">
            <w:pPr>
              <w:rPr>
                <w:sz w:val="22"/>
                <w:szCs w:val="22"/>
              </w:rPr>
            </w:pPr>
            <w:r w:rsidRPr="001E18C4">
              <w:rPr>
                <w:sz w:val="22"/>
                <w:szCs w:val="22"/>
                <w:lang w:val="en-US"/>
              </w:rPr>
              <w:t xml:space="preserve">Tencuieli interioare de 5 mm grosime, executate manual, cu amestec uscat pe baza de ipsos, la pereti si pereti despartitori, preparare manuala a mortarului. Diferenta in plus sau in </w:t>
            </w:r>
            <w:proofErr w:type="gramStart"/>
            <w:r w:rsidRPr="001E18C4">
              <w:rPr>
                <w:sz w:val="22"/>
                <w:szCs w:val="22"/>
                <w:lang w:val="en-US"/>
              </w:rPr>
              <w:t>miniu  pentru</w:t>
            </w:r>
            <w:proofErr w:type="gramEnd"/>
            <w:r w:rsidRPr="001E18C4">
              <w:rPr>
                <w:sz w:val="22"/>
                <w:szCs w:val="22"/>
                <w:lang w:val="en-US"/>
              </w:rPr>
              <w:t xml:space="preserve"> fiecare 1,0 mm (se adauga sau se scade la art. </w:t>
            </w:r>
            <w:proofErr w:type="gramStart"/>
            <w:r w:rsidRPr="00FE1CD2">
              <w:rPr>
                <w:sz w:val="22"/>
                <w:szCs w:val="22"/>
              </w:rPr>
              <w:t xml:space="preserve">CF50) </w:t>
            </w:r>
            <w:proofErr w:type="gramEnd"/>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-52,750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222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CN53A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52,750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223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CF57A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52,750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224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CN06A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Vopsitorii interioare cu vopsea pe baza de copolimeri vinilici in emulsie apoasa,  aplicate in 2 straturi pe glet existent, executate manual (emultie apoasa Canadiana)</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52,750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225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CF02A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Tencuieli interioare de 2 cm grosime, driscuite, executate manual, la pereti sau stilpi, pe suprafete plane cu mortar var-ciment marca M 25-T pentru sprit si mortar M 10-T pentru grund si stratul vizibil, pe zidarie de caramida sau blocuri mici de beton (in zona cuveta)</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3,200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226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CI06C6</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Placaj din fainata smaltuita, nesmaltuita, mata sau lucioasa cu placi de aceeasi culoare si format cu dimensiunea 30 x 30 cm, executate pe suprafete plane la pereti si stilpi, inclusiv </w:t>
            </w:r>
            <w:r w:rsidRPr="001E18C4">
              <w:rPr>
                <w:sz w:val="22"/>
                <w:szCs w:val="22"/>
                <w:lang w:val="en-US"/>
              </w:rPr>
              <w:lastRenderedPageBreak/>
              <w:t>glafurile si muchiile, cu rosturi alternante, in incaperi cu suprafata mai mare de 10 mp, fixate cu adeziv pentu montarea placajelor de cca 2 cm grosime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lastRenderedPageBreak/>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3,200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lastRenderedPageBreak/>
              <w:t xml:space="preserve"> 227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CK27B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Glasvanduri din profile din mase plastice la constructii cu inaltimi pina la 35 m din panouri fixe montate la nivelul pardoselii -pereti despartitori din sticla calita, mata gr.5mm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6,900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228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CF02A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Tencuieli interioare de 2 cm grosime, driscuite, executate manual, la pereti sau stilpi, pe suprafete plane cu mortar var-ciment marca M 25-T pentru sprit si mortar M 10-T pentru grund si stratul vizibil, pe zidarie de caramida sau blocuri mici de beton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87,200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229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CF50B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Tencuieli interioare de 5 mm grosime, executate manual, cu amestec uscat pe baza de ipsos, la pereti si pereti despartitori, preparare manuala a mortarului.-3mm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87,200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230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CF51B  k=2</w:t>
            </w:r>
          </w:p>
          <w:p w:rsidR="00315847" w:rsidRDefault="00315847" w:rsidP="00FA5564"/>
        </w:tc>
        <w:tc>
          <w:tcPr>
            <w:tcW w:w="5670" w:type="dxa"/>
            <w:tcBorders>
              <w:top w:val="single" w:sz="4" w:space="0" w:color="auto"/>
              <w:bottom w:val="single" w:sz="4" w:space="0" w:color="auto"/>
            </w:tcBorders>
            <w:vAlign w:val="center"/>
          </w:tcPr>
          <w:p w:rsidR="00315847" w:rsidRPr="00FE1CD2" w:rsidRDefault="00315847" w:rsidP="00FA5564">
            <w:pPr>
              <w:rPr>
                <w:sz w:val="22"/>
                <w:szCs w:val="22"/>
              </w:rPr>
            </w:pPr>
            <w:r w:rsidRPr="001E18C4">
              <w:rPr>
                <w:sz w:val="22"/>
                <w:szCs w:val="22"/>
                <w:lang w:val="en-US"/>
              </w:rPr>
              <w:t xml:space="preserve">Tencuieli interioare de 5 mm grosime, executate manual, cu amestec uscat pe baza de ipsos, la pereti si pereti despartitori, preparare manuala a mortarului. Diferenta in plus sau in </w:t>
            </w:r>
            <w:proofErr w:type="gramStart"/>
            <w:r w:rsidRPr="001E18C4">
              <w:rPr>
                <w:sz w:val="22"/>
                <w:szCs w:val="22"/>
                <w:lang w:val="en-US"/>
              </w:rPr>
              <w:t>miniu  pentru</w:t>
            </w:r>
            <w:proofErr w:type="gramEnd"/>
            <w:r w:rsidRPr="001E18C4">
              <w:rPr>
                <w:sz w:val="22"/>
                <w:szCs w:val="22"/>
                <w:lang w:val="en-US"/>
              </w:rPr>
              <w:t xml:space="preserve"> fiecare 1,0 mm (se adauga sau se scade la art. </w:t>
            </w:r>
            <w:proofErr w:type="gramStart"/>
            <w:r w:rsidRPr="00FE1CD2">
              <w:rPr>
                <w:sz w:val="22"/>
                <w:szCs w:val="22"/>
              </w:rPr>
              <w:t xml:space="preserve">CF50) </w:t>
            </w:r>
            <w:proofErr w:type="gramEnd"/>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-87,200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231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CN53A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87,200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232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CF57A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87,200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233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CN06A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Vopsitorii interioare cu vopsea pe baza de copolimeri vinilici in emulsie apoasa,  aplicate in 2 straturi pe glet existent, executate manual (emultie apoasa imbunatatita)</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87,200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234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CF02A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Tencuieli interioare de 2 cm grosime, driscuite, executate manual, la pereti sau stilpi, pe suprafete plane cu mortar var-ciment marca M 25-T pentru sprit si mortar M 10-T pentru grund si stratul vizibil, pe zidarie de caramida sau blocuri mici de beton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64,600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235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CI06C6</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Placaj din fainata smaltuita, nesmaltuita, mata sau lucioasa cu placi de aceeasi culoare si format cu dimensiunea 30 x 30 cm, executate pe suprafete plane la pereti si stilpi, inclusiv glafurile si muchiile, cu rosturi alternante, in incaperi cu suprafata mai mare de 10 mp, fixate cu adeziv pentu montarea placajelor de cca 2 cm grosime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64,600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236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CF02A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Tencuieli interioare de 2 cm grosime, driscuite, executate manual, la pereti sau stilpi, pe suprafete plane cu mortar var-ciment marca M 25-T pentru sprit si mortar M 10-T pentru grund si stratul vizibil, pe zidarie de caramida sau blocuri mici de beton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49,300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237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CN53A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49,300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238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CF50B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Tencuieli interioare de 5 mm grosime, executate manual, cu amestec uscat pe baza de ipsos, la pereti si pereti despartitori, preparare manuala a mortarului.-3mm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49,300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239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CF51B  k=2</w:t>
            </w:r>
          </w:p>
          <w:p w:rsidR="00315847" w:rsidRDefault="00315847" w:rsidP="00FA5564"/>
        </w:tc>
        <w:tc>
          <w:tcPr>
            <w:tcW w:w="5670" w:type="dxa"/>
            <w:tcBorders>
              <w:top w:val="single" w:sz="4" w:space="0" w:color="auto"/>
              <w:bottom w:val="single" w:sz="4" w:space="0" w:color="auto"/>
            </w:tcBorders>
            <w:vAlign w:val="center"/>
          </w:tcPr>
          <w:p w:rsidR="00315847" w:rsidRPr="00FE1CD2" w:rsidRDefault="00315847" w:rsidP="00FA5564">
            <w:pPr>
              <w:rPr>
                <w:sz w:val="22"/>
                <w:szCs w:val="22"/>
              </w:rPr>
            </w:pPr>
            <w:r w:rsidRPr="001E18C4">
              <w:rPr>
                <w:sz w:val="22"/>
                <w:szCs w:val="22"/>
                <w:lang w:val="en-US"/>
              </w:rPr>
              <w:t xml:space="preserve">Tencuieli interioare de 5 mm grosime, executate manual, cu amestec uscat pe baza de ipsos, la pereti si pereti despartitori, preparare manuala a mortarului. Diferenta in plus sau in </w:t>
            </w:r>
            <w:proofErr w:type="gramStart"/>
            <w:r w:rsidRPr="001E18C4">
              <w:rPr>
                <w:sz w:val="22"/>
                <w:szCs w:val="22"/>
                <w:lang w:val="en-US"/>
              </w:rPr>
              <w:t>miniu  pentru</w:t>
            </w:r>
            <w:proofErr w:type="gramEnd"/>
            <w:r w:rsidRPr="001E18C4">
              <w:rPr>
                <w:sz w:val="22"/>
                <w:szCs w:val="22"/>
                <w:lang w:val="en-US"/>
              </w:rPr>
              <w:t xml:space="preserve"> fiecare 1,0 mm (se adauga sau se scade la art. </w:t>
            </w:r>
            <w:proofErr w:type="gramStart"/>
            <w:r w:rsidRPr="00FE1CD2">
              <w:rPr>
                <w:sz w:val="22"/>
                <w:szCs w:val="22"/>
              </w:rPr>
              <w:t xml:space="preserve">CF50) </w:t>
            </w:r>
            <w:proofErr w:type="gramEnd"/>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-49,300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240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CN53A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49,300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241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CF57A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49,300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242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CN06A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Vopsitorii interioare cu vopsea pe baza de copolimeri vinilici in emulsie apoasa,  aplicate in 2 straturi pe glet existent, </w:t>
            </w:r>
            <w:r w:rsidRPr="001E18C4">
              <w:rPr>
                <w:sz w:val="22"/>
                <w:szCs w:val="22"/>
                <w:lang w:val="en-US"/>
              </w:rPr>
              <w:lastRenderedPageBreak/>
              <w:t>executate manual (emultie apoasa imbunatatita)</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lastRenderedPageBreak/>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49,300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lastRenderedPageBreak/>
              <w:t xml:space="preserve"> 243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CF02A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Tencuieli interioare de 2 cm grosime, driscuite, executate manual, la pereti sau stilpi, pe suprafete plane cu mortar var-ciment marca M 25-T pentru sprit si mortar M 10-T pentru grund si stratul vizibil, pe zidarie de caramida sau blocuri mici de beton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56,400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244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CI06C6</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Placaj din fainata smaltuita, nesmaltuita, mata sau lucioasa cu placi de aceeasi culoare si format cu dimensiunea 30 x 30 cm, executate pe suprafete plane la pereti si stilpi, inclusiv glafurile si muchiile, cu rosturi alternante, in incaperi cu suprafata mai mare de 10 mp, fixate cu adeziv pentu montarea placajelor de cca 2 cm grosime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16,700</w:t>
            </w:r>
          </w:p>
        </w:tc>
      </w:tr>
      <w:tr w:rsidR="00315847"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11.1.3. La cota +13.25</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c>
          <w:tcPr>
            <w:tcW w:w="709" w:type="dxa"/>
            <w:tcBorders>
              <w:top w:val="nil"/>
              <w:left w:val="single" w:sz="6" w:space="0" w:color="auto"/>
              <w:bottom w:val="nil"/>
              <w:right w:val="nil"/>
            </w:tcBorders>
          </w:tcPr>
          <w:p w:rsidR="00315847" w:rsidRDefault="00315847" w:rsidP="00FA5564">
            <w:pPr>
              <w:jc w:val="center"/>
            </w:pP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11.1.3.1. Tavan</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245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CF52B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Tencuieli interioare de 5 mm grosime, executate manual, cu amestec uscat pe baza de ipsos, la tavan, preparare manuala a mortarului -3mm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39,850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246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CN01A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Zugraveli simple pe baza de lapte de var, executate la interior sau exterior pe orice suprafata suport cu doua straturi de lapte de var (spoeli)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39,850</w:t>
            </w:r>
          </w:p>
        </w:tc>
      </w:tr>
      <w:tr w:rsidR="00315847"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11.1.3.2. Peretii</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247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CF02A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Tencuieli interioare de 2 cm grosime, driscuite, executate manual, la pereti sau stilpi, pe suprafete plane cu mortar var-ciment marca M 25-T pentru sprit si mortar M 10-T pentru grund si stratul vizibil, pe zidarie de caramida sau blocuri mici de beton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72,700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248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CN53A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72,700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249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CF50B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Tencuieli interioare de 5 mm grosime, executate manual, cu amestec uscat pe baza de ipsos, la pereti si pereti despartitori, preparare manuala a mortarului.-3mm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72,700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250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CF51B  k=2</w:t>
            </w:r>
          </w:p>
          <w:p w:rsidR="00315847" w:rsidRDefault="00315847" w:rsidP="00FA5564"/>
        </w:tc>
        <w:tc>
          <w:tcPr>
            <w:tcW w:w="5670" w:type="dxa"/>
            <w:tcBorders>
              <w:top w:val="single" w:sz="4" w:space="0" w:color="auto"/>
              <w:bottom w:val="single" w:sz="4" w:space="0" w:color="auto"/>
            </w:tcBorders>
            <w:vAlign w:val="center"/>
          </w:tcPr>
          <w:p w:rsidR="00315847" w:rsidRPr="00FE1CD2" w:rsidRDefault="00315847" w:rsidP="00FA5564">
            <w:pPr>
              <w:rPr>
                <w:sz w:val="22"/>
                <w:szCs w:val="22"/>
              </w:rPr>
            </w:pPr>
            <w:r w:rsidRPr="001E18C4">
              <w:rPr>
                <w:sz w:val="22"/>
                <w:szCs w:val="22"/>
                <w:lang w:val="en-US"/>
              </w:rPr>
              <w:t xml:space="preserve">Tencuieli interioare de 5 mm grosime, executate manual, cu amestec uscat pe baza de ipsos, la pereti si pereti despartitori, preparare manuala a mortarului. Diferenta in plus sau in </w:t>
            </w:r>
            <w:proofErr w:type="gramStart"/>
            <w:r w:rsidRPr="001E18C4">
              <w:rPr>
                <w:sz w:val="22"/>
                <w:szCs w:val="22"/>
                <w:lang w:val="en-US"/>
              </w:rPr>
              <w:t>miniu  pentru</w:t>
            </w:r>
            <w:proofErr w:type="gramEnd"/>
            <w:r w:rsidRPr="001E18C4">
              <w:rPr>
                <w:sz w:val="22"/>
                <w:szCs w:val="22"/>
                <w:lang w:val="en-US"/>
              </w:rPr>
              <w:t xml:space="preserve"> fiecare 1,0 mm (se adauga sau se scade la art. </w:t>
            </w:r>
            <w:proofErr w:type="gramStart"/>
            <w:r w:rsidRPr="00FE1CD2">
              <w:rPr>
                <w:sz w:val="22"/>
                <w:szCs w:val="22"/>
              </w:rPr>
              <w:t xml:space="preserve">CF50) </w:t>
            </w:r>
            <w:proofErr w:type="gramEnd"/>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-72,700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251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CF57A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72,700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252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CN06A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Vopsitorii interioare cu vopsea pe baza de copolimeri vinilici in emulsie apoasa,  aplicate in 2 straturi pe glet existent, executate manual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72,700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253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CF05B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slituri, grinzi false, mascari de conducte etc., orizontale sau verticale, cu latimea desfasurata pina la 30 cm inclusiv,  -otcos</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20,700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254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CF50B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Tencuieli interioare de 5 mm grosime, executate manual, cu amestec uscat pe baza de ipsos, la pereti si pereti despartitori, preparare manuala a mortarului.S=20.7x0.2=4.14m2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4,140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255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CN53A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4,140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256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CF57A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Aplicarea manuala a chitului pe baza de ipsos "Eurofin" grosime 1,0 mm pe suprafetele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4,140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257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CN06A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Vopsitorii interioare cu vopsea pe baza de copolimeri vinilici in emulsie apoasa,  aplicate in 2 straturi pe glet existent, </w:t>
            </w:r>
            <w:r w:rsidRPr="001E18C4">
              <w:rPr>
                <w:sz w:val="22"/>
                <w:szCs w:val="22"/>
                <w:lang w:val="en-US"/>
              </w:rPr>
              <w:lastRenderedPageBreak/>
              <w:t xml:space="preserve">executate manual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lastRenderedPageBreak/>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4,140</w:t>
            </w:r>
          </w:p>
        </w:tc>
      </w:tr>
      <w:tr w:rsidR="00315847" w:rsidTr="00411DF1">
        <w:tc>
          <w:tcPr>
            <w:tcW w:w="709" w:type="dxa"/>
            <w:tcBorders>
              <w:top w:val="nil"/>
              <w:left w:val="single" w:sz="6" w:space="0" w:color="auto"/>
              <w:bottom w:val="nil"/>
              <w:right w:val="nil"/>
            </w:tcBorders>
          </w:tcPr>
          <w:p w:rsidR="00315847" w:rsidRDefault="00315847" w:rsidP="00FA5564">
            <w:pPr>
              <w:jc w:val="center"/>
            </w:pPr>
            <w:r>
              <w:rPr>
                <w:sz w:val="24"/>
                <w:szCs w:val="24"/>
              </w:rPr>
              <w:lastRenderedPageBreak/>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12. Finisaj exterior</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258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CF15A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Tencuieli interioare si exterioare sclivisite, executate manual, cu mortar de ciment M 100-T de 2 cm grosime medie, la pereti din beton sau caramida, cu suprafete plane (SAC, pl.15a)</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259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CI06C</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ceramica-cabancik</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260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CL53A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Montarea sistemului fatada ventilata cu placajul peretilor cladirilor si constructiilor cu panouri metalice liniare in dispunere orizontala cu fixare ascunsa, cu suprafata detaliilor arhitecturale pina la 30% din suprafata totala a peretilor. - Alucobond</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225,000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261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CF02A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Tencuieli interioare de 2 cm grosime, driscuite, executate manual, la pereti sau stilpi, pe suprafete plane cu mortar var-ciment marca M 25-T pentru sprit si mortar M 10-T pentru grund si stratul vizibil, pe zidarie de caramida sau blocuri mici de beton (Nod.6,pl.11)</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1,300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262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IzF03B1</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Bariera contra vaporilor executata pe suprafete verticale cu un strat de carton bitumat, lipit pe toata suprafata cu mastic cu bitum -gidroizol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1,300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263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CF15A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Tencuieli interioare si exterioare sclivisite, executate manual, cu mortar de ciment M 100-T de 2 cm grosime medie, la pereti din beton sau caramida, cu suprafete plane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1,300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264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CI06C</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ceramica-cabancik</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1,300</w:t>
            </w:r>
          </w:p>
        </w:tc>
      </w:tr>
      <w:tr w:rsidR="00315847"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13. Alta lucrari</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265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CL18A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Confectii metalice diverse din profile laminate, tabla, tabla striata, otel beton, tevi pentru sustineri sau acoperiri, inglobate total sau partial in beton -Canal "A", "B", "C" in pardosea</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373,600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266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CN20A1</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Vopsitorii interioare sau exterioare cu  vopsele pe baza de ulei aplicate pe timplarie metalica in 2 straturi</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13,080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267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IzF03B1</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Bariera contra vaporilor executata pe suprafete verticale cu un strat de carton bitumat, lipit pe toata suprafata cu mastic cu bitum -gidroizol (nod.3, PL-11) fatade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1,600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268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CF15A</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 xml:space="preserve">Tencuieli interioare si exterioare sclivisite, executate manual, cu mortar de ciment M 100-T de 2 cm grosime medie, la pereti din beton sau caramida, cu suprafete plane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1,600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269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CI06C</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ceramica-cabancik</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1,600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270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CK30B</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Masca pentru radiatoare gata confectionata din baghete din MDF, (HDF-HardFlex), inclusiv diblurile -Cutie de protectie Cp-1(SAC, pl.12)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4,500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271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CK26D</w:t>
            </w:r>
          </w:p>
          <w:p w:rsidR="00315847" w:rsidRDefault="00315847" w:rsidP="00FA5564"/>
        </w:tc>
        <w:tc>
          <w:tcPr>
            <w:tcW w:w="5670" w:type="dxa"/>
            <w:tcBorders>
              <w:top w:val="single" w:sz="4" w:space="0" w:color="auto"/>
              <w:bottom w:val="single" w:sz="4" w:space="0" w:color="auto"/>
            </w:tcBorders>
            <w:vAlign w:val="center"/>
          </w:tcPr>
          <w:p w:rsidR="00315847" w:rsidRPr="001E18C4" w:rsidRDefault="00315847" w:rsidP="00FA5564">
            <w:pPr>
              <w:rPr>
                <w:sz w:val="22"/>
                <w:szCs w:val="22"/>
                <w:lang w:val="en-US"/>
              </w:rPr>
            </w:pPr>
            <w:r w:rsidRPr="001E18C4">
              <w:rPr>
                <w:sz w:val="22"/>
                <w:szCs w:val="22"/>
                <w:lang w:val="en-US"/>
              </w:rPr>
              <w:t>Carcas din structuri de aluminiu</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36,000</w:t>
            </w:r>
          </w:p>
        </w:tc>
      </w:tr>
    </w:tbl>
    <w:p w:rsidR="002B7703" w:rsidRDefault="002B7703" w:rsidP="002B7703">
      <w:pPr>
        <w:rPr>
          <w:sz w:val="6"/>
          <w:szCs w:val="6"/>
        </w:rPr>
      </w:pPr>
      <w:r>
        <w:rPr>
          <w:sz w:val="24"/>
          <w:szCs w:val="24"/>
        </w:rPr>
        <w:t xml:space="preserve"> </w:t>
      </w:r>
      <w:r>
        <w:t xml:space="preserve">  </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7371"/>
        <w:gridCol w:w="1134"/>
        <w:gridCol w:w="1134"/>
      </w:tblGrid>
      <w:tr w:rsidR="00315847" w:rsidTr="00411DF1">
        <w:trPr>
          <w:cantSplit/>
        </w:trPr>
        <w:tc>
          <w:tcPr>
            <w:tcW w:w="709" w:type="dxa"/>
          </w:tcPr>
          <w:p w:rsidR="00315847" w:rsidRDefault="00315847" w:rsidP="00FA5564"/>
        </w:tc>
        <w:tc>
          <w:tcPr>
            <w:tcW w:w="7371" w:type="dxa"/>
            <w:vAlign w:val="center"/>
          </w:tcPr>
          <w:p w:rsidR="00315847" w:rsidRDefault="00315847" w:rsidP="00FA5564">
            <w:pPr>
              <w:rPr>
                <w:sz w:val="24"/>
                <w:szCs w:val="24"/>
              </w:rPr>
            </w:pPr>
            <w:r>
              <w:rPr>
                <w:b/>
                <w:bCs/>
                <w:sz w:val="24"/>
                <w:szCs w:val="24"/>
                <w:lang w:val="en-US"/>
              </w:rPr>
              <w:t>Total</w:t>
            </w:r>
            <w:r>
              <w:rPr>
                <w:b/>
                <w:bCs/>
                <w:sz w:val="24"/>
                <w:szCs w:val="24"/>
              </w:rPr>
              <w:t>:</w:t>
            </w:r>
          </w:p>
        </w:tc>
        <w:tc>
          <w:tcPr>
            <w:tcW w:w="1134" w:type="dxa"/>
          </w:tcPr>
          <w:p w:rsidR="00315847" w:rsidRDefault="00315847" w:rsidP="00FA5564"/>
        </w:tc>
        <w:tc>
          <w:tcPr>
            <w:tcW w:w="1134" w:type="dxa"/>
          </w:tcPr>
          <w:p w:rsidR="00315847" w:rsidRDefault="00315847" w:rsidP="00FA5564"/>
        </w:tc>
      </w:tr>
      <w:tr w:rsidR="00315847" w:rsidRPr="003A348B" w:rsidTr="00D754F3">
        <w:trPr>
          <w:cantSplit/>
          <w:trHeight w:val="77"/>
        </w:trPr>
        <w:tc>
          <w:tcPr>
            <w:tcW w:w="709" w:type="dxa"/>
          </w:tcPr>
          <w:p w:rsidR="00315847" w:rsidRPr="003A348B" w:rsidRDefault="00315847" w:rsidP="00FA5564">
            <w:pPr>
              <w:rPr>
                <w:sz w:val="22"/>
                <w:szCs w:val="22"/>
              </w:rPr>
            </w:pPr>
          </w:p>
        </w:tc>
        <w:tc>
          <w:tcPr>
            <w:tcW w:w="7371" w:type="dxa"/>
            <w:vAlign w:val="center"/>
          </w:tcPr>
          <w:p w:rsidR="00315847" w:rsidRDefault="00315847" w:rsidP="00FA5564">
            <w:r w:rsidRPr="003A348B">
              <w:rPr>
                <w:sz w:val="22"/>
                <w:szCs w:val="22"/>
                <w:lang w:val="en-US"/>
              </w:rPr>
              <w:t>Total</w:t>
            </w:r>
          </w:p>
        </w:tc>
        <w:tc>
          <w:tcPr>
            <w:tcW w:w="1134" w:type="dxa"/>
            <w:vAlign w:val="center"/>
          </w:tcPr>
          <w:p w:rsidR="00315847" w:rsidRPr="003A348B" w:rsidRDefault="00315847" w:rsidP="00FA5564">
            <w:pPr>
              <w:rPr>
                <w:sz w:val="22"/>
                <w:szCs w:val="22"/>
              </w:rPr>
            </w:pPr>
            <w:r w:rsidRPr="003A348B">
              <w:rPr>
                <w:sz w:val="22"/>
                <w:szCs w:val="22"/>
              </w:rPr>
              <w:t xml:space="preserve"> lei</w:t>
            </w:r>
          </w:p>
        </w:tc>
        <w:tc>
          <w:tcPr>
            <w:tcW w:w="1134" w:type="dxa"/>
          </w:tcPr>
          <w:p w:rsidR="00315847" w:rsidRPr="003A348B" w:rsidRDefault="00315847" w:rsidP="00FA5564">
            <w:pPr>
              <w:rPr>
                <w:sz w:val="22"/>
                <w:szCs w:val="22"/>
              </w:rPr>
            </w:pPr>
          </w:p>
        </w:tc>
      </w:tr>
      <w:tr w:rsidR="00315847" w:rsidRPr="003A348B" w:rsidTr="00D754F3">
        <w:trPr>
          <w:cantSplit/>
          <w:trHeight w:val="284"/>
        </w:trPr>
        <w:tc>
          <w:tcPr>
            <w:tcW w:w="709" w:type="dxa"/>
          </w:tcPr>
          <w:p w:rsidR="00315847" w:rsidRPr="003A348B" w:rsidRDefault="00315847" w:rsidP="00FA5564">
            <w:pPr>
              <w:rPr>
                <w:sz w:val="22"/>
                <w:szCs w:val="22"/>
              </w:rPr>
            </w:pPr>
          </w:p>
        </w:tc>
        <w:tc>
          <w:tcPr>
            <w:tcW w:w="7371" w:type="dxa"/>
            <w:vAlign w:val="center"/>
          </w:tcPr>
          <w:p w:rsidR="00315847" w:rsidRDefault="00315847" w:rsidP="00FA5564">
            <w:r w:rsidRPr="003A348B">
              <w:rPr>
                <w:sz w:val="22"/>
                <w:szCs w:val="22"/>
                <w:lang w:val="en-US"/>
              </w:rPr>
              <w:t>Asiguarea  sociala de stat</w:t>
            </w:r>
          </w:p>
        </w:tc>
        <w:tc>
          <w:tcPr>
            <w:tcW w:w="1134" w:type="dxa"/>
            <w:vAlign w:val="center"/>
          </w:tcPr>
          <w:p w:rsidR="00315847" w:rsidRPr="003A348B" w:rsidRDefault="00315847" w:rsidP="00FA5564">
            <w:pPr>
              <w:rPr>
                <w:sz w:val="22"/>
                <w:szCs w:val="22"/>
              </w:rPr>
            </w:pPr>
          </w:p>
        </w:tc>
        <w:tc>
          <w:tcPr>
            <w:tcW w:w="1134" w:type="dxa"/>
          </w:tcPr>
          <w:p w:rsidR="00315847" w:rsidRPr="003A348B" w:rsidRDefault="00315847" w:rsidP="00FA5564">
            <w:pPr>
              <w:rPr>
                <w:sz w:val="22"/>
                <w:szCs w:val="22"/>
              </w:rPr>
            </w:pPr>
          </w:p>
        </w:tc>
      </w:tr>
      <w:tr w:rsidR="00315847" w:rsidRPr="003A348B" w:rsidTr="00D754F3">
        <w:trPr>
          <w:cantSplit/>
          <w:trHeight w:val="175"/>
        </w:trPr>
        <w:tc>
          <w:tcPr>
            <w:tcW w:w="709" w:type="dxa"/>
          </w:tcPr>
          <w:p w:rsidR="00315847" w:rsidRPr="003A348B" w:rsidRDefault="00315847" w:rsidP="00FA5564">
            <w:pPr>
              <w:rPr>
                <w:sz w:val="22"/>
                <w:szCs w:val="22"/>
              </w:rPr>
            </w:pPr>
          </w:p>
        </w:tc>
        <w:tc>
          <w:tcPr>
            <w:tcW w:w="7371" w:type="dxa"/>
            <w:vAlign w:val="center"/>
          </w:tcPr>
          <w:p w:rsidR="00315847" w:rsidRDefault="00315847" w:rsidP="00FA5564">
            <w:r w:rsidRPr="003A348B">
              <w:rPr>
                <w:sz w:val="22"/>
                <w:szCs w:val="22"/>
                <w:lang w:val="en-US"/>
              </w:rPr>
              <w:t>Cheltuieli de transport</w:t>
            </w:r>
          </w:p>
        </w:tc>
        <w:tc>
          <w:tcPr>
            <w:tcW w:w="1134" w:type="dxa"/>
            <w:vAlign w:val="center"/>
          </w:tcPr>
          <w:p w:rsidR="00315847" w:rsidRPr="003A348B" w:rsidRDefault="00315847" w:rsidP="00FA5564">
            <w:pPr>
              <w:rPr>
                <w:sz w:val="22"/>
                <w:szCs w:val="22"/>
              </w:rPr>
            </w:pPr>
          </w:p>
        </w:tc>
        <w:tc>
          <w:tcPr>
            <w:tcW w:w="1134" w:type="dxa"/>
          </w:tcPr>
          <w:p w:rsidR="00315847" w:rsidRPr="003A348B" w:rsidRDefault="00315847" w:rsidP="00FA5564">
            <w:pPr>
              <w:rPr>
                <w:sz w:val="22"/>
                <w:szCs w:val="22"/>
              </w:rPr>
            </w:pPr>
          </w:p>
        </w:tc>
      </w:tr>
      <w:tr w:rsidR="00315847" w:rsidRPr="003A348B" w:rsidTr="00D754F3">
        <w:trPr>
          <w:cantSplit/>
          <w:trHeight w:val="194"/>
        </w:trPr>
        <w:tc>
          <w:tcPr>
            <w:tcW w:w="709" w:type="dxa"/>
          </w:tcPr>
          <w:p w:rsidR="00315847" w:rsidRPr="003A348B" w:rsidRDefault="00315847" w:rsidP="00FA5564">
            <w:pPr>
              <w:rPr>
                <w:sz w:val="22"/>
                <w:szCs w:val="22"/>
              </w:rPr>
            </w:pPr>
          </w:p>
        </w:tc>
        <w:tc>
          <w:tcPr>
            <w:tcW w:w="7371" w:type="dxa"/>
            <w:vAlign w:val="center"/>
          </w:tcPr>
          <w:p w:rsidR="00315847" w:rsidRDefault="00315847" w:rsidP="00FA5564">
            <w:r w:rsidRPr="003A348B">
              <w:rPr>
                <w:sz w:val="22"/>
                <w:szCs w:val="22"/>
                <w:lang w:val="en-US"/>
              </w:rPr>
              <w:t>Cheltuieli de depozitare</w:t>
            </w:r>
          </w:p>
        </w:tc>
        <w:tc>
          <w:tcPr>
            <w:tcW w:w="1134" w:type="dxa"/>
            <w:vAlign w:val="center"/>
          </w:tcPr>
          <w:p w:rsidR="00315847" w:rsidRPr="003A348B" w:rsidRDefault="00315847" w:rsidP="00FA5564">
            <w:pPr>
              <w:rPr>
                <w:sz w:val="22"/>
                <w:szCs w:val="22"/>
              </w:rPr>
            </w:pPr>
          </w:p>
        </w:tc>
        <w:tc>
          <w:tcPr>
            <w:tcW w:w="1134" w:type="dxa"/>
          </w:tcPr>
          <w:p w:rsidR="00315847" w:rsidRPr="003A348B" w:rsidRDefault="00315847" w:rsidP="00FA5564">
            <w:pPr>
              <w:rPr>
                <w:sz w:val="22"/>
                <w:szCs w:val="22"/>
              </w:rPr>
            </w:pPr>
          </w:p>
        </w:tc>
      </w:tr>
      <w:tr w:rsidR="00315847" w:rsidRPr="003A348B" w:rsidTr="00D754F3">
        <w:trPr>
          <w:cantSplit/>
          <w:trHeight w:val="77"/>
        </w:trPr>
        <w:tc>
          <w:tcPr>
            <w:tcW w:w="709" w:type="dxa"/>
          </w:tcPr>
          <w:p w:rsidR="00315847" w:rsidRPr="003A348B" w:rsidRDefault="00315847" w:rsidP="00FA5564">
            <w:pPr>
              <w:rPr>
                <w:sz w:val="22"/>
                <w:szCs w:val="22"/>
              </w:rPr>
            </w:pPr>
          </w:p>
        </w:tc>
        <w:tc>
          <w:tcPr>
            <w:tcW w:w="7371" w:type="dxa"/>
            <w:vAlign w:val="center"/>
          </w:tcPr>
          <w:p w:rsidR="00315847" w:rsidRDefault="00315847" w:rsidP="00FA5564">
            <w:r w:rsidRPr="003A348B">
              <w:rPr>
                <w:sz w:val="22"/>
                <w:szCs w:val="22"/>
                <w:lang w:val="en-US"/>
              </w:rPr>
              <w:t>Total</w:t>
            </w:r>
          </w:p>
        </w:tc>
        <w:tc>
          <w:tcPr>
            <w:tcW w:w="1134" w:type="dxa"/>
            <w:vAlign w:val="center"/>
          </w:tcPr>
          <w:p w:rsidR="00315847" w:rsidRPr="003A348B" w:rsidRDefault="00315847" w:rsidP="00FA5564">
            <w:pPr>
              <w:rPr>
                <w:sz w:val="22"/>
                <w:szCs w:val="22"/>
              </w:rPr>
            </w:pPr>
            <w:r w:rsidRPr="003A348B">
              <w:rPr>
                <w:sz w:val="22"/>
                <w:szCs w:val="22"/>
              </w:rPr>
              <w:t>100,00 %</w:t>
            </w:r>
          </w:p>
        </w:tc>
        <w:tc>
          <w:tcPr>
            <w:tcW w:w="1134" w:type="dxa"/>
          </w:tcPr>
          <w:p w:rsidR="00315847" w:rsidRPr="003A348B" w:rsidRDefault="00315847" w:rsidP="00FA5564">
            <w:pPr>
              <w:rPr>
                <w:sz w:val="22"/>
                <w:szCs w:val="22"/>
              </w:rPr>
            </w:pPr>
          </w:p>
        </w:tc>
      </w:tr>
      <w:tr w:rsidR="00315847" w:rsidRPr="003A348B" w:rsidTr="00D754F3">
        <w:trPr>
          <w:cantSplit/>
          <w:trHeight w:val="93"/>
        </w:trPr>
        <w:tc>
          <w:tcPr>
            <w:tcW w:w="709" w:type="dxa"/>
          </w:tcPr>
          <w:p w:rsidR="00315847" w:rsidRPr="003A348B" w:rsidRDefault="00315847" w:rsidP="00FA5564">
            <w:pPr>
              <w:rPr>
                <w:sz w:val="22"/>
                <w:szCs w:val="22"/>
              </w:rPr>
            </w:pPr>
          </w:p>
        </w:tc>
        <w:tc>
          <w:tcPr>
            <w:tcW w:w="7371" w:type="dxa"/>
            <w:vAlign w:val="center"/>
          </w:tcPr>
          <w:p w:rsidR="00315847" w:rsidRDefault="00315847" w:rsidP="00FA5564">
            <w:r w:rsidRPr="003A348B">
              <w:rPr>
                <w:sz w:val="22"/>
                <w:szCs w:val="22"/>
                <w:lang w:val="en-US"/>
              </w:rPr>
              <w:t>Cheltuieli de regie</w:t>
            </w:r>
          </w:p>
        </w:tc>
        <w:tc>
          <w:tcPr>
            <w:tcW w:w="1134" w:type="dxa"/>
            <w:vAlign w:val="center"/>
          </w:tcPr>
          <w:p w:rsidR="00315847" w:rsidRPr="003A348B" w:rsidRDefault="00315847" w:rsidP="00FA5564">
            <w:pPr>
              <w:rPr>
                <w:sz w:val="22"/>
                <w:szCs w:val="22"/>
              </w:rPr>
            </w:pPr>
          </w:p>
        </w:tc>
        <w:tc>
          <w:tcPr>
            <w:tcW w:w="1134" w:type="dxa"/>
          </w:tcPr>
          <w:p w:rsidR="00315847" w:rsidRPr="003A348B" w:rsidRDefault="00315847" w:rsidP="00FA5564">
            <w:pPr>
              <w:rPr>
                <w:sz w:val="22"/>
                <w:szCs w:val="22"/>
              </w:rPr>
            </w:pPr>
          </w:p>
        </w:tc>
      </w:tr>
      <w:tr w:rsidR="00315847" w:rsidRPr="003A348B" w:rsidTr="00D754F3">
        <w:trPr>
          <w:cantSplit/>
          <w:trHeight w:val="127"/>
        </w:trPr>
        <w:tc>
          <w:tcPr>
            <w:tcW w:w="709" w:type="dxa"/>
          </w:tcPr>
          <w:p w:rsidR="00315847" w:rsidRPr="003A348B" w:rsidRDefault="00315847" w:rsidP="00FA5564">
            <w:pPr>
              <w:rPr>
                <w:sz w:val="22"/>
                <w:szCs w:val="22"/>
              </w:rPr>
            </w:pPr>
          </w:p>
        </w:tc>
        <w:tc>
          <w:tcPr>
            <w:tcW w:w="7371" w:type="dxa"/>
            <w:vAlign w:val="center"/>
          </w:tcPr>
          <w:p w:rsidR="00315847" w:rsidRDefault="00315847" w:rsidP="00FA5564">
            <w:r w:rsidRPr="003A348B">
              <w:rPr>
                <w:sz w:val="22"/>
                <w:szCs w:val="22"/>
                <w:lang w:val="en-US"/>
              </w:rPr>
              <w:t>Total</w:t>
            </w:r>
          </w:p>
        </w:tc>
        <w:tc>
          <w:tcPr>
            <w:tcW w:w="1134" w:type="dxa"/>
            <w:vAlign w:val="center"/>
          </w:tcPr>
          <w:p w:rsidR="00315847" w:rsidRPr="003A348B" w:rsidRDefault="00315847" w:rsidP="00FA5564">
            <w:pPr>
              <w:rPr>
                <w:sz w:val="22"/>
                <w:szCs w:val="22"/>
              </w:rPr>
            </w:pPr>
            <w:r w:rsidRPr="003A348B">
              <w:rPr>
                <w:sz w:val="22"/>
                <w:szCs w:val="22"/>
              </w:rPr>
              <w:t>100,00 %</w:t>
            </w:r>
          </w:p>
        </w:tc>
        <w:tc>
          <w:tcPr>
            <w:tcW w:w="1134" w:type="dxa"/>
          </w:tcPr>
          <w:p w:rsidR="00315847" w:rsidRPr="003A348B" w:rsidRDefault="00315847" w:rsidP="00FA5564">
            <w:pPr>
              <w:rPr>
                <w:sz w:val="22"/>
                <w:szCs w:val="22"/>
              </w:rPr>
            </w:pPr>
          </w:p>
        </w:tc>
      </w:tr>
      <w:tr w:rsidR="00315847" w:rsidRPr="003A348B" w:rsidTr="00D754F3">
        <w:trPr>
          <w:cantSplit/>
          <w:trHeight w:val="147"/>
        </w:trPr>
        <w:tc>
          <w:tcPr>
            <w:tcW w:w="709" w:type="dxa"/>
          </w:tcPr>
          <w:p w:rsidR="00315847" w:rsidRPr="003A348B" w:rsidRDefault="00315847" w:rsidP="00FA5564">
            <w:pPr>
              <w:rPr>
                <w:sz w:val="22"/>
                <w:szCs w:val="22"/>
              </w:rPr>
            </w:pPr>
          </w:p>
        </w:tc>
        <w:tc>
          <w:tcPr>
            <w:tcW w:w="7371" w:type="dxa"/>
            <w:vAlign w:val="center"/>
          </w:tcPr>
          <w:p w:rsidR="00315847" w:rsidRDefault="00315847" w:rsidP="00FA5564">
            <w:r w:rsidRPr="003A348B">
              <w:rPr>
                <w:sz w:val="22"/>
                <w:szCs w:val="22"/>
                <w:lang w:val="en-US"/>
              </w:rPr>
              <w:t>Beneficiul de deviz</w:t>
            </w:r>
          </w:p>
        </w:tc>
        <w:tc>
          <w:tcPr>
            <w:tcW w:w="1134" w:type="dxa"/>
            <w:vAlign w:val="center"/>
          </w:tcPr>
          <w:p w:rsidR="00315847" w:rsidRPr="003A348B" w:rsidRDefault="00315847" w:rsidP="00D754F3">
            <w:pPr>
              <w:rPr>
                <w:sz w:val="22"/>
                <w:szCs w:val="22"/>
              </w:rPr>
            </w:pPr>
            <w:r>
              <w:rPr>
                <w:sz w:val="22"/>
                <w:szCs w:val="22"/>
                <w:lang w:val="ro-MO"/>
              </w:rPr>
              <w:t xml:space="preserve">           </w:t>
            </w:r>
            <w:r w:rsidRPr="003A348B">
              <w:rPr>
                <w:sz w:val="22"/>
                <w:szCs w:val="22"/>
              </w:rPr>
              <w:t xml:space="preserve"> </w:t>
            </w:r>
          </w:p>
        </w:tc>
        <w:tc>
          <w:tcPr>
            <w:tcW w:w="1134" w:type="dxa"/>
          </w:tcPr>
          <w:p w:rsidR="00315847" w:rsidRPr="003A348B" w:rsidRDefault="00315847" w:rsidP="00FA5564">
            <w:pPr>
              <w:rPr>
                <w:sz w:val="22"/>
                <w:szCs w:val="22"/>
              </w:rPr>
            </w:pPr>
          </w:p>
        </w:tc>
      </w:tr>
      <w:tr w:rsidR="00315847" w:rsidTr="00411DF1">
        <w:trPr>
          <w:cantSplit/>
          <w:trHeight w:val="466"/>
        </w:trPr>
        <w:tc>
          <w:tcPr>
            <w:tcW w:w="709" w:type="dxa"/>
            <w:vAlign w:val="bottom"/>
          </w:tcPr>
          <w:p w:rsidR="00315847" w:rsidRDefault="00315847" w:rsidP="00FA5564">
            <w:pPr>
              <w:rPr>
                <w:sz w:val="24"/>
                <w:szCs w:val="24"/>
              </w:rPr>
            </w:pPr>
          </w:p>
        </w:tc>
        <w:tc>
          <w:tcPr>
            <w:tcW w:w="7371" w:type="dxa"/>
            <w:vAlign w:val="center"/>
          </w:tcPr>
          <w:p w:rsidR="00315847" w:rsidRDefault="00315847" w:rsidP="00FA5564">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1134" w:type="dxa"/>
            <w:vAlign w:val="bottom"/>
          </w:tcPr>
          <w:p w:rsidR="00315847" w:rsidRDefault="00315847" w:rsidP="00FA5564">
            <w:pPr>
              <w:rPr>
                <w:sz w:val="24"/>
                <w:szCs w:val="24"/>
              </w:rPr>
            </w:pPr>
          </w:p>
        </w:tc>
        <w:tc>
          <w:tcPr>
            <w:tcW w:w="1134" w:type="dxa"/>
            <w:vAlign w:val="bottom"/>
          </w:tcPr>
          <w:p w:rsidR="00315847" w:rsidRDefault="00315847" w:rsidP="00FA5564">
            <w:pPr>
              <w:rPr>
                <w:sz w:val="24"/>
                <w:szCs w:val="24"/>
              </w:rPr>
            </w:pPr>
          </w:p>
        </w:tc>
      </w:tr>
    </w:tbl>
    <w:p w:rsidR="002B7703" w:rsidRDefault="002B7703">
      <w:pPr>
        <w:rPr>
          <w:lang w:val="ro-MO"/>
        </w:rPr>
      </w:pPr>
    </w:p>
    <w:p w:rsidR="00D16D26" w:rsidRDefault="00D16D26">
      <w:pPr>
        <w:rPr>
          <w:lang w:val="ro-MO"/>
        </w:rPr>
      </w:pPr>
    </w:p>
    <w:p w:rsidR="00D16D26" w:rsidRDefault="00D16D26" w:rsidP="00D16D26">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2-1-2</w:t>
      </w:r>
    </w:p>
    <w:p w:rsidR="00D16D26" w:rsidRDefault="00D16D26" w:rsidP="00D16D26">
      <w:pPr>
        <w:jc w:val="center"/>
        <w:rPr>
          <w:b/>
          <w:bCs/>
          <w:sz w:val="28"/>
          <w:szCs w:val="28"/>
          <w:lang w:val="ro-RO"/>
        </w:rPr>
      </w:pPr>
      <w:r>
        <w:rPr>
          <w:b/>
          <w:bCs/>
          <w:sz w:val="28"/>
          <w:szCs w:val="28"/>
          <w:lang w:val="en-US"/>
        </w:rPr>
        <w:t xml:space="preserve">Retele interioare de apeduct si </w:t>
      </w:r>
      <w:proofErr w:type="gramStart"/>
      <w:r>
        <w:rPr>
          <w:b/>
          <w:bCs/>
          <w:sz w:val="28"/>
          <w:szCs w:val="28"/>
          <w:lang w:val="en-US"/>
        </w:rPr>
        <w:t>canalizare  (</w:t>
      </w:r>
      <w:proofErr w:type="gramEnd"/>
      <w:r>
        <w:rPr>
          <w:b/>
          <w:bCs/>
          <w:sz w:val="28"/>
          <w:szCs w:val="28"/>
          <w:lang w:val="en-US"/>
        </w:rPr>
        <w:t>marca  RAC)</w:t>
      </w:r>
    </w:p>
    <w:p w:rsidR="00D16D26" w:rsidRDefault="00D16D26" w:rsidP="00D16D26">
      <w:pPr>
        <w:jc w:val="center"/>
        <w:rPr>
          <w:lang w:val="ro-RO"/>
        </w:rPr>
      </w:pPr>
      <w:r>
        <w:rPr>
          <w:lang w:val="ro-RO"/>
        </w:rPr>
        <w:t>(denumirea lucrări)</w:t>
      </w:r>
    </w:p>
    <w:tbl>
      <w:tblPr>
        <w:tblW w:w="10348" w:type="dxa"/>
        <w:tblInd w:w="-459" w:type="dxa"/>
        <w:tblBorders>
          <w:top w:val="single" w:sz="4"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09"/>
        <w:gridCol w:w="1701"/>
        <w:gridCol w:w="5670"/>
        <w:gridCol w:w="1134"/>
        <w:gridCol w:w="1134"/>
      </w:tblGrid>
      <w:tr w:rsidR="00411DF1" w:rsidTr="00411DF1">
        <w:trPr>
          <w:cantSplit/>
          <w:trHeight w:val="253"/>
        </w:trPr>
        <w:tc>
          <w:tcPr>
            <w:tcW w:w="709" w:type="dxa"/>
            <w:shd w:val="pct5" w:color="auto" w:fill="auto"/>
          </w:tcPr>
          <w:p w:rsidR="00411DF1" w:rsidRDefault="00411DF1" w:rsidP="00411DF1">
            <w:pPr>
              <w:ind w:right="-108"/>
              <w:jc w:val="center"/>
              <w:rPr>
                <w:sz w:val="22"/>
                <w:szCs w:val="22"/>
                <w:lang w:val="en-US"/>
              </w:rPr>
            </w:pPr>
            <w:r>
              <w:rPr>
                <w:sz w:val="22"/>
                <w:szCs w:val="22"/>
              </w:rPr>
              <w:t>№</w:t>
            </w:r>
          </w:p>
          <w:p w:rsidR="00411DF1" w:rsidRDefault="00411DF1" w:rsidP="00411DF1">
            <w:pPr>
              <w:jc w:val="center"/>
              <w:rPr>
                <w:sz w:val="22"/>
                <w:szCs w:val="22"/>
                <w:lang w:val="en-US"/>
              </w:rPr>
            </w:pPr>
            <w:r>
              <w:rPr>
                <w:sz w:val="22"/>
                <w:szCs w:val="22"/>
              </w:rPr>
              <w:t xml:space="preserve"> </w:t>
            </w:r>
            <w:proofErr w:type="gramStart"/>
            <w:r>
              <w:rPr>
                <w:sz w:val="22"/>
                <w:szCs w:val="22"/>
                <w:lang w:val="en-US"/>
              </w:rPr>
              <w:t>crt</w:t>
            </w:r>
            <w:proofErr w:type="gramEnd"/>
            <w:r>
              <w:rPr>
                <w:sz w:val="22"/>
                <w:szCs w:val="22"/>
              </w:rPr>
              <w:t>.</w:t>
            </w:r>
          </w:p>
        </w:tc>
        <w:tc>
          <w:tcPr>
            <w:tcW w:w="1701" w:type="dxa"/>
            <w:shd w:val="pct5" w:color="auto" w:fill="auto"/>
          </w:tcPr>
          <w:p w:rsidR="00411DF1" w:rsidRDefault="00411DF1" w:rsidP="00FA5564">
            <w:pPr>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5670" w:type="dxa"/>
            <w:shd w:val="pct5" w:color="auto" w:fill="auto"/>
          </w:tcPr>
          <w:p w:rsidR="00411DF1" w:rsidRDefault="00411DF1" w:rsidP="00FA5564">
            <w:pPr>
              <w:jc w:val="center"/>
              <w:rPr>
                <w:sz w:val="22"/>
                <w:szCs w:val="22"/>
                <w:lang w:val="en-US"/>
              </w:rPr>
            </w:pPr>
          </w:p>
          <w:p w:rsidR="00411DF1" w:rsidRDefault="00411DF1" w:rsidP="00FA5564">
            <w:pPr>
              <w:jc w:val="center"/>
              <w:rPr>
                <w:sz w:val="22"/>
                <w:szCs w:val="22"/>
                <w:lang w:val="en-US"/>
              </w:rPr>
            </w:pPr>
            <w:r>
              <w:rPr>
                <w:sz w:val="22"/>
                <w:szCs w:val="22"/>
                <w:lang w:val="ro-RO"/>
              </w:rPr>
              <w:t xml:space="preserve">Denumire lucrări       </w:t>
            </w:r>
          </w:p>
        </w:tc>
        <w:tc>
          <w:tcPr>
            <w:tcW w:w="1134" w:type="dxa"/>
            <w:shd w:val="pct5" w:color="auto" w:fill="auto"/>
          </w:tcPr>
          <w:p w:rsidR="00411DF1" w:rsidRDefault="00411DF1" w:rsidP="00FA5564">
            <w:pPr>
              <w:jc w:val="center"/>
              <w:rPr>
                <w:sz w:val="22"/>
                <w:szCs w:val="22"/>
                <w:lang w:val="en-US"/>
              </w:rPr>
            </w:pPr>
            <w:r>
              <w:rPr>
                <w:sz w:val="22"/>
                <w:szCs w:val="22"/>
                <w:lang w:val="ro-RO"/>
              </w:rPr>
              <w:t xml:space="preserve"> U.M.</w:t>
            </w:r>
            <w:r>
              <w:rPr>
                <w:sz w:val="22"/>
                <w:szCs w:val="22"/>
              </w:rPr>
              <w:t xml:space="preserve"> </w:t>
            </w:r>
            <w:r>
              <w:rPr>
                <w:sz w:val="22"/>
                <w:szCs w:val="22"/>
                <w:lang w:val="ro-RO"/>
              </w:rPr>
              <w:t xml:space="preserve">      </w:t>
            </w:r>
          </w:p>
        </w:tc>
        <w:tc>
          <w:tcPr>
            <w:tcW w:w="1134" w:type="dxa"/>
            <w:shd w:val="pct5" w:color="auto" w:fill="auto"/>
          </w:tcPr>
          <w:p w:rsidR="00411DF1" w:rsidRDefault="00411DF1" w:rsidP="00FA5564">
            <w:pPr>
              <w:jc w:val="center"/>
              <w:rPr>
                <w:sz w:val="22"/>
                <w:szCs w:val="22"/>
                <w:lang w:val="en-US"/>
              </w:rPr>
            </w:pPr>
            <w:r>
              <w:rPr>
                <w:sz w:val="22"/>
                <w:szCs w:val="22"/>
                <w:lang w:val="ro-RO"/>
              </w:rPr>
              <w:t>Cantitate</w:t>
            </w:r>
          </w:p>
        </w:tc>
      </w:tr>
    </w:tbl>
    <w:p w:rsidR="00D16D26" w:rsidRDefault="00D16D26" w:rsidP="00D16D26">
      <w:pPr>
        <w:rPr>
          <w:sz w:val="2"/>
          <w:szCs w:val="2"/>
          <w:lang w:val="en-US"/>
        </w:rPr>
      </w:pPr>
    </w:p>
    <w:tbl>
      <w:tblPr>
        <w:tblW w:w="10348" w:type="dxa"/>
        <w:tblInd w:w="-459" w:type="dxa"/>
        <w:tblLayout w:type="fixed"/>
        <w:tblLook w:val="0000"/>
      </w:tblPr>
      <w:tblGrid>
        <w:gridCol w:w="709"/>
        <w:gridCol w:w="1701"/>
        <w:gridCol w:w="5670"/>
        <w:gridCol w:w="1134"/>
        <w:gridCol w:w="1134"/>
      </w:tblGrid>
      <w:tr w:rsidR="00315847" w:rsidTr="00411DF1">
        <w:trPr>
          <w:cantSplit/>
          <w:tblHeader/>
        </w:trPr>
        <w:tc>
          <w:tcPr>
            <w:tcW w:w="709" w:type="dxa"/>
            <w:tcBorders>
              <w:top w:val="single" w:sz="6" w:space="0" w:color="auto"/>
              <w:left w:val="single" w:sz="6" w:space="0" w:color="auto"/>
              <w:bottom w:val="double" w:sz="6" w:space="0" w:color="auto"/>
              <w:right w:val="nil"/>
            </w:tcBorders>
            <w:shd w:val="pct5" w:color="auto" w:fill="auto"/>
          </w:tcPr>
          <w:p w:rsidR="00315847" w:rsidRDefault="00315847" w:rsidP="00FA5564">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315847" w:rsidRDefault="00315847" w:rsidP="00FA5564">
            <w:pPr>
              <w:ind w:left="-120" w:right="-108"/>
              <w:jc w:val="center"/>
              <w:rPr>
                <w:sz w:val="22"/>
                <w:szCs w:val="22"/>
              </w:rPr>
            </w:pPr>
            <w:r>
              <w:rPr>
                <w:sz w:val="2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315847" w:rsidRDefault="00315847" w:rsidP="00FA5564">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315847" w:rsidRDefault="00315847" w:rsidP="00FA5564">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315847" w:rsidRDefault="00315847" w:rsidP="00FA5564">
            <w:pPr>
              <w:ind w:left="-108" w:right="-108"/>
              <w:jc w:val="center"/>
              <w:rPr>
                <w:sz w:val="22"/>
                <w:szCs w:val="22"/>
              </w:rPr>
            </w:pPr>
            <w:r>
              <w:rPr>
                <w:sz w:val="22"/>
                <w:szCs w:val="22"/>
              </w:rPr>
              <w:t>5</w:t>
            </w:r>
          </w:p>
        </w:tc>
      </w:tr>
      <w:tr w:rsidR="00315847" w:rsidTr="00411DF1">
        <w:tc>
          <w:tcPr>
            <w:tcW w:w="709" w:type="dxa"/>
            <w:tcBorders>
              <w:top w:val="nil"/>
              <w:left w:val="single" w:sz="6" w:space="0" w:color="auto"/>
              <w:bottom w:val="nil"/>
              <w:right w:val="nil"/>
            </w:tcBorders>
          </w:tcPr>
          <w:p w:rsidR="00315847" w:rsidRDefault="00315847" w:rsidP="00FA5564">
            <w:pPr>
              <w:jc w:val="center"/>
            </w:pP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1. Valoarea utilajului</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Pret de piata</w:t>
            </w:r>
          </w:p>
          <w:p w:rsidR="00315847" w:rsidRDefault="00315847" w:rsidP="00FA5564"/>
        </w:tc>
        <w:tc>
          <w:tcPr>
            <w:tcW w:w="5670" w:type="dxa"/>
            <w:tcBorders>
              <w:top w:val="single" w:sz="4" w:space="0" w:color="auto"/>
              <w:bottom w:val="single" w:sz="4" w:space="0" w:color="auto"/>
            </w:tcBorders>
            <w:vAlign w:val="center"/>
          </w:tcPr>
          <w:p w:rsidR="00315847" w:rsidRPr="00FE1CD2" w:rsidRDefault="00315847" w:rsidP="00FA5564">
            <w:pPr>
              <w:rPr>
                <w:sz w:val="22"/>
                <w:szCs w:val="22"/>
              </w:rPr>
            </w:pPr>
            <w:r w:rsidRPr="00FE1CD2">
              <w:rPr>
                <w:sz w:val="22"/>
                <w:szCs w:val="22"/>
              </w:rPr>
              <w:t>Uscator de prosoape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Pret de piata</w:t>
            </w:r>
          </w:p>
          <w:p w:rsidR="00315847" w:rsidRDefault="00315847" w:rsidP="00FA5564"/>
        </w:tc>
        <w:tc>
          <w:tcPr>
            <w:tcW w:w="5670" w:type="dxa"/>
            <w:tcBorders>
              <w:top w:val="single" w:sz="4" w:space="0" w:color="auto"/>
              <w:bottom w:val="single" w:sz="4" w:space="0" w:color="auto"/>
            </w:tcBorders>
            <w:vAlign w:val="center"/>
          </w:tcPr>
          <w:p w:rsidR="00315847" w:rsidRPr="00FE1CD2" w:rsidRDefault="00315847" w:rsidP="00FA5564">
            <w:pPr>
              <w:rPr>
                <w:sz w:val="22"/>
                <w:szCs w:val="22"/>
              </w:rPr>
            </w:pPr>
            <w:r w:rsidRPr="00FE1CD2">
              <w:rPr>
                <w:sz w:val="22"/>
                <w:szCs w:val="22"/>
              </w:rPr>
              <w:t>Instalatie filtrare a apei</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1,000</w:t>
            </w:r>
          </w:p>
        </w:tc>
      </w:tr>
      <w:tr w:rsidR="00315847" w:rsidTr="00411DF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315847" w:rsidRDefault="00315847" w:rsidP="00FA5564">
            <w:r>
              <w:rPr>
                <w:sz w:val="24"/>
                <w:szCs w:val="24"/>
              </w:rPr>
              <w:t xml:space="preserve"> </w:t>
            </w:r>
            <w:r>
              <w:t xml:space="preserve"> </w:t>
            </w:r>
          </w:p>
        </w:tc>
        <w:tc>
          <w:tcPr>
            <w:tcW w:w="1701" w:type="dxa"/>
            <w:tcBorders>
              <w:top w:val="single" w:sz="4" w:space="0" w:color="auto"/>
              <w:left w:val="nil"/>
              <w:bottom w:val="single" w:sz="4" w:space="0" w:color="auto"/>
              <w:right w:val="nil"/>
            </w:tcBorders>
          </w:tcPr>
          <w:p w:rsidR="00315847" w:rsidRDefault="00315847" w:rsidP="00FA5564"/>
        </w:tc>
        <w:tc>
          <w:tcPr>
            <w:tcW w:w="5670" w:type="dxa"/>
            <w:tcBorders>
              <w:top w:val="single" w:sz="4" w:space="0" w:color="auto"/>
              <w:left w:val="nil"/>
              <w:bottom w:val="single" w:sz="4" w:space="0" w:color="auto"/>
              <w:right w:val="nil"/>
            </w:tcBorders>
            <w:vAlign w:val="center"/>
          </w:tcPr>
          <w:p w:rsidR="00315847" w:rsidRDefault="00315847"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315847" w:rsidRPr="003A348B" w:rsidRDefault="00315847" w:rsidP="00FA5564">
            <w:pPr>
              <w:rPr>
                <w:sz w:val="22"/>
                <w:szCs w:val="22"/>
              </w:rPr>
            </w:pPr>
            <w:r w:rsidRPr="003A348B">
              <w:rPr>
                <w:sz w:val="22"/>
                <w:szCs w:val="22"/>
              </w:rPr>
              <w:t xml:space="preserve"> lei</w:t>
            </w:r>
          </w:p>
        </w:tc>
        <w:tc>
          <w:tcPr>
            <w:tcW w:w="1134" w:type="dxa"/>
            <w:tcBorders>
              <w:top w:val="single" w:sz="4" w:space="0" w:color="auto"/>
              <w:left w:val="nil"/>
              <w:bottom w:val="single" w:sz="4" w:space="0" w:color="auto"/>
              <w:right w:val="single" w:sz="4" w:space="0" w:color="auto"/>
            </w:tcBorders>
          </w:tcPr>
          <w:p w:rsidR="00315847" w:rsidRDefault="00315847" w:rsidP="00FA5564"/>
        </w:tc>
      </w:tr>
      <w:tr w:rsidR="00315847" w:rsidTr="00411DF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315847" w:rsidRDefault="00315847" w:rsidP="00FA5564"/>
        </w:tc>
        <w:tc>
          <w:tcPr>
            <w:tcW w:w="1701" w:type="dxa"/>
            <w:tcBorders>
              <w:top w:val="single" w:sz="4" w:space="0" w:color="auto"/>
              <w:left w:val="nil"/>
              <w:bottom w:val="single" w:sz="4" w:space="0" w:color="auto"/>
              <w:right w:val="nil"/>
            </w:tcBorders>
          </w:tcPr>
          <w:p w:rsidR="00315847" w:rsidRDefault="00315847" w:rsidP="00FA5564"/>
        </w:tc>
        <w:tc>
          <w:tcPr>
            <w:tcW w:w="5670" w:type="dxa"/>
            <w:tcBorders>
              <w:top w:val="single" w:sz="4" w:space="0" w:color="auto"/>
              <w:left w:val="nil"/>
              <w:bottom w:val="single" w:sz="4" w:space="0" w:color="auto"/>
              <w:right w:val="nil"/>
            </w:tcBorders>
            <w:vAlign w:val="center"/>
          </w:tcPr>
          <w:p w:rsidR="00315847" w:rsidRDefault="00315847" w:rsidP="00FA5564">
            <w:r w:rsidRPr="003A348B">
              <w:rPr>
                <w:sz w:val="22"/>
                <w:szCs w:val="22"/>
                <w:lang w:val="en-US"/>
              </w:rPr>
              <w:t>Cheltuieli depozitare</w:t>
            </w:r>
          </w:p>
        </w:tc>
        <w:tc>
          <w:tcPr>
            <w:tcW w:w="1134" w:type="dxa"/>
            <w:tcBorders>
              <w:top w:val="single" w:sz="4" w:space="0" w:color="auto"/>
              <w:left w:val="nil"/>
              <w:bottom w:val="single" w:sz="4" w:space="0" w:color="auto"/>
              <w:right w:val="nil"/>
            </w:tcBorders>
            <w:vAlign w:val="center"/>
          </w:tcPr>
          <w:p w:rsidR="00315847" w:rsidRPr="003A348B" w:rsidRDefault="00315847" w:rsidP="00FA5564">
            <w:pPr>
              <w:rPr>
                <w:sz w:val="22"/>
                <w:szCs w:val="22"/>
              </w:rPr>
            </w:pPr>
            <w:r w:rsidRPr="003A348B">
              <w:rPr>
                <w:sz w:val="22"/>
                <w:szCs w:val="22"/>
              </w:rPr>
              <w:t>1,20 %</w:t>
            </w:r>
          </w:p>
        </w:tc>
        <w:tc>
          <w:tcPr>
            <w:tcW w:w="1134" w:type="dxa"/>
            <w:tcBorders>
              <w:top w:val="single" w:sz="4" w:space="0" w:color="auto"/>
              <w:left w:val="nil"/>
              <w:bottom w:val="single" w:sz="4" w:space="0" w:color="auto"/>
              <w:right w:val="single" w:sz="4" w:space="0" w:color="auto"/>
            </w:tcBorders>
          </w:tcPr>
          <w:p w:rsidR="00315847" w:rsidRDefault="00315847" w:rsidP="00FA5564"/>
        </w:tc>
      </w:tr>
      <w:tr w:rsidR="00315847" w:rsidTr="00411DF1">
        <w:tc>
          <w:tcPr>
            <w:tcW w:w="709" w:type="dxa"/>
            <w:tcBorders>
              <w:top w:val="nil"/>
              <w:left w:val="single" w:sz="6" w:space="0" w:color="auto"/>
              <w:bottom w:val="nil"/>
              <w:right w:val="nil"/>
            </w:tcBorders>
          </w:tcPr>
          <w:p w:rsidR="00315847" w:rsidRDefault="00315847" w:rsidP="00FA5564">
            <w:pPr>
              <w:jc w:val="center"/>
            </w:pP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2. Lucrari de montare</w:t>
            </w:r>
          </w:p>
        </w:tc>
        <w:tc>
          <w:tcPr>
            <w:tcW w:w="1134" w:type="dxa"/>
            <w:tcBorders>
              <w:top w:val="nil"/>
              <w:left w:val="single" w:sz="6" w:space="0" w:color="auto"/>
              <w:bottom w:val="nil"/>
              <w:right w:val="nil"/>
            </w:tcBorders>
          </w:tcPr>
          <w:p w:rsidR="00315847" w:rsidRDefault="00315847" w:rsidP="00FA5564"/>
        </w:tc>
        <w:tc>
          <w:tcPr>
            <w:tcW w:w="1134" w:type="dxa"/>
            <w:tcBorders>
              <w:top w:val="single" w:sz="4" w:space="0" w:color="auto"/>
              <w:left w:val="single" w:sz="6" w:space="0" w:color="auto"/>
              <w:bottom w:val="single" w:sz="4" w:space="0" w:color="auto"/>
              <w:right w:val="single" w:sz="4" w:space="0" w:color="auto"/>
            </w:tcBorders>
          </w:tcPr>
          <w:p w:rsidR="00315847" w:rsidRDefault="00315847" w:rsidP="00FA5564"/>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SC11A1</w:t>
            </w:r>
          </w:p>
          <w:p w:rsidR="00315847" w:rsidRDefault="00315847" w:rsidP="00FA5564"/>
        </w:tc>
        <w:tc>
          <w:tcPr>
            <w:tcW w:w="5670" w:type="dxa"/>
            <w:tcBorders>
              <w:top w:val="single" w:sz="4" w:space="0" w:color="auto"/>
              <w:bottom w:val="single" w:sz="4" w:space="0" w:color="auto"/>
            </w:tcBorders>
            <w:vAlign w:val="center"/>
          </w:tcPr>
          <w:p w:rsidR="00315847" w:rsidRPr="00833913" w:rsidRDefault="00315847" w:rsidP="00FA5564">
            <w:pPr>
              <w:rPr>
                <w:sz w:val="22"/>
                <w:szCs w:val="22"/>
                <w:lang w:val="en-US"/>
              </w:rPr>
            </w:pPr>
            <w:r w:rsidRPr="00833913">
              <w:rPr>
                <w:sz w:val="22"/>
                <w:szCs w:val="22"/>
                <w:lang w:val="en-US"/>
              </w:rPr>
              <w:t>Portprosop din alama nichelata, bachelita, etc., montat pe perete din beton,   -Uscator de prosoape</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SE56A</w:t>
            </w:r>
          </w:p>
          <w:p w:rsidR="00315847" w:rsidRDefault="00315847" w:rsidP="00FA5564"/>
        </w:tc>
        <w:tc>
          <w:tcPr>
            <w:tcW w:w="5670" w:type="dxa"/>
            <w:tcBorders>
              <w:top w:val="single" w:sz="4" w:space="0" w:color="auto"/>
              <w:bottom w:val="single" w:sz="4" w:space="0" w:color="auto"/>
            </w:tcBorders>
            <w:vAlign w:val="center"/>
          </w:tcPr>
          <w:p w:rsidR="00315847" w:rsidRPr="00833913" w:rsidRDefault="00315847" w:rsidP="00FA5564">
            <w:pPr>
              <w:rPr>
                <w:sz w:val="22"/>
                <w:szCs w:val="22"/>
                <w:lang w:val="en-US"/>
              </w:rPr>
            </w:pPr>
            <w:r w:rsidRPr="00833913">
              <w:rPr>
                <w:sz w:val="22"/>
                <w:szCs w:val="22"/>
                <w:lang w:val="en-US"/>
              </w:rPr>
              <w:t>Filtru pentru apa potabila, cu mufe filetata pentru montaj pe conducta, -   instalatie filtrare a apei</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1,000</w:t>
            </w:r>
          </w:p>
        </w:tc>
      </w:tr>
      <w:tr w:rsidR="00315847" w:rsidTr="00411DF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315847" w:rsidRDefault="00315847" w:rsidP="00FA5564">
            <w:r>
              <w:rPr>
                <w:sz w:val="24"/>
                <w:szCs w:val="24"/>
              </w:rPr>
              <w:t xml:space="preserve"> </w:t>
            </w:r>
            <w:r>
              <w:t xml:space="preserve"> </w:t>
            </w:r>
          </w:p>
        </w:tc>
        <w:tc>
          <w:tcPr>
            <w:tcW w:w="1701" w:type="dxa"/>
            <w:tcBorders>
              <w:top w:val="single" w:sz="4" w:space="0" w:color="auto"/>
              <w:left w:val="nil"/>
              <w:bottom w:val="single" w:sz="4" w:space="0" w:color="auto"/>
              <w:right w:val="nil"/>
            </w:tcBorders>
          </w:tcPr>
          <w:p w:rsidR="00315847" w:rsidRDefault="00315847" w:rsidP="00FA5564"/>
        </w:tc>
        <w:tc>
          <w:tcPr>
            <w:tcW w:w="5670" w:type="dxa"/>
            <w:tcBorders>
              <w:top w:val="single" w:sz="4" w:space="0" w:color="auto"/>
              <w:left w:val="nil"/>
              <w:bottom w:val="single" w:sz="4" w:space="0" w:color="auto"/>
              <w:right w:val="nil"/>
            </w:tcBorders>
            <w:vAlign w:val="center"/>
          </w:tcPr>
          <w:p w:rsidR="00315847" w:rsidRDefault="00315847"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315847" w:rsidRPr="003A348B" w:rsidRDefault="00315847" w:rsidP="00FA5564">
            <w:pPr>
              <w:rPr>
                <w:sz w:val="22"/>
                <w:szCs w:val="22"/>
              </w:rPr>
            </w:pPr>
            <w:r w:rsidRPr="003A348B">
              <w:rPr>
                <w:sz w:val="22"/>
                <w:szCs w:val="22"/>
              </w:rPr>
              <w:t xml:space="preserve"> lei</w:t>
            </w:r>
          </w:p>
        </w:tc>
        <w:tc>
          <w:tcPr>
            <w:tcW w:w="1134" w:type="dxa"/>
            <w:tcBorders>
              <w:top w:val="single" w:sz="4" w:space="0" w:color="auto"/>
              <w:left w:val="nil"/>
              <w:bottom w:val="single" w:sz="4" w:space="0" w:color="auto"/>
              <w:right w:val="single" w:sz="4" w:space="0" w:color="auto"/>
            </w:tcBorders>
          </w:tcPr>
          <w:p w:rsidR="00315847" w:rsidRDefault="00315847" w:rsidP="00FA5564"/>
        </w:tc>
      </w:tr>
      <w:tr w:rsidR="00315847" w:rsidTr="00411DF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315847" w:rsidRDefault="00315847" w:rsidP="00FA5564"/>
        </w:tc>
        <w:tc>
          <w:tcPr>
            <w:tcW w:w="1701" w:type="dxa"/>
            <w:tcBorders>
              <w:top w:val="single" w:sz="4" w:space="0" w:color="auto"/>
              <w:left w:val="nil"/>
              <w:bottom w:val="single" w:sz="4" w:space="0" w:color="auto"/>
              <w:right w:val="nil"/>
            </w:tcBorders>
          </w:tcPr>
          <w:p w:rsidR="00315847" w:rsidRDefault="00315847" w:rsidP="00FA5564"/>
        </w:tc>
        <w:tc>
          <w:tcPr>
            <w:tcW w:w="5670" w:type="dxa"/>
            <w:tcBorders>
              <w:top w:val="single" w:sz="4" w:space="0" w:color="auto"/>
              <w:left w:val="nil"/>
              <w:bottom w:val="single" w:sz="4" w:space="0" w:color="auto"/>
              <w:right w:val="nil"/>
            </w:tcBorders>
            <w:vAlign w:val="center"/>
          </w:tcPr>
          <w:p w:rsidR="00315847" w:rsidRDefault="00315847" w:rsidP="00FA5564">
            <w:r w:rsidRPr="003A348B">
              <w:rPr>
                <w:sz w:val="22"/>
                <w:szCs w:val="22"/>
                <w:lang w:val="en-US"/>
              </w:rPr>
              <w:t>Fondul social</w:t>
            </w:r>
          </w:p>
        </w:tc>
        <w:tc>
          <w:tcPr>
            <w:tcW w:w="1134" w:type="dxa"/>
            <w:tcBorders>
              <w:top w:val="single" w:sz="4" w:space="0" w:color="auto"/>
              <w:left w:val="nil"/>
              <w:bottom w:val="single" w:sz="4" w:space="0" w:color="auto"/>
              <w:right w:val="nil"/>
            </w:tcBorders>
            <w:vAlign w:val="center"/>
          </w:tcPr>
          <w:p w:rsidR="00315847" w:rsidRPr="003A348B" w:rsidRDefault="00315847" w:rsidP="00FA5564">
            <w:pPr>
              <w:rPr>
                <w:sz w:val="22"/>
                <w:szCs w:val="22"/>
              </w:rPr>
            </w:pPr>
          </w:p>
        </w:tc>
        <w:tc>
          <w:tcPr>
            <w:tcW w:w="1134" w:type="dxa"/>
            <w:tcBorders>
              <w:top w:val="single" w:sz="4" w:space="0" w:color="auto"/>
              <w:left w:val="nil"/>
              <w:bottom w:val="single" w:sz="4" w:space="0" w:color="auto"/>
              <w:right w:val="single" w:sz="4" w:space="0" w:color="auto"/>
            </w:tcBorders>
          </w:tcPr>
          <w:p w:rsidR="00315847" w:rsidRDefault="00315847" w:rsidP="00FA5564"/>
        </w:tc>
      </w:tr>
      <w:tr w:rsidR="00315847" w:rsidTr="00411DF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315847" w:rsidRDefault="00315847" w:rsidP="00FA5564"/>
        </w:tc>
        <w:tc>
          <w:tcPr>
            <w:tcW w:w="1701" w:type="dxa"/>
            <w:tcBorders>
              <w:top w:val="single" w:sz="4" w:space="0" w:color="auto"/>
              <w:left w:val="nil"/>
              <w:bottom w:val="single" w:sz="4" w:space="0" w:color="auto"/>
              <w:right w:val="nil"/>
            </w:tcBorders>
          </w:tcPr>
          <w:p w:rsidR="00315847" w:rsidRDefault="00315847" w:rsidP="00FA5564"/>
        </w:tc>
        <w:tc>
          <w:tcPr>
            <w:tcW w:w="5670" w:type="dxa"/>
            <w:tcBorders>
              <w:top w:val="single" w:sz="4" w:space="0" w:color="auto"/>
              <w:left w:val="nil"/>
              <w:bottom w:val="single" w:sz="4" w:space="0" w:color="auto"/>
              <w:right w:val="nil"/>
            </w:tcBorders>
            <w:vAlign w:val="center"/>
          </w:tcPr>
          <w:p w:rsidR="00315847" w:rsidRDefault="00315847" w:rsidP="00FA5564">
            <w:r w:rsidRPr="003A348B">
              <w:rPr>
                <w:sz w:val="22"/>
                <w:szCs w:val="22"/>
                <w:lang w:val="en-US"/>
              </w:rPr>
              <w:t>Cheltuieli directe</w:t>
            </w:r>
          </w:p>
        </w:tc>
        <w:tc>
          <w:tcPr>
            <w:tcW w:w="1134" w:type="dxa"/>
            <w:tcBorders>
              <w:top w:val="single" w:sz="4" w:space="0" w:color="auto"/>
              <w:left w:val="nil"/>
              <w:bottom w:val="single" w:sz="4" w:space="0" w:color="auto"/>
              <w:right w:val="nil"/>
            </w:tcBorders>
            <w:vAlign w:val="center"/>
          </w:tcPr>
          <w:p w:rsidR="00315847" w:rsidRPr="003A348B" w:rsidRDefault="00315847" w:rsidP="00FA5564">
            <w:pPr>
              <w:rPr>
                <w:sz w:val="22"/>
                <w:szCs w:val="22"/>
              </w:rPr>
            </w:pPr>
            <w:r w:rsidRPr="003A348B">
              <w:rPr>
                <w:sz w:val="22"/>
                <w:szCs w:val="22"/>
              </w:rPr>
              <w:t>100,00 +</w:t>
            </w:r>
          </w:p>
        </w:tc>
        <w:tc>
          <w:tcPr>
            <w:tcW w:w="1134" w:type="dxa"/>
            <w:tcBorders>
              <w:top w:val="single" w:sz="4" w:space="0" w:color="auto"/>
              <w:left w:val="nil"/>
              <w:bottom w:val="single" w:sz="4" w:space="0" w:color="auto"/>
              <w:right w:val="single" w:sz="4" w:space="0" w:color="auto"/>
            </w:tcBorders>
          </w:tcPr>
          <w:p w:rsidR="00315847" w:rsidRDefault="00315847" w:rsidP="00FA5564"/>
        </w:tc>
      </w:tr>
      <w:tr w:rsidR="00315847" w:rsidTr="00411DF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315847" w:rsidRDefault="00315847" w:rsidP="00FA5564"/>
        </w:tc>
        <w:tc>
          <w:tcPr>
            <w:tcW w:w="1701" w:type="dxa"/>
            <w:tcBorders>
              <w:top w:val="single" w:sz="4" w:space="0" w:color="auto"/>
              <w:left w:val="nil"/>
              <w:bottom w:val="single" w:sz="4" w:space="0" w:color="auto"/>
              <w:right w:val="nil"/>
            </w:tcBorders>
          </w:tcPr>
          <w:p w:rsidR="00315847" w:rsidRDefault="00315847" w:rsidP="00FA5564"/>
        </w:tc>
        <w:tc>
          <w:tcPr>
            <w:tcW w:w="5670" w:type="dxa"/>
            <w:tcBorders>
              <w:top w:val="single" w:sz="4" w:space="0" w:color="auto"/>
              <w:left w:val="nil"/>
              <w:bottom w:val="single" w:sz="4" w:space="0" w:color="auto"/>
              <w:right w:val="nil"/>
            </w:tcBorders>
            <w:vAlign w:val="center"/>
          </w:tcPr>
          <w:p w:rsidR="00315847" w:rsidRDefault="00315847" w:rsidP="00FA5564">
            <w:r w:rsidRPr="003A348B">
              <w:rPr>
                <w:sz w:val="22"/>
                <w:szCs w:val="22"/>
                <w:lang w:val="en-US"/>
              </w:rPr>
              <w:t>Cheltuieli de regie</w:t>
            </w:r>
          </w:p>
        </w:tc>
        <w:tc>
          <w:tcPr>
            <w:tcW w:w="1134" w:type="dxa"/>
            <w:tcBorders>
              <w:top w:val="single" w:sz="4" w:space="0" w:color="auto"/>
              <w:left w:val="nil"/>
              <w:bottom w:val="single" w:sz="4" w:space="0" w:color="auto"/>
              <w:right w:val="nil"/>
            </w:tcBorders>
            <w:vAlign w:val="center"/>
          </w:tcPr>
          <w:p w:rsidR="00315847" w:rsidRPr="003A348B" w:rsidRDefault="00315847" w:rsidP="00FA5564">
            <w:pPr>
              <w:rPr>
                <w:sz w:val="22"/>
                <w:szCs w:val="22"/>
              </w:rPr>
            </w:pPr>
          </w:p>
        </w:tc>
        <w:tc>
          <w:tcPr>
            <w:tcW w:w="1134" w:type="dxa"/>
            <w:tcBorders>
              <w:top w:val="single" w:sz="4" w:space="0" w:color="auto"/>
              <w:left w:val="nil"/>
              <w:bottom w:val="single" w:sz="4" w:space="0" w:color="auto"/>
              <w:right w:val="single" w:sz="4" w:space="0" w:color="auto"/>
            </w:tcBorders>
          </w:tcPr>
          <w:p w:rsidR="00315847" w:rsidRDefault="00315847" w:rsidP="00FA5564"/>
        </w:tc>
      </w:tr>
      <w:tr w:rsidR="00315847" w:rsidTr="00411DF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315847" w:rsidRDefault="00315847" w:rsidP="00FA5564"/>
        </w:tc>
        <w:tc>
          <w:tcPr>
            <w:tcW w:w="1701" w:type="dxa"/>
            <w:tcBorders>
              <w:top w:val="single" w:sz="4" w:space="0" w:color="auto"/>
              <w:left w:val="nil"/>
              <w:bottom w:val="single" w:sz="4" w:space="0" w:color="auto"/>
              <w:right w:val="nil"/>
            </w:tcBorders>
          </w:tcPr>
          <w:p w:rsidR="00315847" w:rsidRDefault="00315847" w:rsidP="00FA5564"/>
        </w:tc>
        <w:tc>
          <w:tcPr>
            <w:tcW w:w="5670" w:type="dxa"/>
            <w:tcBorders>
              <w:top w:val="single" w:sz="4" w:space="0" w:color="auto"/>
              <w:left w:val="nil"/>
              <w:bottom w:val="single" w:sz="4" w:space="0" w:color="auto"/>
              <w:right w:val="nil"/>
            </w:tcBorders>
            <w:vAlign w:val="center"/>
          </w:tcPr>
          <w:p w:rsidR="00315847" w:rsidRDefault="00315847"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315847" w:rsidRPr="003A348B" w:rsidRDefault="00315847" w:rsidP="00FA5564">
            <w:pPr>
              <w:rPr>
                <w:sz w:val="22"/>
                <w:szCs w:val="22"/>
              </w:rPr>
            </w:pPr>
            <w:r w:rsidRPr="003A348B">
              <w:rPr>
                <w:sz w:val="22"/>
                <w:szCs w:val="22"/>
              </w:rPr>
              <w:t>100,00 +</w:t>
            </w:r>
          </w:p>
        </w:tc>
        <w:tc>
          <w:tcPr>
            <w:tcW w:w="1134" w:type="dxa"/>
            <w:tcBorders>
              <w:top w:val="single" w:sz="4" w:space="0" w:color="auto"/>
              <w:left w:val="nil"/>
              <w:bottom w:val="single" w:sz="4" w:space="0" w:color="auto"/>
              <w:right w:val="single" w:sz="4" w:space="0" w:color="auto"/>
            </w:tcBorders>
          </w:tcPr>
          <w:p w:rsidR="00315847" w:rsidRDefault="00315847" w:rsidP="00FA5564"/>
        </w:tc>
      </w:tr>
      <w:tr w:rsidR="00315847" w:rsidTr="00411DF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315847" w:rsidRDefault="00315847" w:rsidP="00FA5564"/>
        </w:tc>
        <w:tc>
          <w:tcPr>
            <w:tcW w:w="1701" w:type="dxa"/>
            <w:tcBorders>
              <w:top w:val="single" w:sz="4" w:space="0" w:color="auto"/>
              <w:left w:val="nil"/>
              <w:bottom w:val="single" w:sz="4" w:space="0" w:color="auto"/>
              <w:right w:val="nil"/>
            </w:tcBorders>
          </w:tcPr>
          <w:p w:rsidR="00315847" w:rsidRDefault="00315847" w:rsidP="00FA5564"/>
        </w:tc>
        <w:tc>
          <w:tcPr>
            <w:tcW w:w="5670" w:type="dxa"/>
            <w:tcBorders>
              <w:top w:val="single" w:sz="4" w:space="0" w:color="auto"/>
              <w:left w:val="nil"/>
              <w:bottom w:val="single" w:sz="4" w:space="0" w:color="auto"/>
              <w:right w:val="nil"/>
            </w:tcBorders>
            <w:vAlign w:val="center"/>
          </w:tcPr>
          <w:p w:rsidR="00315847" w:rsidRDefault="00315847" w:rsidP="00FA5564">
            <w:r w:rsidRPr="003A348B">
              <w:rPr>
                <w:sz w:val="22"/>
                <w:szCs w:val="22"/>
                <w:lang w:val="en-US"/>
              </w:rPr>
              <w:t>Beneficiu de deviz</w:t>
            </w:r>
          </w:p>
        </w:tc>
        <w:tc>
          <w:tcPr>
            <w:tcW w:w="1134" w:type="dxa"/>
            <w:tcBorders>
              <w:top w:val="single" w:sz="4" w:space="0" w:color="auto"/>
              <w:left w:val="nil"/>
              <w:bottom w:val="single" w:sz="4" w:space="0" w:color="auto"/>
              <w:right w:val="nil"/>
            </w:tcBorders>
            <w:vAlign w:val="center"/>
          </w:tcPr>
          <w:p w:rsidR="00315847" w:rsidRPr="003A348B" w:rsidRDefault="00315847" w:rsidP="00FA5564">
            <w:pPr>
              <w:rPr>
                <w:sz w:val="22"/>
                <w:szCs w:val="22"/>
              </w:rPr>
            </w:pPr>
          </w:p>
        </w:tc>
        <w:tc>
          <w:tcPr>
            <w:tcW w:w="1134" w:type="dxa"/>
            <w:tcBorders>
              <w:top w:val="single" w:sz="4" w:space="0" w:color="auto"/>
              <w:left w:val="nil"/>
              <w:bottom w:val="single" w:sz="4" w:space="0" w:color="auto"/>
              <w:right w:val="single" w:sz="4" w:space="0" w:color="auto"/>
            </w:tcBorders>
          </w:tcPr>
          <w:p w:rsidR="00315847" w:rsidRDefault="00315847" w:rsidP="00FA5564"/>
        </w:tc>
      </w:tr>
      <w:tr w:rsidR="00315847" w:rsidTr="00411DF1">
        <w:tc>
          <w:tcPr>
            <w:tcW w:w="709" w:type="dxa"/>
            <w:tcBorders>
              <w:top w:val="nil"/>
              <w:left w:val="single" w:sz="6" w:space="0" w:color="auto"/>
              <w:bottom w:val="nil"/>
              <w:right w:val="nil"/>
            </w:tcBorders>
          </w:tcPr>
          <w:p w:rsidR="00315847" w:rsidRDefault="00315847" w:rsidP="00FA5564">
            <w:pPr>
              <w:jc w:val="center"/>
            </w:pP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3. Lucrari sanitare</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c>
          <w:tcPr>
            <w:tcW w:w="709" w:type="dxa"/>
            <w:tcBorders>
              <w:top w:val="nil"/>
              <w:left w:val="single" w:sz="6" w:space="0" w:color="auto"/>
              <w:bottom w:val="nil"/>
              <w:right w:val="nil"/>
            </w:tcBorders>
          </w:tcPr>
          <w:p w:rsidR="00315847" w:rsidRDefault="00315847" w:rsidP="00FA5564">
            <w:pPr>
              <w:jc w:val="center"/>
            </w:pP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3.1. Utilaj sanitar</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SC04A</w:t>
            </w:r>
          </w:p>
          <w:p w:rsidR="00315847" w:rsidRDefault="00315847" w:rsidP="00FA5564"/>
        </w:tc>
        <w:tc>
          <w:tcPr>
            <w:tcW w:w="5670" w:type="dxa"/>
            <w:tcBorders>
              <w:top w:val="single" w:sz="4" w:space="0" w:color="auto"/>
              <w:bottom w:val="single" w:sz="4" w:space="0" w:color="auto"/>
            </w:tcBorders>
            <w:vAlign w:val="center"/>
          </w:tcPr>
          <w:p w:rsidR="00315847" w:rsidRPr="00833913" w:rsidRDefault="00315847" w:rsidP="00FA5564">
            <w:pPr>
              <w:rPr>
                <w:sz w:val="22"/>
                <w:szCs w:val="22"/>
                <w:lang w:val="en-US"/>
              </w:rPr>
            </w:pPr>
            <w:r w:rsidRPr="00833913">
              <w:rPr>
                <w:sz w:val="22"/>
                <w:szCs w:val="22"/>
                <w:lang w:val="en-US"/>
              </w:rPr>
              <w:t xml:space="preserve">Lavoar din semiportelan, portelan sanitar etc. inclusiv </w:t>
            </w:r>
            <w:proofErr w:type="gramStart"/>
            <w:r w:rsidRPr="00833913">
              <w:rPr>
                <w:sz w:val="22"/>
                <w:szCs w:val="22"/>
                <w:lang w:val="en-US"/>
              </w:rPr>
              <w:t>pentru  handicapati</w:t>
            </w:r>
            <w:proofErr w:type="gramEnd"/>
            <w:r w:rsidRPr="00833913">
              <w:rPr>
                <w:sz w:val="22"/>
                <w:szCs w:val="22"/>
                <w:lang w:val="en-US"/>
              </w:rPr>
              <w:t xml:space="preserve">, avind teava de scurgere din material plastic, montat pe console fixate pe pereti din zidarie de caramida sau b.c.a.  .Lavuar din ceramica cu sifon de tip </w:t>
            </w:r>
            <w:proofErr w:type="gramStart"/>
            <w:r w:rsidRPr="00833913">
              <w:rPr>
                <w:sz w:val="22"/>
                <w:szCs w:val="22"/>
                <w:lang w:val="en-US"/>
              </w:rPr>
              <w:t>butelie .</w:t>
            </w:r>
            <w:proofErr w:type="gramEnd"/>
            <w:r w:rsidRPr="00833913">
              <w:rPr>
                <w:sz w:val="22"/>
                <w:szCs w:val="22"/>
                <w:lang w:val="en-US"/>
              </w:rPr>
              <w:t xml:space="preserve"> cu baterie cromata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SC04A</w:t>
            </w:r>
          </w:p>
          <w:p w:rsidR="00315847" w:rsidRDefault="00315847" w:rsidP="00FA5564"/>
        </w:tc>
        <w:tc>
          <w:tcPr>
            <w:tcW w:w="5670" w:type="dxa"/>
            <w:tcBorders>
              <w:top w:val="single" w:sz="4" w:space="0" w:color="auto"/>
              <w:bottom w:val="single" w:sz="4" w:space="0" w:color="auto"/>
            </w:tcBorders>
            <w:vAlign w:val="center"/>
          </w:tcPr>
          <w:p w:rsidR="00315847" w:rsidRPr="00833913" w:rsidRDefault="00315847" w:rsidP="00FA5564">
            <w:pPr>
              <w:rPr>
                <w:sz w:val="22"/>
                <w:szCs w:val="22"/>
                <w:lang w:val="en-US"/>
              </w:rPr>
            </w:pPr>
            <w:r w:rsidRPr="00833913">
              <w:rPr>
                <w:sz w:val="22"/>
                <w:szCs w:val="22"/>
                <w:lang w:val="en-US"/>
              </w:rPr>
              <w:t xml:space="preserve">Lavoar din semiportelan, portelan sanitar etc. inclusiv </w:t>
            </w:r>
            <w:proofErr w:type="gramStart"/>
            <w:r w:rsidRPr="00833913">
              <w:rPr>
                <w:sz w:val="22"/>
                <w:szCs w:val="22"/>
                <w:lang w:val="en-US"/>
              </w:rPr>
              <w:t>pentru  handicapati</w:t>
            </w:r>
            <w:proofErr w:type="gramEnd"/>
            <w:r w:rsidRPr="00833913">
              <w:rPr>
                <w:sz w:val="22"/>
                <w:szCs w:val="22"/>
                <w:lang w:val="en-US"/>
              </w:rPr>
              <w:t xml:space="preserve">, avind teava de scurgere din material plastic, montat pe console fixate pe pereti din zidarie de caramida sau b.c.a.   Lavuar chirurgical cu sifon de tip </w:t>
            </w:r>
            <w:proofErr w:type="gramStart"/>
            <w:r w:rsidRPr="00833913">
              <w:rPr>
                <w:sz w:val="22"/>
                <w:szCs w:val="22"/>
                <w:lang w:val="en-US"/>
              </w:rPr>
              <w:t>butelie .</w:t>
            </w:r>
            <w:proofErr w:type="gramEnd"/>
            <w:r w:rsidRPr="00833913">
              <w:rPr>
                <w:sz w:val="22"/>
                <w:szCs w:val="22"/>
                <w:lang w:val="en-US"/>
              </w:rPr>
              <w:t xml:space="preserve">  cu baterie cromata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SC07B1</w:t>
            </w:r>
          </w:p>
          <w:p w:rsidR="00315847" w:rsidRDefault="00315847" w:rsidP="00FA5564"/>
        </w:tc>
        <w:tc>
          <w:tcPr>
            <w:tcW w:w="5670" w:type="dxa"/>
            <w:tcBorders>
              <w:top w:val="single" w:sz="4" w:space="0" w:color="auto"/>
              <w:bottom w:val="single" w:sz="4" w:space="0" w:color="auto"/>
            </w:tcBorders>
            <w:vAlign w:val="center"/>
          </w:tcPr>
          <w:p w:rsidR="00315847" w:rsidRPr="00FE1CD2" w:rsidRDefault="00315847" w:rsidP="00FA5564">
            <w:pPr>
              <w:rPr>
                <w:sz w:val="22"/>
                <w:szCs w:val="22"/>
              </w:rPr>
            </w:pPr>
            <w:r w:rsidRPr="00833913">
              <w:rPr>
                <w:sz w:val="22"/>
                <w:szCs w:val="22"/>
                <w:lang w:val="en-US"/>
              </w:rPr>
              <w:t xml:space="preserve">Vas pentru closet, complet echipat, din semiportelan, portelan sanitar etc. inclusiv pentru handicapati, asezat pe pardoseala, cu rezervorul de apa montat pe vas, la inaltime sau semiinaltime, avind sifonul interior tip P.  </w:t>
            </w:r>
            <w:r w:rsidRPr="00FE1CD2">
              <w:rPr>
                <w:sz w:val="22"/>
                <w:szCs w:val="22"/>
              </w:rPr>
              <w:t>(Унитаз "Компакт" керамический напольный</w:t>
            </w:r>
            <w:proofErr w:type="gramStart"/>
            <w:r w:rsidRPr="00FE1CD2">
              <w:rPr>
                <w:sz w:val="22"/>
                <w:szCs w:val="22"/>
              </w:rPr>
              <w:t xml:space="preserve"> ,</w:t>
            </w:r>
            <w:proofErr w:type="gramEnd"/>
            <w:r w:rsidRPr="00FE1CD2">
              <w:rPr>
                <w:sz w:val="22"/>
                <w:szCs w:val="22"/>
              </w:rPr>
              <w:t>комплектно с бачком)</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2,000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SD02A</w:t>
            </w:r>
          </w:p>
          <w:p w:rsidR="00315847" w:rsidRDefault="00315847" w:rsidP="00FA5564"/>
        </w:tc>
        <w:tc>
          <w:tcPr>
            <w:tcW w:w="5670" w:type="dxa"/>
            <w:tcBorders>
              <w:top w:val="single" w:sz="4" w:space="0" w:color="auto"/>
              <w:bottom w:val="single" w:sz="4" w:space="0" w:color="auto"/>
            </w:tcBorders>
            <w:vAlign w:val="center"/>
          </w:tcPr>
          <w:p w:rsidR="00315847" w:rsidRPr="00FE1CD2" w:rsidRDefault="00315847" w:rsidP="00FA5564">
            <w:pPr>
              <w:rPr>
                <w:sz w:val="22"/>
                <w:szCs w:val="22"/>
              </w:rPr>
            </w:pPr>
            <w:r w:rsidRPr="00833913">
              <w:rPr>
                <w:sz w:val="22"/>
                <w:szCs w:val="22"/>
                <w:lang w:val="en-US"/>
              </w:rPr>
              <w:t xml:space="preserve">Baterie amestecatoare pentru baie, cu dus flexibil sau fix, indiferent de modul de inchidere, inclusiv pentru handicapati, montata pe pereti din zidarie de caramida sau b.c.a.   </w:t>
            </w:r>
            <w:r w:rsidRPr="00FE1CD2">
              <w:rPr>
                <w:sz w:val="22"/>
                <w:szCs w:val="22"/>
              </w:rPr>
              <w:t xml:space="preserve">Batarie </w:t>
            </w:r>
            <w:r w:rsidRPr="00FE1CD2">
              <w:rPr>
                <w:sz w:val="22"/>
                <w:szCs w:val="22"/>
              </w:rPr>
              <w:lastRenderedPageBreak/>
              <w:t>cromata si plasa pentru dus</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lastRenderedPageBreak/>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lastRenderedPageBreak/>
              <w:t xml:space="preserve"> 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SD04A</w:t>
            </w:r>
          </w:p>
          <w:p w:rsidR="00315847" w:rsidRDefault="00315847" w:rsidP="00FA5564"/>
        </w:tc>
        <w:tc>
          <w:tcPr>
            <w:tcW w:w="5670" w:type="dxa"/>
            <w:tcBorders>
              <w:top w:val="single" w:sz="4" w:space="0" w:color="auto"/>
              <w:bottom w:val="single" w:sz="4" w:space="0" w:color="auto"/>
            </w:tcBorders>
            <w:vAlign w:val="center"/>
          </w:tcPr>
          <w:p w:rsidR="00315847" w:rsidRPr="00833913" w:rsidRDefault="00315847" w:rsidP="00FA5564">
            <w:pPr>
              <w:rPr>
                <w:sz w:val="22"/>
                <w:szCs w:val="22"/>
                <w:lang w:val="en-US"/>
              </w:rPr>
            </w:pPr>
            <w:r w:rsidRPr="00833913">
              <w:rPr>
                <w:sz w:val="22"/>
                <w:szCs w:val="22"/>
                <w:lang w:val="en-US"/>
              </w:rPr>
              <w:t>Baterie amestecatoare cu brat basculant stativa pentru lavoar sau spalator, indiferent de modul de inchidere, inclusiv pentru handicapati, avind diametrul de 1/2" (Sifon cu rupele de jet)</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2,000</w:t>
            </w:r>
          </w:p>
        </w:tc>
      </w:tr>
      <w:tr w:rsidR="00315847"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3.2. Sistema A1.T3</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10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SD07B</w:t>
            </w:r>
          </w:p>
          <w:p w:rsidR="00315847" w:rsidRDefault="00315847" w:rsidP="00FA5564"/>
        </w:tc>
        <w:tc>
          <w:tcPr>
            <w:tcW w:w="5670" w:type="dxa"/>
            <w:tcBorders>
              <w:top w:val="single" w:sz="4" w:space="0" w:color="auto"/>
              <w:bottom w:val="single" w:sz="4" w:space="0" w:color="auto"/>
            </w:tcBorders>
            <w:vAlign w:val="center"/>
          </w:tcPr>
          <w:p w:rsidR="00315847" w:rsidRPr="00833913" w:rsidRDefault="00315847" w:rsidP="00FA5564">
            <w:pPr>
              <w:rPr>
                <w:sz w:val="22"/>
                <w:szCs w:val="22"/>
                <w:lang w:val="en-US"/>
              </w:rPr>
            </w:pPr>
            <w:r w:rsidRPr="00833913">
              <w:rPr>
                <w:sz w:val="22"/>
                <w:szCs w:val="22"/>
                <w:lang w:val="en-US"/>
              </w:rPr>
              <w:t xml:space="preserve">Robinet de trecere cu ventil si mufa, cu sau fara descarcare , pentru teava din otel, avind diametrul de 3/4" (Robinet cu bila si fluturi de actioare  </w:t>
            </w:r>
            <w:r w:rsidRPr="00FE1CD2">
              <w:rPr>
                <w:sz w:val="22"/>
                <w:szCs w:val="22"/>
              </w:rPr>
              <w:t>д</w:t>
            </w:r>
            <w:r w:rsidRPr="00833913">
              <w:rPr>
                <w:sz w:val="22"/>
                <w:szCs w:val="22"/>
                <w:lang w:val="en-US"/>
              </w:rPr>
              <w:t>=20mm)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11,000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SD07A</w:t>
            </w:r>
          </w:p>
          <w:p w:rsidR="00315847" w:rsidRDefault="00315847" w:rsidP="00FA5564"/>
        </w:tc>
        <w:tc>
          <w:tcPr>
            <w:tcW w:w="5670" w:type="dxa"/>
            <w:tcBorders>
              <w:top w:val="single" w:sz="4" w:space="0" w:color="auto"/>
              <w:bottom w:val="single" w:sz="4" w:space="0" w:color="auto"/>
            </w:tcBorders>
            <w:vAlign w:val="center"/>
          </w:tcPr>
          <w:p w:rsidR="00315847" w:rsidRPr="00833913" w:rsidRDefault="00315847" w:rsidP="00FA5564">
            <w:pPr>
              <w:rPr>
                <w:sz w:val="22"/>
                <w:szCs w:val="22"/>
                <w:lang w:val="en-US"/>
              </w:rPr>
            </w:pPr>
            <w:r w:rsidRPr="00833913">
              <w:rPr>
                <w:sz w:val="22"/>
                <w:szCs w:val="22"/>
                <w:lang w:val="en-US"/>
              </w:rPr>
              <w:t xml:space="preserve">Robinet de trecere cu ventil si mufa, cu sau fara descarcare , pentru teava din otel, avind diametrul de 3/8" - 1/2" (Robinet cu bila si fluturi de actioare  </w:t>
            </w:r>
            <w:r w:rsidRPr="00FE1CD2">
              <w:rPr>
                <w:sz w:val="22"/>
                <w:szCs w:val="22"/>
              </w:rPr>
              <w:t>д</w:t>
            </w:r>
            <w:r w:rsidRPr="00833913">
              <w:rPr>
                <w:sz w:val="22"/>
                <w:szCs w:val="22"/>
                <w:lang w:val="en-US"/>
              </w:rPr>
              <w:t>=15mm)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11,000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SD05A</w:t>
            </w:r>
          </w:p>
          <w:p w:rsidR="00315847" w:rsidRDefault="00315847" w:rsidP="00FA5564"/>
        </w:tc>
        <w:tc>
          <w:tcPr>
            <w:tcW w:w="5670" w:type="dxa"/>
            <w:tcBorders>
              <w:top w:val="single" w:sz="4" w:space="0" w:color="auto"/>
              <w:bottom w:val="single" w:sz="4" w:space="0" w:color="auto"/>
            </w:tcBorders>
            <w:vAlign w:val="center"/>
          </w:tcPr>
          <w:p w:rsidR="00315847" w:rsidRPr="00833913" w:rsidRDefault="00315847" w:rsidP="00FA5564">
            <w:pPr>
              <w:rPr>
                <w:sz w:val="22"/>
                <w:szCs w:val="22"/>
                <w:lang w:val="en-US"/>
              </w:rPr>
            </w:pPr>
            <w:r w:rsidRPr="00833913">
              <w:rPr>
                <w:sz w:val="22"/>
                <w:szCs w:val="22"/>
                <w:lang w:val="en-US"/>
              </w:rPr>
              <w:t>Robinet de reglaj, drept sau coltar, montat inaintea armaturii de la obiectele sanitare, avind diametrul de 3/8" - 1/2" (Clapeta unic sens D 15)</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ID06A.F</w:t>
            </w:r>
          </w:p>
          <w:p w:rsidR="00315847" w:rsidRDefault="00315847" w:rsidP="00FA5564"/>
        </w:tc>
        <w:tc>
          <w:tcPr>
            <w:tcW w:w="5670" w:type="dxa"/>
            <w:tcBorders>
              <w:top w:val="single" w:sz="4" w:space="0" w:color="auto"/>
              <w:bottom w:val="single" w:sz="4" w:space="0" w:color="auto"/>
            </w:tcBorders>
            <w:vAlign w:val="center"/>
          </w:tcPr>
          <w:p w:rsidR="00315847" w:rsidRPr="00833913" w:rsidRDefault="00315847" w:rsidP="00FA5564">
            <w:pPr>
              <w:rPr>
                <w:sz w:val="22"/>
                <w:szCs w:val="22"/>
                <w:lang w:val="en-US"/>
              </w:rPr>
            </w:pPr>
            <w:r w:rsidRPr="00833913">
              <w:rPr>
                <w:sz w:val="22"/>
                <w:szCs w:val="22"/>
                <w:lang w:val="en-US"/>
              </w:rPr>
              <w:t>Robinet de aerisire cu cheie mobila pentru instalatii de incalzire centrala,    (aerator automat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1,000</w:t>
            </w:r>
          </w:p>
        </w:tc>
      </w:tr>
      <w:tr w:rsidR="00315847"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 xml:space="preserve">3.3. Conducte </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14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SA17A</w:t>
            </w:r>
          </w:p>
          <w:p w:rsidR="00315847" w:rsidRDefault="00315847" w:rsidP="00FA5564"/>
        </w:tc>
        <w:tc>
          <w:tcPr>
            <w:tcW w:w="5670" w:type="dxa"/>
            <w:tcBorders>
              <w:top w:val="single" w:sz="4" w:space="0" w:color="auto"/>
              <w:bottom w:val="single" w:sz="4" w:space="0" w:color="auto"/>
            </w:tcBorders>
            <w:vAlign w:val="center"/>
          </w:tcPr>
          <w:p w:rsidR="00315847" w:rsidRPr="00833913" w:rsidRDefault="00315847" w:rsidP="00FA5564">
            <w:pPr>
              <w:rPr>
                <w:sz w:val="22"/>
                <w:szCs w:val="22"/>
                <w:lang w:val="en-US"/>
              </w:rPr>
            </w:pPr>
            <w:r w:rsidRPr="00833913">
              <w:rPr>
                <w:sz w:val="22"/>
                <w:szCs w:val="22"/>
                <w:lang w:val="en-US"/>
              </w:rPr>
              <w:t>Teava din material plastic imbinata prin sudura prin polifuziune, in conducte de distributie, la cladiri de locuit si social culturale, avind diametrul de 25 mm (PP-R PN10 D25x3.5)</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65,000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SA17A</w:t>
            </w:r>
          </w:p>
          <w:p w:rsidR="00315847" w:rsidRDefault="00315847" w:rsidP="00FA5564"/>
        </w:tc>
        <w:tc>
          <w:tcPr>
            <w:tcW w:w="5670" w:type="dxa"/>
            <w:tcBorders>
              <w:top w:val="single" w:sz="4" w:space="0" w:color="auto"/>
              <w:bottom w:val="single" w:sz="4" w:space="0" w:color="auto"/>
            </w:tcBorders>
            <w:vAlign w:val="center"/>
          </w:tcPr>
          <w:p w:rsidR="00315847" w:rsidRPr="00833913" w:rsidRDefault="00315847" w:rsidP="00FA5564">
            <w:pPr>
              <w:rPr>
                <w:sz w:val="22"/>
                <w:szCs w:val="22"/>
                <w:lang w:val="en-US"/>
              </w:rPr>
            </w:pPr>
            <w:r w:rsidRPr="00833913">
              <w:rPr>
                <w:sz w:val="22"/>
                <w:szCs w:val="22"/>
                <w:lang w:val="en-US"/>
              </w:rPr>
              <w:t>Teava din material plastic imbinata prin sudura prin polifuziune, in conducte de distributie, la cladiri de locuit si social culturale, avind diametrul de 25 mm (PP-R PN10 D20x2,8)</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50,000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SF01C</w:t>
            </w:r>
          </w:p>
          <w:p w:rsidR="00315847" w:rsidRDefault="00315847" w:rsidP="00FA5564"/>
        </w:tc>
        <w:tc>
          <w:tcPr>
            <w:tcW w:w="5670" w:type="dxa"/>
            <w:tcBorders>
              <w:top w:val="single" w:sz="4" w:space="0" w:color="auto"/>
              <w:bottom w:val="single" w:sz="4" w:space="0" w:color="auto"/>
            </w:tcBorders>
            <w:vAlign w:val="center"/>
          </w:tcPr>
          <w:p w:rsidR="00315847" w:rsidRPr="00833913" w:rsidRDefault="00315847" w:rsidP="00FA5564">
            <w:pPr>
              <w:rPr>
                <w:sz w:val="22"/>
                <w:szCs w:val="22"/>
                <w:lang w:val="en-US"/>
              </w:rPr>
            </w:pPr>
            <w:r w:rsidRPr="00833913">
              <w:rPr>
                <w:sz w:val="22"/>
                <w:szCs w:val="22"/>
                <w:lang w:val="en-US"/>
              </w:rPr>
              <w:t xml:space="preserve">Efectuarea probei de etansare la presiune a instalatiei de apa calda sau rece executata din teava din policlorura de vinil tip greu sau din material plastic, avind diametrul de 16-110 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115,000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SF05C</w:t>
            </w:r>
          </w:p>
          <w:p w:rsidR="00315847" w:rsidRDefault="00315847" w:rsidP="00FA5564"/>
        </w:tc>
        <w:tc>
          <w:tcPr>
            <w:tcW w:w="5670" w:type="dxa"/>
            <w:tcBorders>
              <w:top w:val="single" w:sz="4" w:space="0" w:color="auto"/>
              <w:bottom w:val="single" w:sz="4" w:space="0" w:color="auto"/>
            </w:tcBorders>
            <w:vAlign w:val="center"/>
          </w:tcPr>
          <w:p w:rsidR="00315847" w:rsidRPr="00833913" w:rsidRDefault="00315847" w:rsidP="00FA5564">
            <w:pPr>
              <w:rPr>
                <w:sz w:val="22"/>
                <w:szCs w:val="22"/>
                <w:lang w:val="en-US"/>
              </w:rPr>
            </w:pPr>
            <w:r w:rsidRPr="00833913">
              <w:rPr>
                <w:sz w:val="22"/>
                <w:szCs w:val="22"/>
                <w:lang w:val="en-US"/>
              </w:rPr>
              <w:t xml:space="preserve">Spalarea instalatiei de apa rece sau calda, executata din tevi din material plastic,  avind diametrul de 20-75 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115,000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RpIF09B</w:t>
            </w:r>
          </w:p>
          <w:p w:rsidR="00315847" w:rsidRDefault="00315847" w:rsidP="00FA5564"/>
        </w:tc>
        <w:tc>
          <w:tcPr>
            <w:tcW w:w="5670" w:type="dxa"/>
            <w:tcBorders>
              <w:top w:val="single" w:sz="4" w:space="0" w:color="auto"/>
              <w:bottom w:val="single" w:sz="4" w:space="0" w:color="auto"/>
            </w:tcBorders>
            <w:vAlign w:val="center"/>
          </w:tcPr>
          <w:p w:rsidR="00315847" w:rsidRPr="00833913" w:rsidRDefault="00315847" w:rsidP="00FA5564">
            <w:pPr>
              <w:rPr>
                <w:sz w:val="22"/>
                <w:szCs w:val="22"/>
                <w:lang w:val="en-US"/>
              </w:rPr>
            </w:pPr>
            <w:r w:rsidRPr="00833913">
              <w:rPr>
                <w:sz w:val="22"/>
                <w:szCs w:val="22"/>
                <w:lang w:val="en-US"/>
              </w:rPr>
              <w:t>Izolarea conductelor cu mansoane de izolatie speciala, introduse pe conducte, avind diametrul si grosimea de la D=12x9 la D=54x9 mm (</w:t>
            </w:r>
            <w:r w:rsidRPr="00FE1CD2">
              <w:rPr>
                <w:sz w:val="22"/>
                <w:szCs w:val="22"/>
              </w:rPr>
              <w:t>Теплоизоляционные</w:t>
            </w:r>
            <w:r w:rsidRPr="00833913">
              <w:rPr>
                <w:sz w:val="22"/>
                <w:szCs w:val="22"/>
                <w:lang w:val="en-US"/>
              </w:rPr>
              <w:t xml:space="preserve"> </w:t>
            </w:r>
            <w:r w:rsidRPr="00FE1CD2">
              <w:rPr>
                <w:sz w:val="22"/>
                <w:szCs w:val="22"/>
              </w:rPr>
              <w:t>Трубки</w:t>
            </w:r>
            <w:r w:rsidRPr="00833913">
              <w:rPr>
                <w:sz w:val="22"/>
                <w:szCs w:val="22"/>
                <w:lang w:val="en-US"/>
              </w:rPr>
              <w:t xml:space="preserve"> </w:t>
            </w:r>
            <w:r w:rsidRPr="00FE1CD2">
              <w:rPr>
                <w:sz w:val="22"/>
                <w:szCs w:val="22"/>
              </w:rPr>
              <w:t>ПЭП</w:t>
            </w:r>
            <w:r w:rsidRPr="00833913">
              <w:rPr>
                <w:sz w:val="22"/>
                <w:szCs w:val="22"/>
                <w:lang w:val="en-US"/>
              </w:rPr>
              <w:t xml:space="preserve"> d-25mm)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60,000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RpIF09B</w:t>
            </w:r>
          </w:p>
          <w:p w:rsidR="00315847" w:rsidRDefault="00315847" w:rsidP="00FA5564"/>
        </w:tc>
        <w:tc>
          <w:tcPr>
            <w:tcW w:w="5670" w:type="dxa"/>
            <w:tcBorders>
              <w:top w:val="single" w:sz="4" w:space="0" w:color="auto"/>
              <w:bottom w:val="single" w:sz="4" w:space="0" w:color="auto"/>
            </w:tcBorders>
            <w:vAlign w:val="center"/>
          </w:tcPr>
          <w:p w:rsidR="00315847" w:rsidRPr="00833913" w:rsidRDefault="00315847" w:rsidP="00FA5564">
            <w:pPr>
              <w:rPr>
                <w:sz w:val="22"/>
                <w:szCs w:val="22"/>
                <w:lang w:val="en-US"/>
              </w:rPr>
            </w:pPr>
            <w:r w:rsidRPr="00833913">
              <w:rPr>
                <w:sz w:val="22"/>
                <w:szCs w:val="22"/>
                <w:lang w:val="en-US"/>
              </w:rPr>
              <w:t>Izolarea conductelor cu mansoane de izolatie speciala, introduse pe conducte, avind diametrul si grosimea de la D=12x9 la D=54x9 mm (</w:t>
            </w:r>
            <w:r w:rsidRPr="00FE1CD2">
              <w:rPr>
                <w:sz w:val="22"/>
                <w:szCs w:val="22"/>
              </w:rPr>
              <w:t>Теплоизоляционные</w:t>
            </w:r>
            <w:r w:rsidRPr="00833913">
              <w:rPr>
                <w:sz w:val="22"/>
                <w:szCs w:val="22"/>
                <w:lang w:val="en-US"/>
              </w:rPr>
              <w:t xml:space="preserve"> </w:t>
            </w:r>
            <w:r w:rsidRPr="00FE1CD2">
              <w:rPr>
                <w:sz w:val="22"/>
                <w:szCs w:val="22"/>
              </w:rPr>
              <w:t>Трубки</w:t>
            </w:r>
            <w:r w:rsidRPr="00833913">
              <w:rPr>
                <w:sz w:val="22"/>
                <w:szCs w:val="22"/>
                <w:lang w:val="en-US"/>
              </w:rPr>
              <w:t xml:space="preserve"> </w:t>
            </w:r>
            <w:r w:rsidRPr="00FE1CD2">
              <w:rPr>
                <w:sz w:val="22"/>
                <w:szCs w:val="22"/>
              </w:rPr>
              <w:t>ПЭП</w:t>
            </w:r>
            <w:r w:rsidRPr="00833913">
              <w:rPr>
                <w:sz w:val="22"/>
                <w:szCs w:val="22"/>
                <w:lang w:val="en-US"/>
              </w:rPr>
              <w:t xml:space="preserve"> d-20mm)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50,000</w:t>
            </w:r>
          </w:p>
        </w:tc>
      </w:tr>
      <w:tr w:rsidR="00315847"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 xml:space="preserve">3.4. Sistema C1  Piese  </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20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SB09E</w:t>
            </w:r>
          </w:p>
          <w:p w:rsidR="00315847" w:rsidRDefault="00315847" w:rsidP="00FA5564"/>
        </w:tc>
        <w:tc>
          <w:tcPr>
            <w:tcW w:w="5670" w:type="dxa"/>
            <w:tcBorders>
              <w:top w:val="single" w:sz="4" w:space="0" w:color="auto"/>
              <w:bottom w:val="single" w:sz="4" w:space="0" w:color="auto"/>
            </w:tcBorders>
            <w:vAlign w:val="center"/>
          </w:tcPr>
          <w:p w:rsidR="00315847" w:rsidRPr="00833913" w:rsidRDefault="00315847" w:rsidP="00FA5564">
            <w:pPr>
              <w:rPr>
                <w:sz w:val="22"/>
                <w:szCs w:val="22"/>
                <w:lang w:val="en-US"/>
              </w:rPr>
            </w:pPr>
            <w:r w:rsidRPr="00833913">
              <w:rPr>
                <w:sz w:val="22"/>
                <w:szCs w:val="22"/>
                <w:lang w:val="en-US"/>
              </w:rPr>
              <w:t>Piesa de legatura din material plastic pentru canalizare, imbinata cu garnitura de cauciuc, avind diametrul de 110 mm (</w:t>
            </w:r>
            <w:r w:rsidRPr="00FE1CD2">
              <w:rPr>
                <w:sz w:val="22"/>
                <w:szCs w:val="22"/>
              </w:rPr>
              <w:t>Ревизия</w:t>
            </w:r>
            <w:r w:rsidRPr="00833913">
              <w:rPr>
                <w:sz w:val="22"/>
                <w:szCs w:val="22"/>
                <w:lang w:val="en-US"/>
              </w:rPr>
              <w:t xml:space="preserve"> </w:t>
            </w:r>
            <w:r w:rsidRPr="00FE1CD2">
              <w:rPr>
                <w:sz w:val="22"/>
                <w:szCs w:val="22"/>
              </w:rPr>
              <w:t>Ф</w:t>
            </w:r>
            <w:r w:rsidRPr="00833913">
              <w:rPr>
                <w:sz w:val="22"/>
                <w:szCs w:val="22"/>
                <w:lang w:val="en-US"/>
              </w:rPr>
              <w:t xml:space="preserve">100 </w:t>
            </w:r>
            <w:r w:rsidRPr="00FE1CD2">
              <w:rPr>
                <w:sz w:val="22"/>
                <w:szCs w:val="22"/>
              </w:rPr>
              <w:t>РР</w:t>
            </w:r>
            <w:r w:rsidRPr="00833913">
              <w:rPr>
                <w:sz w:val="22"/>
                <w:szCs w:val="22"/>
                <w:lang w:val="en-US"/>
              </w:rPr>
              <w:t>)</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7,000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SB09C</w:t>
            </w:r>
          </w:p>
          <w:p w:rsidR="00315847" w:rsidRDefault="00315847" w:rsidP="00FA5564"/>
        </w:tc>
        <w:tc>
          <w:tcPr>
            <w:tcW w:w="5670" w:type="dxa"/>
            <w:tcBorders>
              <w:top w:val="single" w:sz="4" w:space="0" w:color="auto"/>
              <w:bottom w:val="single" w:sz="4" w:space="0" w:color="auto"/>
            </w:tcBorders>
            <w:vAlign w:val="center"/>
          </w:tcPr>
          <w:p w:rsidR="00315847" w:rsidRPr="00833913" w:rsidRDefault="00315847" w:rsidP="00FA5564">
            <w:pPr>
              <w:rPr>
                <w:sz w:val="22"/>
                <w:szCs w:val="22"/>
                <w:lang w:val="en-US"/>
              </w:rPr>
            </w:pPr>
            <w:r w:rsidRPr="00833913">
              <w:rPr>
                <w:sz w:val="22"/>
                <w:szCs w:val="22"/>
                <w:lang w:val="en-US"/>
              </w:rPr>
              <w:t>Piesa de legatura din material plastic pentru canalizare, imbinata cu garnitura de cauciuc, avind diametrul de 50 mm  (</w:t>
            </w:r>
            <w:r w:rsidRPr="00FE1CD2">
              <w:rPr>
                <w:sz w:val="22"/>
                <w:szCs w:val="22"/>
              </w:rPr>
              <w:t>Ревизия</w:t>
            </w:r>
            <w:r w:rsidRPr="00833913">
              <w:rPr>
                <w:sz w:val="22"/>
                <w:szCs w:val="22"/>
                <w:lang w:val="en-US"/>
              </w:rPr>
              <w:t xml:space="preserve"> </w:t>
            </w:r>
            <w:r w:rsidRPr="00FE1CD2">
              <w:rPr>
                <w:sz w:val="22"/>
                <w:szCs w:val="22"/>
              </w:rPr>
              <w:t>Ф</w:t>
            </w:r>
            <w:r w:rsidRPr="00833913">
              <w:rPr>
                <w:sz w:val="22"/>
                <w:szCs w:val="22"/>
                <w:lang w:val="en-US"/>
              </w:rPr>
              <w:t xml:space="preserve">50 </w:t>
            </w:r>
            <w:r w:rsidRPr="00FE1CD2">
              <w:rPr>
                <w:sz w:val="22"/>
                <w:szCs w:val="22"/>
              </w:rPr>
              <w:t>РР</w:t>
            </w:r>
            <w:r w:rsidRPr="00833913">
              <w:rPr>
                <w:sz w:val="22"/>
                <w:szCs w:val="22"/>
                <w:lang w:val="en-US"/>
              </w:rPr>
              <w:t>)</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SA40A</w:t>
            </w:r>
          </w:p>
          <w:p w:rsidR="00315847" w:rsidRDefault="00315847" w:rsidP="00FA5564"/>
        </w:tc>
        <w:tc>
          <w:tcPr>
            <w:tcW w:w="5670" w:type="dxa"/>
            <w:tcBorders>
              <w:top w:val="single" w:sz="4" w:space="0" w:color="auto"/>
              <w:bottom w:val="single" w:sz="4" w:space="0" w:color="auto"/>
            </w:tcBorders>
            <w:vAlign w:val="center"/>
          </w:tcPr>
          <w:p w:rsidR="00315847" w:rsidRPr="00FE1CD2" w:rsidRDefault="00315847" w:rsidP="00FA5564">
            <w:pPr>
              <w:rPr>
                <w:sz w:val="22"/>
                <w:szCs w:val="22"/>
              </w:rPr>
            </w:pPr>
            <w:r w:rsidRPr="00833913">
              <w:rPr>
                <w:sz w:val="22"/>
                <w:szCs w:val="22"/>
                <w:lang w:val="en-US"/>
              </w:rPr>
              <w:t xml:space="preserve">Instalarea mufelor antiincendiare cu fixare la plafonul planseului cu dibluri  ( diam. </w:t>
            </w:r>
            <w:r w:rsidRPr="00FE1CD2">
              <w:rPr>
                <w:sz w:val="22"/>
                <w:szCs w:val="22"/>
              </w:rPr>
              <w:t>110 mm )  Противопожарная муфта  Д=110 мм</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12,000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SA40A</w:t>
            </w:r>
          </w:p>
          <w:p w:rsidR="00315847" w:rsidRDefault="00315847" w:rsidP="00FA5564"/>
        </w:tc>
        <w:tc>
          <w:tcPr>
            <w:tcW w:w="5670" w:type="dxa"/>
            <w:tcBorders>
              <w:top w:val="single" w:sz="4" w:space="0" w:color="auto"/>
              <w:bottom w:val="single" w:sz="4" w:space="0" w:color="auto"/>
            </w:tcBorders>
            <w:vAlign w:val="center"/>
          </w:tcPr>
          <w:p w:rsidR="00315847" w:rsidRPr="00FE1CD2" w:rsidRDefault="00315847" w:rsidP="00FA5564">
            <w:pPr>
              <w:rPr>
                <w:sz w:val="22"/>
                <w:szCs w:val="22"/>
              </w:rPr>
            </w:pPr>
            <w:r w:rsidRPr="00FE1CD2">
              <w:rPr>
                <w:sz w:val="22"/>
                <w:szCs w:val="22"/>
              </w:rPr>
              <w:t xml:space="preserve">Instalarea mufelor antiincendiare cu fixare la plafonul planseului cu dibluri  </w:t>
            </w:r>
            <w:proofErr w:type="gramStart"/>
            <w:r w:rsidRPr="00FE1CD2">
              <w:rPr>
                <w:sz w:val="22"/>
                <w:szCs w:val="22"/>
              </w:rPr>
              <w:t xml:space="preserve">( </w:t>
            </w:r>
            <w:proofErr w:type="gramEnd"/>
            <w:r w:rsidRPr="00FE1CD2">
              <w:rPr>
                <w:sz w:val="22"/>
                <w:szCs w:val="22"/>
              </w:rPr>
              <w:t>Противопожарная муфта 50 mm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6,000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VB28A1.F</w:t>
            </w:r>
          </w:p>
          <w:p w:rsidR="00315847" w:rsidRDefault="00315847" w:rsidP="00FA5564"/>
        </w:tc>
        <w:tc>
          <w:tcPr>
            <w:tcW w:w="5670" w:type="dxa"/>
            <w:tcBorders>
              <w:top w:val="single" w:sz="4" w:space="0" w:color="auto"/>
              <w:bottom w:val="single" w:sz="4" w:space="0" w:color="auto"/>
            </w:tcBorders>
            <w:vAlign w:val="center"/>
          </w:tcPr>
          <w:p w:rsidR="00315847" w:rsidRPr="00833913" w:rsidRDefault="00315847" w:rsidP="00FA5564">
            <w:pPr>
              <w:rPr>
                <w:sz w:val="22"/>
                <w:szCs w:val="22"/>
                <w:lang w:val="en-US"/>
              </w:rPr>
            </w:pPr>
            <w:r w:rsidRPr="00833913">
              <w:rPr>
                <w:sz w:val="22"/>
                <w:szCs w:val="22"/>
                <w:lang w:val="en-US"/>
              </w:rPr>
              <w:t xml:space="preserve">Deflector circular cu perimetrul 900 - 1600 mm, tip CR I si CN, confectionarea in ateliere centralizate ,     ( </w:t>
            </w:r>
            <w:r w:rsidRPr="00FE1CD2">
              <w:rPr>
                <w:sz w:val="22"/>
                <w:szCs w:val="22"/>
              </w:rPr>
              <w:t>Клапан</w:t>
            </w:r>
            <w:r w:rsidRPr="00833913">
              <w:rPr>
                <w:sz w:val="22"/>
                <w:szCs w:val="22"/>
                <w:lang w:val="en-US"/>
              </w:rPr>
              <w:t xml:space="preserve"> </w:t>
            </w:r>
            <w:r w:rsidRPr="00FE1CD2">
              <w:rPr>
                <w:sz w:val="22"/>
                <w:szCs w:val="22"/>
              </w:rPr>
              <w:t>воздушный</w:t>
            </w:r>
            <w:r w:rsidRPr="00833913">
              <w:rPr>
                <w:sz w:val="22"/>
                <w:szCs w:val="22"/>
                <w:lang w:val="en-US"/>
              </w:rPr>
              <w:t xml:space="preserve"> </w:t>
            </w:r>
            <w:r w:rsidRPr="00FE1CD2">
              <w:rPr>
                <w:sz w:val="22"/>
                <w:szCs w:val="22"/>
              </w:rPr>
              <w:t>канализационный</w:t>
            </w:r>
            <w:r w:rsidRPr="00833913">
              <w:rPr>
                <w:sz w:val="22"/>
                <w:szCs w:val="22"/>
                <w:lang w:val="en-US"/>
              </w:rPr>
              <w:t xml:space="preserve"> </w:t>
            </w:r>
            <w:r w:rsidRPr="00FE1CD2">
              <w:rPr>
                <w:sz w:val="22"/>
                <w:szCs w:val="22"/>
              </w:rPr>
              <w:t>ф</w:t>
            </w:r>
            <w:r w:rsidRPr="00833913">
              <w:rPr>
                <w:sz w:val="22"/>
                <w:szCs w:val="22"/>
                <w:lang w:val="en-US"/>
              </w:rPr>
              <w:t>110 )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VB28A1.F</w:t>
            </w:r>
          </w:p>
          <w:p w:rsidR="00315847" w:rsidRDefault="00315847" w:rsidP="00FA5564"/>
        </w:tc>
        <w:tc>
          <w:tcPr>
            <w:tcW w:w="5670" w:type="dxa"/>
            <w:tcBorders>
              <w:top w:val="single" w:sz="4" w:space="0" w:color="auto"/>
              <w:bottom w:val="single" w:sz="4" w:space="0" w:color="auto"/>
            </w:tcBorders>
            <w:vAlign w:val="center"/>
          </w:tcPr>
          <w:p w:rsidR="00315847" w:rsidRPr="00833913" w:rsidRDefault="00315847" w:rsidP="00FA5564">
            <w:pPr>
              <w:rPr>
                <w:sz w:val="22"/>
                <w:szCs w:val="22"/>
                <w:lang w:val="en-US"/>
              </w:rPr>
            </w:pPr>
            <w:r w:rsidRPr="00833913">
              <w:rPr>
                <w:sz w:val="22"/>
                <w:szCs w:val="22"/>
                <w:lang w:val="en-US"/>
              </w:rPr>
              <w:t xml:space="preserve">Deflector circular cu perimetrul 900 - 1600 mm, tip CR I si CN, confectionarea in ateliere centralizate ,     ( </w:t>
            </w:r>
            <w:r w:rsidRPr="00FE1CD2">
              <w:rPr>
                <w:sz w:val="22"/>
                <w:szCs w:val="22"/>
              </w:rPr>
              <w:t>Клапан</w:t>
            </w:r>
            <w:r w:rsidRPr="00833913">
              <w:rPr>
                <w:sz w:val="22"/>
                <w:szCs w:val="22"/>
                <w:lang w:val="en-US"/>
              </w:rPr>
              <w:t xml:space="preserve"> </w:t>
            </w:r>
            <w:r w:rsidRPr="00FE1CD2">
              <w:rPr>
                <w:sz w:val="22"/>
                <w:szCs w:val="22"/>
              </w:rPr>
              <w:t>воздушный</w:t>
            </w:r>
            <w:r w:rsidRPr="00833913">
              <w:rPr>
                <w:sz w:val="22"/>
                <w:szCs w:val="22"/>
                <w:lang w:val="en-US"/>
              </w:rPr>
              <w:t xml:space="preserve"> </w:t>
            </w:r>
            <w:r w:rsidRPr="00FE1CD2">
              <w:rPr>
                <w:sz w:val="22"/>
                <w:szCs w:val="22"/>
              </w:rPr>
              <w:t>канализационный</w:t>
            </w:r>
            <w:r w:rsidRPr="00833913">
              <w:rPr>
                <w:sz w:val="22"/>
                <w:szCs w:val="22"/>
                <w:lang w:val="en-US"/>
              </w:rPr>
              <w:t xml:space="preserve"> </w:t>
            </w:r>
            <w:r w:rsidRPr="00FE1CD2">
              <w:rPr>
                <w:sz w:val="22"/>
                <w:szCs w:val="22"/>
              </w:rPr>
              <w:t>ф</w:t>
            </w:r>
            <w:r w:rsidRPr="00833913">
              <w:rPr>
                <w:sz w:val="22"/>
                <w:szCs w:val="22"/>
                <w:lang w:val="en-US"/>
              </w:rPr>
              <w:t>50 )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SB25A</w:t>
            </w:r>
          </w:p>
          <w:p w:rsidR="00315847" w:rsidRDefault="00315847" w:rsidP="00FA5564"/>
        </w:tc>
        <w:tc>
          <w:tcPr>
            <w:tcW w:w="5670" w:type="dxa"/>
            <w:tcBorders>
              <w:top w:val="single" w:sz="4" w:space="0" w:color="auto"/>
              <w:bottom w:val="single" w:sz="4" w:space="0" w:color="auto"/>
            </w:tcBorders>
            <w:vAlign w:val="center"/>
          </w:tcPr>
          <w:p w:rsidR="00315847" w:rsidRPr="00833913" w:rsidRDefault="00315847" w:rsidP="00FA5564">
            <w:pPr>
              <w:rPr>
                <w:sz w:val="22"/>
                <w:szCs w:val="22"/>
                <w:lang w:val="en-US"/>
              </w:rPr>
            </w:pPr>
            <w:r w:rsidRPr="00833913">
              <w:rPr>
                <w:sz w:val="22"/>
                <w:szCs w:val="22"/>
                <w:lang w:val="en-US"/>
              </w:rPr>
              <w:t xml:space="preserve">Sifon de pardoseala din gresie ceramica antiacida, avind diametrul de-50 mm-Trap emaliat  </w:t>
            </w:r>
            <w:r w:rsidRPr="00FE1CD2">
              <w:rPr>
                <w:sz w:val="22"/>
                <w:szCs w:val="22"/>
              </w:rPr>
              <w:t>ф</w:t>
            </w:r>
            <w:r w:rsidRPr="00833913">
              <w:rPr>
                <w:sz w:val="22"/>
                <w:szCs w:val="22"/>
                <w:lang w:val="en-US"/>
              </w:rPr>
              <w:t>50</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2,000</w:t>
            </w:r>
          </w:p>
        </w:tc>
      </w:tr>
      <w:tr w:rsidR="00315847"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3.5. Conducte</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lastRenderedPageBreak/>
              <w:t>27</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SB08E</w:t>
            </w:r>
          </w:p>
          <w:p w:rsidR="00315847" w:rsidRDefault="00315847" w:rsidP="00FA5564"/>
        </w:tc>
        <w:tc>
          <w:tcPr>
            <w:tcW w:w="5670" w:type="dxa"/>
            <w:tcBorders>
              <w:top w:val="single" w:sz="4" w:space="0" w:color="auto"/>
              <w:bottom w:val="single" w:sz="4" w:space="0" w:color="auto"/>
            </w:tcBorders>
            <w:vAlign w:val="center"/>
          </w:tcPr>
          <w:p w:rsidR="00315847" w:rsidRPr="00833913" w:rsidRDefault="00315847" w:rsidP="00FA5564">
            <w:pPr>
              <w:rPr>
                <w:sz w:val="22"/>
                <w:szCs w:val="22"/>
                <w:lang w:val="en-US"/>
              </w:rPr>
            </w:pPr>
            <w:r w:rsidRPr="00833913">
              <w:rPr>
                <w:sz w:val="22"/>
                <w:szCs w:val="22"/>
                <w:lang w:val="en-US"/>
              </w:rPr>
              <w:t xml:space="preserve">Teava din material plastic pentru canalizare, imbinata cu garnitura de cauciuc, montata aparent sau ingropat sub pardoseala, avind diametrul de 100 mm  PP  </w:t>
            </w:r>
            <w:r w:rsidRPr="00FE1CD2">
              <w:rPr>
                <w:sz w:val="22"/>
                <w:szCs w:val="22"/>
              </w:rPr>
              <w:t>Трубы</w:t>
            </w:r>
            <w:r w:rsidRPr="00833913">
              <w:rPr>
                <w:sz w:val="22"/>
                <w:szCs w:val="22"/>
                <w:lang w:val="en-US"/>
              </w:rPr>
              <w:t xml:space="preserve"> </w:t>
            </w:r>
            <w:r w:rsidRPr="00FE1CD2">
              <w:rPr>
                <w:sz w:val="22"/>
                <w:szCs w:val="22"/>
              </w:rPr>
              <w:t>канализационные</w:t>
            </w:r>
            <w:r w:rsidRPr="00833913">
              <w:rPr>
                <w:sz w:val="22"/>
                <w:szCs w:val="22"/>
                <w:lang w:val="en-US"/>
              </w:rPr>
              <w:t xml:space="preserve"> </w:t>
            </w:r>
            <w:r w:rsidRPr="00FE1CD2">
              <w:rPr>
                <w:sz w:val="22"/>
                <w:szCs w:val="22"/>
              </w:rPr>
              <w:t>полипропилен</w:t>
            </w:r>
            <w:r w:rsidRPr="00833913">
              <w:rPr>
                <w:sz w:val="22"/>
                <w:szCs w:val="22"/>
                <w:lang w:val="en-US"/>
              </w:rPr>
              <w:t xml:space="preserve"> </w:t>
            </w:r>
            <w:r w:rsidRPr="00FE1CD2">
              <w:rPr>
                <w:sz w:val="22"/>
                <w:szCs w:val="22"/>
              </w:rPr>
              <w:t>ф</w:t>
            </w:r>
            <w:r w:rsidRPr="00833913">
              <w:rPr>
                <w:sz w:val="22"/>
                <w:szCs w:val="22"/>
                <w:lang w:val="en-US"/>
              </w:rPr>
              <w:t>-100</w:t>
            </w:r>
            <w:r w:rsidRPr="00FE1CD2">
              <w:rPr>
                <w:sz w:val="22"/>
                <w:szCs w:val="22"/>
              </w:rPr>
              <w:t>мм</w:t>
            </w:r>
            <w:r w:rsidRPr="00833913">
              <w:rPr>
                <w:sz w:val="22"/>
                <w:szCs w:val="22"/>
                <w:lang w:val="en-US"/>
              </w:rPr>
              <w:t xml:space="preserve">  </w:t>
            </w:r>
            <w:r w:rsidRPr="00FE1CD2">
              <w:rPr>
                <w:sz w:val="22"/>
                <w:szCs w:val="22"/>
              </w:rPr>
              <w:t>ПП</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39,000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SB08C</w:t>
            </w:r>
          </w:p>
          <w:p w:rsidR="00315847" w:rsidRDefault="00315847" w:rsidP="00FA5564"/>
        </w:tc>
        <w:tc>
          <w:tcPr>
            <w:tcW w:w="5670" w:type="dxa"/>
            <w:tcBorders>
              <w:top w:val="single" w:sz="4" w:space="0" w:color="auto"/>
              <w:bottom w:val="single" w:sz="4" w:space="0" w:color="auto"/>
            </w:tcBorders>
            <w:vAlign w:val="center"/>
          </w:tcPr>
          <w:p w:rsidR="00315847" w:rsidRPr="00FE1CD2" w:rsidRDefault="00315847" w:rsidP="00FA5564">
            <w:pPr>
              <w:rPr>
                <w:sz w:val="22"/>
                <w:szCs w:val="22"/>
              </w:rPr>
            </w:pPr>
            <w:r w:rsidRPr="00833913">
              <w:rPr>
                <w:sz w:val="22"/>
                <w:szCs w:val="22"/>
                <w:lang w:val="en-US"/>
              </w:rPr>
              <w:t xml:space="preserve">Teava din material plastic pentru canalizare, imbinata cu garnitura de cauciuc, montata aparent sau ingropat sub pardoseala, avind diametrul de 50 mm  PP. </w:t>
            </w:r>
            <w:r w:rsidRPr="00FE1CD2">
              <w:rPr>
                <w:sz w:val="22"/>
                <w:szCs w:val="22"/>
              </w:rPr>
              <w:t>Трубы канализационные полипропилен ф-50 мм  ПП</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40,000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SF04A</w:t>
            </w:r>
          </w:p>
          <w:p w:rsidR="00315847" w:rsidRDefault="00315847" w:rsidP="00FA5564"/>
        </w:tc>
        <w:tc>
          <w:tcPr>
            <w:tcW w:w="5670" w:type="dxa"/>
            <w:tcBorders>
              <w:top w:val="single" w:sz="4" w:space="0" w:color="auto"/>
              <w:bottom w:val="single" w:sz="4" w:space="0" w:color="auto"/>
            </w:tcBorders>
            <w:vAlign w:val="center"/>
          </w:tcPr>
          <w:p w:rsidR="00315847" w:rsidRPr="00833913" w:rsidRDefault="00315847" w:rsidP="00FA5564">
            <w:pPr>
              <w:rPr>
                <w:sz w:val="22"/>
                <w:szCs w:val="22"/>
                <w:lang w:val="en-US"/>
              </w:rPr>
            </w:pPr>
            <w:r w:rsidRPr="00833913">
              <w:rPr>
                <w:sz w:val="22"/>
                <w:szCs w:val="22"/>
                <w:lang w:val="en-US"/>
              </w:rPr>
              <w:t xml:space="preserve">Efectuarea probei de etanseitate si functionare a instalatiei de canalizare executata din tuburi de fonta, pentru scurgere, teava de policlorura de vinil, neplastifiata, tip usor sau din material plastic, fonta ductila teava avind diametrul de pina la 100 mm inclusiv </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10 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7,390</w:t>
            </w:r>
          </w:p>
        </w:tc>
      </w:tr>
      <w:tr w:rsidR="00315847" w:rsidTr="00411DF1">
        <w:tc>
          <w:tcPr>
            <w:tcW w:w="709" w:type="dxa"/>
            <w:tcBorders>
              <w:top w:val="nil"/>
              <w:left w:val="single" w:sz="6" w:space="0" w:color="auto"/>
              <w:bottom w:val="nil"/>
              <w:right w:val="nil"/>
            </w:tcBorders>
          </w:tcPr>
          <w:p w:rsidR="00315847" w:rsidRDefault="00315847"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315847" w:rsidRDefault="00315847" w:rsidP="00FA5564"/>
        </w:tc>
        <w:tc>
          <w:tcPr>
            <w:tcW w:w="5670" w:type="dxa"/>
            <w:tcBorders>
              <w:top w:val="nil"/>
              <w:left w:val="single" w:sz="6" w:space="0" w:color="auto"/>
              <w:bottom w:val="nil"/>
              <w:right w:val="nil"/>
            </w:tcBorders>
          </w:tcPr>
          <w:p w:rsidR="00315847" w:rsidRDefault="00315847" w:rsidP="00FA5564">
            <w:pPr>
              <w:rPr>
                <w:b/>
                <w:bCs/>
                <w:sz w:val="22"/>
                <w:szCs w:val="22"/>
              </w:rPr>
            </w:pPr>
            <w:r>
              <w:rPr>
                <w:b/>
                <w:bCs/>
                <w:sz w:val="22"/>
                <w:szCs w:val="22"/>
                <w:lang w:val="en-US"/>
              </w:rPr>
              <w:t xml:space="preserve">Capitolul </w:t>
            </w:r>
            <w:r>
              <w:rPr>
                <w:b/>
                <w:bCs/>
                <w:sz w:val="22"/>
                <w:szCs w:val="22"/>
              </w:rPr>
              <w:t xml:space="preserve">3.6. Demotare </w:t>
            </w:r>
          </w:p>
        </w:tc>
        <w:tc>
          <w:tcPr>
            <w:tcW w:w="1134" w:type="dxa"/>
            <w:tcBorders>
              <w:top w:val="nil"/>
              <w:left w:val="single" w:sz="6" w:space="0" w:color="auto"/>
              <w:bottom w:val="nil"/>
              <w:right w:val="nil"/>
            </w:tcBorders>
          </w:tcPr>
          <w:p w:rsidR="00315847" w:rsidRDefault="00315847" w:rsidP="00FA5564"/>
        </w:tc>
        <w:tc>
          <w:tcPr>
            <w:tcW w:w="1134" w:type="dxa"/>
            <w:tcBorders>
              <w:top w:val="nil"/>
              <w:left w:val="single" w:sz="6" w:space="0" w:color="auto"/>
              <w:bottom w:val="nil"/>
              <w:right w:val="nil"/>
            </w:tcBorders>
          </w:tcPr>
          <w:p w:rsidR="00315847" w:rsidRDefault="00315847" w:rsidP="00FA5564"/>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30</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RpSB13C</w:t>
            </w:r>
          </w:p>
          <w:p w:rsidR="00315847" w:rsidRDefault="00315847" w:rsidP="00FA5564"/>
        </w:tc>
        <w:tc>
          <w:tcPr>
            <w:tcW w:w="5670" w:type="dxa"/>
            <w:tcBorders>
              <w:top w:val="single" w:sz="4" w:space="0" w:color="auto"/>
              <w:bottom w:val="single" w:sz="4" w:space="0" w:color="auto"/>
            </w:tcBorders>
            <w:vAlign w:val="center"/>
          </w:tcPr>
          <w:p w:rsidR="00315847" w:rsidRPr="00833913" w:rsidRDefault="00315847" w:rsidP="00FA5564">
            <w:pPr>
              <w:rPr>
                <w:sz w:val="22"/>
                <w:szCs w:val="22"/>
                <w:lang w:val="en-US"/>
              </w:rPr>
            </w:pPr>
            <w:r w:rsidRPr="00833913">
              <w:rPr>
                <w:sz w:val="22"/>
                <w:szCs w:val="22"/>
                <w:lang w:val="en-US"/>
              </w:rPr>
              <w:t xml:space="preserve">Montarea tevii din material plastic pentru canalizare, imbinata cu garnitura de cauciuc, montata aparent sau ingropat sub pardoseala, avind diametrul de 50 mm   teava din polipropilen d25 ( </w:t>
            </w:r>
            <w:r w:rsidRPr="00FE1CD2">
              <w:rPr>
                <w:sz w:val="22"/>
                <w:szCs w:val="22"/>
              </w:rPr>
              <w:t>Демонтаж</w:t>
            </w:r>
            <w:r w:rsidRPr="00833913">
              <w:rPr>
                <w:sz w:val="22"/>
                <w:szCs w:val="22"/>
                <w:lang w:val="en-US"/>
              </w:rPr>
              <w:t xml:space="preserve"> </w:t>
            </w:r>
            <w:r w:rsidRPr="00FE1CD2">
              <w:rPr>
                <w:sz w:val="22"/>
                <w:szCs w:val="22"/>
              </w:rPr>
              <w:t>с</w:t>
            </w:r>
            <w:r w:rsidRPr="00833913">
              <w:rPr>
                <w:sz w:val="22"/>
                <w:szCs w:val="22"/>
                <w:lang w:val="en-US"/>
              </w:rPr>
              <w:t xml:space="preserve"> </w:t>
            </w:r>
            <w:r w:rsidRPr="00FE1CD2">
              <w:rPr>
                <w:sz w:val="22"/>
                <w:szCs w:val="22"/>
              </w:rPr>
              <w:t>К</w:t>
            </w:r>
            <w:r w:rsidRPr="00833913">
              <w:rPr>
                <w:sz w:val="22"/>
                <w:szCs w:val="22"/>
                <w:lang w:val="en-US"/>
              </w:rPr>
              <w:t>=0,8)</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15,000</w:t>
            </w:r>
          </w:p>
        </w:tc>
      </w:tr>
      <w:tr w:rsidR="00315847" w:rsidTr="00411D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15847" w:rsidRDefault="00315847" w:rsidP="00FA5564">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315847" w:rsidRPr="00FE1CD2" w:rsidRDefault="00315847" w:rsidP="00FA5564">
            <w:pPr>
              <w:rPr>
                <w:sz w:val="22"/>
                <w:szCs w:val="22"/>
                <w:lang w:val="en-US"/>
              </w:rPr>
            </w:pPr>
            <w:r w:rsidRPr="00FE1CD2">
              <w:rPr>
                <w:sz w:val="22"/>
                <w:szCs w:val="22"/>
                <w:lang w:val="en-US"/>
              </w:rPr>
              <w:t>RpSB13C</w:t>
            </w:r>
          </w:p>
          <w:p w:rsidR="00315847" w:rsidRDefault="00315847" w:rsidP="00FA5564"/>
        </w:tc>
        <w:tc>
          <w:tcPr>
            <w:tcW w:w="5670" w:type="dxa"/>
            <w:tcBorders>
              <w:top w:val="single" w:sz="4" w:space="0" w:color="auto"/>
              <w:bottom w:val="single" w:sz="4" w:space="0" w:color="auto"/>
            </w:tcBorders>
            <w:vAlign w:val="center"/>
          </w:tcPr>
          <w:p w:rsidR="00315847" w:rsidRPr="00833913" w:rsidRDefault="00315847" w:rsidP="00FA5564">
            <w:pPr>
              <w:rPr>
                <w:sz w:val="22"/>
                <w:szCs w:val="22"/>
                <w:lang w:val="en-US"/>
              </w:rPr>
            </w:pPr>
            <w:r w:rsidRPr="00833913">
              <w:rPr>
                <w:sz w:val="22"/>
                <w:szCs w:val="22"/>
                <w:lang w:val="en-US"/>
              </w:rPr>
              <w:t xml:space="preserve">Montarea tevii din material plastic pentru canalizare, imbinata cu garnitura de cauciuc, montata aparent sau ingropat sub pardoseala, avind diametrul de 50 mm  Tuburi pentru canalizare din P  d50( </w:t>
            </w:r>
            <w:r w:rsidRPr="00FE1CD2">
              <w:rPr>
                <w:sz w:val="22"/>
                <w:szCs w:val="22"/>
              </w:rPr>
              <w:t>Демонтаж</w:t>
            </w:r>
            <w:r w:rsidRPr="00833913">
              <w:rPr>
                <w:sz w:val="22"/>
                <w:szCs w:val="22"/>
                <w:lang w:val="en-US"/>
              </w:rPr>
              <w:t xml:space="preserve"> </w:t>
            </w:r>
            <w:r w:rsidRPr="00FE1CD2">
              <w:rPr>
                <w:sz w:val="22"/>
                <w:szCs w:val="22"/>
              </w:rPr>
              <w:t>с</w:t>
            </w:r>
            <w:r w:rsidRPr="00833913">
              <w:rPr>
                <w:sz w:val="22"/>
                <w:szCs w:val="22"/>
                <w:lang w:val="en-US"/>
              </w:rPr>
              <w:t xml:space="preserve"> </w:t>
            </w:r>
            <w:r w:rsidRPr="00FE1CD2">
              <w:rPr>
                <w:sz w:val="22"/>
                <w:szCs w:val="22"/>
              </w:rPr>
              <w:t>К</w:t>
            </w:r>
            <w:r w:rsidRPr="00833913">
              <w:rPr>
                <w:sz w:val="22"/>
                <w:szCs w:val="22"/>
                <w:lang w:val="en-US"/>
              </w:rPr>
              <w:t>=0,8)</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315847" w:rsidRPr="00FE1CD2" w:rsidRDefault="00315847" w:rsidP="00FA5564">
            <w:pPr>
              <w:jc w:val="center"/>
              <w:rPr>
                <w:sz w:val="22"/>
                <w:szCs w:val="22"/>
              </w:rPr>
            </w:pPr>
            <w:r w:rsidRPr="00FE1CD2">
              <w:rPr>
                <w:sz w:val="22"/>
                <w:szCs w:val="22"/>
              </w:rPr>
              <w:t>38,000</w:t>
            </w:r>
          </w:p>
        </w:tc>
      </w:tr>
      <w:tr w:rsidR="00315847" w:rsidTr="00411DF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315847" w:rsidRDefault="00315847" w:rsidP="00FA5564">
            <w:r>
              <w:rPr>
                <w:sz w:val="24"/>
                <w:szCs w:val="24"/>
              </w:rPr>
              <w:t xml:space="preserve"> </w:t>
            </w:r>
            <w:r>
              <w:t xml:space="preserve">   </w:t>
            </w:r>
          </w:p>
        </w:tc>
        <w:tc>
          <w:tcPr>
            <w:tcW w:w="1701" w:type="dxa"/>
            <w:tcBorders>
              <w:top w:val="single" w:sz="4" w:space="0" w:color="auto"/>
              <w:left w:val="nil"/>
              <w:bottom w:val="single" w:sz="4" w:space="0" w:color="auto"/>
              <w:right w:val="nil"/>
            </w:tcBorders>
          </w:tcPr>
          <w:p w:rsidR="00315847" w:rsidRDefault="00315847" w:rsidP="00FA5564"/>
        </w:tc>
        <w:tc>
          <w:tcPr>
            <w:tcW w:w="5670" w:type="dxa"/>
            <w:tcBorders>
              <w:top w:val="single" w:sz="4" w:space="0" w:color="auto"/>
              <w:left w:val="nil"/>
              <w:bottom w:val="single" w:sz="4" w:space="0" w:color="auto"/>
              <w:right w:val="nil"/>
            </w:tcBorders>
            <w:vAlign w:val="center"/>
          </w:tcPr>
          <w:p w:rsidR="00315847" w:rsidRDefault="00315847"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315847" w:rsidRPr="003A348B" w:rsidRDefault="00315847" w:rsidP="00FA5564">
            <w:pPr>
              <w:rPr>
                <w:sz w:val="22"/>
                <w:szCs w:val="22"/>
              </w:rPr>
            </w:pPr>
            <w:r w:rsidRPr="003A348B">
              <w:rPr>
                <w:sz w:val="22"/>
                <w:szCs w:val="22"/>
              </w:rPr>
              <w:t xml:space="preserve"> lei</w:t>
            </w:r>
          </w:p>
        </w:tc>
        <w:tc>
          <w:tcPr>
            <w:tcW w:w="1134" w:type="dxa"/>
            <w:tcBorders>
              <w:top w:val="single" w:sz="4" w:space="0" w:color="auto"/>
              <w:left w:val="nil"/>
              <w:bottom w:val="single" w:sz="4" w:space="0" w:color="auto"/>
              <w:right w:val="single" w:sz="4" w:space="0" w:color="auto"/>
            </w:tcBorders>
          </w:tcPr>
          <w:p w:rsidR="00315847" w:rsidRDefault="00315847" w:rsidP="00FA5564"/>
        </w:tc>
      </w:tr>
      <w:tr w:rsidR="00315847" w:rsidTr="00411DF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315847" w:rsidRDefault="00315847" w:rsidP="00FA5564"/>
        </w:tc>
        <w:tc>
          <w:tcPr>
            <w:tcW w:w="1701" w:type="dxa"/>
            <w:tcBorders>
              <w:top w:val="single" w:sz="4" w:space="0" w:color="auto"/>
              <w:left w:val="nil"/>
              <w:bottom w:val="single" w:sz="4" w:space="0" w:color="auto"/>
              <w:right w:val="nil"/>
            </w:tcBorders>
          </w:tcPr>
          <w:p w:rsidR="00315847" w:rsidRDefault="00315847" w:rsidP="00FA5564"/>
        </w:tc>
        <w:tc>
          <w:tcPr>
            <w:tcW w:w="5670" w:type="dxa"/>
            <w:tcBorders>
              <w:top w:val="single" w:sz="4" w:space="0" w:color="auto"/>
              <w:left w:val="nil"/>
              <w:bottom w:val="single" w:sz="4" w:space="0" w:color="auto"/>
              <w:right w:val="nil"/>
            </w:tcBorders>
            <w:vAlign w:val="center"/>
          </w:tcPr>
          <w:p w:rsidR="00315847" w:rsidRDefault="00315847" w:rsidP="00FA5564">
            <w:r w:rsidRPr="003A348B">
              <w:rPr>
                <w:sz w:val="22"/>
                <w:szCs w:val="22"/>
                <w:lang w:val="en-US"/>
              </w:rPr>
              <w:t>Fondul social</w:t>
            </w:r>
          </w:p>
        </w:tc>
        <w:tc>
          <w:tcPr>
            <w:tcW w:w="1134" w:type="dxa"/>
            <w:tcBorders>
              <w:top w:val="single" w:sz="4" w:space="0" w:color="auto"/>
              <w:left w:val="nil"/>
              <w:bottom w:val="single" w:sz="4" w:space="0" w:color="auto"/>
              <w:right w:val="nil"/>
            </w:tcBorders>
            <w:vAlign w:val="center"/>
          </w:tcPr>
          <w:p w:rsidR="00315847" w:rsidRPr="003A348B" w:rsidRDefault="00315847" w:rsidP="00FA5564">
            <w:pPr>
              <w:rPr>
                <w:sz w:val="22"/>
                <w:szCs w:val="22"/>
              </w:rPr>
            </w:pPr>
          </w:p>
        </w:tc>
        <w:tc>
          <w:tcPr>
            <w:tcW w:w="1134" w:type="dxa"/>
            <w:tcBorders>
              <w:top w:val="single" w:sz="4" w:space="0" w:color="auto"/>
              <w:left w:val="nil"/>
              <w:bottom w:val="single" w:sz="4" w:space="0" w:color="auto"/>
              <w:right w:val="single" w:sz="4" w:space="0" w:color="auto"/>
            </w:tcBorders>
          </w:tcPr>
          <w:p w:rsidR="00315847" w:rsidRDefault="00315847" w:rsidP="00FA5564"/>
        </w:tc>
      </w:tr>
      <w:tr w:rsidR="00315847" w:rsidTr="00411DF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315847" w:rsidRDefault="00315847" w:rsidP="00FA5564"/>
        </w:tc>
        <w:tc>
          <w:tcPr>
            <w:tcW w:w="1701" w:type="dxa"/>
            <w:tcBorders>
              <w:top w:val="single" w:sz="4" w:space="0" w:color="auto"/>
              <w:left w:val="nil"/>
              <w:bottom w:val="single" w:sz="4" w:space="0" w:color="auto"/>
              <w:right w:val="nil"/>
            </w:tcBorders>
          </w:tcPr>
          <w:p w:rsidR="00315847" w:rsidRDefault="00315847" w:rsidP="00FA5564"/>
        </w:tc>
        <w:tc>
          <w:tcPr>
            <w:tcW w:w="5670" w:type="dxa"/>
            <w:tcBorders>
              <w:top w:val="single" w:sz="4" w:space="0" w:color="auto"/>
              <w:left w:val="nil"/>
              <w:bottom w:val="single" w:sz="4" w:space="0" w:color="auto"/>
              <w:right w:val="nil"/>
            </w:tcBorders>
            <w:vAlign w:val="center"/>
          </w:tcPr>
          <w:p w:rsidR="00315847" w:rsidRDefault="00315847" w:rsidP="00FA5564">
            <w:r w:rsidRPr="003A348B">
              <w:rPr>
                <w:sz w:val="22"/>
                <w:szCs w:val="22"/>
                <w:lang w:val="en-US"/>
              </w:rPr>
              <w:t>Transport material</w:t>
            </w:r>
          </w:p>
        </w:tc>
        <w:tc>
          <w:tcPr>
            <w:tcW w:w="1134" w:type="dxa"/>
            <w:tcBorders>
              <w:top w:val="single" w:sz="4" w:space="0" w:color="auto"/>
              <w:left w:val="nil"/>
              <w:bottom w:val="single" w:sz="4" w:space="0" w:color="auto"/>
              <w:right w:val="nil"/>
            </w:tcBorders>
            <w:vAlign w:val="center"/>
          </w:tcPr>
          <w:p w:rsidR="00315847" w:rsidRPr="003A348B" w:rsidRDefault="00315847" w:rsidP="00FA5564">
            <w:pPr>
              <w:rPr>
                <w:sz w:val="22"/>
                <w:szCs w:val="22"/>
              </w:rPr>
            </w:pPr>
          </w:p>
        </w:tc>
        <w:tc>
          <w:tcPr>
            <w:tcW w:w="1134" w:type="dxa"/>
            <w:tcBorders>
              <w:top w:val="single" w:sz="4" w:space="0" w:color="auto"/>
              <w:left w:val="nil"/>
              <w:bottom w:val="single" w:sz="4" w:space="0" w:color="auto"/>
              <w:right w:val="single" w:sz="4" w:space="0" w:color="auto"/>
            </w:tcBorders>
          </w:tcPr>
          <w:p w:rsidR="00315847" w:rsidRDefault="00315847" w:rsidP="00FA5564"/>
        </w:tc>
      </w:tr>
      <w:tr w:rsidR="00315847" w:rsidTr="00411DF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315847" w:rsidRDefault="00315847" w:rsidP="00FA5564"/>
        </w:tc>
        <w:tc>
          <w:tcPr>
            <w:tcW w:w="1701" w:type="dxa"/>
            <w:tcBorders>
              <w:top w:val="single" w:sz="4" w:space="0" w:color="auto"/>
              <w:left w:val="nil"/>
              <w:bottom w:val="single" w:sz="4" w:space="0" w:color="auto"/>
              <w:right w:val="nil"/>
            </w:tcBorders>
          </w:tcPr>
          <w:p w:rsidR="00315847" w:rsidRDefault="00315847" w:rsidP="00FA5564"/>
        </w:tc>
        <w:tc>
          <w:tcPr>
            <w:tcW w:w="5670" w:type="dxa"/>
            <w:tcBorders>
              <w:top w:val="single" w:sz="4" w:space="0" w:color="auto"/>
              <w:left w:val="nil"/>
              <w:bottom w:val="single" w:sz="4" w:space="0" w:color="auto"/>
              <w:right w:val="nil"/>
            </w:tcBorders>
            <w:vAlign w:val="center"/>
          </w:tcPr>
          <w:p w:rsidR="00315847" w:rsidRDefault="00315847" w:rsidP="00FA5564">
            <w:r w:rsidRPr="003A348B">
              <w:rPr>
                <w:sz w:val="22"/>
                <w:szCs w:val="22"/>
                <w:lang w:val="en-US"/>
              </w:rPr>
              <w:t>Cheltuieli depozitare</w:t>
            </w:r>
          </w:p>
        </w:tc>
        <w:tc>
          <w:tcPr>
            <w:tcW w:w="1134" w:type="dxa"/>
            <w:tcBorders>
              <w:top w:val="single" w:sz="4" w:space="0" w:color="auto"/>
              <w:left w:val="nil"/>
              <w:bottom w:val="single" w:sz="4" w:space="0" w:color="auto"/>
              <w:right w:val="nil"/>
            </w:tcBorders>
            <w:vAlign w:val="center"/>
          </w:tcPr>
          <w:p w:rsidR="00315847" w:rsidRPr="003A348B" w:rsidRDefault="00315847" w:rsidP="00FA5564">
            <w:pPr>
              <w:rPr>
                <w:sz w:val="22"/>
                <w:szCs w:val="22"/>
              </w:rPr>
            </w:pPr>
          </w:p>
        </w:tc>
        <w:tc>
          <w:tcPr>
            <w:tcW w:w="1134" w:type="dxa"/>
            <w:tcBorders>
              <w:top w:val="single" w:sz="4" w:space="0" w:color="auto"/>
              <w:left w:val="nil"/>
              <w:bottom w:val="single" w:sz="4" w:space="0" w:color="auto"/>
              <w:right w:val="single" w:sz="4" w:space="0" w:color="auto"/>
            </w:tcBorders>
          </w:tcPr>
          <w:p w:rsidR="00315847" w:rsidRDefault="00315847" w:rsidP="00FA5564"/>
        </w:tc>
      </w:tr>
      <w:tr w:rsidR="00315847" w:rsidTr="00411DF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315847" w:rsidRDefault="00315847" w:rsidP="00FA5564"/>
        </w:tc>
        <w:tc>
          <w:tcPr>
            <w:tcW w:w="1701" w:type="dxa"/>
            <w:tcBorders>
              <w:top w:val="single" w:sz="4" w:space="0" w:color="auto"/>
              <w:left w:val="nil"/>
              <w:bottom w:val="single" w:sz="4" w:space="0" w:color="auto"/>
              <w:right w:val="nil"/>
            </w:tcBorders>
          </w:tcPr>
          <w:p w:rsidR="00315847" w:rsidRDefault="00315847" w:rsidP="00FA5564"/>
        </w:tc>
        <w:tc>
          <w:tcPr>
            <w:tcW w:w="5670" w:type="dxa"/>
            <w:tcBorders>
              <w:top w:val="single" w:sz="4" w:space="0" w:color="auto"/>
              <w:left w:val="nil"/>
              <w:bottom w:val="single" w:sz="4" w:space="0" w:color="auto"/>
              <w:right w:val="nil"/>
            </w:tcBorders>
            <w:vAlign w:val="center"/>
          </w:tcPr>
          <w:p w:rsidR="00315847" w:rsidRDefault="00315847" w:rsidP="00FA5564">
            <w:r w:rsidRPr="003A348B">
              <w:rPr>
                <w:sz w:val="22"/>
                <w:szCs w:val="22"/>
                <w:lang w:val="en-US"/>
              </w:rPr>
              <w:t>Cheltuieli directe</w:t>
            </w:r>
          </w:p>
        </w:tc>
        <w:tc>
          <w:tcPr>
            <w:tcW w:w="1134" w:type="dxa"/>
            <w:tcBorders>
              <w:top w:val="single" w:sz="4" w:space="0" w:color="auto"/>
              <w:left w:val="nil"/>
              <w:bottom w:val="single" w:sz="4" w:space="0" w:color="auto"/>
              <w:right w:val="nil"/>
            </w:tcBorders>
            <w:vAlign w:val="center"/>
          </w:tcPr>
          <w:p w:rsidR="00315847" w:rsidRPr="003A348B" w:rsidRDefault="00315847" w:rsidP="00FA5564">
            <w:pPr>
              <w:rPr>
                <w:sz w:val="22"/>
                <w:szCs w:val="22"/>
              </w:rPr>
            </w:pPr>
            <w:r w:rsidRPr="003A348B">
              <w:rPr>
                <w:sz w:val="22"/>
                <w:szCs w:val="22"/>
              </w:rPr>
              <w:t>100,00 +</w:t>
            </w:r>
          </w:p>
        </w:tc>
        <w:tc>
          <w:tcPr>
            <w:tcW w:w="1134" w:type="dxa"/>
            <w:tcBorders>
              <w:top w:val="single" w:sz="4" w:space="0" w:color="auto"/>
              <w:left w:val="nil"/>
              <w:bottom w:val="single" w:sz="4" w:space="0" w:color="auto"/>
              <w:right w:val="single" w:sz="4" w:space="0" w:color="auto"/>
            </w:tcBorders>
          </w:tcPr>
          <w:p w:rsidR="00315847" w:rsidRDefault="00315847" w:rsidP="00FA5564"/>
        </w:tc>
      </w:tr>
      <w:tr w:rsidR="00315847" w:rsidTr="00411DF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315847" w:rsidRDefault="00315847" w:rsidP="00FA5564"/>
        </w:tc>
        <w:tc>
          <w:tcPr>
            <w:tcW w:w="1701" w:type="dxa"/>
            <w:tcBorders>
              <w:top w:val="single" w:sz="4" w:space="0" w:color="auto"/>
              <w:left w:val="nil"/>
              <w:bottom w:val="single" w:sz="4" w:space="0" w:color="auto"/>
              <w:right w:val="nil"/>
            </w:tcBorders>
          </w:tcPr>
          <w:p w:rsidR="00315847" w:rsidRDefault="00315847" w:rsidP="00FA5564"/>
        </w:tc>
        <w:tc>
          <w:tcPr>
            <w:tcW w:w="5670" w:type="dxa"/>
            <w:tcBorders>
              <w:top w:val="single" w:sz="4" w:space="0" w:color="auto"/>
              <w:left w:val="nil"/>
              <w:bottom w:val="single" w:sz="4" w:space="0" w:color="auto"/>
              <w:right w:val="nil"/>
            </w:tcBorders>
            <w:vAlign w:val="center"/>
          </w:tcPr>
          <w:p w:rsidR="00315847" w:rsidRDefault="00315847" w:rsidP="00FA5564">
            <w:r w:rsidRPr="003A348B">
              <w:rPr>
                <w:sz w:val="22"/>
                <w:szCs w:val="22"/>
                <w:lang w:val="en-US"/>
              </w:rPr>
              <w:t>Cheltuieli de regie</w:t>
            </w:r>
          </w:p>
        </w:tc>
        <w:tc>
          <w:tcPr>
            <w:tcW w:w="1134" w:type="dxa"/>
            <w:tcBorders>
              <w:top w:val="single" w:sz="4" w:space="0" w:color="auto"/>
              <w:left w:val="nil"/>
              <w:bottom w:val="single" w:sz="4" w:space="0" w:color="auto"/>
              <w:right w:val="nil"/>
            </w:tcBorders>
            <w:vAlign w:val="center"/>
          </w:tcPr>
          <w:p w:rsidR="00315847" w:rsidRPr="003A348B" w:rsidRDefault="00315847" w:rsidP="00FA5564">
            <w:pPr>
              <w:rPr>
                <w:sz w:val="22"/>
                <w:szCs w:val="22"/>
              </w:rPr>
            </w:pPr>
          </w:p>
        </w:tc>
        <w:tc>
          <w:tcPr>
            <w:tcW w:w="1134" w:type="dxa"/>
            <w:tcBorders>
              <w:top w:val="single" w:sz="4" w:space="0" w:color="auto"/>
              <w:left w:val="nil"/>
              <w:bottom w:val="single" w:sz="4" w:space="0" w:color="auto"/>
              <w:right w:val="single" w:sz="4" w:space="0" w:color="auto"/>
            </w:tcBorders>
          </w:tcPr>
          <w:p w:rsidR="00315847" w:rsidRDefault="00315847" w:rsidP="00FA5564"/>
        </w:tc>
      </w:tr>
      <w:tr w:rsidR="00315847" w:rsidTr="00411DF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315847" w:rsidRDefault="00315847" w:rsidP="00FA5564"/>
        </w:tc>
        <w:tc>
          <w:tcPr>
            <w:tcW w:w="1701" w:type="dxa"/>
            <w:tcBorders>
              <w:top w:val="single" w:sz="4" w:space="0" w:color="auto"/>
              <w:left w:val="nil"/>
              <w:bottom w:val="single" w:sz="4" w:space="0" w:color="auto"/>
              <w:right w:val="nil"/>
            </w:tcBorders>
          </w:tcPr>
          <w:p w:rsidR="00315847" w:rsidRDefault="00315847" w:rsidP="00FA5564"/>
        </w:tc>
        <w:tc>
          <w:tcPr>
            <w:tcW w:w="5670" w:type="dxa"/>
            <w:tcBorders>
              <w:top w:val="single" w:sz="4" w:space="0" w:color="auto"/>
              <w:left w:val="nil"/>
              <w:bottom w:val="single" w:sz="4" w:space="0" w:color="auto"/>
              <w:right w:val="nil"/>
            </w:tcBorders>
            <w:vAlign w:val="center"/>
          </w:tcPr>
          <w:p w:rsidR="00315847" w:rsidRDefault="00315847"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315847" w:rsidRPr="003A348B" w:rsidRDefault="00315847" w:rsidP="00FA5564">
            <w:pPr>
              <w:rPr>
                <w:sz w:val="22"/>
                <w:szCs w:val="22"/>
              </w:rPr>
            </w:pPr>
            <w:r w:rsidRPr="003A348B">
              <w:rPr>
                <w:sz w:val="22"/>
                <w:szCs w:val="22"/>
              </w:rPr>
              <w:t>100,00 +</w:t>
            </w:r>
          </w:p>
        </w:tc>
        <w:tc>
          <w:tcPr>
            <w:tcW w:w="1134" w:type="dxa"/>
            <w:tcBorders>
              <w:top w:val="single" w:sz="4" w:space="0" w:color="auto"/>
              <w:left w:val="nil"/>
              <w:bottom w:val="single" w:sz="4" w:space="0" w:color="auto"/>
              <w:right w:val="single" w:sz="4" w:space="0" w:color="auto"/>
            </w:tcBorders>
          </w:tcPr>
          <w:p w:rsidR="00315847" w:rsidRDefault="00315847" w:rsidP="00FA5564"/>
        </w:tc>
      </w:tr>
      <w:tr w:rsidR="00315847" w:rsidTr="00411DF1">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315847" w:rsidRDefault="00315847" w:rsidP="00FA5564"/>
        </w:tc>
        <w:tc>
          <w:tcPr>
            <w:tcW w:w="1701" w:type="dxa"/>
            <w:tcBorders>
              <w:top w:val="single" w:sz="4" w:space="0" w:color="auto"/>
              <w:left w:val="nil"/>
              <w:bottom w:val="single" w:sz="4" w:space="0" w:color="auto"/>
              <w:right w:val="nil"/>
            </w:tcBorders>
          </w:tcPr>
          <w:p w:rsidR="00315847" w:rsidRDefault="00315847" w:rsidP="00FA5564"/>
        </w:tc>
        <w:tc>
          <w:tcPr>
            <w:tcW w:w="5670" w:type="dxa"/>
            <w:tcBorders>
              <w:top w:val="single" w:sz="4" w:space="0" w:color="auto"/>
              <w:left w:val="nil"/>
              <w:bottom w:val="single" w:sz="4" w:space="0" w:color="auto"/>
              <w:right w:val="nil"/>
            </w:tcBorders>
            <w:vAlign w:val="center"/>
          </w:tcPr>
          <w:p w:rsidR="00315847" w:rsidRDefault="00315847" w:rsidP="00FA5564">
            <w:r w:rsidRPr="003A348B">
              <w:rPr>
                <w:sz w:val="22"/>
                <w:szCs w:val="22"/>
                <w:lang w:val="en-US"/>
              </w:rPr>
              <w:t>Beneficiu de deviz</w:t>
            </w:r>
          </w:p>
        </w:tc>
        <w:tc>
          <w:tcPr>
            <w:tcW w:w="1134" w:type="dxa"/>
            <w:tcBorders>
              <w:top w:val="single" w:sz="4" w:space="0" w:color="auto"/>
              <w:left w:val="nil"/>
              <w:bottom w:val="single" w:sz="4" w:space="0" w:color="auto"/>
              <w:right w:val="nil"/>
            </w:tcBorders>
            <w:vAlign w:val="center"/>
          </w:tcPr>
          <w:p w:rsidR="00315847" w:rsidRPr="003A348B" w:rsidRDefault="00315847" w:rsidP="00FA5564">
            <w:pPr>
              <w:rPr>
                <w:sz w:val="22"/>
                <w:szCs w:val="22"/>
              </w:rPr>
            </w:pPr>
          </w:p>
        </w:tc>
        <w:tc>
          <w:tcPr>
            <w:tcW w:w="1134" w:type="dxa"/>
            <w:tcBorders>
              <w:top w:val="single" w:sz="4" w:space="0" w:color="auto"/>
              <w:left w:val="nil"/>
              <w:bottom w:val="single" w:sz="4" w:space="0" w:color="auto"/>
              <w:right w:val="single" w:sz="4" w:space="0" w:color="auto"/>
            </w:tcBorders>
          </w:tcPr>
          <w:p w:rsidR="00315847" w:rsidRDefault="00315847" w:rsidP="00FA5564"/>
        </w:tc>
      </w:tr>
    </w:tbl>
    <w:p w:rsidR="00411DF1" w:rsidRDefault="00411DF1" w:rsidP="00D16D26">
      <w:pPr>
        <w:jc w:val="center"/>
        <w:rPr>
          <w:b/>
          <w:bCs/>
          <w:sz w:val="40"/>
          <w:szCs w:val="40"/>
          <w:lang w:val="en-US"/>
        </w:rPr>
      </w:pPr>
    </w:p>
    <w:p w:rsidR="00D16D26" w:rsidRDefault="00D16D26" w:rsidP="00D16D26">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2-1-3</w:t>
      </w:r>
    </w:p>
    <w:p w:rsidR="00D16D26" w:rsidRDefault="00D16D26" w:rsidP="00D16D26">
      <w:pPr>
        <w:jc w:val="center"/>
        <w:rPr>
          <w:b/>
          <w:bCs/>
          <w:sz w:val="28"/>
          <w:szCs w:val="28"/>
          <w:lang w:val="ro-RO"/>
        </w:rPr>
      </w:pPr>
      <w:r>
        <w:rPr>
          <w:b/>
          <w:bCs/>
          <w:sz w:val="28"/>
          <w:szCs w:val="28"/>
          <w:lang w:val="en-US"/>
        </w:rPr>
        <w:t>Sistema de incalzire</w:t>
      </w:r>
      <w:proofErr w:type="gramStart"/>
      <w:r>
        <w:rPr>
          <w:b/>
          <w:bCs/>
          <w:sz w:val="28"/>
          <w:szCs w:val="28"/>
          <w:lang w:val="en-US"/>
        </w:rPr>
        <w:t>,ventilare</w:t>
      </w:r>
      <w:proofErr w:type="gramEnd"/>
      <w:r>
        <w:rPr>
          <w:b/>
          <w:bCs/>
          <w:sz w:val="28"/>
          <w:szCs w:val="28"/>
          <w:lang w:val="en-US"/>
        </w:rPr>
        <w:t xml:space="preserve"> si conditionare    (marca IVC)</w:t>
      </w:r>
    </w:p>
    <w:p w:rsidR="00D16D26" w:rsidRDefault="00D16D26" w:rsidP="00D16D26">
      <w:pPr>
        <w:jc w:val="center"/>
        <w:rPr>
          <w:lang w:val="ro-RO"/>
        </w:rPr>
      </w:pPr>
      <w:r>
        <w:rPr>
          <w:lang w:val="ro-RO"/>
        </w:rPr>
        <w:t>(denumirea lucrări)</w:t>
      </w:r>
    </w:p>
    <w:tbl>
      <w:tblPr>
        <w:tblW w:w="10348" w:type="dxa"/>
        <w:tblInd w:w="-459" w:type="dxa"/>
        <w:tblBorders>
          <w:top w:val="single" w:sz="6" w:space="0" w:color="auto"/>
          <w:left w:val="single" w:sz="6" w:space="0" w:color="auto"/>
          <w:bottom w:val="single" w:sz="6" w:space="0" w:color="auto"/>
          <w:right w:val="single" w:sz="4" w:space="0" w:color="auto"/>
          <w:insideV w:val="single" w:sz="6" w:space="0" w:color="auto"/>
        </w:tblBorders>
        <w:tblLayout w:type="fixed"/>
        <w:tblLook w:val="0000"/>
      </w:tblPr>
      <w:tblGrid>
        <w:gridCol w:w="709"/>
        <w:gridCol w:w="1701"/>
        <w:gridCol w:w="5670"/>
        <w:gridCol w:w="1134"/>
        <w:gridCol w:w="1134"/>
      </w:tblGrid>
      <w:tr w:rsidR="00BE4C54" w:rsidTr="00BE4C54">
        <w:trPr>
          <w:cantSplit/>
          <w:trHeight w:val="253"/>
        </w:trPr>
        <w:tc>
          <w:tcPr>
            <w:tcW w:w="709" w:type="dxa"/>
            <w:vMerge w:val="restart"/>
            <w:shd w:val="pct5" w:color="auto" w:fill="auto"/>
          </w:tcPr>
          <w:p w:rsidR="00BE4C54" w:rsidRDefault="00BE4C54" w:rsidP="00FA5564">
            <w:pPr>
              <w:ind w:right="-108"/>
              <w:jc w:val="center"/>
              <w:rPr>
                <w:sz w:val="22"/>
                <w:szCs w:val="22"/>
                <w:lang w:val="en-US"/>
              </w:rPr>
            </w:pPr>
            <w:r>
              <w:rPr>
                <w:sz w:val="22"/>
                <w:szCs w:val="22"/>
              </w:rPr>
              <w:t>№</w:t>
            </w:r>
          </w:p>
          <w:p w:rsidR="00BE4C54" w:rsidRDefault="00BE4C54" w:rsidP="00FA5564">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shd w:val="pct5" w:color="auto" w:fill="auto"/>
          </w:tcPr>
          <w:p w:rsidR="00BE4C54" w:rsidRDefault="00BE4C54" w:rsidP="00FA556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5670" w:type="dxa"/>
            <w:vMerge w:val="restart"/>
            <w:shd w:val="pct5" w:color="auto" w:fill="auto"/>
          </w:tcPr>
          <w:p w:rsidR="00BE4C54" w:rsidRDefault="00BE4C54" w:rsidP="00FA5564">
            <w:pPr>
              <w:jc w:val="center"/>
              <w:rPr>
                <w:sz w:val="22"/>
                <w:szCs w:val="22"/>
                <w:lang w:val="ro-RO"/>
              </w:rPr>
            </w:pPr>
          </w:p>
          <w:p w:rsidR="00BE4C54" w:rsidRDefault="00BE4C54" w:rsidP="00FA5564">
            <w:pPr>
              <w:jc w:val="center"/>
              <w:rPr>
                <w:sz w:val="22"/>
                <w:szCs w:val="22"/>
              </w:rPr>
            </w:pPr>
            <w:r>
              <w:rPr>
                <w:sz w:val="22"/>
                <w:szCs w:val="22"/>
                <w:lang w:val="ro-RO"/>
              </w:rPr>
              <w:t xml:space="preserve">Denumire lucrări       </w:t>
            </w:r>
          </w:p>
        </w:tc>
        <w:tc>
          <w:tcPr>
            <w:tcW w:w="1134" w:type="dxa"/>
            <w:vMerge w:val="restart"/>
            <w:shd w:val="pct5" w:color="auto" w:fill="auto"/>
          </w:tcPr>
          <w:p w:rsidR="00BE4C54" w:rsidRDefault="00BE4C54" w:rsidP="00FA5564">
            <w:pPr>
              <w:ind w:left="-108" w:right="-108"/>
              <w:jc w:val="center"/>
              <w:rPr>
                <w:sz w:val="22"/>
                <w:szCs w:val="22"/>
                <w:lang w:val="ro-RO"/>
              </w:rPr>
            </w:pPr>
          </w:p>
          <w:p w:rsidR="00BE4C54" w:rsidRDefault="00BE4C54" w:rsidP="00FA5564">
            <w:pPr>
              <w:ind w:left="-108" w:right="-108"/>
              <w:jc w:val="center"/>
              <w:rPr>
                <w:sz w:val="22"/>
                <w:szCs w:val="22"/>
              </w:rPr>
            </w:pPr>
            <w:r>
              <w:rPr>
                <w:sz w:val="22"/>
                <w:szCs w:val="22"/>
                <w:lang w:val="ro-RO"/>
              </w:rPr>
              <w:t>U.M.</w:t>
            </w:r>
            <w:r>
              <w:rPr>
                <w:sz w:val="22"/>
                <w:szCs w:val="22"/>
              </w:rPr>
              <w:t xml:space="preserve"> </w:t>
            </w:r>
          </w:p>
        </w:tc>
        <w:tc>
          <w:tcPr>
            <w:tcW w:w="1134" w:type="dxa"/>
            <w:vMerge w:val="restart"/>
            <w:shd w:val="pct5" w:color="auto" w:fill="auto"/>
          </w:tcPr>
          <w:p w:rsidR="00BE4C54" w:rsidRDefault="00BE4C54" w:rsidP="00FA5564">
            <w:pPr>
              <w:ind w:left="-108" w:right="-108"/>
              <w:jc w:val="center"/>
              <w:rPr>
                <w:sz w:val="22"/>
                <w:szCs w:val="22"/>
                <w:lang w:val="en-US"/>
              </w:rPr>
            </w:pPr>
            <w:r>
              <w:rPr>
                <w:sz w:val="22"/>
                <w:szCs w:val="22"/>
                <w:lang w:val="ro-RO"/>
              </w:rPr>
              <w:t xml:space="preserve">Cantitate </w:t>
            </w:r>
          </w:p>
        </w:tc>
      </w:tr>
      <w:tr w:rsidR="00BE4C54" w:rsidTr="00BE4C54">
        <w:trPr>
          <w:cantSplit/>
          <w:trHeight w:val="253"/>
        </w:trPr>
        <w:tc>
          <w:tcPr>
            <w:tcW w:w="709" w:type="dxa"/>
            <w:vMerge/>
            <w:shd w:val="pct5" w:color="auto" w:fill="auto"/>
          </w:tcPr>
          <w:p w:rsidR="00BE4C54" w:rsidRDefault="00BE4C54" w:rsidP="00FA5564">
            <w:pPr>
              <w:jc w:val="center"/>
              <w:rPr>
                <w:sz w:val="22"/>
                <w:szCs w:val="22"/>
                <w:lang w:val="en-US"/>
              </w:rPr>
            </w:pPr>
          </w:p>
        </w:tc>
        <w:tc>
          <w:tcPr>
            <w:tcW w:w="1701" w:type="dxa"/>
            <w:vMerge/>
            <w:shd w:val="pct5" w:color="auto" w:fill="auto"/>
          </w:tcPr>
          <w:p w:rsidR="00BE4C54" w:rsidRDefault="00BE4C54" w:rsidP="00FA5564">
            <w:pPr>
              <w:jc w:val="center"/>
              <w:rPr>
                <w:sz w:val="22"/>
                <w:szCs w:val="22"/>
                <w:lang w:val="en-US"/>
              </w:rPr>
            </w:pPr>
          </w:p>
        </w:tc>
        <w:tc>
          <w:tcPr>
            <w:tcW w:w="5670" w:type="dxa"/>
            <w:vMerge/>
            <w:shd w:val="pct5" w:color="auto" w:fill="auto"/>
          </w:tcPr>
          <w:p w:rsidR="00BE4C54" w:rsidRDefault="00BE4C54" w:rsidP="00FA5564">
            <w:pPr>
              <w:jc w:val="center"/>
              <w:rPr>
                <w:sz w:val="22"/>
                <w:szCs w:val="22"/>
                <w:lang w:val="en-US"/>
              </w:rPr>
            </w:pPr>
          </w:p>
        </w:tc>
        <w:tc>
          <w:tcPr>
            <w:tcW w:w="1134" w:type="dxa"/>
            <w:vMerge/>
            <w:shd w:val="pct5" w:color="auto" w:fill="auto"/>
          </w:tcPr>
          <w:p w:rsidR="00BE4C54" w:rsidRDefault="00BE4C54" w:rsidP="00FA5564">
            <w:pPr>
              <w:jc w:val="center"/>
              <w:rPr>
                <w:sz w:val="22"/>
                <w:szCs w:val="22"/>
                <w:lang w:val="en-US"/>
              </w:rPr>
            </w:pPr>
          </w:p>
        </w:tc>
        <w:tc>
          <w:tcPr>
            <w:tcW w:w="1134" w:type="dxa"/>
            <w:vMerge/>
            <w:shd w:val="pct5" w:color="auto" w:fill="auto"/>
          </w:tcPr>
          <w:p w:rsidR="00BE4C54" w:rsidRDefault="00BE4C54" w:rsidP="00FA5564">
            <w:pPr>
              <w:jc w:val="center"/>
              <w:rPr>
                <w:sz w:val="22"/>
                <w:szCs w:val="22"/>
                <w:lang w:val="en-US"/>
              </w:rPr>
            </w:pPr>
          </w:p>
        </w:tc>
      </w:tr>
    </w:tbl>
    <w:p w:rsidR="00D16D26" w:rsidRDefault="00D16D26" w:rsidP="00D16D26">
      <w:pPr>
        <w:rPr>
          <w:sz w:val="2"/>
          <w:szCs w:val="2"/>
          <w:lang w:val="en-US"/>
        </w:rPr>
      </w:pPr>
    </w:p>
    <w:tbl>
      <w:tblPr>
        <w:tblW w:w="10348" w:type="dxa"/>
        <w:tblInd w:w="-459" w:type="dxa"/>
        <w:tblLayout w:type="fixed"/>
        <w:tblLook w:val="0000"/>
      </w:tblPr>
      <w:tblGrid>
        <w:gridCol w:w="709"/>
        <w:gridCol w:w="1701"/>
        <w:gridCol w:w="5670"/>
        <w:gridCol w:w="1134"/>
        <w:gridCol w:w="1134"/>
      </w:tblGrid>
      <w:tr w:rsidR="00BE4C54" w:rsidTr="00BE4C54">
        <w:trPr>
          <w:cantSplit/>
          <w:tblHeader/>
        </w:trPr>
        <w:tc>
          <w:tcPr>
            <w:tcW w:w="709" w:type="dxa"/>
            <w:tcBorders>
              <w:top w:val="single" w:sz="6" w:space="0" w:color="auto"/>
              <w:left w:val="single" w:sz="6" w:space="0" w:color="auto"/>
              <w:bottom w:val="double" w:sz="6" w:space="0" w:color="auto"/>
              <w:right w:val="nil"/>
            </w:tcBorders>
            <w:shd w:val="pct5" w:color="auto" w:fill="auto"/>
          </w:tcPr>
          <w:p w:rsidR="00BE4C54" w:rsidRDefault="00BE4C54" w:rsidP="00FA5564">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BE4C54" w:rsidRDefault="00BE4C54" w:rsidP="00FA5564">
            <w:pPr>
              <w:ind w:left="-120" w:right="-108"/>
              <w:jc w:val="center"/>
              <w:rPr>
                <w:sz w:val="22"/>
                <w:szCs w:val="22"/>
              </w:rPr>
            </w:pPr>
            <w:r>
              <w:rPr>
                <w:sz w:val="2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BE4C54" w:rsidRDefault="00BE4C54" w:rsidP="00FA5564">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BE4C54" w:rsidRDefault="00BE4C54" w:rsidP="00FA5564">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4" w:space="0" w:color="auto"/>
            </w:tcBorders>
            <w:shd w:val="pct5" w:color="auto" w:fill="auto"/>
          </w:tcPr>
          <w:p w:rsidR="00BE4C54" w:rsidRDefault="00BE4C54" w:rsidP="00FA5564">
            <w:pPr>
              <w:ind w:left="-108" w:right="-108"/>
              <w:jc w:val="center"/>
              <w:rPr>
                <w:sz w:val="22"/>
                <w:szCs w:val="22"/>
              </w:rPr>
            </w:pPr>
            <w:r>
              <w:rPr>
                <w:sz w:val="22"/>
                <w:szCs w:val="22"/>
              </w:rPr>
              <w:t>5</w:t>
            </w:r>
          </w:p>
        </w:tc>
      </w:tr>
      <w:tr w:rsidR="00BE4C54" w:rsidTr="00BE4C54">
        <w:tc>
          <w:tcPr>
            <w:tcW w:w="709" w:type="dxa"/>
            <w:tcBorders>
              <w:top w:val="nil"/>
              <w:left w:val="single" w:sz="6" w:space="0" w:color="auto"/>
              <w:bottom w:val="nil"/>
              <w:right w:val="nil"/>
            </w:tcBorders>
          </w:tcPr>
          <w:p w:rsidR="00BE4C54" w:rsidRDefault="00BE4C54" w:rsidP="00FA5564">
            <w:pPr>
              <w:jc w:val="center"/>
            </w:pP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1. Valoarea utilajului</w:t>
            </w:r>
          </w:p>
        </w:tc>
        <w:tc>
          <w:tcPr>
            <w:tcW w:w="1134" w:type="dxa"/>
            <w:tcBorders>
              <w:top w:val="nil"/>
              <w:left w:val="single" w:sz="6" w:space="0" w:color="auto"/>
              <w:bottom w:val="nil"/>
              <w:right w:val="nil"/>
            </w:tcBorders>
          </w:tcPr>
          <w:p w:rsidR="00BE4C54" w:rsidRDefault="00BE4C54" w:rsidP="00FA5564"/>
        </w:tc>
        <w:tc>
          <w:tcPr>
            <w:tcW w:w="1134" w:type="dxa"/>
            <w:tcBorders>
              <w:top w:val="double" w:sz="6" w:space="0" w:color="auto"/>
              <w:left w:val="single" w:sz="6" w:space="0" w:color="auto"/>
              <w:bottom w:val="nil"/>
              <w:right w:val="single" w:sz="4" w:space="0" w:color="auto"/>
            </w:tcBorders>
          </w:tcPr>
          <w:p w:rsidR="00BE4C54" w:rsidRDefault="00BE4C54" w:rsidP="00FA5564"/>
        </w:tc>
      </w:tr>
      <w:tr w:rsidR="00BE4C54" w:rsidTr="00BE4C54">
        <w:tc>
          <w:tcPr>
            <w:tcW w:w="709" w:type="dxa"/>
            <w:tcBorders>
              <w:top w:val="nil"/>
              <w:left w:val="single" w:sz="6" w:space="0" w:color="auto"/>
              <w:bottom w:val="nil"/>
              <w:right w:val="nil"/>
            </w:tcBorders>
          </w:tcPr>
          <w:p w:rsidR="00BE4C54" w:rsidRDefault="00BE4C54" w:rsidP="00FA5564">
            <w:pPr>
              <w:jc w:val="center"/>
            </w:pP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1.1. Sistema de ventilare</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single" w:sz="4" w:space="0" w:color="auto"/>
            </w:tcBorders>
          </w:tcPr>
          <w:p w:rsidR="00BE4C54" w:rsidRDefault="00BE4C54" w:rsidP="00FA5564"/>
        </w:tc>
      </w:tr>
      <w:tr w:rsidR="00BE4C54" w:rsidTr="00BE4C54">
        <w:tc>
          <w:tcPr>
            <w:tcW w:w="709" w:type="dxa"/>
            <w:tcBorders>
              <w:top w:val="nil"/>
              <w:left w:val="single" w:sz="6" w:space="0" w:color="auto"/>
              <w:bottom w:val="nil"/>
              <w:right w:val="nil"/>
            </w:tcBorders>
          </w:tcPr>
          <w:p w:rsidR="00BE4C54" w:rsidRDefault="00BE4C54" w:rsidP="00FA5564">
            <w:pPr>
              <w:jc w:val="center"/>
            </w:pP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1.1.1. AR-1</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single" w:sz="4" w:space="0" w:color="auto"/>
              <w:right w:val="single" w:sz="4" w:space="0" w:color="auto"/>
            </w:tcBorders>
          </w:tcPr>
          <w:p w:rsidR="00BE4C54" w:rsidRDefault="00BE4C54" w:rsidP="00FA5564"/>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1</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Pret de piata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Sistema de ventilare la refulare-aspiratie cu recuperare de caldura cu debit la refulare: L=680 m2/h, P=4500Pa ventilator N=0.39kW; n=3400 rot/min; I=2.5A; U=230V la aspiratie: L=620 m3/h, P=450Pa, ventilator N=0.39kW; n=3400 rot/min; I=2.5A; U=230 V,in completatie:  recuperator de caldura cu placi din plastic in contracurent cu eficienta energetica minima de 60%, Q=4.92 kW/h de la -16 pina+5.6C, filtru, cu clasa de filtratie M5 la refulare, filtru cu clasa de filtratie G4 la aspiratie, baterie cu apa pentru incalzirea aerului Q=3.28 kW/h de la + 5.6 pina la +20*C, Q=4.42kWt de la +22*C , Sistema de automatizare de inclus in completatie cu utilajul, model Duplex 1100 Flexi "Atrea", sau analog</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1комп</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Pret de piata</w:t>
            </w:r>
          </w:p>
          <w:p w:rsidR="00BE4C54" w:rsidRDefault="00BE4C54" w:rsidP="00FA5564"/>
        </w:tc>
        <w:tc>
          <w:tcPr>
            <w:tcW w:w="5670" w:type="dxa"/>
            <w:tcBorders>
              <w:top w:val="single" w:sz="4" w:space="0" w:color="auto"/>
              <w:bottom w:val="single" w:sz="4" w:space="0" w:color="auto"/>
            </w:tcBorders>
            <w:vAlign w:val="center"/>
          </w:tcPr>
          <w:p w:rsidR="00BE4C54" w:rsidRPr="00FE1CD2" w:rsidRDefault="00BE4C54" w:rsidP="00FA5564">
            <w:pPr>
              <w:rPr>
                <w:sz w:val="22"/>
                <w:szCs w:val="22"/>
              </w:rPr>
            </w:pPr>
            <w:r w:rsidRPr="00FE1CD2">
              <w:rPr>
                <w:sz w:val="22"/>
                <w:szCs w:val="22"/>
              </w:rPr>
              <w:t>Atenuator de zgomut LDC 315/900</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4,000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lastRenderedPageBreak/>
              <w:t xml:space="preserve"> 3</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Pret de piata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Regulator de debit manual pentru reglarea hidraulica a sistemei KP -80</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5,000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Pret de piata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Regulator de debit manual pentru reglarea hidraulica a sistemei KP 100</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Pret de piata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Regulator de debit manual pentru reglarea hidraulica a sistemei KP 140</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2,000</w:t>
            </w:r>
          </w:p>
        </w:tc>
      </w:tr>
      <w:tr w:rsidR="00BE4C54" w:rsidTr="00BE4C54">
        <w:tc>
          <w:tcPr>
            <w:tcW w:w="709" w:type="dxa"/>
            <w:tcBorders>
              <w:top w:val="nil"/>
              <w:left w:val="single" w:sz="6" w:space="0" w:color="auto"/>
              <w:bottom w:val="nil"/>
              <w:right w:val="nil"/>
            </w:tcBorders>
          </w:tcPr>
          <w:p w:rsidR="00BE4C54" w:rsidRDefault="00BE4C54"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1.1.2. R-2</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nil"/>
            </w:tcBorders>
          </w:tcPr>
          <w:p w:rsidR="00BE4C54" w:rsidRDefault="00BE4C54" w:rsidP="00FA5564"/>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6</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Pret de piata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 xml:space="preserve">Model unitate de tratare a aerului VERSO-S-32-X-H-EC/E5/3/X-F9-HE/18-HCDX/4R/2.6,1-R1-C-5-0/Hu in </w:t>
            </w:r>
            <w:proofErr w:type="gramStart"/>
            <w:r w:rsidRPr="008047C6">
              <w:rPr>
                <w:sz w:val="22"/>
                <w:szCs w:val="22"/>
                <w:lang w:val="en-US"/>
              </w:rPr>
              <w:t>completatie :Ventilator</w:t>
            </w:r>
            <w:proofErr w:type="gramEnd"/>
            <w:r w:rsidRPr="008047C6">
              <w:rPr>
                <w:sz w:val="22"/>
                <w:szCs w:val="22"/>
                <w:lang w:val="en-US"/>
              </w:rPr>
              <w:t xml:space="preserve"> L=2500m3/h,N=3.0kw rot/min,I=3.8A,U=400V P=550Pa. Baterie de incalzire electrica HE/18 N=15kw i=26.1A U=400V. Filtru de aer 603x564x500/8 clasa F-9,Schimbare DX-G10-04R-1015-0480-160/-10-1x06C-26F-M1-C3-ISI-RC-1.capacitate iarna -30.2kw,vara-21.6kw (C-4).Dispozitiv de inchidere a fluxului de aer cu servomotor 1000x500.Separator de picaturi cu drenaj (sistema de automatizare de inclus in cople tatie cu utilajul).Umidifi cator heater SteamUR027 N=19.8kw</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1комп</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Pret de piata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Imidificator heater steam UR027 N=19.8kw CAREL</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Pret de piata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Difuzor pentru camere cu cerinte ridicate de igiena CFC-AGS-610x610x80x-SW CFC -ADQ</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5,000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Pret de piata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Filtre HERA cu clasa de filtrare H14 CFC-HF/H14/610x610x80</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5,000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Pret de piata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Regulator de debit manual pentru reglarea hidraulica a sistemei SRC-50 500x110</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5,000</w:t>
            </w:r>
          </w:p>
        </w:tc>
      </w:tr>
      <w:tr w:rsidR="00BE4C54" w:rsidTr="00BE4C54">
        <w:tc>
          <w:tcPr>
            <w:tcW w:w="709" w:type="dxa"/>
            <w:tcBorders>
              <w:top w:val="nil"/>
              <w:left w:val="single" w:sz="6" w:space="0" w:color="auto"/>
              <w:bottom w:val="nil"/>
              <w:right w:val="nil"/>
            </w:tcBorders>
          </w:tcPr>
          <w:p w:rsidR="00BE4C54" w:rsidRDefault="00BE4C54"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1.1.3. A-2</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nil"/>
            </w:tcBorders>
          </w:tcPr>
          <w:p w:rsidR="00BE4C54" w:rsidRDefault="00BE4C54" w:rsidP="00FA5564"/>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11</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Pret de piata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Sistema de ventilare la aspiratie L=2000m3/h,P=450Pa la completat:-ventilator rectngular N=1.3kw,rot/min,I=2.2A, U=400V   KTEX50-30-4 "Systemair"</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1комп</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Pret de piata</w:t>
            </w:r>
          </w:p>
          <w:p w:rsidR="00BE4C54" w:rsidRDefault="00BE4C54" w:rsidP="00FA5564"/>
        </w:tc>
        <w:tc>
          <w:tcPr>
            <w:tcW w:w="5670" w:type="dxa"/>
            <w:tcBorders>
              <w:top w:val="single" w:sz="4" w:space="0" w:color="auto"/>
              <w:bottom w:val="single" w:sz="4" w:space="0" w:color="auto"/>
            </w:tcBorders>
            <w:vAlign w:val="center"/>
          </w:tcPr>
          <w:p w:rsidR="00BE4C54" w:rsidRPr="00FE1CD2" w:rsidRDefault="00BE4C54" w:rsidP="00FA5564">
            <w:pPr>
              <w:rPr>
                <w:sz w:val="22"/>
                <w:szCs w:val="22"/>
              </w:rPr>
            </w:pPr>
            <w:r w:rsidRPr="00FE1CD2">
              <w:rPr>
                <w:sz w:val="22"/>
                <w:szCs w:val="22"/>
              </w:rPr>
              <w:t>Suport  elastic "Systemair"</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4,000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Pret de piata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Atenuator de zgomat LDR 60-30 "Systemair"</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1комп</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3,000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Pret de piata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Dispozitiv de inchidere a fluxului de aer cu servomotor EFD 60x30</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Pret de piata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Grila cu separator de praf pentru incaperi cu cerinte ridicate de igiena LN-2/S/F5 825x325 "Hidria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2,000</w:t>
            </w:r>
          </w:p>
        </w:tc>
      </w:tr>
      <w:tr w:rsidR="00BE4C54" w:rsidTr="00BE4C54">
        <w:tc>
          <w:tcPr>
            <w:tcW w:w="709" w:type="dxa"/>
            <w:tcBorders>
              <w:top w:val="nil"/>
              <w:left w:val="single" w:sz="6" w:space="0" w:color="auto"/>
              <w:bottom w:val="nil"/>
              <w:right w:val="nil"/>
            </w:tcBorders>
          </w:tcPr>
          <w:p w:rsidR="00BE4C54" w:rsidRDefault="00BE4C54"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1.1.4. A-3</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nil"/>
            </w:tcBorders>
          </w:tcPr>
          <w:p w:rsidR="00BE4C54" w:rsidRDefault="00BE4C54" w:rsidP="00FA5564"/>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16</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Pret de piata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Sistema de ventilare la aspiratie L=50m3/h,P=60Pa de completat -ventilator axial silentios de tubulatura cu atenuator incorporat N=0.027kw,n=2400 rot/min,I=0.17 A,U=V  TD-160/100 N</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1комп</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Pret de piata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Supapa de sens MCA 250-S</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c>
          <w:tcPr>
            <w:tcW w:w="709" w:type="dxa"/>
            <w:tcBorders>
              <w:top w:val="nil"/>
              <w:left w:val="single" w:sz="6" w:space="0" w:color="auto"/>
              <w:bottom w:val="nil"/>
              <w:right w:val="nil"/>
            </w:tcBorders>
          </w:tcPr>
          <w:p w:rsidR="00BE4C54" w:rsidRDefault="00BE4C54"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1.1.5. A-4</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nil"/>
            </w:tcBorders>
          </w:tcPr>
          <w:p w:rsidR="00BE4C54" w:rsidRDefault="00BE4C54" w:rsidP="00FA5564"/>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18</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Pret de piata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Sistema de ventilare la aspiratie L=60m3/h,P=55Pa  de completat -ventilator axial silentios de tubulatura cu atenuator incorporat N=0.027kw,n=2400 rot/min,I=0.17 A,U=230V TD-160/100 N</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1комп</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Pret de piata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Supapa de sens MCA 250-S</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c>
          <w:tcPr>
            <w:tcW w:w="709" w:type="dxa"/>
            <w:tcBorders>
              <w:top w:val="nil"/>
              <w:left w:val="single" w:sz="6" w:space="0" w:color="auto"/>
              <w:bottom w:val="nil"/>
              <w:right w:val="nil"/>
            </w:tcBorders>
          </w:tcPr>
          <w:p w:rsidR="00BE4C54" w:rsidRDefault="00BE4C54"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1.1.6. A-5</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nil"/>
            </w:tcBorders>
          </w:tcPr>
          <w:p w:rsidR="00BE4C54" w:rsidRDefault="00BE4C54" w:rsidP="00FA5564"/>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20</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Pret de piata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Sistema de ventilare la aspiratie L=125m3/h,P=80Pa  de completat -ventilator axial silentios de tubulatura cu atenuator incorporat N=0.029kw,n=2210 rot/min,I=0.12 A,U=230V    TD-250/100 Silent</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1комп</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Pret de piata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Supapa de sens MCA 250-S</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c>
          <w:tcPr>
            <w:tcW w:w="709" w:type="dxa"/>
            <w:tcBorders>
              <w:top w:val="nil"/>
              <w:left w:val="single" w:sz="6" w:space="0" w:color="auto"/>
              <w:bottom w:val="nil"/>
              <w:right w:val="nil"/>
            </w:tcBorders>
          </w:tcPr>
          <w:p w:rsidR="00BE4C54" w:rsidRDefault="00BE4C54"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1.2. Sistema de conditionare</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nil"/>
            </w:tcBorders>
          </w:tcPr>
          <w:p w:rsidR="00BE4C54" w:rsidRDefault="00BE4C54" w:rsidP="00FA5564"/>
        </w:tc>
      </w:tr>
      <w:tr w:rsidR="00BE4C54" w:rsidTr="00BE4C54">
        <w:tc>
          <w:tcPr>
            <w:tcW w:w="709" w:type="dxa"/>
            <w:tcBorders>
              <w:top w:val="nil"/>
              <w:left w:val="single" w:sz="6" w:space="0" w:color="auto"/>
              <w:bottom w:val="nil"/>
              <w:right w:val="nil"/>
            </w:tcBorders>
          </w:tcPr>
          <w:p w:rsidR="00BE4C54" w:rsidRDefault="00BE4C54" w:rsidP="00FA5564">
            <w:pPr>
              <w:jc w:val="center"/>
            </w:pP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1.2.1. C-1</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nil"/>
            </w:tcBorders>
          </w:tcPr>
          <w:p w:rsidR="00BE4C54" w:rsidRDefault="00BE4C54" w:rsidP="00FA5564"/>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22</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Pret de piata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Unitate de tip split. Cu capatitarea de racie 13.4kw</w:t>
            </w:r>
            <w:proofErr w:type="gramStart"/>
            <w:r w:rsidRPr="008047C6">
              <w:rPr>
                <w:sz w:val="22"/>
                <w:szCs w:val="22"/>
                <w:lang w:val="en-US"/>
              </w:rPr>
              <w:t>,de</w:t>
            </w:r>
            <w:proofErr w:type="gramEnd"/>
            <w:r w:rsidRPr="008047C6">
              <w:rPr>
                <w:sz w:val="22"/>
                <w:szCs w:val="22"/>
                <w:lang w:val="en-US"/>
              </w:rPr>
              <w:t xml:space="preserve"> incalzire 15,0kw.N=5.41kw,U=380V debit total L=1860m3/h, in completatie :unitate interioaara PSA-RP140KA. unitate exterioara PUHZ-P140YKA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2,000</w:t>
            </w:r>
          </w:p>
        </w:tc>
      </w:tr>
      <w:tr w:rsidR="00BE4C54" w:rsidTr="00BE4C54">
        <w:tc>
          <w:tcPr>
            <w:tcW w:w="709" w:type="dxa"/>
            <w:tcBorders>
              <w:top w:val="nil"/>
              <w:left w:val="single" w:sz="6" w:space="0" w:color="auto"/>
              <w:bottom w:val="nil"/>
              <w:right w:val="nil"/>
            </w:tcBorders>
          </w:tcPr>
          <w:p w:rsidR="00BE4C54" w:rsidRDefault="00BE4C54"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1.2.2. C-2</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nil"/>
            </w:tcBorders>
          </w:tcPr>
          <w:p w:rsidR="00BE4C54" w:rsidRDefault="00BE4C54" w:rsidP="00FA5564"/>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23</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Pret de piata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Unitate de tip split. de pardosela .Cu capacitatea de racire 5.5kw,de incalzire 5.8kw.N=1.69kw,U=380V debit total L=1060m3/h, in completatie :unitate interioaara SUZ-KA50VA6/ unitate exterioara PLA -M50EA</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c>
          <w:tcPr>
            <w:tcW w:w="709" w:type="dxa"/>
            <w:tcBorders>
              <w:top w:val="nil"/>
              <w:left w:val="single" w:sz="6" w:space="0" w:color="auto"/>
              <w:bottom w:val="nil"/>
              <w:right w:val="nil"/>
            </w:tcBorders>
          </w:tcPr>
          <w:p w:rsidR="00BE4C54" w:rsidRDefault="00BE4C54"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1.2.3. C-3</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nil"/>
            </w:tcBorders>
          </w:tcPr>
          <w:p w:rsidR="00BE4C54" w:rsidRDefault="00BE4C54" w:rsidP="00FA5564"/>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24</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Pret de piata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Unitate de ti split. CU capacitatea de racire 6.1kw,de incalzire7.0kw.N=2.04kw,U=380V  :unitate exterioara PUNZ-ZRP 71VHA2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c>
          <w:tcPr>
            <w:tcW w:w="709" w:type="dxa"/>
            <w:tcBorders>
              <w:top w:val="nil"/>
              <w:left w:val="single" w:sz="6" w:space="0" w:color="auto"/>
              <w:bottom w:val="nil"/>
              <w:right w:val="nil"/>
            </w:tcBorders>
          </w:tcPr>
          <w:p w:rsidR="00BE4C54" w:rsidRDefault="00BE4C54"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1.2.4. C-4(R-2)</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nil"/>
            </w:tcBorders>
          </w:tcPr>
          <w:p w:rsidR="00BE4C54" w:rsidRDefault="00BE4C54" w:rsidP="00FA5564"/>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25</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Pret de piata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 xml:space="preserve">Unitate de tip split .Cu capacitatea de racire 33.5kw,de incalzire33.5kw.N=7.73kw,U=380V  :Bloc exterioar,unitatea Multizonala VRF  PUNY-P300YN W-A1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2,000</w:t>
            </w:r>
          </w:p>
        </w:tc>
      </w:tr>
      <w:tr w:rsidR="00BE4C54" w:rsidTr="00BE4C54">
        <w:tc>
          <w:tcPr>
            <w:tcW w:w="709" w:type="dxa"/>
            <w:tcBorders>
              <w:top w:val="nil"/>
              <w:left w:val="single" w:sz="6" w:space="0" w:color="auto"/>
              <w:bottom w:val="nil"/>
              <w:right w:val="nil"/>
            </w:tcBorders>
          </w:tcPr>
          <w:p w:rsidR="00BE4C54" w:rsidRDefault="00BE4C54"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1.3. Sistema incalzire</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nil"/>
            </w:tcBorders>
          </w:tcPr>
          <w:p w:rsidR="00BE4C54" w:rsidRDefault="00BE4C54" w:rsidP="00FA5564"/>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26</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Pret de piata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 xml:space="preserve">Calorifer STIEBEL EL TRON CNS 150 S 1500W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2,000</w:t>
            </w:r>
          </w:p>
        </w:tc>
      </w:tr>
      <w:tr w:rsidR="00BE4C54" w:rsidTr="00BE4C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BE4C54" w:rsidRDefault="00BE4C54" w:rsidP="00FA5564">
            <w:r>
              <w:rPr>
                <w:sz w:val="24"/>
                <w:szCs w:val="24"/>
              </w:rPr>
              <w:t xml:space="preserve"> </w:t>
            </w:r>
            <w:r>
              <w:t xml:space="preserve">   </w:t>
            </w:r>
          </w:p>
        </w:tc>
        <w:tc>
          <w:tcPr>
            <w:tcW w:w="1701" w:type="dxa"/>
            <w:tcBorders>
              <w:top w:val="single" w:sz="4" w:space="0" w:color="auto"/>
              <w:left w:val="nil"/>
              <w:bottom w:val="single" w:sz="4" w:space="0" w:color="auto"/>
              <w:right w:val="nil"/>
            </w:tcBorders>
          </w:tcPr>
          <w:p w:rsidR="00BE4C54" w:rsidRDefault="00BE4C54" w:rsidP="00FA5564"/>
        </w:tc>
        <w:tc>
          <w:tcPr>
            <w:tcW w:w="5670" w:type="dxa"/>
            <w:tcBorders>
              <w:top w:val="single" w:sz="4" w:space="0" w:color="auto"/>
              <w:left w:val="nil"/>
              <w:bottom w:val="single" w:sz="4" w:space="0" w:color="auto"/>
              <w:right w:val="nil"/>
            </w:tcBorders>
            <w:vAlign w:val="center"/>
          </w:tcPr>
          <w:p w:rsidR="00BE4C54" w:rsidRDefault="00BE4C54"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BE4C54" w:rsidRPr="003A348B" w:rsidRDefault="00BE4C54" w:rsidP="00FA5564">
            <w:pPr>
              <w:rPr>
                <w:sz w:val="22"/>
                <w:szCs w:val="22"/>
              </w:rPr>
            </w:pPr>
            <w:r w:rsidRPr="003A348B">
              <w:rPr>
                <w:sz w:val="22"/>
                <w:szCs w:val="22"/>
              </w:rPr>
              <w:t xml:space="preserve"> lei</w:t>
            </w:r>
          </w:p>
        </w:tc>
        <w:tc>
          <w:tcPr>
            <w:tcW w:w="1134" w:type="dxa"/>
            <w:tcBorders>
              <w:top w:val="single" w:sz="4" w:space="0" w:color="auto"/>
              <w:left w:val="nil"/>
              <w:bottom w:val="single" w:sz="4" w:space="0" w:color="auto"/>
              <w:right w:val="single" w:sz="4" w:space="0" w:color="auto"/>
            </w:tcBorders>
          </w:tcPr>
          <w:p w:rsidR="00BE4C54" w:rsidRDefault="00BE4C54" w:rsidP="00FA5564"/>
        </w:tc>
      </w:tr>
      <w:tr w:rsidR="00BE4C54" w:rsidTr="00BE4C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BE4C54" w:rsidRDefault="00BE4C54" w:rsidP="00FA5564"/>
        </w:tc>
        <w:tc>
          <w:tcPr>
            <w:tcW w:w="1701" w:type="dxa"/>
            <w:tcBorders>
              <w:top w:val="single" w:sz="4" w:space="0" w:color="auto"/>
              <w:left w:val="nil"/>
              <w:bottom w:val="single" w:sz="4" w:space="0" w:color="auto"/>
              <w:right w:val="nil"/>
            </w:tcBorders>
          </w:tcPr>
          <w:p w:rsidR="00BE4C54" w:rsidRDefault="00BE4C54" w:rsidP="00FA5564"/>
        </w:tc>
        <w:tc>
          <w:tcPr>
            <w:tcW w:w="5670" w:type="dxa"/>
            <w:tcBorders>
              <w:top w:val="single" w:sz="4" w:space="0" w:color="auto"/>
              <w:left w:val="nil"/>
              <w:bottom w:val="single" w:sz="4" w:space="0" w:color="auto"/>
              <w:right w:val="nil"/>
            </w:tcBorders>
            <w:vAlign w:val="center"/>
          </w:tcPr>
          <w:p w:rsidR="00BE4C54" w:rsidRDefault="00BE4C54" w:rsidP="00FA5564">
            <w:r w:rsidRPr="003A348B">
              <w:rPr>
                <w:sz w:val="22"/>
                <w:szCs w:val="22"/>
                <w:lang w:val="en-US"/>
              </w:rPr>
              <w:t>Cheltuieli depozitare</w:t>
            </w:r>
          </w:p>
        </w:tc>
        <w:tc>
          <w:tcPr>
            <w:tcW w:w="1134" w:type="dxa"/>
            <w:tcBorders>
              <w:top w:val="single" w:sz="4" w:space="0" w:color="auto"/>
              <w:left w:val="nil"/>
              <w:bottom w:val="single" w:sz="4" w:space="0" w:color="auto"/>
              <w:right w:val="nil"/>
            </w:tcBorders>
            <w:vAlign w:val="center"/>
          </w:tcPr>
          <w:p w:rsidR="00BE4C54" w:rsidRPr="003A348B" w:rsidRDefault="00BE4C54" w:rsidP="00FA5564">
            <w:pPr>
              <w:rPr>
                <w:sz w:val="22"/>
                <w:szCs w:val="22"/>
              </w:rPr>
            </w:pPr>
            <w:r w:rsidRPr="003A348B">
              <w:rPr>
                <w:sz w:val="22"/>
                <w:szCs w:val="22"/>
              </w:rPr>
              <w:t>%</w:t>
            </w:r>
          </w:p>
        </w:tc>
        <w:tc>
          <w:tcPr>
            <w:tcW w:w="1134" w:type="dxa"/>
            <w:tcBorders>
              <w:top w:val="single" w:sz="4" w:space="0" w:color="auto"/>
              <w:left w:val="nil"/>
              <w:bottom w:val="single" w:sz="4" w:space="0" w:color="auto"/>
              <w:right w:val="single" w:sz="4" w:space="0" w:color="auto"/>
            </w:tcBorders>
          </w:tcPr>
          <w:p w:rsidR="00BE4C54" w:rsidRDefault="00BE4C54" w:rsidP="00FA5564"/>
        </w:tc>
      </w:tr>
      <w:tr w:rsidR="00BE4C54" w:rsidTr="00BE4C54">
        <w:tc>
          <w:tcPr>
            <w:tcW w:w="709" w:type="dxa"/>
            <w:tcBorders>
              <w:top w:val="nil"/>
              <w:left w:val="single" w:sz="6" w:space="0" w:color="auto"/>
              <w:bottom w:val="nil"/>
              <w:right w:val="nil"/>
            </w:tcBorders>
          </w:tcPr>
          <w:p w:rsidR="00BE4C54" w:rsidRDefault="00BE4C54" w:rsidP="00FA5564">
            <w:pPr>
              <w:jc w:val="center"/>
            </w:pPr>
            <w:r>
              <w:t xml:space="preserve"> </w:t>
            </w: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2. Lucrari de montare</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single" w:sz="4" w:space="0" w:color="auto"/>
            </w:tcBorders>
          </w:tcPr>
          <w:p w:rsidR="00BE4C54" w:rsidRDefault="00BE4C54" w:rsidP="00FA5564"/>
        </w:tc>
      </w:tr>
      <w:tr w:rsidR="00BE4C54" w:rsidTr="00BE4C54">
        <w:tc>
          <w:tcPr>
            <w:tcW w:w="709" w:type="dxa"/>
            <w:tcBorders>
              <w:top w:val="nil"/>
              <w:left w:val="single" w:sz="6" w:space="0" w:color="auto"/>
              <w:bottom w:val="nil"/>
              <w:right w:val="nil"/>
            </w:tcBorders>
          </w:tcPr>
          <w:p w:rsidR="00BE4C54" w:rsidRDefault="00BE4C54" w:rsidP="00FA5564">
            <w:pPr>
              <w:jc w:val="center"/>
            </w:pP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2.1. Sistema de ventilare</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single" w:sz="4" w:space="0" w:color="auto"/>
            </w:tcBorders>
          </w:tcPr>
          <w:p w:rsidR="00BE4C54" w:rsidRDefault="00BE4C54" w:rsidP="00FA5564"/>
        </w:tc>
      </w:tr>
      <w:tr w:rsidR="00BE4C54" w:rsidTr="00BE4C54">
        <w:tc>
          <w:tcPr>
            <w:tcW w:w="709" w:type="dxa"/>
            <w:tcBorders>
              <w:top w:val="nil"/>
              <w:left w:val="single" w:sz="6" w:space="0" w:color="auto"/>
              <w:bottom w:val="nil"/>
              <w:right w:val="nil"/>
            </w:tcBorders>
          </w:tcPr>
          <w:p w:rsidR="00BE4C54" w:rsidRDefault="00BE4C54" w:rsidP="00FA5564">
            <w:pPr>
              <w:jc w:val="center"/>
            </w:pP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2.1.1. AR-1</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single" w:sz="4" w:space="0" w:color="auto"/>
              <w:right w:val="single" w:sz="4" w:space="0" w:color="auto"/>
            </w:tcBorders>
          </w:tcPr>
          <w:p w:rsidR="00BE4C54" w:rsidRDefault="00BE4C54" w:rsidP="00FA5564"/>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27</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VC18A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agregatului de conditionare a aerului special, modulat, ( Model Duplex 1100 Flexi "Atrea")</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VB17A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Atenuator de zgomot, circular tip AZC cu perimetrul  800 - 1600 mm (Atenuator de zgomut LDC 315/900)</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4,000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VB01A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 xml:space="preserve">Clapeta de reglare, fluture, montata pe canale circulare tip CFC-I, CFC-II, cu perimetrul  800 - 1600 mm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12,000</w:t>
            </w:r>
          </w:p>
        </w:tc>
      </w:tr>
      <w:tr w:rsidR="00BE4C54" w:rsidTr="00BE4C54">
        <w:tc>
          <w:tcPr>
            <w:tcW w:w="709" w:type="dxa"/>
            <w:tcBorders>
              <w:top w:val="nil"/>
              <w:left w:val="single" w:sz="6" w:space="0" w:color="auto"/>
              <w:bottom w:val="nil"/>
              <w:right w:val="nil"/>
            </w:tcBorders>
          </w:tcPr>
          <w:p w:rsidR="00BE4C54" w:rsidRDefault="00BE4C54"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2.1.2. R-2</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nil"/>
            </w:tcBorders>
          </w:tcPr>
          <w:p w:rsidR="00BE4C54" w:rsidRDefault="00BE4C54" w:rsidP="00FA5564"/>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30</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VC18A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agregatului de conditionare a aerului special, modulat,  (Model unitate de tratare a aerului VERSO-S-32-X-H-EC/E5/3/X-F9-HE/18-HCDX/4R/2.6,1-R1-C-5-0/Hu)</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VC16A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agregatului de tratare partiala a aerului in incinta, tip ALTPA, prin aspiratie, filtrare, ventilare, incalzire, racire, refulare avind un debit  de aer tratat de 3 000 - 7.500 mc/h  (Imidificator heater steam UR027 N=19.8kw CAREL)</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VC14A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separatorului-ciclon, pentru curatarea aerului de corpi in suspensie, avind greutatea totala de 50-200 kg (Difuzor pentru camere cu cerinte ridicate de igiena CFC-AGS-610x610x80x-SW CFC -ADQ)</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5,000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VC11B</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 xml:space="preserve">Montarea filtrului de aer, cu celule filtrante, avind greutatea de 200 - 400 kg (Filtre HERA cu clasa de filtrare H14 CFC-HF/H14/610x610x80)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5,000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VB01A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Clapeta de reglare, fluture, montata pe canale circulare tip CFC-I, CFC-II, cu perimetrul  800 - 1600 mm (SRC-50 500x110)</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5,000</w:t>
            </w:r>
          </w:p>
        </w:tc>
      </w:tr>
      <w:tr w:rsidR="00BE4C54" w:rsidTr="00BE4C54">
        <w:tc>
          <w:tcPr>
            <w:tcW w:w="709" w:type="dxa"/>
            <w:tcBorders>
              <w:top w:val="nil"/>
              <w:left w:val="single" w:sz="6" w:space="0" w:color="auto"/>
              <w:bottom w:val="nil"/>
              <w:right w:val="nil"/>
            </w:tcBorders>
          </w:tcPr>
          <w:p w:rsidR="00BE4C54" w:rsidRDefault="00BE4C54"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2.1.3. A-2</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nil"/>
            </w:tcBorders>
          </w:tcPr>
          <w:p w:rsidR="00BE4C54" w:rsidRDefault="00BE4C54" w:rsidP="00FA5564"/>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35</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VC02A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ventilatoarelor radiale , cu palete profilate monoaspirante, montat pe fundatie de beton sau stelaj metalic, antrenate cu curele de transmisie, avind debitul de 26.000-100.00 mc/h cu motor electric de 2,2 - 12,5 kw  (KTEX50-30-4 "Systemair")</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VC24A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Sustinerea elastica a ventilatorului, cu suporti elastici din cauciuc (Suport  elastic "Systemair")</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4,000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VB18A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lastRenderedPageBreak/>
              <w:t xml:space="preserve">Atenuator de zgomot, rectangular cu perimetrul  1000 - 2000 </w:t>
            </w:r>
            <w:r w:rsidRPr="008047C6">
              <w:rPr>
                <w:sz w:val="22"/>
                <w:szCs w:val="22"/>
                <w:lang w:val="en-US"/>
              </w:rPr>
              <w:lastRenderedPageBreak/>
              <w:t>mm (LDR 60-30 "Systemair")</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lastRenderedPageBreak/>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3,000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lastRenderedPageBreak/>
              <w:t xml:space="preserve"> 38</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11-02-001-02</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Dispozitiv instalat pe imbinari de filet, masa, kg, pina la:(Dispozitiv de inchidere a fluxului de aer cu servomotor EFD 60x30)</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VC22A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camerelor metalice pentru tratarea aerului de 1200-4000 kg (LN-2/S/F5 825x325 "Hidria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VC11B</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 xml:space="preserve">Montarea filtrului de aer, cu celule filtrante, avind greutatea de 200 - 400 kg (Grila cu separator de praf pentru incaperi cu cerinte ridicate de igiena LN-2/S/F5 825x325 "Hidria ")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2,000</w:t>
            </w:r>
          </w:p>
        </w:tc>
      </w:tr>
      <w:tr w:rsidR="00BE4C54" w:rsidTr="00BE4C54">
        <w:tc>
          <w:tcPr>
            <w:tcW w:w="709" w:type="dxa"/>
            <w:tcBorders>
              <w:top w:val="nil"/>
              <w:left w:val="single" w:sz="6" w:space="0" w:color="auto"/>
              <w:bottom w:val="nil"/>
              <w:right w:val="nil"/>
            </w:tcBorders>
          </w:tcPr>
          <w:p w:rsidR="00BE4C54" w:rsidRDefault="00BE4C54"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2.1.4. A-3</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nil"/>
            </w:tcBorders>
          </w:tcPr>
          <w:p w:rsidR="00BE4C54" w:rsidRDefault="00BE4C54" w:rsidP="00FA5564"/>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41</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VC02A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ventilatoarelor radiale , cu palete profilate monoaspirante, montat pe fundatie de beton sau stelaj metalic, antrenate cu curele de transmisie, avind debitul de 26.000-100.00 mc/h cu motor electric de 2,2 - 12,5 kw  (TD-160/100 N)</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VB04B</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Clapeta cu contragreutate, cu perimetrul  1600 - 3200 mm (Supapa de sens MCA 250-S)</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c>
          <w:tcPr>
            <w:tcW w:w="709" w:type="dxa"/>
            <w:tcBorders>
              <w:top w:val="nil"/>
              <w:left w:val="single" w:sz="6" w:space="0" w:color="auto"/>
              <w:bottom w:val="nil"/>
              <w:right w:val="nil"/>
            </w:tcBorders>
          </w:tcPr>
          <w:p w:rsidR="00BE4C54" w:rsidRDefault="00BE4C54"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2.1.5. A-4</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nil"/>
            </w:tcBorders>
          </w:tcPr>
          <w:p w:rsidR="00BE4C54" w:rsidRDefault="00BE4C54" w:rsidP="00FA5564"/>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43</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VC02A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ventilatoarelor radiale , cu palete profilate monoaspirante, montat pe fundatie de beton sau stelaj metalic, antrenate cu curele de transmisie, avind debitul de 26.000-100.00 mc/h cu motor electric de 2,2 - 12,5 kw  (TD-160/100 N)</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VB04B</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Clapeta cu contragreutate, cu perimetrul  1600 - 3200 mm (Supapa de sens MCA 250-S)</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c>
          <w:tcPr>
            <w:tcW w:w="709" w:type="dxa"/>
            <w:tcBorders>
              <w:top w:val="nil"/>
              <w:left w:val="single" w:sz="6" w:space="0" w:color="auto"/>
              <w:bottom w:val="nil"/>
              <w:right w:val="nil"/>
            </w:tcBorders>
          </w:tcPr>
          <w:p w:rsidR="00BE4C54" w:rsidRDefault="00BE4C54"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2.1.6. A-5</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nil"/>
            </w:tcBorders>
          </w:tcPr>
          <w:p w:rsidR="00BE4C54" w:rsidRDefault="00BE4C54" w:rsidP="00FA5564"/>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45</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VC02A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ventilatoarelor radiale , cu palete profilate monoaspirante, montat pe fundatie de beton sau stelaj metalic, antrenate cu curele de transmisie, avind debitul de 26.000-100.00 mc/h cu motor electric de 2,2 - 12,5 kw  (TD-250/100 Silent)</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VB04B</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Clapeta cu contragreutate, cu perimetrul  1600 - 3200 mm (Supapa de sens MCA 250-S)</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c>
          <w:tcPr>
            <w:tcW w:w="709" w:type="dxa"/>
            <w:tcBorders>
              <w:top w:val="nil"/>
              <w:left w:val="single" w:sz="6" w:space="0" w:color="auto"/>
              <w:bottom w:val="nil"/>
              <w:right w:val="nil"/>
            </w:tcBorders>
          </w:tcPr>
          <w:p w:rsidR="00BE4C54" w:rsidRDefault="00BE4C54"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2.2. Sistema de conditionare</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nil"/>
            </w:tcBorders>
          </w:tcPr>
          <w:p w:rsidR="00BE4C54" w:rsidRDefault="00BE4C54" w:rsidP="00FA5564"/>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47</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VC37G</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aparatelor de conditionare a aerului casnice (split-sistem) puterea motorului pina la 12,5 kw, de pe scari (unitate interioaara PSA-RP140KA. unitate exterioara PUHZ-P140YKA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1комп</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48</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VC37A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aparatelor de conditionare a aerului casnice (split-sistem) puterea motorului pina la 4,5 kw, de pe scari (unitate exterioara PLA -M50EA,unitate exterioara PLA -M50EA)</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1комп</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49</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VC37D</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aparatelor de conditionare a aerului casnice (split-sistem) puterea motorului pina la 8,5 kw, de pe scari (unitate exterioara PUNZ-ZRP 71VHA2)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1комп</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50</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VC37G</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aparatelor de conditionare a aerului casnice (split-sistem) puterea motorului pina la 12,5 kw, de pe scari (Bloc exterioar,unitatea Multizonala VRF  PUNY-P300YN W-A1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1комп</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2,000</w:t>
            </w:r>
          </w:p>
        </w:tc>
      </w:tr>
      <w:tr w:rsidR="00BE4C54" w:rsidTr="00BE4C54">
        <w:tc>
          <w:tcPr>
            <w:tcW w:w="709" w:type="dxa"/>
            <w:tcBorders>
              <w:top w:val="nil"/>
              <w:left w:val="single" w:sz="6" w:space="0" w:color="auto"/>
              <w:bottom w:val="nil"/>
              <w:right w:val="nil"/>
            </w:tcBorders>
          </w:tcPr>
          <w:p w:rsidR="00BE4C54" w:rsidRDefault="00BE4C54"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2.3. Sistema incalzire</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nil"/>
            </w:tcBorders>
          </w:tcPr>
          <w:p w:rsidR="00BE4C54" w:rsidRDefault="00BE4C54" w:rsidP="00FA5564"/>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51</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IB09D</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Aeroterma de perete  functionind cu apa calda, racordata cu mufe, avind puterea calorica de 38,1 - 60,0 kw Calorifer electrice STIEBEL EL TRON CNS 150 S</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2,000</w:t>
            </w:r>
          </w:p>
        </w:tc>
      </w:tr>
      <w:tr w:rsidR="00BE4C54" w:rsidTr="00BE4C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BE4C54" w:rsidRDefault="00BE4C54" w:rsidP="00FA5564">
            <w:r>
              <w:rPr>
                <w:sz w:val="24"/>
                <w:szCs w:val="24"/>
              </w:rPr>
              <w:t xml:space="preserve"> </w:t>
            </w:r>
            <w:r>
              <w:t xml:space="preserve">   </w:t>
            </w:r>
          </w:p>
        </w:tc>
        <w:tc>
          <w:tcPr>
            <w:tcW w:w="1701" w:type="dxa"/>
            <w:tcBorders>
              <w:top w:val="single" w:sz="4" w:space="0" w:color="auto"/>
              <w:left w:val="nil"/>
              <w:bottom w:val="single" w:sz="4" w:space="0" w:color="auto"/>
              <w:right w:val="nil"/>
            </w:tcBorders>
          </w:tcPr>
          <w:p w:rsidR="00BE4C54" w:rsidRDefault="00BE4C54" w:rsidP="00FA5564"/>
        </w:tc>
        <w:tc>
          <w:tcPr>
            <w:tcW w:w="5670" w:type="dxa"/>
            <w:tcBorders>
              <w:top w:val="single" w:sz="4" w:space="0" w:color="auto"/>
              <w:left w:val="nil"/>
              <w:bottom w:val="single" w:sz="4" w:space="0" w:color="auto"/>
              <w:right w:val="nil"/>
            </w:tcBorders>
            <w:vAlign w:val="center"/>
          </w:tcPr>
          <w:p w:rsidR="00BE4C54" w:rsidRDefault="00BE4C54"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BE4C54" w:rsidRPr="003A348B" w:rsidRDefault="00BE4C54" w:rsidP="00FA5564">
            <w:pPr>
              <w:rPr>
                <w:sz w:val="22"/>
                <w:szCs w:val="22"/>
              </w:rPr>
            </w:pPr>
            <w:r w:rsidRPr="003A348B">
              <w:rPr>
                <w:sz w:val="22"/>
                <w:szCs w:val="22"/>
              </w:rPr>
              <w:t xml:space="preserve"> lei</w:t>
            </w:r>
          </w:p>
        </w:tc>
        <w:tc>
          <w:tcPr>
            <w:tcW w:w="1134" w:type="dxa"/>
            <w:tcBorders>
              <w:top w:val="single" w:sz="4" w:space="0" w:color="auto"/>
              <w:left w:val="nil"/>
              <w:bottom w:val="single" w:sz="4" w:space="0" w:color="auto"/>
              <w:right w:val="single" w:sz="4" w:space="0" w:color="auto"/>
            </w:tcBorders>
          </w:tcPr>
          <w:p w:rsidR="00BE4C54" w:rsidRDefault="00BE4C54" w:rsidP="00FA5564"/>
        </w:tc>
      </w:tr>
      <w:tr w:rsidR="00BE4C54" w:rsidTr="00BE4C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BE4C54" w:rsidRDefault="00BE4C54" w:rsidP="00FA5564"/>
        </w:tc>
        <w:tc>
          <w:tcPr>
            <w:tcW w:w="1701" w:type="dxa"/>
            <w:tcBorders>
              <w:top w:val="single" w:sz="4" w:space="0" w:color="auto"/>
              <w:left w:val="nil"/>
              <w:bottom w:val="single" w:sz="4" w:space="0" w:color="auto"/>
              <w:right w:val="nil"/>
            </w:tcBorders>
          </w:tcPr>
          <w:p w:rsidR="00BE4C54" w:rsidRDefault="00BE4C54" w:rsidP="00FA5564"/>
        </w:tc>
        <w:tc>
          <w:tcPr>
            <w:tcW w:w="5670" w:type="dxa"/>
            <w:tcBorders>
              <w:top w:val="single" w:sz="4" w:space="0" w:color="auto"/>
              <w:left w:val="nil"/>
              <w:bottom w:val="single" w:sz="4" w:space="0" w:color="auto"/>
              <w:right w:val="nil"/>
            </w:tcBorders>
            <w:vAlign w:val="center"/>
          </w:tcPr>
          <w:p w:rsidR="00BE4C54" w:rsidRDefault="00BE4C54" w:rsidP="00FA5564">
            <w:r w:rsidRPr="003A348B">
              <w:rPr>
                <w:sz w:val="22"/>
                <w:szCs w:val="22"/>
                <w:lang w:val="en-US"/>
              </w:rPr>
              <w:t>Fondul social</w:t>
            </w:r>
          </w:p>
        </w:tc>
        <w:tc>
          <w:tcPr>
            <w:tcW w:w="1134" w:type="dxa"/>
            <w:tcBorders>
              <w:top w:val="single" w:sz="4" w:space="0" w:color="auto"/>
              <w:left w:val="nil"/>
              <w:bottom w:val="single" w:sz="4" w:space="0" w:color="auto"/>
              <w:right w:val="nil"/>
            </w:tcBorders>
            <w:vAlign w:val="center"/>
          </w:tcPr>
          <w:p w:rsidR="00BE4C54" w:rsidRPr="003A348B" w:rsidRDefault="00BE4C54" w:rsidP="00FA5564">
            <w:pPr>
              <w:rPr>
                <w:sz w:val="22"/>
                <w:szCs w:val="22"/>
              </w:rPr>
            </w:pPr>
          </w:p>
        </w:tc>
        <w:tc>
          <w:tcPr>
            <w:tcW w:w="1134" w:type="dxa"/>
            <w:tcBorders>
              <w:top w:val="single" w:sz="4" w:space="0" w:color="auto"/>
              <w:left w:val="nil"/>
              <w:bottom w:val="single" w:sz="4" w:space="0" w:color="auto"/>
              <w:right w:val="single" w:sz="4" w:space="0" w:color="auto"/>
            </w:tcBorders>
          </w:tcPr>
          <w:p w:rsidR="00BE4C54" w:rsidRDefault="00BE4C54" w:rsidP="00FA5564"/>
        </w:tc>
      </w:tr>
      <w:tr w:rsidR="00BE4C54" w:rsidTr="00BE4C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BE4C54" w:rsidRDefault="00BE4C54" w:rsidP="00FA5564"/>
        </w:tc>
        <w:tc>
          <w:tcPr>
            <w:tcW w:w="1701" w:type="dxa"/>
            <w:tcBorders>
              <w:top w:val="single" w:sz="4" w:space="0" w:color="auto"/>
              <w:left w:val="nil"/>
              <w:bottom w:val="single" w:sz="4" w:space="0" w:color="auto"/>
              <w:right w:val="nil"/>
            </w:tcBorders>
          </w:tcPr>
          <w:p w:rsidR="00BE4C54" w:rsidRDefault="00BE4C54" w:rsidP="00FA5564"/>
        </w:tc>
        <w:tc>
          <w:tcPr>
            <w:tcW w:w="5670" w:type="dxa"/>
            <w:tcBorders>
              <w:top w:val="single" w:sz="4" w:space="0" w:color="auto"/>
              <w:left w:val="nil"/>
              <w:bottom w:val="single" w:sz="4" w:space="0" w:color="auto"/>
              <w:right w:val="nil"/>
            </w:tcBorders>
            <w:vAlign w:val="center"/>
          </w:tcPr>
          <w:p w:rsidR="00BE4C54" w:rsidRDefault="00BE4C54" w:rsidP="00FA5564">
            <w:r w:rsidRPr="003A348B">
              <w:rPr>
                <w:sz w:val="22"/>
                <w:szCs w:val="22"/>
                <w:lang w:val="en-US"/>
              </w:rPr>
              <w:t>Transport material</w:t>
            </w:r>
          </w:p>
        </w:tc>
        <w:tc>
          <w:tcPr>
            <w:tcW w:w="1134" w:type="dxa"/>
            <w:tcBorders>
              <w:top w:val="single" w:sz="4" w:space="0" w:color="auto"/>
              <w:left w:val="nil"/>
              <w:bottom w:val="single" w:sz="4" w:space="0" w:color="auto"/>
              <w:right w:val="nil"/>
            </w:tcBorders>
            <w:vAlign w:val="center"/>
          </w:tcPr>
          <w:p w:rsidR="00BE4C54" w:rsidRPr="003A348B" w:rsidRDefault="00BE4C54" w:rsidP="00FA5564">
            <w:pPr>
              <w:rPr>
                <w:sz w:val="22"/>
                <w:szCs w:val="22"/>
              </w:rPr>
            </w:pPr>
          </w:p>
        </w:tc>
        <w:tc>
          <w:tcPr>
            <w:tcW w:w="1134" w:type="dxa"/>
            <w:tcBorders>
              <w:top w:val="single" w:sz="4" w:space="0" w:color="auto"/>
              <w:left w:val="nil"/>
              <w:bottom w:val="single" w:sz="4" w:space="0" w:color="auto"/>
              <w:right w:val="single" w:sz="4" w:space="0" w:color="auto"/>
            </w:tcBorders>
          </w:tcPr>
          <w:p w:rsidR="00BE4C54" w:rsidRDefault="00BE4C54" w:rsidP="00FA5564"/>
        </w:tc>
      </w:tr>
      <w:tr w:rsidR="00BE4C54" w:rsidTr="00BE4C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BE4C54" w:rsidRDefault="00BE4C54" w:rsidP="00FA5564"/>
        </w:tc>
        <w:tc>
          <w:tcPr>
            <w:tcW w:w="1701" w:type="dxa"/>
            <w:tcBorders>
              <w:top w:val="single" w:sz="4" w:space="0" w:color="auto"/>
              <w:left w:val="nil"/>
              <w:bottom w:val="single" w:sz="4" w:space="0" w:color="auto"/>
              <w:right w:val="nil"/>
            </w:tcBorders>
          </w:tcPr>
          <w:p w:rsidR="00BE4C54" w:rsidRDefault="00BE4C54" w:rsidP="00FA5564"/>
        </w:tc>
        <w:tc>
          <w:tcPr>
            <w:tcW w:w="5670" w:type="dxa"/>
            <w:tcBorders>
              <w:top w:val="single" w:sz="4" w:space="0" w:color="auto"/>
              <w:left w:val="nil"/>
              <w:bottom w:val="single" w:sz="4" w:space="0" w:color="auto"/>
              <w:right w:val="nil"/>
            </w:tcBorders>
            <w:vAlign w:val="center"/>
          </w:tcPr>
          <w:p w:rsidR="00BE4C54" w:rsidRDefault="00BE4C54" w:rsidP="00FA5564">
            <w:r w:rsidRPr="003A348B">
              <w:rPr>
                <w:sz w:val="22"/>
                <w:szCs w:val="22"/>
                <w:lang w:val="en-US"/>
              </w:rPr>
              <w:t>Cheltuieli depozitare</w:t>
            </w:r>
          </w:p>
        </w:tc>
        <w:tc>
          <w:tcPr>
            <w:tcW w:w="1134" w:type="dxa"/>
            <w:tcBorders>
              <w:top w:val="single" w:sz="4" w:space="0" w:color="auto"/>
              <w:left w:val="nil"/>
              <w:bottom w:val="single" w:sz="4" w:space="0" w:color="auto"/>
              <w:right w:val="nil"/>
            </w:tcBorders>
            <w:vAlign w:val="center"/>
          </w:tcPr>
          <w:p w:rsidR="00BE4C54" w:rsidRPr="003A348B" w:rsidRDefault="00BE4C54" w:rsidP="00FA5564">
            <w:pPr>
              <w:rPr>
                <w:sz w:val="22"/>
                <w:szCs w:val="22"/>
              </w:rPr>
            </w:pPr>
          </w:p>
        </w:tc>
        <w:tc>
          <w:tcPr>
            <w:tcW w:w="1134" w:type="dxa"/>
            <w:tcBorders>
              <w:top w:val="single" w:sz="4" w:space="0" w:color="auto"/>
              <w:left w:val="nil"/>
              <w:bottom w:val="single" w:sz="4" w:space="0" w:color="auto"/>
              <w:right w:val="single" w:sz="4" w:space="0" w:color="auto"/>
            </w:tcBorders>
          </w:tcPr>
          <w:p w:rsidR="00BE4C54" w:rsidRDefault="00BE4C54" w:rsidP="00FA5564"/>
        </w:tc>
      </w:tr>
      <w:tr w:rsidR="00BE4C54" w:rsidTr="00BE4C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BE4C54" w:rsidRDefault="00BE4C54" w:rsidP="00FA5564"/>
        </w:tc>
        <w:tc>
          <w:tcPr>
            <w:tcW w:w="1701" w:type="dxa"/>
            <w:tcBorders>
              <w:top w:val="single" w:sz="4" w:space="0" w:color="auto"/>
              <w:left w:val="nil"/>
              <w:bottom w:val="single" w:sz="4" w:space="0" w:color="auto"/>
              <w:right w:val="nil"/>
            </w:tcBorders>
          </w:tcPr>
          <w:p w:rsidR="00BE4C54" w:rsidRDefault="00BE4C54" w:rsidP="00FA5564"/>
        </w:tc>
        <w:tc>
          <w:tcPr>
            <w:tcW w:w="5670" w:type="dxa"/>
            <w:tcBorders>
              <w:top w:val="single" w:sz="4" w:space="0" w:color="auto"/>
              <w:left w:val="nil"/>
              <w:bottom w:val="single" w:sz="4" w:space="0" w:color="auto"/>
              <w:right w:val="nil"/>
            </w:tcBorders>
            <w:vAlign w:val="center"/>
          </w:tcPr>
          <w:p w:rsidR="00BE4C54" w:rsidRDefault="00BE4C54" w:rsidP="00FA5564">
            <w:r w:rsidRPr="003A348B">
              <w:rPr>
                <w:sz w:val="22"/>
                <w:szCs w:val="22"/>
                <w:lang w:val="en-US"/>
              </w:rPr>
              <w:t>Cheltuieli directe</w:t>
            </w:r>
          </w:p>
        </w:tc>
        <w:tc>
          <w:tcPr>
            <w:tcW w:w="1134" w:type="dxa"/>
            <w:tcBorders>
              <w:top w:val="single" w:sz="4" w:space="0" w:color="auto"/>
              <w:left w:val="nil"/>
              <w:bottom w:val="single" w:sz="4" w:space="0" w:color="auto"/>
              <w:right w:val="nil"/>
            </w:tcBorders>
            <w:vAlign w:val="center"/>
          </w:tcPr>
          <w:p w:rsidR="00BE4C54" w:rsidRPr="003A348B" w:rsidRDefault="00BE4C54" w:rsidP="00FA5564">
            <w:pPr>
              <w:rPr>
                <w:sz w:val="22"/>
                <w:szCs w:val="22"/>
              </w:rPr>
            </w:pPr>
            <w:r w:rsidRPr="003A348B">
              <w:rPr>
                <w:sz w:val="22"/>
                <w:szCs w:val="22"/>
              </w:rPr>
              <w:t>100,00 +</w:t>
            </w:r>
          </w:p>
        </w:tc>
        <w:tc>
          <w:tcPr>
            <w:tcW w:w="1134" w:type="dxa"/>
            <w:tcBorders>
              <w:top w:val="single" w:sz="4" w:space="0" w:color="auto"/>
              <w:left w:val="nil"/>
              <w:bottom w:val="single" w:sz="4" w:space="0" w:color="auto"/>
              <w:right w:val="single" w:sz="4" w:space="0" w:color="auto"/>
            </w:tcBorders>
          </w:tcPr>
          <w:p w:rsidR="00BE4C54" w:rsidRDefault="00BE4C54" w:rsidP="00FA5564"/>
        </w:tc>
      </w:tr>
      <w:tr w:rsidR="00BE4C54" w:rsidTr="00BE4C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BE4C54" w:rsidRDefault="00BE4C54" w:rsidP="00FA5564"/>
        </w:tc>
        <w:tc>
          <w:tcPr>
            <w:tcW w:w="1701" w:type="dxa"/>
            <w:tcBorders>
              <w:top w:val="single" w:sz="4" w:space="0" w:color="auto"/>
              <w:left w:val="nil"/>
              <w:bottom w:val="single" w:sz="4" w:space="0" w:color="auto"/>
              <w:right w:val="nil"/>
            </w:tcBorders>
          </w:tcPr>
          <w:p w:rsidR="00BE4C54" w:rsidRDefault="00BE4C54" w:rsidP="00FA5564"/>
        </w:tc>
        <w:tc>
          <w:tcPr>
            <w:tcW w:w="5670" w:type="dxa"/>
            <w:tcBorders>
              <w:top w:val="single" w:sz="4" w:space="0" w:color="auto"/>
              <w:left w:val="nil"/>
              <w:bottom w:val="single" w:sz="4" w:space="0" w:color="auto"/>
              <w:right w:val="nil"/>
            </w:tcBorders>
            <w:vAlign w:val="center"/>
          </w:tcPr>
          <w:p w:rsidR="00BE4C54" w:rsidRDefault="00BE4C54" w:rsidP="00FA5564">
            <w:r w:rsidRPr="003A348B">
              <w:rPr>
                <w:sz w:val="22"/>
                <w:szCs w:val="22"/>
                <w:lang w:val="en-US"/>
              </w:rPr>
              <w:t>Cheltuieli de regie</w:t>
            </w:r>
          </w:p>
        </w:tc>
        <w:tc>
          <w:tcPr>
            <w:tcW w:w="1134" w:type="dxa"/>
            <w:tcBorders>
              <w:top w:val="single" w:sz="4" w:space="0" w:color="auto"/>
              <w:left w:val="nil"/>
              <w:bottom w:val="single" w:sz="4" w:space="0" w:color="auto"/>
              <w:right w:val="nil"/>
            </w:tcBorders>
            <w:vAlign w:val="center"/>
          </w:tcPr>
          <w:p w:rsidR="00BE4C54" w:rsidRPr="003A348B" w:rsidRDefault="00BE4C54" w:rsidP="00FA5564">
            <w:pPr>
              <w:rPr>
                <w:sz w:val="22"/>
                <w:szCs w:val="22"/>
              </w:rPr>
            </w:pPr>
          </w:p>
        </w:tc>
        <w:tc>
          <w:tcPr>
            <w:tcW w:w="1134" w:type="dxa"/>
            <w:tcBorders>
              <w:top w:val="single" w:sz="4" w:space="0" w:color="auto"/>
              <w:left w:val="nil"/>
              <w:bottom w:val="single" w:sz="4" w:space="0" w:color="auto"/>
              <w:right w:val="single" w:sz="4" w:space="0" w:color="auto"/>
            </w:tcBorders>
          </w:tcPr>
          <w:p w:rsidR="00BE4C54" w:rsidRDefault="00BE4C54" w:rsidP="00FA5564"/>
        </w:tc>
      </w:tr>
      <w:tr w:rsidR="00BE4C54" w:rsidTr="00BE4C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BE4C54" w:rsidRDefault="00BE4C54" w:rsidP="00FA5564"/>
        </w:tc>
        <w:tc>
          <w:tcPr>
            <w:tcW w:w="1701" w:type="dxa"/>
            <w:tcBorders>
              <w:top w:val="single" w:sz="4" w:space="0" w:color="auto"/>
              <w:left w:val="nil"/>
              <w:bottom w:val="single" w:sz="4" w:space="0" w:color="auto"/>
              <w:right w:val="nil"/>
            </w:tcBorders>
          </w:tcPr>
          <w:p w:rsidR="00BE4C54" w:rsidRDefault="00BE4C54" w:rsidP="00FA5564"/>
        </w:tc>
        <w:tc>
          <w:tcPr>
            <w:tcW w:w="5670" w:type="dxa"/>
            <w:tcBorders>
              <w:top w:val="single" w:sz="4" w:space="0" w:color="auto"/>
              <w:left w:val="nil"/>
              <w:bottom w:val="single" w:sz="4" w:space="0" w:color="auto"/>
              <w:right w:val="nil"/>
            </w:tcBorders>
            <w:vAlign w:val="center"/>
          </w:tcPr>
          <w:p w:rsidR="00BE4C54" w:rsidRDefault="00BE4C54"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BE4C54" w:rsidRPr="003A348B" w:rsidRDefault="00BE4C54" w:rsidP="00FA5564">
            <w:pPr>
              <w:rPr>
                <w:sz w:val="22"/>
                <w:szCs w:val="22"/>
              </w:rPr>
            </w:pPr>
            <w:r w:rsidRPr="003A348B">
              <w:rPr>
                <w:sz w:val="22"/>
                <w:szCs w:val="22"/>
              </w:rPr>
              <w:t>100,00 +</w:t>
            </w:r>
          </w:p>
        </w:tc>
        <w:tc>
          <w:tcPr>
            <w:tcW w:w="1134" w:type="dxa"/>
            <w:tcBorders>
              <w:top w:val="single" w:sz="4" w:space="0" w:color="auto"/>
              <w:left w:val="nil"/>
              <w:bottom w:val="single" w:sz="4" w:space="0" w:color="auto"/>
              <w:right w:val="single" w:sz="4" w:space="0" w:color="auto"/>
            </w:tcBorders>
          </w:tcPr>
          <w:p w:rsidR="00BE4C54" w:rsidRDefault="00BE4C54" w:rsidP="00FA5564"/>
        </w:tc>
      </w:tr>
      <w:tr w:rsidR="00BE4C54" w:rsidTr="00BE4C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BE4C54" w:rsidRDefault="00BE4C54" w:rsidP="00FA5564"/>
        </w:tc>
        <w:tc>
          <w:tcPr>
            <w:tcW w:w="1701" w:type="dxa"/>
            <w:tcBorders>
              <w:top w:val="single" w:sz="4" w:space="0" w:color="auto"/>
              <w:left w:val="nil"/>
              <w:bottom w:val="single" w:sz="4" w:space="0" w:color="auto"/>
              <w:right w:val="nil"/>
            </w:tcBorders>
          </w:tcPr>
          <w:p w:rsidR="00BE4C54" w:rsidRDefault="00BE4C54" w:rsidP="00FA5564"/>
        </w:tc>
        <w:tc>
          <w:tcPr>
            <w:tcW w:w="5670" w:type="dxa"/>
            <w:tcBorders>
              <w:top w:val="single" w:sz="4" w:space="0" w:color="auto"/>
              <w:left w:val="nil"/>
              <w:bottom w:val="single" w:sz="4" w:space="0" w:color="auto"/>
              <w:right w:val="nil"/>
            </w:tcBorders>
            <w:vAlign w:val="center"/>
          </w:tcPr>
          <w:p w:rsidR="00BE4C54" w:rsidRDefault="00BE4C54" w:rsidP="00FA5564">
            <w:r w:rsidRPr="003A348B">
              <w:rPr>
                <w:sz w:val="22"/>
                <w:szCs w:val="22"/>
                <w:lang w:val="en-US"/>
              </w:rPr>
              <w:t>Beneficiu de deviz</w:t>
            </w:r>
          </w:p>
        </w:tc>
        <w:tc>
          <w:tcPr>
            <w:tcW w:w="1134" w:type="dxa"/>
            <w:tcBorders>
              <w:top w:val="single" w:sz="4" w:space="0" w:color="auto"/>
              <w:left w:val="nil"/>
              <w:bottom w:val="single" w:sz="4" w:space="0" w:color="auto"/>
              <w:right w:val="nil"/>
            </w:tcBorders>
            <w:vAlign w:val="center"/>
          </w:tcPr>
          <w:p w:rsidR="00BE4C54" w:rsidRPr="003A348B" w:rsidRDefault="00BE4C54" w:rsidP="00FA5564">
            <w:pPr>
              <w:rPr>
                <w:sz w:val="22"/>
                <w:szCs w:val="22"/>
              </w:rPr>
            </w:pPr>
          </w:p>
        </w:tc>
        <w:tc>
          <w:tcPr>
            <w:tcW w:w="1134" w:type="dxa"/>
            <w:tcBorders>
              <w:top w:val="single" w:sz="4" w:space="0" w:color="auto"/>
              <w:left w:val="nil"/>
              <w:bottom w:val="single" w:sz="4" w:space="0" w:color="auto"/>
              <w:right w:val="single" w:sz="4" w:space="0" w:color="auto"/>
            </w:tcBorders>
          </w:tcPr>
          <w:p w:rsidR="00BE4C54" w:rsidRDefault="00BE4C54" w:rsidP="00FA5564"/>
        </w:tc>
      </w:tr>
      <w:tr w:rsidR="00BE4C54" w:rsidTr="00BE4C54">
        <w:tc>
          <w:tcPr>
            <w:tcW w:w="709" w:type="dxa"/>
            <w:tcBorders>
              <w:top w:val="nil"/>
              <w:left w:val="single" w:sz="6" w:space="0" w:color="auto"/>
              <w:bottom w:val="nil"/>
              <w:right w:val="nil"/>
            </w:tcBorders>
          </w:tcPr>
          <w:p w:rsidR="00BE4C54" w:rsidRDefault="00BE4C54" w:rsidP="00FA5564">
            <w:pPr>
              <w:jc w:val="center"/>
            </w:pPr>
            <w:r>
              <w:t xml:space="preserve"> </w:t>
            </w: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3. Lucrari sanitare</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single" w:sz="4" w:space="0" w:color="auto"/>
            </w:tcBorders>
          </w:tcPr>
          <w:p w:rsidR="00BE4C54" w:rsidRDefault="00BE4C54" w:rsidP="00FA5564"/>
        </w:tc>
      </w:tr>
      <w:tr w:rsidR="00BE4C54" w:rsidTr="00BE4C54">
        <w:tc>
          <w:tcPr>
            <w:tcW w:w="709" w:type="dxa"/>
            <w:tcBorders>
              <w:top w:val="nil"/>
              <w:left w:val="single" w:sz="6" w:space="0" w:color="auto"/>
              <w:bottom w:val="nil"/>
              <w:right w:val="nil"/>
            </w:tcBorders>
          </w:tcPr>
          <w:p w:rsidR="00BE4C54" w:rsidRDefault="00BE4C54" w:rsidP="00FA5564">
            <w:pPr>
              <w:jc w:val="center"/>
            </w:pP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3.1. Sistema de incalzire</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single" w:sz="4" w:space="0" w:color="auto"/>
              <w:right w:val="single" w:sz="4" w:space="0" w:color="auto"/>
            </w:tcBorders>
          </w:tcPr>
          <w:p w:rsidR="00BE4C54" w:rsidRDefault="00BE4C54" w:rsidP="00FA5564"/>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52</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IB06B</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Radiatoare din otel, monobloc avind lungimea de 1001 - 1500 mm  (Radiator de tip panou din otel igienic  HYGIENE,pentru camere cu cerinte ridicate de igienasi si curatenie,cu panou,cu dezaerator dop orb si elemente de sustinere 205-503*1104  HYGIENE CORADO)</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53</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IB06B</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Radiatoare din otel, monobloc avind lungimea de 1001 - 1500 mm (Radiator de tip panou din otel igienic  HYGIENE,pentru camere cu cerinte ridicate de igienasi si curatenie,cu panou,cu dezaerator dop orb si elemente de sustinere 205-503*1404  HYGIENE CORADO)</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54</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IB06C</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Radiatoare din otel, monobloc avind lungimea de 1501 - 2000 mm.  (Radiator de tip panou din otel igienic  HYGIENE,pentru camere cu cerinte ridicate de igienasi si curatenie,cu panou,cu dezaerator dop orb si elemente de sustinere 205-503*1604  HYGIENE CORADO)</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55</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IB06D</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Radiatoare din otel, monobloc avind lungimea de peste  2000 mm (Radiator de tip panou din otel igienic  HYGIENE,pentru camere cu cerinte ridicate de igienasi si curatenie,cu panou,cu dezaerator dop orb si elemente de sustinere 205-503*1804  HYGIENE CORADO)</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3,000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ID01A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Robinet cu ventil cu dublu reglaj (tur sau retur) pentru instalatii de incalzire central,  (Cap termostatic  RA 2991(Danfoss)</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6,000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57</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ID01A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Robinet cu ventil cu dublu reglaj (tur sau retur) pentru instalatii de incalzire central,  (Robinet tur drept  RAN d--15</w:t>
            </w:r>
            <w:r w:rsidRPr="00FE1CD2">
              <w:rPr>
                <w:sz w:val="22"/>
                <w:szCs w:val="22"/>
              </w:rPr>
              <w:t>мм</w:t>
            </w:r>
            <w:r w:rsidRPr="008047C6">
              <w:rPr>
                <w:sz w:val="22"/>
                <w:szCs w:val="22"/>
                <w:lang w:val="en-US"/>
              </w:rPr>
              <w:t xml:space="preserve"> -Danfoss)</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6,000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58</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ID01A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Robinet cu ventil cu dublu reglaj (tur sau retur) pentru instalatii de incalzire central,  (Robinet retur drept  RLV d--15</w:t>
            </w:r>
            <w:r w:rsidRPr="00FE1CD2">
              <w:rPr>
                <w:sz w:val="22"/>
                <w:szCs w:val="22"/>
              </w:rPr>
              <w:t>мм</w:t>
            </w:r>
            <w:r w:rsidRPr="008047C6">
              <w:rPr>
                <w:sz w:val="22"/>
                <w:szCs w:val="22"/>
                <w:lang w:val="en-US"/>
              </w:rPr>
              <w:t xml:space="preserve"> -Danfoss)</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6,000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IC11C</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 xml:space="preserve">Teava din otel neagra  sudata longitudinal pentru instalatii, nefiletata, montata prin sudura in coloane, in instalatii de incalzire centrala pentru cladiri de locuit si social-culturale, teava avind diametrul de25x2.2mm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13,000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60</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IC35C</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Teava din  polipropilena armata sau nearmata, montata, la legatura corpurilor sau aparatelor de incalzire, in instalatii de incalzire centrala, avind diametrul exterior de 25</w:t>
            </w:r>
            <w:r w:rsidRPr="00FE1CD2">
              <w:rPr>
                <w:sz w:val="22"/>
                <w:szCs w:val="22"/>
              </w:rPr>
              <w:t>х</w:t>
            </w:r>
            <w:r w:rsidRPr="008047C6">
              <w:rPr>
                <w:sz w:val="22"/>
                <w:szCs w:val="22"/>
                <w:lang w:val="en-US"/>
              </w:rPr>
              <w:t>4,2 mm (Ecoplastic cu fibre de bazalt plus)</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3,000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61</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IE03A</w:t>
            </w:r>
          </w:p>
          <w:p w:rsidR="00BE4C54" w:rsidRDefault="00BE4C54" w:rsidP="00FA5564"/>
        </w:tc>
        <w:tc>
          <w:tcPr>
            <w:tcW w:w="5670" w:type="dxa"/>
            <w:tcBorders>
              <w:top w:val="single" w:sz="4" w:space="0" w:color="auto"/>
              <w:bottom w:val="single" w:sz="4" w:space="0" w:color="auto"/>
            </w:tcBorders>
            <w:vAlign w:val="center"/>
          </w:tcPr>
          <w:p w:rsidR="00BE4C54" w:rsidRPr="00FE1CD2" w:rsidRDefault="00BE4C54" w:rsidP="00FA5564">
            <w:pPr>
              <w:rPr>
                <w:sz w:val="22"/>
                <w:szCs w:val="22"/>
              </w:rPr>
            </w:pPr>
            <w:r w:rsidRPr="008047C6">
              <w:rPr>
                <w:sz w:val="22"/>
                <w:szCs w:val="22"/>
                <w:lang w:val="en-US"/>
              </w:rPr>
              <w:t xml:space="preserve">Efectuarea probei de etanseitate la presiune a  conductelor de alimentare a aparatelor de incalzire (aeroterme, termoconvectoare, covectoare de plinta, etc.) avind diametrul de 3/8" ... </w:t>
            </w:r>
            <w:r w:rsidRPr="00FE1CD2">
              <w:rPr>
                <w:sz w:val="22"/>
                <w:szCs w:val="22"/>
              </w:rPr>
              <w:t>1"</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16,000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62</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RpSF50A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 xml:space="preserve">Aprobarea hidraulica si spalarea sistemelor de incalzire centrala cu apa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16,000</w:t>
            </w:r>
          </w:p>
        </w:tc>
      </w:tr>
      <w:tr w:rsidR="00BE4C54" w:rsidTr="00BE4C54">
        <w:tc>
          <w:tcPr>
            <w:tcW w:w="709" w:type="dxa"/>
            <w:tcBorders>
              <w:top w:val="nil"/>
              <w:left w:val="single" w:sz="6" w:space="0" w:color="auto"/>
              <w:bottom w:val="nil"/>
              <w:right w:val="nil"/>
            </w:tcBorders>
          </w:tcPr>
          <w:p w:rsidR="00BE4C54" w:rsidRDefault="00BE4C54"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3.2. Sistema de ventilare</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nil"/>
            </w:tcBorders>
          </w:tcPr>
          <w:p w:rsidR="00BE4C54" w:rsidRDefault="00BE4C54" w:rsidP="00FA5564"/>
        </w:tc>
      </w:tr>
      <w:tr w:rsidR="00BE4C54" w:rsidTr="00BE4C54">
        <w:tc>
          <w:tcPr>
            <w:tcW w:w="709" w:type="dxa"/>
            <w:tcBorders>
              <w:top w:val="nil"/>
              <w:left w:val="single" w:sz="6" w:space="0" w:color="auto"/>
              <w:bottom w:val="nil"/>
              <w:right w:val="nil"/>
            </w:tcBorders>
          </w:tcPr>
          <w:p w:rsidR="00BE4C54" w:rsidRDefault="00BE4C54" w:rsidP="00FA5564">
            <w:pPr>
              <w:jc w:val="center"/>
            </w:pP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3.2.1. AR-1</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nil"/>
            </w:tcBorders>
          </w:tcPr>
          <w:p w:rsidR="00BE4C54" w:rsidRDefault="00BE4C54" w:rsidP="00FA5564"/>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63</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VA19A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canalelor de ventilatie la inaltimea de la podea pina la 3 m din tabla zincata sau aluminiu, 0,5 mm grosime, avind diametrul sectiunii circulare de 200 mm. .(Canale de aer din tabla zincata 0.5mm d-80mm)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64</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VA19A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canalelor de ventilatie la inaltimea de la podea pina la 3 m din tabla zincata sau aluminiu, 0,5 mm grosime, avind diametrul sectiunii circulare de 200 mm. .(Canale de aer din tabla zincata 0.5mm d-80mm)(izolat Armaflex Duct -13mm)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2,260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lastRenderedPageBreak/>
              <w:t xml:space="preserve"> 65</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VA19A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canalelor de ventilatie la inaltimea de la podea pina la 3 m din tabla zincata sau aluminiu, 0,5 mm grosime, avind diametrul sectiunii circulare de 200 mm. .(Canale de aer din tabla zincata 0.5mm d-100mm)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1,880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66</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VA19A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canalelor de ventilatie la inaltimea de la podea pina la 3 m din tabla zincata sau aluminiu, 0,5 mm grosime, avind diametrul sectiunii circulare de 200 mm. .(Canale de aer din tabla zincata 0.5mm d-100mm) (izolat Armaflex Duct -13mm)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0,630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67</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VA19A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canalelor de ventilatie la inaltimea de la podea pina la 3 m din tabla zincata sau aluminiu, 0,5 mm grosime, avind diametrul sectiunii circulare de 200 mm. .(Canale de aer din tabla zincata 0.5mm d-140mm) (izolat Armaflex Duct -13mm)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1,177</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68</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VA19A</w:t>
            </w:r>
          </w:p>
          <w:p w:rsidR="00BE4C54" w:rsidRDefault="00BE4C54" w:rsidP="00FA5564"/>
        </w:tc>
        <w:tc>
          <w:tcPr>
            <w:tcW w:w="5670" w:type="dxa"/>
            <w:tcBorders>
              <w:top w:val="single" w:sz="4" w:space="0" w:color="auto"/>
              <w:bottom w:val="single" w:sz="4" w:space="0" w:color="auto"/>
            </w:tcBorders>
            <w:vAlign w:val="center"/>
          </w:tcPr>
          <w:p w:rsidR="00BE4C54" w:rsidRPr="00FE1CD2" w:rsidRDefault="00BE4C54" w:rsidP="00FA5564">
            <w:pPr>
              <w:rPr>
                <w:sz w:val="22"/>
                <w:szCs w:val="22"/>
              </w:rPr>
            </w:pPr>
            <w:r w:rsidRPr="008047C6">
              <w:rPr>
                <w:sz w:val="22"/>
                <w:szCs w:val="22"/>
                <w:lang w:val="en-US"/>
              </w:rPr>
              <w:t>Montarea canalelor de ventilatie la inaltimea de la podea pina la 3 m din tabla zincata sau aluminiu, 0,5 mm grosime, avind diametrul sectiunii circulare de 200 mm. .</w:t>
            </w:r>
            <w:proofErr w:type="gramStart"/>
            <w:r w:rsidRPr="00FE1CD2">
              <w:rPr>
                <w:sz w:val="22"/>
                <w:szCs w:val="22"/>
              </w:rPr>
              <w:t>Canale de aer din tabla zincata 0.5mm d-140mm)</w:t>
            </w:r>
            <w:proofErr w:type="gramEnd"/>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3,080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69</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VA19A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canalelor de ventilatie la inaltimea de la podea pina la 3 m din tabla zincata sau aluminiu, 0,5 mm grosime, avind diametrul sectiunii circulare de 200 mm. .(Canale de aer din tabla zincata 0.5mm d-140mm) (izolat Armaflex Duct -13mm)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0,880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70</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VA19A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canalelor de ventilatie la inaltimea de la podea pina la 3 m din tabla zincata sau aluminiu, 0,5 mm grosime, avind diametrul sectiunii circulare de 200 mm. .(Canale de aer din tabla zincata 0.5mm d-160mm)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3,520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71</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VA19A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canalelor de ventilatie la inaltimea de la podea pina la 3 m din tabla zincata sau aluminiu, 0,5 mm grosime, avind diametrul sectiunii circulare de 200 mm. .(Canale de aer din tabla zincata 0.5mm d-160mm) (izolat Armaflex Duct -13mm)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72</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VA19A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canalelor de ventilatie la inaltimea de la podea pina la 3 m din tabla zincata sau aluminiu, 0,5 mm grosime, avind diametrul sectiunii circulare de 200 mm. .(Canale de aer din tabla zincata 0.5mm d-180mm)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2,830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73</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VA19A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canalelor de ventilatie la inaltimea de la podea pina la 3 m din tabla zincata sau aluminiu, 0,5 mm grosime, avind diametrul sectiunii circulare de 200 mm. .(Canalede aer din tabla zincata 0.5mm d-180mm)(izolat Armaflex Duct -13mm)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4,520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74</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VA19A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canalelor de ventilatie la inaltimea de la podea pina la 3 m din tabla zincata sau aluminiu, 0,5 mm grosime, avind diametrul sectiunii circulare de 200 mm. .(Canale de aer din tabla zincata 0.5mm d-225mm)(izolat Armaflex Duct -13mm)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4,240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75</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VA20A</w:t>
            </w:r>
          </w:p>
          <w:p w:rsidR="00BE4C54" w:rsidRDefault="00BE4C54" w:rsidP="00FA5564"/>
        </w:tc>
        <w:tc>
          <w:tcPr>
            <w:tcW w:w="5670" w:type="dxa"/>
            <w:tcBorders>
              <w:top w:val="single" w:sz="4" w:space="0" w:color="auto"/>
              <w:bottom w:val="single" w:sz="4" w:space="0" w:color="auto"/>
            </w:tcBorders>
            <w:vAlign w:val="center"/>
          </w:tcPr>
          <w:p w:rsidR="00BE4C54" w:rsidRPr="00FE1CD2" w:rsidRDefault="00BE4C54" w:rsidP="00FA5564">
            <w:pPr>
              <w:rPr>
                <w:sz w:val="22"/>
                <w:szCs w:val="22"/>
              </w:rPr>
            </w:pPr>
            <w:r w:rsidRPr="008047C6">
              <w:rPr>
                <w:sz w:val="22"/>
                <w:szCs w:val="22"/>
                <w:lang w:val="en-US"/>
              </w:rPr>
              <w:t xml:space="preserve">Montarea canalelor de ventilatie la inaltimea de la podea pina la 3 m, din tabla zincate sau aluminiu de 0,6 mm grosime, avind diametru de sectiunii circulare: 500-560 mm. </w:t>
            </w:r>
            <w:r w:rsidRPr="00FE1CD2">
              <w:rPr>
                <w:sz w:val="22"/>
                <w:szCs w:val="22"/>
              </w:rPr>
              <w:t>(Canale de aeraj din tabla de zincata 0.6mm d-280)</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24,620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76</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VA20A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canalelor de ventilatie la inaltimea de la podea pina la 3 m, din tabla zincate sau aluminiu de 0,6 mm grosime, avind diametru de sectiunii circulare: 500-560 mm. (Canale de aeraj din tabla de zincata 0.6mm d-280)(izolat Armaflex Duct -13mm)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24,620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77</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VA20A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canalelor de ventilatie la inaltimea de la podea pina la 3 m, din tabla zincate sau aluminiu de 0,6 mm grosime, avind diametru de sectiunii circulare: 500-560 mm. (Canale de aeraj din tabla de zincata 0.6mm d-280)(izolat Armaflex Duct -13mm)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11,070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lastRenderedPageBreak/>
              <w:t xml:space="preserve"> 78</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VA20A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canalelor de ventilatie la inaltimea de la podea pina la 3 m, din tabla zincate sau aluminiu de 0,6 mm grosime, avind diametru de sectiunii circulare: 500-560 mm. (Canale de aerajdin tabla de zincata 0.6mm d-280)(izolat de vata minerala)</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12,310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79</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IzF16B</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Izolare Armaflex-Duct AL- cu grosimea 13mm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50,400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80</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IzH05A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Izolarea conductelor cu saltele din vata de sticla, vata minerala tip I sau tip P cusute pe o fata, pe impletitura din sirma zincata, confectionate pe santier, avind grosimea 50 mm, la conducte cu circumferinta peste termoizolatie sub 50 cm, inclusiv ( Izolatie din vata minerala,g=50mm)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12,310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81</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CL20A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Grile de ventilatie gata confectionate din tabla neagra, cu jaluzele reglabile manual, vopsite si montate in zidarie   (Difuzor AQN 300x300)</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82</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CL20A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Grile de ventilatie gata confectionate din tabla neagra, cu jaluzele reglabile manual, vopsite si montate in zidarie   (Difuzor pentru camere cu cerinte ridicate de igiena CFC-AG-305x305x80x-125-D-SW CFC -ADQ)</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83</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CL20A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Grile de ventilatie gata confectionate din tabla neagra, cu jaluzele reglabile manual, vopsite si montate in zidarie   (Difuzor pentru camere cu cerinte ridicate de igiena CFC-AG-457x457x80x-160-D-SW CFC -ADQ)</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84</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CL20A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Grile de ventilatie gata confectionate din tabla neagra, cu jaluzele reglabile manual, vopsite si montate in zidarie   (Difuzor circular CFC-RC-200)</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85</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CL20A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Grile de ventilatie gata confectionate din tabla neagra, cu jaluzele reglabile manual, vopsite si montate in zidarie   (Difuzor circular CFC-RC-250)</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86</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CL20A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Grile de ventilatie gata confectionate din tabla neagra, cu jaluzele reglabile manual, vopsite si montate in zidarie   (Difuzor circular reglabil la sapiratie EAV-CR 100)</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87</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CL20A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Grile de ventilatie gata confectionate din tabla neagra, cu jaluzele reglabile manual, vopsite si montate in zidarie   (Difuzor circular reglabil la sapiratie EAV-CR 125)</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88</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CL20A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Grile de ventilatie gata confectionate din tabla neagra, cu jaluzele reglabile manual, vopsite si montate in zidarie   (Difuzor circular reglabil la sapiratie EAV-CR 150)</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89</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CL20A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Grile de ventilatie gata confectionate din tabla neagra, cu jaluzele reglabile manual, vopsite si montate in zidarie  (Grila de aluminiu anodizat RN 400x500h)</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90</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IC42A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 xml:space="preserve">Suporti si dispozitive de fixare pentru sustinerea conductelor, boilere, aparate si recipienti, avind greutatea de pina la 2 kg / bucata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75,000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91</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CN20B</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Vopsitorii interioare sau exterioare aplicate pe timplarie metalica cu email alchidic in  2 straturi inclusiv grundul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2,000</w:t>
            </w:r>
          </w:p>
        </w:tc>
      </w:tr>
      <w:tr w:rsidR="00BE4C54" w:rsidTr="00BE4C54">
        <w:tc>
          <w:tcPr>
            <w:tcW w:w="709" w:type="dxa"/>
            <w:tcBorders>
              <w:top w:val="nil"/>
              <w:left w:val="single" w:sz="6" w:space="0" w:color="auto"/>
              <w:bottom w:val="nil"/>
              <w:right w:val="nil"/>
            </w:tcBorders>
          </w:tcPr>
          <w:p w:rsidR="00BE4C54" w:rsidRDefault="00BE4C54"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3.2.2. R-2</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nil"/>
            </w:tcBorders>
          </w:tcPr>
          <w:p w:rsidR="00BE4C54" w:rsidRDefault="00BE4C54" w:rsidP="00FA5564"/>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92</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VA22B</w:t>
            </w:r>
          </w:p>
          <w:p w:rsidR="00BE4C54" w:rsidRDefault="00BE4C54" w:rsidP="00FA5564"/>
        </w:tc>
        <w:tc>
          <w:tcPr>
            <w:tcW w:w="5670" w:type="dxa"/>
            <w:tcBorders>
              <w:top w:val="single" w:sz="4" w:space="0" w:color="auto"/>
              <w:bottom w:val="single" w:sz="4" w:space="0" w:color="auto"/>
            </w:tcBorders>
            <w:vAlign w:val="center"/>
          </w:tcPr>
          <w:p w:rsidR="00BE4C54" w:rsidRPr="00FE1CD2" w:rsidRDefault="00BE4C54" w:rsidP="00FA5564">
            <w:pPr>
              <w:rPr>
                <w:sz w:val="22"/>
                <w:szCs w:val="22"/>
              </w:rPr>
            </w:pPr>
            <w:r w:rsidRPr="008047C6">
              <w:rPr>
                <w:sz w:val="22"/>
                <w:szCs w:val="22"/>
                <w:lang w:val="en-US"/>
              </w:rPr>
              <w:t>Montarea canalelor de ventilatiela la inaltimea de la podea pina la 3 m, din tabla zincate sau aluminiu de 0</w:t>
            </w:r>
            <w:proofErr w:type="gramStart"/>
            <w:r w:rsidRPr="008047C6">
              <w:rPr>
                <w:sz w:val="22"/>
                <w:szCs w:val="22"/>
                <w:lang w:val="en-US"/>
              </w:rPr>
              <w:t>,7</w:t>
            </w:r>
            <w:proofErr w:type="gramEnd"/>
            <w:r w:rsidRPr="008047C6">
              <w:rPr>
                <w:sz w:val="22"/>
                <w:szCs w:val="22"/>
                <w:lang w:val="en-US"/>
              </w:rPr>
              <w:t xml:space="preserve"> mm grosime avind perimetrul: pina la 1200 mm. .(Canale de aera din tabla de zincata 0.7mm </w:t>
            </w:r>
            <w:r w:rsidRPr="00FE1CD2">
              <w:rPr>
                <w:sz w:val="22"/>
                <w:szCs w:val="22"/>
              </w:rPr>
              <w:t>толщ</w:t>
            </w:r>
            <w:r w:rsidRPr="008047C6">
              <w:rPr>
                <w:sz w:val="22"/>
                <w:szCs w:val="22"/>
                <w:lang w:val="en-US"/>
              </w:rPr>
              <w:t xml:space="preserve">. </w:t>
            </w:r>
            <w:r w:rsidRPr="00FE1CD2">
              <w:rPr>
                <w:sz w:val="22"/>
                <w:szCs w:val="22"/>
              </w:rPr>
              <w:t>0,7мм 300х150мм,) (izolat Armaflex Duct -13mm)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4,500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93</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VA22B</w:t>
            </w:r>
          </w:p>
          <w:p w:rsidR="00BE4C54" w:rsidRDefault="00BE4C54" w:rsidP="00FA5564"/>
        </w:tc>
        <w:tc>
          <w:tcPr>
            <w:tcW w:w="5670" w:type="dxa"/>
            <w:tcBorders>
              <w:top w:val="single" w:sz="4" w:space="0" w:color="auto"/>
              <w:bottom w:val="single" w:sz="4" w:space="0" w:color="auto"/>
            </w:tcBorders>
            <w:vAlign w:val="center"/>
          </w:tcPr>
          <w:p w:rsidR="00BE4C54" w:rsidRPr="00FE1CD2" w:rsidRDefault="00BE4C54" w:rsidP="00FA5564">
            <w:pPr>
              <w:rPr>
                <w:sz w:val="22"/>
                <w:szCs w:val="22"/>
              </w:rPr>
            </w:pPr>
            <w:r w:rsidRPr="008047C6">
              <w:rPr>
                <w:sz w:val="22"/>
                <w:szCs w:val="22"/>
                <w:lang w:val="en-US"/>
              </w:rPr>
              <w:t>Montarea canalelor de ventilatiela la inaltimea de la podea pina la 3 m, din tabla zincate sau aluminiu de 0</w:t>
            </w:r>
            <w:proofErr w:type="gramStart"/>
            <w:r w:rsidRPr="008047C6">
              <w:rPr>
                <w:sz w:val="22"/>
                <w:szCs w:val="22"/>
                <w:lang w:val="en-US"/>
              </w:rPr>
              <w:t>,7</w:t>
            </w:r>
            <w:proofErr w:type="gramEnd"/>
            <w:r w:rsidRPr="008047C6">
              <w:rPr>
                <w:sz w:val="22"/>
                <w:szCs w:val="22"/>
                <w:lang w:val="en-US"/>
              </w:rPr>
              <w:t xml:space="preserve"> mm grosime avind perimetrul: pina la 1200 mm. .(Canale de aera din tabla de zincata 0.7mm </w:t>
            </w:r>
            <w:r w:rsidRPr="00FE1CD2">
              <w:rPr>
                <w:sz w:val="22"/>
                <w:szCs w:val="22"/>
              </w:rPr>
              <w:t>толщ</w:t>
            </w:r>
            <w:r w:rsidRPr="008047C6">
              <w:rPr>
                <w:sz w:val="22"/>
                <w:szCs w:val="22"/>
                <w:lang w:val="en-US"/>
              </w:rPr>
              <w:t xml:space="preserve">. </w:t>
            </w:r>
            <w:r w:rsidRPr="00FE1CD2">
              <w:rPr>
                <w:sz w:val="22"/>
                <w:szCs w:val="22"/>
              </w:rPr>
              <w:t>0,7мм 400х250мм,) (izolat Armaflex Duct -13mm)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5,200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94</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VA22B</w:t>
            </w:r>
          </w:p>
          <w:p w:rsidR="00BE4C54" w:rsidRDefault="00BE4C54" w:rsidP="00FA5564"/>
        </w:tc>
        <w:tc>
          <w:tcPr>
            <w:tcW w:w="5670" w:type="dxa"/>
            <w:tcBorders>
              <w:top w:val="single" w:sz="4" w:space="0" w:color="auto"/>
              <w:bottom w:val="single" w:sz="4" w:space="0" w:color="auto"/>
            </w:tcBorders>
            <w:vAlign w:val="center"/>
          </w:tcPr>
          <w:p w:rsidR="00BE4C54" w:rsidRPr="00FE1CD2" w:rsidRDefault="00BE4C54" w:rsidP="00FA5564">
            <w:pPr>
              <w:rPr>
                <w:sz w:val="22"/>
                <w:szCs w:val="22"/>
              </w:rPr>
            </w:pPr>
            <w:r w:rsidRPr="008047C6">
              <w:rPr>
                <w:sz w:val="22"/>
                <w:szCs w:val="22"/>
                <w:lang w:val="en-US"/>
              </w:rPr>
              <w:t>Montarea canalelor de ventilatiela la inaltimea de la podea pina la 3 m, din tabla zincate sau aluminiu de 0</w:t>
            </w:r>
            <w:proofErr w:type="gramStart"/>
            <w:r w:rsidRPr="008047C6">
              <w:rPr>
                <w:sz w:val="22"/>
                <w:szCs w:val="22"/>
                <w:lang w:val="en-US"/>
              </w:rPr>
              <w:t>,7</w:t>
            </w:r>
            <w:proofErr w:type="gramEnd"/>
            <w:r w:rsidRPr="008047C6">
              <w:rPr>
                <w:sz w:val="22"/>
                <w:szCs w:val="22"/>
                <w:lang w:val="en-US"/>
              </w:rPr>
              <w:t xml:space="preserve"> mm grosime avind perimetrul: pina la 1200 mm. .(Canale de aera </w:t>
            </w:r>
            <w:r w:rsidRPr="008047C6">
              <w:rPr>
                <w:sz w:val="22"/>
                <w:szCs w:val="22"/>
                <w:lang w:val="en-US"/>
              </w:rPr>
              <w:lastRenderedPageBreak/>
              <w:t xml:space="preserve">din tabla de zincata 0.7mm </w:t>
            </w:r>
            <w:r w:rsidRPr="00FE1CD2">
              <w:rPr>
                <w:sz w:val="22"/>
                <w:szCs w:val="22"/>
              </w:rPr>
              <w:t>толщ</w:t>
            </w:r>
            <w:r w:rsidRPr="008047C6">
              <w:rPr>
                <w:sz w:val="22"/>
                <w:szCs w:val="22"/>
                <w:lang w:val="en-US"/>
              </w:rPr>
              <w:t xml:space="preserve">. </w:t>
            </w:r>
            <w:r w:rsidRPr="00FE1CD2">
              <w:rPr>
                <w:sz w:val="22"/>
                <w:szCs w:val="22"/>
              </w:rPr>
              <w:t>0,7мм 500х100мм,) (izolat Armaflex Duct -13mm)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lastRenderedPageBreak/>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1,800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lastRenderedPageBreak/>
              <w:t xml:space="preserve"> 95</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VA22D</w:t>
            </w:r>
          </w:p>
          <w:p w:rsidR="00BE4C54" w:rsidRDefault="00BE4C54" w:rsidP="00FA5564"/>
        </w:tc>
        <w:tc>
          <w:tcPr>
            <w:tcW w:w="5670" w:type="dxa"/>
            <w:tcBorders>
              <w:top w:val="single" w:sz="4" w:space="0" w:color="auto"/>
              <w:bottom w:val="single" w:sz="4" w:space="0" w:color="auto"/>
            </w:tcBorders>
            <w:vAlign w:val="center"/>
          </w:tcPr>
          <w:p w:rsidR="00BE4C54" w:rsidRPr="00FE1CD2" w:rsidRDefault="00BE4C54" w:rsidP="00FA5564">
            <w:pPr>
              <w:rPr>
                <w:sz w:val="22"/>
                <w:szCs w:val="22"/>
              </w:rPr>
            </w:pPr>
            <w:r w:rsidRPr="008047C6">
              <w:rPr>
                <w:sz w:val="22"/>
                <w:szCs w:val="22"/>
                <w:lang w:val="en-US"/>
              </w:rPr>
              <w:t>Montarea canalelor de ventilatie la inaltimea de la podea pina la 3 m, din tabla zincate sau aluminiu de 0</w:t>
            </w:r>
            <w:proofErr w:type="gramStart"/>
            <w:r w:rsidRPr="008047C6">
              <w:rPr>
                <w:sz w:val="22"/>
                <w:szCs w:val="22"/>
                <w:lang w:val="en-US"/>
              </w:rPr>
              <w:t>,7</w:t>
            </w:r>
            <w:proofErr w:type="gramEnd"/>
            <w:r w:rsidRPr="008047C6">
              <w:rPr>
                <w:sz w:val="22"/>
                <w:szCs w:val="22"/>
                <w:lang w:val="en-US"/>
              </w:rPr>
              <w:t xml:space="preserve"> mm grosime avind perimetrul: pina la 2000 mm. .(Canale de aera din tabla de zincata 0.7mm </w:t>
            </w:r>
            <w:r w:rsidRPr="00FE1CD2">
              <w:rPr>
                <w:sz w:val="22"/>
                <w:szCs w:val="22"/>
              </w:rPr>
              <w:t>толщ</w:t>
            </w:r>
            <w:r w:rsidRPr="008047C6">
              <w:rPr>
                <w:sz w:val="22"/>
                <w:szCs w:val="22"/>
                <w:lang w:val="en-US"/>
              </w:rPr>
              <w:t xml:space="preserve">. </w:t>
            </w:r>
            <w:r w:rsidRPr="00FE1CD2">
              <w:rPr>
                <w:sz w:val="22"/>
                <w:szCs w:val="22"/>
              </w:rPr>
              <w:t>0,7мм 600х250мм,) (izolat Armaflex Duct -13mm)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10,200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96</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VA22D</w:t>
            </w:r>
          </w:p>
          <w:p w:rsidR="00BE4C54" w:rsidRDefault="00BE4C54" w:rsidP="00FA5564"/>
        </w:tc>
        <w:tc>
          <w:tcPr>
            <w:tcW w:w="5670" w:type="dxa"/>
            <w:tcBorders>
              <w:top w:val="single" w:sz="4" w:space="0" w:color="auto"/>
              <w:bottom w:val="single" w:sz="4" w:space="0" w:color="auto"/>
            </w:tcBorders>
            <w:vAlign w:val="center"/>
          </w:tcPr>
          <w:p w:rsidR="00BE4C54" w:rsidRPr="00FE1CD2" w:rsidRDefault="00BE4C54" w:rsidP="00FA5564">
            <w:pPr>
              <w:rPr>
                <w:sz w:val="22"/>
                <w:szCs w:val="22"/>
              </w:rPr>
            </w:pPr>
            <w:r w:rsidRPr="008047C6">
              <w:rPr>
                <w:sz w:val="22"/>
                <w:szCs w:val="22"/>
                <w:lang w:val="en-US"/>
              </w:rPr>
              <w:t>Montarea canalelor de ventilatie la inaltimea de la podea pina la 3 m, din tabla zincate sau aluminiu de 0</w:t>
            </w:r>
            <w:proofErr w:type="gramStart"/>
            <w:r w:rsidRPr="008047C6">
              <w:rPr>
                <w:sz w:val="22"/>
                <w:szCs w:val="22"/>
                <w:lang w:val="en-US"/>
              </w:rPr>
              <w:t>,7</w:t>
            </w:r>
            <w:proofErr w:type="gramEnd"/>
            <w:r w:rsidRPr="008047C6">
              <w:rPr>
                <w:sz w:val="22"/>
                <w:szCs w:val="22"/>
                <w:lang w:val="en-US"/>
              </w:rPr>
              <w:t xml:space="preserve"> mm grosime avind perimetrul: pina la 2000 mm. .(Canale de aera din tabla de zincata 0.7mm </w:t>
            </w:r>
            <w:r w:rsidRPr="00FE1CD2">
              <w:rPr>
                <w:sz w:val="22"/>
                <w:szCs w:val="22"/>
              </w:rPr>
              <w:t>толщ</w:t>
            </w:r>
            <w:r w:rsidRPr="008047C6">
              <w:rPr>
                <w:sz w:val="22"/>
                <w:szCs w:val="22"/>
                <w:lang w:val="en-US"/>
              </w:rPr>
              <w:t xml:space="preserve">. </w:t>
            </w:r>
            <w:r w:rsidRPr="00FE1CD2">
              <w:rPr>
                <w:sz w:val="22"/>
                <w:szCs w:val="22"/>
              </w:rPr>
              <w:t>0,7мм 800х300мм,)(izolat de vata minerala)</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46,200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97</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IzF16B</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Izolare Armaflex-Duct AL- cu grosimea 13mm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21,700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98</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IzH05A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Izolarea conductelor cu saltele din vata de sticla, vata minerala tip I sau tip P cusute pe o fata, pe impletitura din sirma zincata, confectionate pe santier, avind grosimea 50 mm, la conducte cu circumferinta peste termoizolatie sub 50 cm, inclusiv ( Izolatie din vata minerala,g=50mm)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4,400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99</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CL20A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Grile de ventilatie gata confectionate din tabla neagra, cu jaluzele reglabile manual, vopsite si montate in zidarie   (Cutie din metal 100x250x900h)</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100</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CL20A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Grile de ventilatie gata confectionate din tabla neagra, cu jaluzele reglabile manual, vopsite si montate in zidarie   (Grila din aluminiu anodizat RN 1000x700h)</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101</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IC11F</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Teava din otel neagra  sudata longitudinal pentru instalatii, nefiletata, montata prin sudura in coloane, in instalatii de incalzire centrala pentru cladiri de locuit si social-culturale, teava avind diametrul de 48x3.5mm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102</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IC11E</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 xml:space="preserve">Teava din otel neagra  sudata longitudinal pentru instalatii, nefiletata, montata prin sudura in coloane, in instalatii de incalzire centrala pentru cladiri de locuit si social-culturale, teava avind diametrul de 38x2.5mm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3,000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103</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IE03A</w:t>
            </w:r>
          </w:p>
          <w:p w:rsidR="00BE4C54" w:rsidRDefault="00BE4C54" w:rsidP="00FA5564"/>
        </w:tc>
        <w:tc>
          <w:tcPr>
            <w:tcW w:w="5670" w:type="dxa"/>
            <w:tcBorders>
              <w:top w:val="single" w:sz="4" w:space="0" w:color="auto"/>
              <w:bottom w:val="single" w:sz="4" w:space="0" w:color="auto"/>
            </w:tcBorders>
            <w:vAlign w:val="center"/>
          </w:tcPr>
          <w:p w:rsidR="00BE4C54" w:rsidRPr="00FE1CD2" w:rsidRDefault="00BE4C54" w:rsidP="00FA5564">
            <w:pPr>
              <w:rPr>
                <w:sz w:val="22"/>
                <w:szCs w:val="22"/>
              </w:rPr>
            </w:pPr>
            <w:r w:rsidRPr="008047C6">
              <w:rPr>
                <w:sz w:val="22"/>
                <w:szCs w:val="22"/>
                <w:lang w:val="en-US"/>
              </w:rPr>
              <w:t xml:space="preserve">Efectuarea probei de etanseitate la presiune a  conductelor de alimentare a aparatelor de incalzire (aeroterme, termoconvectoare, covectoare de plinta, etc.) avind diametrul de 3/8" ... </w:t>
            </w:r>
            <w:r w:rsidRPr="00FE1CD2">
              <w:rPr>
                <w:sz w:val="22"/>
                <w:szCs w:val="22"/>
              </w:rPr>
              <w:t>1"</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7,000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104</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IC42A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 xml:space="preserve">Suporti si dispozitive de fixare pentru sustinerea conductelor, boilere, aparate si recipienti, avind greutatea de pina la 2 kg / bucata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45,000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105</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CN20B</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Vopsitorii interioare sau exterioare aplicate pe timplarie metalica cu email alchidic in  2 straturi inclusiv grundul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1,200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106</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Pret de firma</w:t>
            </w:r>
          </w:p>
          <w:p w:rsidR="00BE4C54" w:rsidRDefault="00BE4C54" w:rsidP="00FA5564"/>
        </w:tc>
        <w:tc>
          <w:tcPr>
            <w:tcW w:w="5670" w:type="dxa"/>
            <w:tcBorders>
              <w:top w:val="single" w:sz="4" w:space="0" w:color="auto"/>
              <w:bottom w:val="single" w:sz="4" w:space="0" w:color="auto"/>
            </w:tcBorders>
            <w:vAlign w:val="center"/>
          </w:tcPr>
          <w:p w:rsidR="00BE4C54" w:rsidRPr="00FE1CD2" w:rsidRDefault="00BE4C54" w:rsidP="00FA5564">
            <w:pPr>
              <w:rPr>
                <w:sz w:val="22"/>
                <w:szCs w:val="22"/>
              </w:rPr>
            </w:pPr>
            <w:r w:rsidRPr="00FE1CD2">
              <w:rPr>
                <w:sz w:val="22"/>
                <w:szCs w:val="22"/>
              </w:rPr>
              <w:t>Лючек питаметрический</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6,000</w:t>
            </w:r>
          </w:p>
        </w:tc>
      </w:tr>
      <w:tr w:rsidR="00BE4C54" w:rsidTr="00BE4C54">
        <w:tc>
          <w:tcPr>
            <w:tcW w:w="709" w:type="dxa"/>
            <w:tcBorders>
              <w:top w:val="nil"/>
              <w:left w:val="single" w:sz="6" w:space="0" w:color="auto"/>
              <w:bottom w:val="nil"/>
              <w:right w:val="nil"/>
            </w:tcBorders>
          </w:tcPr>
          <w:p w:rsidR="00BE4C54" w:rsidRDefault="00BE4C54"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3.2.3. A-2</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nil"/>
            </w:tcBorders>
          </w:tcPr>
          <w:p w:rsidR="00BE4C54" w:rsidRDefault="00BE4C54" w:rsidP="00FA5564"/>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107</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VA22D</w:t>
            </w:r>
          </w:p>
          <w:p w:rsidR="00BE4C54" w:rsidRDefault="00BE4C54" w:rsidP="00FA5564"/>
        </w:tc>
        <w:tc>
          <w:tcPr>
            <w:tcW w:w="5670" w:type="dxa"/>
            <w:tcBorders>
              <w:top w:val="single" w:sz="4" w:space="0" w:color="auto"/>
              <w:bottom w:val="single" w:sz="4" w:space="0" w:color="auto"/>
            </w:tcBorders>
            <w:vAlign w:val="center"/>
          </w:tcPr>
          <w:p w:rsidR="00BE4C54" w:rsidRPr="00FE1CD2" w:rsidRDefault="00BE4C54" w:rsidP="00FA5564">
            <w:pPr>
              <w:rPr>
                <w:sz w:val="22"/>
                <w:szCs w:val="22"/>
              </w:rPr>
            </w:pPr>
            <w:r w:rsidRPr="008047C6">
              <w:rPr>
                <w:sz w:val="22"/>
                <w:szCs w:val="22"/>
                <w:lang w:val="en-US"/>
              </w:rPr>
              <w:t>Montarea canalelor de ventilatie la inaltimea de la podea pina la 3 m, din tabla zincate sau aluminiu de 0</w:t>
            </w:r>
            <w:proofErr w:type="gramStart"/>
            <w:r w:rsidRPr="008047C6">
              <w:rPr>
                <w:sz w:val="22"/>
                <w:szCs w:val="22"/>
                <w:lang w:val="en-US"/>
              </w:rPr>
              <w:t>,7</w:t>
            </w:r>
            <w:proofErr w:type="gramEnd"/>
            <w:r w:rsidRPr="008047C6">
              <w:rPr>
                <w:sz w:val="22"/>
                <w:szCs w:val="22"/>
                <w:lang w:val="en-US"/>
              </w:rPr>
              <w:t xml:space="preserve"> mm grosime avind perimetrul: pina la 2000 mm. .(Canale de aera din tabla de zincata 0.7mm </w:t>
            </w:r>
            <w:r w:rsidRPr="00FE1CD2">
              <w:rPr>
                <w:sz w:val="22"/>
                <w:szCs w:val="22"/>
              </w:rPr>
              <w:t>толщ</w:t>
            </w:r>
            <w:r w:rsidRPr="008047C6">
              <w:rPr>
                <w:sz w:val="22"/>
                <w:szCs w:val="22"/>
                <w:lang w:val="en-US"/>
              </w:rPr>
              <w:t xml:space="preserve">. </w:t>
            </w:r>
            <w:r w:rsidRPr="00FE1CD2">
              <w:rPr>
                <w:sz w:val="22"/>
                <w:szCs w:val="22"/>
              </w:rPr>
              <w:t>0,7мм 800х250мм,) (izolat Armaflex Duct -13mm)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108</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VA22D</w:t>
            </w:r>
          </w:p>
          <w:p w:rsidR="00BE4C54" w:rsidRDefault="00BE4C54" w:rsidP="00FA5564"/>
        </w:tc>
        <w:tc>
          <w:tcPr>
            <w:tcW w:w="5670" w:type="dxa"/>
            <w:tcBorders>
              <w:top w:val="single" w:sz="4" w:space="0" w:color="auto"/>
              <w:bottom w:val="single" w:sz="4" w:space="0" w:color="auto"/>
            </w:tcBorders>
            <w:vAlign w:val="center"/>
          </w:tcPr>
          <w:p w:rsidR="00BE4C54" w:rsidRPr="00FE1CD2" w:rsidRDefault="00BE4C54" w:rsidP="00FA5564">
            <w:pPr>
              <w:rPr>
                <w:sz w:val="22"/>
                <w:szCs w:val="22"/>
              </w:rPr>
            </w:pPr>
            <w:r w:rsidRPr="008047C6">
              <w:rPr>
                <w:sz w:val="22"/>
                <w:szCs w:val="22"/>
                <w:lang w:val="en-US"/>
              </w:rPr>
              <w:t>Montarea canalelor de ventilatie la inaltimea de la podea pina la 3 m, din tabla zincate sau aluminiu de 0</w:t>
            </w:r>
            <w:proofErr w:type="gramStart"/>
            <w:r w:rsidRPr="008047C6">
              <w:rPr>
                <w:sz w:val="22"/>
                <w:szCs w:val="22"/>
                <w:lang w:val="en-US"/>
              </w:rPr>
              <w:t>,7</w:t>
            </w:r>
            <w:proofErr w:type="gramEnd"/>
            <w:r w:rsidRPr="008047C6">
              <w:rPr>
                <w:sz w:val="22"/>
                <w:szCs w:val="22"/>
                <w:lang w:val="en-US"/>
              </w:rPr>
              <w:t xml:space="preserve"> mm grosime avind perimetrul: pina la 2000 mm. .(Canale de aera din tabla de zincata 0.7mm </w:t>
            </w:r>
            <w:r w:rsidRPr="00FE1CD2">
              <w:rPr>
                <w:sz w:val="22"/>
                <w:szCs w:val="22"/>
              </w:rPr>
              <w:t>толщ</w:t>
            </w:r>
            <w:r w:rsidRPr="008047C6">
              <w:rPr>
                <w:sz w:val="22"/>
                <w:szCs w:val="22"/>
                <w:lang w:val="en-US"/>
              </w:rPr>
              <w:t xml:space="preserve">. </w:t>
            </w:r>
            <w:r w:rsidRPr="00FE1CD2">
              <w:rPr>
                <w:sz w:val="22"/>
                <w:szCs w:val="22"/>
              </w:rPr>
              <w:t>0,7мм 900х250мм,) (izolat Armaflex Duct -13mm)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6,900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109</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VA22D</w:t>
            </w:r>
          </w:p>
          <w:p w:rsidR="00BE4C54" w:rsidRDefault="00BE4C54" w:rsidP="00FA5564"/>
        </w:tc>
        <w:tc>
          <w:tcPr>
            <w:tcW w:w="5670" w:type="dxa"/>
            <w:tcBorders>
              <w:top w:val="single" w:sz="4" w:space="0" w:color="auto"/>
              <w:bottom w:val="single" w:sz="4" w:space="0" w:color="auto"/>
            </w:tcBorders>
            <w:vAlign w:val="center"/>
          </w:tcPr>
          <w:p w:rsidR="00BE4C54" w:rsidRPr="00FE1CD2" w:rsidRDefault="00BE4C54" w:rsidP="00FA5564">
            <w:pPr>
              <w:rPr>
                <w:sz w:val="22"/>
                <w:szCs w:val="22"/>
              </w:rPr>
            </w:pPr>
            <w:r w:rsidRPr="008047C6">
              <w:rPr>
                <w:sz w:val="22"/>
                <w:szCs w:val="22"/>
                <w:lang w:val="en-US"/>
              </w:rPr>
              <w:t>Montarea canalelor de ventilatie la inaltimea de la podea pina la 3 m, din tabla zincate sau aluminiu de 0</w:t>
            </w:r>
            <w:proofErr w:type="gramStart"/>
            <w:r w:rsidRPr="008047C6">
              <w:rPr>
                <w:sz w:val="22"/>
                <w:szCs w:val="22"/>
                <w:lang w:val="en-US"/>
              </w:rPr>
              <w:t>,7</w:t>
            </w:r>
            <w:proofErr w:type="gramEnd"/>
            <w:r w:rsidRPr="008047C6">
              <w:rPr>
                <w:sz w:val="22"/>
                <w:szCs w:val="22"/>
                <w:lang w:val="en-US"/>
              </w:rPr>
              <w:t xml:space="preserve"> mm grosime avind perimetrul: pina la 2000 mm. .(Canale de aera din tabla de zincata 0.7mm </w:t>
            </w:r>
            <w:r w:rsidRPr="00FE1CD2">
              <w:rPr>
                <w:sz w:val="22"/>
                <w:szCs w:val="22"/>
              </w:rPr>
              <w:t>толщ</w:t>
            </w:r>
            <w:r w:rsidRPr="008047C6">
              <w:rPr>
                <w:sz w:val="22"/>
                <w:szCs w:val="22"/>
                <w:lang w:val="en-US"/>
              </w:rPr>
              <w:t xml:space="preserve">. </w:t>
            </w:r>
            <w:r w:rsidRPr="00FE1CD2">
              <w:rPr>
                <w:sz w:val="22"/>
                <w:szCs w:val="22"/>
              </w:rPr>
              <w:t>0,7мм 600х300мм,)(izolat de vata minerala)</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36,000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lastRenderedPageBreak/>
              <w:t xml:space="preserve"> 110</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IzF16B</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Izolare Armaflex-Duct AL- cu grosimea 13mm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9,000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111</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IzH05A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Izolarea conductelor cu saltele din vata de sticla, vata minerala tip I sau tip P cusute pe o fata, pe impletitura din sirma zincata, confectionate pe santier, avind grosimea 50 mm, la conducte cu circumferinta peste termoizolatie sub 50 cm, inclusiv ( Izolatie din vata minerala,g=50mm)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36,000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112</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IC42A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 xml:space="preserve">Suporti si dispozitive de fixare pentru sustinerea conductelor, boilere, aparate si recipienti, avind greutatea de pina la 2 kg / bucata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15,000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113</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CN20B</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Vopsitorii interioare sau exterioare aplicate pe timplarie metalica cu email alchidic in  2 straturi inclusiv grundul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0,400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114</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Pret de firma</w:t>
            </w:r>
          </w:p>
          <w:p w:rsidR="00BE4C54" w:rsidRDefault="00BE4C54" w:rsidP="00FA5564"/>
        </w:tc>
        <w:tc>
          <w:tcPr>
            <w:tcW w:w="5670" w:type="dxa"/>
            <w:tcBorders>
              <w:top w:val="single" w:sz="4" w:space="0" w:color="auto"/>
              <w:bottom w:val="single" w:sz="4" w:space="0" w:color="auto"/>
            </w:tcBorders>
            <w:vAlign w:val="center"/>
          </w:tcPr>
          <w:p w:rsidR="00BE4C54" w:rsidRPr="00FE1CD2" w:rsidRDefault="00BE4C54" w:rsidP="00FA5564">
            <w:pPr>
              <w:rPr>
                <w:sz w:val="22"/>
                <w:szCs w:val="22"/>
              </w:rPr>
            </w:pPr>
            <w:r w:rsidRPr="00FE1CD2">
              <w:rPr>
                <w:sz w:val="22"/>
                <w:szCs w:val="22"/>
              </w:rPr>
              <w:t>Лючек питаметрический</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2,000</w:t>
            </w:r>
          </w:p>
        </w:tc>
      </w:tr>
      <w:tr w:rsidR="00BE4C54" w:rsidTr="00BE4C54">
        <w:tc>
          <w:tcPr>
            <w:tcW w:w="709" w:type="dxa"/>
            <w:tcBorders>
              <w:top w:val="nil"/>
              <w:left w:val="single" w:sz="6" w:space="0" w:color="auto"/>
              <w:bottom w:val="nil"/>
              <w:right w:val="nil"/>
            </w:tcBorders>
          </w:tcPr>
          <w:p w:rsidR="00BE4C54" w:rsidRDefault="00BE4C54"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3.2.4. A-3</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nil"/>
            </w:tcBorders>
          </w:tcPr>
          <w:p w:rsidR="00BE4C54" w:rsidRDefault="00BE4C54" w:rsidP="00FA5564"/>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115</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VA19A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canalelor de ventilatie la inaltimea de la podea pina la 3 m din tabla zincata sau aluminiu, 0,5 mm grosime, avind diametrul sectiunii circulare de 200 mm. .(Canale de aer din tabla zincata 0.5mm d-100mm)(izolat de vata minerala)</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6,280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116</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IzH05A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Izolarea conductelor cu saltele din vata de sticla, vata minerala tip I sau tip P cusute pe o fata, pe impletitura din sirma zincata, confectionate pe santier, avind grosimea 50 mm, la conducte cu circumferinta peste termoizolatie sub 50 cm, inclusiv ( Izolatie din vata minerala,g=50mm)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4,080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117</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CL20A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Grile de ventilatie gata confectionate din tabla neagra, cu jaluzele reglabile manual, vopsite si montate in zidarie   (Difuzor circular reglabil la sapiratie EAV-CR 125)</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118</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CL20A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 xml:space="preserve">Grile de ventilatie gata confectionate din tabla neagra, cu jaluzele reglabile manual, vopsite si montate in zidarie (Ymberla cerculare d-100 </w:t>
            </w:r>
            <w:r w:rsidRPr="00FE1CD2">
              <w:rPr>
                <w:sz w:val="22"/>
                <w:szCs w:val="22"/>
              </w:rPr>
              <w:t>тип</w:t>
            </w:r>
            <w:r w:rsidRPr="008047C6">
              <w:rPr>
                <w:sz w:val="22"/>
                <w:szCs w:val="22"/>
                <w:lang w:val="en-US"/>
              </w:rPr>
              <w:t xml:space="preserve"> </w:t>
            </w:r>
            <w:r w:rsidRPr="00FE1CD2">
              <w:rPr>
                <w:sz w:val="22"/>
                <w:szCs w:val="22"/>
              </w:rPr>
              <w:t>ЗК</w:t>
            </w:r>
            <w:r w:rsidRPr="008047C6">
              <w:rPr>
                <w:sz w:val="22"/>
                <w:szCs w:val="22"/>
                <w:lang w:val="en-US"/>
              </w:rPr>
              <w:t>00 00 )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119</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IC42A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 xml:space="preserve">Suporti si dispozitive de fixare pentru sustinerea conductelor, boilere, aparate si recipienti, avind greutatea de pina la 2 kg / bucata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7,000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120</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CN20B</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Vopsitorii interioare sau exterioare aplicate pe timplarie metalica cu email alchidic in  2 straturi inclusiv grundul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0,200</w:t>
            </w:r>
          </w:p>
        </w:tc>
      </w:tr>
      <w:tr w:rsidR="00BE4C54" w:rsidTr="00BE4C54">
        <w:tc>
          <w:tcPr>
            <w:tcW w:w="709" w:type="dxa"/>
            <w:tcBorders>
              <w:top w:val="nil"/>
              <w:left w:val="single" w:sz="6" w:space="0" w:color="auto"/>
              <w:bottom w:val="nil"/>
              <w:right w:val="nil"/>
            </w:tcBorders>
          </w:tcPr>
          <w:p w:rsidR="00BE4C54" w:rsidRDefault="00BE4C54"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3.2.5. A-4</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nil"/>
            </w:tcBorders>
          </w:tcPr>
          <w:p w:rsidR="00BE4C54" w:rsidRDefault="00BE4C54" w:rsidP="00FA5564"/>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121</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VA19A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canalelor de ventilatie la inaltimea de la podea pina la 3 m din tabla zincata sau aluminiu, 0,5 mm grosime, avind diametrul sectiunii circulare de 200 mm. .(Canale de aer din tabla zincata 0.5mm d-100mm)(izolat de vata minerala)</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2,520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122</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IzH05A</w:t>
            </w:r>
          </w:p>
          <w:p w:rsidR="00BE4C54" w:rsidRDefault="00BE4C54" w:rsidP="00FA5564"/>
        </w:tc>
        <w:tc>
          <w:tcPr>
            <w:tcW w:w="5670" w:type="dxa"/>
            <w:tcBorders>
              <w:top w:val="single" w:sz="4" w:space="0" w:color="auto"/>
              <w:bottom w:val="single" w:sz="4" w:space="0" w:color="auto"/>
            </w:tcBorders>
            <w:vAlign w:val="center"/>
          </w:tcPr>
          <w:p w:rsidR="00BE4C54" w:rsidRPr="00FE1CD2" w:rsidRDefault="00BE4C54" w:rsidP="00FA5564">
            <w:pPr>
              <w:rPr>
                <w:sz w:val="22"/>
                <w:szCs w:val="22"/>
              </w:rPr>
            </w:pPr>
            <w:r w:rsidRPr="00FE1CD2">
              <w:rPr>
                <w:sz w:val="22"/>
                <w:szCs w:val="22"/>
              </w:rPr>
              <w:t>Izolarea conductelor cu saltele din vata de sticla, vata minerala tip I sau tip P cusute pe o fata, pe impletitura din sirma zincata, confectionate pe santier, avind grosimea 50 mm, la conducte cu circumferinta peste termoizolatie sub 50 cm, inclusiv ( Изоляция из минеральной ваты толщиной 50мм с  покрытием из оцинкованной стали</w:t>
            </w:r>
            <w:proofErr w:type="gramStart"/>
            <w:r w:rsidRPr="00FE1CD2">
              <w:rPr>
                <w:sz w:val="22"/>
                <w:szCs w:val="22"/>
              </w:rPr>
              <w:t xml:space="preserve"> ,</w:t>
            </w:r>
            <w:proofErr w:type="gramEnd"/>
            <w:r w:rsidRPr="00FE1CD2">
              <w:rPr>
                <w:sz w:val="22"/>
                <w:szCs w:val="22"/>
              </w:rPr>
              <w:t>толщ 5ммj)</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4,080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123</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CL20A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Grile de ventilatie gata confectionate din tabla neagra, cu jaluzele reglabile manual, vopsite si montate in zidarie   (Difuzor circular reglabil la sapiratie EAV-CR 125)</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124</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CL20A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 xml:space="preserve">Grile de ventilatie gata confectionate din tabla neagra, cu jaluzele reglabile manual, vopsite si montate in zidarie (Ymberla cerculare d-100 </w:t>
            </w:r>
            <w:r w:rsidRPr="00FE1CD2">
              <w:rPr>
                <w:sz w:val="22"/>
                <w:szCs w:val="22"/>
              </w:rPr>
              <w:t>тип</w:t>
            </w:r>
            <w:r w:rsidRPr="008047C6">
              <w:rPr>
                <w:sz w:val="22"/>
                <w:szCs w:val="22"/>
                <w:lang w:val="en-US"/>
              </w:rPr>
              <w:t xml:space="preserve"> </w:t>
            </w:r>
            <w:r w:rsidRPr="00FE1CD2">
              <w:rPr>
                <w:sz w:val="22"/>
                <w:szCs w:val="22"/>
              </w:rPr>
              <w:t>ЗК</w:t>
            </w:r>
            <w:r w:rsidRPr="008047C6">
              <w:rPr>
                <w:sz w:val="22"/>
                <w:szCs w:val="22"/>
                <w:lang w:val="en-US"/>
              </w:rPr>
              <w:t>00 00 )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125</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IC42A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 xml:space="preserve">Suporti si dispozitive de fixare pentru sustinerea conductelor, boilere, aparate si recipienti, avind greutatea de pina la 2 kg / bucata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9,000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126</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CN20B</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Vopsitorii interioare sau exterioare aplicate pe timplarie metalica cu email alchidic in  2 straturi inclusiv grundul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0,300</w:t>
            </w:r>
          </w:p>
        </w:tc>
      </w:tr>
      <w:tr w:rsidR="00BE4C54" w:rsidTr="00BE4C54">
        <w:tc>
          <w:tcPr>
            <w:tcW w:w="709" w:type="dxa"/>
            <w:tcBorders>
              <w:top w:val="nil"/>
              <w:left w:val="single" w:sz="6" w:space="0" w:color="auto"/>
              <w:bottom w:val="nil"/>
              <w:right w:val="nil"/>
            </w:tcBorders>
          </w:tcPr>
          <w:p w:rsidR="00BE4C54" w:rsidRDefault="00BE4C54"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Default="00BE4C54" w:rsidP="00FA5564">
            <w:pPr>
              <w:rPr>
                <w:b/>
                <w:bCs/>
                <w:sz w:val="22"/>
                <w:szCs w:val="22"/>
              </w:rPr>
            </w:pPr>
            <w:r>
              <w:rPr>
                <w:b/>
                <w:bCs/>
                <w:sz w:val="22"/>
                <w:szCs w:val="22"/>
                <w:lang w:val="en-US"/>
              </w:rPr>
              <w:t xml:space="preserve">Capitolul </w:t>
            </w:r>
            <w:r>
              <w:rPr>
                <w:b/>
                <w:bCs/>
                <w:sz w:val="22"/>
                <w:szCs w:val="22"/>
              </w:rPr>
              <w:t>3.2.6. A-5</w:t>
            </w:r>
          </w:p>
        </w:tc>
        <w:tc>
          <w:tcPr>
            <w:tcW w:w="1134" w:type="dxa"/>
            <w:tcBorders>
              <w:top w:val="nil"/>
              <w:left w:val="single" w:sz="6" w:space="0" w:color="auto"/>
              <w:bottom w:val="nil"/>
              <w:right w:val="nil"/>
            </w:tcBorders>
          </w:tcPr>
          <w:p w:rsidR="00BE4C54" w:rsidRDefault="00BE4C54" w:rsidP="00FA5564"/>
        </w:tc>
        <w:tc>
          <w:tcPr>
            <w:tcW w:w="1134" w:type="dxa"/>
            <w:tcBorders>
              <w:top w:val="nil"/>
              <w:left w:val="single" w:sz="6" w:space="0" w:color="auto"/>
              <w:bottom w:val="nil"/>
              <w:right w:val="nil"/>
            </w:tcBorders>
          </w:tcPr>
          <w:p w:rsidR="00BE4C54" w:rsidRDefault="00BE4C54" w:rsidP="00FA5564"/>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127</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VA19A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 xml:space="preserve">Montarea canalelor de ventilatie la inaltimea de la podea pina la 3 m din tabla zincata sau aluminiu, 0,5 mm grosime, avind </w:t>
            </w:r>
            <w:r w:rsidRPr="008047C6">
              <w:rPr>
                <w:sz w:val="22"/>
                <w:szCs w:val="22"/>
                <w:lang w:val="en-US"/>
              </w:rPr>
              <w:lastRenderedPageBreak/>
              <w:t>diametrul sectiunii circulare de 200 mm. .(Canale de aer din tabla zincata 0.5mm d-100mm)(izolat de vata minerala)</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lastRenderedPageBreak/>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1,880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lastRenderedPageBreak/>
              <w:t xml:space="preserve"> 128</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VA19A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Montarea canalelor de ventilatie la inaltimea de la podea pina la 3 m din tabla zincata sau aluminiu, 0,5 mm grosime, avind diametrul sectiunii circulare de 200 mm. .(Canale de aer din tabla zincata 0.5mm d-125mm) (izolat de vata minerala)</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6,670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129</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IzH05A</w:t>
            </w:r>
          </w:p>
          <w:p w:rsidR="00BE4C54" w:rsidRDefault="00BE4C54" w:rsidP="00FA5564"/>
        </w:tc>
        <w:tc>
          <w:tcPr>
            <w:tcW w:w="5670" w:type="dxa"/>
            <w:tcBorders>
              <w:top w:val="single" w:sz="4" w:space="0" w:color="auto"/>
              <w:bottom w:val="single" w:sz="4" w:space="0" w:color="auto"/>
            </w:tcBorders>
            <w:vAlign w:val="center"/>
          </w:tcPr>
          <w:p w:rsidR="00BE4C54" w:rsidRPr="00FE1CD2" w:rsidRDefault="00BE4C54" w:rsidP="00FA5564">
            <w:pPr>
              <w:rPr>
                <w:sz w:val="22"/>
                <w:szCs w:val="22"/>
              </w:rPr>
            </w:pPr>
            <w:r w:rsidRPr="00FE1CD2">
              <w:rPr>
                <w:sz w:val="22"/>
                <w:szCs w:val="22"/>
              </w:rPr>
              <w:t>Izolarea conductelor cu saltele din vata de sticla, vata minerala tip I sau tip P cusute pe o fata, pe impletitura din sirma zincata, confectionate pe santier, avind grosimea 50 mm, la conducte cu circumferinta peste termoizolatie sub 50 cm, inclusiv ( Изоляция из минеральной ваты толщиной 50мм с  покрытием из оцинкованной стали</w:t>
            </w:r>
            <w:proofErr w:type="gramStart"/>
            <w:r w:rsidRPr="00FE1CD2">
              <w:rPr>
                <w:sz w:val="22"/>
                <w:szCs w:val="22"/>
              </w:rPr>
              <w:t xml:space="preserve"> ,</w:t>
            </w:r>
            <w:proofErr w:type="gramEnd"/>
            <w:r w:rsidRPr="00FE1CD2">
              <w:rPr>
                <w:sz w:val="22"/>
                <w:szCs w:val="22"/>
              </w:rPr>
              <w:t>толщ 5ммj)</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5,100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130</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CL20A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Grile de ventilatie gata confectionate din tabla neagra, cu jaluzele reglabile manual, vopsite si montate in zidarie   (Difuzor circular reglabil la sapiratie EAV-CR 125)</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2,000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131</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CL20A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 xml:space="preserve">Grile de ventilatie gata confectionate din tabla neagra, cu jaluzele reglabile manual, vopsite si montate in zidarie (Ymberla cerculare d-100 </w:t>
            </w:r>
            <w:r w:rsidRPr="00FE1CD2">
              <w:rPr>
                <w:sz w:val="22"/>
                <w:szCs w:val="22"/>
              </w:rPr>
              <w:t>тип</w:t>
            </w:r>
            <w:r w:rsidRPr="008047C6">
              <w:rPr>
                <w:sz w:val="22"/>
                <w:szCs w:val="22"/>
                <w:lang w:val="en-US"/>
              </w:rPr>
              <w:t xml:space="preserve"> </w:t>
            </w:r>
            <w:r w:rsidRPr="00FE1CD2">
              <w:rPr>
                <w:sz w:val="22"/>
                <w:szCs w:val="22"/>
              </w:rPr>
              <w:t>ЗК</w:t>
            </w:r>
            <w:r w:rsidRPr="008047C6">
              <w:rPr>
                <w:sz w:val="22"/>
                <w:szCs w:val="22"/>
                <w:lang w:val="en-US"/>
              </w:rPr>
              <w:t>00 00 )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132</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IC42A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 xml:space="preserve">Suporti si dispozitive de fixare pentru sustinerea conductelor, boilere, aparate si recipienti, avind greutatea de pina la 2 kg / bucata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kg</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9,000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133</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CN20B</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Vopsitorii interioare sau exterioare aplicate pe timplarie metalica cu email alchidic in  2 straturi inclusiv grundul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0,300</w:t>
            </w:r>
          </w:p>
        </w:tc>
      </w:tr>
      <w:tr w:rsidR="00BE4C54" w:rsidRPr="00EB04DD" w:rsidTr="00BE4C54">
        <w:tc>
          <w:tcPr>
            <w:tcW w:w="709" w:type="dxa"/>
            <w:tcBorders>
              <w:top w:val="nil"/>
              <w:left w:val="single" w:sz="6" w:space="0" w:color="auto"/>
              <w:bottom w:val="nil"/>
              <w:right w:val="nil"/>
            </w:tcBorders>
          </w:tcPr>
          <w:p w:rsidR="00BE4C54" w:rsidRDefault="00BE4C54"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BE4C54" w:rsidRDefault="00BE4C54" w:rsidP="00FA5564"/>
        </w:tc>
        <w:tc>
          <w:tcPr>
            <w:tcW w:w="5670" w:type="dxa"/>
            <w:tcBorders>
              <w:top w:val="nil"/>
              <w:left w:val="single" w:sz="6" w:space="0" w:color="auto"/>
              <w:bottom w:val="nil"/>
              <w:right w:val="nil"/>
            </w:tcBorders>
          </w:tcPr>
          <w:p w:rsidR="00BE4C54" w:rsidRPr="008047C6" w:rsidRDefault="00BE4C54" w:rsidP="00FA5564">
            <w:pPr>
              <w:rPr>
                <w:b/>
                <w:bCs/>
                <w:sz w:val="22"/>
                <w:szCs w:val="22"/>
                <w:lang w:val="en-US"/>
              </w:rPr>
            </w:pPr>
            <w:r>
              <w:rPr>
                <w:b/>
                <w:bCs/>
                <w:sz w:val="22"/>
                <w:szCs w:val="22"/>
                <w:lang w:val="en-US"/>
              </w:rPr>
              <w:t xml:space="preserve">Capitolul </w:t>
            </w:r>
            <w:r w:rsidRPr="008047C6">
              <w:rPr>
                <w:b/>
                <w:bCs/>
                <w:sz w:val="22"/>
                <w:szCs w:val="22"/>
                <w:lang w:val="en-US"/>
              </w:rPr>
              <w:t>3.3. Conducte cu freon, conducte de drenaj</w:t>
            </w:r>
          </w:p>
        </w:tc>
        <w:tc>
          <w:tcPr>
            <w:tcW w:w="1134" w:type="dxa"/>
            <w:tcBorders>
              <w:top w:val="nil"/>
              <w:left w:val="single" w:sz="6" w:space="0" w:color="auto"/>
              <w:bottom w:val="nil"/>
              <w:right w:val="nil"/>
            </w:tcBorders>
          </w:tcPr>
          <w:p w:rsidR="00BE4C54" w:rsidRPr="008047C6" w:rsidRDefault="00BE4C54" w:rsidP="00FA5564">
            <w:pPr>
              <w:rPr>
                <w:lang w:val="en-US"/>
              </w:rPr>
            </w:pPr>
          </w:p>
        </w:tc>
        <w:tc>
          <w:tcPr>
            <w:tcW w:w="1134" w:type="dxa"/>
            <w:tcBorders>
              <w:top w:val="nil"/>
              <w:left w:val="single" w:sz="6" w:space="0" w:color="auto"/>
              <w:bottom w:val="nil"/>
              <w:right w:val="nil"/>
            </w:tcBorders>
          </w:tcPr>
          <w:p w:rsidR="00BE4C54" w:rsidRPr="008047C6" w:rsidRDefault="00BE4C54" w:rsidP="00FA5564">
            <w:pPr>
              <w:rPr>
                <w:lang w:val="en-US"/>
              </w:rPr>
            </w:pP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134</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IC31A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Teava din cupru, montata prin sudura, la legatura corpurilor si aparatelor de incalzire, in instalatii de incalzire centrala, avind diametrul exterior de pina la 15,0 mm, inclusiv  (Conducta freon in tuburi de cauciuc spumat Armaflex b=19mm ,d=9,52</w:t>
            </w:r>
            <w:r w:rsidRPr="00FE1CD2">
              <w:rPr>
                <w:sz w:val="22"/>
                <w:szCs w:val="22"/>
              </w:rPr>
              <w:t>х</w:t>
            </w:r>
            <w:r w:rsidRPr="008047C6">
              <w:rPr>
                <w:sz w:val="22"/>
                <w:szCs w:val="22"/>
                <w:lang w:val="en-US"/>
              </w:rPr>
              <w:t xml:space="preserve">1 </w:t>
            </w:r>
            <w:r w:rsidRPr="00FE1CD2">
              <w:rPr>
                <w:sz w:val="22"/>
                <w:szCs w:val="22"/>
              </w:rPr>
              <w:t>мм</w:t>
            </w:r>
            <w:r w:rsidRPr="008047C6">
              <w:rPr>
                <w:sz w:val="22"/>
                <w:szCs w:val="22"/>
                <w:lang w:val="en-US"/>
              </w:rPr>
              <w:t>)</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135</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IC31B</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 xml:space="preserve">Teava din cupru, montata prin sudura, la legatura corpurilor si aparatelor de incalzire, in instalatii de incalzire centrala, avind diametrul exterior de  18,0 mm (Conducta freon in tuburi de cauciuc spumat Armaflex b=19mm ,d=15.88 </w:t>
            </w:r>
            <w:r w:rsidRPr="00FE1CD2">
              <w:rPr>
                <w:sz w:val="22"/>
                <w:szCs w:val="22"/>
              </w:rPr>
              <w:t>мм</w:t>
            </w:r>
            <w:r w:rsidRPr="008047C6">
              <w:rPr>
                <w:sz w:val="22"/>
                <w:szCs w:val="22"/>
                <w:lang w:val="en-US"/>
              </w:rPr>
              <w:t>)</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136</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IC31A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 xml:space="preserve">Teava din cupru, montata prin sudura, la legatura corpurilor si aparatelor de incalzire, in instalatii de incalzire centrala, avind diametrul exterior de pina la 15,0 mm, inclusiv (Conducta freon in tuburi de cauciuc spumat Armaflex b=19mm ,d=6.35 </w:t>
            </w:r>
            <w:r w:rsidRPr="00FE1CD2">
              <w:rPr>
                <w:sz w:val="22"/>
                <w:szCs w:val="22"/>
              </w:rPr>
              <w:t>мм</w:t>
            </w:r>
            <w:r w:rsidRPr="008047C6">
              <w:rPr>
                <w:sz w:val="22"/>
                <w:szCs w:val="22"/>
                <w:lang w:val="en-US"/>
              </w:rPr>
              <w:t>)</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137</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IC31A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 xml:space="preserve">Teava din cupru, montata prin sudura, la legatura corpurilor si aparatelor de incalzire, in instalatii de incalzire centrala, avind diametrul exterior de pina la 15,0 mm, inclusiv (Conducta freon in tuburi de cauciuc spumat Armaflex b=19mm ,d=12.7 </w:t>
            </w:r>
            <w:r w:rsidRPr="00FE1CD2">
              <w:rPr>
                <w:sz w:val="22"/>
                <w:szCs w:val="22"/>
              </w:rPr>
              <w:t>мм</w:t>
            </w:r>
            <w:r w:rsidRPr="008047C6">
              <w:rPr>
                <w:sz w:val="22"/>
                <w:szCs w:val="22"/>
                <w:lang w:val="en-US"/>
              </w:rPr>
              <w:t>)</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10,000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138</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IC31A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Teava din cupru, montata prin sudura, la legatura corpurilor si aparatelor de incalzire, in instalatii de incalzire centrala, avind diametrul exterior de pina la 15,0 mm, inclusiv  (Conducta freon in tuburi de cauciuc spumat Armaflex b=19mm ,d=9,52</w:t>
            </w:r>
            <w:r w:rsidRPr="00FE1CD2">
              <w:rPr>
                <w:sz w:val="22"/>
                <w:szCs w:val="22"/>
              </w:rPr>
              <w:t>х</w:t>
            </w:r>
            <w:r w:rsidRPr="008047C6">
              <w:rPr>
                <w:sz w:val="22"/>
                <w:szCs w:val="22"/>
                <w:lang w:val="en-US"/>
              </w:rPr>
              <w:t xml:space="preserve">1 </w:t>
            </w:r>
            <w:r w:rsidRPr="00FE1CD2">
              <w:rPr>
                <w:sz w:val="22"/>
                <w:szCs w:val="22"/>
              </w:rPr>
              <w:t>мм</w:t>
            </w:r>
            <w:r w:rsidRPr="008047C6">
              <w:rPr>
                <w:sz w:val="22"/>
                <w:szCs w:val="22"/>
                <w:lang w:val="en-US"/>
              </w:rPr>
              <w:t>)</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14,000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139</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IC31B</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 xml:space="preserve">Teava din cupru, montata prin sudura, la legatura corpurilor si aparatelor de incalzire, in instalatii de incalzire centrala, avind diametrul exterior de  18,0 mm (Conducta freon in tuburi de cauciuc spumat Armaflex b=19mm ,d=15.88 </w:t>
            </w:r>
            <w:r w:rsidRPr="00FE1CD2">
              <w:rPr>
                <w:sz w:val="22"/>
                <w:szCs w:val="22"/>
              </w:rPr>
              <w:t>мм</w:t>
            </w:r>
            <w:r w:rsidRPr="008047C6">
              <w:rPr>
                <w:sz w:val="22"/>
                <w:szCs w:val="22"/>
                <w:lang w:val="en-US"/>
              </w:rPr>
              <w:t>)</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14,000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140</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IC31A</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Teava din cupru, montata prin sudura, la legatura corpurilor si aparatelor de incalzire, in instalatii de incalzire centrala, avind diametrul exterior de pina la 15,0 mm, inclusiv  (Conducta freon in tuburi de cauciuc spumat Armaflex b=19mm ,d=9,52</w:t>
            </w:r>
            <w:r w:rsidRPr="00FE1CD2">
              <w:rPr>
                <w:sz w:val="22"/>
                <w:szCs w:val="22"/>
              </w:rPr>
              <w:t>х</w:t>
            </w:r>
            <w:r w:rsidRPr="008047C6">
              <w:rPr>
                <w:sz w:val="22"/>
                <w:szCs w:val="22"/>
                <w:lang w:val="en-US"/>
              </w:rPr>
              <w:t xml:space="preserve">1 </w:t>
            </w:r>
            <w:r w:rsidRPr="00FE1CD2">
              <w:rPr>
                <w:sz w:val="22"/>
                <w:szCs w:val="22"/>
              </w:rPr>
              <w:t>мм</w:t>
            </w:r>
            <w:r w:rsidRPr="008047C6">
              <w:rPr>
                <w:sz w:val="22"/>
                <w:szCs w:val="22"/>
                <w:lang w:val="en-US"/>
              </w:rPr>
              <w:t>)</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5,000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t xml:space="preserve"> 141</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IC31D</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 xml:space="preserve">Teava din cupru, montata prin sudura, la legatura corpurilor si aparatelor de incalzire, in instalatii de incalzire centrala, avind diametrul exterior de  28,0 mm ( Conducta freon in </w:t>
            </w:r>
            <w:r w:rsidRPr="008047C6">
              <w:rPr>
                <w:sz w:val="22"/>
                <w:szCs w:val="22"/>
                <w:lang w:val="en-US"/>
              </w:rPr>
              <w:lastRenderedPageBreak/>
              <w:t xml:space="preserve">tuburi de cauciuc spumat Armaflex b=19mm   d=22 </w:t>
            </w:r>
            <w:r w:rsidRPr="00FE1CD2">
              <w:rPr>
                <w:sz w:val="22"/>
                <w:szCs w:val="22"/>
              </w:rPr>
              <w:t>мм</w:t>
            </w:r>
            <w:r w:rsidRPr="008047C6">
              <w:rPr>
                <w:sz w:val="22"/>
                <w:szCs w:val="22"/>
                <w:lang w:val="en-US"/>
              </w:rPr>
              <w:t>)</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lastRenderedPageBreak/>
              <w:t>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5,000</w:t>
            </w:r>
          </w:p>
        </w:tc>
      </w:tr>
      <w:tr w:rsidR="00BE4C54" w:rsidTr="00BE4C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E4C54" w:rsidRDefault="00BE4C54" w:rsidP="00FA5564">
            <w:pPr>
              <w:rPr>
                <w:sz w:val="24"/>
                <w:szCs w:val="24"/>
              </w:rPr>
            </w:pPr>
            <w:r>
              <w:rPr>
                <w:sz w:val="24"/>
                <w:szCs w:val="24"/>
              </w:rPr>
              <w:lastRenderedPageBreak/>
              <w:t xml:space="preserve"> 142</w:t>
            </w:r>
          </w:p>
        </w:tc>
        <w:tc>
          <w:tcPr>
            <w:tcW w:w="1701" w:type="dxa"/>
            <w:tcBorders>
              <w:top w:val="single" w:sz="4" w:space="0" w:color="auto"/>
              <w:bottom w:val="single" w:sz="4" w:space="0" w:color="auto"/>
            </w:tcBorders>
            <w:vAlign w:val="center"/>
          </w:tcPr>
          <w:p w:rsidR="00BE4C54" w:rsidRPr="00FE1CD2" w:rsidRDefault="00BE4C54" w:rsidP="00FA5564">
            <w:pPr>
              <w:rPr>
                <w:sz w:val="22"/>
                <w:szCs w:val="22"/>
                <w:lang w:val="en-US"/>
              </w:rPr>
            </w:pPr>
            <w:r w:rsidRPr="00FE1CD2">
              <w:rPr>
                <w:sz w:val="22"/>
                <w:szCs w:val="22"/>
                <w:lang w:val="en-US"/>
              </w:rPr>
              <w:t>IC35D</w:t>
            </w:r>
          </w:p>
          <w:p w:rsidR="00BE4C54" w:rsidRDefault="00BE4C54" w:rsidP="00FA5564"/>
        </w:tc>
        <w:tc>
          <w:tcPr>
            <w:tcW w:w="5670" w:type="dxa"/>
            <w:tcBorders>
              <w:top w:val="single" w:sz="4" w:space="0" w:color="auto"/>
              <w:bottom w:val="single" w:sz="4" w:space="0" w:color="auto"/>
            </w:tcBorders>
            <w:vAlign w:val="center"/>
          </w:tcPr>
          <w:p w:rsidR="00BE4C54" w:rsidRPr="008047C6" w:rsidRDefault="00BE4C54" w:rsidP="00FA5564">
            <w:pPr>
              <w:rPr>
                <w:sz w:val="22"/>
                <w:szCs w:val="22"/>
                <w:lang w:val="en-US"/>
              </w:rPr>
            </w:pPr>
            <w:r w:rsidRPr="008047C6">
              <w:rPr>
                <w:sz w:val="22"/>
                <w:szCs w:val="22"/>
                <w:lang w:val="en-US"/>
              </w:rPr>
              <w:t>Teava din polietilena armata de inalta densitate sau polipropilena armata sau nearmata, montata, la legatura corpurilor sau aparatelor de incalzire, in instalatii de incalzire centrala, avind diametrul exterior de 32,0 mm (Teava d-32 pentru drenaj )</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BE4C54" w:rsidRPr="00FE1CD2" w:rsidRDefault="00BE4C54" w:rsidP="00FA5564">
            <w:pPr>
              <w:jc w:val="center"/>
              <w:rPr>
                <w:sz w:val="22"/>
                <w:szCs w:val="22"/>
              </w:rPr>
            </w:pPr>
            <w:r w:rsidRPr="00FE1CD2">
              <w:rPr>
                <w:sz w:val="22"/>
                <w:szCs w:val="22"/>
              </w:rPr>
              <w:t>17,000</w:t>
            </w:r>
          </w:p>
        </w:tc>
      </w:tr>
      <w:tr w:rsidR="00BE4C54" w:rsidTr="00BE4C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BE4C54" w:rsidRDefault="00BE4C54" w:rsidP="00FA5564">
            <w:r>
              <w:rPr>
                <w:sz w:val="24"/>
                <w:szCs w:val="24"/>
              </w:rPr>
              <w:t xml:space="preserve"> </w:t>
            </w:r>
            <w:r>
              <w:t xml:space="preserve">   </w:t>
            </w:r>
          </w:p>
        </w:tc>
        <w:tc>
          <w:tcPr>
            <w:tcW w:w="1701" w:type="dxa"/>
            <w:tcBorders>
              <w:top w:val="single" w:sz="4" w:space="0" w:color="auto"/>
              <w:left w:val="nil"/>
              <w:bottom w:val="single" w:sz="4" w:space="0" w:color="auto"/>
              <w:right w:val="nil"/>
            </w:tcBorders>
          </w:tcPr>
          <w:p w:rsidR="00BE4C54" w:rsidRDefault="00BE4C54" w:rsidP="00FA5564"/>
        </w:tc>
        <w:tc>
          <w:tcPr>
            <w:tcW w:w="5670" w:type="dxa"/>
            <w:tcBorders>
              <w:top w:val="single" w:sz="4" w:space="0" w:color="auto"/>
              <w:left w:val="nil"/>
              <w:bottom w:val="single" w:sz="4" w:space="0" w:color="auto"/>
              <w:right w:val="nil"/>
            </w:tcBorders>
            <w:vAlign w:val="center"/>
          </w:tcPr>
          <w:p w:rsidR="00BE4C54" w:rsidRDefault="00BE4C54"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BE4C54" w:rsidRPr="003A348B" w:rsidRDefault="00BE4C54" w:rsidP="00FA5564">
            <w:pPr>
              <w:rPr>
                <w:sz w:val="22"/>
                <w:szCs w:val="22"/>
              </w:rPr>
            </w:pPr>
            <w:r w:rsidRPr="003A348B">
              <w:rPr>
                <w:sz w:val="22"/>
                <w:szCs w:val="22"/>
              </w:rPr>
              <w:t xml:space="preserve"> lei</w:t>
            </w:r>
          </w:p>
        </w:tc>
        <w:tc>
          <w:tcPr>
            <w:tcW w:w="1134" w:type="dxa"/>
            <w:tcBorders>
              <w:top w:val="single" w:sz="4" w:space="0" w:color="auto"/>
              <w:left w:val="nil"/>
              <w:bottom w:val="single" w:sz="4" w:space="0" w:color="auto"/>
              <w:right w:val="single" w:sz="4" w:space="0" w:color="auto"/>
            </w:tcBorders>
          </w:tcPr>
          <w:p w:rsidR="00BE4C54" w:rsidRDefault="00BE4C54" w:rsidP="00FA5564"/>
        </w:tc>
      </w:tr>
      <w:tr w:rsidR="00BE4C54" w:rsidTr="00BE4C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BE4C54" w:rsidRDefault="00BE4C54" w:rsidP="00FA5564"/>
        </w:tc>
        <w:tc>
          <w:tcPr>
            <w:tcW w:w="1701" w:type="dxa"/>
            <w:tcBorders>
              <w:top w:val="single" w:sz="4" w:space="0" w:color="auto"/>
              <w:left w:val="nil"/>
              <w:bottom w:val="single" w:sz="4" w:space="0" w:color="auto"/>
              <w:right w:val="nil"/>
            </w:tcBorders>
          </w:tcPr>
          <w:p w:rsidR="00BE4C54" w:rsidRDefault="00BE4C54" w:rsidP="00FA5564"/>
        </w:tc>
        <w:tc>
          <w:tcPr>
            <w:tcW w:w="5670" w:type="dxa"/>
            <w:tcBorders>
              <w:top w:val="single" w:sz="4" w:space="0" w:color="auto"/>
              <w:left w:val="nil"/>
              <w:bottom w:val="single" w:sz="4" w:space="0" w:color="auto"/>
              <w:right w:val="nil"/>
            </w:tcBorders>
            <w:vAlign w:val="center"/>
          </w:tcPr>
          <w:p w:rsidR="00BE4C54" w:rsidRDefault="00BE4C54" w:rsidP="00FA5564">
            <w:r w:rsidRPr="003A348B">
              <w:rPr>
                <w:sz w:val="22"/>
                <w:szCs w:val="22"/>
                <w:lang w:val="en-US"/>
              </w:rPr>
              <w:t>Fondul social</w:t>
            </w:r>
          </w:p>
        </w:tc>
        <w:tc>
          <w:tcPr>
            <w:tcW w:w="1134" w:type="dxa"/>
            <w:tcBorders>
              <w:top w:val="single" w:sz="4" w:space="0" w:color="auto"/>
              <w:left w:val="nil"/>
              <w:bottom w:val="single" w:sz="4" w:space="0" w:color="auto"/>
              <w:right w:val="nil"/>
            </w:tcBorders>
            <w:vAlign w:val="center"/>
          </w:tcPr>
          <w:p w:rsidR="00BE4C54" w:rsidRPr="003A348B" w:rsidRDefault="00BE4C54" w:rsidP="00FA5564">
            <w:pPr>
              <w:rPr>
                <w:sz w:val="22"/>
                <w:szCs w:val="22"/>
              </w:rPr>
            </w:pPr>
          </w:p>
        </w:tc>
        <w:tc>
          <w:tcPr>
            <w:tcW w:w="1134" w:type="dxa"/>
            <w:tcBorders>
              <w:top w:val="single" w:sz="4" w:space="0" w:color="auto"/>
              <w:left w:val="nil"/>
              <w:bottom w:val="single" w:sz="4" w:space="0" w:color="auto"/>
              <w:right w:val="single" w:sz="4" w:space="0" w:color="auto"/>
            </w:tcBorders>
          </w:tcPr>
          <w:p w:rsidR="00BE4C54" w:rsidRDefault="00BE4C54" w:rsidP="00FA5564"/>
        </w:tc>
      </w:tr>
      <w:tr w:rsidR="00BE4C54" w:rsidTr="00BE4C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BE4C54" w:rsidRDefault="00BE4C54" w:rsidP="00FA5564"/>
        </w:tc>
        <w:tc>
          <w:tcPr>
            <w:tcW w:w="1701" w:type="dxa"/>
            <w:tcBorders>
              <w:top w:val="single" w:sz="4" w:space="0" w:color="auto"/>
              <w:left w:val="nil"/>
              <w:bottom w:val="single" w:sz="4" w:space="0" w:color="auto"/>
              <w:right w:val="nil"/>
            </w:tcBorders>
          </w:tcPr>
          <w:p w:rsidR="00BE4C54" w:rsidRDefault="00BE4C54" w:rsidP="00FA5564"/>
        </w:tc>
        <w:tc>
          <w:tcPr>
            <w:tcW w:w="5670" w:type="dxa"/>
            <w:tcBorders>
              <w:top w:val="single" w:sz="4" w:space="0" w:color="auto"/>
              <w:left w:val="nil"/>
              <w:bottom w:val="single" w:sz="4" w:space="0" w:color="auto"/>
              <w:right w:val="nil"/>
            </w:tcBorders>
            <w:vAlign w:val="center"/>
          </w:tcPr>
          <w:p w:rsidR="00BE4C54" w:rsidRDefault="00BE4C54" w:rsidP="00FA5564">
            <w:r w:rsidRPr="003A348B">
              <w:rPr>
                <w:sz w:val="22"/>
                <w:szCs w:val="22"/>
                <w:lang w:val="en-US"/>
              </w:rPr>
              <w:t>Transport material</w:t>
            </w:r>
          </w:p>
        </w:tc>
        <w:tc>
          <w:tcPr>
            <w:tcW w:w="1134" w:type="dxa"/>
            <w:tcBorders>
              <w:top w:val="single" w:sz="4" w:space="0" w:color="auto"/>
              <w:left w:val="nil"/>
              <w:bottom w:val="single" w:sz="4" w:space="0" w:color="auto"/>
              <w:right w:val="nil"/>
            </w:tcBorders>
            <w:vAlign w:val="center"/>
          </w:tcPr>
          <w:p w:rsidR="00BE4C54" w:rsidRPr="003A348B" w:rsidRDefault="00BE4C54" w:rsidP="00FA5564">
            <w:pPr>
              <w:rPr>
                <w:sz w:val="22"/>
                <w:szCs w:val="22"/>
              </w:rPr>
            </w:pPr>
          </w:p>
        </w:tc>
        <w:tc>
          <w:tcPr>
            <w:tcW w:w="1134" w:type="dxa"/>
            <w:tcBorders>
              <w:top w:val="single" w:sz="4" w:space="0" w:color="auto"/>
              <w:left w:val="nil"/>
              <w:bottom w:val="single" w:sz="4" w:space="0" w:color="auto"/>
              <w:right w:val="single" w:sz="4" w:space="0" w:color="auto"/>
            </w:tcBorders>
          </w:tcPr>
          <w:p w:rsidR="00BE4C54" w:rsidRDefault="00BE4C54" w:rsidP="00FA5564"/>
        </w:tc>
      </w:tr>
      <w:tr w:rsidR="00BE4C54" w:rsidTr="00BE4C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BE4C54" w:rsidRDefault="00BE4C54" w:rsidP="00FA5564"/>
        </w:tc>
        <w:tc>
          <w:tcPr>
            <w:tcW w:w="1701" w:type="dxa"/>
            <w:tcBorders>
              <w:top w:val="single" w:sz="4" w:space="0" w:color="auto"/>
              <w:left w:val="nil"/>
              <w:bottom w:val="single" w:sz="4" w:space="0" w:color="auto"/>
              <w:right w:val="nil"/>
            </w:tcBorders>
          </w:tcPr>
          <w:p w:rsidR="00BE4C54" w:rsidRDefault="00BE4C54" w:rsidP="00FA5564"/>
        </w:tc>
        <w:tc>
          <w:tcPr>
            <w:tcW w:w="5670" w:type="dxa"/>
            <w:tcBorders>
              <w:top w:val="single" w:sz="4" w:space="0" w:color="auto"/>
              <w:left w:val="nil"/>
              <w:bottom w:val="single" w:sz="4" w:space="0" w:color="auto"/>
              <w:right w:val="nil"/>
            </w:tcBorders>
            <w:vAlign w:val="center"/>
          </w:tcPr>
          <w:p w:rsidR="00BE4C54" w:rsidRDefault="00BE4C54" w:rsidP="00FA5564">
            <w:r w:rsidRPr="003A348B">
              <w:rPr>
                <w:sz w:val="22"/>
                <w:szCs w:val="22"/>
                <w:lang w:val="en-US"/>
              </w:rPr>
              <w:t>Cheltuieli depozitare</w:t>
            </w:r>
          </w:p>
        </w:tc>
        <w:tc>
          <w:tcPr>
            <w:tcW w:w="1134" w:type="dxa"/>
            <w:tcBorders>
              <w:top w:val="single" w:sz="4" w:space="0" w:color="auto"/>
              <w:left w:val="nil"/>
              <w:bottom w:val="single" w:sz="4" w:space="0" w:color="auto"/>
              <w:right w:val="nil"/>
            </w:tcBorders>
            <w:vAlign w:val="center"/>
          </w:tcPr>
          <w:p w:rsidR="00BE4C54" w:rsidRPr="003A348B" w:rsidRDefault="00BE4C54" w:rsidP="00FA5564">
            <w:pPr>
              <w:rPr>
                <w:sz w:val="22"/>
                <w:szCs w:val="22"/>
              </w:rPr>
            </w:pPr>
          </w:p>
        </w:tc>
        <w:tc>
          <w:tcPr>
            <w:tcW w:w="1134" w:type="dxa"/>
            <w:tcBorders>
              <w:top w:val="single" w:sz="4" w:space="0" w:color="auto"/>
              <w:left w:val="nil"/>
              <w:bottom w:val="single" w:sz="4" w:space="0" w:color="auto"/>
              <w:right w:val="single" w:sz="4" w:space="0" w:color="auto"/>
            </w:tcBorders>
          </w:tcPr>
          <w:p w:rsidR="00BE4C54" w:rsidRDefault="00BE4C54" w:rsidP="00FA5564"/>
        </w:tc>
      </w:tr>
      <w:tr w:rsidR="00BE4C54" w:rsidTr="00BE4C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BE4C54" w:rsidRDefault="00BE4C54" w:rsidP="00FA5564"/>
        </w:tc>
        <w:tc>
          <w:tcPr>
            <w:tcW w:w="1701" w:type="dxa"/>
            <w:tcBorders>
              <w:top w:val="single" w:sz="4" w:space="0" w:color="auto"/>
              <w:left w:val="nil"/>
              <w:bottom w:val="single" w:sz="4" w:space="0" w:color="auto"/>
              <w:right w:val="nil"/>
            </w:tcBorders>
          </w:tcPr>
          <w:p w:rsidR="00BE4C54" w:rsidRDefault="00BE4C54" w:rsidP="00FA5564"/>
        </w:tc>
        <w:tc>
          <w:tcPr>
            <w:tcW w:w="5670" w:type="dxa"/>
            <w:tcBorders>
              <w:top w:val="single" w:sz="4" w:space="0" w:color="auto"/>
              <w:left w:val="nil"/>
              <w:bottom w:val="single" w:sz="4" w:space="0" w:color="auto"/>
              <w:right w:val="nil"/>
            </w:tcBorders>
            <w:vAlign w:val="center"/>
          </w:tcPr>
          <w:p w:rsidR="00BE4C54" w:rsidRDefault="00BE4C54" w:rsidP="00FA5564">
            <w:r w:rsidRPr="003A348B">
              <w:rPr>
                <w:sz w:val="22"/>
                <w:szCs w:val="22"/>
                <w:lang w:val="en-US"/>
              </w:rPr>
              <w:t>Cheltuieli directe</w:t>
            </w:r>
          </w:p>
        </w:tc>
        <w:tc>
          <w:tcPr>
            <w:tcW w:w="1134" w:type="dxa"/>
            <w:tcBorders>
              <w:top w:val="single" w:sz="4" w:space="0" w:color="auto"/>
              <w:left w:val="nil"/>
              <w:bottom w:val="single" w:sz="4" w:space="0" w:color="auto"/>
              <w:right w:val="nil"/>
            </w:tcBorders>
            <w:vAlign w:val="center"/>
          </w:tcPr>
          <w:p w:rsidR="00BE4C54" w:rsidRPr="003A348B" w:rsidRDefault="00BE4C54" w:rsidP="00FA5564">
            <w:pPr>
              <w:rPr>
                <w:sz w:val="22"/>
                <w:szCs w:val="22"/>
              </w:rPr>
            </w:pPr>
            <w:r w:rsidRPr="003A348B">
              <w:rPr>
                <w:sz w:val="22"/>
                <w:szCs w:val="22"/>
              </w:rPr>
              <w:t>100,00 +</w:t>
            </w:r>
          </w:p>
        </w:tc>
        <w:tc>
          <w:tcPr>
            <w:tcW w:w="1134" w:type="dxa"/>
            <w:tcBorders>
              <w:top w:val="single" w:sz="4" w:space="0" w:color="auto"/>
              <w:left w:val="nil"/>
              <w:bottom w:val="single" w:sz="4" w:space="0" w:color="auto"/>
              <w:right w:val="single" w:sz="4" w:space="0" w:color="auto"/>
            </w:tcBorders>
          </w:tcPr>
          <w:p w:rsidR="00BE4C54" w:rsidRDefault="00BE4C54" w:rsidP="00FA5564"/>
        </w:tc>
      </w:tr>
      <w:tr w:rsidR="00BE4C54" w:rsidTr="00BE4C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BE4C54" w:rsidRDefault="00BE4C54" w:rsidP="00FA5564"/>
        </w:tc>
        <w:tc>
          <w:tcPr>
            <w:tcW w:w="1701" w:type="dxa"/>
            <w:tcBorders>
              <w:top w:val="single" w:sz="4" w:space="0" w:color="auto"/>
              <w:left w:val="nil"/>
              <w:bottom w:val="single" w:sz="4" w:space="0" w:color="auto"/>
              <w:right w:val="nil"/>
            </w:tcBorders>
          </w:tcPr>
          <w:p w:rsidR="00BE4C54" w:rsidRDefault="00BE4C54" w:rsidP="00FA5564"/>
        </w:tc>
        <w:tc>
          <w:tcPr>
            <w:tcW w:w="5670" w:type="dxa"/>
            <w:tcBorders>
              <w:top w:val="single" w:sz="4" w:space="0" w:color="auto"/>
              <w:left w:val="nil"/>
              <w:bottom w:val="single" w:sz="4" w:space="0" w:color="auto"/>
              <w:right w:val="nil"/>
            </w:tcBorders>
            <w:vAlign w:val="center"/>
          </w:tcPr>
          <w:p w:rsidR="00BE4C54" w:rsidRDefault="00BE4C54" w:rsidP="00FA5564">
            <w:r w:rsidRPr="003A348B">
              <w:rPr>
                <w:sz w:val="22"/>
                <w:szCs w:val="22"/>
                <w:lang w:val="en-US"/>
              </w:rPr>
              <w:t>Cheltuieli de regie</w:t>
            </w:r>
          </w:p>
        </w:tc>
        <w:tc>
          <w:tcPr>
            <w:tcW w:w="1134" w:type="dxa"/>
            <w:tcBorders>
              <w:top w:val="single" w:sz="4" w:space="0" w:color="auto"/>
              <w:left w:val="nil"/>
              <w:bottom w:val="single" w:sz="4" w:space="0" w:color="auto"/>
              <w:right w:val="nil"/>
            </w:tcBorders>
            <w:vAlign w:val="center"/>
          </w:tcPr>
          <w:p w:rsidR="00BE4C54" w:rsidRPr="003A348B" w:rsidRDefault="00BE4C54" w:rsidP="00FA5564">
            <w:pPr>
              <w:rPr>
                <w:sz w:val="22"/>
                <w:szCs w:val="22"/>
              </w:rPr>
            </w:pPr>
          </w:p>
        </w:tc>
        <w:tc>
          <w:tcPr>
            <w:tcW w:w="1134" w:type="dxa"/>
            <w:tcBorders>
              <w:top w:val="single" w:sz="4" w:space="0" w:color="auto"/>
              <w:left w:val="nil"/>
              <w:bottom w:val="single" w:sz="4" w:space="0" w:color="auto"/>
              <w:right w:val="single" w:sz="4" w:space="0" w:color="auto"/>
            </w:tcBorders>
          </w:tcPr>
          <w:p w:rsidR="00BE4C54" w:rsidRDefault="00BE4C54" w:rsidP="00FA5564"/>
        </w:tc>
      </w:tr>
      <w:tr w:rsidR="00BE4C54" w:rsidTr="00BE4C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BE4C54" w:rsidRDefault="00BE4C54" w:rsidP="00FA5564"/>
        </w:tc>
        <w:tc>
          <w:tcPr>
            <w:tcW w:w="1701" w:type="dxa"/>
            <w:tcBorders>
              <w:top w:val="single" w:sz="4" w:space="0" w:color="auto"/>
              <w:left w:val="nil"/>
              <w:bottom w:val="single" w:sz="4" w:space="0" w:color="auto"/>
              <w:right w:val="nil"/>
            </w:tcBorders>
          </w:tcPr>
          <w:p w:rsidR="00BE4C54" w:rsidRDefault="00BE4C54" w:rsidP="00FA5564"/>
        </w:tc>
        <w:tc>
          <w:tcPr>
            <w:tcW w:w="5670" w:type="dxa"/>
            <w:tcBorders>
              <w:top w:val="single" w:sz="4" w:space="0" w:color="auto"/>
              <w:left w:val="nil"/>
              <w:bottom w:val="single" w:sz="4" w:space="0" w:color="auto"/>
              <w:right w:val="nil"/>
            </w:tcBorders>
            <w:vAlign w:val="center"/>
          </w:tcPr>
          <w:p w:rsidR="00BE4C54" w:rsidRDefault="00BE4C54"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BE4C54" w:rsidRPr="003A348B" w:rsidRDefault="00BE4C54" w:rsidP="00FA5564">
            <w:pPr>
              <w:rPr>
                <w:sz w:val="22"/>
                <w:szCs w:val="22"/>
              </w:rPr>
            </w:pPr>
            <w:r w:rsidRPr="003A348B">
              <w:rPr>
                <w:sz w:val="22"/>
                <w:szCs w:val="22"/>
              </w:rPr>
              <w:t>100,00 +</w:t>
            </w:r>
          </w:p>
        </w:tc>
        <w:tc>
          <w:tcPr>
            <w:tcW w:w="1134" w:type="dxa"/>
            <w:tcBorders>
              <w:top w:val="single" w:sz="4" w:space="0" w:color="auto"/>
              <w:left w:val="nil"/>
              <w:bottom w:val="single" w:sz="4" w:space="0" w:color="auto"/>
              <w:right w:val="single" w:sz="4" w:space="0" w:color="auto"/>
            </w:tcBorders>
          </w:tcPr>
          <w:p w:rsidR="00BE4C54" w:rsidRDefault="00BE4C54" w:rsidP="00FA5564"/>
        </w:tc>
      </w:tr>
      <w:tr w:rsidR="00BE4C54" w:rsidTr="00BE4C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BE4C54" w:rsidRDefault="00BE4C54" w:rsidP="00FA5564"/>
        </w:tc>
        <w:tc>
          <w:tcPr>
            <w:tcW w:w="1701" w:type="dxa"/>
            <w:tcBorders>
              <w:top w:val="single" w:sz="4" w:space="0" w:color="auto"/>
              <w:left w:val="nil"/>
              <w:bottom w:val="single" w:sz="4" w:space="0" w:color="auto"/>
              <w:right w:val="nil"/>
            </w:tcBorders>
          </w:tcPr>
          <w:p w:rsidR="00BE4C54" w:rsidRDefault="00BE4C54" w:rsidP="00FA5564"/>
        </w:tc>
        <w:tc>
          <w:tcPr>
            <w:tcW w:w="5670" w:type="dxa"/>
            <w:tcBorders>
              <w:top w:val="single" w:sz="4" w:space="0" w:color="auto"/>
              <w:left w:val="nil"/>
              <w:bottom w:val="single" w:sz="4" w:space="0" w:color="auto"/>
              <w:right w:val="nil"/>
            </w:tcBorders>
            <w:vAlign w:val="center"/>
          </w:tcPr>
          <w:p w:rsidR="00BE4C54" w:rsidRDefault="00BE4C54" w:rsidP="00FA5564">
            <w:r w:rsidRPr="003A348B">
              <w:rPr>
                <w:sz w:val="22"/>
                <w:szCs w:val="22"/>
                <w:lang w:val="en-US"/>
              </w:rPr>
              <w:t>Beneficiu de deviz</w:t>
            </w:r>
          </w:p>
        </w:tc>
        <w:tc>
          <w:tcPr>
            <w:tcW w:w="1134" w:type="dxa"/>
            <w:tcBorders>
              <w:top w:val="single" w:sz="4" w:space="0" w:color="auto"/>
              <w:left w:val="nil"/>
              <w:bottom w:val="single" w:sz="4" w:space="0" w:color="auto"/>
              <w:right w:val="nil"/>
            </w:tcBorders>
            <w:vAlign w:val="center"/>
          </w:tcPr>
          <w:p w:rsidR="00BE4C54" w:rsidRPr="003A348B" w:rsidRDefault="00BE4C54" w:rsidP="00FA5564">
            <w:pPr>
              <w:rPr>
                <w:sz w:val="22"/>
                <w:szCs w:val="22"/>
              </w:rPr>
            </w:pPr>
          </w:p>
        </w:tc>
        <w:tc>
          <w:tcPr>
            <w:tcW w:w="1134" w:type="dxa"/>
            <w:tcBorders>
              <w:top w:val="single" w:sz="4" w:space="0" w:color="auto"/>
              <w:left w:val="nil"/>
              <w:bottom w:val="single" w:sz="4" w:space="0" w:color="auto"/>
              <w:right w:val="single" w:sz="4" w:space="0" w:color="auto"/>
            </w:tcBorders>
          </w:tcPr>
          <w:p w:rsidR="00BE4C54" w:rsidRDefault="00BE4C54" w:rsidP="00FA5564"/>
        </w:tc>
      </w:tr>
    </w:tbl>
    <w:p w:rsidR="00D16D26" w:rsidRDefault="00D16D26">
      <w:pPr>
        <w:rPr>
          <w:lang w:val="ro-MO"/>
        </w:rPr>
      </w:pPr>
    </w:p>
    <w:p w:rsidR="00D16D26" w:rsidRDefault="00D16D26">
      <w:pPr>
        <w:rPr>
          <w:lang w:val="ro-MO"/>
        </w:rPr>
      </w:pPr>
    </w:p>
    <w:p w:rsidR="00D16D26" w:rsidRDefault="00D16D26">
      <w:pPr>
        <w:rPr>
          <w:lang w:val="ro-MO"/>
        </w:rPr>
      </w:pPr>
    </w:p>
    <w:p w:rsidR="00D16D26" w:rsidRDefault="00D16D26" w:rsidP="00D16D26">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2-1-4</w:t>
      </w:r>
    </w:p>
    <w:p w:rsidR="00D16D26" w:rsidRDefault="00D16D26" w:rsidP="00D16D26">
      <w:pPr>
        <w:jc w:val="center"/>
        <w:rPr>
          <w:b/>
          <w:bCs/>
          <w:sz w:val="28"/>
          <w:szCs w:val="28"/>
          <w:lang w:val="ro-RO"/>
        </w:rPr>
      </w:pPr>
      <w:r>
        <w:rPr>
          <w:b/>
          <w:bCs/>
          <w:sz w:val="28"/>
          <w:szCs w:val="28"/>
          <w:lang w:val="en-US"/>
        </w:rPr>
        <w:t xml:space="preserve">  Gaze medicale. (</w:t>
      </w:r>
      <w:proofErr w:type="gramStart"/>
      <w:r>
        <w:rPr>
          <w:b/>
          <w:bCs/>
          <w:sz w:val="28"/>
          <w:szCs w:val="28"/>
          <w:lang w:val="en-US"/>
        </w:rPr>
        <w:t>marca</w:t>
      </w:r>
      <w:proofErr w:type="gramEnd"/>
      <w:r>
        <w:rPr>
          <w:b/>
          <w:bCs/>
          <w:sz w:val="28"/>
          <w:szCs w:val="28"/>
          <w:lang w:val="en-US"/>
        </w:rPr>
        <w:t xml:space="preserve"> GM  )</w:t>
      </w:r>
    </w:p>
    <w:p w:rsidR="00D16D26" w:rsidRDefault="00D16D26" w:rsidP="00D16D26">
      <w:pPr>
        <w:jc w:val="center"/>
        <w:rPr>
          <w:lang w:val="ro-RO"/>
        </w:rPr>
      </w:pPr>
      <w:r>
        <w:rPr>
          <w:lang w:val="ro-RO"/>
        </w:rPr>
        <w:t>(denumirea lucrări)</w:t>
      </w:r>
    </w:p>
    <w:tbl>
      <w:tblPr>
        <w:tblW w:w="10348" w:type="dxa"/>
        <w:tblInd w:w="-459" w:type="dxa"/>
        <w:tblLayout w:type="fixed"/>
        <w:tblLook w:val="0000"/>
      </w:tblPr>
      <w:tblGrid>
        <w:gridCol w:w="709"/>
        <w:gridCol w:w="1701"/>
        <w:gridCol w:w="5670"/>
        <w:gridCol w:w="1134"/>
        <w:gridCol w:w="1134"/>
      </w:tblGrid>
      <w:tr w:rsidR="005152ED" w:rsidTr="005152ED">
        <w:trPr>
          <w:cantSplit/>
          <w:trHeight w:val="253"/>
        </w:trPr>
        <w:tc>
          <w:tcPr>
            <w:tcW w:w="709" w:type="dxa"/>
            <w:vMerge w:val="restart"/>
            <w:tcBorders>
              <w:top w:val="single" w:sz="6" w:space="0" w:color="auto"/>
              <w:left w:val="single" w:sz="6" w:space="0" w:color="auto"/>
              <w:bottom w:val="nil"/>
              <w:right w:val="nil"/>
            </w:tcBorders>
            <w:shd w:val="pct5" w:color="auto" w:fill="auto"/>
          </w:tcPr>
          <w:p w:rsidR="005152ED" w:rsidRDefault="005152ED" w:rsidP="00FA5564">
            <w:pPr>
              <w:ind w:right="-108"/>
              <w:jc w:val="center"/>
              <w:rPr>
                <w:sz w:val="22"/>
                <w:szCs w:val="22"/>
                <w:lang w:val="en-US"/>
              </w:rPr>
            </w:pPr>
            <w:r>
              <w:rPr>
                <w:sz w:val="22"/>
                <w:szCs w:val="22"/>
              </w:rPr>
              <w:t>№</w:t>
            </w:r>
          </w:p>
          <w:p w:rsidR="005152ED" w:rsidRDefault="005152ED" w:rsidP="00FA5564">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5152ED" w:rsidRDefault="005152ED" w:rsidP="00FA556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5152ED" w:rsidRDefault="005152ED" w:rsidP="00FA5564">
            <w:pPr>
              <w:jc w:val="center"/>
              <w:rPr>
                <w:sz w:val="22"/>
                <w:szCs w:val="22"/>
                <w:lang w:val="ro-RO"/>
              </w:rPr>
            </w:pPr>
          </w:p>
          <w:p w:rsidR="005152ED" w:rsidRDefault="005152ED" w:rsidP="00FA5564">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5152ED" w:rsidRDefault="005152ED" w:rsidP="00FA5564">
            <w:pPr>
              <w:ind w:left="-108" w:right="-108"/>
              <w:jc w:val="center"/>
              <w:rPr>
                <w:sz w:val="22"/>
                <w:szCs w:val="22"/>
                <w:lang w:val="ro-RO"/>
              </w:rPr>
            </w:pPr>
          </w:p>
          <w:p w:rsidR="005152ED" w:rsidRDefault="005152ED" w:rsidP="00FA5564">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single" w:sz="6" w:space="0" w:color="auto"/>
              <w:right w:val="single" w:sz="4" w:space="0" w:color="auto"/>
            </w:tcBorders>
            <w:shd w:val="pct5" w:color="auto" w:fill="auto"/>
          </w:tcPr>
          <w:p w:rsidR="005152ED" w:rsidRDefault="005152ED" w:rsidP="00FA5564">
            <w:pPr>
              <w:ind w:left="-108" w:right="-108"/>
              <w:jc w:val="center"/>
              <w:rPr>
                <w:sz w:val="22"/>
                <w:szCs w:val="22"/>
                <w:lang w:val="en-US"/>
              </w:rPr>
            </w:pPr>
            <w:r>
              <w:rPr>
                <w:sz w:val="22"/>
                <w:szCs w:val="22"/>
                <w:lang w:val="ro-RO"/>
              </w:rPr>
              <w:t xml:space="preserve">Cantitate </w:t>
            </w:r>
          </w:p>
        </w:tc>
      </w:tr>
      <w:tr w:rsidR="005152ED" w:rsidTr="005152E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5152ED" w:rsidRDefault="005152ED" w:rsidP="00FA5564">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5152ED" w:rsidRDefault="005152ED" w:rsidP="00FA5564">
            <w:pPr>
              <w:jc w:val="center"/>
              <w:rPr>
                <w:sz w:val="22"/>
                <w:szCs w:val="22"/>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5152ED" w:rsidRDefault="005152ED" w:rsidP="00FA5564">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5152ED" w:rsidRDefault="005152ED" w:rsidP="00FA5564">
            <w:pPr>
              <w:jc w:val="center"/>
              <w:rPr>
                <w:sz w:val="22"/>
                <w:szCs w:val="22"/>
                <w:lang w:val="en-US"/>
              </w:rPr>
            </w:pPr>
          </w:p>
        </w:tc>
        <w:tc>
          <w:tcPr>
            <w:tcW w:w="1134" w:type="dxa"/>
            <w:vMerge/>
            <w:tcBorders>
              <w:top w:val="nil"/>
              <w:left w:val="single" w:sz="6" w:space="0" w:color="auto"/>
              <w:bottom w:val="single" w:sz="6" w:space="0" w:color="auto"/>
              <w:right w:val="single" w:sz="4" w:space="0" w:color="auto"/>
            </w:tcBorders>
            <w:shd w:val="pct5" w:color="auto" w:fill="auto"/>
          </w:tcPr>
          <w:p w:rsidR="005152ED" w:rsidRDefault="005152ED" w:rsidP="00FA5564">
            <w:pPr>
              <w:jc w:val="center"/>
              <w:rPr>
                <w:sz w:val="22"/>
                <w:szCs w:val="22"/>
                <w:lang w:val="en-US"/>
              </w:rPr>
            </w:pPr>
          </w:p>
        </w:tc>
      </w:tr>
    </w:tbl>
    <w:p w:rsidR="00D16D26" w:rsidRDefault="00D16D26" w:rsidP="00D16D26">
      <w:pPr>
        <w:rPr>
          <w:sz w:val="2"/>
          <w:szCs w:val="2"/>
          <w:lang w:val="en-US"/>
        </w:rPr>
      </w:pPr>
    </w:p>
    <w:tbl>
      <w:tblPr>
        <w:tblW w:w="10348" w:type="dxa"/>
        <w:tblInd w:w="-459" w:type="dxa"/>
        <w:tblLayout w:type="fixed"/>
        <w:tblLook w:val="0000"/>
      </w:tblPr>
      <w:tblGrid>
        <w:gridCol w:w="709"/>
        <w:gridCol w:w="1701"/>
        <w:gridCol w:w="5670"/>
        <w:gridCol w:w="1134"/>
        <w:gridCol w:w="1134"/>
      </w:tblGrid>
      <w:tr w:rsidR="005152ED" w:rsidTr="005152ED">
        <w:trPr>
          <w:cantSplit/>
          <w:tblHeader/>
        </w:trPr>
        <w:tc>
          <w:tcPr>
            <w:tcW w:w="709" w:type="dxa"/>
            <w:tcBorders>
              <w:top w:val="single" w:sz="6" w:space="0" w:color="auto"/>
              <w:left w:val="single" w:sz="6" w:space="0" w:color="auto"/>
              <w:bottom w:val="double" w:sz="6" w:space="0" w:color="auto"/>
              <w:right w:val="nil"/>
            </w:tcBorders>
            <w:shd w:val="pct5" w:color="auto" w:fill="auto"/>
          </w:tcPr>
          <w:p w:rsidR="005152ED" w:rsidRDefault="005152ED" w:rsidP="00FA5564">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5152ED" w:rsidRDefault="005152ED" w:rsidP="00FA5564">
            <w:pPr>
              <w:ind w:left="-120" w:right="-108"/>
              <w:jc w:val="center"/>
              <w:rPr>
                <w:sz w:val="22"/>
                <w:szCs w:val="22"/>
              </w:rPr>
            </w:pPr>
            <w:r>
              <w:rPr>
                <w:sz w:val="2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5152ED" w:rsidRDefault="005152ED" w:rsidP="00FA5564">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5152ED" w:rsidRDefault="005152ED" w:rsidP="00FA5564">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4" w:space="0" w:color="auto"/>
            </w:tcBorders>
            <w:shd w:val="pct5" w:color="auto" w:fill="auto"/>
          </w:tcPr>
          <w:p w:rsidR="005152ED" w:rsidRDefault="005152ED" w:rsidP="00FA5564">
            <w:pPr>
              <w:ind w:left="-108" w:right="-108"/>
              <w:jc w:val="center"/>
              <w:rPr>
                <w:sz w:val="22"/>
                <w:szCs w:val="22"/>
              </w:rPr>
            </w:pPr>
            <w:r>
              <w:rPr>
                <w:sz w:val="22"/>
                <w:szCs w:val="22"/>
              </w:rPr>
              <w:t>5</w:t>
            </w:r>
          </w:p>
        </w:tc>
      </w:tr>
      <w:tr w:rsidR="005152ED" w:rsidTr="005152ED">
        <w:tc>
          <w:tcPr>
            <w:tcW w:w="709" w:type="dxa"/>
            <w:tcBorders>
              <w:top w:val="nil"/>
              <w:left w:val="single" w:sz="6" w:space="0" w:color="auto"/>
              <w:bottom w:val="nil"/>
              <w:right w:val="nil"/>
            </w:tcBorders>
          </w:tcPr>
          <w:p w:rsidR="005152ED" w:rsidRDefault="005152ED" w:rsidP="00FA5564">
            <w:pPr>
              <w:jc w:val="center"/>
            </w:pPr>
          </w:p>
        </w:tc>
        <w:tc>
          <w:tcPr>
            <w:tcW w:w="1701" w:type="dxa"/>
            <w:tcBorders>
              <w:top w:val="nil"/>
              <w:left w:val="single" w:sz="6" w:space="0" w:color="auto"/>
              <w:bottom w:val="nil"/>
              <w:right w:val="nil"/>
            </w:tcBorders>
          </w:tcPr>
          <w:p w:rsidR="005152ED" w:rsidRDefault="005152ED" w:rsidP="00FA5564"/>
        </w:tc>
        <w:tc>
          <w:tcPr>
            <w:tcW w:w="5670" w:type="dxa"/>
            <w:tcBorders>
              <w:top w:val="nil"/>
              <w:left w:val="single" w:sz="6" w:space="0" w:color="auto"/>
              <w:bottom w:val="nil"/>
              <w:right w:val="nil"/>
            </w:tcBorders>
          </w:tcPr>
          <w:p w:rsidR="005152ED" w:rsidRDefault="005152ED" w:rsidP="00FA5564">
            <w:pPr>
              <w:rPr>
                <w:b/>
                <w:bCs/>
                <w:sz w:val="22"/>
                <w:szCs w:val="22"/>
              </w:rPr>
            </w:pPr>
            <w:r>
              <w:rPr>
                <w:b/>
                <w:bCs/>
                <w:sz w:val="22"/>
                <w:szCs w:val="22"/>
                <w:lang w:val="en-US"/>
              </w:rPr>
              <w:t xml:space="preserve">Capitolul </w:t>
            </w:r>
            <w:r>
              <w:rPr>
                <w:b/>
                <w:bCs/>
                <w:sz w:val="22"/>
                <w:szCs w:val="22"/>
              </w:rPr>
              <w:t>1. Valoarea utilajului</w:t>
            </w:r>
          </w:p>
        </w:tc>
        <w:tc>
          <w:tcPr>
            <w:tcW w:w="1134" w:type="dxa"/>
            <w:tcBorders>
              <w:top w:val="nil"/>
              <w:left w:val="single" w:sz="6" w:space="0" w:color="auto"/>
              <w:bottom w:val="nil"/>
              <w:right w:val="nil"/>
            </w:tcBorders>
          </w:tcPr>
          <w:p w:rsidR="005152ED" w:rsidRDefault="005152ED" w:rsidP="00FA5564"/>
        </w:tc>
        <w:tc>
          <w:tcPr>
            <w:tcW w:w="1134" w:type="dxa"/>
            <w:tcBorders>
              <w:top w:val="double" w:sz="6" w:space="0" w:color="auto"/>
              <w:left w:val="single" w:sz="6" w:space="0" w:color="auto"/>
              <w:bottom w:val="single" w:sz="4" w:space="0" w:color="auto"/>
              <w:right w:val="single" w:sz="4" w:space="0" w:color="auto"/>
            </w:tcBorders>
          </w:tcPr>
          <w:p w:rsidR="005152ED" w:rsidRDefault="005152ED" w:rsidP="00FA5564"/>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1</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Pret furnizor</w:t>
            </w:r>
          </w:p>
          <w:p w:rsidR="005152ED" w:rsidRDefault="005152ED" w:rsidP="00FA5564"/>
        </w:tc>
        <w:tc>
          <w:tcPr>
            <w:tcW w:w="5670" w:type="dxa"/>
            <w:tcBorders>
              <w:top w:val="single" w:sz="4" w:space="0" w:color="auto"/>
              <w:bottom w:val="single" w:sz="4" w:space="0" w:color="auto"/>
            </w:tcBorders>
            <w:vAlign w:val="center"/>
          </w:tcPr>
          <w:p w:rsidR="005152ED" w:rsidRPr="004E6CCD" w:rsidRDefault="005152ED" w:rsidP="00FA5564">
            <w:pPr>
              <w:rPr>
                <w:sz w:val="22"/>
                <w:szCs w:val="22"/>
                <w:lang w:val="en-US"/>
              </w:rPr>
            </w:pPr>
            <w:r w:rsidRPr="004E6CCD">
              <w:rPr>
                <w:sz w:val="22"/>
                <w:szCs w:val="22"/>
                <w:lang w:val="en-US"/>
              </w:rPr>
              <w:t>Aspirator secretii AER/VAC , tip 900.960+900.911</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2,000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Pret furnizor</w:t>
            </w:r>
          </w:p>
          <w:p w:rsidR="005152ED" w:rsidRDefault="005152ED" w:rsidP="00FA5564"/>
        </w:tc>
        <w:tc>
          <w:tcPr>
            <w:tcW w:w="5670" w:type="dxa"/>
            <w:tcBorders>
              <w:top w:val="single" w:sz="4" w:space="0" w:color="auto"/>
              <w:bottom w:val="single" w:sz="4" w:space="0" w:color="auto"/>
            </w:tcBorders>
            <w:vAlign w:val="center"/>
          </w:tcPr>
          <w:p w:rsidR="005152ED" w:rsidRPr="004E6CCD" w:rsidRDefault="005152ED" w:rsidP="00FA5564">
            <w:pPr>
              <w:rPr>
                <w:sz w:val="22"/>
                <w:szCs w:val="22"/>
                <w:lang w:val="en-US"/>
              </w:rPr>
            </w:pPr>
            <w:r w:rsidRPr="004E6CCD">
              <w:rPr>
                <w:sz w:val="22"/>
                <w:szCs w:val="22"/>
                <w:lang w:val="en-US"/>
              </w:rPr>
              <w:t>Bara pentru accesorii  I=2.0M   900.400+904.101</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2,000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Pret furnizor</w:t>
            </w:r>
          </w:p>
          <w:p w:rsidR="005152ED" w:rsidRDefault="005152ED" w:rsidP="00FA5564"/>
        </w:tc>
        <w:tc>
          <w:tcPr>
            <w:tcW w:w="5670" w:type="dxa"/>
            <w:tcBorders>
              <w:top w:val="single" w:sz="4" w:space="0" w:color="auto"/>
              <w:bottom w:val="single" w:sz="4" w:space="0" w:color="auto"/>
            </w:tcBorders>
            <w:vAlign w:val="center"/>
          </w:tcPr>
          <w:p w:rsidR="005152ED" w:rsidRPr="004E6CCD" w:rsidRDefault="005152ED" w:rsidP="00FA5564">
            <w:pPr>
              <w:rPr>
                <w:sz w:val="22"/>
                <w:szCs w:val="22"/>
                <w:lang w:val="en-US"/>
              </w:rPr>
            </w:pPr>
            <w:r w:rsidRPr="004E6CCD">
              <w:rPr>
                <w:sz w:val="22"/>
                <w:szCs w:val="22"/>
                <w:lang w:val="en-US"/>
              </w:rPr>
              <w:t>Umidificator cu debitmetru pentru    O2 , tip 900.753+904.836</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2,000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Pret furnizor</w:t>
            </w:r>
          </w:p>
          <w:p w:rsidR="005152ED" w:rsidRDefault="005152ED" w:rsidP="00FA5564"/>
        </w:tc>
        <w:tc>
          <w:tcPr>
            <w:tcW w:w="5670" w:type="dxa"/>
            <w:tcBorders>
              <w:top w:val="single" w:sz="4" w:space="0" w:color="auto"/>
              <w:bottom w:val="single" w:sz="4" w:space="0" w:color="auto"/>
            </w:tcBorders>
            <w:vAlign w:val="center"/>
          </w:tcPr>
          <w:p w:rsidR="005152ED" w:rsidRPr="00FE1CD2" w:rsidRDefault="005152ED" w:rsidP="00FA5564">
            <w:pPr>
              <w:rPr>
                <w:sz w:val="22"/>
                <w:szCs w:val="22"/>
              </w:rPr>
            </w:pPr>
            <w:r w:rsidRPr="00FE1CD2">
              <w:rPr>
                <w:sz w:val="22"/>
                <w:szCs w:val="22"/>
              </w:rPr>
              <w:t>Stativ perfuzii  SP</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2,000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Pret furnizor</w:t>
            </w:r>
          </w:p>
          <w:p w:rsidR="005152ED" w:rsidRDefault="005152ED" w:rsidP="00FA5564"/>
        </w:tc>
        <w:tc>
          <w:tcPr>
            <w:tcW w:w="5670" w:type="dxa"/>
            <w:tcBorders>
              <w:top w:val="single" w:sz="4" w:space="0" w:color="auto"/>
              <w:bottom w:val="single" w:sz="4" w:space="0" w:color="auto"/>
            </w:tcBorders>
            <w:vAlign w:val="center"/>
          </w:tcPr>
          <w:p w:rsidR="005152ED" w:rsidRPr="00FE1CD2" w:rsidRDefault="005152ED" w:rsidP="00FA5564">
            <w:pPr>
              <w:rPr>
                <w:sz w:val="22"/>
                <w:szCs w:val="22"/>
              </w:rPr>
            </w:pPr>
            <w:r w:rsidRPr="00FE1CD2">
              <w:rPr>
                <w:sz w:val="22"/>
                <w:szCs w:val="22"/>
              </w:rPr>
              <w:t>Polita monitor  PM</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2,000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Pret furnizor</w:t>
            </w:r>
          </w:p>
          <w:p w:rsidR="005152ED" w:rsidRDefault="005152ED" w:rsidP="00FA5564"/>
        </w:tc>
        <w:tc>
          <w:tcPr>
            <w:tcW w:w="5670" w:type="dxa"/>
            <w:tcBorders>
              <w:top w:val="single" w:sz="4" w:space="0" w:color="auto"/>
              <w:bottom w:val="single" w:sz="4" w:space="0" w:color="auto"/>
            </w:tcBorders>
            <w:vAlign w:val="center"/>
          </w:tcPr>
          <w:p w:rsidR="005152ED" w:rsidRPr="004E6CCD" w:rsidRDefault="005152ED" w:rsidP="00FA5564">
            <w:pPr>
              <w:rPr>
                <w:sz w:val="22"/>
                <w:szCs w:val="22"/>
                <w:lang w:val="en-US"/>
              </w:rPr>
            </w:pPr>
            <w:r w:rsidRPr="004E6CCD">
              <w:rPr>
                <w:sz w:val="22"/>
                <w:szCs w:val="22"/>
                <w:lang w:val="en-US"/>
              </w:rPr>
              <w:t xml:space="preserve">Vas coletor secretii organice de 1 l  Flov Meters </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2,000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Pret furnizor</w:t>
            </w:r>
          </w:p>
          <w:p w:rsidR="005152ED" w:rsidRDefault="005152ED" w:rsidP="00FA5564"/>
        </w:tc>
        <w:tc>
          <w:tcPr>
            <w:tcW w:w="5670" w:type="dxa"/>
            <w:tcBorders>
              <w:top w:val="single" w:sz="4" w:space="0" w:color="auto"/>
              <w:bottom w:val="single" w:sz="4" w:space="0" w:color="auto"/>
            </w:tcBorders>
            <w:vAlign w:val="center"/>
          </w:tcPr>
          <w:p w:rsidR="005152ED" w:rsidRPr="00FE1CD2" w:rsidRDefault="005152ED" w:rsidP="00FA5564">
            <w:pPr>
              <w:rPr>
                <w:sz w:val="22"/>
                <w:szCs w:val="22"/>
              </w:rPr>
            </w:pPr>
            <w:r w:rsidRPr="00FE1CD2">
              <w:rPr>
                <w:sz w:val="22"/>
                <w:szCs w:val="22"/>
              </w:rPr>
              <w:t>Conector AER , tip 900.611</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2,000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Pret furnizor</w:t>
            </w:r>
          </w:p>
          <w:p w:rsidR="005152ED" w:rsidRDefault="005152ED" w:rsidP="00FA5564"/>
        </w:tc>
        <w:tc>
          <w:tcPr>
            <w:tcW w:w="5670" w:type="dxa"/>
            <w:tcBorders>
              <w:top w:val="single" w:sz="4" w:space="0" w:color="auto"/>
              <w:bottom w:val="single" w:sz="4" w:space="0" w:color="auto"/>
            </w:tcBorders>
            <w:vAlign w:val="center"/>
          </w:tcPr>
          <w:p w:rsidR="005152ED" w:rsidRPr="00FE1CD2" w:rsidRDefault="005152ED" w:rsidP="00FA5564">
            <w:pPr>
              <w:rPr>
                <w:sz w:val="22"/>
                <w:szCs w:val="22"/>
              </w:rPr>
            </w:pPr>
            <w:r w:rsidRPr="00FE1CD2">
              <w:rPr>
                <w:sz w:val="22"/>
                <w:szCs w:val="22"/>
              </w:rPr>
              <w:t>Conector O2 , tip 900.613</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2,000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Pret furnizor</w:t>
            </w:r>
          </w:p>
          <w:p w:rsidR="005152ED" w:rsidRDefault="005152ED" w:rsidP="00FA5564"/>
        </w:tc>
        <w:tc>
          <w:tcPr>
            <w:tcW w:w="5670" w:type="dxa"/>
            <w:tcBorders>
              <w:top w:val="single" w:sz="4" w:space="0" w:color="auto"/>
              <w:bottom w:val="single" w:sz="4" w:space="0" w:color="auto"/>
            </w:tcBorders>
            <w:vAlign w:val="center"/>
          </w:tcPr>
          <w:p w:rsidR="005152ED" w:rsidRPr="00FE1CD2" w:rsidRDefault="005152ED" w:rsidP="00FA5564">
            <w:pPr>
              <w:rPr>
                <w:sz w:val="22"/>
                <w:szCs w:val="22"/>
              </w:rPr>
            </w:pPr>
            <w:r w:rsidRPr="004E6CCD">
              <w:rPr>
                <w:sz w:val="22"/>
                <w:szCs w:val="22"/>
                <w:lang w:val="en-US"/>
              </w:rPr>
              <w:t xml:space="preserve">Bloc de inchidere fortuita si monitorizare cu 2 ramuri pentru gaze medicale (O2, AER)   tip 324.002(O2. </w:t>
            </w:r>
            <w:proofErr w:type="gramStart"/>
            <w:r w:rsidRPr="00FE1CD2">
              <w:rPr>
                <w:sz w:val="22"/>
                <w:szCs w:val="22"/>
              </w:rPr>
              <w:t>AER)      AVSU</w:t>
            </w:r>
            <w:proofErr w:type="gramEnd"/>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1,000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Pret furnizor</w:t>
            </w:r>
          </w:p>
          <w:p w:rsidR="005152ED" w:rsidRDefault="005152ED" w:rsidP="00FA5564"/>
        </w:tc>
        <w:tc>
          <w:tcPr>
            <w:tcW w:w="5670" w:type="dxa"/>
            <w:tcBorders>
              <w:top w:val="single" w:sz="4" w:space="0" w:color="auto"/>
              <w:bottom w:val="single" w:sz="4" w:space="0" w:color="auto"/>
            </w:tcBorders>
            <w:vAlign w:val="center"/>
          </w:tcPr>
          <w:p w:rsidR="005152ED" w:rsidRPr="00FE1CD2" w:rsidRDefault="005152ED" w:rsidP="00FA5564">
            <w:pPr>
              <w:rPr>
                <w:sz w:val="22"/>
                <w:szCs w:val="22"/>
              </w:rPr>
            </w:pPr>
            <w:r w:rsidRPr="00FE1CD2">
              <w:rPr>
                <w:sz w:val="22"/>
                <w:szCs w:val="22"/>
              </w:rPr>
              <w:t xml:space="preserve">Щит наблюдения и отключения GM  </w:t>
            </w:r>
            <w:proofErr w:type="gramStart"/>
            <w:r w:rsidRPr="00FE1CD2">
              <w:rPr>
                <w:sz w:val="22"/>
                <w:szCs w:val="22"/>
              </w:rPr>
              <w:t>300x120x600</w:t>
            </w:r>
            <w:proofErr w:type="gramEnd"/>
            <w:r w:rsidRPr="00FE1CD2">
              <w:rPr>
                <w:sz w:val="22"/>
                <w:szCs w:val="22"/>
              </w:rPr>
              <w:t xml:space="preserve"> в том числе сталь угловая 25х25-4,5м, сталь листовая толщ 3мм-0,22м2)</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1,000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Pret furnizor</w:t>
            </w:r>
          </w:p>
          <w:p w:rsidR="005152ED" w:rsidRDefault="005152ED" w:rsidP="00FA5564"/>
        </w:tc>
        <w:tc>
          <w:tcPr>
            <w:tcW w:w="5670" w:type="dxa"/>
            <w:tcBorders>
              <w:top w:val="single" w:sz="4" w:space="0" w:color="auto"/>
              <w:bottom w:val="single" w:sz="4" w:space="0" w:color="auto"/>
            </w:tcBorders>
            <w:vAlign w:val="center"/>
          </w:tcPr>
          <w:p w:rsidR="005152ED" w:rsidRPr="00FE1CD2" w:rsidRDefault="005152ED" w:rsidP="00FA5564">
            <w:pPr>
              <w:rPr>
                <w:sz w:val="22"/>
                <w:szCs w:val="22"/>
              </w:rPr>
            </w:pPr>
            <w:r w:rsidRPr="00FE1CD2">
              <w:rPr>
                <w:sz w:val="22"/>
                <w:szCs w:val="22"/>
              </w:rPr>
              <w:t>Manometru CO2</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1,000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Pret furnizor</w:t>
            </w:r>
          </w:p>
          <w:p w:rsidR="005152ED" w:rsidRDefault="005152ED" w:rsidP="00FA5564"/>
        </w:tc>
        <w:tc>
          <w:tcPr>
            <w:tcW w:w="5670" w:type="dxa"/>
            <w:tcBorders>
              <w:top w:val="single" w:sz="4" w:space="0" w:color="auto"/>
              <w:bottom w:val="single" w:sz="4" w:space="0" w:color="auto"/>
            </w:tcBorders>
            <w:vAlign w:val="center"/>
          </w:tcPr>
          <w:p w:rsidR="005152ED" w:rsidRPr="00FE1CD2" w:rsidRDefault="005152ED" w:rsidP="00FA5564">
            <w:pPr>
              <w:rPr>
                <w:sz w:val="22"/>
                <w:szCs w:val="22"/>
              </w:rPr>
            </w:pPr>
            <w:r w:rsidRPr="00FE1CD2">
              <w:rPr>
                <w:sz w:val="22"/>
                <w:szCs w:val="22"/>
              </w:rPr>
              <w:t>Manometru Aer</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1,000</w:t>
            </w:r>
          </w:p>
        </w:tc>
      </w:tr>
      <w:tr w:rsidR="005152ED" w:rsidTr="005152E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152ED" w:rsidRDefault="005152ED" w:rsidP="00FA5564">
            <w:r>
              <w:rPr>
                <w:sz w:val="24"/>
                <w:szCs w:val="24"/>
              </w:rPr>
              <w:t xml:space="preserve"> </w:t>
            </w:r>
            <w:r>
              <w:t xml:space="preserve"> </w:t>
            </w:r>
          </w:p>
        </w:tc>
        <w:tc>
          <w:tcPr>
            <w:tcW w:w="1701" w:type="dxa"/>
            <w:tcBorders>
              <w:top w:val="single" w:sz="4" w:space="0" w:color="auto"/>
              <w:left w:val="nil"/>
              <w:bottom w:val="single" w:sz="4" w:space="0" w:color="auto"/>
              <w:right w:val="nil"/>
            </w:tcBorders>
          </w:tcPr>
          <w:p w:rsidR="005152ED" w:rsidRDefault="005152ED" w:rsidP="00FA5564"/>
        </w:tc>
        <w:tc>
          <w:tcPr>
            <w:tcW w:w="5670" w:type="dxa"/>
            <w:tcBorders>
              <w:top w:val="single" w:sz="4" w:space="0" w:color="auto"/>
              <w:left w:val="nil"/>
              <w:bottom w:val="single" w:sz="4" w:space="0" w:color="auto"/>
              <w:right w:val="nil"/>
            </w:tcBorders>
            <w:vAlign w:val="center"/>
          </w:tcPr>
          <w:p w:rsidR="005152ED" w:rsidRDefault="005152ED"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5152ED" w:rsidRPr="003A348B" w:rsidRDefault="005152ED" w:rsidP="00FA5564">
            <w:pPr>
              <w:rPr>
                <w:sz w:val="22"/>
                <w:szCs w:val="22"/>
              </w:rPr>
            </w:pPr>
            <w:r w:rsidRPr="003A348B">
              <w:rPr>
                <w:sz w:val="22"/>
                <w:szCs w:val="22"/>
              </w:rPr>
              <w:t xml:space="preserve"> lei</w:t>
            </w:r>
          </w:p>
        </w:tc>
        <w:tc>
          <w:tcPr>
            <w:tcW w:w="1134" w:type="dxa"/>
            <w:tcBorders>
              <w:top w:val="single" w:sz="4" w:space="0" w:color="auto"/>
              <w:left w:val="nil"/>
              <w:bottom w:val="single" w:sz="4" w:space="0" w:color="auto"/>
              <w:right w:val="single" w:sz="4" w:space="0" w:color="auto"/>
            </w:tcBorders>
          </w:tcPr>
          <w:p w:rsidR="005152ED" w:rsidRDefault="005152ED" w:rsidP="00FA5564"/>
        </w:tc>
      </w:tr>
      <w:tr w:rsidR="005152ED" w:rsidTr="005152E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152ED" w:rsidRDefault="005152ED" w:rsidP="00FA5564"/>
        </w:tc>
        <w:tc>
          <w:tcPr>
            <w:tcW w:w="1701" w:type="dxa"/>
            <w:tcBorders>
              <w:top w:val="single" w:sz="4" w:space="0" w:color="auto"/>
              <w:left w:val="nil"/>
              <w:bottom w:val="single" w:sz="4" w:space="0" w:color="auto"/>
              <w:right w:val="nil"/>
            </w:tcBorders>
          </w:tcPr>
          <w:p w:rsidR="005152ED" w:rsidRDefault="005152ED" w:rsidP="00FA5564"/>
        </w:tc>
        <w:tc>
          <w:tcPr>
            <w:tcW w:w="5670" w:type="dxa"/>
            <w:tcBorders>
              <w:top w:val="single" w:sz="4" w:space="0" w:color="auto"/>
              <w:left w:val="nil"/>
              <w:bottom w:val="single" w:sz="4" w:space="0" w:color="auto"/>
              <w:right w:val="nil"/>
            </w:tcBorders>
            <w:vAlign w:val="center"/>
          </w:tcPr>
          <w:p w:rsidR="005152ED" w:rsidRDefault="005152ED" w:rsidP="00FA5564">
            <w:r w:rsidRPr="003A348B">
              <w:rPr>
                <w:sz w:val="22"/>
                <w:szCs w:val="22"/>
                <w:lang w:val="en-US"/>
              </w:rPr>
              <w:t>Cheltuieli depozitare</w:t>
            </w:r>
          </w:p>
        </w:tc>
        <w:tc>
          <w:tcPr>
            <w:tcW w:w="1134" w:type="dxa"/>
            <w:tcBorders>
              <w:top w:val="single" w:sz="4" w:space="0" w:color="auto"/>
              <w:left w:val="nil"/>
              <w:bottom w:val="single" w:sz="4" w:space="0" w:color="auto"/>
              <w:right w:val="nil"/>
            </w:tcBorders>
            <w:vAlign w:val="center"/>
          </w:tcPr>
          <w:p w:rsidR="005152ED" w:rsidRPr="003A348B" w:rsidRDefault="005152ED" w:rsidP="00FA5564">
            <w:pPr>
              <w:rPr>
                <w:sz w:val="22"/>
                <w:szCs w:val="22"/>
              </w:rPr>
            </w:pPr>
            <w:r w:rsidRPr="003A348B">
              <w:rPr>
                <w:sz w:val="22"/>
                <w:szCs w:val="22"/>
              </w:rPr>
              <w:t>%</w:t>
            </w:r>
          </w:p>
        </w:tc>
        <w:tc>
          <w:tcPr>
            <w:tcW w:w="1134" w:type="dxa"/>
            <w:tcBorders>
              <w:top w:val="single" w:sz="4" w:space="0" w:color="auto"/>
              <w:left w:val="nil"/>
              <w:bottom w:val="single" w:sz="4" w:space="0" w:color="auto"/>
              <w:right w:val="single" w:sz="4" w:space="0" w:color="auto"/>
            </w:tcBorders>
          </w:tcPr>
          <w:p w:rsidR="005152ED" w:rsidRDefault="005152ED" w:rsidP="00FA5564"/>
        </w:tc>
      </w:tr>
      <w:tr w:rsidR="005152ED" w:rsidTr="005152ED">
        <w:tc>
          <w:tcPr>
            <w:tcW w:w="709" w:type="dxa"/>
            <w:tcBorders>
              <w:top w:val="nil"/>
              <w:left w:val="single" w:sz="6" w:space="0" w:color="auto"/>
              <w:bottom w:val="nil"/>
              <w:right w:val="nil"/>
            </w:tcBorders>
          </w:tcPr>
          <w:p w:rsidR="005152ED" w:rsidRDefault="005152ED" w:rsidP="00FA5564">
            <w:pPr>
              <w:jc w:val="center"/>
            </w:pPr>
            <w:r>
              <w:t xml:space="preserve"> </w:t>
            </w:r>
          </w:p>
        </w:tc>
        <w:tc>
          <w:tcPr>
            <w:tcW w:w="1701" w:type="dxa"/>
            <w:tcBorders>
              <w:top w:val="nil"/>
              <w:left w:val="single" w:sz="6" w:space="0" w:color="auto"/>
              <w:bottom w:val="nil"/>
              <w:right w:val="nil"/>
            </w:tcBorders>
          </w:tcPr>
          <w:p w:rsidR="005152ED" w:rsidRDefault="005152ED" w:rsidP="00FA5564"/>
        </w:tc>
        <w:tc>
          <w:tcPr>
            <w:tcW w:w="5670" w:type="dxa"/>
            <w:tcBorders>
              <w:top w:val="nil"/>
              <w:left w:val="single" w:sz="6" w:space="0" w:color="auto"/>
              <w:bottom w:val="nil"/>
              <w:right w:val="nil"/>
            </w:tcBorders>
          </w:tcPr>
          <w:p w:rsidR="005152ED" w:rsidRDefault="005152ED" w:rsidP="00FA5564">
            <w:pPr>
              <w:rPr>
                <w:b/>
                <w:bCs/>
                <w:sz w:val="22"/>
                <w:szCs w:val="22"/>
              </w:rPr>
            </w:pPr>
            <w:r>
              <w:rPr>
                <w:b/>
                <w:bCs/>
                <w:sz w:val="22"/>
                <w:szCs w:val="22"/>
                <w:lang w:val="en-US"/>
              </w:rPr>
              <w:t xml:space="preserve">Capitolul </w:t>
            </w:r>
            <w:r>
              <w:rPr>
                <w:b/>
                <w:bCs/>
                <w:sz w:val="22"/>
                <w:szCs w:val="22"/>
              </w:rPr>
              <w:t>2. Lucrari de montare</w:t>
            </w:r>
          </w:p>
        </w:tc>
        <w:tc>
          <w:tcPr>
            <w:tcW w:w="1134" w:type="dxa"/>
            <w:tcBorders>
              <w:top w:val="nil"/>
              <w:left w:val="single" w:sz="6" w:space="0" w:color="auto"/>
              <w:bottom w:val="nil"/>
              <w:right w:val="nil"/>
            </w:tcBorders>
          </w:tcPr>
          <w:p w:rsidR="005152ED" w:rsidRDefault="005152ED" w:rsidP="00FA5564"/>
        </w:tc>
        <w:tc>
          <w:tcPr>
            <w:tcW w:w="1134" w:type="dxa"/>
            <w:tcBorders>
              <w:top w:val="single" w:sz="4" w:space="0" w:color="auto"/>
              <w:left w:val="single" w:sz="6" w:space="0" w:color="auto"/>
              <w:bottom w:val="single" w:sz="4" w:space="0" w:color="auto"/>
              <w:right w:val="single" w:sz="4" w:space="0" w:color="auto"/>
            </w:tcBorders>
          </w:tcPr>
          <w:p w:rsidR="005152ED" w:rsidRDefault="005152ED" w:rsidP="00FA5564"/>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13</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IA23A</w:t>
            </w:r>
          </w:p>
          <w:p w:rsidR="005152ED" w:rsidRDefault="005152ED" w:rsidP="00FA5564"/>
        </w:tc>
        <w:tc>
          <w:tcPr>
            <w:tcW w:w="5670" w:type="dxa"/>
            <w:tcBorders>
              <w:top w:val="single" w:sz="4" w:space="0" w:color="auto"/>
              <w:bottom w:val="single" w:sz="4" w:space="0" w:color="auto"/>
            </w:tcBorders>
            <w:vAlign w:val="center"/>
          </w:tcPr>
          <w:p w:rsidR="005152ED" w:rsidRPr="004E6CCD" w:rsidRDefault="005152ED" w:rsidP="00FA5564">
            <w:pPr>
              <w:rPr>
                <w:sz w:val="22"/>
                <w:szCs w:val="22"/>
                <w:lang w:val="en-US"/>
              </w:rPr>
            </w:pPr>
            <w:r w:rsidRPr="004E6CCD">
              <w:rPr>
                <w:sz w:val="22"/>
                <w:szCs w:val="22"/>
                <w:lang w:val="en-US"/>
              </w:rPr>
              <w:t>Aspirator secretii AER/VAC , tip 900.960+900.911</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2,000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GE10A1</w:t>
            </w:r>
          </w:p>
          <w:p w:rsidR="005152ED" w:rsidRDefault="005152ED" w:rsidP="00FA5564"/>
        </w:tc>
        <w:tc>
          <w:tcPr>
            <w:tcW w:w="5670" w:type="dxa"/>
            <w:tcBorders>
              <w:top w:val="single" w:sz="4" w:space="0" w:color="auto"/>
              <w:bottom w:val="single" w:sz="4" w:space="0" w:color="auto"/>
            </w:tcBorders>
            <w:vAlign w:val="center"/>
          </w:tcPr>
          <w:p w:rsidR="005152ED" w:rsidRPr="004E6CCD" w:rsidRDefault="005152ED" w:rsidP="00FA5564">
            <w:pPr>
              <w:rPr>
                <w:sz w:val="22"/>
                <w:szCs w:val="22"/>
                <w:lang w:val="en-US"/>
              </w:rPr>
            </w:pPr>
            <w:r w:rsidRPr="004E6CCD">
              <w:rPr>
                <w:sz w:val="22"/>
                <w:szCs w:val="22"/>
                <w:lang w:val="en-US"/>
              </w:rPr>
              <w:t xml:space="preserve">Umidificator cu debitmetru pentru    O2 , tip </w:t>
            </w:r>
            <w:r w:rsidRPr="004E6CCD">
              <w:rPr>
                <w:sz w:val="22"/>
                <w:szCs w:val="22"/>
                <w:lang w:val="en-US"/>
              </w:rPr>
              <w:lastRenderedPageBreak/>
              <w:t>900.753+904.836</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lastRenderedPageBreak/>
              <w:t>buc</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2,000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lastRenderedPageBreak/>
              <w:t xml:space="preserve"> 15</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11-06-001-01</w:t>
            </w:r>
          </w:p>
          <w:p w:rsidR="005152ED" w:rsidRDefault="005152ED" w:rsidP="00FA5564"/>
        </w:tc>
        <w:tc>
          <w:tcPr>
            <w:tcW w:w="5670" w:type="dxa"/>
            <w:tcBorders>
              <w:top w:val="single" w:sz="4" w:space="0" w:color="auto"/>
              <w:bottom w:val="single" w:sz="4" w:space="0" w:color="auto"/>
            </w:tcBorders>
            <w:vAlign w:val="center"/>
          </w:tcPr>
          <w:p w:rsidR="005152ED" w:rsidRPr="00FE1CD2" w:rsidRDefault="005152ED" w:rsidP="00FA5564">
            <w:pPr>
              <w:rPr>
                <w:sz w:val="22"/>
                <w:szCs w:val="22"/>
              </w:rPr>
            </w:pPr>
            <w:r w:rsidRPr="00FE1CD2">
              <w:rPr>
                <w:sz w:val="22"/>
                <w:szCs w:val="22"/>
              </w:rPr>
              <w:t>Stativ perfuzii  SP</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2,000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11-06-001-01</w:t>
            </w:r>
          </w:p>
          <w:p w:rsidR="005152ED" w:rsidRDefault="005152ED" w:rsidP="00FA5564"/>
        </w:tc>
        <w:tc>
          <w:tcPr>
            <w:tcW w:w="5670" w:type="dxa"/>
            <w:tcBorders>
              <w:top w:val="single" w:sz="4" w:space="0" w:color="auto"/>
              <w:bottom w:val="single" w:sz="4" w:space="0" w:color="auto"/>
            </w:tcBorders>
            <w:vAlign w:val="center"/>
          </w:tcPr>
          <w:p w:rsidR="005152ED" w:rsidRPr="00FE1CD2" w:rsidRDefault="005152ED" w:rsidP="00FA5564">
            <w:pPr>
              <w:rPr>
                <w:sz w:val="22"/>
                <w:szCs w:val="22"/>
              </w:rPr>
            </w:pPr>
            <w:r w:rsidRPr="004E6CCD">
              <w:rPr>
                <w:sz w:val="22"/>
                <w:szCs w:val="22"/>
                <w:lang w:val="en-US"/>
              </w:rPr>
              <w:t xml:space="preserve">Bloc de inchidere fortuita si monitorizare cu 2 ramuri pentru gaze medicale (O2, AER)   tip 324.002(O2. </w:t>
            </w:r>
            <w:proofErr w:type="gramStart"/>
            <w:r w:rsidRPr="00FE1CD2">
              <w:rPr>
                <w:sz w:val="22"/>
                <w:szCs w:val="22"/>
              </w:rPr>
              <w:t>AER)   +324.002AER</w:t>
            </w:r>
            <w:proofErr w:type="gramEnd"/>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1,000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08-03-573-4</w:t>
            </w:r>
          </w:p>
          <w:p w:rsidR="005152ED" w:rsidRDefault="005152ED" w:rsidP="00FA5564"/>
        </w:tc>
        <w:tc>
          <w:tcPr>
            <w:tcW w:w="5670" w:type="dxa"/>
            <w:tcBorders>
              <w:top w:val="single" w:sz="4" w:space="0" w:color="auto"/>
              <w:bottom w:val="single" w:sz="4" w:space="0" w:color="auto"/>
            </w:tcBorders>
            <w:vAlign w:val="center"/>
          </w:tcPr>
          <w:p w:rsidR="005152ED" w:rsidRPr="00FE1CD2" w:rsidRDefault="005152ED" w:rsidP="00FA5564">
            <w:pPr>
              <w:rPr>
                <w:sz w:val="22"/>
                <w:szCs w:val="22"/>
              </w:rPr>
            </w:pPr>
            <w:r w:rsidRPr="00FE1CD2">
              <w:rPr>
                <w:sz w:val="22"/>
                <w:szCs w:val="22"/>
              </w:rPr>
              <w:t xml:space="preserve">Dulap (pupitru) de comanda suspendat, inaltime, latime si adincime, mm, pina la 600х600х350-  Щит наблюдения и отключения GM  </w:t>
            </w:r>
            <w:proofErr w:type="gramStart"/>
            <w:r w:rsidRPr="00FE1CD2">
              <w:rPr>
                <w:sz w:val="22"/>
                <w:szCs w:val="22"/>
              </w:rPr>
              <w:t>300x120x600</w:t>
            </w:r>
            <w:proofErr w:type="gramEnd"/>
            <w:r w:rsidRPr="00FE1CD2">
              <w:rPr>
                <w:sz w:val="22"/>
                <w:szCs w:val="22"/>
              </w:rPr>
              <w:t xml:space="preserve"> в том числе сталь угловая 25х25-4,5м, сталь листовая толщ 3мм-0,22м2)</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1,000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11-03-011-01</w:t>
            </w:r>
          </w:p>
          <w:p w:rsidR="005152ED" w:rsidRDefault="005152ED" w:rsidP="00FA5564"/>
        </w:tc>
        <w:tc>
          <w:tcPr>
            <w:tcW w:w="5670" w:type="dxa"/>
            <w:tcBorders>
              <w:top w:val="single" w:sz="4" w:space="0" w:color="auto"/>
              <w:bottom w:val="single" w:sz="4" w:space="0" w:color="auto"/>
            </w:tcBorders>
            <w:vAlign w:val="center"/>
          </w:tcPr>
          <w:p w:rsidR="005152ED" w:rsidRPr="004E6CCD" w:rsidRDefault="005152ED" w:rsidP="00FA5564">
            <w:pPr>
              <w:rPr>
                <w:sz w:val="22"/>
                <w:szCs w:val="22"/>
                <w:lang w:val="en-US"/>
              </w:rPr>
            </w:pPr>
            <w:r w:rsidRPr="004E6CCD">
              <w:rPr>
                <w:sz w:val="22"/>
                <w:szCs w:val="22"/>
                <w:lang w:val="en-US"/>
              </w:rPr>
              <w:t>Dispozitive pentru analiza continutului fizico-chimic al substantei: dispozitiv, categoria complexitatii: I   ( Manometru CO2)</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set</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1,000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11-03-011-01</w:t>
            </w:r>
          </w:p>
          <w:p w:rsidR="005152ED" w:rsidRDefault="005152ED" w:rsidP="00FA5564"/>
        </w:tc>
        <w:tc>
          <w:tcPr>
            <w:tcW w:w="5670" w:type="dxa"/>
            <w:tcBorders>
              <w:top w:val="single" w:sz="4" w:space="0" w:color="auto"/>
              <w:bottom w:val="single" w:sz="4" w:space="0" w:color="auto"/>
            </w:tcBorders>
            <w:vAlign w:val="center"/>
          </w:tcPr>
          <w:p w:rsidR="005152ED" w:rsidRPr="004E6CCD" w:rsidRDefault="005152ED" w:rsidP="00FA5564">
            <w:pPr>
              <w:rPr>
                <w:sz w:val="22"/>
                <w:szCs w:val="22"/>
                <w:lang w:val="en-US"/>
              </w:rPr>
            </w:pPr>
            <w:r w:rsidRPr="004E6CCD">
              <w:rPr>
                <w:sz w:val="22"/>
                <w:szCs w:val="22"/>
                <w:lang w:val="en-US"/>
              </w:rPr>
              <w:t>Dispozitive pentru analiza continutului fizico-chimic al substantei: dispozitiv, categoria complexitatii: I   ( Manometru AER)</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set</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1,000</w:t>
            </w:r>
          </w:p>
        </w:tc>
      </w:tr>
      <w:tr w:rsidR="005152ED" w:rsidTr="005152E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152ED" w:rsidRDefault="005152ED" w:rsidP="00FA5564">
            <w:r>
              <w:rPr>
                <w:sz w:val="24"/>
                <w:szCs w:val="24"/>
              </w:rPr>
              <w:t xml:space="preserve"> </w:t>
            </w:r>
            <w:r>
              <w:t xml:space="preserve"> </w:t>
            </w:r>
          </w:p>
        </w:tc>
        <w:tc>
          <w:tcPr>
            <w:tcW w:w="1701" w:type="dxa"/>
            <w:tcBorders>
              <w:top w:val="single" w:sz="4" w:space="0" w:color="auto"/>
              <w:left w:val="nil"/>
              <w:bottom w:val="single" w:sz="4" w:space="0" w:color="auto"/>
              <w:right w:val="nil"/>
            </w:tcBorders>
          </w:tcPr>
          <w:p w:rsidR="005152ED" w:rsidRDefault="005152ED" w:rsidP="00FA5564"/>
        </w:tc>
        <w:tc>
          <w:tcPr>
            <w:tcW w:w="5670" w:type="dxa"/>
            <w:tcBorders>
              <w:top w:val="single" w:sz="4" w:space="0" w:color="auto"/>
              <w:left w:val="nil"/>
              <w:bottom w:val="single" w:sz="4" w:space="0" w:color="auto"/>
              <w:right w:val="nil"/>
            </w:tcBorders>
            <w:vAlign w:val="center"/>
          </w:tcPr>
          <w:p w:rsidR="005152ED" w:rsidRDefault="005152ED"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5152ED" w:rsidRPr="003A348B" w:rsidRDefault="005152ED" w:rsidP="00FA5564">
            <w:pPr>
              <w:rPr>
                <w:sz w:val="22"/>
                <w:szCs w:val="22"/>
              </w:rPr>
            </w:pPr>
            <w:r w:rsidRPr="003A348B">
              <w:rPr>
                <w:sz w:val="22"/>
                <w:szCs w:val="22"/>
              </w:rPr>
              <w:t xml:space="preserve"> lei</w:t>
            </w:r>
          </w:p>
        </w:tc>
        <w:tc>
          <w:tcPr>
            <w:tcW w:w="1134" w:type="dxa"/>
            <w:tcBorders>
              <w:top w:val="single" w:sz="4" w:space="0" w:color="auto"/>
              <w:left w:val="nil"/>
              <w:bottom w:val="single" w:sz="4" w:space="0" w:color="auto"/>
              <w:right w:val="single" w:sz="4" w:space="0" w:color="auto"/>
            </w:tcBorders>
          </w:tcPr>
          <w:p w:rsidR="005152ED" w:rsidRDefault="005152ED" w:rsidP="00FA5564"/>
        </w:tc>
      </w:tr>
      <w:tr w:rsidR="005152ED" w:rsidTr="005152E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152ED" w:rsidRDefault="005152ED" w:rsidP="00FA5564"/>
        </w:tc>
        <w:tc>
          <w:tcPr>
            <w:tcW w:w="1701" w:type="dxa"/>
            <w:tcBorders>
              <w:top w:val="single" w:sz="4" w:space="0" w:color="auto"/>
              <w:left w:val="nil"/>
              <w:bottom w:val="single" w:sz="4" w:space="0" w:color="auto"/>
              <w:right w:val="nil"/>
            </w:tcBorders>
          </w:tcPr>
          <w:p w:rsidR="005152ED" w:rsidRDefault="005152ED" w:rsidP="00FA5564"/>
        </w:tc>
        <w:tc>
          <w:tcPr>
            <w:tcW w:w="5670" w:type="dxa"/>
            <w:tcBorders>
              <w:top w:val="single" w:sz="4" w:space="0" w:color="auto"/>
              <w:left w:val="nil"/>
              <w:bottom w:val="single" w:sz="4" w:space="0" w:color="auto"/>
              <w:right w:val="nil"/>
            </w:tcBorders>
            <w:vAlign w:val="center"/>
          </w:tcPr>
          <w:p w:rsidR="005152ED" w:rsidRDefault="005152ED" w:rsidP="00FA5564">
            <w:r w:rsidRPr="003A348B">
              <w:rPr>
                <w:sz w:val="22"/>
                <w:szCs w:val="22"/>
                <w:lang w:val="en-US"/>
              </w:rPr>
              <w:t>Fondul social</w:t>
            </w:r>
          </w:p>
        </w:tc>
        <w:tc>
          <w:tcPr>
            <w:tcW w:w="1134" w:type="dxa"/>
            <w:tcBorders>
              <w:top w:val="single" w:sz="4" w:space="0" w:color="auto"/>
              <w:left w:val="nil"/>
              <w:bottom w:val="single" w:sz="4" w:space="0" w:color="auto"/>
              <w:right w:val="nil"/>
            </w:tcBorders>
            <w:vAlign w:val="center"/>
          </w:tcPr>
          <w:p w:rsidR="005152ED" w:rsidRPr="003A348B" w:rsidRDefault="005152ED" w:rsidP="00FA5564">
            <w:pPr>
              <w:rPr>
                <w:sz w:val="22"/>
                <w:szCs w:val="22"/>
              </w:rPr>
            </w:pPr>
          </w:p>
        </w:tc>
        <w:tc>
          <w:tcPr>
            <w:tcW w:w="1134" w:type="dxa"/>
            <w:tcBorders>
              <w:top w:val="single" w:sz="4" w:space="0" w:color="auto"/>
              <w:left w:val="nil"/>
              <w:bottom w:val="single" w:sz="4" w:space="0" w:color="auto"/>
              <w:right w:val="single" w:sz="4" w:space="0" w:color="auto"/>
            </w:tcBorders>
          </w:tcPr>
          <w:p w:rsidR="005152ED" w:rsidRDefault="005152ED" w:rsidP="00FA5564"/>
        </w:tc>
      </w:tr>
      <w:tr w:rsidR="005152ED" w:rsidTr="005152E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152ED" w:rsidRDefault="005152ED" w:rsidP="00FA5564"/>
        </w:tc>
        <w:tc>
          <w:tcPr>
            <w:tcW w:w="1701" w:type="dxa"/>
            <w:tcBorders>
              <w:top w:val="single" w:sz="4" w:space="0" w:color="auto"/>
              <w:left w:val="nil"/>
              <w:bottom w:val="single" w:sz="4" w:space="0" w:color="auto"/>
              <w:right w:val="nil"/>
            </w:tcBorders>
          </w:tcPr>
          <w:p w:rsidR="005152ED" w:rsidRDefault="005152ED" w:rsidP="00FA5564"/>
        </w:tc>
        <w:tc>
          <w:tcPr>
            <w:tcW w:w="5670" w:type="dxa"/>
            <w:tcBorders>
              <w:top w:val="single" w:sz="4" w:space="0" w:color="auto"/>
              <w:left w:val="nil"/>
              <w:bottom w:val="single" w:sz="4" w:space="0" w:color="auto"/>
              <w:right w:val="nil"/>
            </w:tcBorders>
            <w:vAlign w:val="center"/>
          </w:tcPr>
          <w:p w:rsidR="005152ED" w:rsidRDefault="005152ED" w:rsidP="00FA5564">
            <w:r w:rsidRPr="003A348B">
              <w:rPr>
                <w:sz w:val="22"/>
                <w:szCs w:val="22"/>
                <w:lang w:val="en-US"/>
              </w:rPr>
              <w:t>Transport material</w:t>
            </w:r>
          </w:p>
        </w:tc>
        <w:tc>
          <w:tcPr>
            <w:tcW w:w="1134" w:type="dxa"/>
            <w:tcBorders>
              <w:top w:val="single" w:sz="4" w:space="0" w:color="auto"/>
              <w:left w:val="nil"/>
              <w:bottom w:val="single" w:sz="4" w:space="0" w:color="auto"/>
              <w:right w:val="nil"/>
            </w:tcBorders>
            <w:vAlign w:val="center"/>
          </w:tcPr>
          <w:p w:rsidR="005152ED" w:rsidRPr="003A348B" w:rsidRDefault="005152ED" w:rsidP="00FA5564">
            <w:pPr>
              <w:rPr>
                <w:sz w:val="22"/>
                <w:szCs w:val="22"/>
              </w:rPr>
            </w:pPr>
          </w:p>
        </w:tc>
        <w:tc>
          <w:tcPr>
            <w:tcW w:w="1134" w:type="dxa"/>
            <w:tcBorders>
              <w:top w:val="single" w:sz="4" w:space="0" w:color="auto"/>
              <w:left w:val="nil"/>
              <w:bottom w:val="single" w:sz="4" w:space="0" w:color="auto"/>
              <w:right w:val="single" w:sz="4" w:space="0" w:color="auto"/>
            </w:tcBorders>
          </w:tcPr>
          <w:p w:rsidR="005152ED" w:rsidRDefault="005152ED" w:rsidP="00FA5564"/>
        </w:tc>
      </w:tr>
      <w:tr w:rsidR="005152ED" w:rsidTr="005152E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152ED" w:rsidRDefault="005152ED" w:rsidP="00FA5564"/>
        </w:tc>
        <w:tc>
          <w:tcPr>
            <w:tcW w:w="1701" w:type="dxa"/>
            <w:tcBorders>
              <w:top w:val="single" w:sz="4" w:space="0" w:color="auto"/>
              <w:left w:val="nil"/>
              <w:bottom w:val="single" w:sz="4" w:space="0" w:color="auto"/>
              <w:right w:val="nil"/>
            </w:tcBorders>
          </w:tcPr>
          <w:p w:rsidR="005152ED" w:rsidRDefault="005152ED" w:rsidP="00FA5564"/>
        </w:tc>
        <w:tc>
          <w:tcPr>
            <w:tcW w:w="5670" w:type="dxa"/>
            <w:tcBorders>
              <w:top w:val="single" w:sz="4" w:space="0" w:color="auto"/>
              <w:left w:val="nil"/>
              <w:bottom w:val="single" w:sz="4" w:space="0" w:color="auto"/>
              <w:right w:val="nil"/>
            </w:tcBorders>
            <w:vAlign w:val="center"/>
          </w:tcPr>
          <w:p w:rsidR="005152ED" w:rsidRDefault="005152ED" w:rsidP="00FA5564">
            <w:r w:rsidRPr="003A348B">
              <w:rPr>
                <w:sz w:val="22"/>
                <w:szCs w:val="22"/>
                <w:lang w:val="en-US"/>
              </w:rPr>
              <w:t>Cheltuieli depozitare</w:t>
            </w:r>
          </w:p>
        </w:tc>
        <w:tc>
          <w:tcPr>
            <w:tcW w:w="1134" w:type="dxa"/>
            <w:tcBorders>
              <w:top w:val="single" w:sz="4" w:space="0" w:color="auto"/>
              <w:left w:val="nil"/>
              <w:bottom w:val="single" w:sz="4" w:space="0" w:color="auto"/>
              <w:right w:val="nil"/>
            </w:tcBorders>
            <w:vAlign w:val="center"/>
          </w:tcPr>
          <w:p w:rsidR="005152ED" w:rsidRPr="003A348B" w:rsidRDefault="005152ED" w:rsidP="00FA5564">
            <w:pPr>
              <w:rPr>
                <w:sz w:val="22"/>
                <w:szCs w:val="22"/>
              </w:rPr>
            </w:pPr>
          </w:p>
        </w:tc>
        <w:tc>
          <w:tcPr>
            <w:tcW w:w="1134" w:type="dxa"/>
            <w:tcBorders>
              <w:top w:val="single" w:sz="4" w:space="0" w:color="auto"/>
              <w:left w:val="nil"/>
              <w:bottom w:val="single" w:sz="4" w:space="0" w:color="auto"/>
              <w:right w:val="single" w:sz="4" w:space="0" w:color="auto"/>
            </w:tcBorders>
          </w:tcPr>
          <w:p w:rsidR="005152ED" w:rsidRDefault="005152ED" w:rsidP="00FA5564"/>
        </w:tc>
      </w:tr>
      <w:tr w:rsidR="005152ED" w:rsidTr="005152E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152ED" w:rsidRDefault="005152ED" w:rsidP="00FA5564"/>
        </w:tc>
        <w:tc>
          <w:tcPr>
            <w:tcW w:w="1701" w:type="dxa"/>
            <w:tcBorders>
              <w:top w:val="single" w:sz="4" w:space="0" w:color="auto"/>
              <w:left w:val="nil"/>
              <w:bottom w:val="single" w:sz="4" w:space="0" w:color="auto"/>
              <w:right w:val="nil"/>
            </w:tcBorders>
          </w:tcPr>
          <w:p w:rsidR="005152ED" w:rsidRDefault="005152ED" w:rsidP="00FA5564"/>
        </w:tc>
        <w:tc>
          <w:tcPr>
            <w:tcW w:w="5670" w:type="dxa"/>
            <w:tcBorders>
              <w:top w:val="single" w:sz="4" w:space="0" w:color="auto"/>
              <w:left w:val="nil"/>
              <w:bottom w:val="single" w:sz="4" w:space="0" w:color="auto"/>
              <w:right w:val="nil"/>
            </w:tcBorders>
            <w:vAlign w:val="center"/>
          </w:tcPr>
          <w:p w:rsidR="005152ED" w:rsidRDefault="005152ED" w:rsidP="00FA5564">
            <w:r w:rsidRPr="003A348B">
              <w:rPr>
                <w:sz w:val="22"/>
                <w:szCs w:val="22"/>
                <w:lang w:val="en-US"/>
              </w:rPr>
              <w:t>Cheltuieli directe</w:t>
            </w:r>
          </w:p>
        </w:tc>
        <w:tc>
          <w:tcPr>
            <w:tcW w:w="1134" w:type="dxa"/>
            <w:tcBorders>
              <w:top w:val="single" w:sz="4" w:space="0" w:color="auto"/>
              <w:left w:val="nil"/>
              <w:bottom w:val="single" w:sz="4" w:space="0" w:color="auto"/>
              <w:right w:val="nil"/>
            </w:tcBorders>
            <w:vAlign w:val="center"/>
          </w:tcPr>
          <w:p w:rsidR="005152ED" w:rsidRPr="003A348B" w:rsidRDefault="005152ED" w:rsidP="00FA5564">
            <w:pPr>
              <w:rPr>
                <w:sz w:val="22"/>
                <w:szCs w:val="22"/>
              </w:rPr>
            </w:pPr>
            <w:r w:rsidRPr="003A348B">
              <w:rPr>
                <w:sz w:val="22"/>
                <w:szCs w:val="22"/>
              </w:rPr>
              <w:t>100,00 +</w:t>
            </w:r>
          </w:p>
        </w:tc>
        <w:tc>
          <w:tcPr>
            <w:tcW w:w="1134" w:type="dxa"/>
            <w:tcBorders>
              <w:top w:val="single" w:sz="4" w:space="0" w:color="auto"/>
              <w:left w:val="nil"/>
              <w:bottom w:val="single" w:sz="4" w:space="0" w:color="auto"/>
              <w:right w:val="single" w:sz="4" w:space="0" w:color="auto"/>
            </w:tcBorders>
          </w:tcPr>
          <w:p w:rsidR="005152ED" w:rsidRDefault="005152ED" w:rsidP="00FA5564"/>
        </w:tc>
      </w:tr>
      <w:tr w:rsidR="005152ED" w:rsidTr="005152E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152ED" w:rsidRDefault="005152ED" w:rsidP="00FA5564"/>
        </w:tc>
        <w:tc>
          <w:tcPr>
            <w:tcW w:w="1701" w:type="dxa"/>
            <w:tcBorders>
              <w:top w:val="single" w:sz="4" w:space="0" w:color="auto"/>
              <w:left w:val="nil"/>
              <w:bottom w:val="single" w:sz="4" w:space="0" w:color="auto"/>
              <w:right w:val="nil"/>
            </w:tcBorders>
          </w:tcPr>
          <w:p w:rsidR="005152ED" w:rsidRDefault="005152ED" w:rsidP="00FA5564"/>
        </w:tc>
        <w:tc>
          <w:tcPr>
            <w:tcW w:w="5670" w:type="dxa"/>
            <w:tcBorders>
              <w:top w:val="single" w:sz="4" w:space="0" w:color="auto"/>
              <w:left w:val="nil"/>
              <w:bottom w:val="single" w:sz="4" w:space="0" w:color="auto"/>
              <w:right w:val="nil"/>
            </w:tcBorders>
            <w:vAlign w:val="center"/>
          </w:tcPr>
          <w:p w:rsidR="005152ED" w:rsidRDefault="005152ED" w:rsidP="00FA5564">
            <w:r w:rsidRPr="003A348B">
              <w:rPr>
                <w:sz w:val="22"/>
                <w:szCs w:val="22"/>
                <w:lang w:val="en-US"/>
              </w:rPr>
              <w:t>Cheltuieli de regie</w:t>
            </w:r>
          </w:p>
        </w:tc>
        <w:tc>
          <w:tcPr>
            <w:tcW w:w="1134" w:type="dxa"/>
            <w:tcBorders>
              <w:top w:val="single" w:sz="4" w:space="0" w:color="auto"/>
              <w:left w:val="nil"/>
              <w:bottom w:val="single" w:sz="4" w:space="0" w:color="auto"/>
              <w:right w:val="nil"/>
            </w:tcBorders>
            <w:vAlign w:val="center"/>
          </w:tcPr>
          <w:p w:rsidR="005152ED" w:rsidRPr="003A348B" w:rsidRDefault="005152ED" w:rsidP="00FA5564">
            <w:pPr>
              <w:rPr>
                <w:sz w:val="22"/>
                <w:szCs w:val="22"/>
              </w:rPr>
            </w:pPr>
          </w:p>
        </w:tc>
        <w:tc>
          <w:tcPr>
            <w:tcW w:w="1134" w:type="dxa"/>
            <w:tcBorders>
              <w:top w:val="single" w:sz="4" w:space="0" w:color="auto"/>
              <w:left w:val="nil"/>
              <w:bottom w:val="single" w:sz="4" w:space="0" w:color="auto"/>
              <w:right w:val="single" w:sz="4" w:space="0" w:color="auto"/>
            </w:tcBorders>
          </w:tcPr>
          <w:p w:rsidR="005152ED" w:rsidRDefault="005152ED" w:rsidP="00FA5564"/>
        </w:tc>
      </w:tr>
      <w:tr w:rsidR="005152ED" w:rsidTr="005152E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152ED" w:rsidRDefault="005152ED" w:rsidP="00FA5564"/>
        </w:tc>
        <w:tc>
          <w:tcPr>
            <w:tcW w:w="1701" w:type="dxa"/>
            <w:tcBorders>
              <w:top w:val="single" w:sz="4" w:space="0" w:color="auto"/>
              <w:left w:val="nil"/>
              <w:bottom w:val="single" w:sz="4" w:space="0" w:color="auto"/>
              <w:right w:val="nil"/>
            </w:tcBorders>
          </w:tcPr>
          <w:p w:rsidR="005152ED" w:rsidRDefault="005152ED" w:rsidP="00FA5564"/>
        </w:tc>
        <w:tc>
          <w:tcPr>
            <w:tcW w:w="5670" w:type="dxa"/>
            <w:tcBorders>
              <w:top w:val="single" w:sz="4" w:space="0" w:color="auto"/>
              <w:left w:val="nil"/>
              <w:bottom w:val="single" w:sz="4" w:space="0" w:color="auto"/>
              <w:right w:val="nil"/>
            </w:tcBorders>
            <w:vAlign w:val="center"/>
          </w:tcPr>
          <w:p w:rsidR="005152ED" w:rsidRDefault="005152ED"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5152ED" w:rsidRPr="003A348B" w:rsidRDefault="005152ED" w:rsidP="00FA5564">
            <w:pPr>
              <w:rPr>
                <w:sz w:val="22"/>
                <w:szCs w:val="22"/>
              </w:rPr>
            </w:pPr>
            <w:r w:rsidRPr="003A348B">
              <w:rPr>
                <w:sz w:val="22"/>
                <w:szCs w:val="22"/>
              </w:rPr>
              <w:t>100,00 +</w:t>
            </w:r>
          </w:p>
        </w:tc>
        <w:tc>
          <w:tcPr>
            <w:tcW w:w="1134" w:type="dxa"/>
            <w:tcBorders>
              <w:top w:val="single" w:sz="4" w:space="0" w:color="auto"/>
              <w:left w:val="nil"/>
              <w:bottom w:val="single" w:sz="4" w:space="0" w:color="auto"/>
              <w:right w:val="single" w:sz="4" w:space="0" w:color="auto"/>
            </w:tcBorders>
          </w:tcPr>
          <w:p w:rsidR="005152ED" w:rsidRDefault="005152ED" w:rsidP="00FA5564"/>
        </w:tc>
      </w:tr>
      <w:tr w:rsidR="005152ED" w:rsidTr="005152E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152ED" w:rsidRDefault="005152ED" w:rsidP="00FA5564"/>
        </w:tc>
        <w:tc>
          <w:tcPr>
            <w:tcW w:w="1701" w:type="dxa"/>
            <w:tcBorders>
              <w:top w:val="single" w:sz="4" w:space="0" w:color="auto"/>
              <w:left w:val="nil"/>
              <w:bottom w:val="single" w:sz="4" w:space="0" w:color="auto"/>
              <w:right w:val="nil"/>
            </w:tcBorders>
          </w:tcPr>
          <w:p w:rsidR="005152ED" w:rsidRDefault="005152ED" w:rsidP="00FA5564"/>
        </w:tc>
        <w:tc>
          <w:tcPr>
            <w:tcW w:w="5670" w:type="dxa"/>
            <w:tcBorders>
              <w:top w:val="single" w:sz="4" w:space="0" w:color="auto"/>
              <w:left w:val="nil"/>
              <w:bottom w:val="single" w:sz="4" w:space="0" w:color="auto"/>
              <w:right w:val="nil"/>
            </w:tcBorders>
            <w:vAlign w:val="center"/>
          </w:tcPr>
          <w:p w:rsidR="005152ED" w:rsidRDefault="005152ED" w:rsidP="00FA5564">
            <w:r w:rsidRPr="003A348B">
              <w:rPr>
                <w:sz w:val="22"/>
                <w:szCs w:val="22"/>
                <w:lang w:val="en-US"/>
              </w:rPr>
              <w:t>Beneficiu de deviz</w:t>
            </w:r>
          </w:p>
        </w:tc>
        <w:tc>
          <w:tcPr>
            <w:tcW w:w="1134" w:type="dxa"/>
            <w:tcBorders>
              <w:top w:val="single" w:sz="4" w:space="0" w:color="auto"/>
              <w:left w:val="nil"/>
              <w:bottom w:val="single" w:sz="4" w:space="0" w:color="auto"/>
              <w:right w:val="nil"/>
            </w:tcBorders>
            <w:vAlign w:val="center"/>
          </w:tcPr>
          <w:p w:rsidR="005152ED" w:rsidRPr="003A348B" w:rsidRDefault="005152ED" w:rsidP="00FA5564">
            <w:pPr>
              <w:rPr>
                <w:sz w:val="22"/>
                <w:szCs w:val="22"/>
              </w:rPr>
            </w:pPr>
          </w:p>
        </w:tc>
        <w:tc>
          <w:tcPr>
            <w:tcW w:w="1134" w:type="dxa"/>
            <w:tcBorders>
              <w:top w:val="single" w:sz="4" w:space="0" w:color="auto"/>
              <w:left w:val="nil"/>
              <w:bottom w:val="single" w:sz="4" w:space="0" w:color="auto"/>
              <w:right w:val="single" w:sz="4" w:space="0" w:color="auto"/>
            </w:tcBorders>
          </w:tcPr>
          <w:p w:rsidR="005152ED" w:rsidRDefault="005152ED" w:rsidP="00FA5564"/>
        </w:tc>
      </w:tr>
      <w:tr w:rsidR="005152ED" w:rsidTr="005152ED">
        <w:tc>
          <w:tcPr>
            <w:tcW w:w="709" w:type="dxa"/>
            <w:tcBorders>
              <w:top w:val="nil"/>
              <w:left w:val="single" w:sz="6" w:space="0" w:color="auto"/>
              <w:bottom w:val="nil"/>
              <w:right w:val="nil"/>
            </w:tcBorders>
          </w:tcPr>
          <w:p w:rsidR="005152ED" w:rsidRDefault="005152ED" w:rsidP="00FA5564">
            <w:pPr>
              <w:jc w:val="center"/>
            </w:pPr>
            <w:r>
              <w:t xml:space="preserve"> </w:t>
            </w:r>
          </w:p>
        </w:tc>
        <w:tc>
          <w:tcPr>
            <w:tcW w:w="1701" w:type="dxa"/>
            <w:tcBorders>
              <w:top w:val="nil"/>
              <w:left w:val="single" w:sz="6" w:space="0" w:color="auto"/>
              <w:bottom w:val="nil"/>
              <w:right w:val="nil"/>
            </w:tcBorders>
          </w:tcPr>
          <w:p w:rsidR="005152ED" w:rsidRDefault="005152ED" w:rsidP="00FA5564"/>
        </w:tc>
        <w:tc>
          <w:tcPr>
            <w:tcW w:w="5670" w:type="dxa"/>
            <w:tcBorders>
              <w:top w:val="nil"/>
              <w:left w:val="single" w:sz="6" w:space="0" w:color="auto"/>
              <w:bottom w:val="nil"/>
              <w:right w:val="nil"/>
            </w:tcBorders>
          </w:tcPr>
          <w:p w:rsidR="005152ED" w:rsidRDefault="005152ED" w:rsidP="00FA5564">
            <w:pPr>
              <w:rPr>
                <w:b/>
                <w:bCs/>
                <w:sz w:val="22"/>
                <w:szCs w:val="22"/>
              </w:rPr>
            </w:pPr>
            <w:r>
              <w:rPr>
                <w:b/>
                <w:bCs/>
                <w:sz w:val="22"/>
                <w:szCs w:val="22"/>
                <w:lang w:val="en-US"/>
              </w:rPr>
              <w:t xml:space="preserve">Capitolul </w:t>
            </w:r>
            <w:r>
              <w:rPr>
                <w:b/>
                <w:bCs/>
                <w:sz w:val="22"/>
                <w:szCs w:val="22"/>
              </w:rPr>
              <w:t>3. Lucrari sanitare</w:t>
            </w:r>
          </w:p>
        </w:tc>
        <w:tc>
          <w:tcPr>
            <w:tcW w:w="1134" w:type="dxa"/>
            <w:tcBorders>
              <w:top w:val="nil"/>
              <w:left w:val="single" w:sz="6" w:space="0" w:color="auto"/>
              <w:bottom w:val="nil"/>
              <w:right w:val="nil"/>
            </w:tcBorders>
          </w:tcPr>
          <w:p w:rsidR="005152ED" w:rsidRDefault="005152ED" w:rsidP="00FA5564"/>
        </w:tc>
        <w:tc>
          <w:tcPr>
            <w:tcW w:w="1134" w:type="dxa"/>
            <w:tcBorders>
              <w:top w:val="nil"/>
              <w:left w:val="single" w:sz="6" w:space="0" w:color="auto"/>
              <w:bottom w:val="nil"/>
              <w:right w:val="single" w:sz="4" w:space="0" w:color="auto"/>
            </w:tcBorders>
          </w:tcPr>
          <w:p w:rsidR="005152ED" w:rsidRDefault="005152ED" w:rsidP="00FA5564"/>
        </w:tc>
      </w:tr>
      <w:tr w:rsidR="005152ED" w:rsidTr="005152ED">
        <w:tc>
          <w:tcPr>
            <w:tcW w:w="709" w:type="dxa"/>
            <w:tcBorders>
              <w:top w:val="nil"/>
              <w:left w:val="single" w:sz="6" w:space="0" w:color="auto"/>
              <w:bottom w:val="nil"/>
              <w:right w:val="nil"/>
            </w:tcBorders>
          </w:tcPr>
          <w:p w:rsidR="005152ED" w:rsidRDefault="005152ED" w:rsidP="00FA5564">
            <w:pPr>
              <w:jc w:val="center"/>
            </w:pPr>
          </w:p>
        </w:tc>
        <w:tc>
          <w:tcPr>
            <w:tcW w:w="1701" w:type="dxa"/>
            <w:tcBorders>
              <w:top w:val="nil"/>
              <w:left w:val="single" w:sz="6" w:space="0" w:color="auto"/>
              <w:bottom w:val="nil"/>
              <w:right w:val="nil"/>
            </w:tcBorders>
          </w:tcPr>
          <w:p w:rsidR="005152ED" w:rsidRDefault="005152ED" w:rsidP="00FA5564"/>
        </w:tc>
        <w:tc>
          <w:tcPr>
            <w:tcW w:w="5670" w:type="dxa"/>
            <w:tcBorders>
              <w:top w:val="nil"/>
              <w:left w:val="single" w:sz="6" w:space="0" w:color="auto"/>
              <w:bottom w:val="nil"/>
              <w:right w:val="nil"/>
            </w:tcBorders>
          </w:tcPr>
          <w:p w:rsidR="005152ED" w:rsidRDefault="005152ED" w:rsidP="00FA5564">
            <w:pPr>
              <w:rPr>
                <w:b/>
                <w:bCs/>
                <w:sz w:val="22"/>
                <w:szCs w:val="22"/>
              </w:rPr>
            </w:pPr>
            <w:r>
              <w:rPr>
                <w:b/>
                <w:bCs/>
                <w:sz w:val="22"/>
                <w:szCs w:val="22"/>
                <w:lang w:val="en-US"/>
              </w:rPr>
              <w:t>Capitolul</w:t>
            </w:r>
            <w:r w:rsidRPr="004E6CCD">
              <w:rPr>
                <w:b/>
                <w:bCs/>
                <w:sz w:val="22"/>
                <w:szCs w:val="22"/>
              </w:rPr>
              <w:t xml:space="preserve"> </w:t>
            </w:r>
            <w:r>
              <w:rPr>
                <w:b/>
                <w:bCs/>
                <w:sz w:val="22"/>
                <w:szCs w:val="22"/>
              </w:rPr>
              <w:t xml:space="preserve">3.1. </w:t>
            </w:r>
            <w:proofErr w:type="gramStart"/>
            <w:r>
              <w:rPr>
                <w:b/>
                <w:bCs/>
                <w:sz w:val="22"/>
                <w:szCs w:val="22"/>
              </w:rPr>
              <w:t>Внутренние трубопроводы  (O2.</w:t>
            </w:r>
            <w:proofErr w:type="gramEnd"/>
            <w:r>
              <w:rPr>
                <w:b/>
                <w:bCs/>
                <w:sz w:val="22"/>
                <w:szCs w:val="22"/>
              </w:rPr>
              <w:t xml:space="preserve"> </w:t>
            </w:r>
            <w:proofErr w:type="gramStart"/>
            <w:r>
              <w:rPr>
                <w:b/>
                <w:bCs/>
                <w:sz w:val="22"/>
                <w:szCs w:val="22"/>
              </w:rPr>
              <w:t>Aer)</w:t>
            </w:r>
            <w:proofErr w:type="gramEnd"/>
          </w:p>
        </w:tc>
        <w:tc>
          <w:tcPr>
            <w:tcW w:w="1134" w:type="dxa"/>
            <w:tcBorders>
              <w:top w:val="nil"/>
              <w:left w:val="single" w:sz="6" w:space="0" w:color="auto"/>
              <w:bottom w:val="nil"/>
              <w:right w:val="nil"/>
            </w:tcBorders>
          </w:tcPr>
          <w:p w:rsidR="005152ED" w:rsidRDefault="005152ED" w:rsidP="00FA5564"/>
        </w:tc>
        <w:tc>
          <w:tcPr>
            <w:tcW w:w="1134" w:type="dxa"/>
            <w:tcBorders>
              <w:top w:val="nil"/>
              <w:left w:val="single" w:sz="6" w:space="0" w:color="auto"/>
              <w:bottom w:val="single" w:sz="4" w:space="0" w:color="auto"/>
              <w:right w:val="single" w:sz="4" w:space="0" w:color="auto"/>
            </w:tcBorders>
          </w:tcPr>
          <w:p w:rsidR="005152ED" w:rsidRDefault="005152ED" w:rsidP="00FA5564"/>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20</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IC31A</w:t>
            </w:r>
          </w:p>
          <w:p w:rsidR="005152ED" w:rsidRDefault="005152ED" w:rsidP="00FA5564"/>
        </w:tc>
        <w:tc>
          <w:tcPr>
            <w:tcW w:w="5670" w:type="dxa"/>
            <w:tcBorders>
              <w:top w:val="single" w:sz="4" w:space="0" w:color="auto"/>
              <w:bottom w:val="single" w:sz="4" w:space="0" w:color="auto"/>
            </w:tcBorders>
            <w:vAlign w:val="center"/>
          </w:tcPr>
          <w:p w:rsidR="005152ED" w:rsidRPr="004E6CCD" w:rsidRDefault="005152ED" w:rsidP="00FA5564">
            <w:pPr>
              <w:rPr>
                <w:sz w:val="22"/>
                <w:szCs w:val="22"/>
                <w:lang w:val="en-US"/>
              </w:rPr>
            </w:pPr>
            <w:r w:rsidRPr="004E6CCD">
              <w:rPr>
                <w:sz w:val="22"/>
                <w:szCs w:val="22"/>
                <w:lang w:val="en-US"/>
              </w:rPr>
              <w:t>Teava din cupru, montata prin sudura, avind diametrul exterior de pina la 10x1,0 mm, inclusiv  EN 13348</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7,000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IC31A</w:t>
            </w:r>
          </w:p>
          <w:p w:rsidR="005152ED" w:rsidRDefault="005152ED" w:rsidP="00FA5564"/>
        </w:tc>
        <w:tc>
          <w:tcPr>
            <w:tcW w:w="5670" w:type="dxa"/>
            <w:tcBorders>
              <w:top w:val="single" w:sz="4" w:space="0" w:color="auto"/>
              <w:bottom w:val="single" w:sz="4" w:space="0" w:color="auto"/>
            </w:tcBorders>
            <w:vAlign w:val="center"/>
          </w:tcPr>
          <w:p w:rsidR="005152ED" w:rsidRPr="004E6CCD" w:rsidRDefault="005152ED" w:rsidP="00FA5564">
            <w:pPr>
              <w:rPr>
                <w:sz w:val="22"/>
                <w:szCs w:val="22"/>
                <w:lang w:val="en-US"/>
              </w:rPr>
            </w:pPr>
            <w:r w:rsidRPr="004E6CCD">
              <w:rPr>
                <w:sz w:val="22"/>
                <w:szCs w:val="22"/>
                <w:lang w:val="en-US"/>
              </w:rPr>
              <w:t>Teava din cupru, montata prin sudura,  avind diametrul exterior de pina la 12x1,0 mm, inclusiv  EN 13348</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38,000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IC31A</w:t>
            </w:r>
          </w:p>
          <w:p w:rsidR="005152ED" w:rsidRDefault="005152ED" w:rsidP="00FA5564"/>
        </w:tc>
        <w:tc>
          <w:tcPr>
            <w:tcW w:w="5670" w:type="dxa"/>
            <w:tcBorders>
              <w:top w:val="single" w:sz="4" w:space="0" w:color="auto"/>
              <w:bottom w:val="single" w:sz="4" w:space="0" w:color="auto"/>
            </w:tcBorders>
            <w:vAlign w:val="center"/>
          </w:tcPr>
          <w:p w:rsidR="005152ED" w:rsidRPr="004E6CCD" w:rsidRDefault="005152ED" w:rsidP="00FA5564">
            <w:pPr>
              <w:rPr>
                <w:sz w:val="22"/>
                <w:szCs w:val="22"/>
                <w:lang w:val="en-US"/>
              </w:rPr>
            </w:pPr>
            <w:r w:rsidRPr="004E6CCD">
              <w:rPr>
                <w:sz w:val="22"/>
                <w:szCs w:val="22"/>
                <w:lang w:val="en-US"/>
              </w:rPr>
              <w:t>Teava din cupru, montata prin sudura, avind diametrul exterior de pina la 15x1,0 mm, inclusiv  EN 13348</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26,000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IE07A</w:t>
            </w:r>
          </w:p>
          <w:p w:rsidR="005152ED" w:rsidRDefault="005152ED" w:rsidP="00FA5564"/>
        </w:tc>
        <w:tc>
          <w:tcPr>
            <w:tcW w:w="5670" w:type="dxa"/>
            <w:tcBorders>
              <w:top w:val="single" w:sz="4" w:space="0" w:color="auto"/>
              <w:bottom w:val="single" w:sz="4" w:space="0" w:color="auto"/>
            </w:tcBorders>
            <w:vAlign w:val="center"/>
          </w:tcPr>
          <w:p w:rsidR="005152ED" w:rsidRPr="004E6CCD" w:rsidRDefault="005152ED" w:rsidP="00FA5564">
            <w:pPr>
              <w:rPr>
                <w:sz w:val="22"/>
                <w:szCs w:val="22"/>
                <w:lang w:val="en-US"/>
              </w:rPr>
            </w:pPr>
            <w:r w:rsidRPr="004E6CCD">
              <w:rPr>
                <w:sz w:val="22"/>
                <w:szCs w:val="22"/>
                <w:lang w:val="en-US"/>
              </w:rPr>
              <w:t>Verificarea la presiune a  conductelor de gaze montate, inclusiv robinetele, conductele avind diametrul de pina la 1", inclusiv</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71,000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IC34A</w:t>
            </w:r>
          </w:p>
          <w:p w:rsidR="005152ED" w:rsidRDefault="005152ED" w:rsidP="00FA5564"/>
        </w:tc>
        <w:tc>
          <w:tcPr>
            <w:tcW w:w="5670" w:type="dxa"/>
            <w:tcBorders>
              <w:top w:val="single" w:sz="4" w:space="0" w:color="auto"/>
              <w:bottom w:val="single" w:sz="4" w:space="0" w:color="auto"/>
            </w:tcBorders>
            <w:vAlign w:val="center"/>
          </w:tcPr>
          <w:p w:rsidR="005152ED" w:rsidRPr="004E6CCD" w:rsidRDefault="005152ED" w:rsidP="00FA5564">
            <w:pPr>
              <w:rPr>
                <w:sz w:val="22"/>
                <w:szCs w:val="22"/>
                <w:lang w:val="en-US"/>
              </w:rPr>
            </w:pPr>
            <w:r w:rsidRPr="004E6CCD">
              <w:rPr>
                <w:sz w:val="22"/>
                <w:szCs w:val="22"/>
                <w:lang w:val="en-US"/>
              </w:rPr>
              <w:t>Piese de legatura (cot) cu 2 suduri din cupru, montata prin sudura cu teava de cupru,avand diametrul exterior de pina la 12 mm, inclusiv</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5,000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IC34A</w:t>
            </w:r>
          </w:p>
          <w:p w:rsidR="005152ED" w:rsidRDefault="005152ED" w:rsidP="00FA5564"/>
        </w:tc>
        <w:tc>
          <w:tcPr>
            <w:tcW w:w="5670" w:type="dxa"/>
            <w:tcBorders>
              <w:top w:val="single" w:sz="4" w:space="0" w:color="auto"/>
              <w:bottom w:val="single" w:sz="4" w:space="0" w:color="auto"/>
            </w:tcBorders>
            <w:vAlign w:val="center"/>
          </w:tcPr>
          <w:p w:rsidR="005152ED" w:rsidRPr="004E6CCD" w:rsidRDefault="005152ED" w:rsidP="00FA5564">
            <w:pPr>
              <w:rPr>
                <w:sz w:val="22"/>
                <w:szCs w:val="22"/>
                <w:lang w:val="en-US"/>
              </w:rPr>
            </w:pPr>
            <w:r w:rsidRPr="004E6CCD">
              <w:rPr>
                <w:sz w:val="22"/>
                <w:szCs w:val="22"/>
                <w:lang w:val="en-US"/>
              </w:rPr>
              <w:t>Piese de legatura (cot) cu 2 suduri din cupru, montata prin sudura cu teava de cupru, avind diametrul exterior de pina la 15,0 mm, inclusiv</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10,000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IC34A</w:t>
            </w:r>
          </w:p>
          <w:p w:rsidR="005152ED" w:rsidRDefault="005152ED" w:rsidP="00FA5564"/>
        </w:tc>
        <w:tc>
          <w:tcPr>
            <w:tcW w:w="5670" w:type="dxa"/>
            <w:tcBorders>
              <w:top w:val="single" w:sz="4" w:space="0" w:color="auto"/>
              <w:bottom w:val="single" w:sz="4" w:space="0" w:color="auto"/>
            </w:tcBorders>
            <w:vAlign w:val="center"/>
          </w:tcPr>
          <w:p w:rsidR="005152ED" w:rsidRPr="004E6CCD" w:rsidRDefault="005152ED" w:rsidP="00FA5564">
            <w:pPr>
              <w:rPr>
                <w:sz w:val="22"/>
                <w:szCs w:val="22"/>
                <w:lang w:val="en-US"/>
              </w:rPr>
            </w:pPr>
            <w:r w:rsidRPr="004E6CCD">
              <w:rPr>
                <w:sz w:val="22"/>
                <w:szCs w:val="22"/>
                <w:lang w:val="en-US"/>
              </w:rPr>
              <w:t>Piese de legatura (Reductie ) cu 3 suduri din cupru, montata prin sudura cu teava de cupru,  Reductie d 12x15 mm din curpu</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2,000</w:t>
            </w:r>
          </w:p>
        </w:tc>
      </w:tr>
      <w:tr w:rsidR="005152ED" w:rsidRPr="00EB04DD" w:rsidTr="005152ED">
        <w:tc>
          <w:tcPr>
            <w:tcW w:w="709" w:type="dxa"/>
            <w:tcBorders>
              <w:top w:val="nil"/>
              <w:left w:val="single" w:sz="6" w:space="0" w:color="auto"/>
              <w:bottom w:val="nil"/>
              <w:right w:val="nil"/>
            </w:tcBorders>
          </w:tcPr>
          <w:p w:rsidR="005152ED" w:rsidRDefault="005152ED"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5152ED" w:rsidRDefault="005152ED" w:rsidP="00FA5564"/>
        </w:tc>
        <w:tc>
          <w:tcPr>
            <w:tcW w:w="5670" w:type="dxa"/>
            <w:tcBorders>
              <w:top w:val="nil"/>
              <w:left w:val="single" w:sz="6" w:space="0" w:color="auto"/>
              <w:bottom w:val="nil"/>
              <w:right w:val="nil"/>
            </w:tcBorders>
          </w:tcPr>
          <w:p w:rsidR="005152ED" w:rsidRPr="004E6CCD" w:rsidRDefault="005152ED" w:rsidP="00FA5564">
            <w:pPr>
              <w:rPr>
                <w:b/>
                <w:bCs/>
                <w:sz w:val="22"/>
                <w:szCs w:val="22"/>
                <w:lang w:val="en-US"/>
              </w:rPr>
            </w:pPr>
            <w:r>
              <w:rPr>
                <w:b/>
                <w:bCs/>
                <w:sz w:val="22"/>
                <w:szCs w:val="22"/>
                <w:lang w:val="en-US"/>
              </w:rPr>
              <w:t xml:space="preserve">Capitolul </w:t>
            </w:r>
            <w:r w:rsidRPr="004E6CCD">
              <w:rPr>
                <w:b/>
                <w:bCs/>
                <w:sz w:val="22"/>
                <w:szCs w:val="22"/>
                <w:lang w:val="en-US"/>
              </w:rPr>
              <w:t xml:space="preserve">3.2. Mfteriale de montaj/ficare </w:t>
            </w:r>
          </w:p>
        </w:tc>
        <w:tc>
          <w:tcPr>
            <w:tcW w:w="1134" w:type="dxa"/>
            <w:tcBorders>
              <w:top w:val="nil"/>
              <w:left w:val="single" w:sz="6" w:space="0" w:color="auto"/>
              <w:bottom w:val="nil"/>
              <w:right w:val="nil"/>
            </w:tcBorders>
          </w:tcPr>
          <w:p w:rsidR="005152ED" w:rsidRPr="004E6CCD" w:rsidRDefault="005152ED" w:rsidP="00FA5564">
            <w:pPr>
              <w:rPr>
                <w:lang w:val="en-US"/>
              </w:rPr>
            </w:pPr>
          </w:p>
        </w:tc>
        <w:tc>
          <w:tcPr>
            <w:tcW w:w="1134" w:type="dxa"/>
            <w:tcBorders>
              <w:top w:val="nil"/>
              <w:left w:val="single" w:sz="6" w:space="0" w:color="auto"/>
              <w:bottom w:val="nil"/>
              <w:right w:val="nil"/>
            </w:tcBorders>
          </w:tcPr>
          <w:p w:rsidR="005152ED" w:rsidRPr="004E6CCD" w:rsidRDefault="005152ED" w:rsidP="00FA5564">
            <w:pPr>
              <w:rPr>
                <w:lang w:val="en-US"/>
              </w:rPr>
            </w:pP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27</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IC40D</w:t>
            </w:r>
          </w:p>
          <w:p w:rsidR="005152ED" w:rsidRDefault="005152ED" w:rsidP="00FA5564"/>
        </w:tc>
        <w:tc>
          <w:tcPr>
            <w:tcW w:w="5670" w:type="dxa"/>
            <w:tcBorders>
              <w:top w:val="single" w:sz="4" w:space="0" w:color="auto"/>
              <w:bottom w:val="single" w:sz="4" w:space="0" w:color="auto"/>
            </w:tcBorders>
            <w:vAlign w:val="center"/>
          </w:tcPr>
          <w:p w:rsidR="005152ED" w:rsidRPr="004E6CCD" w:rsidRDefault="005152ED" w:rsidP="00FA5564">
            <w:pPr>
              <w:rPr>
                <w:sz w:val="22"/>
                <w:szCs w:val="22"/>
                <w:lang w:val="en-US"/>
              </w:rPr>
            </w:pPr>
            <w:r w:rsidRPr="004E6CCD">
              <w:rPr>
                <w:sz w:val="22"/>
                <w:szCs w:val="22"/>
                <w:lang w:val="en-US"/>
              </w:rPr>
              <w:t>Bratara pentru fixarea conductelor din cupru, montata prin dibluri pina la 1" inclusiv,   Bratara fixare teava cupru d=10-12 mm</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40,000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IC40D</w:t>
            </w:r>
          </w:p>
          <w:p w:rsidR="005152ED" w:rsidRDefault="005152ED" w:rsidP="00FA5564"/>
        </w:tc>
        <w:tc>
          <w:tcPr>
            <w:tcW w:w="5670" w:type="dxa"/>
            <w:tcBorders>
              <w:top w:val="single" w:sz="4" w:space="0" w:color="auto"/>
              <w:bottom w:val="single" w:sz="4" w:space="0" w:color="auto"/>
            </w:tcBorders>
            <w:vAlign w:val="center"/>
          </w:tcPr>
          <w:p w:rsidR="005152ED" w:rsidRPr="004E6CCD" w:rsidRDefault="005152ED" w:rsidP="00FA5564">
            <w:pPr>
              <w:rPr>
                <w:sz w:val="22"/>
                <w:szCs w:val="22"/>
                <w:lang w:val="en-US"/>
              </w:rPr>
            </w:pPr>
            <w:r w:rsidRPr="004E6CCD">
              <w:rPr>
                <w:sz w:val="22"/>
                <w:szCs w:val="22"/>
                <w:lang w:val="en-US"/>
              </w:rPr>
              <w:t>Bratara pentru fixarea conductelor din cupru, montata prin dibluri pina la 1" inclusiv,   Bratara fixare teava cupru d=15 mm</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50,000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SA34D</w:t>
            </w:r>
          </w:p>
          <w:p w:rsidR="005152ED" w:rsidRDefault="005152ED" w:rsidP="00FA5564"/>
        </w:tc>
        <w:tc>
          <w:tcPr>
            <w:tcW w:w="5670" w:type="dxa"/>
            <w:tcBorders>
              <w:top w:val="single" w:sz="4" w:space="0" w:color="auto"/>
              <w:bottom w:val="single" w:sz="4" w:space="0" w:color="auto"/>
            </w:tcBorders>
            <w:vAlign w:val="center"/>
          </w:tcPr>
          <w:p w:rsidR="005152ED" w:rsidRPr="00FE1CD2" w:rsidRDefault="005152ED" w:rsidP="00FA5564">
            <w:pPr>
              <w:rPr>
                <w:sz w:val="22"/>
                <w:szCs w:val="22"/>
              </w:rPr>
            </w:pPr>
            <w:r w:rsidRPr="00FE1CD2">
              <w:rPr>
                <w:sz w:val="22"/>
                <w:szCs w:val="22"/>
              </w:rPr>
              <w:t xml:space="preserve">Confectionarea,  montarea si cimentarea tevii de protectie la trecerea conductelor prin ziduri, avind diametrul de 2" </w:t>
            </w:r>
            <w:proofErr w:type="gramStart"/>
            <w:r w:rsidRPr="00FE1CD2">
              <w:rPr>
                <w:sz w:val="22"/>
                <w:szCs w:val="22"/>
              </w:rPr>
              <w:t xml:space="preserve">( </w:t>
            </w:r>
            <w:proofErr w:type="gramEnd"/>
            <w:r w:rsidRPr="00FE1CD2">
              <w:rPr>
                <w:sz w:val="22"/>
                <w:szCs w:val="22"/>
              </w:rPr>
              <w:t>Труба водогазопроводная (гильза для прохода через стену) ф40х3, L=400мм,3шт</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3,000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SA34D</w:t>
            </w:r>
          </w:p>
          <w:p w:rsidR="005152ED" w:rsidRDefault="005152ED" w:rsidP="00FA5564"/>
        </w:tc>
        <w:tc>
          <w:tcPr>
            <w:tcW w:w="5670" w:type="dxa"/>
            <w:tcBorders>
              <w:top w:val="single" w:sz="4" w:space="0" w:color="auto"/>
              <w:bottom w:val="single" w:sz="4" w:space="0" w:color="auto"/>
            </w:tcBorders>
            <w:vAlign w:val="center"/>
          </w:tcPr>
          <w:p w:rsidR="005152ED" w:rsidRPr="00FE1CD2" w:rsidRDefault="005152ED" w:rsidP="00FA5564">
            <w:pPr>
              <w:rPr>
                <w:sz w:val="22"/>
                <w:szCs w:val="22"/>
              </w:rPr>
            </w:pPr>
            <w:r w:rsidRPr="00FE1CD2">
              <w:rPr>
                <w:sz w:val="22"/>
                <w:szCs w:val="22"/>
              </w:rPr>
              <w:t xml:space="preserve">Confectionarea,  montarea si cimentarea tevii de protectie la trecerea conductelor prin ziduri, avind diametrul de 2" </w:t>
            </w:r>
            <w:proofErr w:type="gramStart"/>
            <w:r w:rsidRPr="00FE1CD2">
              <w:rPr>
                <w:sz w:val="22"/>
                <w:szCs w:val="22"/>
              </w:rPr>
              <w:t xml:space="preserve">( </w:t>
            </w:r>
            <w:proofErr w:type="gramEnd"/>
            <w:r w:rsidRPr="00FE1CD2">
              <w:rPr>
                <w:sz w:val="22"/>
                <w:szCs w:val="22"/>
              </w:rPr>
              <w:lastRenderedPageBreak/>
              <w:t>Труба водогазопроводная (гильза для прохода через стену) ф40х3, L=400мм,3шт</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lastRenderedPageBreak/>
              <w:t>buc</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4,000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lastRenderedPageBreak/>
              <w:t xml:space="preserve"> 31</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IzA06D</w:t>
            </w:r>
          </w:p>
          <w:p w:rsidR="005152ED" w:rsidRDefault="005152ED" w:rsidP="00FA5564"/>
        </w:tc>
        <w:tc>
          <w:tcPr>
            <w:tcW w:w="5670" w:type="dxa"/>
            <w:tcBorders>
              <w:top w:val="single" w:sz="4" w:space="0" w:color="auto"/>
              <w:bottom w:val="single" w:sz="4" w:space="0" w:color="auto"/>
            </w:tcBorders>
            <w:vAlign w:val="center"/>
          </w:tcPr>
          <w:p w:rsidR="005152ED" w:rsidRPr="004E6CCD" w:rsidRDefault="005152ED" w:rsidP="00FA5564">
            <w:pPr>
              <w:rPr>
                <w:sz w:val="22"/>
                <w:szCs w:val="22"/>
                <w:lang w:val="en-US"/>
              </w:rPr>
            </w:pPr>
            <w:r w:rsidRPr="004E6CCD">
              <w:rPr>
                <w:sz w:val="22"/>
                <w:szCs w:val="22"/>
                <w:lang w:val="en-US"/>
              </w:rPr>
              <w:t xml:space="preserve">Vopsitorii anticorozive pe timplarie metalica, utilaje tehnologice si constructii metalice cu email alchidic (un strat grund  </w:t>
            </w:r>
            <w:r w:rsidRPr="00FE1CD2">
              <w:rPr>
                <w:sz w:val="22"/>
                <w:szCs w:val="22"/>
              </w:rPr>
              <w:t>ГФ</w:t>
            </w:r>
            <w:r w:rsidRPr="004E6CCD">
              <w:rPr>
                <w:sz w:val="22"/>
                <w:szCs w:val="22"/>
                <w:lang w:val="en-US"/>
              </w:rPr>
              <w:t>-21 1</w:t>
            </w:r>
            <w:r w:rsidRPr="00FE1CD2">
              <w:rPr>
                <w:sz w:val="22"/>
                <w:szCs w:val="22"/>
              </w:rPr>
              <w:t>сл</w:t>
            </w:r>
            <w:r w:rsidRPr="004E6CCD">
              <w:rPr>
                <w:sz w:val="22"/>
                <w:szCs w:val="22"/>
                <w:lang w:val="en-US"/>
              </w:rPr>
              <w:t xml:space="preserve">. si 2 straturi de emai  </w:t>
            </w:r>
            <w:r w:rsidRPr="00FE1CD2">
              <w:rPr>
                <w:sz w:val="22"/>
                <w:szCs w:val="22"/>
              </w:rPr>
              <w:t>БТ</w:t>
            </w:r>
            <w:r w:rsidRPr="004E6CCD">
              <w:rPr>
                <w:sz w:val="22"/>
                <w:szCs w:val="22"/>
                <w:lang w:val="en-US"/>
              </w:rPr>
              <w:t xml:space="preserve">-177l)   </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m2</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0,390</w:t>
            </w:r>
          </w:p>
        </w:tc>
      </w:tr>
      <w:tr w:rsidR="005152ED" w:rsidTr="005152ED">
        <w:tc>
          <w:tcPr>
            <w:tcW w:w="709" w:type="dxa"/>
            <w:tcBorders>
              <w:top w:val="nil"/>
              <w:left w:val="single" w:sz="6" w:space="0" w:color="auto"/>
              <w:bottom w:val="nil"/>
              <w:right w:val="nil"/>
            </w:tcBorders>
          </w:tcPr>
          <w:p w:rsidR="005152ED" w:rsidRDefault="005152ED"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5152ED" w:rsidRDefault="005152ED" w:rsidP="00FA5564"/>
        </w:tc>
        <w:tc>
          <w:tcPr>
            <w:tcW w:w="5670" w:type="dxa"/>
            <w:tcBorders>
              <w:top w:val="nil"/>
              <w:left w:val="single" w:sz="6" w:space="0" w:color="auto"/>
              <w:bottom w:val="nil"/>
              <w:right w:val="nil"/>
            </w:tcBorders>
          </w:tcPr>
          <w:p w:rsidR="005152ED" w:rsidRDefault="005152ED" w:rsidP="00FA5564">
            <w:pPr>
              <w:rPr>
                <w:b/>
                <w:bCs/>
                <w:sz w:val="22"/>
                <w:szCs w:val="22"/>
              </w:rPr>
            </w:pPr>
            <w:r>
              <w:rPr>
                <w:b/>
                <w:bCs/>
                <w:sz w:val="22"/>
                <w:szCs w:val="22"/>
                <w:lang w:val="en-US"/>
              </w:rPr>
              <w:t>Capitolul</w:t>
            </w:r>
            <w:r w:rsidRPr="004E6CCD">
              <w:rPr>
                <w:b/>
                <w:bCs/>
                <w:sz w:val="22"/>
                <w:szCs w:val="22"/>
              </w:rPr>
              <w:t xml:space="preserve"> </w:t>
            </w:r>
            <w:r>
              <w:rPr>
                <w:b/>
                <w:bCs/>
                <w:sz w:val="22"/>
                <w:szCs w:val="22"/>
              </w:rPr>
              <w:t xml:space="preserve">3.3. Наружные </w:t>
            </w:r>
            <w:proofErr w:type="gramStart"/>
            <w:r>
              <w:rPr>
                <w:b/>
                <w:bCs/>
                <w:sz w:val="22"/>
                <w:szCs w:val="22"/>
              </w:rPr>
              <w:t>трубопроводы</w:t>
            </w:r>
            <w:proofErr w:type="gramEnd"/>
            <w:r>
              <w:rPr>
                <w:b/>
                <w:bCs/>
                <w:sz w:val="22"/>
                <w:szCs w:val="22"/>
              </w:rPr>
              <w:t xml:space="preserve"> проложенные по фасаду    (O2. </w:t>
            </w:r>
            <w:proofErr w:type="gramStart"/>
            <w:r>
              <w:rPr>
                <w:b/>
                <w:bCs/>
                <w:sz w:val="22"/>
                <w:szCs w:val="22"/>
              </w:rPr>
              <w:t>Aer)</w:t>
            </w:r>
            <w:proofErr w:type="gramEnd"/>
          </w:p>
        </w:tc>
        <w:tc>
          <w:tcPr>
            <w:tcW w:w="1134" w:type="dxa"/>
            <w:tcBorders>
              <w:top w:val="nil"/>
              <w:left w:val="single" w:sz="6" w:space="0" w:color="auto"/>
              <w:bottom w:val="nil"/>
              <w:right w:val="nil"/>
            </w:tcBorders>
          </w:tcPr>
          <w:p w:rsidR="005152ED" w:rsidRDefault="005152ED" w:rsidP="00FA5564"/>
        </w:tc>
        <w:tc>
          <w:tcPr>
            <w:tcW w:w="1134" w:type="dxa"/>
            <w:tcBorders>
              <w:top w:val="single" w:sz="4" w:space="0" w:color="auto"/>
              <w:left w:val="single" w:sz="6" w:space="0" w:color="auto"/>
              <w:bottom w:val="single" w:sz="4" w:space="0" w:color="auto"/>
              <w:right w:val="single" w:sz="4" w:space="0" w:color="auto"/>
            </w:tcBorders>
          </w:tcPr>
          <w:p w:rsidR="005152ED" w:rsidRDefault="005152ED" w:rsidP="00FA5564"/>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32</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IC11C</w:t>
            </w:r>
          </w:p>
          <w:p w:rsidR="005152ED" w:rsidRDefault="005152ED" w:rsidP="00FA5564"/>
        </w:tc>
        <w:tc>
          <w:tcPr>
            <w:tcW w:w="5670" w:type="dxa"/>
            <w:tcBorders>
              <w:top w:val="single" w:sz="4" w:space="0" w:color="auto"/>
              <w:bottom w:val="single" w:sz="4" w:space="0" w:color="auto"/>
            </w:tcBorders>
            <w:vAlign w:val="center"/>
          </w:tcPr>
          <w:p w:rsidR="005152ED" w:rsidRPr="004E6CCD" w:rsidRDefault="005152ED" w:rsidP="00FA5564">
            <w:pPr>
              <w:rPr>
                <w:sz w:val="22"/>
                <w:szCs w:val="22"/>
                <w:lang w:val="en-US"/>
              </w:rPr>
            </w:pPr>
            <w:r w:rsidRPr="004E6CCD">
              <w:rPr>
                <w:sz w:val="22"/>
                <w:szCs w:val="22"/>
                <w:lang w:val="en-US"/>
              </w:rPr>
              <w:t xml:space="preserve">Teava din otel neagra  sudata longitudinal pentru instalatii, nefiletata, montata prin sudura in coloane, in instalatii de incalzire centrala pentru cladiri de locuit si social-culturale,  </w:t>
            </w:r>
            <w:r w:rsidRPr="00FE1CD2">
              <w:rPr>
                <w:sz w:val="22"/>
                <w:szCs w:val="22"/>
              </w:rPr>
              <w:t>Труба</w:t>
            </w:r>
            <w:r w:rsidRPr="004E6CCD">
              <w:rPr>
                <w:sz w:val="22"/>
                <w:szCs w:val="22"/>
                <w:lang w:val="en-US"/>
              </w:rPr>
              <w:t xml:space="preserve"> </w:t>
            </w:r>
            <w:r w:rsidRPr="00FE1CD2">
              <w:rPr>
                <w:sz w:val="22"/>
                <w:szCs w:val="22"/>
              </w:rPr>
              <w:t>из</w:t>
            </w:r>
            <w:r w:rsidRPr="004E6CCD">
              <w:rPr>
                <w:sz w:val="22"/>
                <w:szCs w:val="22"/>
                <w:lang w:val="en-US"/>
              </w:rPr>
              <w:t xml:space="preserve"> </w:t>
            </w:r>
            <w:r w:rsidRPr="00FE1CD2">
              <w:rPr>
                <w:sz w:val="22"/>
                <w:szCs w:val="22"/>
              </w:rPr>
              <w:t>нержавеюшей</w:t>
            </w:r>
            <w:r w:rsidRPr="004E6CCD">
              <w:rPr>
                <w:sz w:val="22"/>
                <w:szCs w:val="22"/>
                <w:lang w:val="en-US"/>
              </w:rPr>
              <w:t xml:space="preserve"> </w:t>
            </w:r>
            <w:r w:rsidRPr="00FE1CD2">
              <w:rPr>
                <w:sz w:val="22"/>
                <w:szCs w:val="22"/>
              </w:rPr>
              <w:t>стали</w:t>
            </w:r>
            <w:r w:rsidRPr="004E6CCD">
              <w:rPr>
                <w:sz w:val="22"/>
                <w:szCs w:val="22"/>
                <w:lang w:val="en-US"/>
              </w:rPr>
              <w:t xml:space="preserve"> , 26,8</w:t>
            </w:r>
            <w:r w:rsidRPr="00FE1CD2">
              <w:rPr>
                <w:sz w:val="22"/>
                <w:szCs w:val="22"/>
              </w:rPr>
              <w:t>х</w:t>
            </w:r>
            <w:r w:rsidRPr="004E6CCD">
              <w:rPr>
                <w:sz w:val="22"/>
                <w:szCs w:val="22"/>
                <w:lang w:val="en-US"/>
              </w:rPr>
              <w:t>2</w:t>
            </w:r>
            <w:r w:rsidRPr="00FE1CD2">
              <w:rPr>
                <w:sz w:val="22"/>
                <w:szCs w:val="22"/>
              </w:rPr>
              <w:t>мм</w:t>
            </w:r>
            <w:r w:rsidRPr="004E6CCD">
              <w:rPr>
                <w:sz w:val="22"/>
                <w:szCs w:val="22"/>
                <w:lang w:val="en-US"/>
              </w:rPr>
              <w:t xml:space="preserve">  AISI 304</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3,000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IC31A</w:t>
            </w:r>
          </w:p>
          <w:p w:rsidR="005152ED" w:rsidRDefault="005152ED" w:rsidP="00FA5564"/>
        </w:tc>
        <w:tc>
          <w:tcPr>
            <w:tcW w:w="5670" w:type="dxa"/>
            <w:tcBorders>
              <w:top w:val="single" w:sz="4" w:space="0" w:color="auto"/>
              <w:bottom w:val="single" w:sz="4" w:space="0" w:color="auto"/>
            </w:tcBorders>
            <w:vAlign w:val="center"/>
          </w:tcPr>
          <w:p w:rsidR="005152ED" w:rsidRPr="004E6CCD" w:rsidRDefault="005152ED" w:rsidP="00FA5564">
            <w:pPr>
              <w:rPr>
                <w:sz w:val="22"/>
                <w:szCs w:val="22"/>
                <w:lang w:val="en-US"/>
              </w:rPr>
            </w:pPr>
            <w:r w:rsidRPr="004E6CCD">
              <w:rPr>
                <w:sz w:val="22"/>
                <w:szCs w:val="22"/>
                <w:lang w:val="en-US"/>
              </w:rPr>
              <w:t>Teava din cupru, montata prin sudura, avind diametrul exterior de pina la 15x1,0 mm, inclusiv  EN 13348</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46,000</w:t>
            </w:r>
          </w:p>
        </w:tc>
      </w:tr>
      <w:tr w:rsidR="005152ED" w:rsidTr="005152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152ED" w:rsidRDefault="005152ED" w:rsidP="00FA5564">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rsidR="005152ED" w:rsidRPr="00FE1CD2" w:rsidRDefault="005152ED" w:rsidP="00FA5564">
            <w:pPr>
              <w:rPr>
                <w:sz w:val="22"/>
                <w:szCs w:val="22"/>
                <w:lang w:val="en-US"/>
              </w:rPr>
            </w:pPr>
            <w:r w:rsidRPr="00FE1CD2">
              <w:rPr>
                <w:sz w:val="22"/>
                <w:szCs w:val="22"/>
                <w:lang w:val="en-US"/>
              </w:rPr>
              <w:t>IC34A</w:t>
            </w:r>
          </w:p>
          <w:p w:rsidR="005152ED" w:rsidRDefault="005152ED" w:rsidP="00FA5564"/>
        </w:tc>
        <w:tc>
          <w:tcPr>
            <w:tcW w:w="5670" w:type="dxa"/>
            <w:tcBorders>
              <w:top w:val="single" w:sz="4" w:space="0" w:color="auto"/>
              <w:bottom w:val="single" w:sz="4" w:space="0" w:color="auto"/>
            </w:tcBorders>
            <w:vAlign w:val="center"/>
          </w:tcPr>
          <w:p w:rsidR="005152ED" w:rsidRPr="004E6CCD" w:rsidRDefault="005152ED" w:rsidP="00FA5564">
            <w:pPr>
              <w:rPr>
                <w:sz w:val="22"/>
                <w:szCs w:val="22"/>
                <w:lang w:val="en-US"/>
              </w:rPr>
            </w:pPr>
            <w:r w:rsidRPr="004E6CCD">
              <w:rPr>
                <w:sz w:val="22"/>
                <w:szCs w:val="22"/>
                <w:lang w:val="en-US"/>
              </w:rPr>
              <w:t>Piese de legatura (cot) cu 2 suduri din cupru, montata prin sudura cu teava de cupru, avind diametrul exterior de pina la 15,0 mm, inclusiv</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5152ED" w:rsidRPr="00FE1CD2" w:rsidRDefault="005152ED" w:rsidP="00FA5564">
            <w:pPr>
              <w:jc w:val="center"/>
              <w:rPr>
                <w:sz w:val="22"/>
                <w:szCs w:val="22"/>
              </w:rPr>
            </w:pPr>
            <w:r w:rsidRPr="00FE1CD2">
              <w:rPr>
                <w:sz w:val="22"/>
                <w:szCs w:val="22"/>
              </w:rPr>
              <w:t>10,000</w:t>
            </w:r>
          </w:p>
        </w:tc>
      </w:tr>
      <w:tr w:rsidR="005152ED" w:rsidTr="005152E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152ED" w:rsidRDefault="005152ED" w:rsidP="00FA5564">
            <w:r>
              <w:rPr>
                <w:sz w:val="24"/>
                <w:szCs w:val="24"/>
              </w:rPr>
              <w:t xml:space="preserve"> </w:t>
            </w:r>
            <w:r>
              <w:t xml:space="preserve">   </w:t>
            </w:r>
          </w:p>
        </w:tc>
        <w:tc>
          <w:tcPr>
            <w:tcW w:w="1701" w:type="dxa"/>
            <w:tcBorders>
              <w:top w:val="single" w:sz="4" w:space="0" w:color="auto"/>
              <w:left w:val="nil"/>
              <w:bottom w:val="single" w:sz="4" w:space="0" w:color="auto"/>
              <w:right w:val="nil"/>
            </w:tcBorders>
          </w:tcPr>
          <w:p w:rsidR="005152ED" w:rsidRDefault="005152ED" w:rsidP="00FA5564"/>
        </w:tc>
        <w:tc>
          <w:tcPr>
            <w:tcW w:w="5670" w:type="dxa"/>
            <w:tcBorders>
              <w:top w:val="single" w:sz="4" w:space="0" w:color="auto"/>
              <w:left w:val="nil"/>
              <w:bottom w:val="single" w:sz="4" w:space="0" w:color="auto"/>
              <w:right w:val="nil"/>
            </w:tcBorders>
            <w:vAlign w:val="center"/>
          </w:tcPr>
          <w:p w:rsidR="005152ED" w:rsidRDefault="005152ED"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5152ED" w:rsidRPr="003A348B" w:rsidRDefault="005152ED" w:rsidP="00FA5564">
            <w:pPr>
              <w:rPr>
                <w:sz w:val="22"/>
                <w:szCs w:val="22"/>
              </w:rPr>
            </w:pPr>
            <w:r w:rsidRPr="003A348B">
              <w:rPr>
                <w:sz w:val="22"/>
                <w:szCs w:val="22"/>
              </w:rPr>
              <w:t xml:space="preserve"> lei</w:t>
            </w:r>
          </w:p>
        </w:tc>
        <w:tc>
          <w:tcPr>
            <w:tcW w:w="1134" w:type="dxa"/>
            <w:tcBorders>
              <w:top w:val="single" w:sz="4" w:space="0" w:color="auto"/>
              <w:left w:val="nil"/>
              <w:bottom w:val="single" w:sz="4" w:space="0" w:color="auto"/>
              <w:right w:val="single" w:sz="4" w:space="0" w:color="auto"/>
            </w:tcBorders>
          </w:tcPr>
          <w:p w:rsidR="005152ED" w:rsidRDefault="005152ED" w:rsidP="00FA5564"/>
        </w:tc>
      </w:tr>
      <w:tr w:rsidR="005152ED" w:rsidTr="005152E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152ED" w:rsidRDefault="005152ED" w:rsidP="00FA5564"/>
        </w:tc>
        <w:tc>
          <w:tcPr>
            <w:tcW w:w="1701" w:type="dxa"/>
            <w:tcBorders>
              <w:top w:val="single" w:sz="4" w:space="0" w:color="auto"/>
              <w:left w:val="nil"/>
              <w:bottom w:val="single" w:sz="4" w:space="0" w:color="auto"/>
              <w:right w:val="nil"/>
            </w:tcBorders>
          </w:tcPr>
          <w:p w:rsidR="005152ED" w:rsidRDefault="005152ED" w:rsidP="00FA5564"/>
        </w:tc>
        <w:tc>
          <w:tcPr>
            <w:tcW w:w="5670" w:type="dxa"/>
            <w:tcBorders>
              <w:top w:val="single" w:sz="4" w:space="0" w:color="auto"/>
              <w:left w:val="nil"/>
              <w:bottom w:val="single" w:sz="4" w:space="0" w:color="auto"/>
              <w:right w:val="nil"/>
            </w:tcBorders>
            <w:vAlign w:val="center"/>
          </w:tcPr>
          <w:p w:rsidR="005152ED" w:rsidRDefault="005152ED" w:rsidP="00FA5564">
            <w:r w:rsidRPr="003A348B">
              <w:rPr>
                <w:sz w:val="22"/>
                <w:szCs w:val="22"/>
                <w:lang w:val="en-US"/>
              </w:rPr>
              <w:t>Fondul social</w:t>
            </w:r>
          </w:p>
        </w:tc>
        <w:tc>
          <w:tcPr>
            <w:tcW w:w="1134" w:type="dxa"/>
            <w:tcBorders>
              <w:top w:val="single" w:sz="4" w:space="0" w:color="auto"/>
              <w:left w:val="nil"/>
              <w:bottom w:val="single" w:sz="4" w:space="0" w:color="auto"/>
              <w:right w:val="nil"/>
            </w:tcBorders>
            <w:vAlign w:val="center"/>
          </w:tcPr>
          <w:p w:rsidR="005152ED" w:rsidRPr="003A348B" w:rsidRDefault="005152ED" w:rsidP="00FA5564">
            <w:pPr>
              <w:rPr>
                <w:sz w:val="22"/>
                <w:szCs w:val="22"/>
              </w:rPr>
            </w:pPr>
          </w:p>
        </w:tc>
        <w:tc>
          <w:tcPr>
            <w:tcW w:w="1134" w:type="dxa"/>
            <w:tcBorders>
              <w:top w:val="single" w:sz="4" w:space="0" w:color="auto"/>
              <w:left w:val="nil"/>
              <w:bottom w:val="single" w:sz="4" w:space="0" w:color="auto"/>
              <w:right w:val="single" w:sz="4" w:space="0" w:color="auto"/>
            </w:tcBorders>
          </w:tcPr>
          <w:p w:rsidR="005152ED" w:rsidRDefault="005152ED" w:rsidP="00FA5564"/>
        </w:tc>
      </w:tr>
      <w:tr w:rsidR="005152ED" w:rsidTr="005152E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152ED" w:rsidRDefault="005152ED" w:rsidP="00FA5564"/>
        </w:tc>
        <w:tc>
          <w:tcPr>
            <w:tcW w:w="1701" w:type="dxa"/>
            <w:tcBorders>
              <w:top w:val="single" w:sz="4" w:space="0" w:color="auto"/>
              <w:left w:val="nil"/>
              <w:bottom w:val="single" w:sz="4" w:space="0" w:color="auto"/>
              <w:right w:val="nil"/>
            </w:tcBorders>
          </w:tcPr>
          <w:p w:rsidR="005152ED" w:rsidRDefault="005152ED" w:rsidP="00FA5564"/>
        </w:tc>
        <w:tc>
          <w:tcPr>
            <w:tcW w:w="5670" w:type="dxa"/>
            <w:tcBorders>
              <w:top w:val="single" w:sz="4" w:space="0" w:color="auto"/>
              <w:left w:val="nil"/>
              <w:bottom w:val="single" w:sz="4" w:space="0" w:color="auto"/>
              <w:right w:val="nil"/>
            </w:tcBorders>
            <w:vAlign w:val="center"/>
          </w:tcPr>
          <w:p w:rsidR="005152ED" w:rsidRDefault="005152ED" w:rsidP="00FA5564">
            <w:r w:rsidRPr="003A348B">
              <w:rPr>
                <w:sz w:val="22"/>
                <w:szCs w:val="22"/>
                <w:lang w:val="en-US"/>
              </w:rPr>
              <w:t>Transport material</w:t>
            </w:r>
          </w:p>
        </w:tc>
        <w:tc>
          <w:tcPr>
            <w:tcW w:w="1134" w:type="dxa"/>
            <w:tcBorders>
              <w:top w:val="single" w:sz="4" w:space="0" w:color="auto"/>
              <w:left w:val="nil"/>
              <w:bottom w:val="single" w:sz="4" w:space="0" w:color="auto"/>
              <w:right w:val="nil"/>
            </w:tcBorders>
            <w:vAlign w:val="center"/>
          </w:tcPr>
          <w:p w:rsidR="005152ED" w:rsidRPr="003A348B" w:rsidRDefault="005152ED" w:rsidP="00FA5564">
            <w:pPr>
              <w:rPr>
                <w:sz w:val="22"/>
                <w:szCs w:val="22"/>
              </w:rPr>
            </w:pPr>
          </w:p>
        </w:tc>
        <w:tc>
          <w:tcPr>
            <w:tcW w:w="1134" w:type="dxa"/>
            <w:tcBorders>
              <w:top w:val="single" w:sz="4" w:space="0" w:color="auto"/>
              <w:left w:val="nil"/>
              <w:bottom w:val="single" w:sz="4" w:space="0" w:color="auto"/>
              <w:right w:val="single" w:sz="4" w:space="0" w:color="auto"/>
            </w:tcBorders>
          </w:tcPr>
          <w:p w:rsidR="005152ED" w:rsidRDefault="005152ED" w:rsidP="00FA5564"/>
        </w:tc>
      </w:tr>
      <w:tr w:rsidR="005152ED" w:rsidTr="005152E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152ED" w:rsidRDefault="005152ED" w:rsidP="00FA5564"/>
        </w:tc>
        <w:tc>
          <w:tcPr>
            <w:tcW w:w="1701" w:type="dxa"/>
            <w:tcBorders>
              <w:top w:val="single" w:sz="4" w:space="0" w:color="auto"/>
              <w:left w:val="nil"/>
              <w:bottom w:val="single" w:sz="4" w:space="0" w:color="auto"/>
              <w:right w:val="nil"/>
            </w:tcBorders>
          </w:tcPr>
          <w:p w:rsidR="005152ED" w:rsidRDefault="005152ED" w:rsidP="00FA5564"/>
        </w:tc>
        <w:tc>
          <w:tcPr>
            <w:tcW w:w="5670" w:type="dxa"/>
            <w:tcBorders>
              <w:top w:val="single" w:sz="4" w:space="0" w:color="auto"/>
              <w:left w:val="nil"/>
              <w:bottom w:val="single" w:sz="4" w:space="0" w:color="auto"/>
              <w:right w:val="nil"/>
            </w:tcBorders>
            <w:vAlign w:val="center"/>
          </w:tcPr>
          <w:p w:rsidR="005152ED" w:rsidRDefault="005152ED" w:rsidP="00FA5564">
            <w:r w:rsidRPr="003A348B">
              <w:rPr>
                <w:sz w:val="22"/>
                <w:szCs w:val="22"/>
                <w:lang w:val="en-US"/>
              </w:rPr>
              <w:t>Cheltuieli depozitare</w:t>
            </w:r>
          </w:p>
        </w:tc>
        <w:tc>
          <w:tcPr>
            <w:tcW w:w="1134" w:type="dxa"/>
            <w:tcBorders>
              <w:top w:val="single" w:sz="4" w:space="0" w:color="auto"/>
              <w:left w:val="nil"/>
              <w:bottom w:val="single" w:sz="4" w:space="0" w:color="auto"/>
              <w:right w:val="nil"/>
            </w:tcBorders>
            <w:vAlign w:val="center"/>
          </w:tcPr>
          <w:p w:rsidR="005152ED" w:rsidRPr="003A348B" w:rsidRDefault="005152ED" w:rsidP="00FA5564">
            <w:pPr>
              <w:rPr>
                <w:sz w:val="22"/>
                <w:szCs w:val="22"/>
              </w:rPr>
            </w:pPr>
          </w:p>
        </w:tc>
        <w:tc>
          <w:tcPr>
            <w:tcW w:w="1134" w:type="dxa"/>
            <w:tcBorders>
              <w:top w:val="single" w:sz="4" w:space="0" w:color="auto"/>
              <w:left w:val="nil"/>
              <w:bottom w:val="single" w:sz="4" w:space="0" w:color="auto"/>
              <w:right w:val="single" w:sz="4" w:space="0" w:color="auto"/>
            </w:tcBorders>
          </w:tcPr>
          <w:p w:rsidR="005152ED" w:rsidRDefault="005152ED" w:rsidP="00FA5564"/>
        </w:tc>
      </w:tr>
      <w:tr w:rsidR="005152ED" w:rsidTr="005152E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152ED" w:rsidRDefault="005152ED" w:rsidP="00FA5564"/>
        </w:tc>
        <w:tc>
          <w:tcPr>
            <w:tcW w:w="1701" w:type="dxa"/>
            <w:tcBorders>
              <w:top w:val="single" w:sz="4" w:space="0" w:color="auto"/>
              <w:left w:val="nil"/>
              <w:bottom w:val="single" w:sz="4" w:space="0" w:color="auto"/>
              <w:right w:val="nil"/>
            </w:tcBorders>
          </w:tcPr>
          <w:p w:rsidR="005152ED" w:rsidRDefault="005152ED" w:rsidP="00FA5564"/>
        </w:tc>
        <w:tc>
          <w:tcPr>
            <w:tcW w:w="5670" w:type="dxa"/>
            <w:tcBorders>
              <w:top w:val="single" w:sz="4" w:space="0" w:color="auto"/>
              <w:left w:val="nil"/>
              <w:bottom w:val="single" w:sz="4" w:space="0" w:color="auto"/>
              <w:right w:val="nil"/>
            </w:tcBorders>
            <w:vAlign w:val="center"/>
          </w:tcPr>
          <w:p w:rsidR="005152ED" w:rsidRDefault="005152ED" w:rsidP="00FA5564">
            <w:r w:rsidRPr="003A348B">
              <w:rPr>
                <w:sz w:val="22"/>
                <w:szCs w:val="22"/>
                <w:lang w:val="en-US"/>
              </w:rPr>
              <w:t>Cheltuieli directe</w:t>
            </w:r>
          </w:p>
        </w:tc>
        <w:tc>
          <w:tcPr>
            <w:tcW w:w="1134" w:type="dxa"/>
            <w:tcBorders>
              <w:top w:val="single" w:sz="4" w:space="0" w:color="auto"/>
              <w:left w:val="nil"/>
              <w:bottom w:val="single" w:sz="4" w:space="0" w:color="auto"/>
              <w:right w:val="nil"/>
            </w:tcBorders>
            <w:vAlign w:val="center"/>
          </w:tcPr>
          <w:p w:rsidR="005152ED" w:rsidRPr="003A348B" w:rsidRDefault="005152ED" w:rsidP="00FA5564">
            <w:pPr>
              <w:rPr>
                <w:sz w:val="22"/>
                <w:szCs w:val="22"/>
              </w:rPr>
            </w:pPr>
            <w:r w:rsidRPr="003A348B">
              <w:rPr>
                <w:sz w:val="22"/>
                <w:szCs w:val="22"/>
              </w:rPr>
              <w:t>100,00 +</w:t>
            </w:r>
          </w:p>
        </w:tc>
        <w:tc>
          <w:tcPr>
            <w:tcW w:w="1134" w:type="dxa"/>
            <w:tcBorders>
              <w:top w:val="single" w:sz="4" w:space="0" w:color="auto"/>
              <w:left w:val="nil"/>
              <w:bottom w:val="single" w:sz="4" w:space="0" w:color="auto"/>
              <w:right w:val="single" w:sz="4" w:space="0" w:color="auto"/>
            </w:tcBorders>
          </w:tcPr>
          <w:p w:rsidR="005152ED" w:rsidRDefault="005152ED" w:rsidP="00FA5564"/>
        </w:tc>
      </w:tr>
      <w:tr w:rsidR="005152ED" w:rsidTr="005152E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152ED" w:rsidRDefault="005152ED" w:rsidP="00FA5564"/>
        </w:tc>
        <w:tc>
          <w:tcPr>
            <w:tcW w:w="1701" w:type="dxa"/>
            <w:tcBorders>
              <w:top w:val="single" w:sz="4" w:space="0" w:color="auto"/>
              <w:left w:val="nil"/>
              <w:bottom w:val="single" w:sz="4" w:space="0" w:color="auto"/>
              <w:right w:val="nil"/>
            </w:tcBorders>
          </w:tcPr>
          <w:p w:rsidR="005152ED" w:rsidRDefault="005152ED" w:rsidP="00FA5564"/>
        </w:tc>
        <w:tc>
          <w:tcPr>
            <w:tcW w:w="5670" w:type="dxa"/>
            <w:tcBorders>
              <w:top w:val="single" w:sz="4" w:space="0" w:color="auto"/>
              <w:left w:val="nil"/>
              <w:bottom w:val="single" w:sz="4" w:space="0" w:color="auto"/>
              <w:right w:val="nil"/>
            </w:tcBorders>
            <w:vAlign w:val="center"/>
          </w:tcPr>
          <w:p w:rsidR="005152ED" w:rsidRDefault="005152ED" w:rsidP="00FA5564">
            <w:r w:rsidRPr="003A348B">
              <w:rPr>
                <w:sz w:val="22"/>
                <w:szCs w:val="22"/>
                <w:lang w:val="en-US"/>
              </w:rPr>
              <w:t>Cheltuieli de regie</w:t>
            </w:r>
          </w:p>
        </w:tc>
        <w:tc>
          <w:tcPr>
            <w:tcW w:w="1134" w:type="dxa"/>
            <w:tcBorders>
              <w:top w:val="single" w:sz="4" w:space="0" w:color="auto"/>
              <w:left w:val="nil"/>
              <w:bottom w:val="single" w:sz="4" w:space="0" w:color="auto"/>
              <w:right w:val="nil"/>
            </w:tcBorders>
            <w:vAlign w:val="center"/>
          </w:tcPr>
          <w:p w:rsidR="005152ED" w:rsidRPr="003A348B" w:rsidRDefault="005152ED" w:rsidP="00FA5564">
            <w:pPr>
              <w:rPr>
                <w:sz w:val="22"/>
                <w:szCs w:val="22"/>
              </w:rPr>
            </w:pPr>
          </w:p>
        </w:tc>
        <w:tc>
          <w:tcPr>
            <w:tcW w:w="1134" w:type="dxa"/>
            <w:tcBorders>
              <w:top w:val="single" w:sz="4" w:space="0" w:color="auto"/>
              <w:left w:val="nil"/>
              <w:bottom w:val="single" w:sz="4" w:space="0" w:color="auto"/>
              <w:right w:val="single" w:sz="4" w:space="0" w:color="auto"/>
            </w:tcBorders>
          </w:tcPr>
          <w:p w:rsidR="005152ED" w:rsidRDefault="005152ED" w:rsidP="00FA5564"/>
        </w:tc>
      </w:tr>
      <w:tr w:rsidR="005152ED" w:rsidTr="005152E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152ED" w:rsidRDefault="005152ED" w:rsidP="00FA5564"/>
        </w:tc>
        <w:tc>
          <w:tcPr>
            <w:tcW w:w="1701" w:type="dxa"/>
            <w:tcBorders>
              <w:top w:val="single" w:sz="4" w:space="0" w:color="auto"/>
              <w:left w:val="nil"/>
              <w:bottom w:val="single" w:sz="4" w:space="0" w:color="auto"/>
              <w:right w:val="nil"/>
            </w:tcBorders>
          </w:tcPr>
          <w:p w:rsidR="005152ED" w:rsidRDefault="005152ED" w:rsidP="00FA5564"/>
        </w:tc>
        <w:tc>
          <w:tcPr>
            <w:tcW w:w="5670" w:type="dxa"/>
            <w:tcBorders>
              <w:top w:val="single" w:sz="4" w:space="0" w:color="auto"/>
              <w:left w:val="nil"/>
              <w:bottom w:val="single" w:sz="4" w:space="0" w:color="auto"/>
              <w:right w:val="nil"/>
            </w:tcBorders>
            <w:vAlign w:val="center"/>
          </w:tcPr>
          <w:p w:rsidR="005152ED" w:rsidRDefault="005152ED"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5152ED" w:rsidRPr="003A348B" w:rsidRDefault="005152ED" w:rsidP="00FA5564">
            <w:pPr>
              <w:rPr>
                <w:sz w:val="22"/>
                <w:szCs w:val="22"/>
              </w:rPr>
            </w:pPr>
            <w:r w:rsidRPr="003A348B">
              <w:rPr>
                <w:sz w:val="22"/>
                <w:szCs w:val="22"/>
              </w:rPr>
              <w:t>100,00 +</w:t>
            </w:r>
          </w:p>
        </w:tc>
        <w:tc>
          <w:tcPr>
            <w:tcW w:w="1134" w:type="dxa"/>
            <w:tcBorders>
              <w:top w:val="single" w:sz="4" w:space="0" w:color="auto"/>
              <w:left w:val="nil"/>
              <w:bottom w:val="single" w:sz="4" w:space="0" w:color="auto"/>
              <w:right w:val="single" w:sz="4" w:space="0" w:color="auto"/>
            </w:tcBorders>
          </w:tcPr>
          <w:p w:rsidR="005152ED" w:rsidRDefault="005152ED" w:rsidP="00FA5564"/>
        </w:tc>
      </w:tr>
      <w:tr w:rsidR="005152ED" w:rsidTr="005152E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152ED" w:rsidRDefault="005152ED" w:rsidP="00FA5564"/>
        </w:tc>
        <w:tc>
          <w:tcPr>
            <w:tcW w:w="1701" w:type="dxa"/>
            <w:tcBorders>
              <w:top w:val="single" w:sz="4" w:space="0" w:color="auto"/>
              <w:left w:val="nil"/>
              <w:bottom w:val="single" w:sz="4" w:space="0" w:color="auto"/>
              <w:right w:val="nil"/>
            </w:tcBorders>
          </w:tcPr>
          <w:p w:rsidR="005152ED" w:rsidRDefault="005152ED" w:rsidP="00FA5564"/>
        </w:tc>
        <w:tc>
          <w:tcPr>
            <w:tcW w:w="5670" w:type="dxa"/>
            <w:tcBorders>
              <w:top w:val="single" w:sz="4" w:space="0" w:color="auto"/>
              <w:left w:val="nil"/>
              <w:bottom w:val="single" w:sz="4" w:space="0" w:color="auto"/>
              <w:right w:val="nil"/>
            </w:tcBorders>
            <w:vAlign w:val="center"/>
          </w:tcPr>
          <w:p w:rsidR="005152ED" w:rsidRDefault="005152ED" w:rsidP="00FA5564">
            <w:r w:rsidRPr="003A348B">
              <w:rPr>
                <w:sz w:val="22"/>
                <w:szCs w:val="22"/>
                <w:lang w:val="en-US"/>
              </w:rPr>
              <w:t>Beneficiu de deviz</w:t>
            </w:r>
          </w:p>
        </w:tc>
        <w:tc>
          <w:tcPr>
            <w:tcW w:w="1134" w:type="dxa"/>
            <w:tcBorders>
              <w:top w:val="single" w:sz="4" w:space="0" w:color="auto"/>
              <w:left w:val="nil"/>
              <w:bottom w:val="single" w:sz="4" w:space="0" w:color="auto"/>
              <w:right w:val="nil"/>
            </w:tcBorders>
            <w:vAlign w:val="center"/>
          </w:tcPr>
          <w:p w:rsidR="005152ED" w:rsidRPr="003A348B" w:rsidRDefault="005152ED" w:rsidP="00FA5564">
            <w:pPr>
              <w:rPr>
                <w:sz w:val="22"/>
                <w:szCs w:val="22"/>
              </w:rPr>
            </w:pPr>
          </w:p>
        </w:tc>
        <w:tc>
          <w:tcPr>
            <w:tcW w:w="1134" w:type="dxa"/>
            <w:tcBorders>
              <w:top w:val="single" w:sz="4" w:space="0" w:color="auto"/>
              <w:left w:val="nil"/>
              <w:bottom w:val="single" w:sz="4" w:space="0" w:color="auto"/>
              <w:right w:val="single" w:sz="4" w:space="0" w:color="auto"/>
            </w:tcBorders>
          </w:tcPr>
          <w:p w:rsidR="005152ED" w:rsidRDefault="005152ED" w:rsidP="00FA5564"/>
        </w:tc>
      </w:tr>
    </w:tbl>
    <w:p w:rsidR="00D16D26" w:rsidRDefault="00D16D26" w:rsidP="00D16D26">
      <w:pPr>
        <w:rPr>
          <w:sz w:val="6"/>
          <w:szCs w:val="6"/>
        </w:rPr>
      </w:pPr>
      <w:r>
        <w:t xml:space="preserve"> </w:t>
      </w:r>
    </w:p>
    <w:p w:rsidR="00D16D26" w:rsidRDefault="00D16D26">
      <w:pPr>
        <w:rPr>
          <w:lang w:val="ro-MO"/>
        </w:rPr>
      </w:pPr>
    </w:p>
    <w:p w:rsidR="00D16D26" w:rsidRDefault="00D16D26">
      <w:pPr>
        <w:rPr>
          <w:lang w:val="ro-MO"/>
        </w:rPr>
      </w:pPr>
    </w:p>
    <w:p w:rsidR="00D16D26" w:rsidRDefault="00D16D26" w:rsidP="00D16D26">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2-1-5</w:t>
      </w:r>
    </w:p>
    <w:p w:rsidR="00D16D26" w:rsidRDefault="00D16D26" w:rsidP="00D16D26">
      <w:pPr>
        <w:jc w:val="center"/>
        <w:rPr>
          <w:b/>
          <w:bCs/>
          <w:sz w:val="28"/>
          <w:szCs w:val="28"/>
          <w:lang w:val="ro-RO"/>
        </w:rPr>
      </w:pPr>
      <w:r>
        <w:rPr>
          <w:b/>
          <w:bCs/>
          <w:sz w:val="28"/>
          <w:szCs w:val="28"/>
          <w:lang w:val="en-US"/>
        </w:rPr>
        <w:t>Echipament electric de forta</w:t>
      </w:r>
    </w:p>
    <w:p w:rsidR="00D16D26" w:rsidRDefault="00D16D26" w:rsidP="00D16D26">
      <w:pPr>
        <w:jc w:val="center"/>
        <w:rPr>
          <w:lang w:val="ro-RO"/>
        </w:rPr>
      </w:pPr>
      <w:r>
        <w:rPr>
          <w:lang w:val="ro-RO"/>
        </w:rPr>
        <w:t>(denumirea lucrări)</w:t>
      </w:r>
    </w:p>
    <w:tbl>
      <w:tblPr>
        <w:tblW w:w="10348" w:type="dxa"/>
        <w:tblInd w:w="-459" w:type="dxa"/>
        <w:tblLayout w:type="fixed"/>
        <w:tblLook w:val="0000"/>
      </w:tblPr>
      <w:tblGrid>
        <w:gridCol w:w="709"/>
        <w:gridCol w:w="1701"/>
        <w:gridCol w:w="5670"/>
        <w:gridCol w:w="1134"/>
        <w:gridCol w:w="1134"/>
      </w:tblGrid>
      <w:tr w:rsidR="00FA5564" w:rsidTr="00FA5564">
        <w:trPr>
          <w:cantSplit/>
          <w:trHeight w:val="253"/>
        </w:trPr>
        <w:tc>
          <w:tcPr>
            <w:tcW w:w="709" w:type="dxa"/>
            <w:vMerge w:val="restart"/>
            <w:tcBorders>
              <w:top w:val="single" w:sz="6" w:space="0" w:color="auto"/>
              <w:left w:val="single" w:sz="6" w:space="0" w:color="auto"/>
              <w:bottom w:val="nil"/>
              <w:right w:val="nil"/>
            </w:tcBorders>
            <w:shd w:val="pct5" w:color="auto" w:fill="auto"/>
          </w:tcPr>
          <w:p w:rsidR="00FA5564" w:rsidRDefault="00FA5564" w:rsidP="00FA5564">
            <w:pPr>
              <w:ind w:right="-108"/>
              <w:jc w:val="center"/>
              <w:rPr>
                <w:sz w:val="22"/>
                <w:szCs w:val="22"/>
                <w:lang w:val="en-US"/>
              </w:rPr>
            </w:pPr>
            <w:r>
              <w:rPr>
                <w:sz w:val="22"/>
                <w:szCs w:val="22"/>
              </w:rPr>
              <w:t>№</w:t>
            </w:r>
          </w:p>
          <w:p w:rsidR="00FA5564" w:rsidRDefault="00FA5564" w:rsidP="00FA5564">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FA5564" w:rsidRDefault="00FA5564" w:rsidP="00FA556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FA5564" w:rsidRDefault="00FA5564" w:rsidP="00FA5564">
            <w:pPr>
              <w:jc w:val="center"/>
              <w:rPr>
                <w:sz w:val="22"/>
                <w:szCs w:val="22"/>
                <w:lang w:val="ro-RO"/>
              </w:rPr>
            </w:pPr>
          </w:p>
          <w:p w:rsidR="00FA5564" w:rsidRDefault="00FA5564" w:rsidP="00FA5564">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FA5564" w:rsidRDefault="00FA5564" w:rsidP="00FA5564">
            <w:pPr>
              <w:ind w:left="-108" w:right="-108"/>
              <w:jc w:val="center"/>
              <w:rPr>
                <w:sz w:val="22"/>
                <w:szCs w:val="22"/>
                <w:lang w:val="ro-RO"/>
              </w:rPr>
            </w:pPr>
          </w:p>
          <w:p w:rsidR="00FA5564" w:rsidRDefault="00FA5564" w:rsidP="00FA5564">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single" w:sz="6" w:space="0" w:color="auto"/>
              <w:right w:val="single" w:sz="4" w:space="0" w:color="auto"/>
            </w:tcBorders>
            <w:shd w:val="pct5" w:color="auto" w:fill="auto"/>
          </w:tcPr>
          <w:p w:rsidR="00FA5564" w:rsidRDefault="00FA5564" w:rsidP="00FA5564">
            <w:pPr>
              <w:ind w:left="-108" w:right="-108"/>
              <w:jc w:val="center"/>
              <w:rPr>
                <w:sz w:val="22"/>
                <w:szCs w:val="22"/>
                <w:lang w:val="en-US"/>
              </w:rPr>
            </w:pPr>
            <w:r>
              <w:rPr>
                <w:sz w:val="22"/>
                <w:szCs w:val="22"/>
                <w:lang w:val="ro-RO"/>
              </w:rPr>
              <w:t xml:space="preserve">Cantitate </w:t>
            </w:r>
          </w:p>
        </w:tc>
      </w:tr>
      <w:tr w:rsidR="00FA5564" w:rsidTr="00FA5564">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FA5564" w:rsidRDefault="00FA5564" w:rsidP="00FA5564">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FA5564" w:rsidRDefault="00FA5564" w:rsidP="00FA5564">
            <w:pPr>
              <w:jc w:val="center"/>
              <w:rPr>
                <w:sz w:val="22"/>
                <w:szCs w:val="22"/>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FA5564" w:rsidRDefault="00FA5564" w:rsidP="00FA5564">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FA5564" w:rsidRDefault="00FA5564" w:rsidP="00FA5564">
            <w:pPr>
              <w:jc w:val="center"/>
              <w:rPr>
                <w:sz w:val="22"/>
                <w:szCs w:val="22"/>
                <w:lang w:val="en-US"/>
              </w:rPr>
            </w:pPr>
          </w:p>
        </w:tc>
        <w:tc>
          <w:tcPr>
            <w:tcW w:w="1134" w:type="dxa"/>
            <w:vMerge/>
            <w:tcBorders>
              <w:top w:val="nil"/>
              <w:left w:val="single" w:sz="6" w:space="0" w:color="auto"/>
              <w:bottom w:val="single" w:sz="6" w:space="0" w:color="auto"/>
              <w:right w:val="single" w:sz="4" w:space="0" w:color="auto"/>
            </w:tcBorders>
            <w:shd w:val="pct5" w:color="auto" w:fill="auto"/>
          </w:tcPr>
          <w:p w:rsidR="00FA5564" w:rsidRDefault="00FA5564" w:rsidP="00FA5564">
            <w:pPr>
              <w:jc w:val="center"/>
              <w:rPr>
                <w:sz w:val="22"/>
                <w:szCs w:val="22"/>
                <w:lang w:val="en-US"/>
              </w:rPr>
            </w:pPr>
          </w:p>
        </w:tc>
      </w:tr>
    </w:tbl>
    <w:p w:rsidR="00D16D26" w:rsidRDefault="00D16D26" w:rsidP="00D16D26">
      <w:pPr>
        <w:rPr>
          <w:sz w:val="2"/>
          <w:szCs w:val="2"/>
          <w:lang w:val="en-US"/>
        </w:rPr>
      </w:pPr>
    </w:p>
    <w:tbl>
      <w:tblPr>
        <w:tblW w:w="10348" w:type="dxa"/>
        <w:tblInd w:w="-459" w:type="dxa"/>
        <w:tblLayout w:type="fixed"/>
        <w:tblLook w:val="0000"/>
      </w:tblPr>
      <w:tblGrid>
        <w:gridCol w:w="709"/>
        <w:gridCol w:w="1701"/>
        <w:gridCol w:w="5670"/>
        <w:gridCol w:w="1134"/>
        <w:gridCol w:w="1134"/>
      </w:tblGrid>
      <w:tr w:rsidR="00FA5564" w:rsidTr="00FA5564">
        <w:trPr>
          <w:cantSplit/>
          <w:tblHeader/>
        </w:trPr>
        <w:tc>
          <w:tcPr>
            <w:tcW w:w="709" w:type="dxa"/>
            <w:tcBorders>
              <w:top w:val="single" w:sz="6" w:space="0" w:color="auto"/>
              <w:left w:val="single" w:sz="6" w:space="0" w:color="auto"/>
              <w:bottom w:val="double" w:sz="6" w:space="0" w:color="auto"/>
              <w:right w:val="nil"/>
            </w:tcBorders>
            <w:shd w:val="pct5" w:color="auto" w:fill="auto"/>
          </w:tcPr>
          <w:p w:rsidR="00FA5564" w:rsidRDefault="00FA5564" w:rsidP="00FA5564">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FA5564" w:rsidRDefault="00FA5564" w:rsidP="00FA5564">
            <w:pPr>
              <w:ind w:left="-120" w:right="-108"/>
              <w:jc w:val="center"/>
              <w:rPr>
                <w:sz w:val="22"/>
                <w:szCs w:val="22"/>
              </w:rPr>
            </w:pPr>
            <w:r>
              <w:rPr>
                <w:sz w:val="2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FA5564" w:rsidRDefault="00FA5564" w:rsidP="00FA5564">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FA5564" w:rsidRDefault="00FA5564" w:rsidP="00FA5564">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4" w:space="0" w:color="auto"/>
            </w:tcBorders>
            <w:shd w:val="pct5" w:color="auto" w:fill="auto"/>
          </w:tcPr>
          <w:p w:rsidR="00FA5564" w:rsidRDefault="00FA5564" w:rsidP="00FA5564">
            <w:pPr>
              <w:ind w:left="-108" w:right="-108"/>
              <w:jc w:val="center"/>
              <w:rPr>
                <w:sz w:val="22"/>
                <w:szCs w:val="22"/>
              </w:rPr>
            </w:pPr>
            <w:r>
              <w:rPr>
                <w:sz w:val="22"/>
                <w:szCs w:val="22"/>
              </w:rPr>
              <w:t>5</w:t>
            </w:r>
          </w:p>
        </w:tc>
      </w:tr>
      <w:tr w:rsidR="00FA5564" w:rsidTr="00FA5564">
        <w:tc>
          <w:tcPr>
            <w:tcW w:w="709" w:type="dxa"/>
            <w:tcBorders>
              <w:top w:val="nil"/>
              <w:left w:val="single" w:sz="6" w:space="0" w:color="auto"/>
              <w:bottom w:val="nil"/>
              <w:right w:val="nil"/>
            </w:tcBorders>
          </w:tcPr>
          <w:p w:rsidR="00FA5564" w:rsidRDefault="00FA5564" w:rsidP="00FA5564">
            <w:pPr>
              <w:jc w:val="center"/>
            </w:pPr>
          </w:p>
        </w:tc>
        <w:tc>
          <w:tcPr>
            <w:tcW w:w="1701" w:type="dxa"/>
            <w:tcBorders>
              <w:top w:val="nil"/>
              <w:left w:val="single" w:sz="6" w:space="0" w:color="auto"/>
              <w:bottom w:val="nil"/>
              <w:right w:val="nil"/>
            </w:tcBorders>
          </w:tcPr>
          <w:p w:rsidR="00FA5564" w:rsidRDefault="00FA5564" w:rsidP="00FA5564"/>
        </w:tc>
        <w:tc>
          <w:tcPr>
            <w:tcW w:w="5670" w:type="dxa"/>
            <w:tcBorders>
              <w:top w:val="nil"/>
              <w:left w:val="single" w:sz="6" w:space="0" w:color="auto"/>
              <w:bottom w:val="nil"/>
              <w:right w:val="nil"/>
            </w:tcBorders>
          </w:tcPr>
          <w:p w:rsidR="00FA5564" w:rsidRDefault="00FA5564" w:rsidP="00FA5564">
            <w:pPr>
              <w:rPr>
                <w:b/>
                <w:bCs/>
                <w:sz w:val="22"/>
                <w:szCs w:val="22"/>
              </w:rPr>
            </w:pPr>
            <w:r>
              <w:rPr>
                <w:b/>
                <w:bCs/>
                <w:sz w:val="22"/>
                <w:szCs w:val="22"/>
                <w:lang w:val="en-US"/>
              </w:rPr>
              <w:t xml:space="preserve">Capitolul </w:t>
            </w:r>
            <w:r>
              <w:rPr>
                <w:b/>
                <w:bCs/>
                <w:sz w:val="22"/>
                <w:szCs w:val="22"/>
              </w:rPr>
              <w:t>1. Lucrari de montare</w:t>
            </w:r>
          </w:p>
        </w:tc>
        <w:tc>
          <w:tcPr>
            <w:tcW w:w="1134" w:type="dxa"/>
            <w:tcBorders>
              <w:top w:val="nil"/>
              <w:left w:val="single" w:sz="6" w:space="0" w:color="auto"/>
              <w:bottom w:val="nil"/>
              <w:right w:val="nil"/>
            </w:tcBorders>
          </w:tcPr>
          <w:p w:rsidR="00FA5564" w:rsidRDefault="00FA5564" w:rsidP="00FA5564"/>
        </w:tc>
        <w:tc>
          <w:tcPr>
            <w:tcW w:w="1134" w:type="dxa"/>
            <w:tcBorders>
              <w:top w:val="double" w:sz="6" w:space="0" w:color="auto"/>
              <w:left w:val="single" w:sz="6" w:space="0" w:color="auto"/>
              <w:right w:val="single" w:sz="4" w:space="0" w:color="auto"/>
            </w:tcBorders>
          </w:tcPr>
          <w:p w:rsidR="00FA5564" w:rsidRDefault="00FA5564" w:rsidP="00FA5564"/>
        </w:tc>
      </w:tr>
      <w:tr w:rsidR="00FA5564" w:rsidTr="00FA5564">
        <w:tc>
          <w:tcPr>
            <w:tcW w:w="709" w:type="dxa"/>
            <w:tcBorders>
              <w:top w:val="nil"/>
              <w:left w:val="single" w:sz="6" w:space="0" w:color="auto"/>
              <w:bottom w:val="nil"/>
              <w:right w:val="nil"/>
            </w:tcBorders>
          </w:tcPr>
          <w:p w:rsidR="00FA5564" w:rsidRDefault="00FA5564" w:rsidP="00FA5564">
            <w:pPr>
              <w:jc w:val="center"/>
            </w:pPr>
          </w:p>
        </w:tc>
        <w:tc>
          <w:tcPr>
            <w:tcW w:w="1701" w:type="dxa"/>
            <w:tcBorders>
              <w:top w:val="nil"/>
              <w:left w:val="single" w:sz="6" w:space="0" w:color="auto"/>
              <w:bottom w:val="nil"/>
              <w:right w:val="nil"/>
            </w:tcBorders>
          </w:tcPr>
          <w:p w:rsidR="00FA5564" w:rsidRDefault="00FA5564" w:rsidP="00FA5564"/>
        </w:tc>
        <w:tc>
          <w:tcPr>
            <w:tcW w:w="5670" w:type="dxa"/>
            <w:tcBorders>
              <w:top w:val="nil"/>
              <w:left w:val="single" w:sz="6" w:space="0" w:color="auto"/>
              <w:bottom w:val="nil"/>
              <w:right w:val="nil"/>
            </w:tcBorders>
          </w:tcPr>
          <w:p w:rsidR="00FA5564" w:rsidRDefault="00FA5564" w:rsidP="00FA5564">
            <w:pPr>
              <w:rPr>
                <w:b/>
                <w:bCs/>
                <w:sz w:val="22"/>
                <w:szCs w:val="22"/>
              </w:rPr>
            </w:pPr>
            <w:r>
              <w:rPr>
                <w:b/>
                <w:bCs/>
                <w:sz w:val="22"/>
                <w:szCs w:val="22"/>
                <w:lang w:val="en-US"/>
              </w:rPr>
              <w:t xml:space="preserve">Capitolul </w:t>
            </w:r>
            <w:r>
              <w:rPr>
                <w:b/>
                <w:bCs/>
                <w:sz w:val="22"/>
                <w:szCs w:val="22"/>
              </w:rPr>
              <w:t>1.1. Electromontaj</w:t>
            </w:r>
          </w:p>
        </w:tc>
        <w:tc>
          <w:tcPr>
            <w:tcW w:w="1134" w:type="dxa"/>
            <w:tcBorders>
              <w:top w:val="nil"/>
              <w:left w:val="single" w:sz="6" w:space="0" w:color="auto"/>
              <w:bottom w:val="nil"/>
              <w:right w:val="nil"/>
            </w:tcBorders>
          </w:tcPr>
          <w:p w:rsidR="00FA5564" w:rsidRDefault="00FA5564" w:rsidP="00FA5564"/>
        </w:tc>
        <w:tc>
          <w:tcPr>
            <w:tcW w:w="1134" w:type="dxa"/>
            <w:tcBorders>
              <w:top w:val="nil"/>
              <w:left w:val="single" w:sz="6" w:space="0" w:color="auto"/>
              <w:bottom w:val="single" w:sz="4" w:space="0" w:color="auto"/>
              <w:right w:val="single" w:sz="4" w:space="0" w:color="auto"/>
            </w:tcBorders>
          </w:tcPr>
          <w:p w:rsidR="00FA5564" w:rsidRDefault="00FA5564" w:rsidP="00FA5564"/>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1</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10-02-016-06</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Sursa de alimentare autonoma (UPS-SRV6K-6000Va)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08-03-532-9</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Post de comanda cu butoane, protejat de explozii, cantitatea elementelor postului pina la 3, montat pe constructie pe perete sau coloana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3,000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08-01-085-1</w:t>
            </w: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Dulap a instalatiilor de distributie complete, cu intreruptor, (Щит распределительный "Prisma P+" с разделительным трансформатором)</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08-03-575-1</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Dispozitiv sau aparat demontat inainte de transportare</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114,000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10-06-037-12</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Dulapuri, cutii si doze pentru instalatii prin tevi: Doza terminala (cutie inox 300*300*120mm) IMD-H-BOX</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 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0,010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08-03-522-22</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Comutator pe placa cu dispozitiv de actionare, montat pe suport metalic, bipolar, curent pina la 250 A(63A)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RpEP18A</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Aplicarea inscriptiilor PM si TS pe usile punctului de alimentare</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08-03-573-4</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Dulap (pupitru) de comanda suspendat, inaltime, latime si adincime, mm, pina la 600</w:t>
            </w:r>
            <w:r w:rsidRPr="00FE1CD2">
              <w:rPr>
                <w:sz w:val="22"/>
                <w:szCs w:val="22"/>
              </w:rPr>
              <w:t>х</w:t>
            </w:r>
            <w:r w:rsidRPr="001C4378">
              <w:rPr>
                <w:sz w:val="22"/>
                <w:szCs w:val="22"/>
                <w:lang w:val="en-US"/>
              </w:rPr>
              <w:t>600</w:t>
            </w:r>
            <w:r w:rsidRPr="00FE1CD2">
              <w:rPr>
                <w:sz w:val="22"/>
                <w:szCs w:val="22"/>
              </w:rPr>
              <w:t>х</w:t>
            </w:r>
            <w:r w:rsidRPr="001C4378">
              <w:rPr>
                <w:sz w:val="22"/>
                <w:szCs w:val="22"/>
                <w:lang w:val="en-US"/>
              </w:rPr>
              <w:t>350,9module</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08-03-575-1</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Dispozitiv sau aparat demontat inainte de transportare</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6,000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lastRenderedPageBreak/>
              <w:t xml:space="preserve">Sina N 8/2 </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lastRenderedPageBreak/>
              <w:t xml:space="preserve"> 11</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 xml:space="preserve">Sina PE 8/2 </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RpEP18A</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Aplicarea inscriptiilor PM si TS pe usile punctului de alimentare</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08-03-573-4</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Dulap (pupitru) de comanda suspendat, inaltime, latime si adincime, mm, pina la 600</w:t>
            </w:r>
            <w:r w:rsidRPr="00FE1CD2">
              <w:rPr>
                <w:sz w:val="22"/>
                <w:szCs w:val="22"/>
              </w:rPr>
              <w:t>х</w:t>
            </w:r>
            <w:r w:rsidRPr="001C4378">
              <w:rPr>
                <w:sz w:val="22"/>
                <w:szCs w:val="22"/>
                <w:lang w:val="en-US"/>
              </w:rPr>
              <w:t>600</w:t>
            </w:r>
            <w:r w:rsidRPr="00FE1CD2">
              <w:rPr>
                <w:sz w:val="22"/>
                <w:szCs w:val="22"/>
              </w:rPr>
              <w:t>х</w:t>
            </w:r>
            <w:r w:rsidRPr="001C4378">
              <w:rPr>
                <w:sz w:val="22"/>
                <w:szCs w:val="22"/>
                <w:lang w:val="en-US"/>
              </w:rPr>
              <w:t>350,dulap 18 module</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08-03-575-1</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Dispozitiv sau aparat demontat inainte de transportare</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17,000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 xml:space="preserve">Sina N 12/2 </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 xml:space="preserve">Sina PE 12/2 </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RpEP18A</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Aplicarea inscriptiilor PM si TS pe usile punctului de alimentare</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08-03-573-4</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Dulap (pupitru) de comanda suspendat, inaltime, latime si adincime, mm, pina la 600</w:t>
            </w:r>
            <w:r w:rsidRPr="00FE1CD2">
              <w:rPr>
                <w:sz w:val="22"/>
                <w:szCs w:val="22"/>
              </w:rPr>
              <w:t>х</w:t>
            </w:r>
            <w:r w:rsidRPr="001C4378">
              <w:rPr>
                <w:sz w:val="22"/>
                <w:szCs w:val="22"/>
                <w:lang w:val="en-US"/>
              </w:rPr>
              <w:t>600</w:t>
            </w:r>
            <w:r w:rsidRPr="00FE1CD2">
              <w:rPr>
                <w:sz w:val="22"/>
                <w:szCs w:val="22"/>
              </w:rPr>
              <w:t>х</w:t>
            </w:r>
            <w:r w:rsidRPr="001C4378">
              <w:rPr>
                <w:sz w:val="22"/>
                <w:szCs w:val="22"/>
                <w:lang w:val="en-US"/>
              </w:rPr>
              <w:t>350,dulap 18 module</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08-03-575-1</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Dispozitiv sau aparat demontat inainte de transportare</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 xml:space="preserve">Sina N 8/2 </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 xml:space="preserve">Sina PE 8/2 </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RpEP18A</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Aplicarea inscriptiilor PM si TS pe usile punctului de alimentare</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08-03-573-4</w:t>
            </w: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Dulap (pupitru) de comanda suspendat, inaltime, latime si adincime, mm, pina la 600х600х350,(Щит розеточный операционыйб навесной IP65 метальческий с установкой в нем ЭЩР-0-6к-метал)</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08-03-575-1</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Dispozitiv sau aparat demontat inainte de transportare</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32,000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дополнительные оперативные зажимы заземления</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6,000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08-03-591-11</w:t>
            </w: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Priza de fisa tripolara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 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0,120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розетка штепсельная двухполюсная 2Р+N одноместная с цилиндрическими контактами,16А</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08-03-573-4</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Dulap (pupitru) de comanda suspendat, inaltime, latime si adincime, mm, pina la 600</w:t>
            </w:r>
            <w:r w:rsidRPr="00FE1CD2">
              <w:rPr>
                <w:sz w:val="22"/>
                <w:szCs w:val="22"/>
              </w:rPr>
              <w:t>х</w:t>
            </w:r>
            <w:r w:rsidRPr="001C4378">
              <w:rPr>
                <w:sz w:val="22"/>
                <w:szCs w:val="22"/>
                <w:lang w:val="en-US"/>
              </w:rPr>
              <w:t>600</w:t>
            </w:r>
            <w:r w:rsidRPr="00FE1CD2">
              <w:rPr>
                <w:sz w:val="22"/>
                <w:szCs w:val="22"/>
              </w:rPr>
              <w:t>х</w:t>
            </w:r>
            <w:r w:rsidRPr="001C4378">
              <w:rPr>
                <w:sz w:val="22"/>
                <w:szCs w:val="22"/>
                <w:lang w:val="en-US"/>
              </w:rPr>
              <w:t>350,dulap 18 module</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08-03-575-1</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Dispozitiv sau aparat demontat inainte de transportare</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18,000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 xml:space="preserve">Sina N 8/2 </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 xml:space="preserve">Sina PE 8/2 </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RpEP18A</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Aplicarea inscriptiilor PM si TS pe usile punctului de alimentare</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08-03-573-4</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Dulap (pupitru) de comanda suspendat, inaltime, latime si adincime, mm, pina la 600</w:t>
            </w:r>
            <w:r w:rsidRPr="00FE1CD2">
              <w:rPr>
                <w:sz w:val="22"/>
                <w:szCs w:val="22"/>
              </w:rPr>
              <w:t>х</w:t>
            </w:r>
            <w:r w:rsidRPr="001C4378">
              <w:rPr>
                <w:sz w:val="22"/>
                <w:szCs w:val="22"/>
                <w:lang w:val="en-US"/>
              </w:rPr>
              <w:t>600</w:t>
            </w:r>
            <w:r w:rsidRPr="00FE1CD2">
              <w:rPr>
                <w:sz w:val="22"/>
                <w:szCs w:val="22"/>
              </w:rPr>
              <w:t>х</w:t>
            </w:r>
            <w:r w:rsidRPr="001C4378">
              <w:rPr>
                <w:sz w:val="22"/>
                <w:szCs w:val="22"/>
                <w:lang w:val="en-US"/>
              </w:rPr>
              <w:t>350,dulap 500*400*220mm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08-03-575-1</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Dispozitiv sau aparat demontat inainte de transportare</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 xml:space="preserve">Sina N 8/2 </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 xml:space="preserve">Sina PE 8/2 </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Din reica l=500mm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RpEP18A</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Aplicarea inscriptiilor PM si TS pe usile punctului de alimentare</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08-03-573-4</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Dulap (pupitru) de comanda suspendat, inaltime, latime si adincime, mm, pina la 600</w:t>
            </w:r>
            <w:r w:rsidRPr="00FE1CD2">
              <w:rPr>
                <w:sz w:val="22"/>
                <w:szCs w:val="22"/>
              </w:rPr>
              <w:t>х</w:t>
            </w:r>
            <w:r w:rsidRPr="001C4378">
              <w:rPr>
                <w:sz w:val="22"/>
                <w:szCs w:val="22"/>
                <w:lang w:val="en-US"/>
              </w:rPr>
              <w:t>600</w:t>
            </w:r>
            <w:r w:rsidRPr="00FE1CD2">
              <w:rPr>
                <w:sz w:val="22"/>
                <w:szCs w:val="22"/>
              </w:rPr>
              <w:t>х</w:t>
            </w:r>
            <w:r w:rsidRPr="001C4378">
              <w:rPr>
                <w:sz w:val="22"/>
                <w:szCs w:val="22"/>
                <w:lang w:val="en-US"/>
              </w:rPr>
              <w:t>350,dulap 500*400*220mm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lastRenderedPageBreak/>
              <w:t xml:space="preserve"> 40</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08-03-575-1</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Dispozitiv sau aparat demontat inainte de transportare</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24,000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41</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Din reica l=500mm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5,000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 xml:space="preserve">Sina N 12/2 </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 xml:space="preserve">Sina PE 12/2 </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RpEP18A</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Aplicarea inscriptiilor PM si TS pe usile punctului de alimentare</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08-03-573-4</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Dulap (pupitru) de comanda suspendat, inaltime, latime si adincime, mm, pina la 600</w:t>
            </w:r>
            <w:r w:rsidRPr="00FE1CD2">
              <w:rPr>
                <w:sz w:val="22"/>
                <w:szCs w:val="22"/>
              </w:rPr>
              <w:t>х</w:t>
            </w:r>
            <w:r w:rsidRPr="001C4378">
              <w:rPr>
                <w:sz w:val="22"/>
                <w:szCs w:val="22"/>
                <w:lang w:val="en-US"/>
              </w:rPr>
              <w:t>600</w:t>
            </w:r>
            <w:r w:rsidRPr="00FE1CD2">
              <w:rPr>
                <w:sz w:val="22"/>
                <w:szCs w:val="22"/>
              </w:rPr>
              <w:t>х</w:t>
            </w:r>
            <w:r w:rsidRPr="001C4378">
              <w:rPr>
                <w:sz w:val="22"/>
                <w:szCs w:val="22"/>
                <w:lang w:val="en-US"/>
              </w:rPr>
              <w:t>350,dulap 500*400*220mm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08-03-575-1</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Dispozitiv sau aparat demontat inainte de transportare</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3,000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 xml:space="preserve">Sina N 8/2 </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48</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 xml:space="preserve">Sina PE 8/2 </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49</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RpEP18A</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Aplicarea inscriptiilor PM si TS pe usile punctului de alimentare</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50</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08-03-593-5</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 xml:space="preserve">Corp de iluminat pentru lampi incasdescente de tavan sau de perete, etansat cu fixare cu suruburi sau buloane pentru incaperi cu conditii de mediu grele </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 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0,250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51</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 xml:space="preserve">Corp de iluminat 12W, SMD 2835,960lm, IP54- </w:t>
            </w:r>
            <w:r w:rsidRPr="00FE1CD2">
              <w:rPr>
                <w:sz w:val="22"/>
                <w:szCs w:val="22"/>
              </w:rPr>
              <w:t>ДПО</w:t>
            </w:r>
            <w:r w:rsidRPr="001C4378">
              <w:rPr>
                <w:sz w:val="22"/>
                <w:szCs w:val="22"/>
                <w:lang w:val="en-US"/>
              </w:rPr>
              <w:t xml:space="preserve"> 5030-12</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52</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Corp de iluminat  H</w:t>
            </w:r>
            <w:r w:rsidRPr="00FE1CD2">
              <w:rPr>
                <w:sz w:val="22"/>
                <w:szCs w:val="22"/>
              </w:rPr>
              <w:t>ПП</w:t>
            </w:r>
            <w:r w:rsidRPr="001C4378">
              <w:rPr>
                <w:sz w:val="22"/>
                <w:szCs w:val="22"/>
                <w:lang w:val="en-US"/>
              </w:rPr>
              <w:t xml:space="preserve">3006 IP65 </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16,000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53</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Corp de iluminat  14w, IP40, 1600Lm, RKL LED-14</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7,000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54</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Corp de iluminat  LED 12w, IP65, 1200Lm, OD-12</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55</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08-03-594-16</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Corp de iluminat cu lampi luminescente in tavane suspendate, montat in piese inglobate, cantitate lampi, in corp de iluminat, 2</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 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0,090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 xml:space="preserve">Corp de iluminat SMD 2835,1440lm, IP65,18W- </w:t>
            </w:r>
            <w:r w:rsidRPr="00FE1CD2">
              <w:rPr>
                <w:sz w:val="22"/>
                <w:szCs w:val="22"/>
              </w:rPr>
              <w:t>ДСП</w:t>
            </w:r>
            <w:r w:rsidRPr="001C4378">
              <w:rPr>
                <w:sz w:val="22"/>
                <w:szCs w:val="22"/>
                <w:lang w:val="en-US"/>
              </w:rPr>
              <w:t xml:space="preserve"> 1308-18</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9,000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57</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08-03-594-17</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Corp de iluminat cu lampi luminescente in tavane suspendate, montat in piese inglobate, cantitate lampi, in corp de iluminat, 4</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 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0,040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58</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 xml:space="preserve">Corp de iluminat </w:t>
            </w:r>
            <w:r w:rsidRPr="00FE1CD2">
              <w:rPr>
                <w:sz w:val="22"/>
                <w:szCs w:val="22"/>
              </w:rPr>
              <w:t>ДВО</w:t>
            </w:r>
            <w:r w:rsidRPr="001C4378">
              <w:rPr>
                <w:sz w:val="22"/>
                <w:szCs w:val="22"/>
                <w:lang w:val="en-US"/>
              </w:rPr>
              <w:t xml:space="preserve"> 40304  30W, 3000lm, incorporat IP40</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4,000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08-03-593-10</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 xml:space="preserve">Indicatori de iluminat de perete </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 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0,030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60</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Indicatori luminos cu acumulator , 3,5W IP20</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3,000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61</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08-03-594-11</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Corp de iluminat cu lampi luminescente in tavane suspendate, montat pe suspensii, cantitate lampi, in corp de iluminat, 4</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 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0,300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62</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Corp de iluminat 32W, IP65, ADV/K UNI LED-600EM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30,000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63</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08-03-594-16</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Corp de iluminat cu lampi luminescente in tavane suspendate, montat in piese inglobate, cantitate lampi, in corp de iluminat, 2</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 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0,050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64</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 xml:space="preserve">Corp de iluminat </w:t>
            </w:r>
            <w:r w:rsidRPr="00FE1CD2">
              <w:rPr>
                <w:sz w:val="22"/>
                <w:szCs w:val="22"/>
              </w:rPr>
              <w:t>ДПО</w:t>
            </w:r>
            <w:r w:rsidRPr="001C4378">
              <w:rPr>
                <w:sz w:val="22"/>
                <w:szCs w:val="22"/>
                <w:lang w:val="en-US"/>
              </w:rPr>
              <w:t xml:space="preserve"> 5001-18,  18W, 1200lm,  IP20</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5,000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65</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Bec LED 7W,220V</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7,000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66</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Bec LED 7W,220V(CULOARE ROSIE)</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5,000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67</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Bec LED 7W,220V(CULOARE VERDE)</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4,000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lastRenderedPageBreak/>
              <w:t xml:space="preserve"> 68</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08-02-147-1</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Cablu pina la 35 kV pe constructii si jgheaburi instalate, cu fixare la cotituri si la sfirsitul traseului, masa 1 m de cablu, pina la: 1 kg</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 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5,520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69</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08-02-148-1</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Cablu pina la 35 kV in tevi, blocuri si cutii pozate, masa 1 m pina la: 1 kg</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 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11,150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70</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Cablu ВВГн</w:t>
            </w:r>
            <w:proofErr w:type="gramStart"/>
            <w:r w:rsidRPr="00FE1CD2">
              <w:rPr>
                <w:sz w:val="22"/>
                <w:szCs w:val="22"/>
              </w:rPr>
              <w:t>г(</w:t>
            </w:r>
            <w:proofErr w:type="gramEnd"/>
            <w:r w:rsidRPr="00FE1CD2">
              <w:rPr>
                <w:sz w:val="22"/>
                <w:szCs w:val="22"/>
              </w:rPr>
              <w:t>А)-LSLTx-2*1,5mm2-0.66</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90,000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71</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Cablu ВВГн</w:t>
            </w:r>
            <w:proofErr w:type="gramStart"/>
            <w:r w:rsidRPr="00FE1CD2">
              <w:rPr>
                <w:sz w:val="22"/>
                <w:szCs w:val="22"/>
              </w:rPr>
              <w:t>г(</w:t>
            </w:r>
            <w:proofErr w:type="gramEnd"/>
            <w:r w:rsidRPr="00FE1CD2">
              <w:rPr>
                <w:sz w:val="22"/>
                <w:szCs w:val="22"/>
              </w:rPr>
              <w:t>А)-LSLTx-3*1,5mm2-0.66</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350,000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72</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Cablu ВВГн</w:t>
            </w:r>
            <w:proofErr w:type="gramStart"/>
            <w:r w:rsidRPr="00FE1CD2">
              <w:rPr>
                <w:sz w:val="22"/>
                <w:szCs w:val="22"/>
              </w:rPr>
              <w:t>г(</w:t>
            </w:r>
            <w:proofErr w:type="gramEnd"/>
            <w:r w:rsidRPr="00FE1CD2">
              <w:rPr>
                <w:sz w:val="22"/>
                <w:szCs w:val="22"/>
              </w:rPr>
              <w:t>А)-LSLTx-4*1,5mm2-0.66</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90,000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73</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Cablu ВВГн</w:t>
            </w:r>
            <w:proofErr w:type="gramStart"/>
            <w:r w:rsidRPr="00FE1CD2">
              <w:rPr>
                <w:sz w:val="22"/>
                <w:szCs w:val="22"/>
              </w:rPr>
              <w:t>г(</w:t>
            </w:r>
            <w:proofErr w:type="gramEnd"/>
            <w:r w:rsidRPr="00FE1CD2">
              <w:rPr>
                <w:sz w:val="22"/>
                <w:szCs w:val="22"/>
              </w:rPr>
              <w:t>А)-LSLTx-5*1,5mm2-0.66</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50,000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74</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Cablu ВВГн</w:t>
            </w:r>
            <w:proofErr w:type="gramStart"/>
            <w:r w:rsidRPr="00FE1CD2">
              <w:rPr>
                <w:sz w:val="22"/>
                <w:szCs w:val="22"/>
              </w:rPr>
              <w:t>г(</w:t>
            </w:r>
            <w:proofErr w:type="gramEnd"/>
            <w:r w:rsidRPr="00FE1CD2">
              <w:rPr>
                <w:sz w:val="22"/>
                <w:szCs w:val="22"/>
              </w:rPr>
              <w:t>А)-LSLTx-3*2,5mm2-0.66</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410,000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75</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Cablu ВВГн</w:t>
            </w:r>
            <w:proofErr w:type="gramStart"/>
            <w:r w:rsidRPr="00FE1CD2">
              <w:rPr>
                <w:sz w:val="22"/>
                <w:szCs w:val="22"/>
              </w:rPr>
              <w:t>г(</w:t>
            </w:r>
            <w:proofErr w:type="gramEnd"/>
            <w:r w:rsidRPr="00FE1CD2">
              <w:rPr>
                <w:sz w:val="22"/>
                <w:szCs w:val="22"/>
              </w:rPr>
              <w:t>А)-LSLTx-4*2,5mm2-0.66</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70,000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76</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Cablu ВВГн</w:t>
            </w:r>
            <w:proofErr w:type="gramStart"/>
            <w:r w:rsidRPr="00FE1CD2">
              <w:rPr>
                <w:sz w:val="22"/>
                <w:szCs w:val="22"/>
              </w:rPr>
              <w:t>г(</w:t>
            </w:r>
            <w:proofErr w:type="gramEnd"/>
            <w:r w:rsidRPr="00FE1CD2">
              <w:rPr>
                <w:sz w:val="22"/>
                <w:szCs w:val="22"/>
              </w:rPr>
              <w:t>А)-LSLTx-5*2,5mm2-0.66</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30,000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77</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Cablu ВВГн</w:t>
            </w:r>
            <w:proofErr w:type="gramStart"/>
            <w:r w:rsidRPr="00FE1CD2">
              <w:rPr>
                <w:sz w:val="22"/>
                <w:szCs w:val="22"/>
              </w:rPr>
              <w:t>г(</w:t>
            </w:r>
            <w:proofErr w:type="gramEnd"/>
            <w:r w:rsidRPr="00FE1CD2">
              <w:rPr>
                <w:sz w:val="22"/>
                <w:szCs w:val="22"/>
              </w:rPr>
              <w:t>А)-LSLTx-3*4mm2-0.66</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70,000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78</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Cablu ВВГн</w:t>
            </w:r>
            <w:proofErr w:type="gramStart"/>
            <w:r w:rsidRPr="00FE1CD2">
              <w:rPr>
                <w:sz w:val="22"/>
                <w:szCs w:val="22"/>
              </w:rPr>
              <w:t>г(</w:t>
            </w:r>
            <w:proofErr w:type="gramEnd"/>
            <w:r w:rsidRPr="00FE1CD2">
              <w:rPr>
                <w:sz w:val="22"/>
                <w:szCs w:val="22"/>
              </w:rPr>
              <w:t>А)-LSLTx-5*4mm2-0.66</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79</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Cablu ВВГн</w:t>
            </w:r>
            <w:proofErr w:type="gramStart"/>
            <w:r w:rsidRPr="00FE1CD2">
              <w:rPr>
                <w:sz w:val="22"/>
                <w:szCs w:val="22"/>
              </w:rPr>
              <w:t>г(</w:t>
            </w:r>
            <w:proofErr w:type="gramEnd"/>
            <w:r w:rsidRPr="00FE1CD2">
              <w:rPr>
                <w:sz w:val="22"/>
                <w:szCs w:val="22"/>
              </w:rPr>
              <w:t>А)-LSLTx-3*6mm2-0.66</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70,000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80</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Cablu ВВГн</w:t>
            </w:r>
            <w:proofErr w:type="gramStart"/>
            <w:r w:rsidRPr="00FE1CD2">
              <w:rPr>
                <w:sz w:val="22"/>
                <w:szCs w:val="22"/>
              </w:rPr>
              <w:t>г(</w:t>
            </w:r>
            <w:proofErr w:type="gramEnd"/>
            <w:r w:rsidRPr="00FE1CD2">
              <w:rPr>
                <w:sz w:val="22"/>
                <w:szCs w:val="22"/>
              </w:rPr>
              <w:t>А)-LSLTx-5*6mm2-0.66</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6,000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81</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Cablu ВВГн</w:t>
            </w:r>
            <w:proofErr w:type="gramStart"/>
            <w:r w:rsidRPr="00FE1CD2">
              <w:rPr>
                <w:sz w:val="22"/>
                <w:szCs w:val="22"/>
              </w:rPr>
              <w:t>г(</w:t>
            </w:r>
            <w:proofErr w:type="gramEnd"/>
            <w:r w:rsidRPr="00FE1CD2">
              <w:rPr>
                <w:sz w:val="22"/>
                <w:szCs w:val="22"/>
              </w:rPr>
              <w:t>А)-LSLTx-5*10mm2-0.66</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15,000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82</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Cablu ВВГн</w:t>
            </w:r>
            <w:proofErr w:type="gramStart"/>
            <w:r w:rsidRPr="00FE1CD2">
              <w:rPr>
                <w:sz w:val="22"/>
                <w:szCs w:val="22"/>
              </w:rPr>
              <w:t>г(</w:t>
            </w:r>
            <w:proofErr w:type="gramEnd"/>
            <w:r w:rsidRPr="00FE1CD2">
              <w:rPr>
                <w:sz w:val="22"/>
                <w:szCs w:val="22"/>
              </w:rPr>
              <w:t>А)-LSLTx-5*16mm2-0.66</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25,000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83</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Cablu ВВГн</w:t>
            </w:r>
            <w:proofErr w:type="gramStart"/>
            <w:r w:rsidRPr="00FE1CD2">
              <w:rPr>
                <w:sz w:val="22"/>
                <w:szCs w:val="22"/>
              </w:rPr>
              <w:t>г(</w:t>
            </w:r>
            <w:proofErr w:type="gramEnd"/>
            <w:r w:rsidRPr="00FE1CD2">
              <w:rPr>
                <w:sz w:val="22"/>
                <w:szCs w:val="22"/>
              </w:rPr>
              <w:t>А)-LSLTx-5*35mm2-0.66</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50,000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84</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Cablu ВВГн</w:t>
            </w:r>
            <w:proofErr w:type="gramStart"/>
            <w:r w:rsidRPr="00FE1CD2">
              <w:rPr>
                <w:sz w:val="22"/>
                <w:szCs w:val="22"/>
              </w:rPr>
              <w:t>г(</w:t>
            </w:r>
            <w:proofErr w:type="gramEnd"/>
            <w:r w:rsidRPr="00FE1CD2">
              <w:rPr>
                <w:sz w:val="22"/>
                <w:szCs w:val="22"/>
              </w:rPr>
              <w:t>А)-LSLTx-5*70mm2-0.66</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30,000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85</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Cablu ВВГн</w:t>
            </w:r>
            <w:proofErr w:type="gramStart"/>
            <w:r w:rsidRPr="00FE1CD2">
              <w:rPr>
                <w:sz w:val="22"/>
                <w:szCs w:val="22"/>
              </w:rPr>
              <w:t>г(</w:t>
            </w:r>
            <w:proofErr w:type="gramEnd"/>
            <w:r w:rsidRPr="00FE1CD2">
              <w:rPr>
                <w:sz w:val="22"/>
                <w:szCs w:val="22"/>
              </w:rPr>
              <w:t>А)-FRLSLTx-2*1,5mm2-0.66</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30,000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86</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Cablu ВВГн</w:t>
            </w:r>
            <w:proofErr w:type="gramStart"/>
            <w:r w:rsidRPr="00FE1CD2">
              <w:rPr>
                <w:sz w:val="22"/>
                <w:szCs w:val="22"/>
              </w:rPr>
              <w:t>г(</w:t>
            </w:r>
            <w:proofErr w:type="gramEnd"/>
            <w:r w:rsidRPr="00FE1CD2">
              <w:rPr>
                <w:sz w:val="22"/>
                <w:szCs w:val="22"/>
              </w:rPr>
              <w:t>А)-FRLSLTx-3*1,5mm2-0.66</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170,000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87</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Cablu ВВГн</w:t>
            </w:r>
            <w:proofErr w:type="gramStart"/>
            <w:r w:rsidRPr="00FE1CD2">
              <w:rPr>
                <w:sz w:val="22"/>
                <w:szCs w:val="22"/>
              </w:rPr>
              <w:t>г(</w:t>
            </w:r>
            <w:proofErr w:type="gramEnd"/>
            <w:r w:rsidRPr="00FE1CD2">
              <w:rPr>
                <w:sz w:val="22"/>
                <w:szCs w:val="22"/>
              </w:rPr>
              <w:t>А)-FRLSLTx-4*1,5mm2-0.66</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25,000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88</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Cablu ВВГн</w:t>
            </w:r>
            <w:proofErr w:type="gramStart"/>
            <w:r w:rsidRPr="00FE1CD2">
              <w:rPr>
                <w:sz w:val="22"/>
                <w:szCs w:val="22"/>
              </w:rPr>
              <w:t>г(</w:t>
            </w:r>
            <w:proofErr w:type="gramEnd"/>
            <w:r w:rsidRPr="00FE1CD2">
              <w:rPr>
                <w:sz w:val="22"/>
                <w:szCs w:val="22"/>
              </w:rPr>
              <w:t>А)-FRLSLTx-3*2,5mm2-0.66</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40,000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89</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Cablu ВВГн</w:t>
            </w:r>
            <w:proofErr w:type="gramStart"/>
            <w:r w:rsidRPr="00FE1CD2">
              <w:rPr>
                <w:sz w:val="22"/>
                <w:szCs w:val="22"/>
              </w:rPr>
              <w:t>г(</w:t>
            </w:r>
            <w:proofErr w:type="gramEnd"/>
            <w:r w:rsidRPr="00FE1CD2">
              <w:rPr>
                <w:sz w:val="22"/>
                <w:szCs w:val="22"/>
              </w:rPr>
              <w:t>А)-FRLSLTx-5*4mm2-0.66</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30,000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90</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Cablu ВВГн</w:t>
            </w:r>
            <w:proofErr w:type="gramStart"/>
            <w:r w:rsidRPr="00FE1CD2">
              <w:rPr>
                <w:sz w:val="22"/>
                <w:szCs w:val="22"/>
              </w:rPr>
              <w:t>г(</w:t>
            </w:r>
            <w:proofErr w:type="gramEnd"/>
            <w:r w:rsidRPr="00FE1CD2">
              <w:rPr>
                <w:sz w:val="22"/>
                <w:szCs w:val="22"/>
              </w:rPr>
              <w:t>А)-FRLSLTx-5*120mm2-0.66</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25,000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91</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08-03-591-11</w:t>
            </w: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Priza de fisa tripolara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 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0,100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92</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Розетка заземления рамочная для подключения одиночного провода заземления медицинского электрооборудования к шине рабочего заземления 2 Ома</w:t>
            </w:r>
            <w:proofErr w:type="gramStart"/>
            <w:r w:rsidRPr="00FE1CD2">
              <w:rPr>
                <w:sz w:val="22"/>
                <w:szCs w:val="22"/>
              </w:rPr>
              <w:t>,Р</w:t>
            </w:r>
            <w:proofErr w:type="gramEnd"/>
            <w:r w:rsidRPr="00FE1CD2">
              <w:rPr>
                <w:sz w:val="22"/>
                <w:szCs w:val="22"/>
              </w:rPr>
              <w:t>З-01</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93</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08-03-591-2</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Intreruptor cu o clapa, tip ingropat, la instalatie inchisa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 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0,270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94</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Intreruptor monopolar montare incorporata cu o clapa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27,000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95</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08-03-591-5</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Intreruptor cu doua clape, tip neingropat, la instalatie inchisa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 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0,040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96</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Intreruptor monopolar, montare incorporata  cu doua clape</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4,000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lastRenderedPageBreak/>
              <w:t xml:space="preserve"> 97</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08-03-591-5</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Intreruptor cu doua clape, tip neingropat, la instalatie inchisa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 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0,040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98</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08-03-591-9</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Priza de fisa tip neingropat, la instalatie inchisa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 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0,250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99</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Priza bipolara 2P+N cu contact de protectie m</w:t>
            </w:r>
            <w:r w:rsidRPr="00FE1CD2">
              <w:rPr>
                <w:sz w:val="22"/>
                <w:szCs w:val="22"/>
              </w:rPr>
              <w:t>о</w:t>
            </w:r>
            <w:r w:rsidRPr="001C4378">
              <w:rPr>
                <w:sz w:val="22"/>
                <w:szCs w:val="22"/>
                <w:lang w:val="en-US"/>
              </w:rPr>
              <w:t>ntare incorporabila cu un loc, IP20 Inom 16A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100</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Priza bipolara 2P+N cu contact de protectie m</w:t>
            </w:r>
            <w:r w:rsidRPr="00FE1CD2">
              <w:rPr>
                <w:sz w:val="22"/>
                <w:szCs w:val="22"/>
              </w:rPr>
              <w:t>о</w:t>
            </w:r>
            <w:r w:rsidRPr="001C4378">
              <w:rPr>
                <w:sz w:val="22"/>
                <w:szCs w:val="22"/>
                <w:lang w:val="en-US"/>
              </w:rPr>
              <w:t>ntare incorporabila cu un loc, IP44 Inom 16A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4,000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101</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08-03-591-8</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Priza de fisa tip neingropat, la instalatie deschisa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 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0,040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102</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Priza bipolara 2P+N cu contact de protectie m</w:t>
            </w:r>
            <w:r w:rsidRPr="00FE1CD2">
              <w:rPr>
                <w:sz w:val="22"/>
                <w:szCs w:val="22"/>
              </w:rPr>
              <w:t>о</w:t>
            </w:r>
            <w:r w:rsidRPr="001C4378">
              <w:rPr>
                <w:sz w:val="22"/>
                <w:szCs w:val="22"/>
                <w:lang w:val="en-US"/>
              </w:rPr>
              <w:t>ntare aparenta cu un loc, IP44 Inom 16A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4,000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103</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08-03-591-5</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Intreruptor cu doua clape, tip neingropat, la instalatie inchisa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 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0,020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104</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Priza bipolara 2P+N cu contact de protectie m</w:t>
            </w:r>
            <w:r w:rsidRPr="00FE1CD2">
              <w:rPr>
                <w:sz w:val="22"/>
                <w:szCs w:val="22"/>
              </w:rPr>
              <w:t>о</w:t>
            </w:r>
            <w:r w:rsidRPr="001C4378">
              <w:rPr>
                <w:sz w:val="22"/>
                <w:szCs w:val="22"/>
                <w:lang w:val="en-US"/>
              </w:rPr>
              <w:t>ntare aparenta cu un loc, IP44 Inom 16A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105</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08-03-603-1</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Cutie cu transformatori coboritori,</w:t>
            </w:r>
            <w:r w:rsidRPr="00FE1CD2">
              <w:rPr>
                <w:sz w:val="22"/>
                <w:szCs w:val="22"/>
              </w:rPr>
              <w:t>ЯТП</w:t>
            </w:r>
            <w:r w:rsidRPr="001C4378">
              <w:rPr>
                <w:sz w:val="22"/>
                <w:szCs w:val="22"/>
                <w:lang w:val="en-US"/>
              </w:rPr>
              <w:t>-0,25</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106</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Коробка ответвительная стальная для открытой проводки</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150,000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107</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Коробка установочная для скрытой установки розеток и выключателей в гипспкартонных перегородках</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108</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 xml:space="preserve">Коробка установочная для скрытой установки розеток и выключателей для твердых стен </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60,000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109</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Коробка распаечная для открытой проводки на 6 клем</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35,000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110</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Коробка установочная для скрытой установки</w:t>
            </w:r>
            <w:proofErr w:type="gramStart"/>
            <w:r w:rsidRPr="00FE1CD2">
              <w:rPr>
                <w:sz w:val="22"/>
                <w:szCs w:val="22"/>
              </w:rPr>
              <w:t xml:space="preserve"> ,</w:t>
            </w:r>
            <w:proofErr w:type="gramEnd"/>
            <w:r w:rsidRPr="00FE1CD2">
              <w:rPr>
                <w:sz w:val="22"/>
                <w:szCs w:val="22"/>
              </w:rPr>
              <w:t xml:space="preserve">для твердых стен </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35,000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111</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08-02-396-6</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Canal metalic pe pereti si tavane, lungime 3 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 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1,410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112</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Jgheab metalic neperforat 35*50*3000mm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9,000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113</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unghi 90  metalic orizantal neperforat 35*50mm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114</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capac jgheab metalic neperforat cu baza 35*50*3000mm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9,000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115</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Jgheab metalic neperforat 50*100*3000mm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9,000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116</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unghi 90  metalic orizantal neperforat 50*100mm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117</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capac jgheab metalic  neperforat cu baza 50*100*3000mm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9,000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118</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Jgheab metalic neperforat 80*100*3000mm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9,000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119</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unghi 90  metalic orizontal neperforat 80*100mm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120</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capac jgheab metalic  neperforat cu baza 80*100*3000mm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9,000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121</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Jgheab metalic perforat 50*150*3000mm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122</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unghi 90 orizontal  metalic perforat 50*150mm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6,000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123</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Jgheab metalic perforat 50*100*3000mm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124</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unghi 90 orizontal  metalic perforat 50*100mm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6,000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125</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profil К1152 У3</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30,000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126</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Polita  К1163 У3</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30,000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127</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08-02-408-</w:t>
            </w:r>
            <w:r w:rsidRPr="00FE1CD2">
              <w:rPr>
                <w:sz w:val="22"/>
                <w:szCs w:val="22"/>
                <w:lang w:val="en-US"/>
              </w:rPr>
              <w:lastRenderedPageBreak/>
              <w:t>1km=0.5</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lastRenderedPageBreak/>
              <w:t xml:space="preserve">Teava din otel in incaperi explozibile si cu pericol de </w:t>
            </w:r>
            <w:r w:rsidRPr="001C4378">
              <w:rPr>
                <w:sz w:val="22"/>
                <w:szCs w:val="22"/>
                <w:lang w:val="en-US"/>
              </w:rPr>
              <w:lastRenderedPageBreak/>
              <w:t>incendiu, pe constructii instalate, fixare cu scoabe aplicate, diametru pina la 25 mm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lastRenderedPageBreak/>
              <w:t>100 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11,150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lastRenderedPageBreak/>
              <w:t xml:space="preserve"> 128</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Teava din otel 16x1.8mm GOST 10704-76</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60,000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129</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Teava din otel 26x1.8mm GOST 10704-76</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1 000,000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130</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Teava din otel 32x1.8mm GOST 10704-76</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55,000</w:t>
            </w:r>
          </w:p>
        </w:tc>
      </w:tr>
      <w:tr w:rsidR="00FA5564" w:rsidRPr="00EB04DD" w:rsidTr="00FA5564">
        <w:tc>
          <w:tcPr>
            <w:tcW w:w="709" w:type="dxa"/>
            <w:tcBorders>
              <w:top w:val="nil"/>
              <w:left w:val="single" w:sz="6" w:space="0" w:color="auto"/>
              <w:bottom w:val="nil"/>
              <w:right w:val="nil"/>
            </w:tcBorders>
          </w:tcPr>
          <w:p w:rsidR="00FA5564" w:rsidRDefault="00FA5564"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FA5564" w:rsidRDefault="00FA5564" w:rsidP="00FA5564"/>
        </w:tc>
        <w:tc>
          <w:tcPr>
            <w:tcW w:w="5670" w:type="dxa"/>
            <w:tcBorders>
              <w:top w:val="nil"/>
              <w:left w:val="single" w:sz="6" w:space="0" w:color="auto"/>
              <w:bottom w:val="nil"/>
              <w:right w:val="nil"/>
            </w:tcBorders>
          </w:tcPr>
          <w:p w:rsidR="00FA5564" w:rsidRPr="001C4378" w:rsidRDefault="00FA5564" w:rsidP="00FA5564">
            <w:pPr>
              <w:rPr>
                <w:b/>
                <w:bCs/>
                <w:sz w:val="22"/>
                <w:szCs w:val="22"/>
                <w:lang w:val="en-US"/>
              </w:rPr>
            </w:pPr>
            <w:r>
              <w:rPr>
                <w:b/>
                <w:bCs/>
                <w:sz w:val="22"/>
                <w:szCs w:val="22"/>
                <w:lang w:val="en-US"/>
              </w:rPr>
              <w:t xml:space="preserve">Capitolul </w:t>
            </w:r>
            <w:r w:rsidRPr="001C4378">
              <w:rPr>
                <w:b/>
                <w:bCs/>
                <w:sz w:val="22"/>
                <w:szCs w:val="22"/>
                <w:lang w:val="en-US"/>
              </w:rPr>
              <w:t>1.2. Materiale pentru nivelare potential si impamantare</w:t>
            </w:r>
          </w:p>
        </w:tc>
        <w:tc>
          <w:tcPr>
            <w:tcW w:w="1134" w:type="dxa"/>
            <w:tcBorders>
              <w:top w:val="nil"/>
              <w:left w:val="single" w:sz="6" w:space="0" w:color="auto"/>
              <w:bottom w:val="nil"/>
              <w:right w:val="nil"/>
            </w:tcBorders>
          </w:tcPr>
          <w:p w:rsidR="00FA5564" w:rsidRPr="001C4378" w:rsidRDefault="00FA5564" w:rsidP="00FA5564">
            <w:pPr>
              <w:rPr>
                <w:lang w:val="en-US"/>
              </w:rPr>
            </w:pPr>
          </w:p>
        </w:tc>
        <w:tc>
          <w:tcPr>
            <w:tcW w:w="1134" w:type="dxa"/>
            <w:tcBorders>
              <w:top w:val="single" w:sz="4" w:space="0" w:color="auto"/>
              <w:left w:val="single" w:sz="6" w:space="0" w:color="auto"/>
              <w:bottom w:val="single" w:sz="4" w:space="0" w:color="auto"/>
              <w:right w:val="single" w:sz="4" w:space="0" w:color="auto"/>
            </w:tcBorders>
          </w:tcPr>
          <w:p w:rsidR="00FA5564" w:rsidRPr="001C4378" w:rsidRDefault="00FA5564" w:rsidP="00FA5564">
            <w:pPr>
              <w:rPr>
                <w:lang w:val="en-US"/>
              </w:rPr>
            </w:pP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131</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08-02-472-3</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Conductor de legare la pamint comuflat in strat de egalizare a pardoselii, din otel fisie, sectiune 100 mm2(m=20kg/20m)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 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0,200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132</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08-02-472-2</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Conductori de legare la pamint: priza de pamint, orizontala, din otel fisie, sectiune 160 mm2(m=38kg/30m)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 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0,300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133</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08-02-472-1</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Conductori de legare la pamint: priza de pamint, orizontala, din otel rotund, diametru 8 mm(m=16kg/40m)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 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0,400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134</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08-02-472-1</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Conductori de legare la pamint: priza de pamint, orizontala, din otel rotund, diametru 20 mm (m=495kg/200m)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 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135</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08-02-408-1km=0.5</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Teava din otel in incaperi explozibile si cu pericol de incendiu, pe constructii instalate, fixare cu scoabe aplicate, diametru pina la 25 mm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 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1,500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136</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Teava din otel 26x1.8mm GOST 10704-76</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150,000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137</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08-02-148-1</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Cablu pina la 35 kV in tevi, blocuri si cutii pozate, masa 1 m pina la: 1 kg</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 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3,650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138</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Cablu ВВГн</w:t>
            </w:r>
            <w:proofErr w:type="gramStart"/>
            <w:r w:rsidRPr="00FE1CD2">
              <w:rPr>
                <w:sz w:val="22"/>
                <w:szCs w:val="22"/>
              </w:rPr>
              <w:t>г(</w:t>
            </w:r>
            <w:proofErr w:type="gramEnd"/>
            <w:r w:rsidRPr="00FE1CD2">
              <w:rPr>
                <w:sz w:val="22"/>
                <w:szCs w:val="22"/>
              </w:rPr>
              <w:t>А)-LSLTx-1*4,0 mm2</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185,000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139</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Cablu ВВГн</w:t>
            </w:r>
            <w:proofErr w:type="gramStart"/>
            <w:r w:rsidRPr="00FE1CD2">
              <w:rPr>
                <w:sz w:val="22"/>
                <w:szCs w:val="22"/>
              </w:rPr>
              <w:t>г(</w:t>
            </w:r>
            <w:proofErr w:type="gramEnd"/>
            <w:r w:rsidRPr="00FE1CD2">
              <w:rPr>
                <w:sz w:val="22"/>
                <w:szCs w:val="22"/>
              </w:rPr>
              <w:t>А)-LSLTx-1*16,0 mm2</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180,000</w:t>
            </w:r>
          </w:p>
        </w:tc>
      </w:tr>
      <w:tr w:rsidR="00FA5564" w:rsidTr="00FA5564">
        <w:tc>
          <w:tcPr>
            <w:tcW w:w="709" w:type="dxa"/>
            <w:tcBorders>
              <w:top w:val="nil"/>
              <w:left w:val="single" w:sz="6" w:space="0" w:color="auto"/>
              <w:bottom w:val="nil"/>
              <w:right w:val="nil"/>
            </w:tcBorders>
          </w:tcPr>
          <w:p w:rsidR="00FA5564" w:rsidRDefault="00FA5564" w:rsidP="00FA5564">
            <w:pPr>
              <w:jc w:val="center"/>
            </w:pPr>
            <w:r>
              <w:rPr>
                <w:sz w:val="24"/>
                <w:szCs w:val="24"/>
              </w:rPr>
              <w:t xml:space="preserve"> </w:t>
            </w:r>
            <w:r>
              <w:t xml:space="preserve">  </w:t>
            </w:r>
          </w:p>
        </w:tc>
        <w:tc>
          <w:tcPr>
            <w:tcW w:w="1701" w:type="dxa"/>
            <w:tcBorders>
              <w:top w:val="nil"/>
              <w:left w:val="single" w:sz="6" w:space="0" w:color="auto"/>
              <w:bottom w:val="nil"/>
              <w:right w:val="nil"/>
            </w:tcBorders>
          </w:tcPr>
          <w:p w:rsidR="00FA5564" w:rsidRDefault="00FA5564" w:rsidP="00FA5564"/>
        </w:tc>
        <w:tc>
          <w:tcPr>
            <w:tcW w:w="5670" w:type="dxa"/>
            <w:tcBorders>
              <w:top w:val="nil"/>
              <w:left w:val="single" w:sz="6" w:space="0" w:color="auto"/>
              <w:bottom w:val="nil"/>
              <w:right w:val="nil"/>
            </w:tcBorders>
          </w:tcPr>
          <w:p w:rsidR="00FA5564" w:rsidRDefault="00FA5564" w:rsidP="00FA5564">
            <w:pPr>
              <w:rPr>
                <w:b/>
                <w:bCs/>
                <w:sz w:val="22"/>
                <w:szCs w:val="22"/>
              </w:rPr>
            </w:pPr>
            <w:r>
              <w:rPr>
                <w:b/>
                <w:bCs/>
                <w:sz w:val="22"/>
                <w:szCs w:val="22"/>
                <w:lang w:val="en-US"/>
              </w:rPr>
              <w:t xml:space="preserve">Capitolul </w:t>
            </w:r>
            <w:r>
              <w:rPr>
                <w:b/>
                <w:bCs/>
                <w:sz w:val="22"/>
                <w:szCs w:val="22"/>
              </w:rPr>
              <w:t>1.3. Lucrari de demontare</w:t>
            </w:r>
          </w:p>
        </w:tc>
        <w:tc>
          <w:tcPr>
            <w:tcW w:w="1134" w:type="dxa"/>
            <w:tcBorders>
              <w:top w:val="nil"/>
              <w:left w:val="single" w:sz="6" w:space="0" w:color="auto"/>
              <w:bottom w:val="nil"/>
              <w:right w:val="nil"/>
            </w:tcBorders>
          </w:tcPr>
          <w:p w:rsidR="00FA5564" w:rsidRDefault="00FA5564" w:rsidP="00FA5564"/>
        </w:tc>
        <w:tc>
          <w:tcPr>
            <w:tcW w:w="1134" w:type="dxa"/>
            <w:tcBorders>
              <w:top w:val="nil"/>
              <w:left w:val="single" w:sz="6" w:space="0" w:color="auto"/>
              <w:bottom w:val="nil"/>
              <w:right w:val="nil"/>
            </w:tcBorders>
          </w:tcPr>
          <w:p w:rsidR="00FA5564" w:rsidRDefault="00FA5564" w:rsidP="00FA5564"/>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140</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RpEG17D</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Demontarea tablourilor electrice: metalic din panou, dulap, celula, pupitru</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141</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RpEF23A</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Demontari de corpuri de iluminat orice tip, inclisiv tijele si globurile</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24,000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142</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RpEE24A</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Demontarea aparatelor electrice pentru curent tari : unipolare (intrerupatoare, comutatoare, prize pentru desfiintare sau inlocuire, buton pentru actionare de la distanta)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31,000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143</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RpEE24B</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Demontarea aparatelor electrice pentru curent tari : tripolare, prize de 10-15 A sau 25 A in carcasa de bachelita sau de fonta de 60 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4,000</w:t>
            </w:r>
          </w:p>
        </w:tc>
      </w:tr>
      <w:tr w:rsidR="00FA5564" w:rsidTr="00FA556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FA5564" w:rsidRDefault="00FA5564" w:rsidP="00FA5564">
            <w:r>
              <w:rPr>
                <w:sz w:val="24"/>
                <w:szCs w:val="24"/>
              </w:rPr>
              <w:t xml:space="preserve"> </w:t>
            </w:r>
            <w:r>
              <w:t xml:space="preserve">   </w:t>
            </w:r>
          </w:p>
        </w:tc>
        <w:tc>
          <w:tcPr>
            <w:tcW w:w="1701" w:type="dxa"/>
            <w:tcBorders>
              <w:top w:val="single" w:sz="4" w:space="0" w:color="auto"/>
              <w:left w:val="nil"/>
              <w:bottom w:val="single" w:sz="4" w:space="0" w:color="auto"/>
              <w:right w:val="nil"/>
            </w:tcBorders>
          </w:tcPr>
          <w:p w:rsidR="00FA5564" w:rsidRDefault="00FA5564" w:rsidP="00FA5564"/>
        </w:tc>
        <w:tc>
          <w:tcPr>
            <w:tcW w:w="5670" w:type="dxa"/>
            <w:tcBorders>
              <w:top w:val="single" w:sz="4" w:space="0" w:color="auto"/>
              <w:left w:val="nil"/>
              <w:bottom w:val="single" w:sz="4" w:space="0" w:color="auto"/>
              <w:right w:val="nil"/>
            </w:tcBorders>
            <w:vAlign w:val="center"/>
          </w:tcPr>
          <w:p w:rsidR="00FA5564" w:rsidRDefault="00FA5564"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FA5564" w:rsidRPr="003A348B" w:rsidRDefault="00FA5564" w:rsidP="00FA5564">
            <w:pPr>
              <w:rPr>
                <w:sz w:val="22"/>
                <w:szCs w:val="22"/>
              </w:rPr>
            </w:pPr>
            <w:r w:rsidRPr="003A348B">
              <w:rPr>
                <w:sz w:val="22"/>
                <w:szCs w:val="22"/>
              </w:rPr>
              <w:t xml:space="preserve"> lei</w:t>
            </w:r>
          </w:p>
        </w:tc>
        <w:tc>
          <w:tcPr>
            <w:tcW w:w="1134" w:type="dxa"/>
            <w:tcBorders>
              <w:top w:val="single" w:sz="4" w:space="0" w:color="auto"/>
              <w:left w:val="nil"/>
              <w:bottom w:val="single" w:sz="4" w:space="0" w:color="auto"/>
              <w:right w:val="single" w:sz="4" w:space="0" w:color="auto"/>
            </w:tcBorders>
          </w:tcPr>
          <w:p w:rsidR="00FA5564" w:rsidRDefault="00FA5564" w:rsidP="00FA5564"/>
        </w:tc>
      </w:tr>
      <w:tr w:rsidR="00FA5564" w:rsidTr="00FA556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FA5564" w:rsidRDefault="00FA5564" w:rsidP="00FA5564"/>
        </w:tc>
        <w:tc>
          <w:tcPr>
            <w:tcW w:w="1701" w:type="dxa"/>
            <w:tcBorders>
              <w:top w:val="single" w:sz="4" w:space="0" w:color="auto"/>
              <w:left w:val="nil"/>
              <w:bottom w:val="single" w:sz="4" w:space="0" w:color="auto"/>
              <w:right w:val="nil"/>
            </w:tcBorders>
          </w:tcPr>
          <w:p w:rsidR="00FA5564" w:rsidRDefault="00FA5564" w:rsidP="00FA5564"/>
        </w:tc>
        <w:tc>
          <w:tcPr>
            <w:tcW w:w="5670" w:type="dxa"/>
            <w:tcBorders>
              <w:top w:val="single" w:sz="4" w:space="0" w:color="auto"/>
              <w:left w:val="nil"/>
              <w:bottom w:val="single" w:sz="4" w:space="0" w:color="auto"/>
              <w:right w:val="nil"/>
            </w:tcBorders>
            <w:vAlign w:val="center"/>
          </w:tcPr>
          <w:p w:rsidR="00FA5564" w:rsidRDefault="00FA5564" w:rsidP="00FA5564">
            <w:r w:rsidRPr="003A348B">
              <w:rPr>
                <w:sz w:val="22"/>
                <w:szCs w:val="22"/>
                <w:lang w:val="en-US"/>
              </w:rPr>
              <w:t>Asigurarea sociala medicala</w:t>
            </w:r>
          </w:p>
        </w:tc>
        <w:tc>
          <w:tcPr>
            <w:tcW w:w="1134" w:type="dxa"/>
            <w:tcBorders>
              <w:top w:val="single" w:sz="4" w:space="0" w:color="auto"/>
              <w:left w:val="nil"/>
              <w:bottom w:val="single" w:sz="4" w:space="0" w:color="auto"/>
              <w:right w:val="nil"/>
            </w:tcBorders>
            <w:vAlign w:val="center"/>
          </w:tcPr>
          <w:p w:rsidR="00FA5564" w:rsidRPr="003A348B" w:rsidRDefault="00FA5564" w:rsidP="00FA5564">
            <w:pPr>
              <w:rPr>
                <w:sz w:val="22"/>
                <w:szCs w:val="22"/>
              </w:rPr>
            </w:pPr>
          </w:p>
        </w:tc>
        <w:tc>
          <w:tcPr>
            <w:tcW w:w="1134" w:type="dxa"/>
            <w:tcBorders>
              <w:top w:val="single" w:sz="4" w:space="0" w:color="auto"/>
              <w:left w:val="nil"/>
              <w:bottom w:val="single" w:sz="4" w:space="0" w:color="auto"/>
              <w:right w:val="single" w:sz="4" w:space="0" w:color="auto"/>
            </w:tcBorders>
          </w:tcPr>
          <w:p w:rsidR="00FA5564" w:rsidRDefault="00FA5564" w:rsidP="00FA5564"/>
        </w:tc>
      </w:tr>
      <w:tr w:rsidR="00FA5564" w:rsidTr="00FA556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FA5564" w:rsidRDefault="00FA5564" w:rsidP="00FA5564"/>
        </w:tc>
        <w:tc>
          <w:tcPr>
            <w:tcW w:w="1701" w:type="dxa"/>
            <w:tcBorders>
              <w:top w:val="single" w:sz="4" w:space="0" w:color="auto"/>
              <w:left w:val="nil"/>
              <w:bottom w:val="single" w:sz="4" w:space="0" w:color="auto"/>
              <w:right w:val="nil"/>
            </w:tcBorders>
          </w:tcPr>
          <w:p w:rsidR="00FA5564" w:rsidRDefault="00FA5564" w:rsidP="00FA5564"/>
        </w:tc>
        <w:tc>
          <w:tcPr>
            <w:tcW w:w="5670" w:type="dxa"/>
            <w:tcBorders>
              <w:top w:val="single" w:sz="4" w:space="0" w:color="auto"/>
              <w:left w:val="nil"/>
              <w:bottom w:val="single" w:sz="4" w:space="0" w:color="auto"/>
              <w:right w:val="nil"/>
            </w:tcBorders>
            <w:vAlign w:val="center"/>
          </w:tcPr>
          <w:p w:rsidR="00FA5564" w:rsidRDefault="00FA5564" w:rsidP="00FA5564">
            <w:r w:rsidRPr="003A348B">
              <w:rPr>
                <w:sz w:val="22"/>
                <w:szCs w:val="22"/>
                <w:lang w:val="en-US"/>
              </w:rPr>
              <w:t>Transportul materialelor</w:t>
            </w:r>
          </w:p>
        </w:tc>
        <w:tc>
          <w:tcPr>
            <w:tcW w:w="1134" w:type="dxa"/>
            <w:tcBorders>
              <w:top w:val="single" w:sz="4" w:space="0" w:color="auto"/>
              <w:left w:val="nil"/>
              <w:bottom w:val="single" w:sz="4" w:space="0" w:color="auto"/>
              <w:right w:val="nil"/>
            </w:tcBorders>
            <w:vAlign w:val="center"/>
          </w:tcPr>
          <w:p w:rsidR="00FA5564" w:rsidRPr="003A348B" w:rsidRDefault="00FA5564" w:rsidP="00FA5564">
            <w:pPr>
              <w:rPr>
                <w:sz w:val="22"/>
                <w:szCs w:val="22"/>
              </w:rPr>
            </w:pPr>
          </w:p>
        </w:tc>
        <w:tc>
          <w:tcPr>
            <w:tcW w:w="1134" w:type="dxa"/>
            <w:tcBorders>
              <w:top w:val="single" w:sz="4" w:space="0" w:color="auto"/>
              <w:left w:val="nil"/>
              <w:bottom w:val="single" w:sz="4" w:space="0" w:color="auto"/>
              <w:right w:val="single" w:sz="4" w:space="0" w:color="auto"/>
            </w:tcBorders>
          </w:tcPr>
          <w:p w:rsidR="00FA5564" w:rsidRDefault="00FA5564" w:rsidP="00FA5564"/>
        </w:tc>
      </w:tr>
      <w:tr w:rsidR="00FA5564" w:rsidTr="00FA556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FA5564" w:rsidRDefault="00FA5564" w:rsidP="00FA5564"/>
        </w:tc>
        <w:tc>
          <w:tcPr>
            <w:tcW w:w="1701" w:type="dxa"/>
            <w:tcBorders>
              <w:top w:val="single" w:sz="4" w:space="0" w:color="auto"/>
              <w:left w:val="nil"/>
              <w:bottom w:val="single" w:sz="4" w:space="0" w:color="auto"/>
              <w:right w:val="nil"/>
            </w:tcBorders>
          </w:tcPr>
          <w:p w:rsidR="00FA5564" w:rsidRDefault="00FA5564" w:rsidP="00FA5564"/>
        </w:tc>
        <w:tc>
          <w:tcPr>
            <w:tcW w:w="5670" w:type="dxa"/>
            <w:tcBorders>
              <w:top w:val="single" w:sz="4" w:space="0" w:color="auto"/>
              <w:left w:val="nil"/>
              <w:bottom w:val="single" w:sz="4" w:space="0" w:color="auto"/>
              <w:right w:val="nil"/>
            </w:tcBorders>
            <w:vAlign w:val="center"/>
          </w:tcPr>
          <w:p w:rsidR="00FA5564" w:rsidRDefault="00FA5564" w:rsidP="00FA5564">
            <w:r w:rsidRPr="003A348B">
              <w:rPr>
                <w:sz w:val="22"/>
                <w:szCs w:val="22"/>
                <w:lang w:val="en-US"/>
              </w:rPr>
              <w:t>Cheltuieli de depozitare</w:t>
            </w:r>
          </w:p>
        </w:tc>
        <w:tc>
          <w:tcPr>
            <w:tcW w:w="1134" w:type="dxa"/>
            <w:tcBorders>
              <w:top w:val="single" w:sz="4" w:space="0" w:color="auto"/>
              <w:left w:val="nil"/>
              <w:bottom w:val="single" w:sz="4" w:space="0" w:color="auto"/>
              <w:right w:val="nil"/>
            </w:tcBorders>
            <w:vAlign w:val="center"/>
          </w:tcPr>
          <w:p w:rsidR="00FA5564" w:rsidRPr="003A348B" w:rsidRDefault="00FA5564" w:rsidP="00FA5564">
            <w:pPr>
              <w:rPr>
                <w:sz w:val="22"/>
                <w:szCs w:val="22"/>
              </w:rPr>
            </w:pPr>
          </w:p>
        </w:tc>
        <w:tc>
          <w:tcPr>
            <w:tcW w:w="1134" w:type="dxa"/>
            <w:tcBorders>
              <w:top w:val="single" w:sz="4" w:space="0" w:color="auto"/>
              <w:left w:val="nil"/>
              <w:bottom w:val="single" w:sz="4" w:space="0" w:color="auto"/>
              <w:right w:val="single" w:sz="4" w:space="0" w:color="auto"/>
            </w:tcBorders>
          </w:tcPr>
          <w:p w:rsidR="00FA5564" w:rsidRDefault="00FA5564" w:rsidP="00FA5564"/>
        </w:tc>
      </w:tr>
      <w:tr w:rsidR="00FA5564" w:rsidTr="00FA556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FA5564" w:rsidRDefault="00FA5564" w:rsidP="00FA5564"/>
        </w:tc>
        <w:tc>
          <w:tcPr>
            <w:tcW w:w="1701" w:type="dxa"/>
            <w:tcBorders>
              <w:top w:val="single" w:sz="4" w:space="0" w:color="auto"/>
              <w:left w:val="nil"/>
              <w:bottom w:val="single" w:sz="4" w:space="0" w:color="auto"/>
              <w:right w:val="nil"/>
            </w:tcBorders>
          </w:tcPr>
          <w:p w:rsidR="00FA5564" w:rsidRDefault="00FA5564" w:rsidP="00FA5564"/>
        </w:tc>
        <w:tc>
          <w:tcPr>
            <w:tcW w:w="5670" w:type="dxa"/>
            <w:tcBorders>
              <w:top w:val="single" w:sz="4" w:space="0" w:color="auto"/>
              <w:left w:val="nil"/>
              <w:bottom w:val="single" w:sz="4" w:space="0" w:color="auto"/>
              <w:right w:val="nil"/>
            </w:tcBorders>
            <w:vAlign w:val="center"/>
          </w:tcPr>
          <w:p w:rsidR="00FA5564" w:rsidRDefault="00FA5564"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FA5564" w:rsidRPr="003A348B" w:rsidRDefault="00FA5564" w:rsidP="00FA5564">
            <w:pPr>
              <w:rPr>
                <w:sz w:val="22"/>
                <w:szCs w:val="22"/>
              </w:rPr>
            </w:pPr>
            <w:r w:rsidRPr="003A348B">
              <w:rPr>
                <w:sz w:val="22"/>
                <w:szCs w:val="22"/>
              </w:rPr>
              <w:t>100,00 +</w:t>
            </w:r>
          </w:p>
        </w:tc>
        <w:tc>
          <w:tcPr>
            <w:tcW w:w="1134" w:type="dxa"/>
            <w:tcBorders>
              <w:top w:val="single" w:sz="4" w:space="0" w:color="auto"/>
              <w:left w:val="nil"/>
              <w:bottom w:val="single" w:sz="4" w:space="0" w:color="auto"/>
              <w:right w:val="single" w:sz="4" w:space="0" w:color="auto"/>
            </w:tcBorders>
          </w:tcPr>
          <w:p w:rsidR="00FA5564" w:rsidRDefault="00FA5564" w:rsidP="00FA5564"/>
        </w:tc>
      </w:tr>
      <w:tr w:rsidR="00FA5564" w:rsidTr="00FA556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FA5564" w:rsidRDefault="00FA5564" w:rsidP="00FA5564"/>
        </w:tc>
        <w:tc>
          <w:tcPr>
            <w:tcW w:w="1701" w:type="dxa"/>
            <w:tcBorders>
              <w:top w:val="single" w:sz="4" w:space="0" w:color="auto"/>
              <w:left w:val="nil"/>
              <w:bottom w:val="single" w:sz="4" w:space="0" w:color="auto"/>
              <w:right w:val="nil"/>
            </w:tcBorders>
          </w:tcPr>
          <w:p w:rsidR="00FA5564" w:rsidRDefault="00FA5564" w:rsidP="00FA5564"/>
        </w:tc>
        <w:tc>
          <w:tcPr>
            <w:tcW w:w="5670" w:type="dxa"/>
            <w:tcBorders>
              <w:top w:val="single" w:sz="4" w:space="0" w:color="auto"/>
              <w:left w:val="nil"/>
              <w:bottom w:val="single" w:sz="4" w:space="0" w:color="auto"/>
              <w:right w:val="nil"/>
            </w:tcBorders>
            <w:vAlign w:val="center"/>
          </w:tcPr>
          <w:p w:rsidR="00FA5564" w:rsidRDefault="00FA5564" w:rsidP="00FA5564">
            <w:r w:rsidRPr="003A348B">
              <w:rPr>
                <w:sz w:val="22"/>
                <w:szCs w:val="22"/>
                <w:lang w:val="en-US"/>
              </w:rPr>
              <w:t>Cheltuieli de regie</w:t>
            </w:r>
          </w:p>
        </w:tc>
        <w:tc>
          <w:tcPr>
            <w:tcW w:w="1134" w:type="dxa"/>
            <w:tcBorders>
              <w:top w:val="single" w:sz="4" w:space="0" w:color="auto"/>
              <w:left w:val="nil"/>
              <w:bottom w:val="single" w:sz="4" w:space="0" w:color="auto"/>
              <w:right w:val="nil"/>
            </w:tcBorders>
            <w:vAlign w:val="center"/>
          </w:tcPr>
          <w:p w:rsidR="00FA5564" w:rsidRPr="003A348B" w:rsidRDefault="00FA5564" w:rsidP="00FA5564">
            <w:pPr>
              <w:rPr>
                <w:sz w:val="22"/>
                <w:szCs w:val="22"/>
              </w:rPr>
            </w:pPr>
          </w:p>
        </w:tc>
        <w:tc>
          <w:tcPr>
            <w:tcW w:w="1134" w:type="dxa"/>
            <w:tcBorders>
              <w:top w:val="single" w:sz="4" w:space="0" w:color="auto"/>
              <w:left w:val="nil"/>
              <w:bottom w:val="single" w:sz="4" w:space="0" w:color="auto"/>
              <w:right w:val="single" w:sz="4" w:space="0" w:color="auto"/>
            </w:tcBorders>
          </w:tcPr>
          <w:p w:rsidR="00FA5564" w:rsidRDefault="00FA5564" w:rsidP="00FA5564"/>
        </w:tc>
      </w:tr>
      <w:tr w:rsidR="00FA5564" w:rsidTr="00FA556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FA5564" w:rsidRDefault="00FA5564" w:rsidP="00FA5564"/>
        </w:tc>
        <w:tc>
          <w:tcPr>
            <w:tcW w:w="1701" w:type="dxa"/>
            <w:tcBorders>
              <w:top w:val="single" w:sz="4" w:space="0" w:color="auto"/>
              <w:left w:val="nil"/>
              <w:bottom w:val="single" w:sz="4" w:space="0" w:color="auto"/>
              <w:right w:val="nil"/>
            </w:tcBorders>
          </w:tcPr>
          <w:p w:rsidR="00FA5564" w:rsidRDefault="00FA5564" w:rsidP="00FA5564"/>
        </w:tc>
        <w:tc>
          <w:tcPr>
            <w:tcW w:w="5670" w:type="dxa"/>
            <w:tcBorders>
              <w:top w:val="single" w:sz="4" w:space="0" w:color="auto"/>
              <w:left w:val="nil"/>
              <w:bottom w:val="single" w:sz="4" w:space="0" w:color="auto"/>
              <w:right w:val="nil"/>
            </w:tcBorders>
            <w:vAlign w:val="center"/>
          </w:tcPr>
          <w:p w:rsidR="00FA5564" w:rsidRDefault="00FA5564"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FA5564" w:rsidRPr="003A348B" w:rsidRDefault="00FA5564" w:rsidP="00FA5564">
            <w:pPr>
              <w:rPr>
                <w:sz w:val="22"/>
                <w:szCs w:val="22"/>
              </w:rPr>
            </w:pPr>
            <w:r w:rsidRPr="003A348B">
              <w:rPr>
                <w:sz w:val="22"/>
                <w:szCs w:val="22"/>
              </w:rPr>
              <w:t>100,00 +</w:t>
            </w:r>
          </w:p>
        </w:tc>
        <w:tc>
          <w:tcPr>
            <w:tcW w:w="1134" w:type="dxa"/>
            <w:tcBorders>
              <w:top w:val="single" w:sz="4" w:space="0" w:color="auto"/>
              <w:left w:val="nil"/>
              <w:bottom w:val="single" w:sz="4" w:space="0" w:color="auto"/>
              <w:right w:val="single" w:sz="4" w:space="0" w:color="auto"/>
            </w:tcBorders>
          </w:tcPr>
          <w:p w:rsidR="00FA5564" w:rsidRDefault="00FA5564" w:rsidP="00FA5564"/>
        </w:tc>
      </w:tr>
      <w:tr w:rsidR="00FA5564" w:rsidTr="00FA556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FA5564" w:rsidRDefault="00FA5564" w:rsidP="00FA5564"/>
        </w:tc>
        <w:tc>
          <w:tcPr>
            <w:tcW w:w="1701" w:type="dxa"/>
            <w:tcBorders>
              <w:top w:val="single" w:sz="4" w:space="0" w:color="auto"/>
              <w:left w:val="nil"/>
              <w:bottom w:val="single" w:sz="4" w:space="0" w:color="auto"/>
              <w:right w:val="nil"/>
            </w:tcBorders>
          </w:tcPr>
          <w:p w:rsidR="00FA5564" w:rsidRDefault="00FA5564" w:rsidP="00FA5564"/>
        </w:tc>
        <w:tc>
          <w:tcPr>
            <w:tcW w:w="5670" w:type="dxa"/>
            <w:tcBorders>
              <w:top w:val="single" w:sz="4" w:space="0" w:color="auto"/>
              <w:left w:val="nil"/>
              <w:bottom w:val="single" w:sz="4" w:space="0" w:color="auto"/>
              <w:right w:val="nil"/>
            </w:tcBorders>
            <w:vAlign w:val="center"/>
          </w:tcPr>
          <w:p w:rsidR="00FA5564" w:rsidRDefault="00FA5564" w:rsidP="00FA5564">
            <w:r w:rsidRPr="003A348B">
              <w:rPr>
                <w:sz w:val="22"/>
                <w:szCs w:val="22"/>
                <w:lang w:val="en-US"/>
              </w:rPr>
              <w:t>Benificiu de deviz</w:t>
            </w:r>
          </w:p>
        </w:tc>
        <w:tc>
          <w:tcPr>
            <w:tcW w:w="1134" w:type="dxa"/>
            <w:tcBorders>
              <w:top w:val="single" w:sz="4" w:space="0" w:color="auto"/>
              <w:left w:val="nil"/>
              <w:bottom w:val="single" w:sz="4" w:space="0" w:color="auto"/>
              <w:right w:val="nil"/>
            </w:tcBorders>
            <w:vAlign w:val="center"/>
          </w:tcPr>
          <w:p w:rsidR="00FA5564" w:rsidRPr="003A348B" w:rsidRDefault="00FA5564" w:rsidP="00FA5564">
            <w:pPr>
              <w:rPr>
                <w:sz w:val="22"/>
                <w:szCs w:val="22"/>
              </w:rPr>
            </w:pPr>
          </w:p>
        </w:tc>
        <w:tc>
          <w:tcPr>
            <w:tcW w:w="1134" w:type="dxa"/>
            <w:tcBorders>
              <w:top w:val="single" w:sz="4" w:space="0" w:color="auto"/>
              <w:left w:val="nil"/>
              <w:bottom w:val="single" w:sz="4" w:space="0" w:color="auto"/>
              <w:right w:val="single" w:sz="4" w:space="0" w:color="auto"/>
            </w:tcBorders>
          </w:tcPr>
          <w:p w:rsidR="00FA5564" w:rsidRDefault="00FA5564" w:rsidP="00FA5564"/>
        </w:tc>
      </w:tr>
      <w:tr w:rsidR="00FA5564" w:rsidTr="00FA5564">
        <w:tc>
          <w:tcPr>
            <w:tcW w:w="709" w:type="dxa"/>
            <w:tcBorders>
              <w:top w:val="nil"/>
              <w:left w:val="single" w:sz="6" w:space="0" w:color="auto"/>
              <w:bottom w:val="nil"/>
              <w:right w:val="nil"/>
            </w:tcBorders>
          </w:tcPr>
          <w:p w:rsidR="00FA5564" w:rsidRDefault="00FA5564" w:rsidP="00FA5564">
            <w:pPr>
              <w:jc w:val="center"/>
            </w:pPr>
            <w:r>
              <w:t xml:space="preserve"> </w:t>
            </w:r>
          </w:p>
        </w:tc>
        <w:tc>
          <w:tcPr>
            <w:tcW w:w="1701" w:type="dxa"/>
            <w:tcBorders>
              <w:top w:val="nil"/>
              <w:left w:val="single" w:sz="6" w:space="0" w:color="auto"/>
              <w:bottom w:val="nil"/>
              <w:right w:val="nil"/>
            </w:tcBorders>
          </w:tcPr>
          <w:p w:rsidR="00FA5564" w:rsidRDefault="00FA5564" w:rsidP="00FA5564"/>
        </w:tc>
        <w:tc>
          <w:tcPr>
            <w:tcW w:w="5670" w:type="dxa"/>
            <w:tcBorders>
              <w:top w:val="nil"/>
              <w:left w:val="single" w:sz="6" w:space="0" w:color="auto"/>
              <w:bottom w:val="nil"/>
              <w:right w:val="nil"/>
            </w:tcBorders>
          </w:tcPr>
          <w:p w:rsidR="00FA5564" w:rsidRDefault="00FA5564" w:rsidP="00FA5564">
            <w:pPr>
              <w:rPr>
                <w:b/>
                <w:bCs/>
                <w:sz w:val="22"/>
                <w:szCs w:val="22"/>
              </w:rPr>
            </w:pPr>
            <w:r>
              <w:rPr>
                <w:b/>
                <w:bCs/>
                <w:sz w:val="22"/>
                <w:szCs w:val="22"/>
                <w:lang w:val="en-US"/>
              </w:rPr>
              <w:t xml:space="preserve">Capitolul </w:t>
            </w:r>
            <w:r>
              <w:rPr>
                <w:b/>
                <w:bCs/>
                <w:sz w:val="22"/>
                <w:szCs w:val="22"/>
              </w:rPr>
              <w:t>2. Lucrari de constructie</w:t>
            </w:r>
          </w:p>
        </w:tc>
        <w:tc>
          <w:tcPr>
            <w:tcW w:w="1134" w:type="dxa"/>
            <w:tcBorders>
              <w:top w:val="nil"/>
              <w:left w:val="single" w:sz="6" w:space="0" w:color="auto"/>
              <w:bottom w:val="nil"/>
              <w:right w:val="nil"/>
            </w:tcBorders>
          </w:tcPr>
          <w:p w:rsidR="00FA5564" w:rsidRDefault="00FA5564" w:rsidP="00FA5564"/>
        </w:tc>
        <w:tc>
          <w:tcPr>
            <w:tcW w:w="1134" w:type="dxa"/>
            <w:tcBorders>
              <w:top w:val="single" w:sz="4" w:space="0" w:color="auto"/>
              <w:left w:val="single" w:sz="6" w:space="0" w:color="auto"/>
              <w:bottom w:val="single" w:sz="4" w:space="0" w:color="auto"/>
              <w:right w:val="single" w:sz="4" w:space="0" w:color="auto"/>
            </w:tcBorders>
          </w:tcPr>
          <w:p w:rsidR="00FA5564" w:rsidRDefault="00FA5564" w:rsidP="00FA5564"/>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144</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RpCU05C1</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Executarea strapungerilor pentru conducte sau tiranti in pereti sau plansee din piatra sau beton armat pina la 15 cm, pentru executarea strapungerilor mecanizat</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150,000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145</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RpEJ08A</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 xml:space="preserve">Executarea santurilor cu adincimea de pina la 5 cm in pereti din  zidarie de caramida de 5x50 cmp </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1 265,000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146</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TsA16C1</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 xml:space="preserve">Sapatura manuala de pamint, in spatii limitate, in transe de pina la 4 m adincime, pentru cabluri electrice de inalta tensiune, in pamint cu umiditate naturala fara sprijiniri latime </w:t>
            </w:r>
            <w:r w:rsidRPr="001C4378">
              <w:rPr>
                <w:sz w:val="22"/>
                <w:szCs w:val="22"/>
                <w:lang w:val="en-US"/>
              </w:rPr>
              <w:lastRenderedPageBreak/>
              <w:t>&lt; 1 m, adincime &lt; 1,5 m , teren tare(transeu)</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lastRenderedPageBreak/>
              <w:t>m3</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lastRenderedPageBreak/>
              <w:t xml:space="preserve"> 147</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TsD18B</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Umplutura compactata in santuri, pentru cablurile ingropate ale liniilor electrice de inalta tensiune, executata cu pamint provenit din teren mijlociu(transeu)</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m3</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11,000</w:t>
            </w:r>
          </w:p>
        </w:tc>
      </w:tr>
      <w:tr w:rsidR="00FA5564" w:rsidTr="00FA556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FA5564" w:rsidRDefault="00FA5564" w:rsidP="00FA5564">
            <w:r>
              <w:rPr>
                <w:sz w:val="24"/>
                <w:szCs w:val="24"/>
              </w:rPr>
              <w:t xml:space="preserve"> </w:t>
            </w:r>
            <w:r>
              <w:t xml:space="preserve"> </w:t>
            </w:r>
          </w:p>
        </w:tc>
        <w:tc>
          <w:tcPr>
            <w:tcW w:w="1701" w:type="dxa"/>
            <w:tcBorders>
              <w:top w:val="single" w:sz="4" w:space="0" w:color="auto"/>
              <w:left w:val="nil"/>
              <w:bottom w:val="single" w:sz="4" w:space="0" w:color="auto"/>
              <w:right w:val="nil"/>
            </w:tcBorders>
          </w:tcPr>
          <w:p w:rsidR="00FA5564" w:rsidRDefault="00FA5564" w:rsidP="00FA5564"/>
        </w:tc>
        <w:tc>
          <w:tcPr>
            <w:tcW w:w="5670" w:type="dxa"/>
            <w:tcBorders>
              <w:top w:val="single" w:sz="4" w:space="0" w:color="auto"/>
              <w:left w:val="nil"/>
              <w:bottom w:val="single" w:sz="4" w:space="0" w:color="auto"/>
              <w:right w:val="nil"/>
            </w:tcBorders>
            <w:vAlign w:val="center"/>
          </w:tcPr>
          <w:p w:rsidR="00FA5564" w:rsidRDefault="00FA5564"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FA5564" w:rsidRPr="003A348B" w:rsidRDefault="00FA5564" w:rsidP="00FA5564">
            <w:pPr>
              <w:rPr>
                <w:sz w:val="22"/>
                <w:szCs w:val="22"/>
              </w:rPr>
            </w:pPr>
            <w:r w:rsidRPr="003A348B">
              <w:rPr>
                <w:sz w:val="22"/>
                <w:szCs w:val="22"/>
              </w:rPr>
              <w:t xml:space="preserve"> lei</w:t>
            </w:r>
          </w:p>
        </w:tc>
        <w:tc>
          <w:tcPr>
            <w:tcW w:w="1134" w:type="dxa"/>
            <w:tcBorders>
              <w:top w:val="single" w:sz="4" w:space="0" w:color="auto"/>
              <w:left w:val="nil"/>
              <w:bottom w:val="single" w:sz="4" w:space="0" w:color="auto"/>
              <w:right w:val="single" w:sz="4" w:space="0" w:color="auto"/>
            </w:tcBorders>
          </w:tcPr>
          <w:p w:rsidR="00FA5564" w:rsidRDefault="00FA5564" w:rsidP="00FA5564"/>
        </w:tc>
      </w:tr>
      <w:tr w:rsidR="00FA5564" w:rsidTr="00FA556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FA5564" w:rsidRDefault="00FA5564" w:rsidP="00FA5564"/>
        </w:tc>
        <w:tc>
          <w:tcPr>
            <w:tcW w:w="1701" w:type="dxa"/>
            <w:tcBorders>
              <w:top w:val="single" w:sz="4" w:space="0" w:color="auto"/>
              <w:left w:val="nil"/>
              <w:bottom w:val="single" w:sz="4" w:space="0" w:color="auto"/>
              <w:right w:val="nil"/>
            </w:tcBorders>
          </w:tcPr>
          <w:p w:rsidR="00FA5564" w:rsidRDefault="00FA5564" w:rsidP="00FA5564"/>
        </w:tc>
        <w:tc>
          <w:tcPr>
            <w:tcW w:w="5670" w:type="dxa"/>
            <w:tcBorders>
              <w:top w:val="single" w:sz="4" w:space="0" w:color="auto"/>
              <w:left w:val="nil"/>
              <w:bottom w:val="single" w:sz="4" w:space="0" w:color="auto"/>
              <w:right w:val="nil"/>
            </w:tcBorders>
            <w:vAlign w:val="center"/>
          </w:tcPr>
          <w:p w:rsidR="00FA5564" w:rsidRDefault="00FA5564" w:rsidP="00FA5564">
            <w:r w:rsidRPr="003A348B">
              <w:rPr>
                <w:sz w:val="22"/>
                <w:szCs w:val="22"/>
                <w:lang w:val="en-US"/>
              </w:rPr>
              <w:t>Asigurarea sociala medicala</w:t>
            </w:r>
          </w:p>
        </w:tc>
        <w:tc>
          <w:tcPr>
            <w:tcW w:w="1134" w:type="dxa"/>
            <w:tcBorders>
              <w:top w:val="single" w:sz="4" w:space="0" w:color="auto"/>
              <w:left w:val="nil"/>
              <w:bottom w:val="single" w:sz="4" w:space="0" w:color="auto"/>
              <w:right w:val="nil"/>
            </w:tcBorders>
            <w:vAlign w:val="center"/>
          </w:tcPr>
          <w:p w:rsidR="00FA5564" w:rsidRPr="003A348B" w:rsidRDefault="00FA5564" w:rsidP="00FA5564">
            <w:pPr>
              <w:rPr>
                <w:sz w:val="22"/>
                <w:szCs w:val="22"/>
              </w:rPr>
            </w:pPr>
          </w:p>
        </w:tc>
        <w:tc>
          <w:tcPr>
            <w:tcW w:w="1134" w:type="dxa"/>
            <w:tcBorders>
              <w:top w:val="single" w:sz="4" w:space="0" w:color="auto"/>
              <w:left w:val="nil"/>
              <w:bottom w:val="single" w:sz="4" w:space="0" w:color="auto"/>
              <w:right w:val="single" w:sz="4" w:space="0" w:color="auto"/>
            </w:tcBorders>
          </w:tcPr>
          <w:p w:rsidR="00FA5564" w:rsidRDefault="00FA5564" w:rsidP="00FA5564"/>
        </w:tc>
      </w:tr>
      <w:tr w:rsidR="00FA5564" w:rsidTr="00FA556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FA5564" w:rsidRDefault="00FA5564" w:rsidP="00FA5564"/>
        </w:tc>
        <w:tc>
          <w:tcPr>
            <w:tcW w:w="1701" w:type="dxa"/>
            <w:tcBorders>
              <w:top w:val="single" w:sz="4" w:space="0" w:color="auto"/>
              <w:left w:val="nil"/>
              <w:bottom w:val="single" w:sz="4" w:space="0" w:color="auto"/>
              <w:right w:val="nil"/>
            </w:tcBorders>
          </w:tcPr>
          <w:p w:rsidR="00FA5564" w:rsidRDefault="00FA5564" w:rsidP="00FA5564"/>
        </w:tc>
        <w:tc>
          <w:tcPr>
            <w:tcW w:w="5670" w:type="dxa"/>
            <w:tcBorders>
              <w:top w:val="single" w:sz="4" w:space="0" w:color="auto"/>
              <w:left w:val="nil"/>
              <w:bottom w:val="single" w:sz="4" w:space="0" w:color="auto"/>
              <w:right w:val="nil"/>
            </w:tcBorders>
            <w:vAlign w:val="center"/>
          </w:tcPr>
          <w:p w:rsidR="00FA5564" w:rsidRDefault="00FA5564" w:rsidP="00FA5564">
            <w:r w:rsidRPr="003A348B">
              <w:rPr>
                <w:sz w:val="22"/>
                <w:szCs w:val="22"/>
                <w:lang w:val="en-US"/>
              </w:rPr>
              <w:t>Transportul materialelor</w:t>
            </w:r>
          </w:p>
        </w:tc>
        <w:tc>
          <w:tcPr>
            <w:tcW w:w="1134" w:type="dxa"/>
            <w:tcBorders>
              <w:top w:val="single" w:sz="4" w:space="0" w:color="auto"/>
              <w:left w:val="nil"/>
              <w:bottom w:val="single" w:sz="4" w:space="0" w:color="auto"/>
              <w:right w:val="nil"/>
            </w:tcBorders>
            <w:vAlign w:val="center"/>
          </w:tcPr>
          <w:p w:rsidR="00FA5564" w:rsidRPr="003A348B" w:rsidRDefault="00FA5564" w:rsidP="00FA5564">
            <w:pPr>
              <w:rPr>
                <w:sz w:val="22"/>
                <w:szCs w:val="22"/>
              </w:rPr>
            </w:pPr>
          </w:p>
        </w:tc>
        <w:tc>
          <w:tcPr>
            <w:tcW w:w="1134" w:type="dxa"/>
            <w:tcBorders>
              <w:top w:val="single" w:sz="4" w:space="0" w:color="auto"/>
              <w:left w:val="nil"/>
              <w:bottom w:val="single" w:sz="4" w:space="0" w:color="auto"/>
              <w:right w:val="single" w:sz="4" w:space="0" w:color="auto"/>
            </w:tcBorders>
          </w:tcPr>
          <w:p w:rsidR="00FA5564" w:rsidRDefault="00FA5564" w:rsidP="00FA5564"/>
        </w:tc>
      </w:tr>
      <w:tr w:rsidR="00FA5564" w:rsidTr="00FA556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FA5564" w:rsidRDefault="00FA5564" w:rsidP="00FA5564"/>
        </w:tc>
        <w:tc>
          <w:tcPr>
            <w:tcW w:w="1701" w:type="dxa"/>
            <w:tcBorders>
              <w:top w:val="single" w:sz="4" w:space="0" w:color="auto"/>
              <w:left w:val="nil"/>
              <w:bottom w:val="single" w:sz="4" w:space="0" w:color="auto"/>
              <w:right w:val="nil"/>
            </w:tcBorders>
          </w:tcPr>
          <w:p w:rsidR="00FA5564" w:rsidRDefault="00FA5564" w:rsidP="00FA5564"/>
        </w:tc>
        <w:tc>
          <w:tcPr>
            <w:tcW w:w="5670" w:type="dxa"/>
            <w:tcBorders>
              <w:top w:val="single" w:sz="4" w:space="0" w:color="auto"/>
              <w:left w:val="nil"/>
              <w:bottom w:val="single" w:sz="4" w:space="0" w:color="auto"/>
              <w:right w:val="nil"/>
            </w:tcBorders>
            <w:vAlign w:val="center"/>
          </w:tcPr>
          <w:p w:rsidR="00FA5564" w:rsidRDefault="00FA5564" w:rsidP="00FA5564">
            <w:r w:rsidRPr="003A348B">
              <w:rPr>
                <w:sz w:val="22"/>
                <w:szCs w:val="22"/>
                <w:lang w:val="en-US"/>
              </w:rPr>
              <w:t>Cheltuieli de depozitare</w:t>
            </w:r>
          </w:p>
        </w:tc>
        <w:tc>
          <w:tcPr>
            <w:tcW w:w="1134" w:type="dxa"/>
            <w:tcBorders>
              <w:top w:val="single" w:sz="4" w:space="0" w:color="auto"/>
              <w:left w:val="nil"/>
              <w:bottom w:val="single" w:sz="4" w:space="0" w:color="auto"/>
              <w:right w:val="nil"/>
            </w:tcBorders>
            <w:vAlign w:val="center"/>
          </w:tcPr>
          <w:p w:rsidR="00FA5564" w:rsidRPr="003A348B" w:rsidRDefault="00FA5564" w:rsidP="00FA5564">
            <w:pPr>
              <w:rPr>
                <w:sz w:val="22"/>
                <w:szCs w:val="22"/>
              </w:rPr>
            </w:pPr>
          </w:p>
        </w:tc>
        <w:tc>
          <w:tcPr>
            <w:tcW w:w="1134" w:type="dxa"/>
            <w:tcBorders>
              <w:top w:val="single" w:sz="4" w:space="0" w:color="auto"/>
              <w:left w:val="nil"/>
              <w:bottom w:val="single" w:sz="4" w:space="0" w:color="auto"/>
              <w:right w:val="single" w:sz="4" w:space="0" w:color="auto"/>
            </w:tcBorders>
          </w:tcPr>
          <w:p w:rsidR="00FA5564" w:rsidRDefault="00FA5564" w:rsidP="00FA5564"/>
        </w:tc>
      </w:tr>
      <w:tr w:rsidR="00FA5564" w:rsidTr="00FA556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FA5564" w:rsidRDefault="00FA5564" w:rsidP="00FA5564"/>
        </w:tc>
        <w:tc>
          <w:tcPr>
            <w:tcW w:w="1701" w:type="dxa"/>
            <w:tcBorders>
              <w:top w:val="single" w:sz="4" w:space="0" w:color="auto"/>
              <w:left w:val="nil"/>
              <w:bottom w:val="single" w:sz="4" w:space="0" w:color="auto"/>
              <w:right w:val="nil"/>
            </w:tcBorders>
          </w:tcPr>
          <w:p w:rsidR="00FA5564" w:rsidRDefault="00FA5564" w:rsidP="00FA5564"/>
        </w:tc>
        <w:tc>
          <w:tcPr>
            <w:tcW w:w="5670" w:type="dxa"/>
            <w:tcBorders>
              <w:top w:val="single" w:sz="4" w:space="0" w:color="auto"/>
              <w:left w:val="nil"/>
              <w:bottom w:val="single" w:sz="4" w:space="0" w:color="auto"/>
              <w:right w:val="nil"/>
            </w:tcBorders>
            <w:vAlign w:val="center"/>
          </w:tcPr>
          <w:p w:rsidR="00FA5564" w:rsidRDefault="00FA5564"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FA5564" w:rsidRPr="003A348B" w:rsidRDefault="00FA5564" w:rsidP="00FA5564">
            <w:pPr>
              <w:rPr>
                <w:sz w:val="22"/>
                <w:szCs w:val="22"/>
              </w:rPr>
            </w:pPr>
            <w:r w:rsidRPr="003A348B">
              <w:rPr>
                <w:sz w:val="22"/>
                <w:szCs w:val="22"/>
              </w:rPr>
              <w:t>100,00 +</w:t>
            </w:r>
          </w:p>
        </w:tc>
        <w:tc>
          <w:tcPr>
            <w:tcW w:w="1134" w:type="dxa"/>
            <w:tcBorders>
              <w:top w:val="single" w:sz="4" w:space="0" w:color="auto"/>
              <w:left w:val="nil"/>
              <w:bottom w:val="single" w:sz="4" w:space="0" w:color="auto"/>
              <w:right w:val="single" w:sz="4" w:space="0" w:color="auto"/>
            </w:tcBorders>
          </w:tcPr>
          <w:p w:rsidR="00FA5564" w:rsidRDefault="00FA5564" w:rsidP="00FA5564"/>
        </w:tc>
      </w:tr>
      <w:tr w:rsidR="00FA5564" w:rsidTr="00FA556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FA5564" w:rsidRDefault="00FA5564" w:rsidP="00FA5564"/>
        </w:tc>
        <w:tc>
          <w:tcPr>
            <w:tcW w:w="1701" w:type="dxa"/>
            <w:tcBorders>
              <w:top w:val="single" w:sz="4" w:space="0" w:color="auto"/>
              <w:left w:val="nil"/>
              <w:bottom w:val="single" w:sz="4" w:space="0" w:color="auto"/>
              <w:right w:val="nil"/>
            </w:tcBorders>
          </w:tcPr>
          <w:p w:rsidR="00FA5564" w:rsidRDefault="00FA5564" w:rsidP="00FA5564"/>
        </w:tc>
        <w:tc>
          <w:tcPr>
            <w:tcW w:w="5670" w:type="dxa"/>
            <w:tcBorders>
              <w:top w:val="single" w:sz="4" w:space="0" w:color="auto"/>
              <w:left w:val="nil"/>
              <w:bottom w:val="single" w:sz="4" w:space="0" w:color="auto"/>
              <w:right w:val="nil"/>
            </w:tcBorders>
            <w:vAlign w:val="center"/>
          </w:tcPr>
          <w:p w:rsidR="00FA5564" w:rsidRDefault="00FA5564" w:rsidP="00FA5564">
            <w:r w:rsidRPr="003A348B">
              <w:rPr>
                <w:sz w:val="22"/>
                <w:szCs w:val="22"/>
                <w:lang w:val="en-US"/>
              </w:rPr>
              <w:t>Cheltuieli de regie</w:t>
            </w:r>
          </w:p>
        </w:tc>
        <w:tc>
          <w:tcPr>
            <w:tcW w:w="1134" w:type="dxa"/>
            <w:tcBorders>
              <w:top w:val="single" w:sz="4" w:space="0" w:color="auto"/>
              <w:left w:val="nil"/>
              <w:bottom w:val="single" w:sz="4" w:space="0" w:color="auto"/>
              <w:right w:val="nil"/>
            </w:tcBorders>
            <w:vAlign w:val="center"/>
          </w:tcPr>
          <w:p w:rsidR="00FA5564" w:rsidRPr="003A348B" w:rsidRDefault="00FA5564" w:rsidP="00FA5564">
            <w:pPr>
              <w:rPr>
                <w:sz w:val="22"/>
                <w:szCs w:val="22"/>
              </w:rPr>
            </w:pPr>
          </w:p>
        </w:tc>
        <w:tc>
          <w:tcPr>
            <w:tcW w:w="1134" w:type="dxa"/>
            <w:tcBorders>
              <w:top w:val="single" w:sz="4" w:space="0" w:color="auto"/>
              <w:left w:val="nil"/>
              <w:bottom w:val="single" w:sz="4" w:space="0" w:color="auto"/>
              <w:right w:val="single" w:sz="4" w:space="0" w:color="auto"/>
            </w:tcBorders>
          </w:tcPr>
          <w:p w:rsidR="00FA5564" w:rsidRDefault="00FA5564" w:rsidP="00FA5564"/>
        </w:tc>
      </w:tr>
      <w:tr w:rsidR="00FA5564" w:rsidTr="00FA556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FA5564" w:rsidRDefault="00FA5564" w:rsidP="00FA5564"/>
        </w:tc>
        <w:tc>
          <w:tcPr>
            <w:tcW w:w="1701" w:type="dxa"/>
            <w:tcBorders>
              <w:top w:val="single" w:sz="4" w:space="0" w:color="auto"/>
              <w:left w:val="nil"/>
              <w:bottom w:val="single" w:sz="4" w:space="0" w:color="auto"/>
              <w:right w:val="nil"/>
            </w:tcBorders>
          </w:tcPr>
          <w:p w:rsidR="00FA5564" w:rsidRDefault="00FA5564" w:rsidP="00FA5564"/>
        </w:tc>
        <w:tc>
          <w:tcPr>
            <w:tcW w:w="5670" w:type="dxa"/>
            <w:tcBorders>
              <w:top w:val="single" w:sz="4" w:space="0" w:color="auto"/>
              <w:left w:val="nil"/>
              <w:bottom w:val="single" w:sz="4" w:space="0" w:color="auto"/>
              <w:right w:val="nil"/>
            </w:tcBorders>
            <w:vAlign w:val="center"/>
          </w:tcPr>
          <w:p w:rsidR="00FA5564" w:rsidRDefault="00FA5564"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FA5564" w:rsidRPr="003A348B" w:rsidRDefault="00FA5564" w:rsidP="00FA5564">
            <w:pPr>
              <w:rPr>
                <w:sz w:val="22"/>
                <w:szCs w:val="22"/>
              </w:rPr>
            </w:pPr>
            <w:r w:rsidRPr="003A348B">
              <w:rPr>
                <w:sz w:val="22"/>
                <w:szCs w:val="22"/>
              </w:rPr>
              <w:t>100,00 +</w:t>
            </w:r>
          </w:p>
        </w:tc>
        <w:tc>
          <w:tcPr>
            <w:tcW w:w="1134" w:type="dxa"/>
            <w:tcBorders>
              <w:top w:val="single" w:sz="4" w:space="0" w:color="auto"/>
              <w:left w:val="nil"/>
              <w:bottom w:val="single" w:sz="4" w:space="0" w:color="auto"/>
              <w:right w:val="single" w:sz="4" w:space="0" w:color="auto"/>
            </w:tcBorders>
          </w:tcPr>
          <w:p w:rsidR="00FA5564" w:rsidRDefault="00FA5564" w:rsidP="00FA5564"/>
        </w:tc>
      </w:tr>
      <w:tr w:rsidR="00FA5564" w:rsidTr="00FA556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FA5564" w:rsidRDefault="00FA5564" w:rsidP="00FA5564"/>
        </w:tc>
        <w:tc>
          <w:tcPr>
            <w:tcW w:w="1701" w:type="dxa"/>
            <w:tcBorders>
              <w:top w:val="single" w:sz="4" w:space="0" w:color="auto"/>
              <w:left w:val="nil"/>
              <w:bottom w:val="single" w:sz="4" w:space="0" w:color="auto"/>
              <w:right w:val="nil"/>
            </w:tcBorders>
          </w:tcPr>
          <w:p w:rsidR="00FA5564" w:rsidRDefault="00FA5564" w:rsidP="00FA5564"/>
        </w:tc>
        <w:tc>
          <w:tcPr>
            <w:tcW w:w="5670" w:type="dxa"/>
            <w:tcBorders>
              <w:top w:val="single" w:sz="4" w:space="0" w:color="auto"/>
              <w:left w:val="nil"/>
              <w:bottom w:val="single" w:sz="4" w:space="0" w:color="auto"/>
              <w:right w:val="nil"/>
            </w:tcBorders>
            <w:vAlign w:val="center"/>
          </w:tcPr>
          <w:p w:rsidR="00FA5564" w:rsidRDefault="00FA5564" w:rsidP="00FA5564">
            <w:r w:rsidRPr="003A348B">
              <w:rPr>
                <w:sz w:val="22"/>
                <w:szCs w:val="22"/>
                <w:lang w:val="en-US"/>
              </w:rPr>
              <w:t>Benificiu de deviz</w:t>
            </w:r>
          </w:p>
        </w:tc>
        <w:tc>
          <w:tcPr>
            <w:tcW w:w="1134" w:type="dxa"/>
            <w:tcBorders>
              <w:top w:val="single" w:sz="4" w:space="0" w:color="auto"/>
              <w:left w:val="nil"/>
              <w:bottom w:val="single" w:sz="4" w:space="0" w:color="auto"/>
              <w:right w:val="nil"/>
            </w:tcBorders>
            <w:vAlign w:val="center"/>
          </w:tcPr>
          <w:p w:rsidR="00FA5564" w:rsidRPr="003A348B" w:rsidRDefault="00FA5564" w:rsidP="00FA5564">
            <w:pPr>
              <w:rPr>
                <w:sz w:val="22"/>
                <w:szCs w:val="22"/>
              </w:rPr>
            </w:pPr>
          </w:p>
        </w:tc>
        <w:tc>
          <w:tcPr>
            <w:tcW w:w="1134" w:type="dxa"/>
            <w:tcBorders>
              <w:top w:val="single" w:sz="4" w:space="0" w:color="auto"/>
              <w:left w:val="nil"/>
              <w:bottom w:val="single" w:sz="4" w:space="0" w:color="auto"/>
              <w:right w:val="single" w:sz="4" w:space="0" w:color="auto"/>
            </w:tcBorders>
          </w:tcPr>
          <w:p w:rsidR="00FA5564" w:rsidRDefault="00FA5564" w:rsidP="00FA5564"/>
        </w:tc>
      </w:tr>
      <w:tr w:rsidR="00FA5564" w:rsidTr="00FA5564">
        <w:tc>
          <w:tcPr>
            <w:tcW w:w="709" w:type="dxa"/>
            <w:tcBorders>
              <w:top w:val="nil"/>
              <w:left w:val="single" w:sz="6" w:space="0" w:color="auto"/>
              <w:bottom w:val="nil"/>
              <w:right w:val="nil"/>
            </w:tcBorders>
          </w:tcPr>
          <w:p w:rsidR="00FA5564" w:rsidRDefault="00FA5564" w:rsidP="00FA5564">
            <w:pPr>
              <w:jc w:val="center"/>
            </w:pPr>
            <w:r>
              <w:t xml:space="preserve"> </w:t>
            </w:r>
          </w:p>
        </w:tc>
        <w:tc>
          <w:tcPr>
            <w:tcW w:w="1701" w:type="dxa"/>
            <w:tcBorders>
              <w:top w:val="nil"/>
              <w:left w:val="single" w:sz="6" w:space="0" w:color="auto"/>
              <w:bottom w:val="nil"/>
              <w:right w:val="nil"/>
            </w:tcBorders>
          </w:tcPr>
          <w:p w:rsidR="00FA5564" w:rsidRDefault="00FA5564" w:rsidP="00FA5564"/>
        </w:tc>
        <w:tc>
          <w:tcPr>
            <w:tcW w:w="5670" w:type="dxa"/>
            <w:tcBorders>
              <w:top w:val="nil"/>
              <w:left w:val="single" w:sz="6" w:space="0" w:color="auto"/>
              <w:bottom w:val="nil"/>
              <w:right w:val="nil"/>
            </w:tcBorders>
          </w:tcPr>
          <w:p w:rsidR="00FA5564" w:rsidRDefault="00FA5564" w:rsidP="00FA5564">
            <w:pPr>
              <w:rPr>
                <w:b/>
                <w:bCs/>
                <w:sz w:val="22"/>
                <w:szCs w:val="22"/>
              </w:rPr>
            </w:pPr>
            <w:r>
              <w:rPr>
                <w:b/>
                <w:bCs/>
                <w:sz w:val="22"/>
                <w:szCs w:val="22"/>
                <w:lang w:val="en-US"/>
              </w:rPr>
              <w:t xml:space="preserve">Capitolul </w:t>
            </w:r>
            <w:r>
              <w:rPr>
                <w:b/>
                <w:bCs/>
                <w:sz w:val="22"/>
                <w:szCs w:val="22"/>
              </w:rPr>
              <w:t>3. Utilaj</w:t>
            </w:r>
          </w:p>
        </w:tc>
        <w:tc>
          <w:tcPr>
            <w:tcW w:w="1134" w:type="dxa"/>
            <w:tcBorders>
              <w:top w:val="nil"/>
              <w:left w:val="single" w:sz="6" w:space="0" w:color="auto"/>
              <w:bottom w:val="nil"/>
              <w:right w:val="nil"/>
            </w:tcBorders>
          </w:tcPr>
          <w:p w:rsidR="00FA5564" w:rsidRDefault="00FA5564" w:rsidP="00FA5564"/>
        </w:tc>
        <w:tc>
          <w:tcPr>
            <w:tcW w:w="1134" w:type="dxa"/>
            <w:tcBorders>
              <w:top w:val="single" w:sz="4" w:space="0" w:color="auto"/>
              <w:left w:val="single" w:sz="6" w:space="0" w:color="auto"/>
              <w:bottom w:val="single" w:sz="4" w:space="0" w:color="auto"/>
              <w:right w:val="single" w:sz="4" w:space="0" w:color="auto"/>
            </w:tcBorders>
          </w:tcPr>
          <w:p w:rsidR="00FA5564" w:rsidRDefault="00FA5564" w:rsidP="00FA5564"/>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148</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preturile firmei</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Sursa de alimentare neintrerupta,230V, UPS-SRV6K-6000Va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149</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Пост управления кнопочный для присройки к ровной поверхности</w:t>
            </w:r>
            <w:proofErr w:type="gramStart"/>
            <w:r w:rsidRPr="00FE1CD2">
              <w:rPr>
                <w:sz w:val="22"/>
                <w:szCs w:val="22"/>
              </w:rPr>
              <w:t>,о</w:t>
            </w:r>
            <w:proofErr w:type="gramEnd"/>
            <w:r w:rsidRPr="00FE1CD2">
              <w:rPr>
                <w:sz w:val="22"/>
                <w:szCs w:val="22"/>
              </w:rPr>
              <w:t>дноштифтовый,2 н.з. контакта с фиксацей,IP54</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3,000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150</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Dulap de distributie 9 module suspenda,t cu usa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151</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Выключатель-разьеденитель 32 A,   3Р</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152</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Intreruptor automat,1P/10A/"B"</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3,000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153</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Dulap de distributie 18 module suspendat, cu usa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154</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Выключатель-разьеденитель 32 A,   3Р</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155</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Intreruptor automat,1P/10A/"B"</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156</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Contactor magnetic modular nereversibil I=16A,Uk=24V, U</w:t>
            </w:r>
            <w:r w:rsidRPr="00FE1CD2">
              <w:rPr>
                <w:sz w:val="22"/>
                <w:szCs w:val="22"/>
              </w:rPr>
              <w:t>ком</w:t>
            </w:r>
            <w:r w:rsidRPr="001C4378">
              <w:rPr>
                <w:sz w:val="22"/>
                <w:szCs w:val="22"/>
                <w:lang w:val="en-US"/>
              </w:rPr>
              <w:t>=220V</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157</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Dulap de distributie 18 module suspendat, cu usa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158</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Выключатель-разьеденитель 63A,   3Р</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159</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Intreruptor automat,1P/10A/"B"</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160</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Intreruptor automat diferential 10A tip 2</w:t>
            </w:r>
            <w:r w:rsidRPr="00FE1CD2">
              <w:rPr>
                <w:sz w:val="22"/>
                <w:szCs w:val="22"/>
              </w:rPr>
              <w:t>Р</w:t>
            </w:r>
            <w:r w:rsidRPr="001C4378">
              <w:rPr>
                <w:sz w:val="22"/>
                <w:szCs w:val="22"/>
                <w:lang w:val="en-US"/>
              </w:rPr>
              <w:t>/C10/30mA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161</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Intreruptor automat diferential 16A tip 2</w:t>
            </w:r>
            <w:r w:rsidRPr="00FE1CD2">
              <w:rPr>
                <w:sz w:val="22"/>
                <w:szCs w:val="22"/>
              </w:rPr>
              <w:t>Р</w:t>
            </w:r>
            <w:r w:rsidRPr="001C4378">
              <w:rPr>
                <w:sz w:val="22"/>
                <w:szCs w:val="22"/>
                <w:lang w:val="en-US"/>
              </w:rPr>
              <w:t>/C16/30mA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162</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proofErr w:type="gramStart"/>
            <w:r w:rsidRPr="00FE1CD2">
              <w:rPr>
                <w:sz w:val="22"/>
                <w:szCs w:val="22"/>
              </w:rPr>
              <w:t>Щит розеточный операционыйб навесной IP65 метальческий с установкой в нем ЭЩР-0-6к-метал)</w:t>
            </w:r>
            <w:proofErr w:type="gramEnd"/>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163</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Выключатель-разьеденитель 32 A,   3Р</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164</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Intreruptor automat,2P/16A/"C"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6,000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165</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световой индикатор наличия напрежения</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6,000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166</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Dulap de distributie 18 module  400*300*220mm, suspendat, cu usa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167</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Выключатель-разьеденитель 63A,   3Р</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168</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Intreruptor automat, 3P/16A/"C"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169</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Intreruptor automat, 1P/16A/"C"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lastRenderedPageBreak/>
              <w:t xml:space="preserve"> 170</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Intreruptor automat,1P/10A/"</w:t>
            </w:r>
            <w:r w:rsidRPr="00FE1CD2">
              <w:rPr>
                <w:sz w:val="22"/>
                <w:szCs w:val="22"/>
              </w:rPr>
              <w:t>С</w:t>
            </w:r>
            <w:r w:rsidRPr="001C4378">
              <w:rPr>
                <w:sz w:val="22"/>
                <w:szCs w:val="22"/>
                <w:lang w:val="en-US"/>
              </w:rPr>
              <w:t>"</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6,000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171</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Dulap de distributie  500*400*220mm, suspendat, cu usa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172</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Выключатель-разьеденитель 125A,   3Р</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173</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Intreruptor automat, 3P/50A/"C"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174</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Intreruptor automat, 3P/40A/"C"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175</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Intreruptor automat,3P/10A/"</w:t>
            </w:r>
            <w:r w:rsidRPr="00FE1CD2">
              <w:rPr>
                <w:sz w:val="22"/>
                <w:szCs w:val="22"/>
              </w:rPr>
              <w:t>С</w:t>
            </w:r>
            <w:r w:rsidRPr="001C4378">
              <w:rPr>
                <w:sz w:val="22"/>
                <w:szCs w:val="22"/>
                <w:lang w:val="en-US"/>
              </w:rPr>
              <w:t>"</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176</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Intreruptor automat,3P/10A/"B"</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177</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Contactor electromagnetic nereversibil cu releu termic I</w:t>
            </w:r>
            <w:r w:rsidRPr="00FE1CD2">
              <w:rPr>
                <w:sz w:val="22"/>
                <w:szCs w:val="22"/>
              </w:rPr>
              <w:t>н</w:t>
            </w:r>
            <w:r w:rsidRPr="001C4378">
              <w:rPr>
                <w:sz w:val="22"/>
                <w:szCs w:val="22"/>
                <w:lang w:val="en-US"/>
              </w:rPr>
              <w:t>=9</w:t>
            </w:r>
            <w:r w:rsidRPr="00FE1CD2">
              <w:rPr>
                <w:sz w:val="22"/>
                <w:szCs w:val="22"/>
              </w:rPr>
              <w:t>А</w:t>
            </w:r>
            <w:r w:rsidRPr="001C4378">
              <w:rPr>
                <w:sz w:val="22"/>
                <w:szCs w:val="22"/>
                <w:lang w:val="en-US"/>
              </w:rPr>
              <w:t>, U</w:t>
            </w:r>
            <w:r w:rsidRPr="00FE1CD2">
              <w:rPr>
                <w:sz w:val="22"/>
                <w:szCs w:val="22"/>
              </w:rPr>
              <w:t>кат</w:t>
            </w:r>
            <w:r w:rsidRPr="001C4378">
              <w:rPr>
                <w:sz w:val="22"/>
                <w:szCs w:val="22"/>
                <w:lang w:val="en-US"/>
              </w:rPr>
              <w:t>=220</w:t>
            </w:r>
            <w:r w:rsidRPr="00FE1CD2">
              <w:rPr>
                <w:sz w:val="22"/>
                <w:szCs w:val="22"/>
              </w:rPr>
              <w:t>В</w:t>
            </w:r>
            <w:r w:rsidRPr="001C4378">
              <w:rPr>
                <w:sz w:val="22"/>
                <w:szCs w:val="22"/>
                <w:lang w:val="en-US"/>
              </w:rPr>
              <w:t xml:space="preserve"> </w:t>
            </w:r>
            <w:r w:rsidRPr="00FE1CD2">
              <w:rPr>
                <w:sz w:val="22"/>
                <w:szCs w:val="22"/>
              </w:rPr>
              <w:t>КМЭ</w:t>
            </w:r>
            <w:r w:rsidRPr="001C4378">
              <w:rPr>
                <w:sz w:val="22"/>
                <w:szCs w:val="22"/>
                <w:lang w:val="en-US"/>
              </w:rPr>
              <w:t xml:space="preserve"> 0910</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178</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releu termic I</w:t>
            </w:r>
            <w:r w:rsidRPr="00FE1CD2">
              <w:rPr>
                <w:sz w:val="22"/>
                <w:szCs w:val="22"/>
              </w:rPr>
              <w:t>нэ</w:t>
            </w:r>
            <w:r w:rsidRPr="001C4378">
              <w:rPr>
                <w:sz w:val="22"/>
                <w:szCs w:val="22"/>
                <w:lang w:val="en-US"/>
              </w:rPr>
              <w:t>=3,0</w:t>
            </w:r>
            <w:r w:rsidRPr="00FE1CD2">
              <w:rPr>
                <w:sz w:val="22"/>
                <w:szCs w:val="22"/>
              </w:rPr>
              <w:t>А</w:t>
            </w:r>
            <w:r w:rsidRPr="001C4378">
              <w:rPr>
                <w:sz w:val="22"/>
                <w:szCs w:val="22"/>
                <w:lang w:val="en-US"/>
              </w:rPr>
              <w:t xml:space="preserve"> </w:t>
            </w:r>
            <w:r w:rsidRPr="00FE1CD2">
              <w:rPr>
                <w:sz w:val="22"/>
                <w:szCs w:val="22"/>
              </w:rPr>
              <w:t>РТИ</w:t>
            </w:r>
            <w:r w:rsidRPr="001C4378">
              <w:rPr>
                <w:sz w:val="22"/>
                <w:szCs w:val="22"/>
                <w:lang w:val="en-US"/>
              </w:rPr>
              <w:t>1308</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179</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 xml:space="preserve">Buton montare usa dulap </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180</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r w:rsidRPr="00FE1CD2">
              <w:rPr>
                <w:sz w:val="22"/>
                <w:szCs w:val="22"/>
                <w:lang w:val="en-US"/>
              </w:rPr>
              <w:t>preturile firmei</w:t>
            </w: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FE1CD2">
              <w:rPr>
                <w:sz w:val="22"/>
                <w:szCs w:val="22"/>
              </w:rPr>
              <w:t xml:space="preserve">Щит распределительный "Prisma P+" с разделительным трансформатором с установкой в нем:LVS03804 Placa frontala simpla W600,W650 4M-1buc, LVS03402 W650 sina reglabila mod. dev. </w:t>
            </w:r>
            <w:r w:rsidRPr="001C4378">
              <w:rPr>
                <w:sz w:val="22"/>
                <w:szCs w:val="22"/>
                <w:lang w:val="en-US"/>
              </w:rPr>
              <w:t>Prisma P-1buc</w:t>
            </w:r>
            <w:proofErr w:type="gramStart"/>
            <w:r w:rsidRPr="001C4378">
              <w:rPr>
                <w:sz w:val="22"/>
                <w:szCs w:val="22"/>
                <w:lang w:val="en-US"/>
              </w:rPr>
              <w:t>,LVS03205</w:t>
            </w:r>
            <w:proofErr w:type="gramEnd"/>
            <w:r w:rsidRPr="001C4378">
              <w:rPr>
                <w:sz w:val="22"/>
                <w:szCs w:val="22"/>
                <w:lang w:val="en-US"/>
              </w:rPr>
              <w:t xml:space="preserve"> Placa frontala modulara W600,W650 5M-1buc,LVS03402 W650 sina reglabila mod. dev. Prisma P-1buc,LVS03203 Placa frontala modulara W600,W650 3M -1buc,LVS03401</w:t>
            </w:r>
            <w:r w:rsidRPr="001C4378">
              <w:rPr>
                <w:sz w:val="22"/>
                <w:szCs w:val="22"/>
                <w:lang w:val="en-US"/>
              </w:rPr>
              <w:tab/>
              <w:t>W650 sina dispozitive modulare Prisma P-1buc,LVS03204 Placa frontala modulara W600,W650 4M-3buc,LVS03401 W650 sina dispozitive modulare Prisma P-3buc,LVS03895 Placa frontala ventilata W600/W650 3M-4buc,LVS03220 Banda de obturare L1000-1buc,LVS03581 2 suporturi unghiulare universale-2buc,LVS03584 2 traverse laterale W400 D400-1buc,LVS03587 2 traverse longitudinale W650-1buc,LVS04200 Cleme prindere BAR 35?/40 L450 LINERGY-1buc,LVS04210 2 distantiere izolatoare LINERGY TB-1buc,LVS04239 Set 12 accesorii prindere cabluri -1buc,LVS04262 Set 12 bucati canal cablu vertical -1buc,LVS04901 Forma 3 partitie orizontala-1buc,LVS08406 Cadru Prisma P W650 D400-1buc,LVS08436 Acoperis simplu W650 D400-1buc,LVS08496 2 Placi simple W650 D400 IP30-1buc,LVS08642 Semnatura verde PrismaSeT P W650 IP30/31-1buc,LVS08736 Perete spate W650-1buc,LVS08750 2 pereti laterali IP30 D400-1buc,LVS08921 20 suruburi de cadru+piulite de fixare-1buc,LVS08566 Balamale cadru superior W651-1buc,LVS08516 Usa simpla W650-1bucNSYCAG291LPF GRILA DECUPAJ 291X29MM-2bucLVS08720 2 placi laterale pentru plinta D400-1buc,LVS08726 Plinta H100 W650 D400-1buc,84408-1buc,</w:t>
            </w:r>
            <w:r w:rsidRPr="001C4378">
              <w:rPr>
                <w:sz w:val="22"/>
                <w:szCs w:val="22"/>
                <w:lang w:val="en-US"/>
              </w:rPr>
              <w:tab/>
              <w:t xml:space="preserve"> METSECT5CC008</w:t>
            </w:r>
            <w:r w:rsidRPr="001C4378">
              <w:rPr>
                <w:sz w:val="22"/>
                <w:szCs w:val="22"/>
                <w:lang w:val="en-US"/>
              </w:rPr>
              <w:tab/>
              <w:t>TRANSFORMATOR DE CURENT TROPICALIZAT MON-1buc,A9F74206 ACTI9 IC60N 2P 6A C-2buc,LGY410028 Repartitor etajat surub 4P 100A 28 gauri-2buc,50437 TOR INCHIS TA30 DIAM 30MM-6buc,IMDIFL12H VIGILOHM LOCATOR SIST.SANITAR-1buc,A9N15636 SEPARATOR CU FUZIB. 1P-1buc</w:t>
            </w:r>
            <w:proofErr w:type="gramStart"/>
            <w:r w:rsidRPr="001C4378">
              <w:rPr>
                <w:sz w:val="22"/>
                <w:szCs w:val="22"/>
                <w:lang w:val="en-US"/>
              </w:rPr>
              <w:t>,A9N15651</w:t>
            </w:r>
            <w:proofErr w:type="gramEnd"/>
            <w:r w:rsidRPr="001C4378">
              <w:rPr>
                <w:sz w:val="22"/>
                <w:szCs w:val="22"/>
                <w:lang w:val="en-US"/>
              </w:rPr>
              <w:t xml:space="preserve"> SEPARATOR CU FUZIB. 2P-1buc</w:t>
            </w:r>
            <w:proofErr w:type="gramStart"/>
            <w:r w:rsidRPr="001C4378">
              <w:rPr>
                <w:sz w:val="22"/>
                <w:szCs w:val="22"/>
                <w:lang w:val="en-US"/>
              </w:rPr>
              <w:t>,DF2CA04</w:t>
            </w:r>
            <w:proofErr w:type="gramEnd"/>
            <w:r w:rsidRPr="001C4378">
              <w:rPr>
                <w:sz w:val="22"/>
                <w:szCs w:val="22"/>
                <w:lang w:val="en-US"/>
              </w:rPr>
              <w:t xml:space="preserve"> FUZIBIL TIP DF2CA04-3buc,IMD-IM20-H VIGILOHM CONTROL. IZOLAT. IM20 -1buc,A9F73210 ACTI9 IC60N 2P 10A B-4buc,A9F73216 ACTI9 IC60N 2P 16A B-2buc,ABLM1A24025 Sursa de tensiune 24V 2.5A MODULAR-1buc,IMDLRD-RO-H Cutie cu HMI-</w:t>
            </w:r>
            <w:r w:rsidRPr="001C4378">
              <w:rPr>
                <w:sz w:val="22"/>
                <w:szCs w:val="22"/>
                <w:lang w:val="en-US"/>
              </w:rPr>
              <w:lastRenderedPageBreak/>
              <w:t>1buc,NSYTRAAB35 CAPAT INCLICHETABIL, SINA DIN35MM-6BUCNSYTRV352 CLEMA CU SURUB, 2PT, 35MM2, GRI-2BUC,NSYTRV352BL CLEMA CU SURUB, 2PT, 35MM2, BLEU-2BUC,NSYTRV42RD CLEMA CU SURUB, 2PT, 4MM2, ROSIE-12BUC,NSYTRV42AR CLEMA CU SURUB, 2PT, 4MM2, ORANGE-4BUC,NSYTRV42PE CLEMA CU SURUB, IMPAMINTARE, 2PT, 4MM2-1BUC,NSYTRAP22 PIESA SEPARARE 2PT PENTRU CLEMA CU SURUB-5BUC,PAS600L</w:t>
            </w:r>
            <w:r w:rsidRPr="001C4378">
              <w:rPr>
                <w:sz w:val="22"/>
                <w:szCs w:val="22"/>
                <w:lang w:val="en-US"/>
              </w:rPr>
              <w:tab/>
              <w:t>EcoStruxure Panel Server - universal wir-1BUC,SMT10020 Senzor inteligent detectare incalzire ca-1BUC,A9P54610 A9 iC40N 1P+N C 10A 6kA/10kA-1buc,A9P54602 A9 iC40N 1P+N C 2A 6kA/10kA-1buc,A9P54606 A9 iC40N 1P+N C 6A 6kA/10kA-1buc,ABLM1A24025 Sursa de tensiune 24V 2.5A MODULAR-1buc,A9XMSB11 ACTI9 Smartlink modul I/O Modbus RS485-2buc,A9XCAM06 Cabluri prefabricate medii-1buc,A9XCAS06 Cabluri prefabricate scurte-1buc,A9XMFA04 Kit de montaj pentru sina DIN-2buc,A9A26897 ACTI9 IOF SD 24V CC cu interfata TI24-6buc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lastRenderedPageBreak/>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lastRenderedPageBreak/>
              <w:t xml:space="preserve"> 181</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Cutie inox 300*300*120mm IMD-H-BOX</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182</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Intrerupator-separator 2P 63A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183</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Dulap de distributie  500*400*220mm, suspendat, cu usa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184</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Выключатель-разьеденитель 160A,   3Р</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185</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Intreruptor automat, 3P/100A/"C"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186</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Intreruptor automat, 3P/25A/"C"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187</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Intreruptor automat, 3P/16A/"C"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188</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Intreruptor automat,1P/10A/"</w:t>
            </w:r>
            <w:r w:rsidRPr="00FE1CD2">
              <w:rPr>
                <w:sz w:val="22"/>
                <w:szCs w:val="22"/>
              </w:rPr>
              <w:t>С</w:t>
            </w:r>
            <w:r w:rsidRPr="001C4378">
              <w:rPr>
                <w:sz w:val="22"/>
                <w:szCs w:val="22"/>
                <w:lang w:val="en-US"/>
              </w:rPr>
              <w:t>"</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189</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Intreruptor automat,1P/25A/"</w:t>
            </w:r>
            <w:r w:rsidRPr="00FE1CD2">
              <w:rPr>
                <w:sz w:val="22"/>
                <w:szCs w:val="22"/>
              </w:rPr>
              <w:t>С</w:t>
            </w:r>
            <w:r w:rsidRPr="001C4378">
              <w:rPr>
                <w:sz w:val="22"/>
                <w:szCs w:val="22"/>
                <w:lang w:val="en-US"/>
              </w:rPr>
              <w:t>"</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190</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Intreruptor automat diferential 10A tip 2</w:t>
            </w:r>
            <w:r w:rsidRPr="00FE1CD2">
              <w:rPr>
                <w:sz w:val="22"/>
                <w:szCs w:val="22"/>
              </w:rPr>
              <w:t>Р</w:t>
            </w:r>
            <w:r w:rsidRPr="001C4378">
              <w:rPr>
                <w:sz w:val="22"/>
                <w:szCs w:val="22"/>
                <w:lang w:val="en-US"/>
              </w:rPr>
              <w:t>/C10/10mA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191</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Intreruptor automat diferential 10A tip 2</w:t>
            </w:r>
            <w:r w:rsidRPr="00FE1CD2">
              <w:rPr>
                <w:sz w:val="22"/>
                <w:szCs w:val="22"/>
              </w:rPr>
              <w:t>Р</w:t>
            </w:r>
            <w:r w:rsidRPr="001C4378">
              <w:rPr>
                <w:sz w:val="22"/>
                <w:szCs w:val="22"/>
                <w:lang w:val="en-US"/>
              </w:rPr>
              <w:t>/C10/30mA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3,000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192</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Intreruptor automat diferential 16A tip 2</w:t>
            </w:r>
            <w:r w:rsidRPr="00FE1CD2">
              <w:rPr>
                <w:sz w:val="22"/>
                <w:szCs w:val="22"/>
              </w:rPr>
              <w:t>Р</w:t>
            </w:r>
            <w:r w:rsidRPr="001C4378">
              <w:rPr>
                <w:sz w:val="22"/>
                <w:szCs w:val="22"/>
                <w:lang w:val="en-US"/>
              </w:rPr>
              <w:t>/C16/30mA</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193</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Независимый расцепитель</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2,000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194</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FE1CD2" w:rsidRDefault="00FA5564" w:rsidP="00FA5564">
            <w:pPr>
              <w:rPr>
                <w:sz w:val="22"/>
                <w:szCs w:val="22"/>
              </w:rPr>
            </w:pPr>
            <w:r w:rsidRPr="00FE1CD2">
              <w:rPr>
                <w:sz w:val="22"/>
                <w:szCs w:val="22"/>
              </w:rPr>
              <w:t>Щит с монтажной панелью,395*310*220mm,навесной,IP54 с открыванием 3-х гранным ключом</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195</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 xml:space="preserve">Post de comanda cu butoane </w:t>
            </w:r>
            <w:r w:rsidRPr="00FE1CD2">
              <w:rPr>
                <w:sz w:val="22"/>
                <w:szCs w:val="22"/>
              </w:rPr>
              <w:t>ПКЕ</w:t>
            </w:r>
            <w:r w:rsidRPr="001C4378">
              <w:rPr>
                <w:sz w:val="22"/>
                <w:szCs w:val="22"/>
                <w:lang w:val="en-US"/>
              </w:rPr>
              <w:t>222-1IP54</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5564" w:rsidRDefault="00FA5564" w:rsidP="00FA5564">
            <w:pPr>
              <w:rPr>
                <w:sz w:val="24"/>
                <w:szCs w:val="24"/>
              </w:rPr>
            </w:pPr>
            <w:r>
              <w:rPr>
                <w:sz w:val="24"/>
                <w:szCs w:val="24"/>
              </w:rPr>
              <w:t xml:space="preserve"> 196</w:t>
            </w:r>
          </w:p>
        </w:tc>
        <w:tc>
          <w:tcPr>
            <w:tcW w:w="1701" w:type="dxa"/>
            <w:tcBorders>
              <w:top w:val="single" w:sz="4" w:space="0" w:color="auto"/>
              <w:bottom w:val="single" w:sz="4" w:space="0" w:color="auto"/>
            </w:tcBorders>
            <w:vAlign w:val="center"/>
          </w:tcPr>
          <w:p w:rsidR="00FA5564" w:rsidRPr="00FE1CD2" w:rsidRDefault="00FA5564" w:rsidP="00FA5564">
            <w:pPr>
              <w:rPr>
                <w:sz w:val="22"/>
                <w:szCs w:val="22"/>
                <w:lang w:val="en-US"/>
              </w:rPr>
            </w:pPr>
          </w:p>
          <w:p w:rsidR="00FA5564" w:rsidRDefault="00FA5564" w:rsidP="00FA5564"/>
        </w:tc>
        <w:tc>
          <w:tcPr>
            <w:tcW w:w="5670" w:type="dxa"/>
            <w:tcBorders>
              <w:top w:val="single" w:sz="4" w:space="0" w:color="auto"/>
              <w:bottom w:val="single" w:sz="4" w:space="0" w:color="auto"/>
            </w:tcBorders>
            <w:vAlign w:val="center"/>
          </w:tcPr>
          <w:p w:rsidR="00FA5564" w:rsidRPr="001C4378" w:rsidRDefault="00FA5564" w:rsidP="00FA5564">
            <w:pPr>
              <w:rPr>
                <w:sz w:val="22"/>
                <w:szCs w:val="22"/>
                <w:lang w:val="en-US"/>
              </w:rPr>
            </w:pPr>
            <w:r w:rsidRPr="001C4378">
              <w:rPr>
                <w:sz w:val="22"/>
                <w:szCs w:val="22"/>
                <w:lang w:val="en-US"/>
              </w:rPr>
              <w:t>Cutie cu transformatori coboritori,</w:t>
            </w:r>
            <w:r w:rsidRPr="00FE1CD2">
              <w:rPr>
                <w:sz w:val="22"/>
                <w:szCs w:val="22"/>
              </w:rPr>
              <w:t>ЯТП</w:t>
            </w:r>
            <w:r w:rsidRPr="001C4378">
              <w:rPr>
                <w:sz w:val="22"/>
                <w:szCs w:val="22"/>
                <w:lang w:val="en-US"/>
              </w:rPr>
              <w:t>-0,25 -220/24V</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A5564" w:rsidRPr="00FE1CD2" w:rsidRDefault="00FA5564" w:rsidP="00FA5564">
            <w:pPr>
              <w:jc w:val="center"/>
              <w:rPr>
                <w:sz w:val="22"/>
                <w:szCs w:val="22"/>
              </w:rPr>
            </w:pPr>
            <w:r w:rsidRPr="00FE1CD2">
              <w:rPr>
                <w:sz w:val="22"/>
                <w:szCs w:val="22"/>
              </w:rPr>
              <w:t>1,000</w:t>
            </w:r>
          </w:p>
        </w:tc>
      </w:tr>
      <w:tr w:rsidR="00FA5564" w:rsidTr="00FA556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FA5564" w:rsidRDefault="00FA5564" w:rsidP="00FA5564">
            <w:r>
              <w:rPr>
                <w:sz w:val="24"/>
                <w:szCs w:val="24"/>
              </w:rPr>
              <w:t xml:space="preserve"> </w:t>
            </w:r>
            <w:r>
              <w:t xml:space="preserve"> </w:t>
            </w:r>
          </w:p>
        </w:tc>
        <w:tc>
          <w:tcPr>
            <w:tcW w:w="1701" w:type="dxa"/>
            <w:tcBorders>
              <w:top w:val="single" w:sz="4" w:space="0" w:color="auto"/>
              <w:left w:val="nil"/>
              <w:bottom w:val="single" w:sz="4" w:space="0" w:color="auto"/>
              <w:right w:val="nil"/>
            </w:tcBorders>
          </w:tcPr>
          <w:p w:rsidR="00FA5564" w:rsidRDefault="00FA5564" w:rsidP="00FA5564"/>
        </w:tc>
        <w:tc>
          <w:tcPr>
            <w:tcW w:w="5670" w:type="dxa"/>
            <w:tcBorders>
              <w:top w:val="single" w:sz="4" w:space="0" w:color="auto"/>
              <w:left w:val="nil"/>
              <w:bottom w:val="single" w:sz="4" w:space="0" w:color="auto"/>
              <w:right w:val="nil"/>
            </w:tcBorders>
            <w:vAlign w:val="center"/>
          </w:tcPr>
          <w:p w:rsidR="00FA5564" w:rsidRDefault="00FA5564"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FA5564" w:rsidRPr="003A348B" w:rsidRDefault="00FA5564" w:rsidP="00FA5564">
            <w:pPr>
              <w:rPr>
                <w:sz w:val="22"/>
                <w:szCs w:val="22"/>
              </w:rPr>
            </w:pPr>
            <w:r w:rsidRPr="003A348B">
              <w:rPr>
                <w:sz w:val="22"/>
                <w:szCs w:val="22"/>
              </w:rPr>
              <w:t xml:space="preserve"> lei</w:t>
            </w:r>
          </w:p>
        </w:tc>
        <w:tc>
          <w:tcPr>
            <w:tcW w:w="1134" w:type="dxa"/>
            <w:tcBorders>
              <w:top w:val="single" w:sz="4" w:space="0" w:color="auto"/>
              <w:left w:val="nil"/>
              <w:bottom w:val="single" w:sz="4" w:space="0" w:color="auto"/>
              <w:right w:val="single" w:sz="4" w:space="0" w:color="auto"/>
            </w:tcBorders>
          </w:tcPr>
          <w:p w:rsidR="00FA5564" w:rsidRDefault="00FA5564" w:rsidP="00FA5564"/>
        </w:tc>
      </w:tr>
      <w:tr w:rsidR="00FA5564" w:rsidTr="00FA556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FA5564" w:rsidRDefault="00FA5564" w:rsidP="00FA5564"/>
        </w:tc>
        <w:tc>
          <w:tcPr>
            <w:tcW w:w="1701" w:type="dxa"/>
            <w:tcBorders>
              <w:top w:val="single" w:sz="4" w:space="0" w:color="auto"/>
              <w:left w:val="nil"/>
              <w:bottom w:val="single" w:sz="4" w:space="0" w:color="auto"/>
              <w:right w:val="nil"/>
            </w:tcBorders>
          </w:tcPr>
          <w:p w:rsidR="00FA5564" w:rsidRDefault="00FA5564" w:rsidP="00FA5564"/>
        </w:tc>
        <w:tc>
          <w:tcPr>
            <w:tcW w:w="5670" w:type="dxa"/>
            <w:tcBorders>
              <w:top w:val="single" w:sz="4" w:space="0" w:color="auto"/>
              <w:left w:val="nil"/>
              <w:bottom w:val="single" w:sz="4" w:space="0" w:color="auto"/>
              <w:right w:val="nil"/>
            </w:tcBorders>
            <w:vAlign w:val="center"/>
          </w:tcPr>
          <w:p w:rsidR="00FA5564" w:rsidRDefault="00FA5564" w:rsidP="00FA5564">
            <w:r w:rsidRPr="003A348B">
              <w:rPr>
                <w:sz w:val="22"/>
                <w:szCs w:val="22"/>
                <w:lang w:val="en-US"/>
              </w:rPr>
              <w:t>Cheltuieli de depozitare</w:t>
            </w:r>
          </w:p>
        </w:tc>
        <w:tc>
          <w:tcPr>
            <w:tcW w:w="1134" w:type="dxa"/>
            <w:tcBorders>
              <w:top w:val="single" w:sz="4" w:space="0" w:color="auto"/>
              <w:left w:val="nil"/>
              <w:bottom w:val="single" w:sz="4" w:space="0" w:color="auto"/>
              <w:right w:val="nil"/>
            </w:tcBorders>
            <w:vAlign w:val="center"/>
          </w:tcPr>
          <w:p w:rsidR="00FA5564" w:rsidRPr="003A348B" w:rsidRDefault="00FA5564" w:rsidP="00FA5564">
            <w:pPr>
              <w:rPr>
                <w:sz w:val="22"/>
                <w:szCs w:val="22"/>
              </w:rPr>
            </w:pPr>
            <w:r w:rsidRPr="003A348B">
              <w:rPr>
                <w:sz w:val="22"/>
                <w:szCs w:val="22"/>
              </w:rPr>
              <w:t>%</w:t>
            </w:r>
          </w:p>
        </w:tc>
        <w:tc>
          <w:tcPr>
            <w:tcW w:w="1134" w:type="dxa"/>
            <w:tcBorders>
              <w:top w:val="single" w:sz="4" w:space="0" w:color="auto"/>
              <w:left w:val="nil"/>
              <w:bottom w:val="single" w:sz="4" w:space="0" w:color="auto"/>
              <w:right w:val="single" w:sz="4" w:space="0" w:color="auto"/>
            </w:tcBorders>
          </w:tcPr>
          <w:p w:rsidR="00FA5564" w:rsidRDefault="00FA5564" w:rsidP="00FA5564"/>
        </w:tc>
      </w:tr>
    </w:tbl>
    <w:p w:rsidR="00D16D26" w:rsidRDefault="00D16D26" w:rsidP="00D16D26">
      <w:pPr>
        <w:rPr>
          <w:sz w:val="6"/>
          <w:szCs w:val="6"/>
        </w:rPr>
      </w:pPr>
      <w:r>
        <w:t xml:space="preserve"> </w:t>
      </w:r>
    </w:p>
    <w:p w:rsidR="001F10AE" w:rsidRDefault="001F10AE" w:rsidP="00D16D26">
      <w:pPr>
        <w:jc w:val="center"/>
        <w:rPr>
          <w:b/>
          <w:bCs/>
          <w:sz w:val="40"/>
          <w:szCs w:val="40"/>
          <w:lang w:val="en-US"/>
        </w:rPr>
      </w:pPr>
    </w:p>
    <w:p w:rsidR="00343F61" w:rsidRDefault="00343F61" w:rsidP="00D16D26">
      <w:pPr>
        <w:jc w:val="center"/>
        <w:rPr>
          <w:b/>
          <w:bCs/>
          <w:sz w:val="40"/>
          <w:szCs w:val="40"/>
          <w:lang w:val="en-US"/>
        </w:rPr>
      </w:pPr>
    </w:p>
    <w:p w:rsidR="00D16D26" w:rsidRDefault="00D16D26" w:rsidP="00D16D26">
      <w:pPr>
        <w:jc w:val="center"/>
        <w:rPr>
          <w:sz w:val="24"/>
          <w:szCs w:val="24"/>
          <w:lang w:val="en-US"/>
        </w:rPr>
      </w:pPr>
      <w:r>
        <w:rPr>
          <w:b/>
          <w:bCs/>
          <w:sz w:val="40"/>
          <w:szCs w:val="40"/>
          <w:lang w:val="en-US"/>
        </w:rPr>
        <w:lastRenderedPageBreak/>
        <w:t>Lista cu cantita</w:t>
      </w:r>
      <w:r>
        <w:rPr>
          <w:b/>
          <w:bCs/>
          <w:sz w:val="40"/>
          <w:szCs w:val="40"/>
          <w:lang w:val="ro-RO"/>
        </w:rPr>
        <w:t>ţile de lucrări</w:t>
      </w:r>
      <w:r>
        <w:rPr>
          <w:b/>
          <w:bCs/>
          <w:sz w:val="40"/>
          <w:szCs w:val="40"/>
          <w:lang w:val="en-US"/>
        </w:rPr>
        <w:t xml:space="preserve"> № 2-1-6</w:t>
      </w:r>
    </w:p>
    <w:p w:rsidR="00D16D26" w:rsidRDefault="00D16D26" w:rsidP="00D16D26">
      <w:pPr>
        <w:jc w:val="center"/>
        <w:rPr>
          <w:b/>
          <w:bCs/>
          <w:sz w:val="28"/>
          <w:szCs w:val="28"/>
          <w:lang w:val="ro-RO"/>
        </w:rPr>
      </w:pPr>
      <w:r>
        <w:rPr>
          <w:b/>
          <w:bCs/>
          <w:sz w:val="28"/>
          <w:szCs w:val="28"/>
          <w:lang w:val="en-US"/>
        </w:rPr>
        <w:t>Reteaua telecomunicatii TS</w:t>
      </w:r>
    </w:p>
    <w:p w:rsidR="00D16D26" w:rsidRDefault="00D16D26" w:rsidP="00D16D26">
      <w:pPr>
        <w:jc w:val="center"/>
        <w:rPr>
          <w:lang w:val="ro-RO"/>
        </w:rPr>
      </w:pPr>
      <w:r>
        <w:rPr>
          <w:lang w:val="ro-RO"/>
        </w:rPr>
        <w:t>(denumirea lucrări)</w:t>
      </w:r>
    </w:p>
    <w:tbl>
      <w:tblPr>
        <w:tblW w:w="10348" w:type="dxa"/>
        <w:tblInd w:w="-459" w:type="dxa"/>
        <w:tblLayout w:type="fixed"/>
        <w:tblLook w:val="0000"/>
      </w:tblPr>
      <w:tblGrid>
        <w:gridCol w:w="709"/>
        <w:gridCol w:w="1701"/>
        <w:gridCol w:w="5670"/>
        <w:gridCol w:w="1134"/>
        <w:gridCol w:w="1134"/>
      </w:tblGrid>
      <w:tr w:rsidR="00FF0FDE" w:rsidTr="00FF0FDE">
        <w:trPr>
          <w:cantSplit/>
          <w:trHeight w:val="253"/>
        </w:trPr>
        <w:tc>
          <w:tcPr>
            <w:tcW w:w="709" w:type="dxa"/>
            <w:vMerge w:val="restart"/>
            <w:tcBorders>
              <w:top w:val="single" w:sz="6" w:space="0" w:color="auto"/>
              <w:left w:val="single" w:sz="6" w:space="0" w:color="auto"/>
              <w:bottom w:val="nil"/>
              <w:right w:val="nil"/>
            </w:tcBorders>
            <w:shd w:val="pct5" w:color="auto" w:fill="auto"/>
          </w:tcPr>
          <w:p w:rsidR="00FF0FDE" w:rsidRDefault="00FF0FDE" w:rsidP="00FA5564">
            <w:pPr>
              <w:ind w:right="-108"/>
              <w:jc w:val="center"/>
              <w:rPr>
                <w:sz w:val="22"/>
                <w:szCs w:val="22"/>
                <w:lang w:val="en-US"/>
              </w:rPr>
            </w:pPr>
            <w:r>
              <w:rPr>
                <w:sz w:val="22"/>
                <w:szCs w:val="22"/>
              </w:rPr>
              <w:t>№</w:t>
            </w:r>
          </w:p>
          <w:p w:rsidR="00FF0FDE" w:rsidRDefault="00FF0FDE" w:rsidP="00FA5564">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FF0FDE" w:rsidRDefault="00FF0FDE" w:rsidP="00FA556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FF0FDE" w:rsidRDefault="00FF0FDE" w:rsidP="00FA5564">
            <w:pPr>
              <w:jc w:val="center"/>
              <w:rPr>
                <w:sz w:val="22"/>
                <w:szCs w:val="22"/>
                <w:lang w:val="ro-RO"/>
              </w:rPr>
            </w:pPr>
          </w:p>
          <w:p w:rsidR="00FF0FDE" w:rsidRDefault="00FF0FDE" w:rsidP="00FA5564">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FF0FDE" w:rsidRDefault="00FF0FDE" w:rsidP="00FA5564">
            <w:pPr>
              <w:ind w:left="-108" w:right="-108"/>
              <w:jc w:val="center"/>
              <w:rPr>
                <w:sz w:val="22"/>
                <w:szCs w:val="22"/>
                <w:lang w:val="ro-RO"/>
              </w:rPr>
            </w:pPr>
          </w:p>
          <w:p w:rsidR="00FF0FDE" w:rsidRDefault="00FF0FDE" w:rsidP="00FA5564">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single" w:sz="6" w:space="0" w:color="auto"/>
              <w:right w:val="single" w:sz="4" w:space="0" w:color="auto"/>
            </w:tcBorders>
            <w:shd w:val="pct5" w:color="auto" w:fill="auto"/>
          </w:tcPr>
          <w:p w:rsidR="00FF0FDE" w:rsidRDefault="00FF0FDE" w:rsidP="00FA5564">
            <w:pPr>
              <w:ind w:left="-108" w:right="-108"/>
              <w:jc w:val="center"/>
              <w:rPr>
                <w:sz w:val="22"/>
                <w:szCs w:val="22"/>
                <w:lang w:val="en-US"/>
              </w:rPr>
            </w:pPr>
            <w:r>
              <w:rPr>
                <w:sz w:val="22"/>
                <w:szCs w:val="22"/>
                <w:lang w:val="ro-RO"/>
              </w:rPr>
              <w:t xml:space="preserve">Cantitate </w:t>
            </w:r>
          </w:p>
        </w:tc>
      </w:tr>
      <w:tr w:rsidR="00FF0FDE" w:rsidTr="00FF0FDE">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FF0FDE" w:rsidRDefault="00FF0FDE" w:rsidP="00FA5564">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FF0FDE" w:rsidRDefault="00FF0FDE" w:rsidP="00FA5564">
            <w:pPr>
              <w:jc w:val="center"/>
              <w:rPr>
                <w:sz w:val="22"/>
                <w:szCs w:val="22"/>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FF0FDE" w:rsidRDefault="00FF0FDE" w:rsidP="00FA5564">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FF0FDE" w:rsidRDefault="00FF0FDE" w:rsidP="00FA5564">
            <w:pPr>
              <w:jc w:val="center"/>
              <w:rPr>
                <w:sz w:val="22"/>
                <w:szCs w:val="22"/>
                <w:lang w:val="en-US"/>
              </w:rPr>
            </w:pPr>
          </w:p>
        </w:tc>
        <w:tc>
          <w:tcPr>
            <w:tcW w:w="1134" w:type="dxa"/>
            <w:vMerge/>
            <w:tcBorders>
              <w:top w:val="nil"/>
              <w:left w:val="single" w:sz="6" w:space="0" w:color="auto"/>
              <w:bottom w:val="single" w:sz="6" w:space="0" w:color="auto"/>
              <w:right w:val="single" w:sz="4" w:space="0" w:color="auto"/>
            </w:tcBorders>
            <w:shd w:val="pct5" w:color="auto" w:fill="auto"/>
          </w:tcPr>
          <w:p w:rsidR="00FF0FDE" w:rsidRDefault="00FF0FDE" w:rsidP="00FA5564">
            <w:pPr>
              <w:jc w:val="center"/>
              <w:rPr>
                <w:sz w:val="22"/>
                <w:szCs w:val="22"/>
                <w:lang w:val="en-US"/>
              </w:rPr>
            </w:pPr>
          </w:p>
        </w:tc>
      </w:tr>
    </w:tbl>
    <w:p w:rsidR="00D16D26" w:rsidRDefault="00D16D26" w:rsidP="00D16D26">
      <w:pPr>
        <w:rPr>
          <w:sz w:val="2"/>
          <w:szCs w:val="2"/>
          <w:lang w:val="en-US"/>
        </w:rPr>
      </w:pPr>
    </w:p>
    <w:tbl>
      <w:tblPr>
        <w:tblW w:w="10348" w:type="dxa"/>
        <w:tblInd w:w="-459" w:type="dxa"/>
        <w:tblLayout w:type="fixed"/>
        <w:tblLook w:val="0000"/>
      </w:tblPr>
      <w:tblGrid>
        <w:gridCol w:w="709"/>
        <w:gridCol w:w="1701"/>
        <w:gridCol w:w="5670"/>
        <w:gridCol w:w="1134"/>
        <w:gridCol w:w="1134"/>
      </w:tblGrid>
      <w:tr w:rsidR="00FF0FDE" w:rsidTr="00FF0FDE">
        <w:trPr>
          <w:cantSplit/>
          <w:tblHeader/>
        </w:trPr>
        <w:tc>
          <w:tcPr>
            <w:tcW w:w="709" w:type="dxa"/>
            <w:tcBorders>
              <w:top w:val="single" w:sz="6" w:space="0" w:color="auto"/>
              <w:left w:val="single" w:sz="6" w:space="0" w:color="auto"/>
              <w:bottom w:val="double" w:sz="6" w:space="0" w:color="auto"/>
              <w:right w:val="nil"/>
            </w:tcBorders>
            <w:shd w:val="pct5" w:color="auto" w:fill="auto"/>
          </w:tcPr>
          <w:p w:rsidR="00FF0FDE" w:rsidRDefault="00FF0FDE" w:rsidP="00FA5564">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FF0FDE" w:rsidRDefault="00FF0FDE" w:rsidP="00FA5564">
            <w:pPr>
              <w:ind w:left="-120" w:right="-108"/>
              <w:jc w:val="center"/>
              <w:rPr>
                <w:sz w:val="22"/>
                <w:szCs w:val="22"/>
              </w:rPr>
            </w:pPr>
            <w:r>
              <w:rPr>
                <w:sz w:val="2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FF0FDE" w:rsidRDefault="00FF0FDE" w:rsidP="00FA5564">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FF0FDE" w:rsidRDefault="00FF0FDE" w:rsidP="00FA5564">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4" w:space="0" w:color="auto"/>
            </w:tcBorders>
            <w:shd w:val="pct5" w:color="auto" w:fill="auto"/>
          </w:tcPr>
          <w:p w:rsidR="00FF0FDE" w:rsidRDefault="00FF0FDE" w:rsidP="00FA5564">
            <w:pPr>
              <w:ind w:left="-108" w:right="-108"/>
              <w:jc w:val="center"/>
              <w:rPr>
                <w:sz w:val="22"/>
                <w:szCs w:val="22"/>
              </w:rPr>
            </w:pPr>
            <w:r>
              <w:rPr>
                <w:sz w:val="22"/>
                <w:szCs w:val="22"/>
              </w:rPr>
              <w:t>5</w:t>
            </w:r>
          </w:p>
        </w:tc>
      </w:tr>
      <w:tr w:rsidR="00FF0FDE" w:rsidTr="00FF0FDE">
        <w:tc>
          <w:tcPr>
            <w:tcW w:w="709" w:type="dxa"/>
            <w:tcBorders>
              <w:top w:val="nil"/>
              <w:left w:val="single" w:sz="6" w:space="0" w:color="auto"/>
              <w:bottom w:val="nil"/>
              <w:right w:val="nil"/>
            </w:tcBorders>
          </w:tcPr>
          <w:p w:rsidR="00FF0FDE" w:rsidRDefault="00FF0FDE" w:rsidP="00FA5564">
            <w:pPr>
              <w:jc w:val="center"/>
            </w:pPr>
          </w:p>
        </w:tc>
        <w:tc>
          <w:tcPr>
            <w:tcW w:w="1701" w:type="dxa"/>
            <w:tcBorders>
              <w:top w:val="nil"/>
              <w:left w:val="single" w:sz="6" w:space="0" w:color="auto"/>
              <w:bottom w:val="nil"/>
              <w:right w:val="nil"/>
            </w:tcBorders>
          </w:tcPr>
          <w:p w:rsidR="00FF0FDE" w:rsidRDefault="00FF0FDE" w:rsidP="00FA5564"/>
        </w:tc>
        <w:tc>
          <w:tcPr>
            <w:tcW w:w="5670" w:type="dxa"/>
            <w:tcBorders>
              <w:top w:val="nil"/>
              <w:left w:val="single" w:sz="6" w:space="0" w:color="auto"/>
              <w:bottom w:val="nil"/>
              <w:right w:val="nil"/>
            </w:tcBorders>
          </w:tcPr>
          <w:p w:rsidR="00FF0FDE" w:rsidRDefault="00FF0FDE" w:rsidP="00FA5564">
            <w:pPr>
              <w:rPr>
                <w:b/>
                <w:bCs/>
                <w:sz w:val="22"/>
                <w:szCs w:val="22"/>
              </w:rPr>
            </w:pPr>
            <w:r>
              <w:rPr>
                <w:b/>
                <w:bCs/>
                <w:sz w:val="22"/>
                <w:szCs w:val="22"/>
                <w:lang w:val="en-US"/>
              </w:rPr>
              <w:t xml:space="preserve">Capitolul </w:t>
            </w:r>
            <w:r>
              <w:rPr>
                <w:b/>
                <w:bCs/>
                <w:sz w:val="22"/>
                <w:szCs w:val="22"/>
              </w:rPr>
              <w:t>1. Lucrari de montare</w:t>
            </w:r>
          </w:p>
        </w:tc>
        <w:tc>
          <w:tcPr>
            <w:tcW w:w="1134" w:type="dxa"/>
            <w:tcBorders>
              <w:top w:val="nil"/>
              <w:left w:val="single" w:sz="6" w:space="0" w:color="auto"/>
              <w:bottom w:val="nil"/>
              <w:right w:val="nil"/>
            </w:tcBorders>
          </w:tcPr>
          <w:p w:rsidR="00FF0FDE" w:rsidRDefault="00FF0FDE" w:rsidP="00FA5564"/>
        </w:tc>
        <w:tc>
          <w:tcPr>
            <w:tcW w:w="1134" w:type="dxa"/>
            <w:tcBorders>
              <w:top w:val="double" w:sz="6" w:space="0" w:color="auto"/>
              <w:left w:val="single" w:sz="6" w:space="0" w:color="auto"/>
              <w:bottom w:val="single" w:sz="4" w:space="0" w:color="auto"/>
              <w:right w:val="single" w:sz="4" w:space="0" w:color="auto"/>
            </w:tcBorders>
          </w:tcPr>
          <w:p w:rsidR="00FF0FDE" w:rsidRDefault="00FF0FDE" w:rsidP="00FA5564"/>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1</w:t>
            </w:r>
          </w:p>
        </w:tc>
        <w:tc>
          <w:tcPr>
            <w:tcW w:w="1701" w:type="dxa"/>
            <w:tcBorders>
              <w:top w:val="single" w:sz="4" w:space="0" w:color="auto"/>
              <w:bottom w:val="single" w:sz="4" w:space="0" w:color="auto"/>
            </w:tcBorders>
            <w:vAlign w:val="center"/>
          </w:tcPr>
          <w:p w:rsidR="00FF0FDE" w:rsidRPr="00FE1CD2" w:rsidRDefault="00FF0FDE" w:rsidP="00FA5564">
            <w:pPr>
              <w:rPr>
                <w:sz w:val="22"/>
                <w:szCs w:val="22"/>
                <w:lang w:val="en-US"/>
              </w:rPr>
            </w:pPr>
            <w:r w:rsidRPr="00FE1CD2">
              <w:rPr>
                <w:sz w:val="22"/>
                <w:szCs w:val="22"/>
                <w:lang w:val="en-US"/>
              </w:rPr>
              <w:t>10-01-003-03</w:t>
            </w:r>
          </w:p>
          <w:p w:rsidR="00FF0FDE" w:rsidRDefault="00FF0FDE" w:rsidP="00FA5564"/>
        </w:tc>
        <w:tc>
          <w:tcPr>
            <w:tcW w:w="5670" w:type="dxa"/>
            <w:tcBorders>
              <w:top w:val="single" w:sz="4" w:space="0" w:color="auto"/>
              <w:bottom w:val="single" w:sz="4" w:space="0" w:color="auto"/>
            </w:tcBorders>
            <w:vAlign w:val="center"/>
          </w:tcPr>
          <w:p w:rsidR="00FF0FDE" w:rsidRPr="0088093F" w:rsidRDefault="00FF0FDE" w:rsidP="00FA5564">
            <w:pPr>
              <w:rPr>
                <w:sz w:val="22"/>
                <w:szCs w:val="22"/>
                <w:lang w:val="en-US"/>
              </w:rPr>
            </w:pPr>
            <w:r w:rsidRPr="0088093F">
              <w:rPr>
                <w:sz w:val="22"/>
                <w:szCs w:val="22"/>
                <w:lang w:val="en-US"/>
              </w:rPr>
              <w:t>Patch Panel cat.6e, 1U 24porturi</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10 buc</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0,100</w:t>
            </w:r>
          </w:p>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FF0FDE" w:rsidRPr="00FE1CD2" w:rsidRDefault="00FF0FDE" w:rsidP="00FA5564">
            <w:pPr>
              <w:rPr>
                <w:sz w:val="22"/>
                <w:szCs w:val="22"/>
                <w:lang w:val="en-US"/>
              </w:rPr>
            </w:pPr>
            <w:r w:rsidRPr="00FE1CD2">
              <w:rPr>
                <w:sz w:val="22"/>
                <w:szCs w:val="22"/>
                <w:lang w:val="en-US"/>
              </w:rPr>
              <w:t>10-02-016-02</w:t>
            </w:r>
          </w:p>
          <w:p w:rsidR="00FF0FDE" w:rsidRDefault="00FF0FDE" w:rsidP="00FA5564"/>
        </w:tc>
        <w:tc>
          <w:tcPr>
            <w:tcW w:w="5670" w:type="dxa"/>
            <w:tcBorders>
              <w:top w:val="single" w:sz="4" w:space="0" w:color="auto"/>
              <w:bottom w:val="single" w:sz="4" w:space="0" w:color="auto"/>
            </w:tcBorders>
            <w:vAlign w:val="center"/>
          </w:tcPr>
          <w:p w:rsidR="00FF0FDE" w:rsidRPr="00FE1CD2" w:rsidRDefault="00FF0FDE" w:rsidP="00FA5564">
            <w:pPr>
              <w:rPr>
                <w:sz w:val="22"/>
                <w:szCs w:val="22"/>
              </w:rPr>
            </w:pPr>
            <w:r w:rsidRPr="00FE1CD2">
              <w:rPr>
                <w:sz w:val="22"/>
                <w:szCs w:val="22"/>
              </w:rPr>
              <w:t>Switch 24x1G+PoE,24 port 10/100</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1,000</w:t>
            </w:r>
          </w:p>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FF0FDE" w:rsidRPr="00FE1CD2" w:rsidRDefault="00FF0FDE" w:rsidP="00FA5564">
            <w:pPr>
              <w:rPr>
                <w:sz w:val="22"/>
                <w:szCs w:val="22"/>
                <w:lang w:val="en-US"/>
              </w:rPr>
            </w:pPr>
            <w:r w:rsidRPr="00FE1CD2">
              <w:rPr>
                <w:sz w:val="22"/>
                <w:szCs w:val="22"/>
                <w:lang w:val="en-US"/>
              </w:rPr>
              <w:t>10-04-066-07 km=0.2</w:t>
            </w:r>
          </w:p>
          <w:p w:rsidR="00FF0FDE" w:rsidRDefault="00FF0FDE" w:rsidP="00FA5564"/>
        </w:tc>
        <w:tc>
          <w:tcPr>
            <w:tcW w:w="5670" w:type="dxa"/>
            <w:tcBorders>
              <w:top w:val="single" w:sz="4" w:space="0" w:color="auto"/>
              <w:bottom w:val="single" w:sz="4" w:space="0" w:color="auto"/>
            </w:tcBorders>
            <w:vAlign w:val="center"/>
          </w:tcPr>
          <w:p w:rsidR="00FF0FDE" w:rsidRPr="0088093F" w:rsidRDefault="00FF0FDE" w:rsidP="00FA5564">
            <w:pPr>
              <w:rPr>
                <w:sz w:val="22"/>
                <w:szCs w:val="22"/>
                <w:lang w:val="en-US"/>
              </w:rPr>
            </w:pPr>
            <w:r w:rsidRPr="0088093F">
              <w:rPr>
                <w:sz w:val="22"/>
                <w:szCs w:val="22"/>
                <w:lang w:val="en-US"/>
              </w:rPr>
              <w:t>Conector RJ-45 UTP cat.6e</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16,000</w:t>
            </w:r>
          </w:p>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FF0FDE" w:rsidRPr="00FE1CD2" w:rsidRDefault="00FF0FDE" w:rsidP="00FA5564">
            <w:pPr>
              <w:rPr>
                <w:sz w:val="22"/>
                <w:szCs w:val="22"/>
                <w:lang w:val="en-US"/>
              </w:rPr>
            </w:pPr>
          </w:p>
          <w:p w:rsidR="00FF0FDE" w:rsidRDefault="00FF0FDE" w:rsidP="00FA5564"/>
        </w:tc>
        <w:tc>
          <w:tcPr>
            <w:tcW w:w="5670" w:type="dxa"/>
            <w:tcBorders>
              <w:top w:val="single" w:sz="4" w:space="0" w:color="auto"/>
              <w:bottom w:val="single" w:sz="4" w:space="0" w:color="auto"/>
            </w:tcBorders>
            <w:vAlign w:val="center"/>
          </w:tcPr>
          <w:p w:rsidR="00FF0FDE" w:rsidRPr="0088093F" w:rsidRDefault="00FF0FDE" w:rsidP="00FA5564">
            <w:pPr>
              <w:rPr>
                <w:sz w:val="22"/>
                <w:szCs w:val="22"/>
                <w:lang w:val="en-US"/>
              </w:rPr>
            </w:pPr>
            <w:r w:rsidRPr="0088093F">
              <w:rPr>
                <w:sz w:val="22"/>
                <w:szCs w:val="22"/>
                <w:lang w:val="en-US"/>
              </w:rPr>
              <w:t>Conector RJ-45 UTP cat.6e</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16,000</w:t>
            </w:r>
          </w:p>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FF0FDE" w:rsidRPr="00FE1CD2" w:rsidRDefault="00FF0FDE" w:rsidP="00FA5564">
            <w:pPr>
              <w:rPr>
                <w:sz w:val="22"/>
                <w:szCs w:val="22"/>
                <w:lang w:val="en-US"/>
              </w:rPr>
            </w:pPr>
            <w:r w:rsidRPr="00FE1CD2">
              <w:rPr>
                <w:sz w:val="22"/>
                <w:szCs w:val="22"/>
                <w:lang w:val="en-US"/>
              </w:rPr>
              <w:t>10-04-062-05</w:t>
            </w:r>
          </w:p>
          <w:p w:rsidR="00FF0FDE" w:rsidRDefault="00FF0FDE" w:rsidP="00FA5564"/>
        </w:tc>
        <w:tc>
          <w:tcPr>
            <w:tcW w:w="5670" w:type="dxa"/>
            <w:tcBorders>
              <w:top w:val="single" w:sz="4" w:space="0" w:color="auto"/>
              <w:bottom w:val="single" w:sz="4" w:space="0" w:color="auto"/>
            </w:tcBorders>
            <w:vAlign w:val="center"/>
          </w:tcPr>
          <w:p w:rsidR="00FF0FDE" w:rsidRPr="0088093F" w:rsidRDefault="00FF0FDE" w:rsidP="00FA5564">
            <w:pPr>
              <w:rPr>
                <w:sz w:val="22"/>
                <w:szCs w:val="22"/>
                <w:lang w:val="en-US"/>
              </w:rPr>
            </w:pPr>
            <w:r w:rsidRPr="0088093F">
              <w:rPr>
                <w:sz w:val="22"/>
                <w:szCs w:val="22"/>
                <w:lang w:val="en-US"/>
              </w:rPr>
              <w:t xml:space="preserve">Aparataj tip coloana si dulap: Dulap telecomunicatii,19" 6U </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1,000</w:t>
            </w:r>
          </w:p>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FF0FDE" w:rsidRPr="00FE1CD2" w:rsidRDefault="00FF0FDE" w:rsidP="00FA5564">
            <w:pPr>
              <w:rPr>
                <w:sz w:val="22"/>
                <w:szCs w:val="22"/>
                <w:lang w:val="en-US"/>
              </w:rPr>
            </w:pPr>
            <w:r w:rsidRPr="00FE1CD2">
              <w:rPr>
                <w:sz w:val="22"/>
                <w:szCs w:val="22"/>
                <w:lang w:val="en-US"/>
              </w:rPr>
              <w:t>10-04-066-07</w:t>
            </w:r>
          </w:p>
          <w:p w:rsidR="00FF0FDE" w:rsidRDefault="00FF0FDE" w:rsidP="00FA5564"/>
        </w:tc>
        <w:tc>
          <w:tcPr>
            <w:tcW w:w="5670" w:type="dxa"/>
            <w:tcBorders>
              <w:top w:val="single" w:sz="4" w:space="0" w:color="auto"/>
              <w:bottom w:val="single" w:sz="4" w:space="0" w:color="auto"/>
            </w:tcBorders>
            <w:vAlign w:val="center"/>
          </w:tcPr>
          <w:p w:rsidR="00FF0FDE" w:rsidRPr="0088093F" w:rsidRDefault="00FF0FDE" w:rsidP="00FA5564">
            <w:pPr>
              <w:rPr>
                <w:sz w:val="22"/>
                <w:szCs w:val="22"/>
                <w:lang w:val="en-US"/>
              </w:rPr>
            </w:pPr>
            <w:r w:rsidRPr="0088093F">
              <w:rPr>
                <w:sz w:val="22"/>
                <w:szCs w:val="22"/>
                <w:lang w:val="en-US"/>
              </w:rPr>
              <w:t>Aparataj de perete: Priza date retea Legrand RJ45</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5,000</w:t>
            </w:r>
          </w:p>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FF0FDE" w:rsidRPr="00FE1CD2" w:rsidRDefault="00FF0FDE" w:rsidP="00FA5564">
            <w:pPr>
              <w:rPr>
                <w:sz w:val="22"/>
                <w:szCs w:val="22"/>
                <w:lang w:val="en-US"/>
              </w:rPr>
            </w:pPr>
          </w:p>
          <w:p w:rsidR="00FF0FDE" w:rsidRDefault="00FF0FDE" w:rsidP="00FA5564"/>
        </w:tc>
        <w:tc>
          <w:tcPr>
            <w:tcW w:w="5670" w:type="dxa"/>
            <w:tcBorders>
              <w:top w:val="single" w:sz="4" w:space="0" w:color="auto"/>
              <w:bottom w:val="single" w:sz="4" w:space="0" w:color="auto"/>
            </w:tcBorders>
            <w:vAlign w:val="center"/>
          </w:tcPr>
          <w:p w:rsidR="00FF0FDE" w:rsidRPr="0088093F" w:rsidRDefault="00FF0FDE" w:rsidP="00FA5564">
            <w:pPr>
              <w:rPr>
                <w:sz w:val="22"/>
                <w:szCs w:val="22"/>
                <w:lang w:val="en-US"/>
              </w:rPr>
            </w:pPr>
            <w:r w:rsidRPr="0088093F">
              <w:rPr>
                <w:sz w:val="22"/>
                <w:szCs w:val="22"/>
                <w:lang w:val="en-US"/>
              </w:rPr>
              <w:t>Priza  de date cu un modul 1RJ-45 cu rama</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2,000</w:t>
            </w:r>
          </w:p>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FF0FDE" w:rsidRPr="00FE1CD2" w:rsidRDefault="00FF0FDE" w:rsidP="00FA5564">
            <w:pPr>
              <w:rPr>
                <w:sz w:val="22"/>
                <w:szCs w:val="22"/>
                <w:lang w:val="en-US"/>
              </w:rPr>
            </w:pPr>
          </w:p>
          <w:p w:rsidR="00FF0FDE" w:rsidRDefault="00FF0FDE" w:rsidP="00FA5564"/>
        </w:tc>
        <w:tc>
          <w:tcPr>
            <w:tcW w:w="5670" w:type="dxa"/>
            <w:tcBorders>
              <w:top w:val="single" w:sz="4" w:space="0" w:color="auto"/>
              <w:bottom w:val="single" w:sz="4" w:space="0" w:color="auto"/>
            </w:tcBorders>
            <w:vAlign w:val="center"/>
          </w:tcPr>
          <w:p w:rsidR="00FF0FDE" w:rsidRPr="0088093F" w:rsidRDefault="00FF0FDE" w:rsidP="00FA5564">
            <w:pPr>
              <w:rPr>
                <w:sz w:val="22"/>
                <w:szCs w:val="22"/>
                <w:lang w:val="en-US"/>
              </w:rPr>
            </w:pPr>
            <w:r w:rsidRPr="0088093F">
              <w:rPr>
                <w:sz w:val="22"/>
                <w:szCs w:val="22"/>
                <w:lang w:val="en-US"/>
              </w:rPr>
              <w:t>Priza  de date cu 2 module 2RJ-45 cu rama</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3,000</w:t>
            </w:r>
          </w:p>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FF0FDE" w:rsidRPr="00FE1CD2" w:rsidRDefault="00FF0FDE" w:rsidP="00FA5564">
            <w:pPr>
              <w:rPr>
                <w:sz w:val="22"/>
                <w:szCs w:val="22"/>
                <w:lang w:val="en-US"/>
              </w:rPr>
            </w:pPr>
            <w:r w:rsidRPr="00FE1CD2">
              <w:rPr>
                <w:sz w:val="22"/>
                <w:szCs w:val="22"/>
                <w:lang w:val="en-US"/>
              </w:rPr>
              <w:t>08-02-412-1</w:t>
            </w:r>
          </w:p>
          <w:p w:rsidR="00FF0FDE" w:rsidRDefault="00FF0FDE" w:rsidP="00FA5564"/>
        </w:tc>
        <w:tc>
          <w:tcPr>
            <w:tcW w:w="5670" w:type="dxa"/>
            <w:tcBorders>
              <w:top w:val="single" w:sz="4" w:space="0" w:color="auto"/>
              <w:bottom w:val="single" w:sz="4" w:space="0" w:color="auto"/>
            </w:tcBorders>
            <w:vAlign w:val="center"/>
          </w:tcPr>
          <w:p w:rsidR="00FF0FDE" w:rsidRPr="0088093F" w:rsidRDefault="00FF0FDE" w:rsidP="00FA5564">
            <w:pPr>
              <w:rPr>
                <w:sz w:val="22"/>
                <w:szCs w:val="22"/>
                <w:lang w:val="en-US"/>
              </w:rPr>
            </w:pPr>
            <w:r w:rsidRPr="0088093F">
              <w:rPr>
                <w:sz w:val="22"/>
                <w:szCs w:val="22"/>
                <w:lang w:val="en-US"/>
              </w:rPr>
              <w:t>Introducerea conductorilor in tevi si furtunuri metalice pozate: primul conductor monofir sau multifir in impletire comuna, sectiune sumara pina la 2,5 mm2</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100 m</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3,500</w:t>
            </w:r>
          </w:p>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FF0FDE" w:rsidRPr="00FE1CD2" w:rsidRDefault="00FF0FDE" w:rsidP="00FA5564">
            <w:pPr>
              <w:rPr>
                <w:sz w:val="22"/>
                <w:szCs w:val="22"/>
                <w:lang w:val="en-US"/>
              </w:rPr>
            </w:pPr>
            <w:r w:rsidRPr="00FE1CD2">
              <w:rPr>
                <w:sz w:val="22"/>
                <w:szCs w:val="22"/>
                <w:lang w:val="en-US"/>
              </w:rPr>
              <w:t>08-02-147-1</w:t>
            </w:r>
          </w:p>
          <w:p w:rsidR="00FF0FDE" w:rsidRDefault="00FF0FDE" w:rsidP="00FA5564"/>
        </w:tc>
        <w:tc>
          <w:tcPr>
            <w:tcW w:w="5670" w:type="dxa"/>
            <w:tcBorders>
              <w:top w:val="single" w:sz="4" w:space="0" w:color="auto"/>
              <w:bottom w:val="single" w:sz="4" w:space="0" w:color="auto"/>
            </w:tcBorders>
            <w:vAlign w:val="center"/>
          </w:tcPr>
          <w:p w:rsidR="00FF0FDE" w:rsidRPr="0088093F" w:rsidRDefault="00FF0FDE" w:rsidP="00FA5564">
            <w:pPr>
              <w:rPr>
                <w:sz w:val="22"/>
                <w:szCs w:val="22"/>
                <w:lang w:val="en-US"/>
              </w:rPr>
            </w:pPr>
            <w:r w:rsidRPr="0088093F">
              <w:rPr>
                <w:sz w:val="22"/>
                <w:szCs w:val="22"/>
                <w:lang w:val="en-US"/>
              </w:rPr>
              <w:t>Cablu pina la 35 kV pe constructii si jgheaburi instalate, cu fixare la cotituri si la sfirsitul traseului, masa 1 m de cablu, pina la: 1 kg</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100 m</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0,500</w:t>
            </w:r>
          </w:p>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FF0FDE" w:rsidRPr="00FE1CD2" w:rsidRDefault="00FF0FDE" w:rsidP="00FA5564">
            <w:pPr>
              <w:rPr>
                <w:sz w:val="22"/>
                <w:szCs w:val="22"/>
                <w:lang w:val="en-US"/>
              </w:rPr>
            </w:pPr>
          </w:p>
          <w:p w:rsidR="00FF0FDE" w:rsidRDefault="00FF0FDE" w:rsidP="00FA5564"/>
        </w:tc>
        <w:tc>
          <w:tcPr>
            <w:tcW w:w="5670" w:type="dxa"/>
            <w:tcBorders>
              <w:top w:val="single" w:sz="4" w:space="0" w:color="auto"/>
              <w:bottom w:val="single" w:sz="4" w:space="0" w:color="auto"/>
            </w:tcBorders>
            <w:vAlign w:val="center"/>
          </w:tcPr>
          <w:p w:rsidR="00FF0FDE" w:rsidRPr="0088093F" w:rsidRDefault="00FF0FDE" w:rsidP="00FA5564">
            <w:pPr>
              <w:rPr>
                <w:sz w:val="22"/>
                <w:szCs w:val="22"/>
                <w:lang w:val="en-US"/>
              </w:rPr>
            </w:pPr>
            <w:r w:rsidRPr="0088093F">
              <w:rPr>
                <w:sz w:val="22"/>
                <w:szCs w:val="22"/>
                <w:lang w:val="en-US"/>
              </w:rPr>
              <w:t>Cablu de cupru UTP cat.6e</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400,000</w:t>
            </w:r>
          </w:p>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FF0FDE" w:rsidRPr="00FE1CD2" w:rsidRDefault="00FF0FDE" w:rsidP="00FA5564">
            <w:pPr>
              <w:rPr>
                <w:sz w:val="22"/>
                <w:szCs w:val="22"/>
                <w:lang w:val="en-US"/>
              </w:rPr>
            </w:pPr>
            <w:r w:rsidRPr="00FE1CD2">
              <w:rPr>
                <w:sz w:val="22"/>
                <w:szCs w:val="22"/>
                <w:lang w:val="en-US"/>
              </w:rPr>
              <w:t>10-04-066-07</w:t>
            </w:r>
          </w:p>
          <w:p w:rsidR="00FF0FDE" w:rsidRDefault="00FF0FDE" w:rsidP="00FA5564"/>
        </w:tc>
        <w:tc>
          <w:tcPr>
            <w:tcW w:w="5670" w:type="dxa"/>
            <w:tcBorders>
              <w:top w:val="single" w:sz="4" w:space="0" w:color="auto"/>
              <w:bottom w:val="single" w:sz="4" w:space="0" w:color="auto"/>
            </w:tcBorders>
            <w:vAlign w:val="center"/>
          </w:tcPr>
          <w:p w:rsidR="00FF0FDE" w:rsidRPr="0088093F" w:rsidRDefault="00FF0FDE" w:rsidP="00FA5564">
            <w:pPr>
              <w:rPr>
                <w:sz w:val="22"/>
                <w:szCs w:val="22"/>
                <w:lang w:val="en-US"/>
              </w:rPr>
            </w:pPr>
            <w:r w:rsidRPr="0088093F">
              <w:rPr>
                <w:sz w:val="22"/>
                <w:szCs w:val="22"/>
                <w:lang w:val="en-US"/>
              </w:rPr>
              <w:t>Aparataj de perete:Patch-Cord UTP cat.6e 0.5m</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15,000</w:t>
            </w:r>
          </w:p>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FF0FDE" w:rsidRPr="00FE1CD2" w:rsidRDefault="00FF0FDE" w:rsidP="00FA5564">
            <w:pPr>
              <w:rPr>
                <w:sz w:val="22"/>
                <w:szCs w:val="22"/>
                <w:lang w:val="en-US"/>
              </w:rPr>
            </w:pPr>
            <w:r w:rsidRPr="00FE1CD2">
              <w:rPr>
                <w:sz w:val="22"/>
                <w:szCs w:val="22"/>
                <w:lang w:val="en-US"/>
              </w:rPr>
              <w:t>19</w:t>
            </w:r>
          </w:p>
          <w:p w:rsidR="00FF0FDE" w:rsidRDefault="00FF0FDE" w:rsidP="00FA5564"/>
        </w:tc>
        <w:tc>
          <w:tcPr>
            <w:tcW w:w="5670" w:type="dxa"/>
            <w:tcBorders>
              <w:top w:val="single" w:sz="4" w:space="0" w:color="auto"/>
              <w:bottom w:val="single" w:sz="4" w:space="0" w:color="auto"/>
            </w:tcBorders>
            <w:vAlign w:val="center"/>
          </w:tcPr>
          <w:p w:rsidR="00FF0FDE" w:rsidRPr="0088093F" w:rsidRDefault="00FF0FDE" w:rsidP="00FA5564">
            <w:pPr>
              <w:rPr>
                <w:sz w:val="22"/>
                <w:szCs w:val="22"/>
                <w:lang w:val="en-US"/>
              </w:rPr>
            </w:pPr>
            <w:r w:rsidRPr="0088093F">
              <w:rPr>
                <w:sz w:val="22"/>
                <w:szCs w:val="22"/>
                <w:lang w:val="en-US"/>
              </w:rPr>
              <w:t>Patch Cord UTP cat.6e 0.5 m</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15,000</w:t>
            </w:r>
          </w:p>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FF0FDE" w:rsidRPr="00FE1CD2" w:rsidRDefault="00FF0FDE" w:rsidP="00FA5564">
            <w:pPr>
              <w:rPr>
                <w:sz w:val="22"/>
                <w:szCs w:val="22"/>
                <w:lang w:val="en-US"/>
              </w:rPr>
            </w:pPr>
            <w:r w:rsidRPr="00FE1CD2">
              <w:rPr>
                <w:sz w:val="22"/>
                <w:szCs w:val="22"/>
                <w:lang w:val="en-US"/>
              </w:rPr>
              <w:t>10-04-066-07</w:t>
            </w:r>
          </w:p>
          <w:p w:rsidR="00FF0FDE" w:rsidRDefault="00FF0FDE" w:rsidP="00FA5564"/>
        </w:tc>
        <w:tc>
          <w:tcPr>
            <w:tcW w:w="5670" w:type="dxa"/>
            <w:tcBorders>
              <w:top w:val="single" w:sz="4" w:space="0" w:color="auto"/>
              <w:bottom w:val="single" w:sz="4" w:space="0" w:color="auto"/>
            </w:tcBorders>
            <w:vAlign w:val="center"/>
          </w:tcPr>
          <w:p w:rsidR="00FF0FDE" w:rsidRPr="0088093F" w:rsidRDefault="00FF0FDE" w:rsidP="00FA5564">
            <w:pPr>
              <w:rPr>
                <w:sz w:val="22"/>
                <w:szCs w:val="22"/>
                <w:lang w:val="en-US"/>
              </w:rPr>
            </w:pPr>
            <w:r w:rsidRPr="0088093F">
              <w:rPr>
                <w:sz w:val="22"/>
                <w:szCs w:val="22"/>
                <w:lang w:val="en-US"/>
              </w:rPr>
              <w:t>Aparataj de perete:Patch-Cord UTP cat.6e 1.5m</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5,000</w:t>
            </w:r>
          </w:p>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FF0FDE" w:rsidRPr="00FE1CD2" w:rsidRDefault="00FF0FDE" w:rsidP="00FA5564">
            <w:pPr>
              <w:rPr>
                <w:sz w:val="22"/>
                <w:szCs w:val="22"/>
                <w:lang w:val="en-US"/>
              </w:rPr>
            </w:pPr>
            <w:r w:rsidRPr="00FE1CD2">
              <w:rPr>
                <w:sz w:val="22"/>
                <w:szCs w:val="22"/>
                <w:lang w:val="en-US"/>
              </w:rPr>
              <w:t>13322</w:t>
            </w:r>
          </w:p>
          <w:p w:rsidR="00FF0FDE" w:rsidRDefault="00FF0FDE" w:rsidP="00FA5564"/>
        </w:tc>
        <w:tc>
          <w:tcPr>
            <w:tcW w:w="5670" w:type="dxa"/>
            <w:tcBorders>
              <w:top w:val="single" w:sz="4" w:space="0" w:color="auto"/>
              <w:bottom w:val="single" w:sz="4" w:space="0" w:color="auto"/>
            </w:tcBorders>
            <w:vAlign w:val="center"/>
          </w:tcPr>
          <w:p w:rsidR="00FF0FDE" w:rsidRPr="0088093F" w:rsidRDefault="00FF0FDE" w:rsidP="00FA5564">
            <w:pPr>
              <w:rPr>
                <w:sz w:val="22"/>
                <w:szCs w:val="22"/>
                <w:lang w:val="en-US"/>
              </w:rPr>
            </w:pPr>
            <w:r w:rsidRPr="0088093F">
              <w:rPr>
                <w:sz w:val="22"/>
                <w:szCs w:val="22"/>
                <w:lang w:val="en-US"/>
              </w:rPr>
              <w:t>Patch Cord UTP cat.6e 1.5 m</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5,000</w:t>
            </w:r>
          </w:p>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FF0FDE" w:rsidRPr="00FE1CD2" w:rsidRDefault="00FF0FDE" w:rsidP="00FA5564">
            <w:pPr>
              <w:rPr>
                <w:sz w:val="22"/>
                <w:szCs w:val="22"/>
                <w:lang w:val="en-US"/>
              </w:rPr>
            </w:pPr>
            <w:r w:rsidRPr="00FE1CD2">
              <w:rPr>
                <w:sz w:val="22"/>
                <w:szCs w:val="22"/>
                <w:lang w:val="en-US"/>
              </w:rPr>
              <w:t>08-02-396-5</w:t>
            </w:r>
          </w:p>
          <w:p w:rsidR="00FF0FDE" w:rsidRDefault="00FF0FDE" w:rsidP="00FA5564"/>
        </w:tc>
        <w:tc>
          <w:tcPr>
            <w:tcW w:w="5670" w:type="dxa"/>
            <w:tcBorders>
              <w:top w:val="single" w:sz="4" w:space="0" w:color="auto"/>
              <w:bottom w:val="single" w:sz="4" w:space="0" w:color="auto"/>
            </w:tcBorders>
            <w:vAlign w:val="center"/>
          </w:tcPr>
          <w:p w:rsidR="00FF0FDE" w:rsidRPr="0088093F" w:rsidRDefault="00FF0FDE" w:rsidP="00FA5564">
            <w:pPr>
              <w:rPr>
                <w:sz w:val="22"/>
                <w:szCs w:val="22"/>
                <w:lang w:val="en-US"/>
              </w:rPr>
            </w:pPr>
            <w:r w:rsidRPr="0088093F">
              <w:rPr>
                <w:sz w:val="22"/>
                <w:szCs w:val="22"/>
                <w:lang w:val="en-US"/>
              </w:rPr>
              <w:t>Canal metalic pe pereti si tavane, lungime 2 m</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100 m</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0,500</w:t>
            </w:r>
          </w:p>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FF0FDE" w:rsidRPr="00FE1CD2" w:rsidRDefault="00FF0FDE" w:rsidP="00FA5564">
            <w:pPr>
              <w:rPr>
                <w:sz w:val="22"/>
                <w:szCs w:val="22"/>
                <w:lang w:val="en-US"/>
              </w:rPr>
            </w:pPr>
          </w:p>
          <w:p w:rsidR="00FF0FDE" w:rsidRDefault="00FF0FDE" w:rsidP="00FA5564"/>
        </w:tc>
        <w:tc>
          <w:tcPr>
            <w:tcW w:w="5670" w:type="dxa"/>
            <w:tcBorders>
              <w:top w:val="single" w:sz="4" w:space="0" w:color="auto"/>
              <w:bottom w:val="single" w:sz="4" w:space="0" w:color="auto"/>
            </w:tcBorders>
            <w:vAlign w:val="center"/>
          </w:tcPr>
          <w:p w:rsidR="00FF0FDE" w:rsidRPr="0088093F" w:rsidRDefault="00FF0FDE" w:rsidP="00FA5564">
            <w:pPr>
              <w:rPr>
                <w:sz w:val="22"/>
                <w:szCs w:val="22"/>
                <w:lang w:val="en-US"/>
              </w:rPr>
            </w:pPr>
            <w:r w:rsidRPr="0088093F">
              <w:rPr>
                <w:sz w:val="22"/>
                <w:szCs w:val="22"/>
                <w:lang w:val="en-US"/>
              </w:rPr>
              <w:t>Jgheab metalic perforat, 50x80mm cu capac</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50,000</w:t>
            </w:r>
          </w:p>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FF0FDE" w:rsidRPr="00FE1CD2" w:rsidRDefault="00FF0FDE" w:rsidP="00FA5564">
            <w:pPr>
              <w:rPr>
                <w:sz w:val="22"/>
                <w:szCs w:val="22"/>
                <w:lang w:val="en-US"/>
              </w:rPr>
            </w:pPr>
            <w:r w:rsidRPr="00FE1CD2">
              <w:rPr>
                <w:sz w:val="22"/>
                <w:szCs w:val="22"/>
                <w:lang w:val="en-US"/>
              </w:rPr>
              <w:t>08-02-390-1</w:t>
            </w:r>
          </w:p>
          <w:p w:rsidR="00FF0FDE" w:rsidRDefault="00FF0FDE" w:rsidP="00FA5564"/>
        </w:tc>
        <w:tc>
          <w:tcPr>
            <w:tcW w:w="5670" w:type="dxa"/>
            <w:tcBorders>
              <w:top w:val="single" w:sz="4" w:space="0" w:color="auto"/>
              <w:bottom w:val="single" w:sz="4" w:space="0" w:color="auto"/>
            </w:tcBorders>
            <w:vAlign w:val="center"/>
          </w:tcPr>
          <w:p w:rsidR="00FF0FDE" w:rsidRPr="0088093F" w:rsidRDefault="00FF0FDE" w:rsidP="00FA5564">
            <w:pPr>
              <w:rPr>
                <w:sz w:val="22"/>
                <w:szCs w:val="22"/>
                <w:lang w:val="en-US"/>
              </w:rPr>
            </w:pPr>
            <w:r w:rsidRPr="0088093F">
              <w:rPr>
                <w:sz w:val="22"/>
                <w:szCs w:val="22"/>
                <w:lang w:val="en-US"/>
              </w:rPr>
              <w:t>Canale din masa plastica cu latime: pina la 40 mm. Normele cu valoarea 0 (zero) se determina dupa proiect. canal-cablu  25*16mm</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100 m</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0,500</w:t>
            </w:r>
          </w:p>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FF0FDE" w:rsidRPr="00FE1CD2" w:rsidRDefault="00FF0FDE" w:rsidP="00FA5564">
            <w:pPr>
              <w:rPr>
                <w:sz w:val="22"/>
                <w:szCs w:val="22"/>
                <w:lang w:val="en-US"/>
              </w:rPr>
            </w:pPr>
            <w:r w:rsidRPr="00FE1CD2">
              <w:rPr>
                <w:sz w:val="22"/>
                <w:szCs w:val="22"/>
                <w:lang w:val="en-US"/>
              </w:rPr>
              <w:t>08-02-409-4km=0.5</w:t>
            </w:r>
          </w:p>
          <w:p w:rsidR="00FF0FDE" w:rsidRDefault="00FF0FDE" w:rsidP="00FA5564"/>
        </w:tc>
        <w:tc>
          <w:tcPr>
            <w:tcW w:w="5670" w:type="dxa"/>
            <w:tcBorders>
              <w:top w:val="single" w:sz="4" w:space="0" w:color="auto"/>
              <w:bottom w:val="single" w:sz="4" w:space="0" w:color="auto"/>
            </w:tcBorders>
            <w:vAlign w:val="center"/>
          </w:tcPr>
          <w:p w:rsidR="00FF0FDE" w:rsidRPr="0088093F" w:rsidRDefault="00FF0FDE" w:rsidP="00FA5564">
            <w:pPr>
              <w:rPr>
                <w:sz w:val="22"/>
                <w:szCs w:val="22"/>
                <w:lang w:val="en-US"/>
              </w:rPr>
            </w:pPr>
            <w:r w:rsidRPr="0088093F">
              <w:rPr>
                <w:sz w:val="22"/>
                <w:szCs w:val="22"/>
                <w:lang w:val="en-US"/>
              </w:rPr>
              <w:t>Teava din vinilplast pe contructii instalate, pe tavane, diametru 20 mm</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100 m</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3,500</w:t>
            </w:r>
          </w:p>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FF0FDE" w:rsidRPr="00FE1CD2" w:rsidRDefault="00FF0FDE" w:rsidP="00FA5564">
            <w:pPr>
              <w:rPr>
                <w:sz w:val="22"/>
                <w:szCs w:val="22"/>
                <w:lang w:val="en-US"/>
              </w:rPr>
            </w:pPr>
            <w:r w:rsidRPr="00FE1CD2">
              <w:rPr>
                <w:sz w:val="22"/>
                <w:szCs w:val="22"/>
                <w:lang w:val="en-US"/>
              </w:rPr>
              <w:t>Pret de piata</w:t>
            </w:r>
          </w:p>
          <w:p w:rsidR="00FF0FDE" w:rsidRDefault="00FF0FDE" w:rsidP="00FA5564"/>
        </w:tc>
        <w:tc>
          <w:tcPr>
            <w:tcW w:w="5670" w:type="dxa"/>
            <w:tcBorders>
              <w:top w:val="single" w:sz="4" w:space="0" w:color="auto"/>
              <w:bottom w:val="single" w:sz="4" w:space="0" w:color="auto"/>
            </w:tcBorders>
            <w:vAlign w:val="center"/>
          </w:tcPr>
          <w:p w:rsidR="00FF0FDE" w:rsidRPr="0088093F" w:rsidRDefault="00FF0FDE" w:rsidP="00FA5564">
            <w:pPr>
              <w:rPr>
                <w:sz w:val="22"/>
                <w:szCs w:val="22"/>
                <w:lang w:val="en-US"/>
              </w:rPr>
            </w:pPr>
            <w:r w:rsidRPr="0088093F">
              <w:rPr>
                <w:sz w:val="22"/>
                <w:szCs w:val="22"/>
                <w:lang w:val="en-US"/>
              </w:rPr>
              <w:t>Teava gofrata din v/p D20mm</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350,000</w:t>
            </w:r>
          </w:p>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FF0FDE" w:rsidRPr="00FE1CD2" w:rsidRDefault="00FF0FDE" w:rsidP="00FA5564">
            <w:pPr>
              <w:rPr>
                <w:sz w:val="22"/>
                <w:szCs w:val="22"/>
                <w:lang w:val="en-US"/>
              </w:rPr>
            </w:pPr>
            <w:r w:rsidRPr="00FE1CD2">
              <w:rPr>
                <w:sz w:val="22"/>
                <w:szCs w:val="22"/>
                <w:lang w:val="en-US"/>
              </w:rPr>
              <w:t>10-06-037-12</w:t>
            </w:r>
          </w:p>
          <w:p w:rsidR="00FF0FDE" w:rsidRDefault="00FF0FDE" w:rsidP="00FA5564"/>
        </w:tc>
        <w:tc>
          <w:tcPr>
            <w:tcW w:w="5670" w:type="dxa"/>
            <w:tcBorders>
              <w:top w:val="single" w:sz="4" w:space="0" w:color="auto"/>
              <w:bottom w:val="single" w:sz="4" w:space="0" w:color="auto"/>
            </w:tcBorders>
            <w:vAlign w:val="center"/>
          </w:tcPr>
          <w:p w:rsidR="00FF0FDE" w:rsidRPr="0088093F" w:rsidRDefault="00FF0FDE" w:rsidP="00FA5564">
            <w:pPr>
              <w:rPr>
                <w:sz w:val="22"/>
                <w:szCs w:val="22"/>
                <w:lang w:val="en-US"/>
              </w:rPr>
            </w:pPr>
            <w:r w:rsidRPr="0088093F">
              <w:rPr>
                <w:sz w:val="22"/>
                <w:szCs w:val="22"/>
                <w:lang w:val="en-US"/>
              </w:rPr>
              <w:t>Dulapuri, cutii si doze pentru instalatii prin tevi: Doza terminala</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100 buc</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0,080</w:t>
            </w:r>
          </w:p>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FF0FDE" w:rsidRPr="00FE1CD2" w:rsidRDefault="00FF0FDE" w:rsidP="00FA5564">
            <w:pPr>
              <w:rPr>
                <w:sz w:val="22"/>
                <w:szCs w:val="22"/>
                <w:lang w:val="en-US"/>
              </w:rPr>
            </w:pPr>
          </w:p>
          <w:p w:rsidR="00FF0FDE" w:rsidRDefault="00FF0FDE" w:rsidP="00FA5564"/>
        </w:tc>
        <w:tc>
          <w:tcPr>
            <w:tcW w:w="5670" w:type="dxa"/>
            <w:tcBorders>
              <w:top w:val="single" w:sz="4" w:space="0" w:color="auto"/>
              <w:bottom w:val="single" w:sz="4" w:space="0" w:color="auto"/>
            </w:tcBorders>
            <w:vAlign w:val="center"/>
          </w:tcPr>
          <w:p w:rsidR="00FF0FDE" w:rsidRPr="0088093F" w:rsidRDefault="00FF0FDE" w:rsidP="00FA5564">
            <w:pPr>
              <w:rPr>
                <w:sz w:val="22"/>
                <w:szCs w:val="22"/>
                <w:lang w:val="en-US"/>
              </w:rPr>
            </w:pPr>
            <w:r w:rsidRPr="0088093F">
              <w:rPr>
                <w:sz w:val="22"/>
                <w:szCs w:val="22"/>
                <w:lang w:val="en-US"/>
              </w:rPr>
              <w:t>Cutie de montaj 50mm "Eurodoza"</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8,000</w:t>
            </w:r>
          </w:p>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FF0FDE" w:rsidRPr="00FE1CD2" w:rsidRDefault="00FF0FDE" w:rsidP="00FA5564">
            <w:pPr>
              <w:rPr>
                <w:sz w:val="22"/>
                <w:szCs w:val="22"/>
                <w:lang w:val="en-US"/>
              </w:rPr>
            </w:pPr>
          </w:p>
          <w:p w:rsidR="00FF0FDE" w:rsidRDefault="00FF0FDE" w:rsidP="00FA5564"/>
        </w:tc>
        <w:tc>
          <w:tcPr>
            <w:tcW w:w="5670" w:type="dxa"/>
            <w:tcBorders>
              <w:top w:val="single" w:sz="4" w:space="0" w:color="auto"/>
              <w:bottom w:val="single" w:sz="4" w:space="0" w:color="auto"/>
            </w:tcBorders>
            <w:vAlign w:val="center"/>
          </w:tcPr>
          <w:p w:rsidR="00FF0FDE" w:rsidRPr="0088093F" w:rsidRDefault="00FF0FDE" w:rsidP="00FA5564">
            <w:pPr>
              <w:rPr>
                <w:sz w:val="22"/>
                <w:szCs w:val="22"/>
                <w:lang w:val="en-US"/>
              </w:rPr>
            </w:pPr>
            <w:r w:rsidRPr="0088093F">
              <w:rPr>
                <w:sz w:val="22"/>
                <w:szCs w:val="22"/>
                <w:lang w:val="en-US"/>
              </w:rPr>
              <w:t>Piese metalice (material de fixare)</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1,000</w:t>
            </w:r>
          </w:p>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FF0FDE" w:rsidRPr="00FE1CD2" w:rsidRDefault="00FF0FDE" w:rsidP="00FA5564">
            <w:pPr>
              <w:rPr>
                <w:sz w:val="22"/>
                <w:szCs w:val="22"/>
                <w:lang w:val="en-US"/>
              </w:rPr>
            </w:pPr>
            <w:r w:rsidRPr="00FE1CD2">
              <w:rPr>
                <w:sz w:val="22"/>
                <w:szCs w:val="22"/>
                <w:lang w:val="en-US"/>
              </w:rPr>
              <w:t>10-08-016-01</w:t>
            </w:r>
          </w:p>
          <w:p w:rsidR="00FF0FDE" w:rsidRDefault="00FF0FDE" w:rsidP="00FA5564"/>
        </w:tc>
        <w:tc>
          <w:tcPr>
            <w:tcW w:w="5670" w:type="dxa"/>
            <w:tcBorders>
              <w:top w:val="single" w:sz="4" w:space="0" w:color="auto"/>
              <w:bottom w:val="single" w:sz="4" w:space="0" w:color="auto"/>
            </w:tcBorders>
            <w:vAlign w:val="center"/>
          </w:tcPr>
          <w:p w:rsidR="00FF0FDE" w:rsidRPr="0088093F" w:rsidRDefault="00FF0FDE" w:rsidP="00FA5564">
            <w:pPr>
              <w:rPr>
                <w:sz w:val="22"/>
                <w:szCs w:val="22"/>
                <w:lang w:val="en-US"/>
              </w:rPr>
            </w:pPr>
            <w:r w:rsidRPr="0088093F">
              <w:rPr>
                <w:sz w:val="22"/>
                <w:szCs w:val="22"/>
                <w:lang w:val="en-US"/>
              </w:rPr>
              <w:t>Ceasornice electrice secundare unilaterale pentru incaperi: pe perete</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2,000</w:t>
            </w:r>
          </w:p>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FF0FDE" w:rsidRPr="00FE1CD2" w:rsidRDefault="00FF0FDE" w:rsidP="00FA5564">
            <w:pPr>
              <w:rPr>
                <w:sz w:val="22"/>
                <w:szCs w:val="22"/>
                <w:lang w:val="en-US"/>
              </w:rPr>
            </w:pPr>
            <w:r w:rsidRPr="00FE1CD2">
              <w:rPr>
                <w:sz w:val="22"/>
                <w:szCs w:val="22"/>
                <w:lang w:val="en-US"/>
              </w:rPr>
              <w:t>10-02-016-06</w:t>
            </w:r>
          </w:p>
          <w:p w:rsidR="00FF0FDE" w:rsidRDefault="00FF0FDE" w:rsidP="00FA5564"/>
        </w:tc>
        <w:tc>
          <w:tcPr>
            <w:tcW w:w="5670" w:type="dxa"/>
            <w:tcBorders>
              <w:top w:val="single" w:sz="4" w:space="0" w:color="auto"/>
              <w:bottom w:val="single" w:sz="4" w:space="0" w:color="auto"/>
            </w:tcBorders>
            <w:vAlign w:val="center"/>
          </w:tcPr>
          <w:p w:rsidR="00FF0FDE" w:rsidRPr="00FE1CD2" w:rsidRDefault="00FF0FDE" w:rsidP="00FA5564">
            <w:pPr>
              <w:rPr>
                <w:sz w:val="22"/>
                <w:szCs w:val="22"/>
              </w:rPr>
            </w:pPr>
            <w:r w:rsidRPr="00FE1CD2">
              <w:rPr>
                <w:sz w:val="22"/>
                <w:szCs w:val="22"/>
              </w:rPr>
              <w:lastRenderedPageBreak/>
              <w:t>Sursa de alimentare autonoma</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2,000</w:t>
            </w:r>
          </w:p>
        </w:tc>
      </w:tr>
      <w:tr w:rsidR="00FF0FDE" w:rsidTr="00FF0FDE">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FF0FDE" w:rsidRDefault="00FF0FDE" w:rsidP="00FA5564">
            <w:r>
              <w:rPr>
                <w:sz w:val="24"/>
                <w:szCs w:val="24"/>
              </w:rPr>
              <w:lastRenderedPageBreak/>
              <w:t xml:space="preserve"> </w:t>
            </w:r>
            <w:r>
              <w:t xml:space="preserve"> </w:t>
            </w:r>
          </w:p>
        </w:tc>
        <w:tc>
          <w:tcPr>
            <w:tcW w:w="1701" w:type="dxa"/>
            <w:tcBorders>
              <w:top w:val="single" w:sz="4" w:space="0" w:color="auto"/>
              <w:left w:val="nil"/>
              <w:bottom w:val="single" w:sz="4" w:space="0" w:color="auto"/>
              <w:right w:val="nil"/>
            </w:tcBorders>
          </w:tcPr>
          <w:p w:rsidR="00FF0FDE" w:rsidRDefault="00FF0FDE" w:rsidP="00FA5564"/>
        </w:tc>
        <w:tc>
          <w:tcPr>
            <w:tcW w:w="5670" w:type="dxa"/>
            <w:tcBorders>
              <w:top w:val="single" w:sz="4" w:space="0" w:color="auto"/>
              <w:left w:val="nil"/>
              <w:bottom w:val="single" w:sz="4" w:space="0" w:color="auto"/>
              <w:right w:val="nil"/>
            </w:tcBorders>
            <w:vAlign w:val="center"/>
          </w:tcPr>
          <w:p w:rsidR="00FF0FDE" w:rsidRDefault="00FF0FDE"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FF0FDE" w:rsidRPr="003A348B" w:rsidRDefault="00FF0FDE" w:rsidP="00FA5564">
            <w:pPr>
              <w:rPr>
                <w:sz w:val="22"/>
                <w:szCs w:val="22"/>
              </w:rPr>
            </w:pPr>
            <w:r w:rsidRPr="003A348B">
              <w:rPr>
                <w:sz w:val="22"/>
                <w:szCs w:val="22"/>
              </w:rPr>
              <w:t xml:space="preserve"> lei</w:t>
            </w:r>
          </w:p>
        </w:tc>
        <w:tc>
          <w:tcPr>
            <w:tcW w:w="1134" w:type="dxa"/>
            <w:tcBorders>
              <w:top w:val="single" w:sz="4" w:space="0" w:color="auto"/>
              <w:left w:val="nil"/>
              <w:bottom w:val="single" w:sz="4" w:space="0" w:color="auto"/>
              <w:right w:val="single" w:sz="4" w:space="0" w:color="auto"/>
            </w:tcBorders>
          </w:tcPr>
          <w:p w:rsidR="00FF0FDE" w:rsidRDefault="00FF0FDE" w:rsidP="00FA5564"/>
        </w:tc>
      </w:tr>
      <w:tr w:rsidR="00FF0FDE" w:rsidTr="00FF0FDE">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FF0FDE" w:rsidRDefault="00FF0FDE" w:rsidP="00FA5564"/>
        </w:tc>
        <w:tc>
          <w:tcPr>
            <w:tcW w:w="1701" w:type="dxa"/>
            <w:tcBorders>
              <w:top w:val="single" w:sz="4" w:space="0" w:color="auto"/>
              <w:left w:val="nil"/>
              <w:bottom w:val="single" w:sz="4" w:space="0" w:color="auto"/>
              <w:right w:val="nil"/>
            </w:tcBorders>
          </w:tcPr>
          <w:p w:rsidR="00FF0FDE" w:rsidRDefault="00FF0FDE" w:rsidP="00FA5564"/>
        </w:tc>
        <w:tc>
          <w:tcPr>
            <w:tcW w:w="5670" w:type="dxa"/>
            <w:tcBorders>
              <w:top w:val="single" w:sz="4" w:space="0" w:color="auto"/>
              <w:left w:val="nil"/>
              <w:bottom w:val="single" w:sz="4" w:space="0" w:color="auto"/>
              <w:right w:val="nil"/>
            </w:tcBorders>
            <w:vAlign w:val="center"/>
          </w:tcPr>
          <w:p w:rsidR="00FF0FDE" w:rsidRDefault="00FF0FDE" w:rsidP="00FA5564">
            <w:r w:rsidRPr="003A348B">
              <w:rPr>
                <w:sz w:val="22"/>
                <w:szCs w:val="22"/>
                <w:lang w:val="en-US"/>
              </w:rPr>
              <w:t>Fondul social</w:t>
            </w:r>
          </w:p>
        </w:tc>
        <w:tc>
          <w:tcPr>
            <w:tcW w:w="1134" w:type="dxa"/>
            <w:tcBorders>
              <w:top w:val="single" w:sz="4" w:space="0" w:color="auto"/>
              <w:left w:val="nil"/>
              <w:bottom w:val="single" w:sz="4" w:space="0" w:color="auto"/>
              <w:right w:val="nil"/>
            </w:tcBorders>
            <w:vAlign w:val="center"/>
          </w:tcPr>
          <w:p w:rsidR="00FF0FDE" w:rsidRPr="003A348B" w:rsidRDefault="00FF0FDE" w:rsidP="00FA5564">
            <w:pPr>
              <w:rPr>
                <w:sz w:val="22"/>
                <w:szCs w:val="22"/>
              </w:rPr>
            </w:pPr>
          </w:p>
        </w:tc>
        <w:tc>
          <w:tcPr>
            <w:tcW w:w="1134" w:type="dxa"/>
            <w:tcBorders>
              <w:top w:val="single" w:sz="4" w:space="0" w:color="auto"/>
              <w:left w:val="nil"/>
              <w:bottom w:val="single" w:sz="4" w:space="0" w:color="auto"/>
              <w:right w:val="single" w:sz="4" w:space="0" w:color="auto"/>
            </w:tcBorders>
          </w:tcPr>
          <w:p w:rsidR="00FF0FDE" w:rsidRDefault="00FF0FDE" w:rsidP="00FA5564"/>
        </w:tc>
      </w:tr>
      <w:tr w:rsidR="00FF0FDE" w:rsidTr="00FF0FDE">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FF0FDE" w:rsidRDefault="00FF0FDE" w:rsidP="00FA5564"/>
        </w:tc>
        <w:tc>
          <w:tcPr>
            <w:tcW w:w="1701" w:type="dxa"/>
            <w:tcBorders>
              <w:top w:val="single" w:sz="4" w:space="0" w:color="auto"/>
              <w:left w:val="nil"/>
              <w:bottom w:val="single" w:sz="4" w:space="0" w:color="auto"/>
              <w:right w:val="nil"/>
            </w:tcBorders>
          </w:tcPr>
          <w:p w:rsidR="00FF0FDE" w:rsidRDefault="00FF0FDE" w:rsidP="00FA5564"/>
        </w:tc>
        <w:tc>
          <w:tcPr>
            <w:tcW w:w="5670" w:type="dxa"/>
            <w:tcBorders>
              <w:top w:val="single" w:sz="4" w:space="0" w:color="auto"/>
              <w:left w:val="nil"/>
              <w:bottom w:val="single" w:sz="4" w:space="0" w:color="auto"/>
              <w:right w:val="nil"/>
            </w:tcBorders>
            <w:vAlign w:val="center"/>
          </w:tcPr>
          <w:p w:rsidR="00FF0FDE" w:rsidRDefault="00FF0FDE" w:rsidP="00FA5564">
            <w:r w:rsidRPr="003A348B">
              <w:rPr>
                <w:sz w:val="22"/>
                <w:szCs w:val="22"/>
                <w:lang w:val="en-US"/>
              </w:rPr>
              <w:t>Transportarea materialelor</w:t>
            </w:r>
          </w:p>
        </w:tc>
        <w:tc>
          <w:tcPr>
            <w:tcW w:w="1134" w:type="dxa"/>
            <w:tcBorders>
              <w:top w:val="single" w:sz="4" w:space="0" w:color="auto"/>
              <w:left w:val="nil"/>
              <w:bottom w:val="single" w:sz="4" w:space="0" w:color="auto"/>
              <w:right w:val="nil"/>
            </w:tcBorders>
            <w:vAlign w:val="center"/>
          </w:tcPr>
          <w:p w:rsidR="00FF0FDE" w:rsidRPr="003A348B" w:rsidRDefault="00FF0FDE" w:rsidP="00FA5564">
            <w:pPr>
              <w:rPr>
                <w:sz w:val="22"/>
                <w:szCs w:val="22"/>
              </w:rPr>
            </w:pPr>
          </w:p>
        </w:tc>
        <w:tc>
          <w:tcPr>
            <w:tcW w:w="1134" w:type="dxa"/>
            <w:tcBorders>
              <w:top w:val="single" w:sz="4" w:space="0" w:color="auto"/>
              <w:left w:val="nil"/>
              <w:bottom w:val="single" w:sz="4" w:space="0" w:color="auto"/>
              <w:right w:val="single" w:sz="4" w:space="0" w:color="auto"/>
            </w:tcBorders>
          </w:tcPr>
          <w:p w:rsidR="00FF0FDE" w:rsidRDefault="00FF0FDE" w:rsidP="00FA5564"/>
        </w:tc>
      </w:tr>
      <w:tr w:rsidR="00FF0FDE" w:rsidTr="00FF0FDE">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FF0FDE" w:rsidRDefault="00FF0FDE" w:rsidP="00FA5564"/>
        </w:tc>
        <w:tc>
          <w:tcPr>
            <w:tcW w:w="1701" w:type="dxa"/>
            <w:tcBorders>
              <w:top w:val="single" w:sz="4" w:space="0" w:color="auto"/>
              <w:left w:val="nil"/>
              <w:bottom w:val="single" w:sz="4" w:space="0" w:color="auto"/>
              <w:right w:val="nil"/>
            </w:tcBorders>
          </w:tcPr>
          <w:p w:rsidR="00FF0FDE" w:rsidRDefault="00FF0FDE" w:rsidP="00FA5564"/>
        </w:tc>
        <w:tc>
          <w:tcPr>
            <w:tcW w:w="5670" w:type="dxa"/>
            <w:tcBorders>
              <w:top w:val="single" w:sz="4" w:space="0" w:color="auto"/>
              <w:left w:val="nil"/>
              <w:bottom w:val="single" w:sz="4" w:space="0" w:color="auto"/>
              <w:right w:val="nil"/>
            </w:tcBorders>
            <w:vAlign w:val="center"/>
          </w:tcPr>
          <w:p w:rsidR="00FF0FDE" w:rsidRDefault="00FF0FDE" w:rsidP="00FA5564">
            <w:r w:rsidRPr="003A348B">
              <w:rPr>
                <w:sz w:val="22"/>
                <w:szCs w:val="22"/>
                <w:lang w:val="en-US"/>
              </w:rPr>
              <w:t>Cheltuieli de depozit</w:t>
            </w:r>
          </w:p>
        </w:tc>
        <w:tc>
          <w:tcPr>
            <w:tcW w:w="1134" w:type="dxa"/>
            <w:tcBorders>
              <w:top w:val="single" w:sz="4" w:space="0" w:color="auto"/>
              <w:left w:val="nil"/>
              <w:bottom w:val="single" w:sz="4" w:space="0" w:color="auto"/>
              <w:right w:val="nil"/>
            </w:tcBorders>
            <w:vAlign w:val="center"/>
          </w:tcPr>
          <w:p w:rsidR="00FF0FDE" w:rsidRPr="003A348B" w:rsidRDefault="00FF0FDE" w:rsidP="00FA5564">
            <w:pPr>
              <w:rPr>
                <w:sz w:val="22"/>
                <w:szCs w:val="22"/>
              </w:rPr>
            </w:pPr>
          </w:p>
        </w:tc>
        <w:tc>
          <w:tcPr>
            <w:tcW w:w="1134" w:type="dxa"/>
            <w:tcBorders>
              <w:top w:val="single" w:sz="4" w:space="0" w:color="auto"/>
              <w:left w:val="nil"/>
              <w:bottom w:val="single" w:sz="4" w:space="0" w:color="auto"/>
              <w:right w:val="single" w:sz="4" w:space="0" w:color="auto"/>
            </w:tcBorders>
          </w:tcPr>
          <w:p w:rsidR="00FF0FDE" w:rsidRDefault="00FF0FDE" w:rsidP="00FA5564"/>
        </w:tc>
      </w:tr>
      <w:tr w:rsidR="00FF0FDE" w:rsidTr="00FF0FDE">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FF0FDE" w:rsidRDefault="00FF0FDE" w:rsidP="00FA5564"/>
        </w:tc>
        <w:tc>
          <w:tcPr>
            <w:tcW w:w="1701" w:type="dxa"/>
            <w:tcBorders>
              <w:top w:val="single" w:sz="4" w:space="0" w:color="auto"/>
              <w:left w:val="nil"/>
              <w:bottom w:val="single" w:sz="4" w:space="0" w:color="auto"/>
              <w:right w:val="nil"/>
            </w:tcBorders>
          </w:tcPr>
          <w:p w:rsidR="00FF0FDE" w:rsidRDefault="00FF0FDE" w:rsidP="00FA5564"/>
        </w:tc>
        <w:tc>
          <w:tcPr>
            <w:tcW w:w="5670" w:type="dxa"/>
            <w:tcBorders>
              <w:top w:val="single" w:sz="4" w:space="0" w:color="auto"/>
              <w:left w:val="nil"/>
              <w:bottom w:val="single" w:sz="4" w:space="0" w:color="auto"/>
              <w:right w:val="nil"/>
            </w:tcBorders>
            <w:vAlign w:val="center"/>
          </w:tcPr>
          <w:p w:rsidR="00FF0FDE" w:rsidRDefault="00FF0FDE" w:rsidP="00FA5564">
            <w:r w:rsidRPr="003A348B">
              <w:rPr>
                <w:sz w:val="22"/>
                <w:szCs w:val="22"/>
                <w:lang w:val="en-US"/>
              </w:rPr>
              <w:t>Cheltuieli directe</w:t>
            </w:r>
          </w:p>
        </w:tc>
        <w:tc>
          <w:tcPr>
            <w:tcW w:w="1134" w:type="dxa"/>
            <w:tcBorders>
              <w:top w:val="single" w:sz="4" w:space="0" w:color="auto"/>
              <w:left w:val="nil"/>
              <w:bottom w:val="single" w:sz="4" w:space="0" w:color="auto"/>
              <w:right w:val="nil"/>
            </w:tcBorders>
            <w:vAlign w:val="center"/>
          </w:tcPr>
          <w:p w:rsidR="00FF0FDE" w:rsidRPr="003A348B" w:rsidRDefault="00FF0FDE" w:rsidP="00FA5564">
            <w:pPr>
              <w:rPr>
                <w:sz w:val="22"/>
                <w:szCs w:val="22"/>
              </w:rPr>
            </w:pPr>
            <w:r w:rsidRPr="003A348B">
              <w:rPr>
                <w:sz w:val="22"/>
                <w:szCs w:val="22"/>
              </w:rPr>
              <w:t>100,00 +</w:t>
            </w:r>
          </w:p>
        </w:tc>
        <w:tc>
          <w:tcPr>
            <w:tcW w:w="1134" w:type="dxa"/>
            <w:tcBorders>
              <w:top w:val="single" w:sz="4" w:space="0" w:color="auto"/>
              <w:left w:val="nil"/>
              <w:bottom w:val="single" w:sz="4" w:space="0" w:color="auto"/>
              <w:right w:val="single" w:sz="4" w:space="0" w:color="auto"/>
            </w:tcBorders>
          </w:tcPr>
          <w:p w:rsidR="00FF0FDE" w:rsidRDefault="00FF0FDE" w:rsidP="00FA5564"/>
        </w:tc>
      </w:tr>
      <w:tr w:rsidR="00FF0FDE" w:rsidTr="00FF0FDE">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FF0FDE" w:rsidRDefault="00FF0FDE" w:rsidP="00FA5564"/>
        </w:tc>
        <w:tc>
          <w:tcPr>
            <w:tcW w:w="1701" w:type="dxa"/>
            <w:tcBorders>
              <w:top w:val="single" w:sz="4" w:space="0" w:color="auto"/>
              <w:left w:val="nil"/>
              <w:bottom w:val="single" w:sz="4" w:space="0" w:color="auto"/>
              <w:right w:val="nil"/>
            </w:tcBorders>
          </w:tcPr>
          <w:p w:rsidR="00FF0FDE" w:rsidRDefault="00FF0FDE" w:rsidP="00FA5564"/>
        </w:tc>
        <w:tc>
          <w:tcPr>
            <w:tcW w:w="5670" w:type="dxa"/>
            <w:tcBorders>
              <w:top w:val="single" w:sz="4" w:space="0" w:color="auto"/>
              <w:left w:val="nil"/>
              <w:bottom w:val="single" w:sz="4" w:space="0" w:color="auto"/>
              <w:right w:val="nil"/>
            </w:tcBorders>
            <w:vAlign w:val="center"/>
          </w:tcPr>
          <w:p w:rsidR="00FF0FDE" w:rsidRDefault="00FF0FDE" w:rsidP="00FA5564">
            <w:r w:rsidRPr="003A348B">
              <w:rPr>
                <w:sz w:val="22"/>
                <w:szCs w:val="22"/>
                <w:lang w:val="en-US"/>
              </w:rPr>
              <w:t>Cheltuieli de regie</w:t>
            </w:r>
          </w:p>
        </w:tc>
        <w:tc>
          <w:tcPr>
            <w:tcW w:w="1134" w:type="dxa"/>
            <w:tcBorders>
              <w:top w:val="single" w:sz="4" w:space="0" w:color="auto"/>
              <w:left w:val="nil"/>
              <w:bottom w:val="single" w:sz="4" w:space="0" w:color="auto"/>
              <w:right w:val="nil"/>
            </w:tcBorders>
            <w:vAlign w:val="center"/>
          </w:tcPr>
          <w:p w:rsidR="00FF0FDE" w:rsidRPr="003A348B" w:rsidRDefault="00FF0FDE" w:rsidP="00FA5564">
            <w:pPr>
              <w:rPr>
                <w:sz w:val="22"/>
                <w:szCs w:val="22"/>
              </w:rPr>
            </w:pPr>
          </w:p>
        </w:tc>
        <w:tc>
          <w:tcPr>
            <w:tcW w:w="1134" w:type="dxa"/>
            <w:tcBorders>
              <w:top w:val="single" w:sz="4" w:space="0" w:color="auto"/>
              <w:left w:val="nil"/>
              <w:bottom w:val="single" w:sz="4" w:space="0" w:color="auto"/>
              <w:right w:val="single" w:sz="4" w:space="0" w:color="auto"/>
            </w:tcBorders>
          </w:tcPr>
          <w:p w:rsidR="00FF0FDE" w:rsidRDefault="00FF0FDE" w:rsidP="00FA5564"/>
        </w:tc>
      </w:tr>
      <w:tr w:rsidR="00FF0FDE" w:rsidTr="00FF0FDE">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FF0FDE" w:rsidRDefault="00FF0FDE" w:rsidP="00FA5564"/>
        </w:tc>
        <w:tc>
          <w:tcPr>
            <w:tcW w:w="1701" w:type="dxa"/>
            <w:tcBorders>
              <w:top w:val="single" w:sz="4" w:space="0" w:color="auto"/>
              <w:left w:val="nil"/>
              <w:bottom w:val="single" w:sz="4" w:space="0" w:color="auto"/>
              <w:right w:val="nil"/>
            </w:tcBorders>
          </w:tcPr>
          <w:p w:rsidR="00FF0FDE" w:rsidRDefault="00FF0FDE" w:rsidP="00FA5564"/>
        </w:tc>
        <w:tc>
          <w:tcPr>
            <w:tcW w:w="5670" w:type="dxa"/>
            <w:tcBorders>
              <w:top w:val="single" w:sz="4" w:space="0" w:color="auto"/>
              <w:left w:val="nil"/>
              <w:bottom w:val="single" w:sz="4" w:space="0" w:color="auto"/>
              <w:right w:val="nil"/>
            </w:tcBorders>
            <w:vAlign w:val="center"/>
          </w:tcPr>
          <w:p w:rsidR="00FF0FDE" w:rsidRDefault="00FF0FDE"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FF0FDE" w:rsidRPr="003A348B" w:rsidRDefault="00FF0FDE" w:rsidP="00FA5564">
            <w:pPr>
              <w:rPr>
                <w:sz w:val="22"/>
                <w:szCs w:val="22"/>
              </w:rPr>
            </w:pPr>
            <w:r w:rsidRPr="003A348B">
              <w:rPr>
                <w:sz w:val="22"/>
                <w:szCs w:val="22"/>
              </w:rPr>
              <w:t>100,00 +</w:t>
            </w:r>
          </w:p>
        </w:tc>
        <w:tc>
          <w:tcPr>
            <w:tcW w:w="1134" w:type="dxa"/>
            <w:tcBorders>
              <w:top w:val="single" w:sz="4" w:space="0" w:color="auto"/>
              <w:left w:val="nil"/>
              <w:bottom w:val="single" w:sz="4" w:space="0" w:color="auto"/>
              <w:right w:val="single" w:sz="4" w:space="0" w:color="auto"/>
            </w:tcBorders>
          </w:tcPr>
          <w:p w:rsidR="00FF0FDE" w:rsidRDefault="00FF0FDE" w:rsidP="00FA5564"/>
        </w:tc>
      </w:tr>
      <w:tr w:rsidR="00FF0FDE" w:rsidTr="00FF0FDE">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FF0FDE" w:rsidRDefault="00FF0FDE" w:rsidP="00FA5564"/>
        </w:tc>
        <w:tc>
          <w:tcPr>
            <w:tcW w:w="1701" w:type="dxa"/>
            <w:tcBorders>
              <w:top w:val="single" w:sz="4" w:space="0" w:color="auto"/>
              <w:left w:val="nil"/>
              <w:bottom w:val="single" w:sz="4" w:space="0" w:color="auto"/>
              <w:right w:val="nil"/>
            </w:tcBorders>
          </w:tcPr>
          <w:p w:rsidR="00FF0FDE" w:rsidRDefault="00FF0FDE" w:rsidP="00FA5564"/>
        </w:tc>
        <w:tc>
          <w:tcPr>
            <w:tcW w:w="5670" w:type="dxa"/>
            <w:tcBorders>
              <w:top w:val="single" w:sz="4" w:space="0" w:color="auto"/>
              <w:left w:val="nil"/>
              <w:bottom w:val="single" w:sz="4" w:space="0" w:color="auto"/>
              <w:right w:val="nil"/>
            </w:tcBorders>
            <w:vAlign w:val="center"/>
          </w:tcPr>
          <w:p w:rsidR="00FF0FDE" w:rsidRDefault="00FF0FDE" w:rsidP="00FA5564">
            <w:r w:rsidRPr="003A348B">
              <w:rPr>
                <w:sz w:val="22"/>
                <w:szCs w:val="22"/>
                <w:lang w:val="en-US"/>
              </w:rPr>
              <w:t>Beneficiul de deviz</w:t>
            </w:r>
          </w:p>
        </w:tc>
        <w:tc>
          <w:tcPr>
            <w:tcW w:w="1134" w:type="dxa"/>
            <w:tcBorders>
              <w:top w:val="single" w:sz="4" w:space="0" w:color="auto"/>
              <w:left w:val="nil"/>
              <w:bottom w:val="single" w:sz="4" w:space="0" w:color="auto"/>
              <w:right w:val="nil"/>
            </w:tcBorders>
            <w:vAlign w:val="center"/>
          </w:tcPr>
          <w:p w:rsidR="00FF0FDE" w:rsidRPr="003A348B" w:rsidRDefault="00FF0FDE" w:rsidP="00FA5564">
            <w:pPr>
              <w:rPr>
                <w:sz w:val="22"/>
                <w:szCs w:val="22"/>
              </w:rPr>
            </w:pPr>
          </w:p>
        </w:tc>
        <w:tc>
          <w:tcPr>
            <w:tcW w:w="1134" w:type="dxa"/>
            <w:tcBorders>
              <w:top w:val="single" w:sz="4" w:space="0" w:color="auto"/>
              <w:left w:val="nil"/>
              <w:bottom w:val="single" w:sz="4" w:space="0" w:color="auto"/>
              <w:right w:val="single" w:sz="4" w:space="0" w:color="auto"/>
            </w:tcBorders>
          </w:tcPr>
          <w:p w:rsidR="00FF0FDE" w:rsidRDefault="00FF0FDE" w:rsidP="00FA5564"/>
        </w:tc>
      </w:tr>
      <w:tr w:rsidR="00FF0FDE" w:rsidTr="00FF0FDE">
        <w:tc>
          <w:tcPr>
            <w:tcW w:w="709" w:type="dxa"/>
            <w:tcBorders>
              <w:top w:val="nil"/>
              <w:left w:val="single" w:sz="6" w:space="0" w:color="auto"/>
              <w:bottom w:val="nil"/>
              <w:right w:val="nil"/>
            </w:tcBorders>
          </w:tcPr>
          <w:p w:rsidR="00FF0FDE" w:rsidRDefault="00FF0FDE" w:rsidP="00FA5564">
            <w:pPr>
              <w:jc w:val="center"/>
            </w:pPr>
            <w:r>
              <w:t xml:space="preserve"> </w:t>
            </w:r>
          </w:p>
        </w:tc>
        <w:tc>
          <w:tcPr>
            <w:tcW w:w="1701" w:type="dxa"/>
            <w:tcBorders>
              <w:top w:val="nil"/>
              <w:left w:val="single" w:sz="6" w:space="0" w:color="auto"/>
              <w:bottom w:val="nil"/>
              <w:right w:val="nil"/>
            </w:tcBorders>
          </w:tcPr>
          <w:p w:rsidR="00FF0FDE" w:rsidRDefault="00FF0FDE" w:rsidP="00FA5564"/>
        </w:tc>
        <w:tc>
          <w:tcPr>
            <w:tcW w:w="5670" w:type="dxa"/>
            <w:tcBorders>
              <w:top w:val="nil"/>
              <w:left w:val="single" w:sz="6" w:space="0" w:color="auto"/>
              <w:bottom w:val="nil"/>
              <w:right w:val="nil"/>
            </w:tcBorders>
          </w:tcPr>
          <w:p w:rsidR="00FF0FDE" w:rsidRDefault="00FF0FDE" w:rsidP="00FA5564">
            <w:pPr>
              <w:rPr>
                <w:b/>
                <w:bCs/>
                <w:sz w:val="22"/>
                <w:szCs w:val="22"/>
              </w:rPr>
            </w:pPr>
            <w:r>
              <w:rPr>
                <w:b/>
                <w:bCs/>
                <w:sz w:val="22"/>
                <w:szCs w:val="22"/>
                <w:lang w:val="en-US"/>
              </w:rPr>
              <w:t xml:space="preserve">Capitolul </w:t>
            </w:r>
            <w:r>
              <w:rPr>
                <w:b/>
                <w:bCs/>
                <w:sz w:val="22"/>
                <w:szCs w:val="22"/>
              </w:rPr>
              <w:t>2. Utilaj</w:t>
            </w:r>
          </w:p>
        </w:tc>
        <w:tc>
          <w:tcPr>
            <w:tcW w:w="1134" w:type="dxa"/>
            <w:tcBorders>
              <w:top w:val="nil"/>
              <w:left w:val="single" w:sz="6" w:space="0" w:color="auto"/>
              <w:bottom w:val="nil"/>
              <w:right w:val="nil"/>
            </w:tcBorders>
          </w:tcPr>
          <w:p w:rsidR="00FF0FDE" w:rsidRDefault="00FF0FDE" w:rsidP="00FA5564"/>
        </w:tc>
        <w:tc>
          <w:tcPr>
            <w:tcW w:w="1134" w:type="dxa"/>
            <w:tcBorders>
              <w:top w:val="single" w:sz="4" w:space="0" w:color="auto"/>
              <w:left w:val="single" w:sz="6" w:space="0" w:color="auto"/>
              <w:bottom w:val="single" w:sz="4" w:space="0" w:color="auto"/>
              <w:right w:val="single" w:sz="4" w:space="0" w:color="auto"/>
            </w:tcBorders>
          </w:tcPr>
          <w:p w:rsidR="00FF0FDE" w:rsidRDefault="00FF0FDE" w:rsidP="00FA5564"/>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26</w:t>
            </w:r>
          </w:p>
        </w:tc>
        <w:tc>
          <w:tcPr>
            <w:tcW w:w="1701" w:type="dxa"/>
            <w:tcBorders>
              <w:top w:val="single" w:sz="4" w:space="0" w:color="auto"/>
              <w:bottom w:val="single" w:sz="4" w:space="0" w:color="auto"/>
            </w:tcBorders>
            <w:vAlign w:val="center"/>
          </w:tcPr>
          <w:p w:rsidR="00FF0FDE" w:rsidRPr="00FE1CD2" w:rsidRDefault="00FF0FDE" w:rsidP="00FA5564">
            <w:pPr>
              <w:rPr>
                <w:sz w:val="22"/>
                <w:szCs w:val="22"/>
                <w:lang w:val="en-US"/>
              </w:rPr>
            </w:pPr>
            <w:r w:rsidRPr="00FE1CD2">
              <w:rPr>
                <w:sz w:val="22"/>
                <w:szCs w:val="22"/>
                <w:lang w:val="en-US"/>
              </w:rPr>
              <w:t>Pretul firmei</w:t>
            </w:r>
          </w:p>
          <w:p w:rsidR="00FF0FDE" w:rsidRDefault="00FF0FDE" w:rsidP="00FA5564"/>
        </w:tc>
        <w:tc>
          <w:tcPr>
            <w:tcW w:w="5670" w:type="dxa"/>
            <w:tcBorders>
              <w:top w:val="single" w:sz="4" w:space="0" w:color="auto"/>
              <w:bottom w:val="single" w:sz="4" w:space="0" w:color="auto"/>
            </w:tcBorders>
            <w:vAlign w:val="center"/>
          </w:tcPr>
          <w:p w:rsidR="00FF0FDE" w:rsidRPr="0088093F" w:rsidRDefault="00FF0FDE" w:rsidP="00FA5564">
            <w:pPr>
              <w:rPr>
                <w:sz w:val="22"/>
                <w:szCs w:val="22"/>
                <w:lang w:val="en-US"/>
              </w:rPr>
            </w:pPr>
            <w:r w:rsidRPr="0088093F">
              <w:rPr>
                <w:sz w:val="22"/>
                <w:szCs w:val="22"/>
                <w:lang w:val="en-US"/>
              </w:rPr>
              <w:t>Dulap telecomunicatii 19" 6U pe perete</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1,000</w:t>
            </w:r>
          </w:p>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FF0FDE" w:rsidRPr="00FE1CD2" w:rsidRDefault="00FF0FDE" w:rsidP="00FA5564">
            <w:pPr>
              <w:rPr>
                <w:sz w:val="22"/>
                <w:szCs w:val="22"/>
                <w:lang w:val="en-US"/>
              </w:rPr>
            </w:pPr>
            <w:r w:rsidRPr="00FE1CD2">
              <w:rPr>
                <w:sz w:val="22"/>
                <w:szCs w:val="22"/>
                <w:lang w:val="en-US"/>
              </w:rPr>
              <w:t>Pretul firmei</w:t>
            </w:r>
          </w:p>
          <w:p w:rsidR="00FF0FDE" w:rsidRDefault="00FF0FDE" w:rsidP="00FA5564"/>
        </w:tc>
        <w:tc>
          <w:tcPr>
            <w:tcW w:w="5670" w:type="dxa"/>
            <w:tcBorders>
              <w:top w:val="single" w:sz="4" w:space="0" w:color="auto"/>
              <w:bottom w:val="single" w:sz="4" w:space="0" w:color="auto"/>
            </w:tcBorders>
            <w:vAlign w:val="center"/>
          </w:tcPr>
          <w:p w:rsidR="00FF0FDE" w:rsidRPr="0088093F" w:rsidRDefault="00FF0FDE" w:rsidP="00FA5564">
            <w:pPr>
              <w:rPr>
                <w:sz w:val="22"/>
                <w:szCs w:val="22"/>
                <w:lang w:val="en-US"/>
              </w:rPr>
            </w:pPr>
            <w:r w:rsidRPr="0088093F">
              <w:rPr>
                <w:sz w:val="22"/>
                <w:szCs w:val="22"/>
                <w:lang w:val="en-US"/>
              </w:rPr>
              <w:t>Patch Panel cat.6e, 1U 24porturi</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1,000</w:t>
            </w:r>
          </w:p>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FF0FDE" w:rsidRPr="00FE1CD2" w:rsidRDefault="00FF0FDE" w:rsidP="00FA5564">
            <w:pPr>
              <w:rPr>
                <w:sz w:val="22"/>
                <w:szCs w:val="22"/>
                <w:lang w:val="en-US"/>
              </w:rPr>
            </w:pPr>
            <w:r w:rsidRPr="00FE1CD2">
              <w:rPr>
                <w:sz w:val="22"/>
                <w:szCs w:val="22"/>
                <w:lang w:val="en-US"/>
              </w:rPr>
              <w:t>Pretul firmei</w:t>
            </w:r>
          </w:p>
          <w:p w:rsidR="00FF0FDE" w:rsidRDefault="00FF0FDE" w:rsidP="00FA5564"/>
        </w:tc>
        <w:tc>
          <w:tcPr>
            <w:tcW w:w="5670" w:type="dxa"/>
            <w:tcBorders>
              <w:top w:val="single" w:sz="4" w:space="0" w:color="auto"/>
              <w:bottom w:val="single" w:sz="4" w:space="0" w:color="auto"/>
            </w:tcBorders>
            <w:vAlign w:val="center"/>
          </w:tcPr>
          <w:p w:rsidR="00FF0FDE" w:rsidRPr="00FE1CD2" w:rsidRDefault="00FF0FDE" w:rsidP="00FA5564">
            <w:pPr>
              <w:rPr>
                <w:sz w:val="22"/>
                <w:szCs w:val="22"/>
              </w:rPr>
            </w:pPr>
            <w:r w:rsidRPr="00FE1CD2">
              <w:rPr>
                <w:sz w:val="22"/>
                <w:szCs w:val="22"/>
              </w:rPr>
              <w:t>Switch 24x1G+PoE,24 port 10/100</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1,000</w:t>
            </w:r>
          </w:p>
        </w:tc>
      </w:tr>
      <w:tr w:rsidR="00FF0FDE" w:rsidTr="00FF0FD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F0FDE" w:rsidRDefault="00FF0FDE" w:rsidP="00FA5564">
            <w:pPr>
              <w:rPr>
                <w:sz w:val="24"/>
                <w:szCs w:val="24"/>
              </w:rPr>
            </w:pPr>
            <w:r>
              <w:rPr>
                <w:sz w:val="24"/>
                <w:szCs w:val="24"/>
              </w:rPr>
              <w:t xml:space="preserve"> 29</w:t>
            </w:r>
          </w:p>
        </w:tc>
        <w:tc>
          <w:tcPr>
            <w:tcW w:w="1701" w:type="dxa"/>
            <w:tcBorders>
              <w:top w:val="single" w:sz="4" w:space="0" w:color="auto"/>
              <w:bottom w:val="single" w:sz="4" w:space="0" w:color="auto"/>
              <w:right w:val="single" w:sz="4" w:space="0" w:color="auto"/>
            </w:tcBorders>
            <w:vAlign w:val="center"/>
          </w:tcPr>
          <w:p w:rsidR="00FF0FDE" w:rsidRPr="00FE1CD2" w:rsidRDefault="00FF0FDE" w:rsidP="00FA5564">
            <w:pPr>
              <w:rPr>
                <w:sz w:val="22"/>
                <w:szCs w:val="22"/>
                <w:lang w:val="en-US"/>
              </w:rPr>
            </w:pPr>
          </w:p>
          <w:p w:rsidR="00FF0FDE" w:rsidRDefault="00FF0FDE" w:rsidP="00FA5564"/>
        </w:tc>
        <w:tc>
          <w:tcPr>
            <w:tcW w:w="5670" w:type="dxa"/>
            <w:tcBorders>
              <w:top w:val="single" w:sz="4" w:space="0" w:color="auto"/>
              <w:left w:val="single" w:sz="4" w:space="0" w:color="auto"/>
              <w:bottom w:val="single" w:sz="4" w:space="0" w:color="auto"/>
            </w:tcBorders>
            <w:vAlign w:val="center"/>
          </w:tcPr>
          <w:p w:rsidR="00FF0FDE" w:rsidRPr="0088093F" w:rsidRDefault="00FF0FDE" w:rsidP="00FA5564">
            <w:pPr>
              <w:rPr>
                <w:sz w:val="22"/>
                <w:szCs w:val="22"/>
                <w:lang w:val="en-US"/>
              </w:rPr>
            </w:pPr>
            <w:r w:rsidRPr="0088093F">
              <w:rPr>
                <w:sz w:val="22"/>
                <w:szCs w:val="22"/>
                <w:lang w:val="en-US"/>
              </w:rPr>
              <w:t xml:space="preserve">Ceas de perete cu sursa de alimentare autonoma </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FF0FDE" w:rsidRPr="00FE1CD2" w:rsidRDefault="00FF0FDE" w:rsidP="00FA5564">
            <w:pPr>
              <w:jc w:val="center"/>
              <w:rPr>
                <w:sz w:val="22"/>
                <w:szCs w:val="22"/>
              </w:rPr>
            </w:pPr>
            <w:r w:rsidRPr="00FE1CD2">
              <w:rPr>
                <w:sz w:val="22"/>
                <w:szCs w:val="22"/>
              </w:rPr>
              <w:t>2,000</w:t>
            </w:r>
          </w:p>
        </w:tc>
      </w:tr>
      <w:tr w:rsidR="00FF0FDE" w:rsidTr="00FF0FDE">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FF0FDE" w:rsidRDefault="00FF0FDE" w:rsidP="00FA5564">
            <w:r>
              <w:rPr>
                <w:sz w:val="24"/>
                <w:szCs w:val="24"/>
              </w:rPr>
              <w:t xml:space="preserve"> </w:t>
            </w:r>
            <w:r>
              <w:t xml:space="preserve"> </w:t>
            </w:r>
          </w:p>
        </w:tc>
        <w:tc>
          <w:tcPr>
            <w:tcW w:w="1701" w:type="dxa"/>
            <w:tcBorders>
              <w:top w:val="single" w:sz="4" w:space="0" w:color="auto"/>
              <w:left w:val="nil"/>
              <w:bottom w:val="single" w:sz="4" w:space="0" w:color="auto"/>
              <w:right w:val="nil"/>
            </w:tcBorders>
          </w:tcPr>
          <w:p w:rsidR="00FF0FDE" w:rsidRDefault="00FF0FDE" w:rsidP="00FA5564"/>
        </w:tc>
        <w:tc>
          <w:tcPr>
            <w:tcW w:w="5670" w:type="dxa"/>
            <w:tcBorders>
              <w:top w:val="single" w:sz="4" w:space="0" w:color="auto"/>
              <w:left w:val="nil"/>
              <w:bottom w:val="single" w:sz="4" w:space="0" w:color="auto"/>
              <w:right w:val="nil"/>
            </w:tcBorders>
            <w:vAlign w:val="center"/>
          </w:tcPr>
          <w:p w:rsidR="00FF0FDE" w:rsidRDefault="00FF0FDE"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FF0FDE" w:rsidRPr="003A348B" w:rsidRDefault="00FF0FDE" w:rsidP="00FA5564">
            <w:pPr>
              <w:rPr>
                <w:sz w:val="22"/>
                <w:szCs w:val="22"/>
              </w:rPr>
            </w:pPr>
            <w:r w:rsidRPr="003A348B">
              <w:rPr>
                <w:sz w:val="22"/>
                <w:szCs w:val="22"/>
              </w:rPr>
              <w:t xml:space="preserve"> lei</w:t>
            </w:r>
          </w:p>
        </w:tc>
        <w:tc>
          <w:tcPr>
            <w:tcW w:w="1134" w:type="dxa"/>
            <w:tcBorders>
              <w:top w:val="single" w:sz="4" w:space="0" w:color="auto"/>
              <w:left w:val="nil"/>
              <w:bottom w:val="single" w:sz="4" w:space="0" w:color="auto"/>
              <w:right w:val="single" w:sz="4" w:space="0" w:color="auto"/>
            </w:tcBorders>
          </w:tcPr>
          <w:p w:rsidR="00FF0FDE" w:rsidRDefault="00FF0FDE" w:rsidP="00FA5564"/>
        </w:tc>
      </w:tr>
      <w:tr w:rsidR="00FF0FDE" w:rsidTr="00FF0FDE">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FF0FDE" w:rsidRDefault="00FF0FDE" w:rsidP="00FA5564"/>
        </w:tc>
        <w:tc>
          <w:tcPr>
            <w:tcW w:w="1701" w:type="dxa"/>
            <w:tcBorders>
              <w:top w:val="single" w:sz="4" w:space="0" w:color="auto"/>
              <w:left w:val="nil"/>
              <w:bottom w:val="single" w:sz="4" w:space="0" w:color="auto"/>
              <w:right w:val="nil"/>
            </w:tcBorders>
          </w:tcPr>
          <w:p w:rsidR="00FF0FDE" w:rsidRDefault="00FF0FDE" w:rsidP="00FA5564"/>
        </w:tc>
        <w:tc>
          <w:tcPr>
            <w:tcW w:w="5670" w:type="dxa"/>
            <w:tcBorders>
              <w:top w:val="single" w:sz="4" w:space="0" w:color="auto"/>
              <w:left w:val="nil"/>
              <w:bottom w:val="single" w:sz="4" w:space="0" w:color="auto"/>
              <w:right w:val="nil"/>
            </w:tcBorders>
            <w:vAlign w:val="center"/>
          </w:tcPr>
          <w:p w:rsidR="00FF0FDE" w:rsidRDefault="00FF0FDE" w:rsidP="00FA5564">
            <w:r w:rsidRPr="003A348B">
              <w:rPr>
                <w:sz w:val="22"/>
                <w:szCs w:val="22"/>
                <w:lang w:val="en-US"/>
              </w:rPr>
              <w:t>Cheltuieli de depozit</w:t>
            </w:r>
          </w:p>
        </w:tc>
        <w:tc>
          <w:tcPr>
            <w:tcW w:w="1134" w:type="dxa"/>
            <w:tcBorders>
              <w:top w:val="single" w:sz="4" w:space="0" w:color="auto"/>
              <w:left w:val="nil"/>
              <w:bottom w:val="single" w:sz="4" w:space="0" w:color="auto"/>
              <w:right w:val="nil"/>
            </w:tcBorders>
            <w:vAlign w:val="center"/>
          </w:tcPr>
          <w:p w:rsidR="00FF0FDE" w:rsidRPr="003A348B" w:rsidRDefault="00FF0FDE" w:rsidP="00FA5564">
            <w:pPr>
              <w:rPr>
                <w:sz w:val="22"/>
                <w:szCs w:val="22"/>
              </w:rPr>
            </w:pPr>
            <w:r w:rsidRPr="003A348B">
              <w:rPr>
                <w:sz w:val="22"/>
                <w:szCs w:val="22"/>
              </w:rPr>
              <w:t>%</w:t>
            </w:r>
          </w:p>
        </w:tc>
        <w:tc>
          <w:tcPr>
            <w:tcW w:w="1134" w:type="dxa"/>
            <w:tcBorders>
              <w:top w:val="single" w:sz="4" w:space="0" w:color="auto"/>
              <w:left w:val="nil"/>
              <w:bottom w:val="single" w:sz="4" w:space="0" w:color="auto"/>
              <w:right w:val="single" w:sz="4" w:space="0" w:color="auto"/>
            </w:tcBorders>
          </w:tcPr>
          <w:p w:rsidR="00FF0FDE" w:rsidRDefault="00FF0FDE" w:rsidP="00FA5564"/>
        </w:tc>
      </w:tr>
    </w:tbl>
    <w:p w:rsidR="00D16D26" w:rsidRDefault="00D16D26" w:rsidP="00D16D26">
      <w:pPr>
        <w:rPr>
          <w:sz w:val="6"/>
          <w:szCs w:val="6"/>
        </w:rPr>
      </w:pPr>
      <w:r>
        <w:t xml:space="preserve"> </w:t>
      </w:r>
    </w:p>
    <w:p w:rsidR="008F4F43" w:rsidRDefault="008F4F43" w:rsidP="00D16D26">
      <w:pPr>
        <w:jc w:val="center"/>
        <w:rPr>
          <w:b/>
          <w:bCs/>
          <w:sz w:val="40"/>
          <w:szCs w:val="40"/>
          <w:lang w:val="en-US"/>
        </w:rPr>
      </w:pPr>
    </w:p>
    <w:p w:rsidR="00D16D26" w:rsidRDefault="00D16D26" w:rsidP="00D16D26">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2-1-7</w:t>
      </w:r>
    </w:p>
    <w:p w:rsidR="00D16D26" w:rsidRDefault="00D16D26" w:rsidP="00D16D26">
      <w:pPr>
        <w:jc w:val="center"/>
        <w:rPr>
          <w:b/>
          <w:bCs/>
          <w:sz w:val="28"/>
          <w:szCs w:val="28"/>
          <w:lang w:val="ro-RO"/>
        </w:rPr>
      </w:pPr>
      <w:r>
        <w:rPr>
          <w:b/>
          <w:bCs/>
          <w:sz w:val="28"/>
          <w:szCs w:val="28"/>
          <w:lang w:val="en-US"/>
        </w:rPr>
        <w:t>Dispozitive si mijloace de automatizare AIVC</w:t>
      </w:r>
    </w:p>
    <w:p w:rsidR="00D16D26" w:rsidRDefault="00D16D26" w:rsidP="00D16D26">
      <w:pPr>
        <w:jc w:val="center"/>
        <w:rPr>
          <w:lang w:val="ro-RO"/>
        </w:rPr>
      </w:pPr>
      <w:r>
        <w:rPr>
          <w:lang w:val="ro-RO"/>
        </w:rPr>
        <w:t>(denumirea lucrări)</w:t>
      </w:r>
    </w:p>
    <w:tbl>
      <w:tblPr>
        <w:tblW w:w="10348" w:type="dxa"/>
        <w:tblInd w:w="-459" w:type="dxa"/>
        <w:tblLayout w:type="fixed"/>
        <w:tblLook w:val="0000"/>
      </w:tblPr>
      <w:tblGrid>
        <w:gridCol w:w="709"/>
        <w:gridCol w:w="1701"/>
        <w:gridCol w:w="5670"/>
        <w:gridCol w:w="1134"/>
        <w:gridCol w:w="1134"/>
      </w:tblGrid>
      <w:tr w:rsidR="008F4F43" w:rsidTr="008F4F43">
        <w:trPr>
          <w:cantSplit/>
          <w:trHeight w:val="253"/>
        </w:trPr>
        <w:tc>
          <w:tcPr>
            <w:tcW w:w="709" w:type="dxa"/>
            <w:vMerge w:val="restart"/>
            <w:tcBorders>
              <w:top w:val="single" w:sz="6" w:space="0" w:color="auto"/>
              <w:left w:val="single" w:sz="6" w:space="0" w:color="auto"/>
              <w:bottom w:val="nil"/>
              <w:right w:val="nil"/>
            </w:tcBorders>
            <w:shd w:val="pct5" w:color="auto" w:fill="auto"/>
          </w:tcPr>
          <w:p w:rsidR="008F4F43" w:rsidRDefault="008F4F43" w:rsidP="00FA5564">
            <w:pPr>
              <w:ind w:right="-108"/>
              <w:jc w:val="center"/>
              <w:rPr>
                <w:sz w:val="22"/>
                <w:szCs w:val="22"/>
                <w:lang w:val="en-US"/>
              </w:rPr>
            </w:pPr>
            <w:r>
              <w:rPr>
                <w:sz w:val="22"/>
                <w:szCs w:val="22"/>
              </w:rPr>
              <w:t>№</w:t>
            </w:r>
          </w:p>
          <w:p w:rsidR="008F4F43" w:rsidRDefault="008F4F43" w:rsidP="00FA5564">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8F4F43" w:rsidRDefault="008F4F43" w:rsidP="00FA556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8F4F43" w:rsidRDefault="008F4F43" w:rsidP="00FA5564">
            <w:pPr>
              <w:jc w:val="center"/>
              <w:rPr>
                <w:sz w:val="22"/>
                <w:szCs w:val="22"/>
                <w:lang w:val="ro-RO"/>
              </w:rPr>
            </w:pPr>
          </w:p>
          <w:p w:rsidR="008F4F43" w:rsidRDefault="008F4F43" w:rsidP="00FA5564">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8F4F43" w:rsidRDefault="008F4F43" w:rsidP="00FA5564">
            <w:pPr>
              <w:ind w:left="-108" w:right="-108"/>
              <w:jc w:val="center"/>
              <w:rPr>
                <w:sz w:val="22"/>
                <w:szCs w:val="22"/>
                <w:lang w:val="ro-RO"/>
              </w:rPr>
            </w:pPr>
          </w:p>
          <w:p w:rsidR="008F4F43" w:rsidRDefault="008F4F43" w:rsidP="00FA5564">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single" w:sz="6" w:space="0" w:color="auto"/>
              <w:right w:val="single" w:sz="4" w:space="0" w:color="auto"/>
            </w:tcBorders>
            <w:shd w:val="pct5" w:color="auto" w:fill="auto"/>
          </w:tcPr>
          <w:p w:rsidR="008F4F43" w:rsidRDefault="008F4F43" w:rsidP="00FA5564">
            <w:pPr>
              <w:ind w:left="-108" w:right="-108"/>
              <w:jc w:val="center"/>
              <w:rPr>
                <w:sz w:val="22"/>
                <w:szCs w:val="22"/>
                <w:lang w:val="en-US"/>
              </w:rPr>
            </w:pPr>
            <w:r>
              <w:rPr>
                <w:sz w:val="22"/>
                <w:szCs w:val="22"/>
                <w:lang w:val="ro-RO"/>
              </w:rPr>
              <w:t xml:space="preserve">Cantitate </w:t>
            </w:r>
          </w:p>
        </w:tc>
      </w:tr>
      <w:tr w:rsidR="008F4F43" w:rsidTr="008F4F43">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8F4F43" w:rsidRDefault="008F4F43" w:rsidP="00FA5564">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8F4F43" w:rsidRDefault="008F4F43" w:rsidP="00FA5564">
            <w:pPr>
              <w:jc w:val="center"/>
              <w:rPr>
                <w:sz w:val="22"/>
                <w:szCs w:val="22"/>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8F4F43" w:rsidRDefault="008F4F43" w:rsidP="00FA5564">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8F4F43" w:rsidRDefault="008F4F43" w:rsidP="00FA5564">
            <w:pPr>
              <w:jc w:val="center"/>
              <w:rPr>
                <w:sz w:val="22"/>
                <w:szCs w:val="22"/>
                <w:lang w:val="en-US"/>
              </w:rPr>
            </w:pPr>
          </w:p>
        </w:tc>
        <w:tc>
          <w:tcPr>
            <w:tcW w:w="1134" w:type="dxa"/>
            <w:vMerge/>
            <w:tcBorders>
              <w:top w:val="nil"/>
              <w:left w:val="single" w:sz="6" w:space="0" w:color="auto"/>
              <w:bottom w:val="single" w:sz="6" w:space="0" w:color="auto"/>
              <w:right w:val="single" w:sz="4" w:space="0" w:color="auto"/>
            </w:tcBorders>
            <w:shd w:val="pct5" w:color="auto" w:fill="auto"/>
          </w:tcPr>
          <w:p w:rsidR="008F4F43" w:rsidRDefault="008F4F43" w:rsidP="00FA5564">
            <w:pPr>
              <w:jc w:val="center"/>
              <w:rPr>
                <w:sz w:val="22"/>
                <w:szCs w:val="22"/>
                <w:lang w:val="en-US"/>
              </w:rPr>
            </w:pPr>
          </w:p>
        </w:tc>
      </w:tr>
    </w:tbl>
    <w:p w:rsidR="00D16D26" w:rsidRDefault="00D16D26" w:rsidP="00D16D26">
      <w:pPr>
        <w:rPr>
          <w:sz w:val="2"/>
          <w:szCs w:val="2"/>
          <w:lang w:val="en-US"/>
        </w:rPr>
      </w:pPr>
    </w:p>
    <w:tbl>
      <w:tblPr>
        <w:tblW w:w="10348" w:type="dxa"/>
        <w:tblInd w:w="-459" w:type="dxa"/>
        <w:tblLayout w:type="fixed"/>
        <w:tblLook w:val="0000"/>
      </w:tblPr>
      <w:tblGrid>
        <w:gridCol w:w="709"/>
        <w:gridCol w:w="1701"/>
        <w:gridCol w:w="5670"/>
        <w:gridCol w:w="1134"/>
        <w:gridCol w:w="1134"/>
      </w:tblGrid>
      <w:tr w:rsidR="008F4F43" w:rsidTr="008F4F43">
        <w:trPr>
          <w:cantSplit/>
          <w:tblHeader/>
        </w:trPr>
        <w:tc>
          <w:tcPr>
            <w:tcW w:w="709" w:type="dxa"/>
            <w:tcBorders>
              <w:top w:val="single" w:sz="6" w:space="0" w:color="auto"/>
              <w:left w:val="single" w:sz="6" w:space="0" w:color="auto"/>
              <w:bottom w:val="double" w:sz="6" w:space="0" w:color="auto"/>
              <w:right w:val="nil"/>
            </w:tcBorders>
            <w:shd w:val="pct5" w:color="auto" w:fill="auto"/>
          </w:tcPr>
          <w:p w:rsidR="008F4F43" w:rsidRDefault="008F4F43" w:rsidP="00FA5564">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8F4F43" w:rsidRDefault="008F4F43" w:rsidP="00FA5564">
            <w:pPr>
              <w:ind w:left="-120" w:right="-108"/>
              <w:jc w:val="center"/>
              <w:rPr>
                <w:sz w:val="22"/>
                <w:szCs w:val="22"/>
              </w:rPr>
            </w:pPr>
            <w:r>
              <w:rPr>
                <w:sz w:val="2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8F4F43" w:rsidRDefault="008F4F43" w:rsidP="00FA5564">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8F4F43" w:rsidRDefault="008F4F43" w:rsidP="00FA5564">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4" w:space="0" w:color="auto"/>
            </w:tcBorders>
            <w:shd w:val="pct5" w:color="auto" w:fill="auto"/>
          </w:tcPr>
          <w:p w:rsidR="008F4F43" w:rsidRDefault="008F4F43" w:rsidP="00FA5564">
            <w:pPr>
              <w:ind w:left="-108" w:right="-108"/>
              <w:jc w:val="center"/>
              <w:rPr>
                <w:sz w:val="22"/>
                <w:szCs w:val="22"/>
              </w:rPr>
            </w:pPr>
            <w:r>
              <w:rPr>
                <w:sz w:val="22"/>
                <w:szCs w:val="22"/>
              </w:rPr>
              <w:t>5</w:t>
            </w:r>
          </w:p>
        </w:tc>
      </w:tr>
      <w:tr w:rsidR="008F4F43" w:rsidTr="008F4F43">
        <w:tc>
          <w:tcPr>
            <w:tcW w:w="709" w:type="dxa"/>
            <w:tcBorders>
              <w:top w:val="nil"/>
              <w:left w:val="single" w:sz="6" w:space="0" w:color="auto"/>
              <w:bottom w:val="nil"/>
              <w:right w:val="nil"/>
            </w:tcBorders>
          </w:tcPr>
          <w:p w:rsidR="008F4F43" w:rsidRDefault="008F4F43" w:rsidP="00FA5564">
            <w:pPr>
              <w:jc w:val="center"/>
            </w:pPr>
          </w:p>
        </w:tc>
        <w:tc>
          <w:tcPr>
            <w:tcW w:w="1701" w:type="dxa"/>
            <w:tcBorders>
              <w:top w:val="nil"/>
              <w:left w:val="single" w:sz="6" w:space="0" w:color="auto"/>
              <w:bottom w:val="nil"/>
              <w:right w:val="nil"/>
            </w:tcBorders>
          </w:tcPr>
          <w:p w:rsidR="008F4F43" w:rsidRDefault="008F4F43" w:rsidP="00FA5564"/>
        </w:tc>
        <w:tc>
          <w:tcPr>
            <w:tcW w:w="5670" w:type="dxa"/>
            <w:tcBorders>
              <w:top w:val="nil"/>
              <w:left w:val="single" w:sz="6" w:space="0" w:color="auto"/>
              <w:bottom w:val="nil"/>
              <w:right w:val="nil"/>
            </w:tcBorders>
          </w:tcPr>
          <w:p w:rsidR="008F4F43" w:rsidRDefault="008F4F43" w:rsidP="00FA5564">
            <w:pPr>
              <w:rPr>
                <w:b/>
                <w:bCs/>
                <w:sz w:val="22"/>
                <w:szCs w:val="22"/>
              </w:rPr>
            </w:pPr>
            <w:r>
              <w:rPr>
                <w:b/>
                <w:bCs/>
                <w:sz w:val="22"/>
                <w:szCs w:val="22"/>
                <w:lang w:val="en-US"/>
              </w:rPr>
              <w:t xml:space="preserve">Capitolul </w:t>
            </w:r>
            <w:r>
              <w:rPr>
                <w:b/>
                <w:bCs/>
                <w:sz w:val="22"/>
                <w:szCs w:val="22"/>
              </w:rPr>
              <w:t>1. Lucrari de montare</w:t>
            </w:r>
          </w:p>
        </w:tc>
        <w:tc>
          <w:tcPr>
            <w:tcW w:w="1134" w:type="dxa"/>
            <w:tcBorders>
              <w:top w:val="nil"/>
              <w:left w:val="single" w:sz="6" w:space="0" w:color="auto"/>
              <w:bottom w:val="nil"/>
              <w:right w:val="nil"/>
            </w:tcBorders>
          </w:tcPr>
          <w:p w:rsidR="008F4F43" w:rsidRDefault="008F4F43" w:rsidP="00FA5564"/>
        </w:tc>
        <w:tc>
          <w:tcPr>
            <w:tcW w:w="1134" w:type="dxa"/>
            <w:tcBorders>
              <w:top w:val="double" w:sz="6" w:space="0" w:color="auto"/>
              <w:left w:val="single" w:sz="6" w:space="0" w:color="auto"/>
              <w:bottom w:val="single" w:sz="4" w:space="0" w:color="auto"/>
              <w:right w:val="single" w:sz="4" w:space="0" w:color="auto"/>
            </w:tcBorders>
          </w:tcPr>
          <w:p w:rsidR="008F4F43" w:rsidRDefault="008F4F43" w:rsidP="00FA5564"/>
        </w:tc>
      </w:tr>
      <w:tr w:rsidR="008F4F43" w:rsidTr="008F4F4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F4F43" w:rsidRDefault="008F4F43" w:rsidP="00FA5564">
            <w:pPr>
              <w:rPr>
                <w:sz w:val="24"/>
                <w:szCs w:val="24"/>
              </w:rPr>
            </w:pPr>
            <w:r>
              <w:rPr>
                <w:sz w:val="24"/>
                <w:szCs w:val="24"/>
              </w:rPr>
              <w:t>1</w:t>
            </w:r>
          </w:p>
        </w:tc>
        <w:tc>
          <w:tcPr>
            <w:tcW w:w="1701" w:type="dxa"/>
            <w:tcBorders>
              <w:top w:val="single" w:sz="4" w:space="0" w:color="auto"/>
              <w:bottom w:val="single" w:sz="4" w:space="0" w:color="auto"/>
            </w:tcBorders>
            <w:vAlign w:val="center"/>
          </w:tcPr>
          <w:p w:rsidR="008F4F43" w:rsidRPr="00FE1CD2" w:rsidRDefault="008F4F43" w:rsidP="00FA5564">
            <w:pPr>
              <w:rPr>
                <w:sz w:val="22"/>
                <w:szCs w:val="22"/>
                <w:lang w:val="en-US"/>
              </w:rPr>
            </w:pPr>
            <w:r w:rsidRPr="00FE1CD2">
              <w:rPr>
                <w:sz w:val="22"/>
                <w:szCs w:val="22"/>
                <w:lang w:val="en-US"/>
              </w:rPr>
              <w:t>11-03-001-01</w:t>
            </w:r>
          </w:p>
          <w:p w:rsidR="008F4F43" w:rsidRDefault="008F4F43" w:rsidP="00FA5564"/>
        </w:tc>
        <w:tc>
          <w:tcPr>
            <w:tcW w:w="5670" w:type="dxa"/>
            <w:tcBorders>
              <w:top w:val="single" w:sz="4" w:space="0" w:color="auto"/>
              <w:bottom w:val="single" w:sz="4" w:space="0" w:color="auto"/>
            </w:tcBorders>
            <w:vAlign w:val="center"/>
          </w:tcPr>
          <w:p w:rsidR="008F4F43" w:rsidRPr="002414AD" w:rsidRDefault="008F4F43" w:rsidP="00FA5564">
            <w:pPr>
              <w:rPr>
                <w:sz w:val="22"/>
                <w:szCs w:val="22"/>
                <w:lang w:val="en-US"/>
              </w:rPr>
            </w:pPr>
            <w:r w:rsidRPr="002414AD">
              <w:rPr>
                <w:sz w:val="22"/>
                <w:szCs w:val="22"/>
                <w:lang w:val="en-US"/>
              </w:rPr>
              <w:t>Sensor de umeditate in canal-aer, Carel ASDH 1000000</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1,00</w:t>
            </w:r>
          </w:p>
        </w:tc>
      </w:tr>
      <w:tr w:rsidR="008F4F43" w:rsidTr="008F4F4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F4F43" w:rsidRDefault="008F4F43" w:rsidP="00FA5564">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8F4F43" w:rsidRPr="00FE1CD2" w:rsidRDefault="008F4F43" w:rsidP="00FA5564">
            <w:pPr>
              <w:rPr>
                <w:sz w:val="22"/>
                <w:szCs w:val="22"/>
                <w:lang w:val="en-US"/>
              </w:rPr>
            </w:pPr>
            <w:r w:rsidRPr="00FE1CD2">
              <w:rPr>
                <w:sz w:val="22"/>
                <w:szCs w:val="22"/>
                <w:lang w:val="en-US"/>
              </w:rPr>
              <w:t>11-03-001-01</w:t>
            </w:r>
          </w:p>
          <w:p w:rsidR="008F4F43" w:rsidRDefault="008F4F43" w:rsidP="00FA5564"/>
        </w:tc>
        <w:tc>
          <w:tcPr>
            <w:tcW w:w="5670" w:type="dxa"/>
            <w:tcBorders>
              <w:top w:val="single" w:sz="4" w:space="0" w:color="auto"/>
              <w:bottom w:val="single" w:sz="4" w:space="0" w:color="auto"/>
            </w:tcBorders>
            <w:vAlign w:val="center"/>
          </w:tcPr>
          <w:p w:rsidR="008F4F43" w:rsidRPr="002414AD" w:rsidRDefault="008F4F43" w:rsidP="00FA5564">
            <w:pPr>
              <w:rPr>
                <w:sz w:val="22"/>
                <w:szCs w:val="22"/>
                <w:lang w:val="en-US"/>
              </w:rPr>
            </w:pPr>
            <w:r w:rsidRPr="002414AD">
              <w:rPr>
                <w:sz w:val="22"/>
                <w:szCs w:val="22"/>
                <w:lang w:val="en-US"/>
              </w:rPr>
              <w:t>Sensor de umeditate in canal-aer, Carel ASDH 2000000</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1,00</w:t>
            </w:r>
          </w:p>
        </w:tc>
      </w:tr>
      <w:tr w:rsidR="008F4F43" w:rsidTr="008F4F4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F4F43" w:rsidRDefault="008F4F43" w:rsidP="00FA5564">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8F4F43" w:rsidRPr="00FE1CD2" w:rsidRDefault="008F4F43" w:rsidP="00FA5564">
            <w:pPr>
              <w:rPr>
                <w:sz w:val="22"/>
                <w:szCs w:val="22"/>
                <w:lang w:val="en-US"/>
              </w:rPr>
            </w:pPr>
            <w:r w:rsidRPr="00FE1CD2">
              <w:rPr>
                <w:sz w:val="22"/>
                <w:szCs w:val="22"/>
                <w:lang w:val="en-US"/>
              </w:rPr>
              <w:t>11-02-002-01</w:t>
            </w:r>
          </w:p>
          <w:p w:rsidR="008F4F43" w:rsidRDefault="008F4F43" w:rsidP="00FA5564"/>
        </w:tc>
        <w:tc>
          <w:tcPr>
            <w:tcW w:w="5670" w:type="dxa"/>
            <w:tcBorders>
              <w:top w:val="single" w:sz="4" w:space="0" w:color="auto"/>
              <w:bottom w:val="single" w:sz="4" w:space="0" w:color="auto"/>
            </w:tcBorders>
            <w:vAlign w:val="center"/>
          </w:tcPr>
          <w:p w:rsidR="008F4F43" w:rsidRPr="002414AD" w:rsidRDefault="008F4F43" w:rsidP="00FA5564">
            <w:pPr>
              <w:rPr>
                <w:sz w:val="22"/>
                <w:szCs w:val="22"/>
                <w:lang w:val="en-US"/>
              </w:rPr>
            </w:pPr>
            <w:r w:rsidRPr="002414AD">
              <w:rPr>
                <w:sz w:val="22"/>
                <w:szCs w:val="22"/>
                <w:lang w:val="en-US"/>
              </w:rPr>
              <w:t>Senzor de temperatura  TE036 PERRY Electric</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1,00</w:t>
            </w:r>
          </w:p>
        </w:tc>
      </w:tr>
      <w:tr w:rsidR="008F4F43" w:rsidTr="008F4F4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F4F43" w:rsidRDefault="008F4F43" w:rsidP="00FA5564">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8F4F43" w:rsidRPr="00FE1CD2" w:rsidRDefault="008F4F43" w:rsidP="00FA5564">
            <w:pPr>
              <w:rPr>
                <w:sz w:val="22"/>
                <w:szCs w:val="22"/>
                <w:lang w:val="en-US"/>
              </w:rPr>
            </w:pPr>
            <w:r w:rsidRPr="00FE1CD2">
              <w:rPr>
                <w:sz w:val="22"/>
                <w:szCs w:val="22"/>
                <w:lang w:val="en-US"/>
              </w:rPr>
              <w:t>11-06-001-02</w:t>
            </w:r>
          </w:p>
          <w:p w:rsidR="008F4F43" w:rsidRDefault="008F4F43" w:rsidP="00FA5564"/>
        </w:tc>
        <w:tc>
          <w:tcPr>
            <w:tcW w:w="5670" w:type="dxa"/>
            <w:tcBorders>
              <w:top w:val="single" w:sz="4" w:space="0" w:color="auto"/>
              <w:bottom w:val="single" w:sz="4" w:space="0" w:color="auto"/>
            </w:tcBorders>
            <w:vAlign w:val="center"/>
          </w:tcPr>
          <w:p w:rsidR="008F4F43" w:rsidRPr="002414AD" w:rsidRDefault="008F4F43" w:rsidP="00FA5564">
            <w:pPr>
              <w:rPr>
                <w:sz w:val="22"/>
                <w:szCs w:val="22"/>
                <w:lang w:val="en-US"/>
              </w:rPr>
            </w:pPr>
            <w:r w:rsidRPr="002414AD">
              <w:rPr>
                <w:sz w:val="22"/>
                <w:szCs w:val="22"/>
                <w:lang w:val="en-US"/>
              </w:rPr>
              <w:t>Panou de control ventilare- PCv-500x400</w:t>
            </w:r>
            <w:r w:rsidRPr="00FE1CD2">
              <w:rPr>
                <w:sz w:val="22"/>
                <w:szCs w:val="22"/>
              </w:rPr>
              <w:t>х</w:t>
            </w:r>
            <w:r w:rsidRPr="002414AD">
              <w:rPr>
                <w:sz w:val="22"/>
                <w:szCs w:val="22"/>
                <w:lang w:val="en-US"/>
              </w:rPr>
              <w:t>22 IP31</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1,00</w:t>
            </w:r>
          </w:p>
        </w:tc>
      </w:tr>
      <w:tr w:rsidR="008F4F43" w:rsidTr="008F4F4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F4F43" w:rsidRDefault="008F4F43" w:rsidP="00FA5564">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8F4F43" w:rsidRPr="00FE1CD2" w:rsidRDefault="008F4F43" w:rsidP="00FA5564">
            <w:pPr>
              <w:rPr>
                <w:sz w:val="22"/>
                <w:szCs w:val="22"/>
                <w:lang w:val="en-US"/>
              </w:rPr>
            </w:pPr>
            <w:r w:rsidRPr="00FE1CD2">
              <w:rPr>
                <w:sz w:val="22"/>
                <w:szCs w:val="22"/>
                <w:lang w:val="en-US"/>
              </w:rPr>
              <w:t>11-03-001-01</w:t>
            </w:r>
          </w:p>
          <w:p w:rsidR="008F4F43" w:rsidRDefault="008F4F43" w:rsidP="00FA5564"/>
        </w:tc>
        <w:tc>
          <w:tcPr>
            <w:tcW w:w="5670" w:type="dxa"/>
            <w:tcBorders>
              <w:top w:val="single" w:sz="4" w:space="0" w:color="auto"/>
              <w:bottom w:val="single" w:sz="4" w:space="0" w:color="auto"/>
            </w:tcBorders>
            <w:vAlign w:val="center"/>
          </w:tcPr>
          <w:p w:rsidR="008F4F43" w:rsidRPr="002414AD" w:rsidRDefault="008F4F43" w:rsidP="00FA5564">
            <w:pPr>
              <w:rPr>
                <w:sz w:val="22"/>
                <w:szCs w:val="22"/>
                <w:lang w:val="en-US"/>
              </w:rPr>
            </w:pPr>
            <w:r w:rsidRPr="002414AD">
              <w:rPr>
                <w:sz w:val="22"/>
                <w:szCs w:val="22"/>
                <w:lang w:val="en-US"/>
              </w:rPr>
              <w:t>Dispozitive, instalate pe constructii metalice, panouri si pupitre: dispozitiv, masa, kg, pina la: 5 BA47-29-1P/3A</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1,00</w:t>
            </w:r>
          </w:p>
        </w:tc>
      </w:tr>
      <w:tr w:rsidR="008F4F43" w:rsidTr="008F4F4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F4F43" w:rsidRDefault="008F4F43" w:rsidP="00FA5564">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8F4F43" w:rsidRPr="00FE1CD2" w:rsidRDefault="008F4F43" w:rsidP="00FA5564">
            <w:pPr>
              <w:rPr>
                <w:sz w:val="22"/>
                <w:szCs w:val="22"/>
                <w:lang w:val="en-US"/>
              </w:rPr>
            </w:pPr>
            <w:r w:rsidRPr="00FE1CD2">
              <w:rPr>
                <w:sz w:val="22"/>
                <w:szCs w:val="22"/>
                <w:lang w:val="en-US"/>
              </w:rPr>
              <w:t>11-03-001-01</w:t>
            </w:r>
          </w:p>
          <w:p w:rsidR="008F4F43" w:rsidRDefault="008F4F43" w:rsidP="00FA5564"/>
        </w:tc>
        <w:tc>
          <w:tcPr>
            <w:tcW w:w="5670" w:type="dxa"/>
            <w:tcBorders>
              <w:top w:val="single" w:sz="4" w:space="0" w:color="auto"/>
              <w:bottom w:val="single" w:sz="4" w:space="0" w:color="auto"/>
            </w:tcBorders>
            <w:vAlign w:val="center"/>
          </w:tcPr>
          <w:p w:rsidR="008F4F43" w:rsidRPr="002414AD" w:rsidRDefault="008F4F43" w:rsidP="00FA5564">
            <w:pPr>
              <w:rPr>
                <w:sz w:val="22"/>
                <w:szCs w:val="22"/>
                <w:lang w:val="en-US"/>
              </w:rPr>
            </w:pPr>
            <w:r w:rsidRPr="002414AD">
              <w:rPr>
                <w:sz w:val="22"/>
                <w:szCs w:val="22"/>
                <w:lang w:val="en-US"/>
              </w:rPr>
              <w:t>Dispozitive, instalate pe constructii metalice, panouri si pupitre: dispozitiv, masa, kg, pina la: 5( Releu  R4-2014-23-5230-WT)</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9,00</w:t>
            </w:r>
          </w:p>
        </w:tc>
      </w:tr>
      <w:tr w:rsidR="008F4F43" w:rsidTr="008F4F4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F4F43" w:rsidRDefault="008F4F43" w:rsidP="00FA5564">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8F4F43" w:rsidRPr="00FE1CD2" w:rsidRDefault="008F4F43" w:rsidP="00FA5564">
            <w:pPr>
              <w:rPr>
                <w:sz w:val="22"/>
                <w:szCs w:val="22"/>
                <w:lang w:val="en-US"/>
              </w:rPr>
            </w:pPr>
            <w:r w:rsidRPr="00FE1CD2">
              <w:rPr>
                <w:sz w:val="22"/>
                <w:szCs w:val="22"/>
                <w:lang w:val="en-US"/>
              </w:rPr>
              <w:t>11-03-001-01</w:t>
            </w:r>
          </w:p>
          <w:p w:rsidR="008F4F43" w:rsidRDefault="008F4F43" w:rsidP="00FA5564"/>
        </w:tc>
        <w:tc>
          <w:tcPr>
            <w:tcW w:w="5670" w:type="dxa"/>
            <w:tcBorders>
              <w:top w:val="single" w:sz="4" w:space="0" w:color="auto"/>
              <w:bottom w:val="single" w:sz="4" w:space="0" w:color="auto"/>
            </w:tcBorders>
            <w:vAlign w:val="center"/>
          </w:tcPr>
          <w:p w:rsidR="008F4F43" w:rsidRPr="002414AD" w:rsidRDefault="008F4F43" w:rsidP="00FA5564">
            <w:pPr>
              <w:rPr>
                <w:sz w:val="22"/>
                <w:szCs w:val="22"/>
                <w:lang w:val="en-US"/>
              </w:rPr>
            </w:pPr>
            <w:r w:rsidRPr="002414AD">
              <w:rPr>
                <w:sz w:val="22"/>
                <w:szCs w:val="22"/>
                <w:lang w:val="en-US"/>
              </w:rPr>
              <w:t>Dispozitive, instalate pe constructii metalice, panouri si pupitre: dispozitiv, masa, kg, pina la: 5( Releu  T-R4-E-2014-23-5230-RelPol)</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1,00</w:t>
            </w:r>
          </w:p>
        </w:tc>
      </w:tr>
      <w:tr w:rsidR="008F4F43" w:rsidTr="008F4F4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F4F43" w:rsidRDefault="008F4F43" w:rsidP="00FA5564">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8F4F43" w:rsidRPr="00FE1CD2" w:rsidRDefault="008F4F43" w:rsidP="00FA5564">
            <w:pPr>
              <w:rPr>
                <w:sz w:val="22"/>
                <w:szCs w:val="22"/>
                <w:lang w:val="en-US"/>
              </w:rPr>
            </w:pPr>
            <w:r w:rsidRPr="00FE1CD2">
              <w:rPr>
                <w:sz w:val="22"/>
                <w:szCs w:val="22"/>
                <w:lang w:val="en-US"/>
              </w:rPr>
              <w:t>11-03-001-01</w:t>
            </w:r>
          </w:p>
          <w:p w:rsidR="008F4F43" w:rsidRDefault="008F4F43" w:rsidP="00FA5564"/>
        </w:tc>
        <w:tc>
          <w:tcPr>
            <w:tcW w:w="5670" w:type="dxa"/>
            <w:tcBorders>
              <w:top w:val="single" w:sz="4" w:space="0" w:color="auto"/>
              <w:bottom w:val="single" w:sz="4" w:space="0" w:color="auto"/>
            </w:tcBorders>
            <w:vAlign w:val="center"/>
          </w:tcPr>
          <w:p w:rsidR="008F4F43" w:rsidRPr="002414AD" w:rsidRDefault="008F4F43" w:rsidP="00FA5564">
            <w:pPr>
              <w:rPr>
                <w:sz w:val="22"/>
                <w:szCs w:val="22"/>
                <w:lang w:val="en-US"/>
              </w:rPr>
            </w:pPr>
            <w:r w:rsidRPr="002414AD">
              <w:rPr>
                <w:sz w:val="22"/>
                <w:szCs w:val="22"/>
                <w:lang w:val="en-US"/>
              </w:rPr>
              <w:t>Dispozitive, instalate pe constructii metalice, panouri si pupitre: dispozitiv, masa, kg, pina la: 5, Priza GZM4 "RelPol"</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10,00</w:t>
            </w:r>
          </w:p>
        </w:tc>
      </w:tr>
      <w:tr w:rsidR="008F4F43" w:rsidTr="008F4F4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F4F43" w:rsidRDefault="008F4F43" w:rsidP="00FA5564">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8F4F43" w:rsidRPr="00FE1CD2" w:rsidRDefault="008F4F43" w:rsidP="00FA5564">
            <w:pPr>
              <w:rPr>
                <w:sz w:val="22"/>
                <w:szCs w:val="22"/>
                <w:lang w:val="en-US"/>
              </w:rPr>
            </w:pPr>
            <w:r w:rsidRPr="00FE1CD2">
              <w:rPr>
                <w:sz w:val="22"/>
                <w:szCs w:val="22"/>
                <w:lang w:val="en-US"/>
              </w:rPr>
              <w:t>11-03-001-01</w:t>
            </w:r>
          </w:p>
          <w:p w:rsidR="008F4F43" w:rsidRDefault="008F4F43" w:rsidP="00FA5564"/>
        </w:tc>
        <w:tc>
          <w:tcPr>
            <w:tcW w:w="5670" w:type="dxa"/>
            <w:tcBorders>
              <w:top w:val="single" w:sz="4" w:space="0" w:color="auto"/>
              <w:bottom w:val="single" w:sz="4" w:space="0" w:color="auto"/>
            </w:tcBorders>
            <w:vAlign w:val="center"/>
          </w:tcPr>
          <w:p w:rsidR="008F4F43" w:rsidRPr="002414AD" w:rsidRDefault="008F4F43" w:rsidP="00FA5564">
            <w:pPr>
              <w:rPr>
                <w:sz w:val="22"/>
                <w:szCs w:val="22"/>
                <w:lang w:val="en-US"/>
              </w:rPr>
            </w:pPr>
            <w:r w:rsidRPr="002414AD">
              <w:rPr>
                <w:sz w:val="22"/>
                <w:szCs w:val="22"/>
                <w:lang w:val="en-US"/>
              </w:rPr>
              <w:t>Dispozitive, instalate pe constructii metalice, panouri si pupitre: dispozitiv, masa, kg, pina la: 5( Monobloc 8LPTILM4 )</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6,00</w:t>
            </w:r>
          </w:p>
        </w:tc>
      </w:tr>
      <w:tr w:rsidR="008F4F43" w:rsidTr="008F4F4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F4F43" w:rsidRDefault="008F4F43" w:rsidP="00FA5564">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8F4F43" w:rsidRPr="00FE1CD2" w:rsidRDefault="008F4F43" w:rsidP="00FA5564">
            <w:pPr>
              <w:rPr>
                <w:sz w:val="22"/>
                <w:szCs w:val="22"/>
                <w:lang w:val="en-US"/>
              </w:rPr>
            </w:pPr>
            <w:r w:rsidRPr="00FE1CD2">
              <w:rPr>
                <w:sz w:val="22"/>
                <w:szCs w:val="22"/>
                <w:lang w:val="en-US"/>
              </w:rPr>
              <w:t>11-03-001-01</w:t>
            </w:r>
          </w:p>
          <w:p w:rsidR="008F4F43" w:rsidRDefault="008F4F43" w:rsidP="00FA5564"/>
        </w:tc>
        <w:tc>
          <w:tcPr>
            <w:tcW w:w="5670" w:type="dxa"/>
            <w:tcBorders>
              <w:top w:val="single" w:sz="4" w:space="0" w:color="auto"/>
              <w:bottom w:val="single" w:sz="4" w:space="0" w:color="auto"/>
            </w:tcBorders>
            <w:vAlign w:val="center"/>
          </w:tcPr>
          <w:p w:rsidR="008F4F43" w:rsidRPr="002414AD" w:rsidRDefault="008F4F43" w:rsidP="00FA5564">
            <w:pPr>
              <w:rPr>
                <w:sz w:val="22"/>
                <w:szCs w:val="22"/>
                <w:lang w:val="en-US"/>
              </w:rPr>
            </w:pPr>
            <w:r w:rsidRPr="002414AD">
              <w:rPr>
                <w:sz w:val="22"/>
                <w:szCs w:val="22"/>
                <w:lang w:val="en-US"/>
              </w:rPr>
              <w:t>Dispozitive, instalate pe constructii metalice, panouri si pupitre: dispozitiv, masa, kg, pina la: 5(buton rosu 8LP2TB104)</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1,00</w:t>
            </w:r>
          </w:p>
        </w:tc>
      </w:tr>
      <w:tr w:rsidR="008F4F43" w:rsidTr="008F4F4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F4F43" w:rsidRDefault="008F4F43" w:rsidP="00FA5564">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8F4F43" w:rsidRPr="00FE1CD2" w:rsidRDefault="008F4F43" w:rsidP="00FA5564">
            <w:pPr>
              <w:rPr>
                <w:sz w:val="22"/>
                <w:szCs w:val="22"/>
                <w:lang w:val="en-US"/>
              </w:rPr>
            </w:pPr>
            <w:r w:rsidRPr="00FE1CD2">
              <w:rPr>
                <w:sz w:val="22"/>
                <w:szCs w:val="22"/>
                <w:lang w:val="en-US"/>
              </w:rPr>
              <w:t>11-03-001-01</w:t>
            </w:r>
          </w:p>
          <w:p w:rsidR="008F4F43" w:rsidRDefault="008F4F43" w:rsidP="00FA5564"/>
        </w:tc>
        <w:tc>
          <w:tcPr>
            <w:tcW w:w="5670" w:type="dxa"/>
            <w:tcBorders>
              <w:top w:val="single" w:sz="4" w:space="0" w:color="auto"/>
              <w:bottom w:val="single" w:sz="4" w:space="0" w:color="auto"/>
            </w:tcBorders>
            <w:vAlign w:val="center"/>
          </w:tcPr>
          <w:p w:rsidR="008F4F43" w:rsidRPr="002414AD" w:rsidRDefault="008F4F43" w:rsidP="00FA5564">
            <w:pPr>
              <w:rPr>
                <w:sz w:val="22"/>
                <w:szCs w:val="22"/>
                <w:lang w:val="en-US"/>
              </w:rPr>
            </w:pPr>
            <w:r w:rsidRPr="002414AD">
              <w:rPr>
                <w:sz w:val="22"/>
                <w:szCs w:val="22"/>
                <w:lang w:val="en-US"/>
              </w:rPr>
              <w:lastRenderedPageBreak/>
              <w:t xml:space="preserve">Dispozitive, instalate pe constructii metalice, panouri si </w:t>
            </w:r>
            <w:r w:rsidRPr="002414AD">
              <w:rPr>
                <w:sz w:val="22"/>
                <w:szCs w:val="22"/>
                <w:lang w:val="en-US"/>
              </w:rPr>
              <w:lastRenderedPageBreak/>
              <w:t>pupitre: dispozitiv, masa, kg, pina la: 5(buton verde 8LP2TB103)</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lastRenderedPageBreak/>
              <w:t>buc</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1,00</w:t>
            </w:r>
          </w:p>
        </w:tc>
      </w:tr>
      <w:tr w:rsidR="008F4F43" w:rsidTr="008F4F4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F4F43" w:rsidRDefault="008F4F43" w:rsidP="00FA5564">
            <w:pPr>
              <w:rPr>
                <w:sz w:val="24"/>
                <w:szCs w:val="24"/>
              </w:rPr>
            </w:pPr>
            <w:r>
              <w:rPr>
                <w:sz w:val="24"/>
                <w:szCs w:val="24"/>
              </w:rPr>
              <w:lastRenderedPageBreak/>
              <w:t xml:space="preserve"> 12</w:t>
            </w:r>
          </w:p>
        </w:tc>
        <w:tc>
          <w:tcPr>
            <w:tcW w:w="1701" w:type="dxa"/>
            <w:tcBorders>
              <w:top w:val="single" w:sz="4" w:space="0" w:color="auto"/>
              <w:bottom w:val="single" w:sz="4" w:space="0" w:color="auto"/>
            </w:tcBorders>
            <w:vAlign w:val="center"/>
          </w:tcPr>
          <w:p w:rsidR="008F4F43" w:rsidRPr="00FE1CD2" w:rsidRDefault="008F4F43" w:rsidP="00FA5564">
            <w:pPr>
              <w:rPr>
                <w:sz w:val="22"/>
                <w:szCs w:val="22"/>
                <w:lang w:val="en-US"/>
              </w:rPr>
            </w:pPr>
          </w:p>
          <w:p w:rsidR="008F4F43" w:rsidRDefault="008F4F43" w:rsidP="00FA5564"/>
        </w:tc>
        <w:tc>
          <w:tcPr>
            <w:tcW w:w="5670" w:type="dxa"/>
            <w:tcBorders>
              <w:top w:val="single" w:sz="4" w:space="0" w:color="auto"/>
              <w:bottom w:val="single" w:sz="4" w:space="0" w:color="auto"/>
            </w:tcBorders>
            <w:vAlign w:val="center"/>
          </w:tcPr>
          <w:p w:rsidR="008F4F43" w:rsidRPr="00FE1CD2" w:rsidRDefault="008F4F43" w:rsidP="00FA5564">
            <w:pPr>
              <w:rPr>
                <w:sz w:val="22"/>
                <w:szCs w:val="22"/>
              </w:rPr>
            </w:pPr>
            <w:r w:rsidRPr="00FE1CD2">
              <w:rPr>
                <w:sz w:val="22"/>
                <w:szCs w:val="22"/>
              </w:rPr>
              <w:t>Clame IEC</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1,00</w:t>
            </w:r>
          </w:p>
        </w:tc>
      </w:tr>
      <w:tr w:rsidR="008F4F43" w:rsidTr="008F4F4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F4F43" w:rsidRDefault="008F4F43" w:rsidP="00FA5564">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8F4F43" w:rsidRPr="00FE1CD2" w:rsidRDefault="008F4F43" w:rsidP="00FA5564">
            <w:pPr>
              <w:rPr>
                <w:sz w:val="22"/>
                <w:szCs w:val="22"/>
                <w:lang w:val="en-US"/>
              </w:rPr>
            </w:pPr>
            <w:r w:rsidRPr="00FE1CD2">
              <w:rPr>
                <w:sz w:val="22"/>
                <w:szCs w:val="22"/>
                <w:lang w:val="en-US"/>
              </w:rPr>
              <w:t>08-02-147-1</w:t>
            </w:r>
          </w:p>
          <w:p w:rsidR="008F4F43" w:rsidRDefault="008F4F43" w:rsidP="00FA5564"/>
        </w:tc>
        <w:tc>
          <w:tcPr>
            <w:tcW w:w="5670" w:type="dxa"/>
            <w:tcBorders>
              <w:top w:val="single" w:sz="4" w:space="0" w:color="auto"/>
              <w:bottom w:val="single" w:sz="4" w:space="0" w:color="auto"/>
            </w:tcBorders>
            <w:vAlign w:val="center"/>
          </w:tcPr>
          <w:p w:rsidR="008F4F43" w:rsidRPr="002414AD" w:rsidRDefault="008F4F43" w:rsidP="00FA5564">
            <w:pPr>
              <w:rPr>
                <w:sz w:val="22"/>
                <w:szCs w:val="22"/>
                <w:lang w:val="en-US"/>
              </w:rPr>
            </w:pPr>
            <w:r w:rsidRPr="002414AD">
              <w:rPr>
                <w:sz w:val="22"/>
                <w:szCs w:val="22"/>
                <w:lang w:val="en-US"/>
              </w:rPr>
              <w:t>Cablu pina la 35 kV pe constructii si jgheaburi instalate, cu fixare la cotituri si la sfirsitul traseului, masa 1 m de cablu, pina la: 1 kg</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100 m</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2,20</w:t>
            </w:r>
          </w:p>
        </w:tc>
      </w:tr>
      <w:tr w:rsidR="008F4F43" w:rsidTr="008F4F4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F4F43" w:rsidRDefault="008F4F43" w:rsidP="00FA5564">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8F4F43" w:rsidRPr="00FE1CD2" w:rsidRDefault="008F4F43" w:rsidP="00FA5564">
            <w:pPr>
              <w:rPr>
                <w:sz w:val="22"/>
                <w:szCs w:val="22"/>
                <w:lang w:val="en-US"/>
              </w:rPr>
            </w:pPr>
            <w:r w:rsidRPr="00FE1CD2">
              <w:rPr>
                <w:sz w:val="22"/>
                <w:szCs w:val="22"/>
                <w:lang w:val="en-US"/>
              </w:rPr>
              <w:t>59012</w:t>
            </w:r>
          </w:p>
          <w:p w:rsidR="008F4F43" w:rsidRDefault="008F4F43" w:rsidP="00FA5564"/>
        </w:tc>
        <w:tc>
          <w:tcPr>
            <w:tcW w:w="5670" w:type="dxa"/>
            <w:tcBorders>
              <w:top w:val="single" w:sz="4" w:space="0" w:color="auto"/>
              <w:bottom w:val="single" w:sz="4" w:space="0" w:color="auto"/>
            </w:tcBorders>
            <w:vAlign w:val="center"/>
          </w:tcPr>
          <w:p w:rsidR="008F4F43" w:rsidRPr="00FE1CD2" w:rsidRDefault="008F4F43" w:rsidP="00FA5564">
            <w:pPr>
              <w:rPr>
                <w:sz w:val="22"/>
                <w:szCs w:val="22"/>
              </w:rPr>
            </w:pPr>
            <w:r w:rsidRPr="00FE1CD2">
              <w:rPr>
                <w:sz w:val="22"/>
                <w:szCs w:val="22"/>
              </w:rPr>
              <w:t>Cablu КВВГнг-LSLTx-4*1.0 mm2</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120,00</w:t>
            </w:r>
          </w:p>
        </w:tc>
      </w:tr>
      <w:tr w:rsidR="008F4F43" w:rsidTr="008F4F4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F4F43" w:rsidRDefault="008F4F43" w:rsidP="00FA5564">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8F4F43" w:rsidRPr="00FE1CD2" w:rsidRDefault="008F4F43" w:rsidP="00FA5564">
            <w:pPr>
              <w:rPr>
                <w:sz w:val="22"/>
                <w:szCs w:val="22"/>
                <w:lang w:val="en-US"/>
              </w:rPr>
            </w:pPr>
            <w:r w:rsidRPr="00FE1CD2">
              <w:rPr>
                <w:sz w:val="22"/>
                <w:szCs w:val="22"/>
                <w:lang w:val="en-US"/>
              </w:rPr>
              <w:t>59011</w:t>
            </w:r>
          </w:p>
          <w:p w:rsidR="008F4F43" w:rsidRDefault="008F4F43" w:rsidP="00FA5564"/>
        </w:tc>
        <w:tc>
          <w:tcPr>
            <w:tcW w:w="5670" w:type="dxa"/>
            <w:tcBorders>
              <w:top w:val="single" w:sz="4" w:space="0" w:color="auto"/>
              <w:bottom w:val="single" w:sz="4" w:space="0" w:color="auto"/>
            </w:tcBorders>
            <w:vAlign w:val="center"/>
          </w:tcPr>
          <w:p w:rsidR="008F4F43" w:rsidRPr="00FE1CD2" w:rsidRDefault="008F4F43" w:rsidP="00FA5564">
            <w:pPr>
              <w:rPr>
                <w:sz w:val="22"/>
                <w:szCs w:val="22"/>
              </w:rPr>
            </w:pPr>
            <w:r w:rsidRPr="00FE1CD2">
              <w:rPr>
                <w:sz w:val="22"/>
                <w:szCs w:val="22"/>
              </w:rPr>
              <w:t>Cablu КВВГнг-LSLTx-4*1,5mm</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100,00</w:t>
            </w:r>
          </w:p>
        </w:tc>
      </w:tr>
      <w:tr w:rsidR="008F4F43" w:rsidTr="008F4F4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F4F43" w:rsidRDefault="008F4F43" w:rsidP="00FA5564">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8F4F43" w:rsidRPr="00FE1CD2" w:rsidRDefault="008F4F43" w:rsidP="00FA5564">
            <w:pPr>
              <w:rPr>
                <w:sz w:val="22"/>
                <w:szCs w:val="22"/>
                <w:lang w:val="en-US"/>
              </w:rPr>
            </w:pPr>
            <w:r w:rsidRPr="00FE1CD2">
              <w:rPr>
                <w:sz w:val="22"/>
                <w:szCs w:val="22"/>
                <w:lang w:val="en-US"/>
              </w:rPr>
              <w:t>08-02-396-5</w:t>
            </w:r>
          </w:p>
          <w:p w:rsidR="008F4F43" w:rsidRDefault="008F4F43" w:rsidP="00FA5564"/>
        </w:tc>
        <w:tc>
          <w:tcPr>
            <w:tcW w:w="5670" w:type="dxa"/>
            <w:tcBorders>
              <w:top w:val="single" w:sz="4" w:space="0" w:color="auto"/>
              <w:bottom w:val="single" w:sz="4" w:space="0" w:color="auto"/>
            </w:tcBorders>
            <w:vAlign w:val="center"/>
          </w:tcPr>
          <w:p w:rsidR="008F4F43" w:rsidRPr="002414AD" w:rsidRDefault="008F4F43" w:rsidP="00FA5564">
            <w:pPr>
              <w:rPr>
                <w:sz w:val="22"/>
                <w:szCs w:val="22"/>
                <w:lang w:val="en-US"/>
              </w:rPr>
            </w:pPr>
            <w:r w:rsidRPr="002414AD">
              <w:rPr>
                <w:sz w:val="22"/>
                <w:szCs w:val="22"/>
                <w:lang w:val="en-US"/>
              </w:rPr>
              <w:t>Canal metalic pe pereti si tavane, lungime 2 m</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100 m</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0,80</w:t>
            </w:r>
          </w:p>
        </w:tc>
      </w:tr>
      <w:tr w:rsidR="008F4F43" w:rsidTr="008F4F4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F4F43" w:rsidRDefault="008F4F43" w:rsidP="00FA5564">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8F4F43" w:rsidRPr="00FE1CD2" w:rsidRDefault="008F4F43" w:rsidP="00FA5564">
            <w:pPr>
              <w:rPr>
                <w:sz w:val="22"/>
                <w:szCs w:val="22"/>
                <w:lang w:val="en-US"/>
              </w:rPr>
            </w:pPr>
          </w:p>
          <w:p w:rsidR="008F4F43" w:rsidRDefault="008F4F43" w:rsidP="00FA5564"/>
        </w:tc>
        <w:tc>
          <w:tcPr>
            <w:tcW w:w="5670" w:type="dxa"/>
            <w:tcBorders>
              <w:top w:val="single" w:sz="4" w:space="0" w:color="auto"/>
              <w:bottom w:val="single" w:sz="4" w:space="0" w:color="auto"/>
            </w:tcBorders>
            <w:vAlign w:val="center"/>
          </w:tcPr>
          <w:p w:rsidR="008F4F43" w:rsidRPr="00FE1CD2" w:rsidRDefault="008F4F43" w:rsidP="00FA5564">
            <w:pPr>
              <w:rPr>
                <w:sz w:val="22"/>
                <w:szCs w:val="22"/>
              </w:rPr>
            </w:pPr>
            <w:r w:rsidRPr="00FE1CD2">
              <w:rPr>
                <w:sz w:val="22"/>
                <w:szCs w:val="22"/>
              </w:rPr>
              <w:t>Cablu canal metalic</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80,00</w:t>
            </w:r>
          </w:p>
        </w:tc>
      </w:tr>
      <w:tr w:rsidR="008F4F43" w:rsidTr="008F4F43">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F4F43" w:rsidRDefault="008F4F43" w:rsidP="00FA5564">
            <w:r>
              <w:rPr>
                <w:sz w:val="24"/>
                <w:szCs w:val="24"/>
              </w:rPr>
              <w:t xml:space="preserve"> </w:t>
            </w:r>
            <w:r>
              <w:t xml:space="preserve"> </w:t>
            </w:r>
          </w:p>
        </w:tc>
        <w:tc>
          <w:tcPr>
            <w:tcW w:w="1701" w:type="dxa"/>
            <w:tcBorders>
              <w:top w:val="single" w:sz="4" w:space="0" w:color="auto"/>
              <w:left w:val="nil"/>
              <w:bottom w:val="single" w:sz="4" w:space="0" w:color="auto"/>
              <w:right w:val="nil"/>
            </w:tcBorders>
          </w:tcPr>
          <w:p w:rsidR="008F4F43" w:rsidRDefault="008F4F43" w:rsidP="00FA5564"/>
        </w:tc>
        <w:tc>
          <w:tcPr>
            <w:tcW w:w="5670" w:type="dxa"/>
            <w:tcBorders>
              <w:top w:val="single" w:sz="4" w:space="0" w:color="auto"/>
              <w:left w:val="nil"/>
              <w:bottom w:val="single" w:sz="4" w:space="0" w:color="auto"/>
              <w:right w:val="nil"/>
            </w:tcBorders>
            <w:vAlign w:val="center"/>
          </w:tcPr>
          <w:p w:rsidR="008F4F43" w:rsidRDefault="008F4F43"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8F4F43" w:rsidRPr="003A348B" w:rsidRDefault="008F4F43" w:rsidP="00FA5564">
            <w:pPr>
              <w:rPr>
                <w:sz w:val="22"/>
                <w:szCs w:val="22"/>
              </w:rPr>
            </w:pPr>
            <w:r w:rsidRPr="003A348B">
              <w:rPr>
                <w:sz w:val="22"/>
                <w:szCs w:val="22"/>
              </w:rPr>
              <w:t xml:space="preserve"> lei</w:t>
            </w:r>
          </w:p>
        </w:tc>
        <w:tc>
          <w:tcPr>
            <w:tcW w:w="1134" w:type="dxa"/>
            <w:tcBorders>
              <w:top w:val="single" w:sz="4" w:space="0" w:color="auto"/>
              <w:left w:val="nil"/>
              <w:bottom w:val="single" w:sz="4" w:space="0" w:color="auto"/>
              <w:right w:val="nil"/>
            </w:tcBorders>
          </w:tcPr>
          <w:p w:rsidR="008F4F43" w:rsidRDefault="008F4F43" w:rsidP="00FA5564"/>
        </w:tc>
      </w:tr>
      <w:tr w:rsidR="008F4F43" w:rsidTr="008F4F43">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F4F43" w:rsidRDefault="008F4F43" w:rsidP="00FA5564"/>
        </w:tc>
        <w:tc>
          <w:tcPr>
            <w:tcW w:w="1701" w:type="dxa"/>
            <w:tcBorders>
              <w:top w:val="single" w:sz="4" w:space="0" w:color="auto"/>
              <w:left w:val="nil"/>
              <w:bottom w:val="single" w:sz="4" w:space="0" w:color="auto"/>
              <w:right w:val="nil"/>
            </w:tcBorders>
          </w:tcPr>
          <w:p w:rsidR="008F4F43" w:rsidRDefault="008F4F43" w:rsidP="00FA5564"/>
        </w:tc>
        <w:tc>
          <w:tcPr>
            <w:tcW w:w="5670" w:type="dxa"/>
            <w:tcBorders>
              <w:top w:val="single" w:sz="4" w:space="0" w:color="auto"/>
              <w:left w:val="nil"/>
              <w:bottom w:val="single" w:sz="4" w:space="0" w:color="auto"/>
              <w:right w:val="nil"/>
            </w:tcBorders>
            <w:vAlign w:val="center"/>
          </w:tcPr>
          <w:p w:rsidR="008F4F43" w:rsidRDefault="008F4F43" w:rsidP="00FA5564">
            <w:r w:rsidRPr="003A348B">
              <w:rPr>
                <w:sz w:val="22"/>
                <w:szCs w:val="22"/>
                <w:lang w:val="en-US"/>
              </w:rPr>
              <w:t>Fondul social</w:t>
            </w:r>
          </w:p>
        </w:tc>
        <w:tc>
          <w:tcPr>
            <w:tcW w:w="1134" w:type="dxa"/>
            <w:tcBorders>
              <w:top w:val="single" w:sz="4" w:space="0" w:color="auto"/>
              <w:left w:val="nil"/>
              <w:bottom w:val="single" w:sz="4" w:space="0" w:color="auto"/>
              <w:right w:val="nil"/>
            </w:tcBorders>
            <w:vAlign w:val="center"/>
          </w:tcPr>
          <w:p w:rsidR="008F4F43" w:rsidRPr="003A348B" w:rsidRDefault="008F4F43" w:rsidP="00FA5564">
            <w:pPr>
              <w:rPr>
                <w:sz w:val="22"/>
                <w:szCs w:val="22"/>
              </w:rPr>
            </w:pPr>
          </w:p>
        </w:tc>
        <w:tc>
          <w:tcPr>
            <w:tcW w:w="1134" w:type="dxa"/>
            <w:tcBorders>
              <w:top w:val="single" w:sz="4" w:space="0" w:color="auto"/>
              <w:left w:val="nil"/>
              <w:bottom w:val="single" w:sz="4" w:space="0" w:color="auto"/>
              <w:right w:val="nil"/>
            </w:tcBorders>
          </w:tcPr>
          <w:p w:rsidR="008F4F43" w:rsidRDefault="008F4F43" w:rsidP="00FA5564"/>
        </w:tc>
      </w:tr>
      <w:tr w:rsidR="008F4F43" w:rsidTr="008F4F43">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F4F43" w:rsidRDefault="008F4F43" w:rsidP="00FA5564"/>
        </w:tc>
        <w:tc>
          <w:tcPr>
            <w:tcW w:w="1701" w:type="dxa"/>
            <w:tcBorders>
              <w:top w:val="single" w:sz="4" w:space="0" w:color="auto"/>
              <w:left w:val="nil"/>
              <w:bottom w:val="single" w:sz="4" w:space="0" w:color="auto"/>
              <w:right w:val="nil"/>
            </w:tcBorders>
          </w:tcPr>
          <w:p w:rsidR="008F4F43" w:rsidRDefault="008F4F43" w:rsidP="00FA5564"/>
        </w:tc>
        <w:tc>
          <w:tcPr>
            <w:tcW w:w="5670" w:type="dxa"/>
            <w:tcBorders>
              <w:top w:val="single" w:sz="4" w:space="0" w:color="auto"/>
              <w:left w:val="nil"/>
              <w:bottom w:val="single" w:sz="4" w:space="0" w:color="auto"/>
              <w:right w:val="nil"/>
            </w:tcBorders>
            <w:vAlign w:val="center"/>
          </w:tcPr>
          <w:p w:rsidR="008F4F43" w:rsidRDefault="008F4F43" w:rsidP="00FA5564">
            <w:r w:rsidRPr="003A348B">
              <w:rPr>
                <w:sz w:val="22"/>
                <w:szCs w:val="22"/>
                <w:lang w:val="en-US"/>
              </w:rPr>
              <w:t>Transportarea materialelor</w:t>
            </w:r>
          </w:p>
        </w:tc>
        <w:tc>
          <w:tcPr>
            <w:tcW w:w="1134" w:type="dxa"/>
            <w:tcBorders>
              <w:top w:val="single" w:sz="4" w:space="0" w:color="auto"/>
              <w:left w:val="nil"/>
              <w:bottom w:val="single" w:sz="4" w:space="0" w:color="auto"/>
              <w:right w:val="nil"/>
            </w:tcBorders>
            <w:vAlign w:val="center"/>
          </w:tcPr>
          <w:p w:rsidR="008F4F43" w:rsidRPr="003A348B" w:rsidRDefault="008F4F43" w:rsidP="00FA5564">
            <w:pPr>
              <w:rPr>
                <w:sz w:val="22"/>
                <w:szCs w:val="22"/>
              </w:rPr>
            </w:pPr>
          </w:p>
        </w:tc>
        <w:tc>
          <w:tcPr>
            <w:tcW w:w="1134" w:type="dxa"/>
            <w:tcBorders>
              <w:top w:val="single" w:sz="4" w:space="0" w:color="auto"/>
              <w:left w:val="nil"/>
              <w:bottom w:val="single" w:sz="4" w:space="0" w:color="auto"/>
              <w:right w:val="nil"/>
            </w:tcBorders>
          </w:tcPr>
          <w:p w:rsidR="008F4F43" w:rsidRDefault="008F4F43" w:rsidP="00FA5564"/>
        </w:tc>
      </w:tr>
      <w:tr w:rsidR="008F4F43" w:rsidTr="008F4F43">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F4F43" w:rsidRDefault="008F4F43" w:rsidP="00FA5564"/>
        </w:tc>
        <w:tc>
          <w:tcPr>
            <w:tcW w:w="1701" w:type="dxa"/>
            <w:tcBorders>
              <w:top w:val="single" w:sz="4" w:space="0" w:color="auto"/>
              <w:left w:val="nil"/>
              <w:bottom w:val="single" w:sz="4" w:space="0" w:color="auto"/>
              <w:right w:val="nil"/>
            </w:tcBorders>
          </w:tcPr>
          <w:p w:rsidR="008F4F43" w:rsidRDefault="008F4F43" w:rsidP="00FA5564"/>
        </w:tc>
        <w:tc>
          <w:tcPr>
            <w:tcW w:w="5670" w:type="dxa"/>
            <w:tcBorders>
              <w:top w:val="single" w:sz="4" w:space="0" w:color="auto"/>
              <w:left w:val="nil"/>
              <w:bottom w:val="single" w:sz="4" w:space="0" w:color="auto"/>
              <w:right w:val="nil"/>
            </w:tcBorders>
            <w:vAlign w:val="center"/>
          </w:tcPr>
          <w:p w:rsidR="008F4F43" w:rsidRDefault="008F4F43" w:rsidP="00FA5564">
            <w:r w:rsidRPr="003A348B">
              <w:rPr>
                <w:sz w:val="22"/>
                <w:szCs w:val="22"/>
                <w:lang w:val="en-US"/>
              </w:rPr>
              <w:t>Cheltuieli de depozit</w:t>
            </w:r>
          </w:p>
        </w:tc>
        <w:tc>
          <w:tcPr>
            <w:tcW w:w="1134" w:type="dxa"/>
            <w:tcBorders>
              <w:top w:val="single" w:sz="4" w:space="0" w:color="auto"/>
              <w:left w:val="nil"/>
              <w:bottom w:val="single" w:sz="4" w:space="0" w:color="auto"/>
              <w:right w:val="nil"/>
            </w:tcBorders>
            <w:vAlign w:val="center"/>
          </w:tcPr>
          <w:p w:rsidR="008F4F43" w:rsidRPr="003A348B" w:rsidRDefault="008F4F43" w:rsidP="00FA5564">
            <w:pPr>
              <w:rPr>
                <w:sz w:val="22"/>
                <w:szCs w:val="22"/>
              </w:rPr>
            </w:pPr>
          </w:p>
        </w:tc>
        <w:tc>
          <w:tcPr>
            <w:tcW w:w="1134" w:type="dxa"/>
            <w:tcBorders>
              <w:top w:val="single" w:sz="4" w:space="0" w:color="auto"/>
              <w:left w:val="nil"/>
              <w:bottom w:val="single" w:sz="4" w:space="0" w:color="auto"/>
              <w:right w:val="nil"/>
            </w:tcBorders>
          </w:tcPr>
          <w:p w:rsidR="008F4F43" w:rsidRDefault="008F4F43" w:rsidP="00FA5564"/>
        </w:tc>
      </w:tr>
      <w:tr w:rsidR="008F4F43" w:rsidTr="008F4F43">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F4F43" w:rsidRDefault="008F4F43" w:rsidP="00FA5564"/>
        </w:tc>
        <w:tc>
          <w:tcPr>
            <w:tcW w:w="1701" w:type="dxa"/>
            <w:tcBorders>
              <w:top w:val="single" w:sz="4" w:space="0" w:color="auto"/>
              <w:left w:val="nil"/>
              <w:bottom w:val="single" w:sz="4" w:space="0" w:color="auto"/>
              <w:right w:val="nil"/>
            </w:tcBorders>
          </w:tcPr>
          <w:p w:rsidR="008F4F43" w:rsidRDefault="008F4F43" w:rsidP="00FA5564"/>
        </w:tc>
        <w:tc>
          <w:tcPr>
            <w:tcW w:w="5670" w:type="dxa"/>
            <w:tcBorders>
              <w:top w:val="single" w:sz="4" w:space="0" w:color="auto"/>
              <w:left w:val="nil"/>
              <w:bottom w:val="single" w:sz="4" w:space="0" w:color="auto"/>
              <w:right w:val="nil"/>
            </w:tcBorders>
            <w:vAlign w:val="center"/>
          </w:tcPr>
          <w:p w:rsidR="008F4F43" w:rsidRDefault="008F4F43" w:rsidP="00FA5564">
            <w:r w:rsidRPr="003A348B">
              <w:rPr>
                <w:sz w:val="22"/>
                <w:szCs w:val="22"/>
                <w:lang w:val="en-US"/>
              </w:rPr>
              <w:t>Cheltuieli directe</w:t>
            </w:r>
          </w:p>
        </w:tc>
        <w:tc>
          <w:tcPr>
            <w:tcW w:w="1134" w:type="dxa"/>
            <w:tcBorders>
              <w:top w:val="single" w:sz="4" w:space="0" w:color="auto"/>
              <w:left w:val="nil"/>
              <w:bottom w:val="single" w:sz="4" w:space="0" w:color="auto"/>
              <w:right w:val="nil"/>
            </w:tcBorders>
            <w:vAlign w:val="center"/>
          </w:tcPr>
          <w:p w:rsidR="008F4F43" w:rsidRPr="003A348B" w:rsidRDefault="008F4F43" w:rsidP="00FA5564">
            <w:pPr>
              <w:rPr>
                <w:sz w:val="22"/>
                <w:szCs w:val="22"/>
              </w:rPr>
            </w:pPr>
            <w:r w:rsidRPr="003A348B">
              <w:rPr>
                <w:sz w:val="22"/>
                <w:szCs w:val="22"/>
              </w:rPr>
              <w:t>100,00 +</w:t>
            </w:r>
          </w:p>
        </w:tc>
        <w:tc>
          <w:tcPr>
            <w:tcW w:w="1134" w:type="dxa"/>
            <w:tcBorders>
              <w:top w:val="single" w:sz="4" w:space="0" w:color="auto"/>
              <w:left w:val="nil"/>
              <w:bottom w:val="single" w:sz="4" w:space="0" w:color="auto"/>
              <w:right w:val="nil"/>
            </w:tcBorders>
          </w:tcPr>
          <w:p w:rsidR="008F4F43" w:rsidRDefault="008F4F43" w:rsidP="00FA5564"/>
        </w:tc>
      </w:tr>
      <w:tr w:rsidR="008F4F43" w:rsidTr="008F4F43">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F4F43" w:rsidRDefault="008F4F43" w:rsidP="00FA5564"/>
        </w:tc>
        <w:tc>
          <w:tcPr>
            <w:tcW w:w="1701" w:type="dxa"/>
            <w:tcBorders>
              <w:top w:val="single" w:sz="4" w:space="0" w:color="auto"/>
              <w:left w:val="nil"/>
              <w:bottom w:val="single" w:sz="4" w:space="0" w:color="auto"/>
              <w:right w:val="nil"/>
            </w:tcBorders>
          </w:tcPr>
          <w:p w:rsidR="008F4F43" w:rsidRDefault="008F4F43" w:rsidP="00FA5564"/>
        </w:tc>
        <w:tc>
          <w:tcPr>
            <w:tcW w:w="5670" w:type="dxa"/>
            <w:tcBorders>
              <w:top w:val="single" w:sz="4" w:space="0" w:color="auto"/>
              <w:left w:val="nil"/>
              <w:bottom w:val="single" w:sz="4" w:space="0" w:color="auto"/>
              <w:right w:val="nil"/>
            </w:tcBorders>
            <w:vAlign w:val="center"/>
          </w:tcPr>
          <w:p w:rsidR="008F4F43" w:rsidRDefault="008F4F43" w:rsidP="00FA5564">
            <w:r w:rsidRPr="003A348B">
              <w:rPr>
                <w:sz w:val="22"/>
                <w:szCs w:val="22"/>
                <w:lang w:val="en-US"/>
              </w:rPr>
              <w:t>Cheltuieli de regie</w:t>
            </w:r>
          </w:p>
        </w:tc>
        <w:tc>
          <w:tcPr>
            <w:tcW w:w="1134" w:type="dxa"/>
            <w:tcBorders>
              <w:top w:val="single" w:sz="4" w:space="0" w:color="auto"/>
              <w:left w:val="nil"/>
              <w:bottom w:val="single" w:sz="4" w:space="0" w:color="auto"/>
              <w:right w:val="nil"/>
            </w:tcBorders>
            <w:vAlign w:val="center"/>
          </w:tcPr>
          <w:p w:rsidR="008F4F43" w:rsidRPr="003A348B" w:rsidRDefault="008F4F43" w:rsidP="00FA5564">
            <w:pPr>
              <w:rPr>
                <w:sz w:val="22"/>
                <w:szCs w:val="22"/>
              </w:rPr>
            </w:pPr>
          </w:p>
        </w:tc>
        <w:tc>
          <w:tcPr>
            <w:tcW w:w="1134" w:type="dxa"/>
            <w:tcBorders>
              <w:top w:val="single" w:sz="4" w:space="0" w:color="auto"/>
              <w:left w:val="nil"/>
              <w:bottom w:val="single" w:sz="4" w:space="0" w:color="auto"/>
              <w:right w:val="nil"/>
            </w:tcBorders>
          </w:tcPr>
          <w:p w:rsidR="008F4F43" w:rsidRDefault="008F4F43" w:rsidP="00FA5564"/>
        </w:tc>
      </w:tr>
      <w:tr w:rsidR="008F4F43" w:rsidTr="008F4F43">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F4F43" w:rsidRDefault="008F4F43" w:rsidP="00FA5564"/>
        </w:tc>
        <w:tc>
          <w:tcPr>
            <w:tcW w:w="1701" w:type="dxa"/>
            <w:tcBorders>
              <w:top w:val="single" w:sz="4" w:space="0" w:color="auto"/>
              <w:left w:val="nil"/>
              <w:bottom w:val="single" w:sz="4" w:space="0" w:color="auto"/>
              <w:right w:val="nil"/>
            </w:tcBorders>
          </w:tcPr>
          <w:p w:rsidR="008F4F43" w:rsidRDefault="008F4F43" w:rsidP="00FA5564"/>
        </w:tc>
        <w:tc>
          <w:tcPr>
            <w:tcW w:w="5670" w:type="dxa"/>
            <w:tcBorders>
              <w:top w:val="single" w:sz="4" w:space="0" w:color="auto"/>
              <w:left w:val="nil"/>
              <w:bottom w:val="single" w:sz="4" w:space="0" w:color="auto"/>
              <w:right w:val="nil"/>
            </w:tcBorders>
            <w:vAlign w:val="center"/>
          </w:tcPr>
          <w:p w:rsidR="008F4F43" w:rsidRDefault="008F4F43"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8F4F43" w:rsidRPr="003A348B" w:rsidRDefault="008F4F43" w:rsidP="00FA5564">
            <w:pPr>
              <w:rPr>
                <w:sz w:val="22"/>
                <w:szCs w:val="22"/>
              </w:rPr>
            </w:pPr>
            <w:r w:rsidRPr="003A348B">
              <w:rPr>
                <w:sz w:val="22"/>
                <w:szCs w:val="22"/>
              </w:rPr>
              <w:t>100,00 +</w:t>
            </w:r>
          </w:p>
        </w:tc>
        <w:tc>
          <w:tcPr>
            <w:tcW w:w="1134" w:type="dxa"/>
            <w:tcBorders>
              <w:top w:val="single" w:sz="4" w:space="0" w:color="auto"/>
              <w:left w:val="nil"/>
              <w:bottom w:val="single" w:sz="4" w:space="0" w:color="auto"/>
              <w:right w:val="nil"/>
            </w:tcBorders>
          </w:tcPr>
          <w:p w:rsidR="008F4F43" w:rsidRDefault="008F4F43" w:rsidP="00FA5564"/>
        </w:tc>
      </w:tr>
      <w:tr w:rsidR="008F4F43" w:rsidTr="008F4F43">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F4F43" w:rsidRDefault="008F4F43" w:rsidP="00FA5564"/>
        </w:tc>
        <w:tc>
          <w:tcPr>
            <w:tcW w:w="1701" w:type="dxa"/>
            <w:tcBorders>
              <w:top w:val="single" w:sz="4" w:space="0" w:color="auto"/>
              <w:left w:val="nil"/>
              <w:bottom w:val="single" w:sz="4" w:space="0" w:color="auto"/>
              <w:right w:val="nil"/>
            </w:tcBorders>
          </w:tcPr>
          <w:p w:rsidR="008F4F43" w:rsidRDefault="008F4F43" w:rsidP="00FA5564"/>
        </w:tc>
        <w:tc>
          <w:tcPr>
            <w:tcW w:w="5670" w:type="dxa"/>
            <w:tcBorders>
              <w:top w:val="single" w:sz="4" w:space="0" w:color="auto"/>
              <w:left w:val="nil"/>
              <w:bottom w:val="single" w:sz="4" w:space="0" w:color="auto"/>
              <w:right w:val="nil"/>
            </w:tcBorders>
            <w:vAlign w:val="center"/>
          </w:tcPr>
          <w:p w:rsidR="008F4F43" w:rsidRDefault="008F4F43" w:rsidP="00FA5564">
            <w:r w:rsidRPr="003A348B">
              <w:rPr>
                <w:sz w:val="22"/>
                <w:szCs w:val="22"/>
                <w:lang w:val="en-US"/>
              </w:rPr>
              <w:t>Beneficiul de deviz</w:t>
            </w:r>
          </w:p>
        </w:tc>
        <w:tc>
          <w:tcPr>
            <w:tcW w:w="1134" w:type="dxa"/>
            <w:tcBorders>
              <w:top w:val="single" w:sz="4" w:space="0" w:color="auto"/>
              <w:left w:val="nil"/>
              <w:bottom w:val="single" w:sz="4" w:space="0" w:color="auto"/>
              <w:right w:val="nil"/>
            </w:tcBorders>
            <w:vAlign w:val="center"/>
          </w:tcPr>
          <w:p w:rsidR="008F4F43" w:rsidRPr="003A348B" w:rsidRDefault="008F4F43" w:rsidP="00FA5564">
            <w:pPr>
              <w:rPr>
                <w:sz w:val="22"/>
                <w:szCs w:val="22"/>
              </w:rPr>
            </w:pPr>
          </w:p>
        </w:tc>
        <w:tc>
          <w:tcPr>
            <w:tcW w:w="1134" w:type="dxa"/>
            <w:tcBorders>
              <w:top w:val="single" w:sz="4" w:space="0" w:color="auto"/>
              <w:left w:val="nil"/>
              <w:bottom w:val="single" w:sz="4" w:space="0" w:color="auto"/>
              <w:right w:val="nil"/>
            </w:tcBorders>
          </w:tcPr>
          <w:p w:rsidR="008F4F43" w:rsidRDefault="008F4F43" w:rsidP="00FA5564"/>
        </w:tc>
      </w:tr>
      <w:tr w:rsidR="008F4F43" w:rsidTr="008F4F43">
        <w:tc>
          <w:tcPr>
            <w:tcW w:w="709" w:type="dxa"/>
            <w:tcBorders>
              <w:top w:val="nil"/>
              <w:left w:val="single" w:sz="6" w:space="0" w:color="auto"/>
              <w:bottom w:val="nil"/>
              <w:right w:val="nil"/>
            </w:tcBorders>
          </w:tcPr>
          <w:p w:rsidR="008F4F43" w:rsidRDefault="008F4F43" w:rsidP="00FA5564">
            <w:pPr>
              <w:jc w:val="center"/>
            </w:pPr>
            <w:r>
              <w:t xml:space="preserve"> </w:t>
            </w:r>
          </w:p>
        </w:tc>
        <w:tc>
          <w:tcPr>
            <w:tcW w:w="1701" w:type="dxa"/>
            <w:tcBorders>
              <w:top w:val="nil"/>
              <w:left w:val="single" w:sz="6" w:space="0" w:color="auto"/>
              <w:bottom w:val="nil"/>
              <w:right w:val="nil"/>
            </w:tcBorders>
          </w:tcPr>
          <w:p w:rsidR="008F4F43" w:rsidRDefault="008F4F43" w:rsidP="00FA5564"/>
        </w:tc>
        <w:tc>
          <w:tcPr>
            <w:tcW w:w="5670" w:type="dxa"/>
            <w:tcBorders>
              <w:top w:val="nil"/>
              <w:left w:val="single" w:sz="6" w:space="0" w:color="auto"/>
              <w:bottom w:val="nil"/>
              <w:right w:val="nil"/>
            </w:tcBorders>
          </w:tcPr>
          <w:p w:rsidR="008F4F43" w:rsidRDefault="008F4F43" w:rsidP="00FA5564">
            <w:pPr>
              <w:rPr>
                <w:b/>
                <w:bCs/>
                <w:sz w:val="22"/>
                <w:szCs w:val="22"/>
              </w:rPr>
            </w:pPr>
            <w:r>
              <w:rPr>
                <w:b/>
                <w:bCs/>
                <w:sz w:val="22"/>
                <w:szCs w:val="22"/>
                <w:lang w:val="en-US"/>
              </w:rPr>
              <w:t xml:space="preserve">Capitolul </w:t>
            </w:r>
            <w:r>
              <w:rPr>
                <w:b/>
                <w:bCs/>
                <w:sz w:val="22"/>
                <w:szCs w:val="22"/>
              </w:rPr>
              <w:t>2. Utilaj</w:t>
            </w:r>
          </w:p>
        </w:tc>
        <w:tc>
          <w:tcPr>
            <w:tcW w:w="1134" w:type="dxa"/>
            <w:tcBorders>
              <w:top w:val="nil"/>
              <w:left w:val="single" w:sz="6" w:space="0" w:color="auto"/>
              <w:bottom w:val="nil"/>
              <w:right w:val="nil"/>
            </w:tcBorders>
          </w:tcPr>
          <w:p w:rsidR="008F4F43" w:rsidRDefault="008F4F43" w:rsidP="00FA5564"/>
        </w:tc>
        <w:tc>
          <w:tcPr>
            <w:tcW w:w="1134" w:type="dxa"/>
            <w:tcBorders>
              <w:top w:val="nil"/>
              <w:left w:val="single" w:sz="6" w:space="0" w:color="auto"/>
              <w:bottom w:val="nil"/>
              <w:right w:val="nil"/>
            </w:tcBorders>
          </w:tcPr>
          <w:p w:rsidR="008F4F43" w:rsidRDefault="008F4F43" w:rsidP="00FA5564"/>
        </w:tc>
      </w:tr>
      <w:tr w:rsidR="008F4F43" w:rsidTr="008F4F4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F4F43" w:rsidRDefault="008F4F43" w:rsidP="00FA5564">
            <w:pPr>
              <w:rPr>
                <w:sz w:val="24"/>
                <w:szCs w:val="24"/>
              </w:rPr>
            </w:pPr>
            <w:r>
              <w:rPr>
                <w:sz w:val="24"/>
                <w:szCs w:val="24"/>
              </w:rPr>
              <w:t>18</w:t>
            </w:r>
          </w:p>
        </w:tc>
        <w:tc>
          <w:tcPr>
            <w:tcW w:w="1701" w:type="dxa"/>
            <w:tcBorders>
              <w:top w:val="single" w:sz="4" w:space="0" w:color="auto"/>
              <w:bottom w:val="single" w:sz="4" w:space="0" w:color="auto"/>
            </w:tcBorders>
            <w:vAlign w:val="center"/>
          </w:tcPr>
          <w:p w:rsidR="008F4F43" w:rsidRPr="00FE1CD2" w:rsidRDefault="008F4F43" w:rsidP="00FA5564">
            <w:pPr>
              <w:rPr>
                <w:sz w:val="22"/>
                <w:szCs w:val="22"/>
                <w:lang w:val="en-US"/>
              </w:rPr>
            </w:pPr>
          </w:p>
          <w:p w:rsidR="008F4F43" w:rsidRDefault="008F4F43" w:rsidP="00FA5564"/>
        </w:tc>
        <w:tc>
          <w:tcPr>
            <w:tcW w:w="5670" w:type="dxa"/>
            <w:tcBorders>
              <w:top w:val="single" w:sz="4" w:space="0" w:color="auto"/>
              <w:bottom w:val="single" w:sz="4" w:space="0" w:color="auto"/>
            </w:tcBorders>
            <w:vAlign w:val="center"/>
          </w:tcPr>
          <w:p w:rsidR="008F4F43" w:rsidRPr="002414AD" w:rsidRDefault="008F4F43" w:rsidP="00FA5564">
            <w:pPr>
              <w:rPr>
                <w:sz w:val="22"/>
                <w:szCs w:val="22"/>
                <w:lang w:val="en-US"/>
              </w:rPr>
            </w:pPr>
            <w:r w:rsidRPr="002414AD">
              <w:rPr>
                <w:sz w:val="22"/>
                <w:szCs w:val="22"/>
                <w:lang w:val="en-US"/>
              </w:rPr>
              <w:t>Sensor de umeditate in canal-aer, Carel ASDH 1000000</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1,00</w:t>
            </w:r>
          </w:p>
        </w:tc>
      </w:tr>
      <w:tr w:rsidR="008F4F43" w:rsidTr="008F4F4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F4F43" w:rsidRDefault="008F4F43" w:rsidP="00FA5564">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8F4F43" w:rsidRPr="00FE1CD2" w:rsidRDefault="008F4F43" w:rsidP="00FA5564">
            <w:pPr>
              <w:rPr>
                <w:sz w:val="22"/>
                <w:szCs w:val="22"/>
                <w:lang w:val="en-US"/>
              </w:rPr>
            </w:pPr>
          </w:p>
          <w:p w:rsidR="008F4F43" w:rsidRDefault="008F4F43" w:rsidP="00FA5564"/>
        </w:tc>
        <w:tc>
          <w:tcPr>
            <w:tcW w:w="5670" w:type="dxa"/>
            <w:tcBorders>
              <w:top w:val="single" w:sz="4" w:space="0" w:color="auto"/>
              <w:bottom w:val="single" w:sz="4" w:space="0" w:color="auto"/>
            </w:tcBorders>
            <w:vAlign w:val="center"/>
          </w:tcPr>
          <w:p w:rsidR="008F4F43" w:rsidRPr="002414AD" w:rsidRDefault="008F4F43" w:rsidP="00FA5564">
            <w:pPr>
              <w:rPr>
                <w:sz w:val="22"/>
                <w:szCs w:val="22"/>
                <w:lang w:val="en-US"/>
              </w:rPr>
            </w:pPr>
            <w:r w:rsidRPr="002414AD">
              <w:rPr>
                <w:sz w:val="22"/>
                <w:szCs w:val="22"/>
                <w:lang w:val="en-US"/>
              </w:rPr>
              <w:t>Sensor de umeditate in canal-aer, Carel ASDH 2000000</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1,00</w:t>
            </w:r>
          </w:p>
        </w:tc>
      </w:tr>
      <w:tr w:rsidR="008F4F43" w:rsidTr="008F4F4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F4F43" w:rsidRDefault="008F4F43" w:rsidP="00FA5564">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8F4F43" w:rsidRPr="00FE1CD2" w:rsidRDefault="008F4F43" w:rsidP="00FA5564">
            <w:pPr>
              <w:rPr>
                <w:sz w:val="22"/>
                <w:szCs w:val="22"/>
                <w:lang w:val="en-US"/>
              </w:rPr>
            </w:pPr>
            <w:r w:rsidRPr="00FE1CD2">
              <w:rPr>
                <w:sz w:val="22"/>
                <w:szCs w:val="22"/>
                <w:lang w:val="en-US"/>
              </w:rPr>
              <w:t>Pretul firmei</w:t>
            </w:r>
          </w:p>
          <w:p w:rsidR="008F4F43" w:rsidRDefault="008F4F43" w:rsidP="00FA5564"/>
        </w:tc>
        <w:tc>
          <w:tcPr>
            <w:tcW w:w="5670" w:type="dxa"/>
            <w:tcBorders>
              <w:top w:val="single" w:sz="4" w:space="0" w:color="auto"/>
              <w:bottom w:val="single" w:sz="4" w:space="0" w:color="auto"/>
            </w:tcBorders>
            <w:vAlign w:val="center"/>
          </w:tcPr>
          <w:p w:rsidR="008F4F43" w:rsidRPr="00FE1CD2" w:rsidRDefault="008F4F43" w:rsidP="00FA5564">
            <w:pPr>
              <w:rPr>
                <w:sz w:val="22"/>
                <w:szCs w:val="22"/>
              </w:rPr>
            </w:pPr>
            <w:r w:rsidRPr="00FE1CD2">
              <w:rPr>
                <w:sz w:val="22"/>
                <w:szCs w:val="22"/>
              </w:rPr>
              <w:t>Termostat electronic TE036</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1,00</w:t>
            </w:r>
          </w:p>
        </w:tc>
      </w:tr>
      <w:tr w:rsidR="008F4F43" w:rsidTr="008F4F4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F4F43" w:rsidRDefault="008F4F43" w:rsidP="00FA5564">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8F4F43" w:rsidRPr="00FE1CD2" w:rsidRDefault="008F4F43" w:rsidP="00FA5564">
            <w:pPr>
              <w:rPr>
                <w:sz w:val="22"/>
                <w:szCs w:val="22"/>
                <w:lang w:val="en-US"/>
              </w:rPr>
            </w:pPr>
            <w:r w:rsidRPr="00FE1CD2">
              <w:rPr>
                <w:sz w:val="22"/>
                <w:szCs w:val="22"/>
                <w:lang w:val="en-US"/>
              </w:rPr>
              <w:t>Pretul firmei</w:t>
            </w:r>
          </w:p>
          <w:p w:rsidR="008F4F43" w:rsidRDefault="008F4F43" w:rsidP="00FA5564"/>
        </w:tc>
        <w:tc>
          <w:tcPr>
            <w:tcW w:w="5670" w:type="dxa"/>
            <w:tcBorders>
              <w:top w:val="single" w:sz="4" w:space="0" w:color="auto"/>
              <w:bottom w:val="single" w:sz="4" w:space="0" w:color="auto"/>
            </w:tcBorders>
            <w:vAlign w:val="center"/>
          </w:tcPr>
          <w:p w:rsidR="008F4F43" w:rsidRPr="002414AD" w:rsidRDefault="008F4F43" w:rsidP="00FA5564">
            <w:pPr>
              <w:rPr>
                <w:sz w:val="22"/>
                <w:szCs w:val="22"/>
                <w:lang w:val="en-US"/>
              </w:rPr>
            </w:pPr>
            <w:r w:rsidRPr="002414AD">
              <w:rPr>
                <w:sz w:val="22"/>
                <w:szCs w:val="22"/>
                <w:lang w:val="en-US"/>
              </w:rPr>
              <w:t>Panou de control ventilare- PCv-500x400</w:t>
            </w:r>
            <w:r w:rsidRPr="00FE1CD2">
              <w:rPr>
                <w:sz w:val="22"/>
                <w:szCs w:val="22"/>
              </w:rPr>
              <w:t>х</w:t>
            </w:r>
            <w:r w:rsidRPr="002414AD">
              <w:rPr>
                <w:sz w:val="22"/>
                <w:szCs w:val="22"/>
                <w:lang w:val="en-US"/>
              </w:rPr>
              <w:t>220 IP31</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1,00</w:t>
            </w:r>
          </w:p>
        </w:tc>
      </w:tr>
      <w:tr w:rsidR="008F4F43" w:rsidTr="008F4F4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F4F43" w:rsidRDefault="008F4F43" w:rsidP="00FA5564">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8F4F43" w:rsidRPr="00FE1CD2" w:rsidRDefault="008F4F43" w:rsidP="00FA5564">
            <w:pPr>
              <w:rPr>
                <w:sz w:val="22"/>
                <w:szCs w:val="22"/>
                <w:lang w:val="en-US"/>
              </w:rPr>
            </w:pPr>
            <w:r w:rsidRPr="00FE1CD2">
              <w:rPr>
                <w:sz w:val="22"/>
                <w:szCs w:val="22"/>
                <w:lang w:val="en-US"/>
              </w:rPr>
              <w:t>Pretul firmei</w:t>
            </w:r>
          </w:p>
          <w:p w:rsidR="008F4F43" w:rsidRDefault="008F4F43" w:rsidP="00FA5564"/>
        </w:tc>
        <w:tc>
          <w:tcPr>
            <w:tcW w:w="5670" w:type="dxa"/>
            <w:tcBorders>
              <w:top w:val="single" w:sz="4" w:space="0" w:color="auto"/>
              <w:bottom w:val="single" w:sz="4" w:space="0" w:color="auto"/>
            </w:tcBorders>
            <w:vAlign w:val="center"/>
          </w:tcPr>
          <w:p w:rsidR="008F4F43" w:rsidRPr="002414AD" w:rsidRDefault="008F4F43" w:rsidP="00FA5564">
            <w:pPr>
              <w:rPr>
                <w:sz w:val="22"/>
                <w:szCs w:val="22"/>
                <w:lang w:val="en-US"/>
              </w:rPr>
            </w:pPr>
            <w:r w:rsidRPr="002414AD">
              <w:rPr>
                <w:sz w:val="22"/>
                <w:szCs w:val="22"/>
                <w:lang w:val="en-US"/>
              </w:rPr>
              <w:t>Intrerupator automat.B</w:t>
            </w:r>
            <w:r w:rsidRPr="00FE1CD2">
              <w:rPr>
                <w:sz w:val="22"/>
                <w:szCs w:val="22"/>
              </w:rPr>
              <w:t>А</w:t>
            </w:r>
            <w:r w:rsidRPr="002414AD">
              <w:rPr>
                <w:sz w:val="22"/>
                <w:szCs w:val="22"/>
                <w:lang w:val="en-US"/>
              </w:rPr>
              <w:t>47-29-1P 3A</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5,00</w:t>
            </w:r>
          </w:p>
        </w:tc>
      </w:tr>
      <w:tr w:rsidR="008F4F43" w:rsidTr="008F4F4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F4F43" w:rsidRDefault="008F4F43" w:rsidP="00FA5564">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8F4F43" w:rsidRPr="00FE1CD2" w:rsidRDefault="008F4F43" w:rsidP="00FA5564">
            <w:pPr>
              <w:rPr>
                <w:sz w:val="22"/>
                <w:szCs w:val="22"/>
                <w:lang w:val="en-US"/>
              </w:rPr>
            </w:pPr>
            <w:r w:rsidRPr="00FE1CD2">
              <w:rPr>
                <w:sz w:val="22"/>
                <w:szCs w:val="22"/>
                <w:lang w:val="en-US"/>
              </w:rPr>
              <w:t>Pretul firmei</w:t>
            </w:r>
          </w:p>
          <w:p w:rsidR="008F4F43" w:rsidRDefault="008F4F43" w:rsidP="00FA5564"/>
        </w:tc>
        <w:tc>
          <w:tcPr>
            <w:tcW w:w="5670" w:type="dxa"/>
            <w:tcBorders>
              <w:top w:val="single" w:sz="4" w:space="0" w:color="auto"/>
              <w:bottom w:val="single" w:sz="4" w:space="0" w:color="auto"/>
            </w:tcBorders>
            <w:vAlign w:val="center"/>
          </w:tcPr>
          <w:p w:rsidR="008F4F43" w:rsidRPr="00FE1CD2" w:rsidRDefault="008F4F43" w:rsidP="00FA5564">
            <w:pPr>
              <w:rPr>
                <w:sz w:val="22"/>
                <w:szCs w:val="22"/>
              </w:rPr>
            </w:pPr>
            <w:r w:rsidRPr="00FE1CD2">
              <w:rPr>
                <w:sz w:val="22"/>
                <w:szCs w:val="22"/>
              </w:rPr>
              <w:t>Releu R4-2014-23-5230-WT RelPol</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10,00</w:t>
            </w:r>
          </w:p>
        </w:tc>
      </w:tr>
      <w:tr w:rsidR="008F4F43" w:rsidTr="008F4F4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F4F43" w:rsidRDefault="008F4F43" w:rsidP="00FA5564">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8F4F43" w:rsidRPr="00FE1CD2" w:rsidRDefault="008F4F43" w:rsidP="00FA5564">
            <w:pPr>
              <w:rPr>
                <w:sz w:val="22"/>
                <w:szCs w:val="22"/>
                <w:lang w:val="en-US"/>
              </w:rPr>
            </w:pPr>
            <w:r w:rsidRPr="00FE1CD2">
              <w:rPr>
                <w:sz w:val="22"/>
                <w:szCs w:val="22"/>
                <w:lang w:val="en-US"/>
              </w:rPr>
              <w:t>Pretul firmei</w:t>
            </w:r>
          </w:p>
          <w:p w:rsidR="008F4F43" w:rsidRDefault="008F4F43" w:rsidP="00FA5564"/>
        </w:tc>
        <w:tc>
          <w:tcPr>
            <w:tcW w:w="5670" w:type="dxa"/>
            <w:tcBorders>
              <w:top w:val="single" w:sz="4" w:space="0" w:color="auto"/>
              <w:bottom w:val="single" w:sz="4" w:space="0" w:color="auto"/>
            </w:tcBorders>
            <w:vAlign w:val="center"/>
          </w:tcPr>
          <w:p w:rsidR="008F4F43" w:rsidRPr="002414AD" w:rsidRDefault="008F4F43" w:rsidP="00FA5564">
            <w:pPr>
              <w:rPr>
                <w:sz w:val="22"/>
                <w:szCs w:val="22"/>
                <w:lang w:val="en-US"/>
              </w:rPr>
            </w:pPr>
            <w:r w:rsidRPr="002414AD">
              <w:rPr>
                <w:sz w:val="22"/>
                <w:szCs w:val="22"/>
                <w:lang w:val="en-US"/>
              </w:rPr>
              <w:t>Releu T-R4-E-2014-23-5230- RelPol</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1,00</w:t>
            </w:r>
          </w:p>
        </w:tc>
      </w:tr>
      <w:tr w:rsidR="008F4F43" w:rsidTr="008F4F4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F4F43" w:rsidRDefault="008F4F43" w:rsidP="00FA5564">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8F4F43" w:rsidRPr="00FE1CD2" w:rsidRDefault="008F4F43" w:rsidP="00FA5564">
            <w:pPr>
              <w:rPr>
                <w:sz w:val="22"/>
                <w:szCs w:val="22"/>
                <w:lang w:val="en-US"/>
              </w:rPr>
            </w:pPr>
            <w:r w:rsidRPr="00FE1CD2">
              <w:rPr>
                <w:sz w:val="22"/>
                <w:szCs w:val="22"/>
                <w:lang w:val="en-US"/>
              </w:rPr>
              <w:t>Pretul firmei</w:t>
            </w:r>
          </w:p>
          <w:p w:rsidR="008F4F43" w:rsidRDefault="008F4F43" w:rsidP="00FA5564"/>
        </w:tc>
        <w:tc>
          <w:tcPr>
            <w:tcW w:w="5670" w:type="dxa"/>
            <w:tcBorders>
              <w:top w:val="single" w:sz="4" w:space="0" w:color="auto"/>
              <w:bottom w:val="single" w:sz="4" w:space="0" w:color="auto"/>
            </w:tcBorders>
            <w:vAlign w:val="center"/>
          </w:tcPr>
          <w:p w:rsidR="008F4F43" w:rsidRPr="00FE1CD2" w:rsidRDefault="008F4F43" w:rsidP="00FA5564">
            <w:pPr>
              <w:rPr>
                <w:sz w:val="22"/>
                <w:szCs w:val="22"/>
              </w:rPr>
            </w:pPr>
            <w:r w:rsidRPr="00FE1CD2">
              <w:rPr>
                <w:sz w:val="22"/>
                <w:szCs w:val="22"/>
              </w:rPr>
              <w:t>Priza GZM4 "RelPol"</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10,00</w:t>
            </w:r>
          </w:p>
        </w:tc>
      </w:tr>
      <w:tr w:rsidR="008F4F43" w:rsidTr="008F4F4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F4F43" w:rsidRDefault="008F4F43" w:rsidP="00FA5564">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8F4F43" w:rsidRPr="00FE1CD2" w:rsidRDefault="008F4F43" w:rsidP="00FA5564">
            <w:pPr>
              <w:rPr>
                <w:sz w:val="22"/>
                <w:szCs w:val="22"/>
                <w:lang w:val="en-US"/>
              </w:rPr>
            </w:pPr>
            <w:r w:rsidRPr="00FE1CD2">
              <w:rPr>
                <w:sz w:val="22"/>
                <w:szCs w:val="22"/>
                <w:lang w:val="en-US"/>
              </w:rPr>
              <w:t>Pretul firmei</w:t>
            </w:r>
          </w:p>
          <w:p w:rsidR="008F4F43" w:rsidRDefault="008F4F43" w:rsidP="00FA5564"/>
        </w:tc>
        <w:tc>
          <w:tcPr>
            <w:tcW w:w="5670" w:type="dxa"/>
            <w:tcBorders>
              <w:top w:val="single" w:sz="4" w:space="0" w:color="auto"/>
              <w:bottom w:val="single" w:sz="4" w:space="0" w:color="auto"/>
            </w:tcBorders>
            <w:vAlign w:val="center"/>
          </w:tcPr>
          <w:p w:rsidR="008F4F43" w:rsidRPr="002414AD" w:rsidRDefault="008F4F43" w:rsidP="00FA5564">
            <w:pPr>
              <w:rPr>
                <w:sz w:val="22"/>
                <w:szCs w:val="22"/>
                <w:lang w:val="en-US"/>
              </w:rPr>
            </w:pPr>
            <w:r w:rsidRPr="002414AD">
              <w:rPr>
                <w:sz w:val="22"/>
                <w:szCs w:val="22"/>
                <w:lang w:val="en-US"/>
              </w:rPr>
              <w:t>Monobloc cu contacte protejate "Lovato Electric" 8LP2TILM4</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6,00</w:t>
            </w:r>
          </w:p>
        </w:tc>
      </w:tr>
      <w:tr w:rsidR="008F4F43" w:rsidTr="008F4F4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F4F43" w:rsidRDefault="008F4F43" w:rsidP="00FA5564">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8F4F43" w:rsidRPr="00FE1CD2" w:rsidRDefault="008F4F43" w:rsidP="00FA5564">
            <w:pPr>
              <w:rPr>
                <w:sz w:val="22"/>
                <w:szCs w:val="22"/>
                <w:lang w:val="en-US"/>
              </w:rPr>
            </w:pPr>
            <w:r w:rsidRPr="00FE1CD2">
              <w:rPr>
                <w:sz w:val="22"/>
                <w:szCs w:val="22"/>
                <w:lang w:val="en-US"/>
              </w:rPr>
              <w:t>Pretul firmei</w:t>
            </w:r>
          </w:p>
          <w:p w:rsidR="008F4F43" w:rsidRDefault="008F4F43" w:rsidP="00FA5564"/>
        </w:tc>
        <w:tc>
          <w:tcPr>
            <w:tcW w:w="5670" w:type="dxa"/>
            <w:tcBorders>
              <w:top w:val="single" w:sz="4" w:space="0" w:color="auto"/>
              <w:bottom w:val="single" w:sz="4" w:space="0" w:color="auto"/>
            </w:tcBorders>
            <w:vAlign w:val="center"/>
          </w:tcPr>
          <w:p w:rsidR="008F4F43" w:rsidRPr="002414AD" w:rsidRDefault="008F4F43" w:rsidP="00FA5564">
            <w:pPr>
              <w:rPr>
                <w:sz w:val="22"/>
                <w:szCs w:val="22"/>
                <w:lang w:val="en-US"/>
              </w:rPr>
            </w:pPr>
            <w:r w:rsidRPr="002414AD">
              <w:rPr>
                <w:sz w:val="22"/>
                <w:szCs w:val="22"/>
                <w:lang w:val="en-US"/>
              </w:rPr>
              <w:t>Buton  Lovato Electric 8LP2T B104</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1,00</w:t>
            </w:r>
          </w:p>
        </w:tc>
      </w:tr>
      <w:tr w:rsidR="008F4F43" w:rsidTr="008F4F4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F4F43" w:rsidRDefault="008F4F43" w:rsidP="00FA5564">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8F4F43" w:rsidRPr="00FE1CD2" w:rsidRDefault="008F4F43" w:rsidP="00FA5564">
            <w:pPr>
              <w:rPr>
                <w:sz w:val="22"/>
                <w:szCs w:val="22"/>
                <w:lang w:val="en-US"/>
              </w:rPr>
            </w:pPr>
            <w:r w:rsidRPr="00FE1CD2">
              <w:rPr>
                <w:sz w:val="22"/>
                <w:szCs w:val="22"/>
                <w:lang w:val="en-US"/>
              </w:rPr>
              <w:t>Pretul firmei</w:t>
            </w:r>
          </w:p>
          <w:p w:rsidR="008F4F43" w:rsidRDefault="008F4F43" w:rsidP="00FA5564"/>
        </w:tc>
        <w:tc>
          <w:tcPr>
            <w:tcW w:w="5670" w:type="dxa"/>
            <w:tcBorders>
              <w:top w:val="single" w:sz="4" w:space="0" w:color="auto"/>
              <w:bottom w:val="single" w:sz="4" w:space="0" w:color="auto"/>
            </w:tcBorders>
            <w:vAlign w:val="center"/>
          </w:tcPr>
          <w:p w:rsidR="008F4F43" w:rsidRPr="002414AD" w:rsidRDefault="008F4F43" w:rsidP="00FA5564">
            <w:pPr>
              <w:rPr>
                <w:sz w:val="22"/>
                <w:szCs w:val="22"/>
                <w:lang w:val="en-US"/>
              </w:rPr>
            </w:pPr>
            <w:r w:rsidRPr="002414AD">
              <w:rPr>
                <w:sz w:val="22"/>
                <w:szCs w:val="22"/>
                <w:lang w:val="en-US"/>
              </w:rPr>
              <w:t>Buton  Lovato Electric 8LP2T BL103</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8F4F43" w:rsidRPr="00FE1CD2" w:rsidRDefault="008F4F43" w:rsidP="00FA5564">
            <w:pPr>
              <w:jc w:val="center"/>
              <w:rPr>
                <w:sz w:val="22"/>
                <w:szCs w:val="22"/>
              </w:rPr>
            </w:pPr>
            <w:r w:rsidRPr="00FE1CD2">
              <w:rPr>
                <w:sz w:val="22"/>
                <w:szCs w:val="22"/>
              </w:rPr>
              <w:t>1,00</w:t>
            </w:r>
          </w:p>
        </w:tc>
      </w:tr>
      <w:tr w:rsidR="008F4F43" w:rsidTr="008F4F43">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F4F43" w:rsidRDefault="008F4F43" w:rsidP="00FA5564">
            <w:r>
              <w:rPr>
                <w:sz w:val="24"/>
                <w:szCs w:val="24"/>
              </w:rPr>
              <w:t xml:space="preserve"> </w:t>
            </w:r>
            <w:r>
              <w:t xml:space="preserve"> </w:t>
            </w:r>
          </w:p>
        </w:tc>
        <w:tc>
          <w:tcPr>
            <w:tcW w:w="1701" w:type="dxa"/>
            <w:tcBorders>
              <w:top w:val="single" w:sz="4" w:space="0" w:color="auto"/>
              <w:left w:val="nil"/>
              <w:bottom w:val="single" w:sz="4" w:space="0" w:color="auto"/>
              <w:right w:val="nil"/>
            </w:tcBorders>
          </w:tcPr>
          <w:p w:rsidR="008F4F43" w:rsidRDefault="008F4F43" w:rsidP="00FA5564"/>
        </w:tc>
        <w:tc>
          <w:tcPr>
            <w:tcW w:w="5670" w:type="dxa"/>
            <w:tcBorders>
              <w:top w:val="single" w:sz="4" w:space="0" w:color="auto"/>
              <w:left w:val="nil"/>
              <w:bottom w:val="single" w:sz="4" w:space="0" w:color="auto"/>
              <w:right w:val="nil"/>
            </w:tcBorders>
            <w:vAlign w:val="center"/>
          </w:tcPr>
          <w:p w:rsidR="008F4F43" w:rsidRDefault="008F4F43"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8F4F43" w:rsidRPr="003A348B" w:rsidRDefault="008F4F43" w:rsidP="00FA5564">
            <w:pPr>
              <w:rPr>
                <w:sz w:val="22"/>
                <w:szCs w:val="22"/>
              </w:rPr>
            </w:pPr>
            <w:r w:rsidRPr="003A348B">
              <w:rPr>
                <w:sz w:val="22"/>
                <w:szCs w:val="22"/>
              </w:rPr>
              <w:t xml:space="preserve"> lei</w:t>
            </w:r>
          </w:p>
        </w:tc>
        <w:tc>
          <w:tcPr>
            <w:tcW w:w="1134" w:type="dxa"/>
            <w:tcBorders>
              <w:top w:val="single" w:sz="4" w:space="0" w:color="auto"/>
              <w:left w:val="nil"/>
              <w:bottom w:val="single" w:sz="4" w:space="0" w:color="auto"/>
              <w:right w:val="nil"/>
            </w:tcBorders>
          </w:tcPr>
          <w:p w:rsidR="008F4F43" w:rsidRDefault="008F4F43" w:rsidP="00FA5564"/>
        </w:tc>
      </w:tr>
      <w:tr w:rsidR="008F4F43" w:rsidTr="008F4F43">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F4F43" w:rsidRDefault="008F4F43" w:rsidP="00FA5564"/>
        </w:tc>
        <w:tc>
          <w:tcPr>
            <w:tcW w:w="1701" w:type="dxa"/>
            <w:tcBorders>
              <w:top w:val="single" w:sz="4" w:space="0" w:color="auto"/>
              <w:left w:val="nil"/>
              <w:bottom w:val="single" w:sz="4" w:space="0" w:color="auto"/>
              <w:right w:val="nil"/>
            </w:tcBorders>
          </w:tcPr>
          <w:p w:rsidR="008F4F43" w:rsidRDefault="008F4F43" w:rsidP="00FA5564"/>
        </w:tc>
        <w:tc>
          <w:tcPr>
            <w:tcW w:w="5670" w:type="dxa"/>
            <w:tcBorders>
              <w:top w:val="single" w:sz="4" w:space="0" w:color="auto"/>
              <w:left w:val="nil"/>
              <w:bottom w:val="single" w:sz="4" w:space="0" w:color="auto"/>
              <w:right w:val="nil"/>
            </w:tcBorders>
            <w:vAlign w:val="center"/>
          </w:tcPr>
          <w:p w:rsidR="008F4F43" w:rsidRDefault="008F4F43" w:rsidP="00FA5564">
            <w:r w:rsidRPr="003A348B">
              <w:rPr>
                <w:sz w:val="22"/>
                <w:szCs w:val="22"/>
                <w:lang w:val="en-US"/>
              </w:rPr>
              <w:t>Cheltuieli de depozit</w:t>
            </w:r>
          </w:p>
        </w:tc>
        <w:tc>
          <w:tcPr>
            <w:tcW w:w="1134" w:type="dxa"/>
            <w:tcBorders>
              <w:top w:val="single" w:sz="4" w:space="0" w:color="auto"/>
              <w:left w:val="nil"/>
              <w:bottom w:val="single" w:sz="4" w:space="0" w:color="auto"/>
              <w:right w:val="nil"/>
            </w:tcBorders>
            <w:vAlign w:val="center"/>
          </w:tcPr>
          <w:p w:rsidR="008F4F43" w:rsidRPr="003A348B" w:rsidRDefault="008F4F43" w:rsidP="00FA5564">
            <w:pPr>
              <w:rPr>
                <w:sz w:val="22"/>
                <w:szCs w:val="22"/>
              </w:rPr>
            </w:pPr>
            <w:r w:rsidRPr="003A348B">
              <w:rPr>
                <w:sz w:val="22"/>
                <w:szCs w:val="22"/>
              </w:rPr>
              <w:t>1,20 %</w:t>
            </w:r>
          </w:p>
        </w:tc>
        <w:tc>
          <w:tcPr>
            <w:tcW w:w="1134" w:type="dxa"/>
            <w:tcBorders>
              <w:top w:val="single" w:sz="4" w:space="0" w:color="auto"/>
              <w:left w:val="nil"/>
              <w:bottom w:val="single" w:sz="4" w:space="0" w:color="auto"/>
              <w:right w:val="nil"/>
            </w:tcBorders>
          </w:tcPr>
          <w:p w:rsidR="008F4F43" w:rsidRDefault="008F4F43" w:rsidP="00FA5564"/>
        </w:tc>
      </w:tr>
    </w:tbl>
    <w:p w:rsidR="00D16D26" w:rsidRDefault="00D16D26" w:rsidP="00D16D26">
      <w:pPr>
        <w:rPr>
          <w:sz w:val="6"/>
          <w:szCs w:val="6"/>
        </w:rPr>
      </w:pPr>
      <w:r>
        <w:t xml:space="preserve"> </w:t>
      </w:r>
    </w:p>
    <w:p w:rsidR="00D16D26" w:rsidRDefault="00D16D26" w:rsidP="00D16D26">
      <w:pPr>
        <w:jc w:val="center"/>
        <w:rPr>
          <w:b/>
          <w:bCs/>
          <w:sz w:val="40"/>
          <w:szCs w:val="40"/>
          <w:lang w:val="en-US"/>
        </w:rPr>
      </w:pPr>
    </w:p>
    <w:p w:rsidR="00343F61" w:rsidRDefault="00343F61" w:rsidP="00D16D26">
      <w:pPr>
        <w:jc w:val="center"/>
        <w:rPr>
          <w:b/>
          <w:bCs/>
          <w:sz w:val="40"/>
          <w:szCs w:val="40"/>
          <w:lang w:val="en-US"/>
        </w:rPr>
      </w:pPr>
    </w:p>
    <w:p w:rsidR="00343F61" w:rsidRDefault="00343F61" w:rsidP="00D16D26">
      <w:pPr>
        <w:jc w:val="center"/>
        <w:rPr>
          <w:b/>
          <w:bCs/>
          <w:sz w:val="40"/>
          <w:szCs w:val="40"/>
          <w:lang w:val="en-US"/>
        </w:rPr>
      </w:pPr>
    </w:p>
    <w:p w:rsidR="00343F61" w:rsidRDefault="00343F61" w:rsidP="00D16D26">
      <w:pPr>
        <w:jc w:val="center"/>
        <w:rPr>
          <w:b/>
          <w:bCs/>
          <w:sz w:val="40"/>
          <w:szCs w:val="40"/>
          <w:lang w:val="en-US"/>
        </w:rPr>
      </w:pPr>
    </w:p>
    <w:p w:rsidR="00343F61" w:rsidRDefault="00343F61" w:rsidP="00D16D26">
      <w:pPr>
        <w:jc w:val="center"/>
        <w:rPr>
          <w:b/>
          <w:bCs/>
          <w:sz w:val="40"/>
          <w:szCs w:val="40"/>
          <w:lang w:val="en-US"/>
        </w:rPr>
      </w:pPr>
    </w:p>
    <w:p w:rsidR="00D16D26" w:rsidRDefault="00D16D26" w:rsidP="00D16D26">
      <w:pPr>
        <w:jc w:val="center"/>
        <w:rPr>
          <w:sz w:val="24"/>
          <w:szCs w:val="24"/>
          <w:lang w:val="en-US"/>
        </w:rPr>
      </w:pPr>
      <w:r>
        <w:rPr>
          <w:b/>
          <w:bCs/>
          <w:sz w:val="40"/>
          <w:szCs w:val="40"/>
          <w:lang w:val="en-US"/>
        </w:rPr>
        <w:lastRenderedPageBreak/>
        <w:t>Lista cu cantita</w:t>
      </w:r>
      <w:r>
        <w:rPr>
          <w:b/>
          <w:bCs/>
          <w:sz w:val="40"/>
          <w:szCs w:val="40"/>
          <w:lang w:val="ro-RO"/>
        </w:rPr>
        <w:t>ţile de lucrări</w:t>
      </w:r>
      <w:r>
        <w:rPr>
          <w:b/>
          <w:bCs/>
          <w:sz w:val="40"/>
          <w:szCs w:val="40"/>
          <w:lang w:val="en-US"/>
        </w:rPr>
        <w:t xml:space="preserve"> №2-1-8</w:t>
      </w:r>
    </w:p>
    <w:p w:rsidR="00D16D26" w:rsidRDefault="00D16D26" w:rsidP="00D16D26">
      <w:pPr>
        <w:jc w:val="center"/>
        <w:rPr>
          <w:b/>
          <w:bCs/>
          <w:sz w:val="28"/>
          <w:szCs w:val="28"/>
          <w:lang w:val="ro-RO"/>
        </w:rPr>
      </w:pPr>
      <w:r>
        <w:rPr>
          <w:b/>
          <w:bCs/>
          <w:sz w:val="28"/>
          <w:szCs w:val="28"/>
          <w:lang w:val="en-US"/>
        </w:rPr>
        <w:t>Semnalizarea de incendiu SI</w:t>
      </w:r>
    </w:p>
    <w:p w:rsidR="00D16D26" w:rsidRDefault="00D16D26" w:rsidP="00D16D26">
      <w:pPr>
        <w:jc w:val="center"/>
        <w:rPr>
          <w:lang w:val="ro-RO"/>
        </w:rPr>
      </w:pPr>
      <w:r>
        <w:rPr>
          <w:lang w:val="ro-RO"/>
        </w:rPr>
        <w:t>(denumirea lucrări)</w:t>
      </w:r>
    </w:p>
    <w:tbl>
      <w:tblPr>
        <w:tblW w:w="10348" w:type="dxa"/>
        <w:tblInd w:w="-459" w:type="dxa"/>
        <w:tblLayout w:type="fixed"/>
        <w:tblLook w:val="0000"/>
      </w:tblPr>
      <w:tblGrid>
        <w:gridCol w:w="709"/>
        <w:gridCol w:w="1701"/>
        <w:gridCol w:w="5670"/>
        <w:gridCol w:w="1134"/>
        <w:gridCol w:w="1134"/>
      </w:tblGrid>
      <w:tr w:rsidR="00D16D26" w:rsidTr="00D16D26">
        <w:trPr>
          <w:cantSplit/>
          <w:trHeight w:val="253"/>
        </w:trPr>
        <w:tc>
          <w:tcPr>
            <w:tcW w:w="709" w:type="dxa"/>
            <w:vMerge w:val="restart"/>
            <w:tcBorders>
              <w:top w:val="single" w:sz="6" w:space="0" w:color="auto"/>
              <w:left w:val="single" w:sz="6" w:space="0" w:color="auto"/>
              <w:bottom w:val="nil"/>
              <w:right w:val="nil"/>
            </w:tcBorders>
            <w:shd w:val="pct5" w:color="auto" w:fill="auto"/>
          </w:tcPr>
          <w:p w:rsidR="00D16D26" w:rsidRDefault="00D16D26" w:rsidP="00FA5564">
            <w:pPr>
              <w:ind w:right="-108"/>
              <w:jc w:val="center"/>
              <w:rPr>
                <w:sz w:val="22"/>
                <w:szCs w:val="22"/>
                <w:lang w:val="en-US"/>
              </w:rPr>
            </w:pPr>
            <w:r>
              <w:rPr>
                <w:sz w:val="22"/>
                <w:szCs w:val="22"/>
              </w:rPr>
              <w:t>№</w:t>
            </w:r>
          </w:p>
          <w:p w:rsidR="00D16D26" w:rsidRDefault="00D16D26" w:rsidP="00FA5564">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D16D26" w:rsidRDefault="00D16D26" w:rsidP="00FA556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D16D26" w:rsidRDefault="00D16D26" w:rsidP="00FA5564">
            <w:pPr>
              <w:jc w:val="center"/>
              <w:rPr>
                <w:sz w:val="22"/>
                <w:szCs w:val="22"/>
                <w:lang w:val="ro-RO"/>
              </w:rPr>
            </w:pPr>
          </w:p>
          <w:p w:rsidR="00D16D26" w:rsidRDefault="00D16D26" w:rsidP="00FA5564">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D16D26" w:rsidRDefault="00D16D26" w:rsidP="00FA5564">
            <w:pPr>
              <w:ind w:left="-108" w:right="-108"/>
              <w:jc w:val="center"/>
              <w:rPr>
                <w:sz w:val="22"/>
                <w:szCs w:val="22"/>
                <w:lang w:val="ro-RO"/>
              </w:rPr>
            </w:pPr>
          </w:p>
          <w:p w:rsidR="00D16D26" w:rsidRDefault="00D16D26" w:rsidP="00FA5564">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single" w:sz="6" w:space="0" w:color="auto"/>
              <w:right w:val="single" w:sz="4" w:space="0" w:color="auto"/>
            </w:tcBorders>
            <w:shd w:val="pct5" w:color="auto" w:fill="auto"/>
          </w:tcPr>
          <w:p w:rsidR="00D16D26" w:rsidRDefault="00D16D26" w:rsidP="00FA5564">
            <w:pPr>
              <w:ind w:left="-108" w:right="-108"/>
              <w:jc w:val="center"/>
              <w:rPr>
                <w:sz w:val="22"/>
                <w:szCs w:val="22"/>
                <w:lang w:val="en-US"/>
              </w:rPr>
            </w:pPr>
            <w:r>
              <w:rPr>
                <w:sz w:val="22"/>
                <w:szCs w:val="22"/>
                <w:lang w:val="ro-RO"/>
              </w:rPr>
              <w:t xml:space="preserve">Cantitate </w:t>
            </w:r>
          </w:p>
        </w:tc>
      </w:tr>
      <w:tr w:rsidR="00D16D26" w:rsidTr="00D16D26">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D16D26" w:rsidRDefault="00D16D26" w:rsidP="00FA5564">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D16D26" w:rsidRDefault="00D16D26" w:rsidP="00FA5564">
            <w:pPr>
              <w:jc w:val="center"/>
              <w:rPr>
                <w:sz w:val="22"/>
                <w:szCs w:val="22"/>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D16D26" w:rsidRDefault="00D16D26" w:rsidP="00FA5564">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16D26" w:rsidRDefault="00D16D26" w:rsidP="00FA5564">
            <w:pPr>
              <w:jc w:val="center"/>
              <w:rPr>
                <w:sz w:val="22"/>
                <w:szCs w:val="22"/>
                <w:lang w:val="en-US"/>
              </w:rPr>
            </w:pPr>
          </w:p>
        </w:tc>
        <w:tc>
          <w:tcPr>
            <w:tcW w:w="1134" w:type="dxa"/>
            <w:vMerge/>
            <w:tcBorders>
              <w:top w:val="nil"/>
              <w:left w:val="single" w:sz="6" w:space="0" w:color="auto"/>
              <w:bottom w:val="single" w:sz="6" w:space="0" w:color="auto"/>
              <w:right w:val="single" w:sz="4" w:space="0" w:color="auto"/>
            </w:tcBorders>
            <w:shd w:val="pct5" w:color="auto" w:fill="auto"/>
          </w:tcPr>
          <w:p w:rsidR="00D16D26" w:rsidRDefault="00D16D26" w:rsidP="00FA5564">
            <w:pPr>
              <w:jc w:val="center"/>
              <w:rPr>
                <w:sz w:val="22"/>
                <w:szCs w:val="22"/>
                <w:lang w:val="en-US"/>
              </w:rPr>
            </w:pPr>
          </w:p>
        </w:tc>
      </w:tr>
    </w:tbl>
    <w:p w:rsidR="00D16D26" w:rsidRDefault="00D16D26" w:rsidP="00D16D26">
      <w:pPr>
        <w:rPr>
          <w:sz w:val="2"/>
          <w:szCs w:val="2"/>
          <w:lang w:val="en-US"/>
        </w:rPr>
      </w:pPr>
    </w:p>
    <w:tbl>
      <w:tblPr>
        <w:tblW w:w="10348" w:type="dxa"/>
        <w:tblInd w:w="-459" w:type="dxa"/>
        <w:tblLayout w:type="fixed"/>
        <w:tblLook w:val="0000"/>
      </w:tblPr>
      <w:tblGrid>
        <w:gridCol w:w="709"/>
        <w:gridCol w:w="1701"/>
        <w:gridCol w:w="5670"/>
        <w:gridCol w:w="1134"/>
        <w:gridCol w:w="1134"/>
      </w:tblGrid>
      <w:tr w:rsidR="00D16D26" w:rsidTr="00D16D26">
        <w:trPr>
          <w:cantSplit/>
          <w:tblHeader/>
        </w:trPr>
        <w:tc>
          <w:tcPr>
            <w:tcW w:w="709" w:type="dxa"/>
            <w:tcBorders>
              <w:top w:val="single" w:sz="6" w:space="0" w:color="auto"/>
              <w:left w:val="single" w:sz="6" w:space="0" w:color="auto"/>
              <w:bottom w:val="double" w:sz="6" w:space="0" w:color="auto"/>
              <w:right w:val="nil"/>
            </w:tcBorders>
            <w:shd w:val="pct5" w:color="auto" w:fill="auto"/>
          </w:tcPr>
          <w:p w:rsidR="00D16D26" w:rsidRDefault="00D16D26" w:rsidP="00FA5564">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D16D26" w:rsidRDefault="00D16D26" w:rsidP="00FA5564">
            <w:pPr>
              <w:ind w:left="-120" w:right="-108"/>
              <w:jc w:val="center"/>
              <w:rPr>
                <w:sz w:val="22"/>
                <w:szCs w:val="22"/>
              </w:rPr>
            </w:pPr>
            <w:r>
              <w:rPr>
                <w:sz w:val="22"/>
                <w:szCs w:val="22"/>
              </w:rPr>
              <w:t>2</w:t>
            </w:r>
          </w:p>
        </w:tc>
        <w:tc>
          <w:tcPr>
            <w:tcW w:w="5670" w:type="dxa"/>
            <w:tcBorders>
              <w:top w:val="single" w:sz="6" w:space="0" w:color="auto"/>
              <w:left w:val="single" w:sz="6" w:space="0" w:color="auto"/>
              <w:bottom w:val="double" w:sz="6" w:space="0" w:color="auto"/>
              <w:right w:val="nil"/>
            </w:tcBorders>
            <w:shd w:val="pct5" w:color="auto" w:fill="auto"/>
          </w:tcPr>
          <w:p w:rsidR="00D16D26" w:rsidRDefault="00D16D26" w:rsidP="00FA5564">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D16D26" w:rsidRDefault="00D16D26" w:rsidP="00FA5564">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4" w:space="0" w:color="auto"/>
            </w:tcBorders>
            <w:shd w:val="pct5" w:color="auto" w:fill="auto"/>
          </w:tcPr>
          <w:p w:rsidR="00D16D26" w:rsidRDefault="00D16D26" w:rsidP="00FA5564">
            <w:pPr>
              <w:ind w:left="-108" w:right="-108"/>
              <w:jc w:val="center"/>
              <w:rPr>
                <w:sz w:val="22"/>
                <w:szCs w:val="22"/>
              </w:rPr>
            </w:pPr>
            <w:r>
              <w:rPr>
                <w:sz w:val="22"/>
                <w:szCs w:val="22"/>
              </w:rPr>
              <w:t>5</w:t>
            </w:r>
          </w:p>
        </w:tc>
      </w:tr>
      <w:tr w:rsidR="00D16D26" w:rsidTr="00D16D26">
        <w:tc>
          <w:tcPr>
            <w:tcW w:w="709" w:type="dxa"/>
            <w:tcBorders>
              <w:top w:val="nil"/>
              <w:left w:val="single" w:sz="6" w:space="0" w:color="auto"/>
              <w:bottom w:val="nil"/>
              <w:right w:val="nil"/>
            </w:tcBorders>
          </w:tcPr>
          <w:p w:rsidR="00D16D26" w:rsidRDefault="00D16D26" w:rsidP="00FA5564">
            <w:pPr>
              <w:jc w:val="center"/>
            </w:pPr>
          </w:p>
        </w:tc>
        <w:tc>
          <w:tcPr>
            <w:tcW w:w="1701" w:type="dxa"/>
            <w:tcBorders>
              <w:top w:val="nil"/>
              <w:left w:val="single" w:sz="6" w:space="0" w:color="auto"/>
              <w:bottom w:val="nil"/>
              <w:right w:val="nil"/>
            </w:tcBorders>
          </w:tcPr>
          <w:p w:rsidR="00D16D26" w:rsidRDefault="00D16D26" w:rsidP="00FA5564"/>
        </w:tc>
        <w:tc>
          <w:tcPr>
            <w:tcW w:w="5670" w:type="dxa"/>
            <w:tcBorders>
              <w:top w:val="nil"/>
              <w:left w:val="single" w:sz="6" w:space="0" w:color="auto"/>
              <w:bottom w:val="nil"/>
              <w:right w:val="nil"/>
            </w:tcBorders>
          </w:tcPr>
          <w:p w:rsidR="00D16D26" w:rsidRDefault="00D16D26" w:rsidP="00FA5564">
            <w:pPr>
              <w:rPr>
                <w:b/>
                <w:bCs/>
                <w:sz w:val="22"/>
                <w:szCs w:val="22"/>
              </w:rPr>
            </w:pPr>
            <w:r>
              <w:rPr>
                <w:b/>
                <w:bCs/>
                <w:sz w:val="22"/>
                <w:szCs w:val="22"/>
                <w:lang w:val="en-US"/>
              </w:rPr>
              <w:t xml:space="preserve">Capitolul </w:t>
            </w:r>
            <w:r>
              <w:rPr>
                <w:b/>
                <w:bCs/>
                <w:sz w:val="22"/>
                <w:szCs w:val="22"/>
              </w:rPr>
              <w:t>1. Lucrari de montare</w:t>
            </w:r>
          </w:p>
        </w:tc>
        <w:tc>
          <w:tcPr>
            <w:tcW w:w="1134" w:type="dxa"/>
            <w:tcBorders>
              <w:top w:val="nil"/>
              <w:left w:val="single" w:sz="6" w:space="0" w:color="auto"/>
              <w:bottom w:val="nil"/>
              <w:right w:val="nil"/>
            </w:tcBorders>
          </w:tcPr>
          <w:p w:rsidR="00D16D26" w:rsidRDefault="00D16D26" w:rsidP="00FA5564"/>
        </w:tc>
        <w:tc>
          <w:tcPr>
            <w:tcW w:w="1134" w:type="dxa"/>
            <w:tcBorders>
              <w:top w:val="double" w:sz="6" w:space="0" w:color="auto"/>
              <w:left w:val="single" w:sz="6" w:space="0" w:color="auto"/>
              <w:right w:val="single" w:sz="4" w:space="0" w:color="auto"/>
            </w:tcBorders>
          </w:tcPr>
          <w:p w:rsidR="00D16D26" w:rsidRDefault="00D16D26" w:rsidP="00FA5564"/>
        </w:tc>
      </w:tr>
      <w:tr w:rsidR="00D16D26" w:rsidTr="00D16D26">
        <w:tc>
          <w:tcPr>
            <w:tcW w:w="709" w:type="dxa"/>
            <w:tcBorders>
              <w:top w:val="nil"/>
              <w:left w:val="single" w:sz="6" w:space="0" w:color="auto"/>
              <w:bottom w:val="nil"/>
              <w:right w:val="nil"/>
            </w:tcBorders>
          </w:tcPr>
          <w:p w:rsidR="00D16D26" w:rsidRDefault="00D16D26" w:rsidP="00FA5564">
            <w:pPr>
              <w:jc w:val="center"/>
            </w:pPr>
          </w:p>
        </w:tc>
        <w:tc>
          <w:tcPr>
            <w:tcW w:w="1701" w:type="dxa"/>
            <w:tcBorders>
              <w:top w:val="nil"/>
              <w:left w:val="single" w:sz="6" w:space="0" w:color="auto"/>
              <w:bottom w:val="nil"/>
              <w:right w:val="nil"/>
            </w:tcBorders>
          </w:tcPr>
          <w:p w:rsidR="00D16D26" w:rsidRDefault="00D16D26" w:rsidP="00FA5564"/>
        </w:tc>
        <w:tc>
          <w:tcPr>
            <w:tcW w:w="5670" w:type="dxa"/>
            <w:tcBorders>
              <w:top w:val="nil"/>
              <w:left w:val="single" w:sz="6" w:space="0" w:color="auto"/>
              <w:bottom w:val="nil"/>
              <w:right w:val="nil"/>
            </w:tcBorders>
          </w:tcPr>
          <w:p w:rsidR="00D16D26" w:rsidRDefault="00D16D26" w:rsidP="00FA5564">
            <w:pPr>
              <w:rPr>
                <w:b/>
                <w:bCs/>
                <w:sz w:val="22"/>
                <w:szCs w:val="22"/>
              </w:rPr>
            </w:pPr>
            <w:r>
              <w:rPr>
                <w:b/>
                <w:bCs/>
                <w:sz w:val="22"/>
                <w:szCs w:val="22"/>
                <w:lang w:val="en-US"/>
              </w:rPr>
              <w:t xml:space="preserve">Capitolul </w:t>
            </w:r>
            <w:r>
              <w:rPr>
                <w:b/>
                <w:bCs/>
                <w:sz w:val="22"/>
                <w:szCs w:val="22"/>
              </w:rPr>
              <w:t>1.1. Semnalizare incendiu</w:t>
            </w:r>
          </w:p>
        </w:tc>
        <w:tc>
          <w:tcPr>
            <w:tcW w:w="1134" w:type="dxa"/>
            <w:tcBorders>
              <w:top w:val="nil"/>
              <w:left w:val="single" w:sz="6" w:space="0" w:color="auto"/>
              <w:bottom w:val="nil"/>
              <w:right w:val="nil"/>
            </w:tcBorders>
          </w:tcPr>
          <w:p w:rsidR="00D16D26" w:rsidRDefault="00D16D26" w:rsidP="00FA5564"/>
        </w:tc>
        <w:tc>
          <w:tcPr>
            <w:tcW w:w="1134" w:type="dxa"/>
            <w:tcBorders>
              <w:top w:val="nil"/>
              <w:left w:val="single" w:sz="6" w:space="0" w:color="auto"/>
              <w:bottom w:val="single" w:sz="4" w:space="0" w:color="auto"/>
              <w:right w:val="single" w:sz="4" w:space="0" w:color="auto"/>
            </w:tcBorders>
          </w:tcPr>
          <w:p w:rsidR="00D16D26" w:rsidRDefault="00D16D26" w:rsidP="00FA5564"/>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1</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r w:rsidRPr="00FE1CD2">
              <w:rPr>
                <w:sz w:val="22"/>
                <w:szCs w:val="22"/>
                <w:lang w:val="en-US"/>
              </w:rPr>
              <w:t>10-08-001-02</w:t>
            </w:r>
          </w:p>
          <w:p w:rsidR="00D16D26" w:rsidRDefault="00D16D26" w:rsidP="00FA5564"/>
        </w:tc>
        <w:tc>
          <w:tcPr>
            <w:tcW w:w="5670" w:type="dxa"/>
            <w:tcBorders>
              <w:top w:val="single" w:sz="4" w:space="0" w:color="auto"/>
              <w:bottom w:val="single" w:sz="4" w:space="0" w:color="auto"/>
            </w:tcBorders>
            <w:vAlign w:val="center"/>
          </w:tcPr>
          <w:p w:rsidR="00D16D26" w:rsidRPr="00AF4787" w:rsidRDefault="00D16D26" w:rsidP="00FA5564">
            <w:pPr>
              <w:rPr>
                <w:sz w:val="22"/>
                <w:szCs w:val="22"/>
                <w:lang w:val="en-US"/>
              </w:rPr>
            </w:pPr>
            <w:r w:rsidRPr="00AF4787">
              <w:rPr>
                <w:sz w:val="22"/>
                <w:szCs w:val="22"/>
                <w:lang w:val="en-US"/>
              </w:rPr>
              <w:t>Aparate receptoare:Dispozitive "</w:t>
            </w:r>
            <w:r w:rsidRPr="00FE1CD2">
              <w:rPr>
                <w:sz w:val="22"/>
                <w:szCs w:val="22"/>
              </w:rPr>
              <w:t>ПС</w:t>
            </w:r>
            <w:r w:rsidRPr="00AF4787">
              <w:rPr>
                <w:sz w:val="22"/>
                <w:szCs w:val="22"/>
                <w:lang w:val="en-US"/>
              </w:rPr>
              <w:t>" de receptie si control, de demarare.Concentrator:bloc de baza pentru 20 raze (PREVIDIA -MSG)</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1,00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r w:rsidRPr="00FE1CD2">
              <w:rPr>
                <w:sz w:val="22"/>
                <w:szCs w:val="22"/>
                <w:lang w:val="en-US"/>
              </w:rPr>
              <w:t>10-04-001-02 km=0.5</w:t>
            </w:r>
          </w:p>
          <w:p w:rsidR="00D16D26" w:rsidRDefault="00D16D26" w:rsidP="00FA5564"/>
        </w:tc>
        <w:tc>
          <w:tcPr>
            <w:tcW w:w="5670" w:type="dxa"/>
            <w:tcBorders>
              <w:top w:val="single" w:sz="4" w:space="0" w:color="auto"/>
              <w:bottom w:val="single" w:sz="4" w:space="0" w:color="auto"/>
            </w:tcBorders>
            <w:vAlign w:val="center"/>
          </w:tcPr>
          <w:p w:rsidR="00D16D26" w:rsidRPr="00FE1CD2" w:rsidRDefault="00D16D26" w:rsidP="00FA5564">
            <w:pPr>
              <w:rPr>
                <w:sz w:val="22"/>
                <w:szCs w:val="22"/>
              </w:rPr>
            </w:pPr>
            <w:r w:rsidRPr="00FE1CD2">
              <w:rPr>
                <w:sz w:val="22"/>
                <w:szCs w:val="22"/>
              </w:rPr>
              <w:t>Emitator ATS-100</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compl.</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1,00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r w:rsidRPr="00FE1CD2">
              <w:rPr>
                <w:sz w:val="22"/>
                <w:szCs w:val="22"/>
                <w:lang w:val="en-US"/>
              </w:rPr>
              <w:t>10-08-003-06</w:t>
            </w:r>
          </w:p>
          <w:p w:rsidR="00D16D26" w:rsidRDefault="00D16D26" w:rsidP="00FA5564"/>
        </w:tc>
        <w:tc>
          <w:tcPr>
            <w:tcW w:w="5670" w:type="dxa"/>
            <w:tcBorders>
              <w:top w:val="single" w:sz="4" w:space="0" w:color="auto"/>
              <w:bottom w:val="single" w:sz="4" w:space="0" w:color="auto"/>
            </w:tcBorders>
            <w:vAlign w:val="center"/>
          </w:tcPr>
          <w:p w:rsidR="00D16D26" w:rsidRPr="00AF4787" w:rsidRDefault="00D16D26" w:rsidP="00FA5564">
            <w:pPr>
              <w:rPr>
                <w:sz w:val="22"/>
                <w:szCs w:val="22"/>
                <w:lang w:val="en-US"/>
              </w:rPr>
            </w:pPr>
            <w:r w:rsidRPr="00AF4787">
              <w:rPr>
                <w:sz w:val="22"/>
                <w:szCs w:val="22"/>
                <w:lang w:val="en-US"/>
              </w:rPr>
              <w:t>Dispozitive optic-(foto)electrice:bloc de alimentare si control(</w:t>
            </w:r>
            <w:r w:rsidRPr="00FE1CD2">
              <w:rPr>
                <w:sz w:val="22"/>
                <w:szCs w:val="22"/>
              </w:rPr>
              <w:t>РИП</w:t>
            </w:r>
            <w:r w:rsidRPr="00AF4787">
              <w:rPr>
                <w:sz w:val="22"/>
                <w:szCs w:val="22"/>
                <w:lang w:val="en-US"/>
              </w:rPr>
              <w:t>)</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1,00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r w:rsidRPr="00FE1CD2">
              <w:rPr>
                <w:sz w:val="22"/>
                <w:szCs w:val="22"/>
                <w:lang w:val="en-US"/>
              </w:rPr>
              <w:t>10-04-066-05</w:t>
            </w:r>
          </w:p>
          <w:p w:rsidR="00D16D26" w:rsidRDefault="00D16D26" w:rsidP="00FA5564"/>
        </w:tc>
        <w:tc>
          <w:tcPr>
            <w:tcW w:w="5670" w:type="dxa"/>
            <w:tcBorders>
              <w:top w:val="single" w:sz="4" w:space="0" w:color="auto"/>
              <w:bottom w:val="single" w:sz="4" w:space="0" w:color="auto"/>
            </w:tcBorders>
            <w:vAlign w:val="center"/>
          </w:tcPr>
          <w:p w:rsidR="00D16D26" w:rsidRPr="00AF4787" w:rsidRDefault="00D16D26" w:rsidP="00FA5564">
            <w:pPr>
              <w:rPr>
                <w:sz w:val="22"/>
                <w:szCs w:val="22"/>
                <w:lang w:val="en-US"/>
              </w:rPr>
            </w:pPr>
            <w:r w:rsidRPr="00AF4787">
              <w:rPr>
                <w:sz w:val="22"/>
                <w:szCs w:val="22"/>
                <w:lang w:val="en-US"/>
              </w:rPr>
              <w:t>Aparataj de perete: Dispozitiv optico-sonor de alarma de interior (Sirena EN54) IS2010RE</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3,00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r w:rsidRPr="00FE1CD2">
              <w:rPr>
                <w:sz w:val="22"/>
                <w:szCs w:val="22"/>
                <w:lang w:val="en-US"/>
              </w:rPr>
              <w:t>10-08-002-03</w:t>
            </w:r>
          </w:p>
          <w:p w:rsidR="00D16D26" w:rsidRDefault="00D16D26" w:rsidP="00FA5564"/>
        </w:tc>
        <w:tc>
          <w:tcPr>
            <w:tcW w:w="5670" w:type="dxa"/>
            <w:tcBorders>
              <w:top w:val="single" w:sz="4" w:space="0" w:color="auto"/>
              <w:bottom w:val="single" w:sz="4" w:space="0" w:color="auto"/>
            </w:tcBorders>
            <w:vAlign w:val="center"/>
          </w:tcPr>
          <w:p w:rsidR="00D16D26" w:rsidRPr="00AF4787" w:rsidRDefault="00D16D26" w:rsidP="00FA5564">
            <w:pPr>
              <w:rPr>
                <w:sz w:val="22"/>
                <w:szCs w:val="22"/>
                <w:lang w:val="en-US"/>
              </w:rPr>
            </w:pPr>
            <w:r w:rsidRPr="00AF4787">
              <w:rPr>
                <w:sz w:val="22"/>
                <w:szCs w:val="22"/>
                <w:lang w:val="en-US"/>
              </w:rPr>
              <w:t>Avertizoare "</w:t>
            </w:r>
            <w:r w:rsidRPr="00FE1CD2">
              <w:rPr>
                <w:sz w:val="22"/>
                <w:szCs w:val="22"/>
              </w:rPr>
              <w:t>ПС</w:t>
            </w:r>
            <w:r w:rsidRPr="00AF4787">
              <w:rPr>
                <w:sz w:val="22"/>
                <w:szCs w:val="22"/>
                <w:lang w:val="en-US"/>
              </w:rPr>
              <w:t>" automatice: termic, de fum, de lumina in executare protejata de explozii, 40mA (de tip ID100)</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35,00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r w:rsidRPr="00FE1CD2">
              <w:rPr>
                <w:sz w:val="22"/>
                <w:szCs w:val="22"/>
                <w:lang w:val="en-US"/>
              </w:rPr>
              <w:t>10-08-003-01km=0.5</w:t>
            </w:r>
          </w:p>
          <w:p w:rsidR="00D16D26" w:rsidRDefault="00D16D26" w:rsidP="00FA5564"/>
        </w:tc>
        <w:tc>
          <w:tcPr>
            <w:tcW w:w="5670" w:type="dxa"/>
            <w:tcBorders>
              <w:top w:val="single" w:sz="4" w:space="0" w:color="auto"/>
              <w:bottom w:val="single" w:sz="4" w:space="0" w:color="auto"/>
            </w:tcBorders>
            <w:vAlign w:val="center"/>
          </w:tcPr>
          <w:p w:rsidR="00D16D26" w:rsidRPr="00AF4787" w:rsidRDefault="00D16D26" w:rsidP="00FA5564">
            <w:pPr>
              <w:rPr>
                <w:sz w:val="22"/>
                <w:szCs w:val="22"/>
                <w:lang w:val="en-US"/>
              </w:rPr>
            </w:pPr>
            <w:r w:rsidRPr="00AF4787">
              <w:rPr>
                <w:sz w:val="22"/>
                <w:szCs w:val="22"/>
                <w:lang w:val="en-US"/>
              </w:rPr>
              <w:t>Aparat de semnalizare de capacitate (IC0020)</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3,00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r w:rsidRPr="00FE1CD2">
              <w:rPr>
                <w:sz w:val="22"/>
                <w:szCs w:val="22"/>
                <w:lang w:val="en-US"/>
              </w:rPr>
              <w:t>10-01-039-06</w:t>
            </w:r>
          </w:p>
          <w:p w:rsidR="00D16D26" w:rsidRDefault="00D16D26" w:rsidP="00FA5564"/>
        </w:tc>
        <w:tc>
          <w:tcPr>
            <w:tcW w:w="5670" w:type="dxa"/>
            <w:tcBorders>
              <w:top w:val="single" w:sz="4" w:space="0" w:color="auto"/>
              <w:bottom w:val="single" w:sz="4" w:space="0" w:color="auto"/>
            </w:tcBorders>
            <w:vAlign w:val="center"/>
          </w:tcPr>
          <w:p w:rsidR="00D16D26" w:rsidRPr="00FE1CD2" w:rsidRDefault="00D16D26" w:rsidP="00FA5564">
            <w:pPr>
              <w:rPr>
                <w:sz w:val="22"/>
                <w:szCs w:val="22"/>
              </w:rPr>
            </w:pPr>
            <w:r w:rsidRPr="00FE1CD2">
              <w:rPr>
                <w:sz w:val="22"/>
                <w:szCs w:val="22"/>
              </w:rPr>
              <w:t>Acumulator 12V, 17A/h</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2,00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r w:rsidRPr="00FE1CD2">
              <w:rPr>
                <w:sz w:val="22"/>
                <w:szCs w:val="22"/>
                <w:lang w:val="en-US"/>
              </w:rPr>
              <w:t>10-01-039-06</w:t>
            </w:r>
          </w:p>
          <w:p w:rsidR="00D16D26" w:rsidRDefault="00D16D26" w:rsidP="00FA5564"/>
        </w:tc>
        <w:tc>
          <w:tcPr>
            <w:tcW w:w="5670" w:type="dxa"/>
            <w:tcBorders>
              <w:top w:val="single" w:sz="4" w:space="0" w:color="auto"/>
              <w:bottom w:val="single" w:sz="4" w:space="0" w:color="auto"/>
            </w:tcBorders>
            <w:vAlign w:val="center"/>
          </w:tcPr>
          <w:p w:rsidR="00D16D26" w:rsidRPr="00AF4787" w:rsidRDefault="00D16D26" w:rsidP="00FA5564">
            <w:pPr>
              <w:rPr>
                <w:sz w:val="22"/>
                <w:szCs w:val="22"/>
                <w:lang w:val="en-US"/>
              </w:rPr>
            </w:pPr>
            <w:r w:rsidRPr="00AF4787">
              <w:rPr>
                <w:sz w:val="22"/>
                <w:szCs w:val="22"/>
                <w:lang w:val="en-US"/>
              </w:rPr>
              <w:t>Piese diverse: Releu, cheie, buton si alt, cu pregatire loc de montare(Indicator EXIT)</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4,00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r w:rsidRPr="00FE1CD2">
              <w:rPr>
                <w:sz w:val="22"/>
                <w:szCs w:val="22"/>
                <w:lang w:val="en-US"/>
              </w:rPr>
              <w:t>10-01-039-06</w:t>
            </w:r>
          </w:p>
          <w:p w:rsidR="00D16D26" w:rsidRDefault="00D16D26" w:rsidP="00FA5564"/>
        </w:tc>
        <w:tc>
          <w:tcPr>
            <w:tcW w:w="5670" w:type="dxa"/>
            <w:tcBorders>
              <w:top w:val="single" w:sz="4" w:space="0" w:color="auto"/>
              <w:bottom w:val="single" w:sz="4" w:space="0" w:color="auto"/>
            </w:tcBorders>
            <w:vAlign w:val="center"/>
          </w:tcPr>
          <w:p w:rsidR="00D16D26" w:rsidRPr="00AF4787" w:rsidRDefault="00D16D26" w:rsidP="00FA5564">
            <w:pPr>
              <w:rPr>
                <w:sz w:val="22"/>
                <w:szCs w:val="22"/>
                <w:lang w:val="en-US"/>
              </w:rPr>
            </w:pPr>
            <w:r w:rsidRPr="00AF4787">
              <w:rPr>
                <w:sz w:val="22"/>
                <w:szCs w:val="22"/>
                <w:lang w:val="en-US"/>
              </w:rPr>
              <w:t>Piese diverse: Releu, cheie, buton si alt, cu pregatire loc de montare(Indicator RI31)</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2,00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r w:rsidRPr="00FE1CD2">
              <w:rPr>
                <w:sz w:val="22"/>
                <w:szCs w:val="22"/>
                <w:lang w:val="en-US"/>
              </w:rPr>
              <w:t>10-04-066-05</w:t>
            </w:r>
          </w:p>
          <w:p w:rsidR="00D16D26" w:rsidRDefault="00D16D26" w:rsidP="00FA5564"/>
        </w:tc>
        <w:tc>
          <w:tcPr>
            <w:tcW w:w="5670" w:type="dxa"/>
            <w:tcBorders>
              <w:top w:val="single" w:sz="4" w:space="0" w:color="auto"/>
              <w:bottom w:val="single" w:sz="4" w:space="0" w:color="auto"/>
            </w:tcBorders>
            <w:vAlign w:val="center"/>
          </w:tcPr>
          <w:p w:rsidR="00D16D26" w:rsidRPr="00AF4787" w:rsidRDefault="00D16D26" w:rsidP="00FA5564">
            <w:pPr>
              <w:rPr>
                <w:sz w:val="22"/>
                <w:szCs w:val="22"/>
                <w:lang w:val="en-US"/>
              </w:rPr>
            </w:pPr>
            <w:r w:rsidRPr="00AF4787">
              <w:rPr>
                <w:sz w:val="22"/>
                <w:szCs w:val="22"/>
                <w:lang w:val="en-US"/>
              </w:rPr>
              <w:t>Aparataj de perete: Sonerie Ivy-R</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1,00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r w:rsidRPr="00FE1CD2">
              <w:rPr>
                <w:sz w:val="22"/>
                <w:szCs w:val="22"/>
                <w:lang w:val="en-US"/>
              </w:rPr>
              <w:t>10-08-002-06</w:t>
            </w:r>
          </w:p>
          <w:p w:rsidR="00D16D26" w:rsidRDefault="00D16D26" w:rsidP="00FA5564"/>
        </w:tc>
        <w:tc>
          <w:tcPr>
            <w:tcW w:w="5670" w:type="dxa"/>
            <w:tcBorders>
              <w:top w:val="single" w:sz="4" w:space="0" w:color="auto"/>
              <w:bottom w:val="single" w:sz="4" w:space="0" w:color="auto"/>
            </w:tcBorders>
            <w:vAlign w:val="center"/>
          </w:tcPr>
          <w:p w:rsidR="00D16D26" w:rsidRPr="00AF4787" w:rsidRDefault="00D16D26" w:rsidP="00FA5564">
            <w:pPr>
              <w:rPr>
                <w:sz w:val="22"/>
                <w:szCs w:val="22"/>
                <w:lang w:val="en-US"/>
              </w:rPr>
            </w:pPr>
            <w:r w:rsidRPr="00AF4787">
              <w:rPr>
                <w:sz w:val="22"/>
                <w:szCs w:val="22"/>
                <w:lang w:val="en-US"/>
              </w:rPr>
              <w:t>Avertizoare: Constructia pentru instalarea avertizorului (Baza de montare EB0010)</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35,00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r w:rsidRPr="00FE1CD2">
              <w:rPr>
                <w:sz w:val="22"/>
                <w:szCs w:val="22"/>
                <w:lang w:val="en-US"/>
              </w:rPr>
              <w:t>10-01-039-06</w:t>
            </w:r>
          </w:p>
          <w:p w:rsidR="00D16D26" w:rsidRDefault="00D16D26" w:rsidP="00FA5564"/>
        </w:tc>
        <w:tc>
          <w:tcPr>
            <w:tcW w:w="5670" w:type="dxa"/>
            <w:tcBorders>
              <w:top w:val="single" w:sz="4" w:space="0" w:color="auto"/>
              <w:bottom w:val="single" w:sz="4" w:space="0" w:color="auto"/>
            </w:tcBorders>
            <w:vAlign w:val="center"/>
          </w:tcPr>
          <w:p w:rsidR="00D16D26" w:rsidRPr="00AF4787" w:rsidRDefault="00D16D26" w:rsidP="00FA5564">
            <w:pPr>
              <w:rPr>
                <w:sz w:val="22"/>
                <w:szCs w:val="22"/>
                <w:lang w:val="en-US"/>
              </w:rPr>
            </w:pPr>
            <w:r w:rsidRPr="00AF4787">
              <w:rPr>
                <w:sz w:val="22"/>
                <w:szCs w:val="22"/>
                <w:lang w:val="en-US"/>
              </w:rPr>
              <w:t>Dispozitive (Previdia C-COM LAN)</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1,00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r w:rsidRPr="00FE1CD2">
              <w:rPr>
                <w:sz w:val="22"/>
                <w:szCs w:val="22"/>
                <w:lang w:val="en-US"/>
              </w:rPr>
              <w:t>10-08-001-11</w:t>
            </w:r>
          </w:p>
          <w:p w:rsidR="00D16D26" w:rsidRDefault="00D16D26" w:rsidP="00FA5564"/>
        </w:tc>
        <w:tc>
          <w:tcPr>
            <w:tcW w:w="5670" w:type="dxa"/>
            <w:tcBorders>
              <w:top w:val="single" w:sz="4" w:space="0" w:color="auto"/>
              <w:bottom w:val="single" w:sz="4" w:space="0" w:color="auto"/>
            </w:tcBorders>
            <w:vAlign w:val="center"/>
          </w:tcPr>
          <w:p w:rsidR="00D16D26" w:rsidRPr="00AF4787" w:rsidRDefault="00D16D26" w:rsidP="00FA5564">
            <w:pPr>
              <w:rPr>
                <w:sz w:val="22"/>
                <w:szCs w:val="22"/>
                <w:lang w:val="en-US"/>
              </w:rPr>
            </w:pPr>
            <w:r w:rsidRPr="00AF4787">
              <w:rPr>
                <w:sz w:val="22"/>
                <w:szCs w:val="22"/>
                <w:lang w:val="en-US"/>
              </w:rPr>
              <w:t>Aparate receptoare: Dispozitive intermediare pentru numar de raze: 10(PREVIDIA-M-EXP)</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1,00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r w:rsidRPr="00FE1CD2">
              <w:rPr>
                <w:sz w:val="22"/>
                <w:szCs w:val="22"/>
                <w:lang w:val="en-US"/>
              </w:rPr>
              <w:t>10-08-002-04</w:t>
            </w:r>
          </w:p>
          <w:p w:rsidR="00D16D26" w:rsidRDefault="00D16D26" w:rsidP="00FA5564"/>
        </w:tc>
        <w:tc>
          <w:tcPr>
            <w:tcW w:w="5670" w:type="dxa"/>
            <w:tcBorders>
              <w:top w:val="single" w:sz="4" w:space="0" w:color="auto"/>
              <w:bottom w:val="single" w:sz="4" w:space="0" w:color="auto"/>
            </w:tcBorders>
            <w:vAlign w:val="center"/>
          </w:tcPr>
          <w:p w:rsidR="00D16D26" w:rsidRPr="00AF4787" w:rsidRDefault="00D16D26" w:rsidP="00FA5564">
            <w:pPr>
              <w:rPr>
                <w:sz w:val="22"/>
                <w:szCs w:val="22"/>
                <w:lang w:val="en-US"/>
              </w:rPr>
            </w:pPr>
            <w:r w:rsidRPr="00AF4787">
              <w:rPr>
                <w:sz w:val="22"/>
                <w:szCs w:val="22"/>
                <w:lang w:val="en-US"/>
              </w:rPr>
              <w:t>Avertizoare "</w:t>
            </w:r>
            <w:r w:rsidRPr="00FE1CD2">
              <w:rPr>
                <w:sz w:val="22"/>
                <w:szCs w:val="22"/>
              </w:rPr>
              <w:t>ОС</w:t>
            </w:r>
            <w:r w:rsidRPr="00AF4787">
              <w:rPr>
                <w:sz w:val="22"/>
                <w:szCs w:val="22"/>
                <w:lang w:val="en-US"/>
              </w:rPr>
              <w:t>" automatice: de contact, de contact magnetic la deschiderea ferestrelor, usilor(AU-MS-18M)</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40,00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r w:rsidRPr="00FE1CD2">
              <w:rPr>
                <w:sz w:val="22"/>
                <w:szCs w:val="22"/>
                <w:lang w:val="en-US"/>
              </w:rPr>
              <w:t>10-08-002-04</w:t>
            </w:r>
          </w:p>
          <w:p w:rsidR="00D16D26" w:rsidRDefault="00D16D26" w:rsidP="00FA5564"/>
        </w:tc>
        <w:tc>
          <w:tcPr>
            <w:tcW w:w="5670" w:type="dxa"/>
            <w:tcBorders>
              <w:top w:val="single" w:sz="4" w:space="0" w:color="auto"/>
              <w:bottom w:val="single" w:sz="4" w:space="0" w:color="auto"/>
            </w:tcBorders>
            <w:vAlign w:val="center"/>
          </w:tcPr>
          <w:p w:rsidR="00D16D26" w:rsidRPr="00AF4787" w:rsidRDefault="00D16D26" w:rsidP="00FA5564">
            <w:pPr>
              <w:rPr>
                <w:sz w:val="22"/>
                <w:szCs w:val="22"/>
                <w:lang w:val="en-US"/>
              </w:rPr>
            </w:pPr>
            <w:r w:rsidRPr="00AF4787">
              <w:rPr>
                <w:sz w:val="22"/>
                <w:szCs w:val="22"/>
                <w:lang w:val="en-US"/>
              </w:rPr>
              <w:t>Avertizoare "</w:t>
            </w:r>
            <w:r w:rsidRPr="00FE1CD2">
              <w:rPr>
                <w:sz w:val="22"/>
                <w:szCs w:val="22"/>
              </w:rPr>
              <w:t>ОС</w:t>
            </w:r>
            <w:r w:rsidRPr="00AF4787">
              <w:rPr>
                <w:sz w:val="22"/>
                <w:szCs w:val="22"/>
                <w:lang w:val="en-US"/>
              </w:rPr>
              <w:t>" automatice: de contact, de contact magnetic la deschiderea ferestrelor, usilor(OTS 210)</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4,00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r w:rsidRPr="00FE1CD2">
              <w:rPr>
                <w:sz w:val="22"/>
                <w:szCs w:val="22"/>
                <w:lang w:val="en-US"/>
              </w:rPr>
              <w:t>08-02-148-1</w:t>
            </w:r>
          </w:p>
          <w:p w:rsidR="00D16D26" w:rsidRDefault="00D16D26" w:rsidP="00FA5564"/>
        </w:tc>
        <w:tc>
          <w:tcPr>
            <w:tcW w:w="5670" w:type="dxa"/>
            <w:tcBorders>
              <w:top w:val="single" w:sz="4" w:space="0" w:color="auto"/>
              <w:bottom w:val="single" w:sz="4" w:space="0" w:color="auto"/>
            </w:tcBorders>
            <w:vAlign w:val="center"/>
          </w:tcPr>
          <w:p w:rsidR="00D16D26" w:rsidRPr="00AF4787" w:rsidRDefault="00D16D26" w:rsidP="00FA5564">
            <w:pPr>
              <w:rPr>
                <w:sz w:val="22"/>
                <w:szCs w:val="22"/>
                <w:lang w:val="en-US"/>
              </w:rPr>
            </w:pPr>
            <w:r w:rsidRPr="00AF4787">
              <w:rPr>
                <w:sz w:val="22"/>
                <w:szCs w:val="22"/>
                <w:lang w:val="en-US"/>
              </w:rPr>
              <w:t>Cablu pina la 35 kV in tevi, blocuri si cutii pozate, masa 1 m pina la: 1 kg</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100 m</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3,00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r w:rsidRPr="00FE1CD2">
              <w:rPr>
                <w:sz w:val="22"/>
                <w:szCs w:val="22"/>
                <w:lang w:val="en-US"/>
              </w:rPr>
              <w:t>08-02-147-1</w:t>
            </w:r>
          </w:p>
          <w:p w:rsidR="00D16D26" w:rsidRDefault="00D16D26" w:rsidP="00FA5564"/>
        </w:tc>
        <w:tc>
          <w:tcPr>
            <w:tcW w:w="5670" w:type="dxa"/>
            <w:tcBorders>
              <w:top w:val="single" w:sz="4" w:space="0" w:color="auto"/>
              <w:bottom w:val="single" w:sz="4" w:space="0" w:color="auto"/>
            </w:tcBorders>
            <w:vAlign w:val="center"/>
          </w:tcPr>
          <w:p w:rsidR="00D16D26" w:rsidRPr="00AF4787" w:rsidRDefault="00D16D26" w:rsidP="00FA5564">
            <w:pPr>
              <w:rPr>
                <w:sz w:val="22"/>
                <w:szCs w:val="22"/>
                <w:lang w:val="en-US"/>
              </w:rPr>
            </w:pPr>
            <w:r w:rsidRPr="00AF4787">
              <w:rPr>
                <w:sz w:val="22"/>
                <w:szCs w:val="22"/>
                <w:lang w:val="en-US"/>
              </w:rPr>
              <w:t>Cablu pina la 35 kV pe constructii si jgheaburi instalate, cu fixare la cotituri si la sfirsitul traseului, masa 1 m de cablu, pina la: 1 kg</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100 m</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1,60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p>
          <w:p w:rsidR="00D16D26" w:rsidRDefault="00D16D26" w:rsidP="00FA5564"/>
        </w:tc>
        <w:tc>
          <w:tcPr>
            <w:tcW w:w="5670" w:type="dxa"/>
            <w:tcBorders>
              <w:top w:val="single" w:sz="4" w:space="0" w:color="auto"/>
              <w:bottom w:val="single" w:sz="4" w:space="0" w:color="auto"/>
            </w:tcBorders>
            <w:vAlign w:val="center"/>
          </w:tcPr>
          <w:p w:rsidR="00D16D26" w:rsidRPr="00FE1CD2" w:rsidRDefault="00D16D26" w:rsidP="00FA5564">
            <w:pPr>
              <w:rPr>
                <w:sz w:val="22"/>
                <w:szCs w:val="22"/>
              </w:rPr>
            </w:pPr>
            <w:r w:rsidRPr="00FE1CD2">
              <w:rPr>
                <w:sz w:val="22"/>
                <w:szCs w:val="22"/>
              </w:rPr>
              <w:t>Cablu КПСнг FRLS 1x2x0.75мм2</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250,00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p>
          <w:p w:rsidR="00D16D26" w:rsidRDefault="00D16D26" w:rsidP="00FA5564"/>
        </w:tc>
        <w:tc>
          <w:tcPr>
            <w:tcW w:w="5670" w:type="dxa"/>
            <w:tcBorders>
              <w:top w:val="single" w:sz="4" w:space="0" w:color="auto"/>
              <w:bottom w:val="single" w:sz="4" w:space="0" w:color="auto"/>
            </w:tcBorders>
            <w:vAlign w:val="center"/>
          </w:tcPr>
          <w:p w:rsidR="00D16D26" w:rsidRPr="00FE1CD2" w:rsidRDefault="00D16D26" w:rsidP="00FA5564">
            <w:pPr>
              <w:rPr>
                <w:sz w:val="22"/>
                <w:szCs w:val="22"/>
              </w:rPr>
            </w:pPr>
            <w:r w:rsidRPr="00FE1CD2">
              <w:rPr>
                <w:sz w:val="22"/>
                <w:szCs w:val="22"/>
              </w:rPr>
              <w:t>Cablu ВВГнг FRLSLTx 3x1.5мм2</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130,00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p>
          <w:p w:rsidR="00D16D26" w:rsidRDefault="00D16D26" w:rsidP="00FA5564"/>
        </w:tc>
        <w:tc>
          <w:tcPr>
            <w:tcW w:w="5670" w:type="dxa"/>
            <w:tcBorders>
              <w:top w:val="single" w:sz="4" w:space="0" w:color="auto"/>
              <w:bottom w:val="single" w:sz="4" w:space="0" w:color="auto"/>
            </w:tcBorders>
            <w:vAlign w:val="center"/>
          </w:tcPr>
          <w:p w:rsidR="00D16D26" w:rsidRPr="00FE1CD2" w:rsidRDefault="00D16D26" w:rsidP="00FA5564">
            <w:pPr>
              <w:rPr>
                <w:sz w:val="22"/>
                <w:szCs w:val="22"/>
              </w:rPr>
            </w:pPr>
            <w:r w:rsidRPr="00FE1CD2">
              <w:rPr>
                <w:sz w:val="22"/>
                <w:szCs w:val="22"/>
              </w:rPr>
              <w:t>Cablu ВВГнг LSLTx 2x1.5мм2</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80,00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r w:rsidRPr="00FE1CD2">
              <w:rPr>
                <w:sz w:val="22"/>
                <w:szCs w:val="22"/>
                <w:lang w:val="en-US"/>
              </w:rPr>
              <w:t>08-02-409-4km=0.5</w:t>
            </w:r>
          </w:p>
          <w:p w:rsidR="00D16D26" w:rsidRDefault="00D16D26" w:rsidP="00FA5564"/>
        </w:tc>
        <w:tc>
          <w:tcPr>
            <w:tcW w:w="5670" w:type="dxa"/>
            <w:tcBorders>
              <w:top w:val="single" w:sz="4" w:space="0" w:color="auto"/>
              <w:bottom w:val="single" w:sz="4" w:space="0" w:color="auto"/>
            </w:tcBorders>
            <w:vAlign w:val="center"/>
          </w:tcPr>
          <w:p w:rsidR="00D16D26" w:rsidRPr="00AF4787" w:rsidRDefault="00D16D26" w:rsidP="00FA5564">
            <w:pPr>
              <w:rPr>
                <w:sz w:val="22"/>
                <w:szCs w:val="22"/>
                <w:lang w:val="en-US"/>
              </w:rPr>
            </w:pPr>
            <w:r w:rsidRPr="00AF4787">
              <w:rPr>
                <w:sz w:val="22"/>
                <w:szCs w:val="22"/>
                <w:lang w:val="en-US"/>
              </w:rPr>
              <w:t>Teava din vinilplast pe contructii instalate, pe tavane, diametru 20 mm</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100 m</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3,00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p>
          <w:p w:rsidR="00D16D26" w:rsidRDefault="00D16D26" w:rsidP="00FA5564"/>
        </w:tc>
        <w:tc>
          <w:tcPr>
            <w:tcW w:w="5670" w:type="dxa"/>
            <w:tcBorders>
              <w:top w:val="single" w:sz="4" w:space="0" w:color="auto"/>
              <w:bottom w:val="single" w:sz="4" w:space="0" w:color="auto"/>
            </w:tcBorders>
            <w:vAlign w:val="center"/>
          </w:tcPr>
          <w:p w:rsidR="00D16D26" w:rsidRPr="00FE1CD2" w:rsidRDefault="00D16D26" w:rsidP="00FA5564">
            <w:pPr>
              <w:rPr>
                <w:sz w:val="22"/>
                <w:szCs w:val="22"/>
              </w:rPr>
            </w:pPr>
            <w:r w:rsidRPr="00FE1CD2">
              <w:rPr>
                <w:sz w:val="22"/>
                <w:szCs w:val="22"/>
              </w:rPr>
              <w:t>Tub gofrat d20mm</w:t>
            </w:r>
            <w:r w:rsidRPr="00FE1CD2">
              <w:rPr>
                <w:sz w:val="22"/>
                <w:szCs w:val="22"/>
              </w:rPr>
              <w:tab/>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m</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300,00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r w:rsidRPr="00FE1CD2">
              <w:rPr>
                <w:sz w:val="22"/>
                <w:szCs w:val="22"/>
                <w:lang w:val="en-US"/>
              </w:rPr>
              <w:t>08-02-390-1km=0.5</w:t>
            </w:r>
          </w:p>
          <w:p w:rsidR="00D16D26" w:rsidRDefault="00D16D26" w:rsidP="00FA5564"/>
        </w:tc>
        <w:tc>
          <w:tcPr>
            <w:tcW w:w="5670" w:type="dxa"/>
            <w:tcBorders>
              <w:top w:val="single" w:sz="4" w:space="0" w:color="auto"/>
              <w:bottom w:val="single" w:sz="4" w:space="0" w:color="auto"/>
            </w:tcBorders>
            <w:vAlign w:val="center"/>
          </w:tcPr>
          <w:p w:rsidR="00D16D26" w:rsidRPr="00AF4787" w:rsidRDefault="00D16D26" w:rsidP="00FA5564">
            <w:pPr>
              <w:rPr>
                <w:sz w:val="22"/>
                <w:szCs w:val="22"/>
                <w:lang w:val="en-US"/>
              </w:rPr>
            </w:pPr>
            <w:r w:rsidRPr="00AF4787">
              <w:rPr>
                <w:sz w:val="22"/>
                <w:szCs w:val="22"/>
                <w:lang w:val="en-US"/>
              </w:rPr>
              <w:t>Canale din masa plastica cu latime: pina la 40 mm. Normele cu valoarea 0 (zero) se determina dupa proiect. canal 10*22mm</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100 m</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1,10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lastRenderedPageBreak/>
              <w:t xml:space="preserve"> 24</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p>
          <w:p w:rsidR="00D16D26" w:rsidRDefault="00D16D26" w:rsidP="00FA5564"/>
        </w:tc>
        <w:tc>
          <w:tcPr>
            <w:tcW w:w="5670" w:type="dxa"/>
            <w:tcBorders>
              <w:top w:val="single" w:sz="4" w:space="0" w:color="auto"/>
              <w:bottom w:val="single" w:sz="4" w:space="0" w:color="auto"/>
            </w:tcBorders>
            <w:vAlign w:val="center"/>
          </w:tcPr>
          <w:p w:rsidR="00D16D26" w:rsidRPr="00FE1CD2" w:rsidRDefault="00D16D26" w:rsidP="00FA5564">
            <w:pPr>
              <w:rPr>
                <w:sz w:val="22"/>
                <w:szCs w:val="22"/>
              </w:rPr>
            </w:pPr>
            <w:r w:rsidRPr="00FE1CD2">
              <w:rPr>
                <w:sz w:val="22"/>
                <w:szCs w:val="22"/>
              </w:rPr>
              <w:t>Крепежный материал</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1,00</w:t>
            </w:r>
          </w:p>
        </w:tc>
      </w:tr>
      <w:tr w:rsidR="00D16D26" w:rsidTr="00D16D2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16D26" w:rsidRDefault="00D16D26" w:rsidP="00FA5564">
            <w:r>
              <w:rPr>
                <w:sz w:val="24"/>
                <w:szCs w:val="24"/>
              </w:rPr>
              <w:t xml:space="preserve"> </w:t>
            </w:r>
            <w:r>
              <w:t xml:space="preserve">   </w:t>
            </w:r>
          </w:p>
        </w:tc>
        <w:tc>
          <w:tcPr>
            <w:tcW w:w="1701" w:type="dxa"/>
            <w:tcBorders>
              <w:top w:val="single" w:sz="4" w:space="0" w:color="auto"/>
              <w:left w:val="nil"/>
              <w:bottom w:val="single" w:sz="4" w:space="0" w:color="auto"/>
              <w:right w:val="nil"/>
            </w:tcBorders>
          </w:tcPr>
          <w:p w:rsidR="00D16D26" w:rsidRDefault="00D16D26" w:rsidP="00FA5564"/>
        </w:tc>
        <w:tc>
          <w:tcPr>
            <w:tcW w:w="5670" w:type="dxa"/>
            <w:tcBorders>
              <w:top w:val="single" w:sz="4" w:space="0" w:color="auto"/>
              <w:left w:val="nil"/>
              <w:bottom w:val="single" w:sz="4" w:space="0" w:color="auto"/>
              <w:right w:val="nil"/>
            </w:tcBorders>
            <w:vAlign w:val="center"/>
          </w:tcPr>
          <w:p w:rsidR="00D16D26" w:rsidRDefault="00D16D26"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D16D26" w:rsidRPr="003A348B" w:rsidRDefault="00D16D26" w:rsidP="00FA5564">
            <w:pPr>
              <w:rPr>
                <w:sz w:val="22"/>
                <w:szCs w:val="22"/>
              </w:rPr>
            </w:pPr>
            <w:r w:rsidRPr="003A348B">
              <w:rPr>
                <w:sz w:val="22"/>
                <w:szCs w:val="22"/>
              </w:rPr>
              <w:t xml:space="preserve"> L</w:t>
            </w:r>
          </w:p>
        </w:tc>
        <w:tc>
          <w:tcPr>
            <w:tcW w:w="1134" w:type="dxa"/>
            <w:tcBorders>
              <w:top w:val="single" w:sz="4" w:space="0" w:color="auto"/>
              <w:left w:val="nil"/>
              <w:bottom w:val="single" w:sz="4" w:space="0" w:color="auto"/>
              <w:right w:val="nil"/>
            </w:tcBorders>
          </w:tcPr>
          <w:p w:rsidR="00D16D26" w:rsidRDefault="00D16D26" w:rsidP="00FA5564"/>
        </w:tc>
      </w:tr>
      <w:tr w:rsidR="00D16D26" w:rsidTr="00D16D2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16D26" w:rsidRDefault="00D16D26" w:rsidP="00FA5564"/>
        </w:tc>
        <w:tc>
          <w:tcPr>
            <w:tcW w:w="1701" w:type="dxa"/>
            <w:tcBorders>
              <w:top w:val="single" w:sz="4" w:space="0" w:color="auto"/>
              <w:left w:val="nil"/>
              <w:bottom w:val="single" w:sz="4" w:space="0" w:color="auto"/>
              <w:right w:val="nil"/>
            </w:tcBorders>
          </w:tcPr>
          <w:p w:rsidR="00D16D26" w:rsidRDefault="00D16D26" w:rsidP="00FA5564"/>
        </w:tc>
        <w:tc>
          <w:tcPr>
            <w:tcW w:w="5670" w:type="dxa"/>
            <w:tcBorders>
              <w:top w:val="single" w:sz="4" w:space="0" w:color="auto"/>
              <w:left w:val="nil"/>
              <w:bottom w:val="single" w:sz="4" w:space="0" w:color="auto"/>
              <w:right w:val="nil"/>
            </w:tcBorders>
            <w:vAlign w:val="center"/>
          </w:tcPr>
          <w:p w:rsidR="00D16D26" w:rsidRDefault="00D16D26" w:rsidP="00FA5564">
            <w:r w:rsidRPr="003A348B">
              <w:rPr>
                <w:sz w:val="22"/>
                <w:szCs w:val="22"/>
                <w:lang w:val="en-US"/>
              </w:rPr>
              <w:t>Fondul social</w:t>
            </w:r>
          </w:p>
        </w:tc>
        <w:tc>
          <w:tcPr>
            <w:tcW w:w="1134" w:type="dxa"/>
            <w:tcBorders>
              <w:top w:val="single" w:sz="4" w:space="0" w:color="auto"/>
              <w:left w:val="nil"/>
              <w:bottom w:val="single" w:sz="4" w:space="0" w:color="auto"/>
              <w:right w:val="nil"/>
            </w:tcBorders>
            <w:vAlign w:val="center"/>
          </w:tcPr>
          <w:p w:rsidR="00D16D26" w:rsidRPr="003A348B" w:rsidRDefault="00D16D26" w:rsidP="00FA5564">
            <w:pPr>
              <w:rPr>
                <w:sz w:val="22"/>
                <w:szCs w:val="22"/>
              </w:rPr>
            </w:pPr>
          </w:p>
        </w:tc>
        <w:tc>
          <w:tcPr>
            <w:tcW w:w="1134" w:type="dxa"/>
            <w:tcBorders>
              <w:top w:val="single" w:sz="4" w:space="0" w:color="auto"/>
              <w:left w:val="nil"/>
              <w:bottom w:val="single" w:sz="4" w:space="0" w:color="auto"/>
              <w:right w:val="nil"/>
            </w:tcBorders>
          </w:tcPr>
          <w:p w:rsidR="00D16D26" w:rsidRDefault="00D16D26" w:rsidP="00FA5564"/>
        </w:tc>
      </w:tr>
      <w:tr w:rsidR="00D16D26" w:rsidTr="00D16D2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16D26" w:rsidRDefault="00D16D26" w:rsidP="00FA5564"/>
        </w:tc>
        <w:tc>
          <w:tcPr>
            <w:tcW w:w="1701" w:type="dxa"/>
            <w:tcBorders>
              <w:top w:val="single" w:sz="4" w:space="0" w:color="auto"/>
              <w:left w:val="nil"/>
              <w:bottom w:val="single" w:sz="4" w:space="0" w:color="auto"/>
              <w:right w:val="nil"/>
            </w:tcBorders>
          </w:tcPr>
          <w:p w:rsidR="00D16D26" w:rsidRDefault="00D16D26" w:rsidP="00FA5564"/>
        </w:tc>
        <w:tc>
          <w:tcPr>
            <w:tcW w:w="5670" w:type="dxa"/>
            <w:tcBorders>
              <w:top w:val="single" w:sz="4" w:space="0" w:color="auto"/>
              <w:left w:val="nil"/>
              <w:bottom w:val="single" w:sz="4" w:space="0" w:color="auto"/>
              <w:right w:val="nil"/>
            </w:tcBorders>
            <w:vAlign w:val="center"/>
          </w:tcPr>
          <w:p w:rsidR="00D16D26" w:rsidRDefault="00D16D26" w:rsidP="00FA5564">
            <w:r w:rsidRPr="003A348B">
              <w:rPr>
                <w:sz w:val="22"/>
                <w:szCs w:val="22"/>
                <w:lang w:val="en-US"/>
              </w:rPr>
              <w:t>Transportarea materialelor</w:t>
            </w:r>
          </w:p>
        </w:tc>
        <w:tc>
          <w:tcPr>
            <w:tcW w:w="1134" w:type="dxa"/>
            <w:tcBorders>
              <w:top w:val="single" w:sz="4" w:space="0" w:color="auto"/>
              <w:left w:val="nil"/>
              <w:bottom w:val="single" w:sz="4" w:space="0" w:color="auto"/>
              <w:right w:val="nil"/>
            </w:tcBorders>
            <w:vAlign w:val="center"/>
          </w:tcPr>
          <w:p w:rsidR="00D16D26" w:rsidRPr="003A348B" w:rsidRDefault="00D16D26" w:rsidP="00FA5564">
            <w:pPr>
              <w:rPr>
                <w:sz w:val="22"/>
                <w:szCs w:val="22"/>
              </w:rPr>
            </w:pPr>
          </w:p>
        </w:tc>
        <w:tc>
          <w:tcPr>
            <w:tcW w:w="1134" w:type="dxa"/>
            <w:tcBorders>
              <w:top w:val="single" w:sz="4" w:space="0" w:color="auto"/>
              <w:left w:val="nil"/>
              <w:bottom w:val="single" w:sz="4" w:space="0" w:color="auto"/>
              <w:right w:val="nil"/>
            </w:tcBorders>
          </w:tcPr>
          <w:p w:rsidR="00D16D26" w:rsidRDefault="00D16D26" w:rsidP="00FA5564"/>
        </w:tc>
      </w:tr>
      <w:tr w:rsidR="00D16D26" w:rsidTr="00D16D2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16D26" w:rsidRDefault="00D16D26" w:rsidP="00FA5564"/>
        </w:tc>
        <w:tc>
          <w:tcPr>
            <w:tcW w:w="1701" w:type="dxa"/>
            <w:tcBorders>
              <w:top w:val="single" w:sz="4" w:space="0" w:color="auto"/>
              <w:left w:val="nil"/>
              <w:bottom w:val="single" w:sz="4" w:space="0" w:color="auto"/>
              <w:right w:val="nil"/>
            </w:tcBorders>
          </w:tcPr>
          <w:p w:rsidR="00D16D26" w:rsidRDefault="00D16D26" w:rsidP="00FA5564"/>
        </w:tc>
        <w:tc>
          <w:tcPr>
            <w:tcW w:w="5670" w:type="dxa"/>
            <w:tcBorders>
              <w:top w:val="single" w:sz="4" w:space="0" w:color="auto"/>
              <w:left w:val="nil"/>
              <w:bottom w:val="single" w:sz="4" w:space="0" w:color="auto"/>
              <w:right w:val="nil"/>
            </w:tcBorders>
            <w:vAlign w:val="center"/>
          </w:tcPr>
          <w:p w:rsidR="00D16D26" w:rsidRDefault="00D16D26" w:rsidP="00FA5564">
            <w:r w:rsidRPr="003A348B">
              <w:rPr>
                <w:sz w:val="22"/>
                <w:szCs w:val="22"/>
                <w:lang w:val="en-US"/>
              </w:rPr>
              <w:t>Cheltuieli de depozit</w:t>
            </w:r>
          </w:p>
        </w:tc>
        <w:tc>
          <w:tcPr>
            <w:tcW w:w="1134" w:type="dxa"/>
            <w:tcBorders>
              <w:top w:val="single" w:sz="4" w:space="0" w:color="auto"/>
              <w:left w:val="nil"/>
              <w:bottom w:val="single" w:sz="4" w:space="0" w:color="auto"/>
              <w:right w:val="nil"/>
            </w:tcBorders>
            <w:vAlign w:val="center"/>
          </w:tcPr>
          <w:p w:rsidR="00D16D26" w:rsidRPr="003A348B" w:rsidRDefault="00D16D26" w:rsidP="00FA5564">
            <w:pPr>
              <w:rPr>
                <w:sz w:val="22"/>
                <w:szCs w:val="22"/>
              </w:rPr>
            </w:pPr>
          </w:p>
        </w:tc>
        <w:tc>
          <w:tcPr>
            <w:tcW w:w="1134" w:type="dxa"/>
            <w:tcBorders>
              <w:top w:val="single" w:sz="4" w:space="0" w:color="auto"/>
              <w:left w:val="nil"/>
              <w:bottom w:val="single" w:sz="4" w:space="0" w:color="auto"/>
              <w:right w:val="nil"/>
            </w:tcBorders>
          </w:tcPr>
          <w:p w:rsidR="00D16D26" w:rsidRDefault="00D16D26" w:rsidP="00FA5564"/>
        </w:tc>
      </w:tr>
      <w:tr w:rsidR="00D16D26" w:rsidTr="00D16D2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16D26" w:rsidRDefault="00D16D26" w:rsidP="00FA5564"/>
        </w:tc>
        <w:tc>
          <w:tcPr>
            <w:tcW w:w="1701" w:type="dxa"/>
            <w:tcBorders>
              <w:top w:val="single" w:sz="4" w:space="0" w:color="auto"/>
              <w:left w:val="nil"/>
              <w:bottom w:val="single" w:sz="4" w:space="0" w:color="auto"/>
              <w:right w:val="nil"/>
            </w:tcBorders>
          </w:tcPr>
          <w:p w:rsidR="00D16D26" w:rsidRDefault="00D16D26" w:rsidP="00FA5564"/>
        </w:tc>
        <w:tc>
          <w:tcPr>
            <w:tcW w:w="5670" w:type="dxa"/>
            <w:tcBorders>
              <w:top w:val="single" w:sz="4" w:space="0" w:color="auto"/>
              <w:left w:val="nil"/>
              <w:bottom w:val="single" w:sz="4" w:space="0" w:color="auto"/>
              <w:right w:val="nil"/>
            </w:tcBorders>
            <w:vAlign w:val="center"/>
          </w:tcPr>
          <w:p w:rsidR="00D16D26" w:rsidRDefault="00D16D26"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D16D26" w:rsidRPr="003A348B" w:rsidRDefault="00D16D26" w:rsidP="00FA5564">
            <w:pPr>
              <w:rPr>
                <w:sz w:val="22"/>
                <w:szCs w:val="22"/>
              </w:rPr>
            </w:pPr>
            <w:r w:rsidRPr="003A348B">
              <w:rPr>
                <w:sz w:val="22"/>
                <w:szCs w:val="22"/>
              </w:rPr>
              <w:t>100,00 +</w:t>
            </w:r>
          </w:p>
        </w:tc>
        <w:tc>
          <w:tcPr>
            <w:tcW w:w="1134" w:type="dxa"/>
            <w:tcBorders>
              <w:top w:val="single" w:sz="4" w:space="0" w:color="auto"/>
              <w:left w:val="nil"/>
              <w:bottom w:val="single" w:sz="4" w:space="0" w:color="auto"/>
              <w:right w:val="nil"/>
            </w:tcBorders>
          </w:tcPr>
          <w:p w:rsidR="00D16D26" w:rsidRDefault="00D16D26" w:rsidP="00FA5564"/>
        </w:tc>
      </w:tr>
      <w:tr w:rsidR="00D16D26" w:rsidTr="00D16D2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16D26" w:rsidRDefault="00D16D26" w:rsidP="00FA5564"/>
        </w:tc>
        <w:tc>
          <w:tcPr>
            <w:tcW w:w="1701" w:type="dxa"/>
            <w:tcBorders>
              <w:top w:val="single" w:sz="4" w:space="0" w:color="auto"/>
              <w:left w:val="nil"/>
              <w:bottom w:val="single" w:sz="4" w:space="0" w:color="auto"/>
              <w:right w:val="nil"/>
            </w:tcBorders>
          </w:tcPr>
          <w:p w:rsidR="00D16D26" w:rsidRDefault="00D16D26" w:rsidP="00FA5564"/>
        </w:tc>
        <w:tc>
          <w:tcPr>
            <w:tcW w:w="5670" w:type="dxa"/>
            <w:tcBorders>
              <w:top w:val="single" w:sz="4" w:space="0" w:color="auto"/>
              <w:left w:val="nil"/>
              <w:bottom w:val="single" w:sz="4" w:space="0" w:color="auto"/>
              <w:right w:val="nil"/>
            </w:tcBorders>
            <w:vAlign w:val="center"/>
          </w:tcPr>
          <w:p w:rsidR="00D16D26" w:rsidRDefault="00D16D26" w:rsidP="00FA5564">
            <w:r w:rsidRPr="003A348B">
              <w:rPr>
                <w:sz w:val="22"/>
                <w:szCs w:val="22"/>
                <w:lang w:val="en-US"/>
              </w:rPr>
              <w:t>Cheltuieli de regie</w:t>
            </w:r>
          </w:p>
        </w:tc>
        <w:tc>
          <w:tcPr>
            <w:tcW w:w="1134" w:type="dxa"/>
            <w:tcBorders>
              <w:top w:val="single" w:sz="4" w:space="0" w:color="auto"/>
              <w:left w:val="nil"/>
              <w:bottom w:val="single" w:sz="4" w:space="0" w:color="auto"/>
              <w:right w:val="nil"/>
            </w:tcBorders>
            <w:vAlign w:val="center"/>
          </w:tcPr>
          <w:p w:rsidR="00D16D26" w:rsidRPr="003A348B" w:rsidRDefault="00D16D26" w:rsidP="00FA5564">
            <w:pPr>
              <w:rPr>
                <w:sz w:val="22"/>
                <w:szCs w:val="22"/>
              </w:rPr>
            </w:pPr>
          </w:p>
        </w:tc>
        <w:tc>
          <w:tcPr>
            <w:tcW w:w="1134" w:type="dxa"/>
            <w:tcBorders>
              <w:top w:val="single" w:sz="4" w:space="0" w:color="auto"/>
              <w:left w:val="nil"/>
              <w:bottom w:val="single" w:sz="4" w:space="0" w:color="auto"/>
              <w:right w:val="nil"/>
            </w:tcBorders>
          </w:tcPr>
          <w:p w:rsidR="00D16D26" w:rsidRDefault="00D16D26" w:rsidP="00FA5564"/>
        </w:tc>
      </w:tr>
      <w:tr w:rsidR="00D16D26" w:rsidTr="00D16D2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16D26" w:rsidRDefault="00D16D26" w:rsidP="00FA5564"/>
        </w:tc>
        <w:tc>
          <w:tcPr>
            <w:tcW w:w="1701" w:type="dxa"/>
            <w:tcBorders>
              <w:top w:val="single" w:sz="4" w:space="0" w:color="auto"/>
              <w:left w:val="nil"/>
              <w:bottom w:val="single" w:sz="4" w:space="0" w:color="auto"/>
              <w:right w:val="nil"/>
            </w:tcBorders>
          </w:tcPr>
          <w:p w:rsidR="00D16D26" w:rsidRDefault="00D16D26" w:rsidP="00FA5564"/>
        </w:tc>
        <w:tc>
          <w:tcPr>
            <w:tcW w:w="5670" w:type="dxa"/>
            <w:tcBorders>
              <w:top w:val="single" w:sz="4" w:space="0" w:color="auto"/>
              <w:left w:val="nil"/>
              <w:bottom w:val="single" w:sz="4" w:space="0" w:color="auto"/>
              <w:right w:val="nil"/>
            </w:tcBorders>
            <w:vAlign w:val="center"/>
          </w:tcPr>
          <w:p w:rsidR="00D16D26" w:rsidRDefault="00D16D26"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D16D26" w:rsidRPr="003A348B" w:rsidRDefault="00D16D26" w:rsidP="00FA5564">
            <w:pPr>
              <w:rPr>
                <w:sz w:val="22"/>
                <w:szCs w:val="22"/>
              </w:rPr>
            </w:pPr>
            <w:r w:rsidRPr="003A348B">
              <w:rPr>
                <w:sz w:val="22"/>
                <w:szCs w:val="22"/>
              </w:rPr>
              <w:t>100,00 +</w:t>
            </w:r>
          </w:p>
        </w:tc>
        <w:tc>
          <w:tcPr>
            <w:tcW w:w="1134" w:type="dxa"/>
            <w:tcBorders>
              <w:top w:val="single" w:sz="4" w:space="0" w:color="auto"/>
              <w:left w:val="nil"/>
              <w:bottom w:val="single" w:sz="4" w:space="0" w:color="auto"/>
              <w:right w:val="nil"/>
            </w:tcBorders>
          </w:tcPr>
          <w:p w:rsidR="00D16D26" w:rsidRDefault="00D16D26" w:rsidP="00FA5564"/>
        </w:tc>
      </w:tr>
      <w:tr w:rsidR="00D16D26" w:rsidTr="00D16D2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16D26" w:rsidRDefault="00D16D26" w:rsidP="00FA5564"/>
        </w:tc>
        <w:tc>
          <w:tcPr>
            <w:tcW w:w="1701" w:type="dxa"/>
            <w:tcBorders>
              <w:top w:val="single" w:sz="4" w:space="0" w:color="auto"/>
              <w:left w:val="nil"/>
              <w:bottom w:val="single" w:sz="4" w:space="0" w:color="auto"/>
              <w:right w:val="nil"/>
            </w:tcBorders>
          </w:tcPr>
          <w:p w:rsidR="00D16D26" w:rsidRDefault="00D16D26" w:rsidP="00FA5564"/>
        </w:tc>
        <w:tc>
          <w:tcPr>
            <w:tcW w:w="5670" w:type="dxa"/>
            <w:tcBorders>
              <w:top w:val="single" w:sz="4" w:space="0" w:color="auto"/>
              <w:left w:val="nil"/>
              <w:bottom w:val="single" w:sz="4" w:space="0" w:color="auto"/>
              <w:right w:val="nil"/>
            </w:tcBorders>
            <w:vAlign w:val="center"/>
          </w:tcPr>
          <w:p w:rsidR="00D16D26" w:rsidRDefault="00D16D26" w:rsidP="00FA5564">
            <w:r w:rsidRPr="003A348B">
              <w:rPr>
                <w:sz w:val="22"/>
                <w:szCs w:val="22"/>
                <w:lang w:val="en-US"/>
              </w:rPr>
              <w:t>Beneficiul de deviz</w:t>
            </w:r>
          </w:p>
        </w:tc>
        <w:tc>
          <w:tcPr>
            <w:tcW w:w="1134" w:type="dxa"/>
            <w:tcBorders>
              <w:top w:val="single" w:sz="4" w:space="0" w:color="auto"/>
              <w:left w:val="nil"/>
              <w:bottom w:val="single" w:sz="4" w:space="0" w:color="auto"/>
              <w:right w:val="nil"/>
            </w:tcBorders>
            <w:vAlign w:val="center"/>
          </w:tcPr>
          <w:p w:rsidR="00D16D26" w:rsidRPr="003A348B" w:rsidRDefault="00D16D26" w:rsidP="00FA5564">
            <w:pPr>
              <w:rPr>
                <w:sz w:val="22"/>
                <w:szCs w:val="22"/>
              </w:rPr>
            </w:pPr>
          </w:p>
        </w:tc>
        <w:tc>
          <w:tcPr>
            <w:tcW w:w="1134" w:type="dxa"/>
            <w:tcBorders>
              <w:top w:val="single" w:sz="4" w:space="0" w:color="auto"/>
              <w:left w:val="nil"/>
              <w:bottom w:val="single" w:sz="4" w:space="0" w:color="auto"/>
              <w:right w:val="nil"/>
            </w:tcBorders>
          </w:tcPr>
          <w:p w:rsidR="00D16D26" w:rsidRDefault="00D16D26" w:rsidP="00FA5564"/>
        </w:tc>
      </w:tr>
      <w:tr w:rsidR="00D16D26" w:rsidTr="00D16D26">
        <w:tc>
          <w:tcPr>
            <w:tcW w:w="709" w:type="dxa"/>
            <w:tcBorders>
              <w:top w:val="nil"/>
              <w:left w:val="single" w:sz="6" w:space="0" w:color="auto"/>
              <w:bottom w:val="nil"/>
              <w:right w:val="nil"/>
            </w:tcBorders>
          </w:tcPr>
          <w:p w:rsidR="00D16D26" w:rsidRDefault="00D16D26" w:rsidP="00FA5564">
            <w:pPr>
              <w:jc w:val="center"/>
            </w:pPr>
            <w:r>
              <w:t xml:space="preserve"> </w:t>
            </w:r>
          </w:p>
        </w:tc>
        <w:tc>
          <w:tcPr>
            <w:tcW w:w="1701" w:type="dxa"/>
            <w:tcBorders>
              <w:top w:val="nil"/>
              <w:left w:val="single" w:sz="6" w:space="0" w:color="auto"/>
              <w:bottom w:val="nil"/>
              <w:right w:val="nil"/>
            </w:tcBorders>
          </w:tcPr>
          <w:p w:rsidR="00D16D26" w:rsidRDefault="00D16D26" w:rsidP="00FA5564"/>
        </w:tc>
        <w:tc>
          <w:tcPr>
            <w:tcW w:w="5670" w:type="dxa"/>
            <w:tcBorders>
              <w:top w:val="nil"/>
              <w:left w:val="single" w:sz="6" w:space="0" w:color="auto"/>
              <w:bottom w:val="nil"/>
              <w:right w:val="nil"/>
            </w:tcBorders>
          </w:tcPr>
          <w:p w:rsidR="00D16D26" w:rsidRDefault="00D16D26" w:rsidP="00FA5564">
            <w:pPr>
              <w:rPr>
                <w:b/>
                <w:bCs/>
                <w:sz w:val="22"/>
                <w:szCs w:val="22"/>
              </w:rPr>
            </w:pPr>
            <w:r>
              <w:rPr>
                <w:b/>
                <w:bCs/>
                <w:sz w:val="22"/>
                <w:szCs w:val="22"/>
                <w:lang w:val="en-US"/>
              </w:rPr>
              <w:t xml:space="preserve">Capitolul </w:t>
            </w:r>
            <w:r>
              <w:rPr>
                <w:b/>
                <w:bCs/>
                <w:sz w:val="22"/>
                <w:szCs w:val="22"/>
              </w:rPr>
              <w:t>2. Utilaje</w:t>
            </w:r>
          </w:p>
        </w:tc>
        <w:tc>
          <w:tcPr>
            <w:tcW w:w="1134" w:type="dxa"/>
            <w:tcBorders>
              <w:top w:val="nil"/>
              <w:left w:val="single" w:sz="6" w:space="0" w:color="auto"/>
              <w:bottom w:val="nil"/>
              <w:right w:val="nil"/>
            </w:tcBorders>
          </w:tcPr>
          <w:p w:rsidR="00D16D26" w:rsidRDefault="00D16D26" w:rsidP="00FA5564"/>
        </w:tc>
        <w:tc>
          <w:tcPr>
            <w:tcW w:w="1134" w:type="dxa"/>
            <w:tcBorders>
              <w:top w:val="nil"/>
              <w:left w:val="single" w:sz="6" w:space="0" w:color="auto"/>
              <w:bottom w:val="nil"/>
              <w:right w:val="nil"/>
            </w:tcBorders>
          </w:tcPr>
          <w:p w:rsidR="00D16D26" w:rsidRDefault="00D16D26" w:rsidP="00FA5564"/>
        </w:tc>
      </w:tr>
      <w:tr w:rsidR="00D16D26" w:rsidTr="00D16D26">
        <w:tc>
          <w:tcPr>
            <w:tcW w:w="709" w:type="dxa"/>
            <w:tcBorders>
              <w:top w:val="nil"/>
              <w:left w:val="single" w:sz="6" w:space="0" w:color="auto"/>
              <w:bottom w:val="nil"/>
              <w:right w:val="nil"/>
            </w:tcBorders>
          </w:tcPr>
          <w:p w:rsidR="00D16D26" w:rsidRDefault="00D16D26" w:rsidP="00FA5564">
            <w:pPr>
              <w:jc w:val="center"/>
            </w:pPr>
          </w:p>
        </w:tc>
        <w:tc>
          <w:tcPr>
            <w:tcW w:w="1701" w:type="dxa"/>
            <w:tcBorders>
              <w:top w:val="nil"/>
              <w:left w:val="single" w:sz="6" w:space="0" w:color="auto"/>
              <w:bottom w:val="nil"/>
              <w:right w:val="nil"/>
            </w:tcBorders>
          </w:tcPr>
          <w:p w:rsidR="00D16D26" w:rsidRDefault="00D16D26" w:rsidP="00FA5564"/>
        </w:tc>
        <w:tc>
          <w:tcPr>
            <w:tcW w:w="5670" w:type="dxa"/>
            <w:tcBorders>
              <w:top w:val="nil"/>
              <w:left w:val="single" w:sz="6" w:space="0" w:color="auto"/>
              <w:bottom w:val="nil"/>
              <w:right w:val="nil"/>
            </w:tcBorders>
          </w:tcPr>
          <w:p w:rsidR="00D16D26" w:rsidRDefault="00D16D26" w:rsidP="00FA5564">
            <w:pPr>
              <w:rPr>
                <w:b/>
                <w:bCs/>
                <w:sz w:val="22"/>
                <w:szCs w:val="22"/>
              </w:rPr>
            </w:pPr>
            <w:r>
              <w:rPr>
                <w:b/>
                <w:bCs/>
                <w:sz w:val="22"/>
                <w:szCs w:val="22"/>
                <w:lang w:val="en-US"/>
              </w:rPr>
              <w:t xml:space="preserve">Capitolul </w:t>
            </w:r>
            <w:r>
              <w:rPr>
                <w:b/>
                <w:bCs/>
                <w:sz w:val="22"/>
                <w:szCs w:val="22"/>
              </w:rPr>
              <w:t>2.1.  semnalizare incendiu</w:t>
            </w:r>
          </w:p>
        </w:tc>
        <w:tc>
          <w:tcPr>
            <w:tcW w:w="1134" w:type="dxa"/>
            <w:tcBorders>
              <w:top w:val="nil"/>
              <w:left w:val="single" w:sz="6" w:space="0" w:color="auto"/>
              <w:bottom w:val="nil"/>
              <w:right w:val="nil"/>
            </w:tcBorders>
          </w:tcPr>
          <w:p w:rsidR="00D16D26" w:rsidRDefault="00D16D26" w:rsidP="00FA5564"/>
        </w:tc>
        <w:tc>
          <w:tcPr>
            <w:tcW w:w="1134" w:type="dxa"/>
            <w:tcBorders>
              <w:top w:val="nil"/>
              <w:left w:val="single" w:sz="6" w:space="0" w:color="auto"/>
              <w:bottom w:val="nil"/>
              <w:right w:val="nil"/>
            </w:tcBorders>
          </w:tcPr>
          <w:p w:rsidR="00D16D26" w:rsidRDefault="00D16D26" w:rsidP="00FA5564"/>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25</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p>
          <w:p w:rsidR="00D16D26" w:rsidRDefault="00D16D26" w:rsidP="00FA5564"/>
        </w:tc>
        <w:tc>
          <w:tcPr>
            <w:tcW w:w="5670" w:type="dxa"/>
            <w:tcBorders>
              <w:top w:val="single" w:sz="4" w:space="0" w:color="auto"/>
              <w:bottom w:val="single" w:sz="4" w:space="0" w:color="auto"/>
            </w:tcBorders>
            <w:vAlign w:val="center"/>
          </w:tcPr>
          <w:p w:rsidR="00D16D26" w:rsidRPr="00AF4787" w:rsidRDefault="00D16D26" w:rsidP="00FA5564">
            <w:pPr>
              <w:rPr>
                <w:sz w:val="22"/>
                <w:szCs w:val="22"/>
                <w:lang w:val="en-US"/>
              </w:rPr>
            </w:pPr>
            <w:r w:rsidRPr="00AF4787">
              <w:rPr>
                <w:sz w:val="22"/>
                <w:szCs w:val="22"/>
                <w:lang w:val="en-US"/>
              </w:rPr>
              <w:t>Panou de control EN54-2 "PREVIDIA -MSG-4"</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1,00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p>
          <w:p w:rsidR="00D16D26" w:rsidRDefault="00D16D26" w:rsidP="00FA5564"/>
        </w:tc>
        <w:tc>
          <w:tcPr>
            <w:tcW w:w="5670" w:type="dxa"/>
            <w:tcBorders>
              <w:top w:val="single" w:sz="4" w:space="0" w:color="auto"/>
              <w:bottom w:val="single" w:sz="4" w:space="0" w:color="auto"/>
            </w:tcBorders>
            <w:vAlign w:val="center"/>
          </w:tcPr>
          <w:p w:rsidR="00D16D26" w:rsidRPr="00FE1CD2" w:rsidRDefault="00D16D26" w:rsidP="00FA5564">
            <w:pPr>
              <w:rPr>
                <w:sz w:val="22"/>
                <w:szCs w:val="22"/>
              </w:rPr>
            </w:pPr>
            <w:r w:rsidRPr="00FE1CD2">
              <w:rPr>
                <w:sz w:val="22"/>
                <w:szCs w:val="22"/>
              </w:rPr>
              <w:t>Radioemitator ATS-100</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1,00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p>
          <w:p w:rsidR="00D16D26" w:rsidRDefault="00D16D26" w:rsidP="00FA5564"/>
        </w:tc>
        <w:tc>
          <w:tcPr>
            <w:tcW w:w="5670" w:type="dxa"/>
            <w:tcBorders>
              <w:top w:val="single" w:sz="4" w:space="0" w:color="auto"/>
              <w:bottom w:val="single" w:sz="4" w:space="0" w:color="auto"/>
            </w:tcBorders>
            <w:vAlign w:val="center"/>
          </w:tcPr>
          <w:p w:rsidR="00D16D26" w:rsidRPr="00AF4787" w:rsidRDefault="00D16D26" w:rsidP="00FA5564">
            <w:pPr>
              <w:rPr>
                <w:sz w:val="22"/>
                <w:szCs w:val="22"/>
                <w:lang w:val="en-US"/>
              </w:rPr>
            </w:pPr>
            <w:r w:rsidRPr="00AF4787">
              <w:rPr>
                <w:sz w:val="22"/>
                <w:szCs w:val="22"/>
                <w:lang w:val="en-US"/>
              </w:rPr>
              <w:t xml:space="preserve">Sursa de alimentare de rezerva  </w:t>
            </w:r>
            <w:r w:rsidRPr="00FE1CD2">
              <w:rPr>
                <w:sz w:val="22"/>
                <w:szCs w:val="22"/>
              </w:rPr>
              <w:t>РИП</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1,00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p>
          <w:p w:rsidR="00D16D26" w:rsidRDefault="00D16D26" w:rsidP="00FA5564"/>
        </w:tc>
        <w:tc>
          <w:tcPr>
            <w:tcW w:w="5670" w:type="dxa"/>
            <w:tcBorders>
              <w:top w:val="single" w:sz="4" w:space="0" w:color="auto"/>
              <w:bottom w:val="single" w:sz="4" w:space="0" w:color="auto"/>
            </w:tcBorders>
            <w:vAlign w:val="center"/>
          </w:tcPr>
          <w:p w:rsidR="00D16D26" w:rsidRPr="00FE1CD2" w:rsidRDefault="00D16D26" w:rsidP="00FA5564">
            <w:pPr>
              <w:rPr>
                <w:sz w:val="22"/>
                <w:szCs w:val="22"/>
              </w:rPr>
            </w:pPr>
            <w:r w:rsidRPr="00FE1CD2">
              <w:rPr>
                <w:sz w:val="22"/>
                <w:szCs w:val="22"/>
              </w:rPr>
              <w:t>Sonerie Sirena IS2010RE</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3,00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p>
          <w:p w:rsidR="00D16D26" w:rsidRDefault="00D16D26" w:rsidP="00FA5564"/>
        </w:tc>
        <w:tc>
          <w:tcPr>
            <w:tcW w:w="5670" w:type="dxa"/>
            <w:tcBorders>
              <w:top w:val="single" w:sz="4" w:space="0" w:color="auto"/>
              <w:bottom w:val="single" w:sz="4" w:space="0" w:color="auto"/>
            </w:tcBorders>
            <w:vAlign w:val="center"/>
          </w:tcPr>
          <w:p w:rsidR="00D16D26" w:rsidRPr="00AF4787" w:rsidRDefault="00D16D26" w:rsidP="00FA5564">
            <w:pPr>
              <w:rPr>
                <w:sz w:val="22"/>
                <w:szCs w:val="22"/>
                <w:lang w:val="en-US"/>
              </w:rPr>
            </w:pPr>
            <w:r w:rsidRPr="00AF4787">
              <w:rPr>
                <w:sz w:val="22"/>
                <w:szCs w:val="22"/>
                <w:lang w:val="en-US"/>
              </w:rPr>
              <w:t>Detector de fum,40mA(de tip Irs,ID100)</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35,00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p>
          <w:p w:rsidR="00D16D26" w:rsidRDefault="00D16D26" w:rsidP="00FA5564"/>
        </w:tc>
        <w:tc>
          <w:tcPr>
            <w:tcW w:w="5670" w:type="dxa"/>
            <w:tcBorders>
              <w:top w:val="single" w:sz="4" w:space="0" w:color="auto"/>
              <w:bottom w:val="single" w:sz="4" w:space="0" w:color="auto"/>
            </w:tcBorders>
            <w:vAlign w:val="center"/>
          </w:tcPr>
          <w:p w:rsidR="00D16D26" w:rsidRPr="00AF4787" w:rsidRDefault="00D16D26" w:rsidP="00FA5564">
            <w:pPr>
              <w:rPr>
                <w:sz w:val="22"/>
                <w:szCs w:val="22"/>
                <w:lang w:val="en-US"/>
              </w:rPr>
            </w:pPr>
            <w:r w:rsidRPr="00AF4787">
              <w:rPr>
                <w:sz w:val="22"/>
                <w:szCs w:val="22"/>
                <w:lang w:val="en-US"/>
              </w:rPr>
              <w:t xml:space="preserve">Declansator de incendiu manual  (de tip IC0020) </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3,00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p>
          <w:p w:rsidR="00D16D26" w:rsidRDefault="00D16D26" w:rsidP="00FA5564"/>
        </w:tc>
        <w:tc>
          <w:tcPr>
            <w:tcW w:w="5670" w:type="dxa"/>
            <w:tcBorders>
              <w:top w:val="single" w:sz="4" w:space="0" w:color="auto"/>
              <w:bottom w:val="single" w:sz="4" w:space="0" w:color="auto"/>
            </w:tcBorders>
            <w:vAlign w:val="center"/>
          </w:tcPr>
          <w:p w:rsidR="00D16D26" w:rsidRPr="00FE1CD2" w:rsidRDefault="00D16D26" w:rsidP="00FA5564">
            <w:pPr>
              <w:rPr>
                <w:sz w:val="22"/>
                <w:szCs w:val="22"/>
              </w:rPr>
            </w:pPr>
            <w:r w:rsidRPr="00FE1CD2">
              <w:rPr>
                <w:sz w:val="22"/>
                <w:szCs w:val="22"/>
              </w:rPr>
              <w:t>Acumulator 12V, 17A/h</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2,00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p>
          <w:p w:rsidR="00D16D26" w:rsidRDefault="00D16D26" w:rsidP="00FA5564"/>
        </w:tc>
        <w:tc>
          <w:tcPr>
            <w:tcW w:w="5670" w:type="dxa"/>
            <w:tcBorders>
              <w:top w:val="single" w:sz="4" w:space="0" w:color="auto"/>
              <w:bottom w:val="single" w:sz="4" w:space="0" w:color="auto"/>
            </w:tcBorders>
            <w:vAlign w:val="center"/>
          </w:tcPr>
          <w:p w:rsidR="00D16D26" w:rsidRPr="00FE1CD2" w:rsidRDefault="00D16D26" w:rsidP="00FA5564">
            <w:pPr>
              <w:rPr>
                <w:sz w:val="22"/>
                <w:szCs w:val="22"/>
              </w:rPr>
            </w:pPr>
            <w:r w:rsidRPr="00FE1CD2">
              <w:rPr>
                <w:sz w:val="22"/>
                <w:szCs w:val="22"/>
              </w:rPr>
              <w:t>Tablou informativ EXIT</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4,00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p>
          <w:p w:rsidR="00D16D26" w:rsidRDefault="00D16D26" w:rsidP="00FA5564"/>
        </w:tc>
        <w:tc>
          <w:tcPr>
            <w:tcW w:w="5670" w:type="dxa"/>
            <w:tcBorders>
              <w:top w:val="single" w:sz="4" w:space="0" w:color="auto"/>
              <w:bottom w:val="single" w:sz="4" w:space="0" w:color="auto"/>
            </w:tcBorders>
            <w:vAlign w:val="center"/>
          </w:tcPr>
          <w:p w:rsidR="00D16D26" w:rsidRPr="00FE1CD2" w:rsidRDefault="00D16D26" w:rsidP="00FA5564">
            <w:pPr>
              <w:rPr>
                <w:sz w:val="22"/>
                <w:szCs w:val="22"/>
              </w:rPr>
            </w:pPr>
            <w:r w:rsidRPr="00FE1CD2">
              <w:rPr>
                <w:sz w:val="22"/>
                <w:szCs w:val="22"/>
              </w:rPr>
              <w:t>Indicator RI31</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2,00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p>
          <w:p w:rsidR="00D16D26" w:rsidRDefault="00D16D26" w:rsidP="00FA5564"/>
        </w:tc>
        <w:tc>
          <w:tcPr>
            <w:tcW w:w="5670" w:type="dxa"/>
            <w:tcBorders>
              <w:top w:val="single" w:sz="4" w:space="0" w:color="auto"/>
              <w:bottom w:val="single" w:sz="4" w:space="0" w:color="auto"/>
            </w:tcBorders>
            <w:vAlign w:val="center"/>
          </w:tcPr>
          <w:p w:rsidR="00D16D26" w:rsidRPr="00AF4787" w:rsidRDefault="00D16D26" w:rsidP="00FA5564">
            <w:pPr>
              <w:rPr>
                <w:sz w:val="22"/>
                <w:szCs w:val="22"/>
                <w:lang w:val="en-US"/>
              </w:rPr>
            </w:pPr>
            <w:r w:rsidRPr="00AF4787">
              <w:rPr>
                <w:sz w:val="22"/>
                <w:szCs w:val="22"/>
                <w:lang w:val="en-US"/>
              </w:rPr>
              <w:t>Dispozitiv optico-sonor de alarma  Ivy-R</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1,00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p>
          <w:p w:rsidR="00D16D26" w:rsidRDefault="00D16D26" w:rsidP="00FA5564"/>
        </w:tc>
        <w:tc>
          <w:tcPr>
            <w:tcW w:w="5670" w:type="dxa"/>
            <w:tcBorders>
              <w:top w:val="single" w:sz="4" w:space="0" w:color="auto"/>
              <w:bottom w:val="single" w:sz="4" w:space="0" w:color="auto"/>
            </w:tcBorders>
            <w:vAlign w:val="center"/>
          </w:tcPr>
          <w:p w:rsidR="00D16D26" w:rsidRPr="00AF4787" w:rsidRDefault="00D16D26" w:rsidP="00FA5564">
            <w:pPr>
              <w:rPr>
                <w:sz w:val="22"/>
                <w:szCs w:val="22"/>
                <w:lang w:val="en-US"/>
              </w:rPr>
            </w:pPr>
            <w:r w:rsidRPr="00AF4787">
              <w:rPr>
                <w:sz w:val="22"/>
                <w:szCs w:val="22"/>
                <w:lang w:val="en-US"/>
              </w:rPr>
              <w:t>Baza de montare p/n detector EB0010</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35,00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p>
          <w:p w:rsidR="00D16D26" w:rsidRDefault="00D16D26" w:rsidP="00FA5564"/>
        </w:tc>
        <w:tc>
          <w:tcPr>
            <w:tcW w:w="5670" w:type="dxa"/>
            <w:tcBorders>
              <w:top w:val="single" w:sz="4" w:space="0" w:color="auto"/>
              <w:bottom w:val="single" w:sz="4" w:space="0" w:color="auto"/>
            </w:tcBorders>
            <w:vAlign w:val="center"/>
          </w:tcPr>
          <w:p w:rsidR="00D16D26" w:rsidRPr="00AF4787" w:rsidRDefault="00D16D26" w:rsidP="00FA5564">
            <w:pPr>
              <w:rPr>
                <w:sz w:val="22"/>
                <w:szCs w:val="22"/>
                <w:lang w:val="en-US"/>
              </w:rPr>
            </w:pPr>
            <w:r w:rsidRPr="00AF4787">
              <w:rPr>
                <w:sz w:val="22"/>
                <w:szCs w:val="22"/>
                <w:lang w:val="en-US"/>
              </w:rPr>
              <w:t>Modul Previdia C-COM LAN</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1,00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p>
          <w:p w:rsidR="00D16D26" w:rsidRDefault="00D16D26" w:rsidP="00FA5564"/>
        </w:tc>
        <w:tc>
          <w:tcPr>
            <w:tcW w:w="5670" w:type="dxa"/>
            <w:tcBorders>
              <w:top w:val="single" w:sz="4" w:space="0" w:color="auto"/>
              <w:bottom w:val="single" w:sz="4" w:space="0" w:color="auto"/>
            </w:tcBorders>
            <w:vAlign w:val="center"/>
          </w:tcPr>
          <w:p w:rsidR="00D16D26" w:rsidRPr="00AF4787" w:rsidRDefault="00D16D26" w:rsidP="00FA5564">
            <w:pPr>
              <w:rPr>
                <w:sz w:val="22"/>
                <w:szCs w:val="22"/>
                <w:lang w:val="en-US"/>
              </w:rPr>
            </w:pPr>
            <w:r w:rsidRPr="00AF4787">
              <w:rPr>
                <w:sz w:val="22"/>
                <w:szCs w:val="22"/>
                <w:lang w:val="en-US"/>
              </w:rPr>
              <w:t>Plata de extindere 8 zone PREVIDIA-M-EXP</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1,00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p>
          <w:p w:rsidR="00D16D26" w:rsidRDefault="00D16D26" w:rsidP="00FA5564"/>
        </w:tc>
        <w:tc>
          <w:tcPr>
            <w:tcW w:w="5670" w:type="dxa"/>
            <w:tcBorders>
              <w:top w:val="single" w:sz="4" w:space="0" w:color="auto"/>
              <w:bottom w:val="single" w:sz="4" w:space="0" w:color="auto"/>
            </w:tcBorders>
            <w:vAlign w:val="center"/>
          </w:tcPr>
          <w:p w:rsidR="00D16D26" w:rsidRPr="00AF4787" w:rsidRDefault="00D16D26" w:rsidP="00FA5564">
            <w:pPr>
              <w:rPr>
                <w:sz w:val="22"/>
                <w:szCs w:val="22"/>
                <w:lang w:val="en-US"/>
              </w:rPr>
            </w:pPr>
            <w:r w:rsidRPr="00AF4787">
              <w:rPr>
                <w:sz w:val="22"/>
                <w:szCs w:val="22"/>
                <w:lang w:val="en-US"/>
              </w:rPr>
              <w:t>Detector magnetic pentru usa AU-MS-18M</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40,00</w:t>
            </w:r>
          </w:p>
        </w:tc>
      </w:tr>
      <w:tr w:rsidR="00D16D26" w:rsidTr="00D16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16D26" w:rsidRDefault="00D16D26" w:rsidP="00FA5564">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D16D26" w:rsidRPr="00FE1CD2" w:rsidRDefault="00D16D26" w:rsidP="00FA5564">
            <w:pPr>
              <w:rPr>
                <w:sz w:val="22"/>
                <w:szCs w:val="22"/>
                <w:lang w:val="en-US"/>
              </w:rPr>
            </w:pPr>
          </w:p>
          <w:p w:rsidR="00D16D26" w:rsidRDefault="00D16D26" w:rsidP="00FA5564"/>
        </w:tc>
        <w:tc>
          <w:tcPr>
            <w:tcW w:w="5670" w:type="dxa"/>
            <w:tcBorders>
              <w:top w:val="single" w:sz="4" w:space="0" w:color="auto"/>
              <w:bottom w:val="single" w:sz="4" w:space="0" w:color="auto"/>
            </w:tcBorders>
            <w:vAlign w:val="center"/>
          </w:tcPr>
          <w:p w:rsidR="00D16D26" w:rsidRPr="00FE1CD2" w:rsidRDefault="00D16D26" w:rsidP="00FA5564">
            <w:pPr>
              <w:rPr>
                <w:sz w:val="22"/>
                <w:szCs w:val="22"/>
              </w:rPr>
            </w:pPr>
            <w:r w:rsidRPr="00FE1CD2">
              <w:rPr>
                <w:sz w:val="22"/>
                <w:szCs w:val="22"/>
              </w:rPr>
              <w:t>Amortizor fara fixare OTS 210</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buc</w:t>
            </w:r>
          </w:p>
        </w:tc>
        <w:tc>
          <w:tcPr>
            <w:tcW w:w="1134" w:type="dxa"/>
            <w:tcBorders>
              <w:top w:val="single" w:sz="4" w:space="0" w:color="auto"/>
              <w:bottom w:val="single" w:sz="4" w:space="0" w:color="auto"/>
            </w:tcBorders>
            <w:vAlign w:val="center"/>
          </w:tcPr>
          <w:p w:rsidR="00D16D26" w:rsidRPr="00FE1CD2" w:rsidRDefault="00D16D26" w:rsidP="00FA5564">
            <w:pPr>
              <w:jc w:val="center"/>
              <w:rPr>
                <w:sz w:val="22"/>
                <w:szCs w:val="22"/>
              </w:rPr>
            </w:pPr>
            <w:r w:rsidRPr="00FE1CD2">
              <w:rPr>
                <w:sz w:val="22"/>
                <w:szCs w:val="22"/>
              </w:rPr>
              <w:t>4,00</w:t>
            </w:r>
          </w:p>
        </w:tc>
      </w:tr>
      <w:tr w:rsidR="00D16D26" w:rsidTr="00D16D2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16D26" w:rsidRDefault="00D16D26" w:rsidP="00FA5564">
            <w:r>
              <w:rPr>
                <w:sz w:val="24"/>
                <w:szCs w:val="24"/>
              </w:rPr>
              <w:t xml:space="preserve"> </w:t>
            </w:r>
            <w:r>
              <w:t xml:space="preserve">   </w:t>
            </w:r>
          </w:p>
        </w:tc>
        <w:tc>
          <w:tcPr>
            <w:tcW w:w="1701" w:type="dxa"/>
            <w:tcBorders>
              <w:top w:val="single" w:sz="4" w:space="0" w:color="auto"/>
              <w:left w:val="nil"/>
              <w:bottom w:val="single" w:sz="4" w:space="0" w:color="auto"/>
              <w:right w:val="nil"/>
            </w:tcBorders>
          </w:tcPr>
          <w:p w:rsidR="00D16D26" w:rsidRDefault="00D16D26" w:rsidP="00FA5564"/>
        </w:tc>
        <w:tc>
          <w:tcPr>
            <w:tcW w:w="5670" w:type="dxa"/>
            <w:tcBorders>
              <w:top w:val="single" w:sz="4" w:space="0" w:color="auto"/>
              <w:left w:val="nil"/>
              <w:bottom w:val="single" w:sz="4" w:space="0" w:color="auto"/>
              <w:right w:val="nil"/>
            </w:tcBorders>
            <w:vAlign w:val="center"/>
          </w:tcPr>
          <w:p w:rsidR="00D16D26" w:rsidRDefault="00D16D26" w:rsidP="00FA5564">
            <w:r w:rsidRPr="003A348B">
              <w:rPr>
                <w:sz w:val="22"/>
                <w:szCs w:val="22"/>
                <w:lang w:val="en-US"/>
              </w:rPr>
              <w:t>Total</w:t>
            </w:r>
          </w:p>
        </w:tc>
        <w:tc>
          <w:tcPr>
            <w:tcW w:w="1134" w:type="dxa"/>
            <w:tcBorders>
              <w:top w:val="single" w:sz="4" w:space="0" w:color="auto"/>
              <w:left w:val="nil"/>
              <w:bottom w:val="single" w:sz="4" w:space="0" w:color="auto"/>
              <w:right w:val="nil"/>
            </w:tcBorders>
            <w:vAlign w:val="center"/>
          </w:tcPr>
          <w:p w:rsidR="00D16D26" w:rsidRPr="003A348B" w:rsidRDefault="00D16D26" w:rsidP="00FA5564">
            <w:pPr>
              <w:rPr>
                <w:sz w:val="22"/>
                <w:szCs w:val="22"/>
              </w:rPr>
            </w:pPr>
            <w:r w:rsidRPr="003A348B">
              <w:rPr>
                <w:sz w:val="22"/>
                <w:szCs w:val="22"/>
              </w:rPr>
              <w:t xml:space="preserve"> L</w:t>
            </w:r>
          </w:p>
        </w:tc>
        <w:tc>
          <w:tcPr>
            <w:tcW w:w="1134" w:type="dxa"/>
            <w:tcBorders>
              <w:top w:val="single" w:sz="4" w:space="0" w:color="auto"/>
              <w:left w:val="nil"/>
              <w:bottom w:val="single" w:sz="4" w:space="0" w:color="auto"/>
              <w:right w:val="single" w:sz="4" w:space="0" w:color="auto"/>
            </w:tcBorders>
          </w:tcPr>
          <w:p w:rsidR="00D16D26" w:rsidRDefault="00D16D26" w:rsidP="00FA5564"/>
        </w:tc>
      </w:tr>
      <w:tr w:rsidR="00D16D26" w:rsidTr="00D16D2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16D26" w:rsidRDefault="00D16D26" w:rsidP="00FA5564"/>
        </w:tc>
        <w:tc>
          <w:tcPr>
            <w:tcW w:w="1701" w:type="dxa"/>
            <w:tcBorders>
              <w:top w:val="single" w:sz="4" w:space="0" w:color="auto"/>
              <w:left w:val="nil"/>
              <w:bottom w:val="single" w:sz="4" w:space="0" w:color="auto"/>
              <w:right w:val="nil"/>
            </w:tcBorders>
          </w:tcPr>
          <w:p w:rsidR="00D16D26" w:rsidRDefault="00D16D26" w:rsidP="00FA5564"/>
        </w:tc>
        <w:tc>
          <w:tcPr>
            <w:tcW w:w="5670" w:type="dxa"/>
            <w:tcBorders>
              <w:top w:val="single" w:sz="4" w:space="0" w:color="auto"/>
              <w:left w:val="nil"/>
              <w:bottom w:val="single" w:sz="4" w:space="0" w:color="auto"/>
              <w:right w:val="nil"/>
            </w:tcBorders>
            <w:vAlign w:val="center"/>
          </w:tcPr>
          <w:p w:rsidR="00D16D26" w:rsidRDefault="00D16D26" w:rsidP="00FA5564">
            <w:r w:rsidRPr="003A348B">
              <w:rPr>
                <w:sz w:val="22"/>
                <w:szCs w:val="22"/>
                <w:lang w:val="en-US"/>
              </w:rPr>
              <w:t>Cheltuieli depozitare</w:t>
            </w:r>
          </w:p>
        </w:tc>
        <w:tc>
          <w:tcPr>
            <w:tcW w:w="1134" w:type="dxa"/>
            <w:tcBorders>
              <w:top w:val="single" w:sz="4" w:space="0" w:color="auto"/>
              <w:left w:val="nil"/>
              <w:bottom w:val="single" w:sz="4" w:space="0" w:color="auto"/>
              <w:right w:val="nil"/>
            </w:tcBorders>
            <w:vAlign w:val="center"/>
          </w:tcPr>
          <w:p w:rsidR="00D16D26" w:rsidRPr="003A348B" w:rsidRDefault="00D16D26" w:rsidP="00FA5564">
            <w:pPr>
              <w:rPr>
                <w:sz w:val="22"/>
                <w:szCs w:val="22"/>
              </w:rPr>
            </w:pPr>
            <w:r w:rsidRPr="003A348B">
              <w:rPr>
                <w:sz w:val="22"/>
                <w:szCs w:val="22"/>
              </w:rPr>
              <w:t>%</w:t>
            </w:r>
          </w:p>
        </w:tc>
        <w:tc>
          <w:tcPr>
            <w:tcW w:w="1134" w:type="dxa"/>
            <w:tcBorders>
              <w:top w:val="single" w:sz="4" w:space="0" w:color="auto"/>
              <w:left w:val="nil"/>
              <w:bottom w:val="single" w:sz="4" w:space="0" w:color="auto"/>
              <w:right w:val="single" w:sz="4" w:space="0" w:color="auto"/>
            </w:tcBorders>
          </w:tcPr>
          <w:p w:rsidR="00D16D26" w:rsidRDefault="00D16D26" w:rsidP="00FA5564"/>
        </w:tc>
      </w:tr>
    </w:tbl>
    <w:p w:rsidR="00D16D26" w:rsidRDefault="00D16D26" w:rsidP="00D16D26">
      <w:pPr>
        <w:rPr>
          <w:sz w:val="6"/>
          <w:szCs w:val="6"/>
        </w:rPr>
      </w:pPr>
      <w:r>
        <w:t xml:space="preserve"> </w:t>
      </w:r>
    </w:p>
    <w:p w:rsidR="00D16D26" w:rsidRDefault="00D16D26">
      <w:pPr>
        <w:rPr>
          <w:lang w:val="ro-MO"/>
        </w:rPr>
      </w:pPr>
    </w:p>
    <w:p w:rsidR="00D16D26" w:rsidRDefault="00D16D26" w:rsidP="00D16D26">
      <w:pPr>
        <w:rPr>
          <w:sz w:val="24"/>
          <w:szCs w:val="24"/>
          <w:lang w:val="en-US"/>
        </w:rPr>
      </w:pPr>
      <w:r>
        <w:rPr>
          <w:sz w:val="24"/>
          <w:szCs w:val="24"/>
          <w:lang w:val="en-US"/>
        </w:rPr>
        <w:tab/>
      </w:r>
    </w:p>
    <w:p w:rsidR="00D16D26" w:rsidRDefault="00D16D26" w:rsidP="00D16D26">
      <w:pPr>
        <w:rPr>
          <w:sz w:val="4"/>
          <w:szCs w:val="4"/>
        </w:rPr>
      </w:pPr>
      <w:r>
        <w:rPr>
          <w:sz w:val="24"/>
          <w:szCs w:val="24"/>
          <w:lang w:val="en-US"/>
        </w:rPr>
        <w:tab/>
      </w:r>
    </w:p>
    <w:tbl>
      <w:tblPr>
        <w:tblW w:w="0" w:type="auto"/>
        <w:tblInd w:w="1951" w:type="dxa"/>
        <w:tblLayout w:type="fixed"/>
        <w:tblLook w:val="04A0"/>
      </w:tblPr>
      <w:tblGrid>
        <w:gridCol w:w="1548"/>
        <w:gridCol w:w="4406"/>
      </w:tblGrid>
      <w:tr w:rsidR="00D16D26" w:rsidTr="00FA5564">
        <w:tc>
          <w:tcPr>
            <w:tcW w:w="1548" w:type="dxa"/>
            <w:hideMark/>
          </w:tcPr>
          <w:p w:rsidR="00D16D26" w:rsidRDefault="00D16D26" w:rsidP="00FA5564">
            <w:pPr>
              <w:spacing w:line="276" w:lineRule="auto"/>
              <w:rPr>
                <w:sz w:val="24"/>
                <w:szCs w:val="24"/>
              </w:rPr>
            </w:pPr>
            <w:r>
              <w:rPr>
                <w:sz w:val="24"/>
                <w:szCs w:val="24"/>
                <w:lang w:val="ro-RO"/>
              </w:rPr>
              <w:t>Intocmit</w:t>
            </w:r>
            <w:r>
              <w:rPr>
                <w:sz w:val="24"/>
                <w:szCs w:val="24"/>
              </w:rPr>
              <w:t xml:space="preserve"> </w:t>
            </w:r>
          </w:p>
        </w:tc>
        <w:tc>
          <w:tcPr>
            <w:tcW w:w="4406" w:type="dxa"/>
            <w:tcBorders>
              <w:top w:val="nil"/>
              <w:left w:val="nil"/>
              <w:bottom w:val="single" w:sz="6" w:space="0" w:color="auto"/>
              <w:right w:val="nil"/>
            </w:tcBorders>
            <w:hideMark/>
          </w:tcPr>
          <w:p w:rsidR="00D16D26" w:rsidRDefault="00D16D26" w:rsidP="00FA5564">
            <w:pPr>
              <w:spacing w:line="276" w:lineRule="auto"/>
              <w:ind w:right="176"/>
              <w:jc w:val="right"/>
              <w:rPr>
                <w:sz w:val="24"/>
                <w:szCs w:val="24"/>
              </w:rPr>
            </w:pPr>
          </w:p>
        </w:tc>
      </w:tr>
      <w:tr w:rsidR="00D16D26" w:rsidTr="00FA5564">
        <w:trPr>
          <w:trHeight w:val="355"/>
        </w:trPr>
        <w:tc>
          <w:tcPr>
            <w:tcW w:w="5954" w:type="dxa"/>
            <w:gridSpan w:val="2"/>
            <w:hideMark/>
          </w:tcPr>
          <w:p w:rsidR="00D16D26" w:rsidRDefault="00D16D26" w:rsidP="00FA5564">
            <w:pPr>
              <w:spacing w:line="276" w:lineRule="auto"/>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r w:rsidR="00D16D26" w:rsidTr="00FA5564">
        <w:tc>
          <w:tcPr>
            <w:tcW w:w="1548" w:type="dxa"/>
            <w:hideMark/>
          </w:tcPr>
          <w:p w:rsidR="00D16D26" w:rsidRDefault="00D16D26" w:rsidP="00FA5564">
            <w:pPr>
              <w:spacing w:line="276" w:lineRule="auto"/>
              <w:rPr>
                <w:sz w:val="24"/>
                <w:szCs w:val="24"/>
              </w:rPr>
            </w:pPr>
            <w:r>
              <w:rPr>
                <w:sz w:val="24"/>
                <w:szCs w:val="24"/>
                <w:lang w:val="ro-RO"/>
              </w:rPr>
              <w:t>Verificat</w:t>
            </w:r>
          </w:p>
        </w:tc>
        <w:tc>
          <w:tcPr>
            <w:tcW w:w="4406" w:type="dxa"/>
            <w:tcBorders>
              <w:top w:val="nil"/>
              <w:left w:val="nil"/>
              <w:bottom w:val="single" w:sz="6" w:space="0" w:color="auto"/>
              <w:right w:val="nil"/>
            </w:tcBorders>
            <w:hideMark/>
          </w:tcPr>
          <w:p w:rsidR="00D16D26" w:rsidRDefault="00D16D26" w:rsidP="00FA5564">
            <w:pPr>
              <w:spacing w:line="276" w:lineRule="auto"/>
              <w:ind w:right="176"/>
              <w:jc w:val="right"/>
              <w:rPr>
                <w:sz w:val="24"/>
                <w:szCs w:val="24"/>
              </w:rPr>
            </w:pPr>
            <w:r>
              <w:rPr>
                <w:sz w:val="24"/>
                <w:szCs w:val="24"/>
              </w:rPr>
              <w:t>()</w:t>
            </w:r>
          </w:p>
        </w:tc>
      </w:tr>
      <w:tr w:rsidR="00D16D26" w:rsidTr="00FA5564">
        <w:tc>
          <w:tcPr>
            <w:tcW w:w="5954" w:type="dxa"/>
            <w:gridSpan w:val="2"/>
            <w:hideMark/>
          </w:tcPr>
          <w:p w:rsidR="00D16D26" w:rsidRDefault="00D16D26" w:rsidP="00FA5564">
            <w:pPr>
              <w:spacing w:line="276" w:lineRule="auto"/>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bl>
    <w:p w:rsidR="00D16D26" w:rsidRDefault="00D16D26" w:rsidP="00D16D26">
      <w:pPr>
        <w:rPr>
          <w:sz w:val="28"/>
          <w:szCs w:val="28"/>
        </w:rPr>
      </w:pPr>
    </w:p>
    <w:p w:rsidR="00D16D26" w:rsidRPr="002B7703" w:rsidRDefault="00D16D26">
      <w:pPr>
        <w:rPr>
          <w:lang w:val="ro-MO"/>
        </w:rPr>
      </w:pPr>
    </w:p>
    <w:sectPr w:rsidR="00D16D26" w:rsidRPr="002B7703" w:rsidSect="006C28BF">
      <w:pgSz w:w="11906" w:h="16838"/>
      <w:pgMar w:top="568"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grammar="clean"/>
  <w:defaultTabStop w:val="708"/>
  <w:characterSpacingControl w:val="doNotCompress"/>
  <w:compat/>
  <w:rsids>
    <w:rsidRoot w:val="002B7703"/>
    <w:rsid w:val="00000405"/>
    <w:rsid w:val="0000073A"/>
    <w:rsid w:val="0000086D"/>
    <w:rsid w:val="000010B2"/>
    <w:rsid w:val="00001288"/>
    <w:rsid w:val="00001AE5"/>
    <w:rsid w:val="00001C58"/>
    <w:rsid w:val="00001CD0"/>
    <w:rsid w:val="00001CE7"/>
    <w:rsid w:val="00001E76"/>
    <w:rsid w:val="00001FB9"/>
    <w:rsid w:val="0000203F"/>
    <w:rsid w:val="000021F3"/>
    <w:rsid w:val="0000245A"/>
    <w:rsid w:val="0000259C"/>
    <w:rsid w:val="00002CFE"/>
    <w:rsid w:val="00002D2E"/>
    <w:rsid w:val="00002D33"/>
    <w:rsid w:val="000030C5"/>
    <w:rsid w:val="000036E8"/>
    <w:rsid w:val="00003795"/>
    <w:rsid w:val="00003797"/>
    <w:rsid w:val="0000394F"/>
    <w:rsid w:val="00003AB1"/>
    <w:rsid w:val="00003EF1"/>
    <w:rsid w:val="00003FB7"/>
    <w:rsid w:val="000041D3"/>
    <w:rsid w:val="000043C6"/>
    <w:rsid w:val="000045AA"/>
    <w:rsid w:val="000047B3"/>
    <w:rsid w:val="000047DE"/>
    <w:rsid w:val="00004919"/>
    <w:rsid w:val="000049CF"/>
    <w:rsid w:val="00004C15"/>
    <w:rsid w:val="00005060"/>
    <w:rsid w:val="000051AF"/>
    <w:rsid w:val="0000525A"/>
    <w:rsid w:val="0000532B"/>
    <w:rsid w:val="00005620"/>
    <w:rsid w:val="0000576D"/>
    <w:rsid w:val="000057B3"/>
    <w:rsid w:val="00005B2F"/>
    <w:rsid w:val="00005C6D"/>
    <w:rsid w:val="00006792"/>
    <w:rsid w:val="00006ADA"/>
    <w:rsid w:val="00006B61"/>
    <w:rsid w:val="00006D40"/>
    <w:rsid w:val="00006DB1"/>
    <w:rsid w:val="00006FD9"/>
    <w:rsid w:val="00007043"/>
    <w:rsid w:val="0000707E"/>
    <w:rsid w:val="00007385"/>
    <w:rsid w:val="00007645"/>
    <w:rsid w:val="00007818"/>
    <w:rsid w:val="000078AA"/>
    <w:rsid w:val="000078D1"/>
    <w:rsid w:val="000079EB"/>
    <w:rsid w:val="000101F1"/>
    <w:rsid w:val="00010427"/>
    <w:rsid w:val="000106C6"/>
    <w:rsid w:val="0001094F"/>
    <w:rsid w:val="00010B26"/>
    <w:rsid w:val="00010D36"/>
    <w:rsid w:val="00010E79"/>
    <w:rsid w:val="000110D2"/>
    <w:rsid w:val="000115D1"/>
    <w:rsid w:val="00011601"/>
    <w:rsid w:val="0001165B"/>
    <w:rsid w:val="00011B78"/>
    <w:rsid w:val="00011B97"/>
    <w:rsid w:val="00011D1A"/>
    <w:rsid w:val="00011E67"/>
    <w:rsid w:val="00011F20"/>
    <w:rsid w:val="00012123"/>
    <w:rsid w:val="0001238E"/>
    <w:rsid w:val="000124C2"/>
    <w:rsid w:val="00012886"/>
    <w:rsid w:val="00012A19"/>
    <w:rsid w:val="00012DA4"/>
    <w:rsid w:val="00012E8D"/>
    <w:rsid w:val="00012FC7"/>
    <w:rsid w:val="000133AC"/>
    <w:rsid w:val="00013759"/>
    <w:rsid w:val="000138C8"/>
    <w:rsid w:val="0001393A"/>
    <w:rsid w:val="00013BF5"/>
    <w:rsid w:val="00013C40"/>
    <w:rsid w:val="00013DC1"/>
    <w:rsid w:val="0001465E"/>
    <w:rsid w:val="000148DC"/>
    <w:rsid w:val="0001497D"/>
    <w:rsid w:val="0001499F"/>
    <w:rsid w:val="00014C0E"/>
    <w:rsid w:val="00014DFF"/>
    <w:rsid w:val="00014EF6"/>
    <w:rsid w:val="00014F66"/>
    <w:rsid w:val="000151E0"/>
    <w:rsid w:val="0001524F"/>
    <w:rsid w:val="000152C7"/>
    <w:rsid w:val="00015503"/>
    <w:rsid w:val="00015517"/>
    <w:rsid w:val="0001564F"/>
    <w:rsid w:val="000157AA"/>
    <w:rsid w:val="00015835"/>
    <w:rsid w:val="00015A06"/>
    <w:rsid w:val="00015AD8"/>
    <w:rsid w:val="00015B06"/>
    <w:rsid w:val="00015B3A"/>
    <w:rsid w:val="00015B6D"/>
    <w:rsid w:val="00015B96"/>
    <w:rsid w:val="00015BF1"/>
    <w:rsid w:val="00015C71"/>
    <w:rsid w:val="0001640B"/>
    <w:rsid w:val="00016541"/>
    <w:rsid w:val="00016790"/>
    <w:rsid w:val="00016DA3"/>
    <w:rsid w:val="00017303"/>
    <w:rsid w:val="00017743"/>
    <w:rsid w:val="00017919"/>
    <w:rsid w:val="00017B93"/>
    <w:rsid w:val="00017DBF"/>
    <w:rsid w:val="00020053"/>
    <w:rsid w:val="000201D9"/>
    <w:rsid w:val="0002095D"/>
    <w:rsid w:val="000209D6"/>
    <w:rsid w:val="00020A7C"/>
    <w:rsid w:val="00020FD9"/>
    <w:rsid w:val="000211B7"/>
    <w:rsid w:val="0002127A"/>
    <w:rsid w:val="0002134B"/>
    <w:rsid w:val="0002163D"/>
    <w:rsid w:val="00021650"/>
    <w:rsid w:val="000216BE"/>
    <w:rsid w:val="00021715"/>
    <w:rsid w:val="00021763"/>
    <w:rsid w:val="0002177A"/>
    <w:rsid w:val="000219D9"/>
    <w:rsid w:val="00021B0D"/>
    <w:rsid w:val="0002211B"/>
    <w:rsid w:val="000221F6"/>
    <w:rsid w:val="0002235A"/>
    <w:rsid w:val="0002235E"/>
    <w:rsid w:val="00022364"/>
    <w:rsid w:val="0002251C"/>
    <w:rsid w:val="00022711"/>
    <w:rsid w:val="00022848"/>
    <w:rsid w:val="000228EF"/>
    <w:rsid w:val="00022A6D"/>
    <w:rsid w:val="00023257"/>
    <w:rsid w:val="000232F0"/>
    <w:rsid w:val="00023717"/>
    <w:rsid w:val="000237FC"/>
    <w:rsid w:val="000238C7"/>
    <w:rsid w:val="0002398B"/>
    <w:rsid w:val="00023B48"/>
    <w:rsid w:val="0002429E"/>
    <w:rsid w:val="000243C5"/>
    <w:rsid w:val="0002442B"/>
    <w:rsid w:val="00024486"/>
    <w:rsid w:val="00024498"/>
    <w:rsid w:val="00024858"/>
    <w:rsid w:val="00024CD9"/>
    <w:rsid w:val="00024F58"/>
    <w:rsid w:val="000250E5"/>
    <w:rsid w:val="00025356"/>
    <w:rsid w:val="00025402"/>
    <w:rsid w:val="00025443"/>
    <w:rsid w:val="000259BC"/>
    <w:rsid w:val="00025A19"/>
    <w:rsid w:val="00025A7A"/>
    <w:rsid w:val="00025A98"/>
    <w:rsid w:val="00025C2F"/>
    <w:rsid w:val="00025D96"/>
    <w:rsid w:val="000260C7"/>
    <w:rsid w:val="000260F4"/>
    <w:rsid w:val="000262D1"/>
    <w:rsid w:val="00026314"/>
    <w:rsid w:val="0002636E"/>
    <w:rsid w:val="000267F4"/>
    <w:rsid w:val="00026869"/>
    <w:rsid w:val="00026A2F"/>
    <w:rsid w:val="00026BFA"/>
    <w:rsid w:val="00026C91"/>
    <w:rsid w:val="00026D6C"/>
    <w:rsid w:val="00026D7B"/>
    <w:rsid w:val="00026E59"/>
    <w:rsid w:val="00026E8E"/>
    <w:rsid w:val="00026EF6"/>
    <w:rsid w:val="00026EFC"/>
    <w:rsid w:val="00027382"/>
    <w:rsid w:val="00027810"/>
    <w:rsid w:val="00027D83"/>
    <w:rsid w:val="00027E33"/>
    <w:rsid w:val="00027FDE"/>
    <w:rsid w:val="00030175"/>
    <w:rsid w:val="00030275"/>
    <w:rsid w:val="000303DB"/>
    <w:rsid w:val="00030520"/>
    <w:rsid w:val="000305A3"/>
    <w:rsid w:val="000306C4"/>
    <w:rsid w:val="0003082B"/>
    <w:rsid w:val="00030A54"/>
    <w:rsid w:val="00030C3C"/>
    <w:rsid w:val="00030F72"/>
    <w:rsid w:val="00030FDC"/>
    <w:rsid w:val="00031076"/>
    <w:rsid w:val="0003129D"/>
    <w:rsid w:val="000316B1"/>
    <w:rsid w:val="000318E1"/>
    <w:rsid w:val="00031BCB"/>
    <w:rsid w:val="00031D41"/>
    <w:rsid w:val="0003203C"/>
    <w:rsid w:val="00032370"/>
    <w:rsid w:val="000323FF"/>
    <w:rsid w:val="00032773"/>
    <w:rsid w:val="00032975"/>
    <w:rsid w:val="00032BD1"/>
    <w:rsid w:val="00032D1A"/>
    <w:rsid w:val="00032EAC"/>
    <w:rsid w:val="000330D1"/>
    <w:rsid w:val="000331DD"/>
    <w:rsid w:val="000331E8"/>
    <w:rsid w:val="00033214"/>
    <w:rsid w:val="0003361A"/>
    <w:rsid w:val="00033C57"/>
    <w:rsid w:val="00033C75"/>
    <w:rsid w:val="00033F91"/>
    <w:rsid w:val="000340F4"/>
    <w:rsid w:val="000341A1"/>
    <w:rsid w:val="0003438F"/>
    <w:rsid w:val="000343AB"/>
    <w:rsid w:val="00034702"/>
    <w:rsid w:val="000347FE"/>
    <w:rsid w:val="0003480C"/>
    <w:rsid w:val="00034A26"/>
    <w:rsid w:val="00034E99"/>
    <w:rsid w:val="00034EB0"/>
    <w:rsid w:val="000351DA"/>
    <w:rsid w:val="000352C5"/>
    <w:rsid w:val="0003538C"/>
    <w:rsid w:val="000354C1"/>
    <w:rsid w:val="00035507"/>
    <w:rsid w:val="000356E8"/>
    <w:rsid w:val="00035839"/>
    <w:rsid w:val="00035912"/>
    <w:rsid w:val="00035C5C"/>
    <w:rsid w:val="00035D2C"/>
    <w:rsid w:val="00035E99"/>
    <w:rsid w:val="00036032"/>
    <w:rsid w:val="00036427"/>
    <w:rsid w:val="000366B8"/>
    <w:rsid w:val="0003676F"/>
    <w:rsid w:val="000368E1"/>
    <w:rsid w:val="00036DB8"/>
    <w:rsid w:val="00036DFE"/>
    <w:rsid w:val="00036EF6"/>
    <w:rsid w:val="00036F29"/>
    <w:rsid w:val="00036F72"/>
    <w:rsid w:val="00036FDB"/>
    <w:rsid w:val="0003702A"/>
    <w:rsid w:val="0003707C"/>
    <w:rsid w:val="000371E9"/>
    <w:rsid w:val="000371F6"/>
    <w:rsid w:val="0003720B"/>
    <w:rsid w:val="0003720F"/>
    <w:rsid w:val="0003729E"/>
    <w:rsid w:val="0003735B"/>
    <w:rsid w:val="000377F9"/>
    <w:rsid w:val="00037CE3"/>
    <w:rsid w:val="000400C8"/>
    <w:rsid w:val="00040257"/>
    <w:rsid w:val="00040393"/>
    <w:rsid w:val="0004063F"/>
    <w:rsid w:val="0004080A"/>
    <w:rsid w:val="0004085B"/>
    <w:rsid w:val="00040943"/>
    <w:rsid w:val="000409A8"/>
    <w:rsid w:val="000409DB"/>
    <w:rsid w:val="00040B14"/>
    <w:rsid w:val="00040B5A"/>
    <w:rsid w:val="00040FF5"/>
    <w:rsid w:val="0004136F"/>
    <w:rsid w:val="000413FA"/>
    <w:rsid w:val="000414D8"/>
    <w:rsid w:val="000415A9"/>
    <w:rsid w:val="000415AD"/>
    <w:rsid w:val="00041793"/>
    <w:rsid w:val="00041E46"/>
    <w:rsid w:val="000420CF"/>
    <w:rsid w:val="000423E3"/>
    <w:rsid w:val="0004244E"/>
    <w:rsid w:val="000425FB"/>
    <w:rsid w:val="0004288A"/>
    <w:rsid w:val="00042AE9"/>
    <w:rsid w:val="00042AF6"/>
    <w:rsid w:val="00042B46"/>
    <w:rsid w:val="00042B95"/>
    <w:rsid w:val="00042DD4"/>
    <w:rsid w:val="0004335D"/>
    <w:rsid w:val="0004347D"/>
    <w:rsid w:val="000435AE"/>
    <w:rsid w:val="000438D4"/>
    <w:rsid w:val="000438FD"/>
    <w:rsid w:val="000439A3"/>
    <w:rsid w:val="00043C63"/>
    <w:rsid w:val="00043C65"/>
    <w:rsid w:val="00043D78"/>
    <w:rsid w:val="00043FF9"/>
    <w:rsid w:val="000440FB"/>
    <w:rsid w:val="0004442A"/>
    <w:rsid w:val="000444CC"/>
    <w:rsid w:val="00044A35"/>
    <w:rsid w:val="00044B02"/>
    <w:rsid w:val="00044C09"/>
    <w:rsid w:val="00045377"/>
    <w:rsid w:val="00045676"/>
    <w:rsid w:val="000457FB"/>
    <w:rsid w:val="00045865"/>
    <w:rsid w:val="0004595E"/>
    <w:rsid w:val="00045A8F"/>
    <w:rsid w:val="00045C1A"/>
    <w:rsid w:val="00045ECE"/>
    <w:rsid w:val="00046046"/>
    <w:rsid w:val="00046375"/>
    <w:rsid w:val="000464A6"/>
    <w:rsid w:val="000465E0"/>
    <w:rsid w:val="00046645"/>
    <w:rsid w:val="00046B6E"/>
    <w:rsid w:val="00046D3A"/>
    <w:rsid w:val="00046ECE"/>
    <w:rsid w:val="00046EF0"/>
    <w:rsid w:val="00046F30"/>
    <w:rsid w:val="0004718E"/>
    <w:rsid w:val="00047486"/>
    <w:rsid w:val="00047556"/>
    <w:rsid w:val="0004761C"/>
    <w:rsid w:val="0004762F"/>
    <w:rsid w:val="000476F7"/>
    <w:rsid w:val="00047969"/>
    <w:rsid w:val="00047C67"/>
    <w:rsid w:val="00047F45"/>
    <w:rsid w:val="00047F4A"/>
    <w:rsid w:val="00050149"/>
    <w:rsid w:val="00050C7F"/>
    <w:rsid w:val="00050EAF"/>
    <w:rsid w:val="00050FFB"/>
    <w:rsid w:val="0005170C"/>
    <w:rsid w:val="00051BF7"/>
    <w:rsid w:val="00051BFE"/>
    <w:rsid w:val="00052151"/>
    <w:rsid w:val="0005268B"/>
    <w:rsid w:val="00052827"/>
    <w:rsid w:val="00052C0A"/>
    <w:rsid w:val="00052E73"/>
    <w:rsid w:val="00053292"/>
    <w:rsid w:val="00053385"/>
    <w:rsid w:val="00053430"/>
    <w:rsid w:val="00053733"/>
    <w:rsid w:val="00053C85"/>
    <w:rsid w:val="00053E0E"/>
    <w:rsid w:val="00053E36"/>
    <w:rsid w:val="000541BA"/>
    <w:rsid w:val="0005420B"/>
    <w:rsid w:val="000549F7"/>
    <w:rsid w:val="00054A54"/>
    <w:rsid w:val="00054D40"/>
    <w:rsid w:val="00054D7A"/>
    <w:rsid w:val="00054D8A"/>
    <w:rsid w:val="0005524F"/>
    <w:rsid w:val="0005537F"/>
    <w:rsid w:val="000553F3"/>
    <w:rsid w:val="00055696"/>
    <w:rsid w:val="00055A00"/>
    <w:rsid w:val="00055B2A"/>
    <w:rsid w:val="00055B37"/>
    <w:rsid w:val="00055F22"/>
    <w:rsid w:val="00056123"/>
    <w:rsid w:val="00056220"/>
    <w:rsid w:val="000563E0"/>
    <w:rsid w:val="00056460"/>
    <w:rsid w:val="000565F0"/>
    <w:rsid w:val="00056B4F"/>
    <w:rsid w:val="00056C00"/>
    <w:rsid w:val="00056C5A"/>
    <w:rsid w:val="00057007"/>
    <w:rsid w:val="00057148"/>
    <w:rsid w:val="00057390"/>
    <w:rsid w:val="000574F7"/>
    <w:rsid w:val="00057915"/>
    <w:rsid w:val="00057A31"/>
    <w:rsid w:val="00057AF0"/>
    <w:rsid w:val="00057B8C"/>
    <w:rsid w:val="00057DF8"/>
    <w:rsid w:val="00060120"/>
    <w:rsid w:val="00060126"/>
    <w:rsid w:val="000602C1"/>
    <w:rsid w:val="00060307"/>
    <w:rsid w:val="00060549"/>
    <w:rsid w:val="00060625"/>
    <w:rsid w:val="00060700"/>
    <w:rsid w:val="000608ED"/>
    <w:rsid w:val="0006092D"/>
    <w:rsid w:val="00060D29"/>
    <w:rsid w:val="00060E21"/>
    <w:rsid w:val="00060E2D"/>
    <w:rsid w:val="000615C1"/>
    <w:rsid w:val="0006166C"/>
    <w:rsid w:val="00061875"/>
    <w:rsid w:val="000618C9"/>
    <w:rsid w:val="000619C8"/>
    <w:rsid w:val="00061A37"/>
    <w:rsid w:val="00061D0C"/>
    <w:rsid w:val="00061D25"/>
    <w:rsid w:val="00062B0D"/>
    <w:rsid w:val="00062C8B"/>
    <w:rsid w:val="00062EDA"/>
    <w:rsid w:val="00063003"/>
    <w:rsid w:val="00063118"/>
    <w:rsid w:val="0006320C"/>
    <w:rsid w:val="0006333F"/>
    <w:rsid w:val="000633B1"/>
    <w:rsid w:val="000635AA"/>
    <w:rsid w:val="000636E1"/>
    <w:rsid w:val="00063791"/>
    <w:rsid w:val="00063810"/>
    <w:rsid w:val="000638F7"/>
    <w:rsid w:val="00063911"/>
    <w:rsid w:val="00063A02"/>
    <w:rsid w:val="00063C31"/>
    <w:rsid w:val="00063CF3"/>
    <w:rsid w:val="00063D9F"/>
    <w:rsid w:val="00063E83"/>
    <w:rsid w:val="00063F61"/>
    <w:rsid w:val="0006452B"/>
    <w:rsid w:val="0006464D"/>
    <w:rsid w:val="00064D61"/>
    <w:rsid w:val="00065027"/>
    <w:rsid w:val="00065093"/>
    <w:rsid w:val="00065192"/>
    <w:rsid w:val="00065237"/>
    <w:rsid w:val="000652C2"/>
    <w:rsid w:val="0006541E"/>
    <w:rsid w:val="00065598"/>
    <w:rsid w:val="000656C8"/>
    <w:rsid w:val="000657BE"/>
    <w:rsid w:val="00065857"/>
    <w:rsid w:val="0006587D"/>
    <w:rsid w:val="000658E0"/>
    <w:rsid w:val="00065A05"/>
    <w:rsid w:val="00065A9D"/>
    <w:rsid w:val="00065B8B"/>
    <w:rsid w:val="00065BA4"/>
    <w:rsid w:val="00065D46"/>
    <w:rsid w:val="00065F6E"/>
    <w:rsid w:val="00066166"/>
    <w:rsid w:val="00066482"/>
    <w:rsid w:val="00066525"/>
    <w:rsid w:val="0006663E"/>
    <w:rsid w:val="00066708"/>
    <w:rsid w:val="00066776"/>
    <w:rsid w:val="00066AB7"/>
    <w:rsid w:val="00066D6D"/>
    <w:rsid w:val="00067293"/>
    <w:rsid w:val="0006732E"/>
    <w:rsid w:val="0006746D"/>
    <w:rsid w:val="000674DA"/>
    <w:rsid w:val="000675B5"/>
    <w:rsid w:val="00067867"/>
    <w:rsid w:val="00067968"/>
    <w:rsid w:val="00067AE6"/>
    <w:rsid w:val="00067FBC"/>
    <w:rsid w:val="0007006B"/>
    <w:rsid w:val="000702BF"/>
    <w:rsid w:val="00070376"/>
    <w:rsid w:val="000708B9"/>
    <w:rsid w:val="00070903"/>
    <w:rsid w:val="00070BFB"/>
    <w:rsid w:val="00070FB1"/>
    <w:rsid w:val="000711F7"/>
    <w:rsid w:val="00071358"/>
    <w:rsid w:val="0007136E"/>
    <w:rsid w:val="000714C1"/>
    <w:rsid w:val="000714C5"/>
    <w:rsid w:val="000716AF"/>
    <w:rsid w:val="000717BB"/>
    <w:rsid w:val="00071861"/>
    <w:rsid w:val="0007191F"/>
    <w:rsid w:val="00071BDD"/>
    <w:rsid w:val="00071BF5"/>
    <w:rsid w:val="000723D7"/>
    <w:rsid w:val="00072598"/>
    <w:rsid w:val="00072644"/>
    <w:rsid w:val="000726C7"/>
    <w:rsid w:val="000727EA"/>
    <w:rsid w:val="000728A3"/>
    <w:rsid w:val="000729A1"/>
    <w:rsid w:val="00072C4D"/>
    <w:rsid w:val="00072CDC"/>
    <w:rsid w:val="00072EA1"/>
    <w:rsid w:val="00073176"/>
    <w:rsid w:val="0007343D"/>
    <w:rsid w:val="0007344E"/>
    <w:rsid w:val="0007362E"/>
    <w:rsid w:val="00073B24"/>
    <w:rsid w:val="00073C52"/>
    <w:rsid w:val="00073C9A"/>
    <w:rsid w:val="00073FBF"/>
    <w:rsid w:val="00074042"/>
    <w:rsid w:val="00074A87"/>
    <w:rsid w:val="00074B08"/>
    <w:rsid w:val="00074C79"/>
    <w:rsid w:val="00074E7E"/>
    <w:rsid w:val="00075057"/>
    <w:rsid w:val="0007545A"/>
    <w:rsid w:val="0007546C"/>
    <w:rsid w:val="00075673"/>
    <w:rsid w:val="00075D8D"/>
    <w:rsid w:val="00076052"/>
    <w:rsid w:val="000760A7"/>
    <w:rsid w:val="00076246"/>
    <w:rsid w:val="0007666C"/>
    <w:rsid w:val="00076766"/>
    <w:rsid w:val="00076B3E"/>
    <w:rsid w:val="00076E94"/>
    <w:rsid w:val="00076FF1"/>
    <w:rsid w:val="00077097"/>
    <w:rsid w:val="000772F8"/>
    <w:rsid w:val="00077419"/>
    <w:rsid w:val="00077B12"/>
    <w:rsid w:val="00077C59"/>
    <w:rsid w:val="00077C7C"/>
    <w:rsid w:val="00077E54"/>
    <w:rsid w:val="00077F98"/>
    <w:rsid w:val="00077FD5"/>
    <w:rsid w:val="00080006"/>
    <w:rsid w:val="00080151"/>
    <w:rsid w:val="00080382"/>
    <w:rsid w:val="0008044B"/>
    <w:rsid w:val="0008070F"/>
    <w:rsid w:val="000808F5"/>
    <w:rsid w:val="0008097A"/>
    <w:rsid w:val="00080BEF"/>
    <w:rsid w:val="00080CDC"/>
    <w:rsid w:val="00080E76"/>
    <w:rsid w:val="00080F3B"/>
    <w:rsid w:val="00080F75"/>
    <w:rsid w:val="000812B3"/>
    <w:rsid w:val="000812B7"/>
    <w:rsid w:val="000813F1"/>
    <w:rsid w:val="00081BE5"/>
    <w:rsid w:val="000826C1"/>
    <w:rsid w:val="000827F7"/>
    <w:rsid w:val="0008286C"/>
    <w:rsid w:val="00082AA4"/>
    <w:rsid w:val="00082BBE"/>
    <w:rsid w:val="00082CDE"/>
    <w:rsid w:val="00083010"/>
    <w:rsid w:val="00083243"/>
    <w:rsid w:val="000834FD"/>
    <w:rsid w:val="000839A1"/>
    <w:rsid w:val="00083AAC"/>
    <w:rsid w:val="00083D22"/>
    <w:rsid w:val="00083D58"/>
    <w:rsid w:val="00083E54"/>
    <w:rsid w:val="00083E78"/>
    <w:rsid w:val="00083F99"/>
    <w:rsid w:val="00083FAE"/>
    <w:rsid w:val="0008400C"/>
    <w:rsid w:val="00084035"/>
    <w:rsid w:val="00084265"/>
    <w:rsid w:val="00084506"/>
    <w:rsid w:val="00084B0B"/>
    <w:rsid w:val="00084BFA"/>
    <w:rsid w:val="00084C8B"/>
    <w:rsid w:val="000853BE"/>
    <w:rsid w:val="0008559B"/>
    <w:rsid w:val="0008579A"/>
    <w:rsid w:val="00085A55"/>
    <w:rsid w:val="00085C34"/>
    <w:rsid w:val="00085D1F"/>
    <w:rsid w:val="000861CB"/>
    <w:rsid w:val="0008620E"/>
    <w:rsid w:val="000862F5"/>
    <w:rsid w:val="000863CA"/>
    <w:rsid w:val="0008676E"/>
    <w:rsid w:val="00086CD4"/>
    <w:rsid w:val="00087040"/>
    <w:rsid w:val="00087129"/>
    <w:rsid w:val="00087361"/>
    <w:rsid w:val="000876C1"/>
    <w:rsid w:val="0008777C"/>
    <w:rsid w:val="00087986"/>
    <w:rsid w:val="00087AE9"/>
    <w:rsid w:val="0009009A"/>
    <w:rsid w:val="00090208"/>
    <w:rsid w:val="000902AD"/>
    <w:rsid w:val="00090456"/>
    <w:rsid w:val="000909ED"/>
    <w:rsid w:val="00090A38"/>
    <w:rsid w:val="00090B38"/>
    <w:rsid w:val="00090BB3"/>
    <w:rsid w:val="00090C70"/>
    <w:rsid w:val="00090D1E"/>
    <w:rsid w:val="00090FA1"/>
    <w:rsid w:val="00091077"/>
    <w:rsid w:val="000910D5"/>
    <w:rsid w:val="0009147B"/>
    <w:rsid w:val="000918CD"/>
    <w:rsid w:val="00091B0F"/>
    <w:rsid w:val="00091C5D"/>
    <w:rsid w:val="00091EE8"/>
    <w:rsid w:val="000920E4"/>
    <w:rsid w:val="0009266F"/>
    <w:rsid w:val="000926EC"/>
    <w:rsid w:val="00092763"/>
    <w:rsid w:val="00092A23"/>
    <w:rsid w:val="00092C44"/>
    <w:rsid w:val="00092DF5"/>
    <w:rsid w:val="00092F7B"/>
    <w:rsid w:val="000936C4"/>
    <w:rsid w:val="00093844"/>
    <w:rsid w:val="00093875"/>
    <w:rsid w:val="0009391E"/>
    <w:rsid w:val="00093C0C"/>
    <w:rsid w:val="00093DA2"/>
    <w:rsid w:val="00093E86"/>
    <w:rsid w:val="00093E9C"/>
    <w:rsid w:val="00093F87"/>
    <w:rsid w:val="00094115"/>
    <w:rsid w:val="00094CE3"/>
    <w:rsid w:val="00095280"/>
    <w:rsid w:val="00095345"/>
    <w:rsid w:val="00095364"/>
    <w:rsid w:val="0009555B"/>
    <w:rsid w:val="00095827"/>
    <w:rsid w:val="00095949"/>
    <w:rsid w:val="00095A8B"/>
    <w:rsid w:val="00095C8B"/>
    <w:rsid w:val="00095E2E"/>
    <w:rsid w:val="00095E3F"/>
    <w:rsid w:val="0009610E"/>
    <w:rsid w:val="0009635D"/>
    <w:rsid w:val="00096515"/>
    <w:rsid w:val="00096769"/>
    <w:rsid w:val="00096A25"/>
    <w:rsid w:val="00096E76"/>
    <w:rsid w:val="00097466"/>
    <w:rsid w:val="000975C6"/>
    <w:rsid w:val="00097702"/>
    <w:rsid w:val="00097722"/>
    <w:rsid w:val="00097846"/>
    <w:rsid w:val="00097931"/>
    <w:rsid w:val="000979E7"/>
    <w:rsid w:val="00097DC9"/>
    <w:rsid w:val="000A00EF"/>
    <w:rsid w:val="000A02FA"/>
    <w:rsid w:val="000A0363"/>
    <w:rsid w:val="000A03D3"/>
    <w:rsid w:val="000A043B"/>
    <w:rsid w:val="000A0440"/>
    <w:rsid w:val="000A0974"/>
    <w:rsid w:val="000A0A9C"/>
    <w:rsid w:val="000A0BA8"/>
    <w:rsid w:val="000A1248"/>
    <w:rsid w:val="000A1454"/>
    <w:rsid w:val="000A18DF"/>
    <w:rsid w:val="000A1E90"/>
    <w:rsid w:val="000A21A0"/>
    <w:rsid w:val="000A243C"/>
    <w:rsid w:val="000A243D"/>
    <w:rsid w:val="000A25DC"/>
    <w:rsid w:val="000A2A19"/>
    <w:rsid w:val="000A2A68"/>
    <w:rsid w:val="000A2CA6"/>
    <w:rsid w:val="000A2DDF"/>
    <w:rsid w:val="000A2F76"/>
    <w:rsid w:val="000A3407"/>
    <w:rsid w:val="000A3456"/>
    <w:rsid w:val="000A35F3"/>
    <w:rsid w:val="000A3699"/>
    <w:rsid w:val="000A37CB"/>
    <w:rsid w:val="000A3899"/>
    <w:rsid w:val="000A39FC"/>
    <w:rsid w:val="000A3AA1"/>
    <w:rsid w:val="000A3C8D"/>
    <w:rsid w:val="000A3F92"/>
    <w:rsid w:val="000A411C"/>
    <w:rsid w:val="000A41FB"/>
    <w:rsid w:val="000A43A7"/>
    <w:rsid w:val="000A4454"/>
    <w:rsid w:val="000A44EF"/>
    <w:rsid w:val="000A45C2"/>
    <w:rsid w:val="000A46A1"/>
    <w:rsid w:val="000A4F6E"/>
    <w:rsid w:val="000A520D"/>
    <w:rsid w:val="000A5323"/>
    <w:rsid w:val="000A5917"/>
    <w:rsid w:val="000A591C"/>
    <w:rsid w:val="000A5B0D"/>
    <w:rsid w:val="000A5E65"/>
    <w:rsid w:val="000A60AA"/>
    <w:rsid w:val="000A628D"/>
    <w:rsid w:val="000A638D"/>
    <w:rsid w:val="000A6494"/>
    <w:rsid w:val="000A64EF"/>
    <w:rsid w:val="000A67C3"/>
    <w:rsid w:val="000A6811"/>
    <w:rsid w:val="000A6D3D"/>
    <w:rsid w:val="000A7149"/>
    <w:rsid w:val="000A71C5"/>
    <w:rsid w:val="000A726D"/>
    <w:rsid w:val="000A73C3"/>
    <w:rsid w:val="000A7CB4"/>
    <w:rsid w:val="000A7D5C"/>
    <w:rsid w:val="000B0098"/>
    <w:rsid w:val="000B0099"/>
    <w:rsid w:val="000B01A1"/>
    <w:rsid w:val="000B04C5"/>
    <w:rsid w:val="000B05DE"/>
    <w:rsid w:val="000B06D4"/>
    <w:rsid w:val="000B070B"/>
    <w:rsid w:val="000B0726"/>
    <w:rsid w:val="000B07C6"/>
    <w:rsid w:val="000B093C"/>
    <w:rsid w:val="000B0B82"/>
    <w:rsid w:val="000B0C3E"/>
    <w:rsid w:val="000B0CE4"/>
    <w:rsid w:val="000B0E84"/>
    <w:rsid w:val="000B10B5"/>
    <w:rsid w:val="000B1288"/>
    <w:rsid w:val="000B1745"/>
    <w:rsid w:val="000B17A5"/>
    <w:rsid w:val="000B1D63"/>
    <w:rsid w:val="000B1DF9"/>
    <w:rsid w:val="000B2553"/>
    <w:rsid w:val="000B2ABA"/>
    <w:rsid w:val="000B2AEA"/>
    <w:rsid w:val="000B2DE1"/>
    <w:rsid w:val="000B2E9D"/>
    <w:rsid w:val="000B3125"/>
    <w:rsid w:val="000B337A"/>
    <w:rsid w:val="000B3459"/>
    <w:rsid w:val="000B37AB"/>
    <w:rsid w:val="000B37B6"/>
    <w:rsid w:val="000B39A8"/>
    <w:rsid w:val="000B3F04"/>
    <w:rsid w:val="000B3FA6"/>
    <w:rsid w:val="000B3FF4"/>
    <w:rsid w:val="000B410D"/>
    <w:rsid w:val="000B4223"/>
    <w:rsid w:val="000B424A"/>
    <w:rsid w:val="000B432B"/>
    <w:rsid w:val="000B43F9"/>
    <w:rsid w:val="000B4423"/>
    <w:rsid w:val="000B44A7"/>
    <w:rsid w:val="000B462A"/>
    <w:rsid w:val="000B47EB"/>
    <w:rsid w:val="000B49AA"/>
    <w:rsid w:val="000B4A27"/>
    <w:rsid w:val="000B4BAB"/>
    <w:rsid w:val="000B4E47"/>
    <w:rsid w:val="000B4FB2"/>
    <w:rsid w:val="000B5091"/>
    <w:rsid w:val="000B53E5"/>
    <w:rsid w:val="000B5494"/>
    <w:rsid w:val="000B549C"/>
    <w:rsid w:val="000B55BB"/>
    <w:rsid w:val="000B56C1"/>
    <w:rsid w:val="000B5A98"/>
    <w:rsid w:val="000B5B4F"/>
    <w:rsid w:val="000B5BDE"/>
    <w:rsid w:val="000B5D2F"/>
    <w:rsid w:val="000B5DA4"/>
    <w:rsid w:val="000B5E1B"/>
    <w:rsid w:val="000B5EBE"/>
    <w:rsid w:val="000B6197"/>
    <w:rsid w:val="000B64FB"/>
    <w:rsid w:val="000B6609"/>
    <w:rsid w:val="000B6832"/>
    <w:rsid w:val="000B6D00"/>
    <w:rsid w:val="000B6F10"/>
    <w:rsid w:val="000B6FE8"/>
    <w:rsid w:val="000B7007"/>
    <w:rsid w:val="000B742B"/>
    <w:rsid w:val="000B7581"/>
    <w:rsid w:val="000B7590"/>
    <w:rsid w:val="000B75EB"/>
    <w:rsid w:val="000B770E"/>
    <w:rsid w:val="000B7AE4"/>
    <w:rsid w:val="000B7B1C"/>
    <w:rsid w:val="000B7B5E"/>
    <w:rsid w:val="000B7D81"/>
    <w:rsid w:val="000B7F3D"/>
    <w:rsid w:val="000C0125"/>
    <w:rsid w:val="000C0277"/>
    <w:rsid w:val="000C03C0"/>
    <w:rsid w:val="000C03DF"/>
    <w:rsid w:val="000C03E1"/>
    <w:rsid w:val="000C048E"/>
    <w:rsid w:val="000C07BA"/>
    <w:rsid w:val="000C0AC6"/>
    <w:rsid w:val="000C0B07"/>
    <w:rsid w:val="000C109E"/>
    <w:rsid w:val="000C11BE"/>
    <w:rsid w:val="000C152E"/>
    <w:rsid w:val="000C1648"/>
    <w:rsid w:val="000C196B"/>
    <w:rsid w:val="000C1B72"/>
    <w:rsid w:val="000C1B8F"/>
    <w:rsid w:val="000C1D79"/>
    <w:rsid w:val="000C1E70"/>
    <w:rsid w:val="000C1F29"/>
    <w:rsid w:val="000C239E"/>
    <w:rsid w:val="000C23E3"/>
    <w:rsid w:val="000C2580"/>
    <w:rsid w:val="000C2AF9"/>
    <w:rsid w:val="000C2E1E"/>
    <w:rsid w:val="000C31B0"/>
    <w:rsid w:val="000C31B5"/>
    <w:rsid w:val="000C3213"/>
    <w:rsid w:val="000C33B8"/>
    <w:rsid w:val="000C383A"/>
    <w:rsid w:val="000C396E"/>
    <w:rsid w:val="000C3CE2"/>
    <w:rsid w:val="000C3ED6"/>
    <w:rsid w:val="000C4220"/>
    <w:rsid w:val="000C431A"/>
    <w:rsid w:val="000C44AD"/>
    <w:rsid w:val="000C4528"/>
    <w:rsid w:val="000C4BDB"/>
    <w:rsid w:val="000C50B0"/>
    <w:rsid w:val="000C532B"/>
    <w:rsid w:val="000C5474"/>
    <w:rsid w:val="000C5481"/>
    <w:rsid w:val="000C5547"/>
    <w:rsid w:val="000C5646"/>
    <w:rsid w:val="000C58A8"/>
    <w:rsid w:val="000C5D0A"/>
    <w:rsid w:val="000C5D87"/>
    <w:rsid w:val="000C5F06"/>
    <w:rsid w:val="000C5F9C"/>
    <w:rsid w:val="000C61B5"/>
    <w:rsid w:val="000C61D6"/>
    <w:rsid w:val="000C62E2"/>
    <w:rsid w:val="000C63F2"/>
    <w:rsid w:val="000C6503"/>
    <w:rsid w:val="000C6D1F"/>
    <w:rsid w:val="000C7065"/>
    <w:rsid w:val="000C7125"/>
    <w:rsid w:val="000C7175"/>
    <w:rsid w:val="000C75F4"/>
    <w:rsid w:val="000C7811"/>
    <w:rsid w:val="000C7B4D"/>
    <w:rsid w:val="000C7F8C"/>
    <w:rsid w:val="000D00D7"/>
    <w:rsid w:val="000D060E"/>
    <w:rsid w:val="000D080D"/>
    <w:rsid w:val="000D098F"/>
    <w:rsid w:val="000D09F9"/>
    <w:rsid w:val="000D0B47"/>
    <w:rsid w:val="000D0D56"/>
    <w:rsid w:val="000D0FA2"/>
    <w:rsid w:val="000D1684"/>
    <w:rsid w:val="000D17A1"/>
    <w:rsid w:val="000D183B"/>
    <w:rsid w:val="000D1CBE"/>
    <w:rsid w:val="000D2080"/>
    <w:rsid w:val="000D21EF"/>
    <w:rsid w:val="000D2598"/>
    <w:rsid w:val="000D268F"/>
    <w:rsid w:val="000D2966"/>
    <w:rsid w:val="000D2DB3"/>
    <w:rsid w:val="000D2E63"/>
    <w:rsid w:val="000D3263"/>
    <w:rsid w:val="000D338F"/>
    <w:rsid w:val="000D3505"/>
    <w:rsid w:val="000D3928"/>
    <w:rsid w:val="000D3DA0"/>
    <w:rsid w:val="000D3DFA"/>
    <w:rsid w:val="000D3E91"/>
    <w:rsid w:val="000D40B5"/>
    <w:rsid w:val="000D40DE"/>
    <w:rsid w:val="000D431F"/>
    <w:rsid w:val="000D453F"/>
    <w:rsid w:val="000D46E3"/>
    <w:rsid w:val="000D4CDB"/>
    <w:rsid w:val="000D4CFF"/>
    <w:rsid w:val="000D4DB3"/>
    <w:rsid w:val="000D50C4"/>
    <w:rsid w:val="000D5BD2"/>
    <w:rsid w:val="000D5C06"/>
    <w:rsid w:val="000D5CE7"/>
    <w:rsid w:val="000D5F01"/>
    <w:rsid w:val="000D64A4"/>
    <w:rsid w:val="000D65B8"/>
    <w:rsid w:val="000D6737"/>
    <w:rsid w:val="000D68A0"/>
    <w:rsid w:val="000D69F1"/>
    <w:rsid w:val="000D6C7D"/>
    <w:rsid w:val="000D6D84"/>
    <w:rsid w:val="000D6D87"/>
    <w:rsid w:val="000D705D"/>
    <w:rsid w:val="000D726D"/>
    <w:rsid w:val="000D73AE"/>
    <w:rsid w:val="000D762C"/>
    <w:rsid w:val="000D7AA0"/>
    <w:rsid w:val="000D7B43"/>
    <w:rsid w:val="000D7C64"/>
    <w:rsid w:val="000D7EDD"/>
    <w:rsid w:val="000E00F8"/>
    <w:rsid w:val="000E0484"/>
    <w:rsid w:val="000E04EB"/>
    <w:rsid w:val="000E05DF"/>
    <w:rsid w:val="000E089B"/>
    <w:rsid w:val="000E08C3"/>
    <w:rsid w:val="000E0C2D"/>
    <w:rsid w:val="000E0CBD"/>
    <w:rsid w:val="000E0F51"/>
    <w:rsid w:val="000E1004"/>
    <w:rsid w:val="000E12AF"/>
    <w:rsid w:val="000E1340"/>
    <w:rsid w:val="000E1778"/>
    <w:rsid w:val="000E1B31"/>
    <w:rsid w:val="000E1CBD"/>
    <w:rsid w:val="000E1DF1"/>
    <w:rsid w:val="000E1E45"/>
    <w:rsid w:val="000E1E69"/>
    <w:rsid w:val="000E1FC5"/>
    <w:rsid w:val="000E2207"/>
    <w:rsid w:val="000E25DA"/>
    <w:rsid w:val="000E2660"/>
    <w:rsid w:val="000E2668"/>
    <w:rsid w:val="000E28C4"/>
    <w:rsid w:val="000E2ACD"/>
    <w:rsid w:val="000E2B50"/>
    <w:rsid w:val="000E2BAF"/>
    <w:rsid w:val="000E2D88"/>
    <w:rsid w:val="000E2E41"/>
    <w:rsid w:val="000E2E96"/>
    <w:rsid w:val="000E2FF8"/>
    <w:rsid w:val="000E33D6"/>
    <w:rsid w:val="000E357D"/>
    <w:rsid w:val="000E36FF"/>
    <w:rsid w:val="000E400A"/>
    <w:rsid w:val="000E41C8"/>
    <w:rsid w:val="000E44AF"/>
    <w:rsid w:val="000E45A8"/>
    <w:rsid w:val="000E4726"/>
    <w:rsid w:val="000E4894"/>
    <w:rsid w:val="000E48F1"/>
    <w:rsid w:val="000E4968"/>
    <w:rsid w:val="000E4999"/>
    <w:rsid w:val="000E4E82"/>
    <w:rsid w:val="000E5189"/>
    <w:rsid w:val="000E53A7"/>
    <w:rsid w:val="000E54C1"/>
    <w:rsid w:val="000E5BDD"/>
    <w:rsid w:val="000E632F"/>
    <w:rsid w:val="000E669C"/>
    <w:rsid w:val="000E6B1F"/>
    <w:rsid w:val="000E6CD7"/>
    <w:rsid w:val="000E6ED2"/>
    <w:rsid w:val="000E6F76"/>
    <w:rsid w:val="000E712A"/>
    <w:rsid w:val="000E7310"/>
    <w:rsid w:val="000E74CA"/>
    <w:rsid w:val="000E7746"/>
    <w:rsid w:val="000E79B4"/>
    <w:rsid w:val="000E7BE3"/>
    <w:rsid w:val="000E7DB1"/>
    <w:rsid w:val="000E7EA4"/>
    <w:rsid w:val="000F0017"/>
    <w:rsid w:val="000F00CA"/>
    <w:rsid w:val="000F0329"/>
    <w:rsid w:val="000F040F"/>
    <w:rsid w:val="000F0440"/>
    <w:rsid w:val="000F04F6"/>
    <w:rsid w:val="000F0661"/>
    <w:rsid w:val="000F0788"/>
    <w:rsid w:val="000F0A89"/>
    <w:rsid w:val="000F0B88"/>
    <w:rsid w:val="000F0F3C"/>
    <w:rsid w:val="000F0F69"/>
    <w:rsid w:val="000F1000"/>
    <w:rsid w:val="000F1532"/>
    <w:rsid w:val="000F157F"/>
    <w:rsid w:val="000F1903"/>
    <w:rsid w:val="000F19D3"/>
    <w:rsid w:val="000F1C23"/>
    <w:rsid w:val="000F1FFF"/>
    <w:rsid w:val="000F202A"/>
    <w:rsid w:val="000F20B9"/>
    <w:rsid w:val="000F238B"/>
    <w:rsid w:val="000F264E"/>
    <w:rsid w:val="000F27FA"/>
    <w:rsid w:val="000F2851"/>
    <w:rsid w:val="000F2B77"/>
    <w:rsid w:val="000F2D0C"/>
    <w:rsid w:val="000F32E1"/>
    <w:rsid w:val="000F3340"/>
    <w:rsid w:val="000F338F"/>
    <w:rsid w:val="000F354B"/>
    <w:rsid w:val="000F358E"/>
    <w:rsid w:val="000F389B"/>
    <w:rsid w:val="000F3B48"/>
    <w:rsid w:val="000F42F0"/>
    <w:rsid w:val="000F46C8"/>
    <w:rsid w:val="000F4712"/>
    <w:rsid w:val="000F476F"/>
    <w:rsid w:val="000F4982"/>
    <w:rsid w:val="000F4C5D"/>
    <w:rsid w:val="000F4DA1"/>
    <w:rsid w:val="000F4DAB"/>
    <w:rsid w:val="000F5056"/>
    <w:rsid w:val="000F5275"/>
    <w:rsid w:val="000F549E"/>
    <w:rsid w:val="000F55E1"/>
    <w:rsid w:val="000F5962"/>
    <w:rsid w:val="000F5BCB"/>
    <w:rsid w:val="000F5C03"/>
    <w:rsid w:val="000F5CD4"/>
    <w:rsid w:val="000F5D96"/>
    <w:rsid w:val="000F5E08"/>
    <w:rsid w:val="000F5FC8"/>
    <w:rsid w:val="000F5FCD"/>
    <w:rsid w:val="000F6199"/>
    <w:rsid w:val="000F61B1"/>
    <w:rsid w:val="000F63D4"/>
    <w:rsid w:val="000F6B90"/>
    <w:rsid w:val="000F6C90"/>
    <w:rsid w:val="000F6F6F"/>
    <w:rsid w:val="000F6FA2"/>
    <w:rsid w:val="000F72F2"/>
    <w:rsid w:val="000F7531"/>
    <w:rsid w:val="000F75DA"/>
    <w:rsid w:val="000F7F0F"/>
    <w:rsid w:val="00100388"/>
    <w:rsid w:val="001003E3"/>
    <w:rsid w:val="00100407"/>
    <w:rsid w:val="00100BA5"/>
    <w:rsid w:val="00100D05"/>
    <w:rsid w:val="00100DDF"/>
    <w:rsid w:val="00100ECD"/>
    <w:rsid w:val="00101152"/>
    <w:rsid w:val="001013DA"/>
    <w:rsid w:val="00101499"/>
    <w:rsid w:val="0010178D"/>
    <w:rsid w:val="00101A4E"/>
    <w:rsid w:val="00101C6A"/>
    <w:rsid w:val="00102095"/>
    <w:rsid w:val="00102149"/>
    <w:rsid w:val="00102558"/>
    <w:rsid w:val="001025CD"/>
    <w:rsid w:val="001027CA"/>
    <w:rsid w:val="00102D24"/>
    <w:rsid w:val="00102DB0"/>
    <w:rsid w:val="00102E38"/>
    <w:rsid w:val="00102EA9"/>
    <w:rsid w:val="0010307D"/>
    <w:rsid w:val="001035FB"/>
    <w:rsid w:val="0010374B"/>
    <w:rsid w:val="00103A1D"/>
    <w:rsid w:val="00103BD3"/>
    <w:rsid w:val="00103C21"/>
    <w:rsid w:val="00103E0A"/>
    <w:rsid w:val="00103EE4"/>
    <w:rsid w:val="00103FA3"/>
    <w:rsid w:val="00103FED"/>
    <w:rsid w:val="0010401E"/>
    <w:rsid w:val="001040AE"/>
    <w:rsid w:val="001043C3"/>
    <w:rsid w:val="001043F6"/>
    <w:rsid w:val="001046C5"/>
    <w:rsid w:val="00104CDF"/>
    <w:rsid w:val="00104F2A"/>
    <w:rsid w:val="0010502A"/>
    <w:rsid w:val="0010550A"/>
    <w:rsid w:val="00105693"/>
    <w:rsid w:val="001056A1"/>
    <w:rsid w:val="00105717"/>
    <w:rsid w:val="0010581B"/>
    <w:rsid w:val="00105EE4"/>
    <w:rsid w:val="00105FBA"/>
    <w:rsid w:val="00106239"/>
    <w:rsid w:val="00106463"/>
    <w:rsid w:val="00106620"/>
    <w:rsid w:val="00106AA6"/>
    <w:rsid w:val="00106DB0"/>
    <w:rsid w:val="00106E3A"/>
    <w:rsid w:val="00106EE0"/>
    <w:rsid w:val="00106FD7"/>
    <w:rsid w:val="00107018"/>
    <w:rsid w:val="00107579"/>
    <w:rsid w:val="00107923"/>
    <w:rsid w:val="00107A94"/>
    <w:rsid w:val="00107C2A"/>
    <w:rsid w:val="00110074"/>
    <w:rsid w:val="00110221"/>
    <w:rsid w:val="001106FA"/>
    <w:rsid w:val="0011096F"/>
    <w:rsid w:val="00110DCD"/>
    <w:rsid w:val="00110FE1"/>
    <w:rsid w:val="00111071"/>
    <w:rsid w:val="001110B0"/>
    <w:rsid w:val="001110F2"/>
    <w:rsid w:val="001112BF"/>
    <w:rsid w:val="0011150E"/>
    <w:rsid w:val="00111526"/>
    <w:rsid w:val="00111626"/>
    <w:rsid w:val="001118A9"/>
    <w:rsid w:val="001119BF"/>
    <w:rsid w:val="0011299B"/>
    <w:rsid w:val="00112BCA"/>
    <w:rsid w:val="00112FBA"/>
    <w:rsid w:val="00113245"/>
    <w:rsid w:val="00113A84"/>
    <w:rsid w:val="00113B8A"/>
    <w:rsid w:val="00113C4F"/>
    <w:rsid w:val="00113F67"/>
    <w:rsid w:val="001141D1"/>
    <w:rsid w:val="001142E9"/>
    <w:rsid w:val="0011434D"/>
    <w:rsid w:val="00114394"/>
    <w:rsid w:val="001147D9"/>
    <w:rsid w:val="00114BE8"/>
    <w:rsid w:val="00114BF0"/>
    <w:rsid w:val="00114D2A"/>
    <w:rsid w:val="00114EFF"/>
    <w:rsid w:val="00114F0B"/>
    <w:rsid w:val="0011525D"/>
    <w:rsid w:val="00115279"/>
    <w:rsid w:val="001152EF"/>
    <w:rsid w:val="0011540A"/>
    <w:rsid w:val="0011542C"/>
    <w:rsid w:val="00115486"/>
    <w:rsid w:val="001157A6"/>
    <w:rsid w:val="0011583A"/>
    <w:rsid w:val="00115A33"/>
    <w:rsid w:val="00115E53"/>
    <w:rsid w:val="00115EA8"/>
    <w:rsid w:val="00116003"/>
    <w:rsid w:val="001161A4"/>
    <w:rsid w:val="0011622A"/>
    <w:rsid w:val="001162F1"/>
    <w:rsid w:val="001162FE"/>
    <w:rsid w:val="0011679B"/>
    <w:rsid w:val="001167F4"/>
    <w:rsid w:val="00116D18"/>
    <w:rsid w:val="00116E3D"/>
    <w:rsid w:val="00116FFC"/>
    <w:rsid w:val="0011723E"/>
    <w:rsid w:val="001174A3"/>
    <w:rsid w:val="001174BB"/>
    <w:rsid w:val="0011780B"/>
    <w:rsid w:val="00117C16"/>
    <w:rsid w:val="00117DDA"/>
    <w:rsid w:val="00117E6E"/>
    <w:rsid w:val="00117EBE"/>
    <w:rsid w:val="00120014"/>
    <w:rsid w:val="00120116"/>
    <w:rsid w:val="00120211"/>
    <w:rsid w:val="0012030B"/>
    <w:rsid w:val="00120857"/>
    <w:rsid w:val="001208D9"/>
    <w:rsid w:val="00120B38"/>
    <w:rsid w:val="00120C53"/>
    <w:rsid w:val="00120DC0"/>
    <w:rsid w:val="00120ED9"/>
    <w:rsid w:val="00121098"/>
    <w:rsid w:val="0012129A"/>
    <w:rsid w:val="0012144F"/>
    <w:rsid w:val="00121564"/>
    <w:rsid w:val="00121AAC"/>
    <w:rsid w:val="00122019"/>
    <w:rsid w:val="0012223E"/>
    <w:rsid w:val="001224AD"/>
    <w:rsid w:val="00122597"/>
    <w:rsid w:val="00122ABF"/>
    <w:rsid w:val="00122AFF"/>
    <w:rsid w:val="00122B8C"/>
    <w:rsid w:val="00122B98"/>
    <w:rsid w:val="00122E69"/>
    <w:rsid w:val="00123165"/>
    <w:rsid w:val="001232C9"/>
    <w:rsid w:val="00123332"/>
    <w:rsid w:val="0012343A"/>
    <w:rsid w:val="001235DD"/>
    <w:rsid w:val="0012376A"/>
    <w:rsid w:val="00123ADE"/>
    <w:rsid w:val="00124237"/>
    <w:rsid w:val="001242D0"/>
    <w:rsid w:val="001244AD"/>
    <w:rsid w:val="00124682"/>
    <w:rsid w:val="00124724"/>
    <w:rsid w:val="00124B8C"/>
    <w:rsid w:val="00124F5B"/>
    <w:rsid w:val="0012519B"/>
    <w:rsid w:val="0012541B"/>
    <w:rsid w:val="0012551A"/>
    <w:rsid w:val="001256D4"/>
    <w:rsid w:val="00125C36"/>
    <w:rsid w:val="00125C9F"/>
    <w:rsid w:val="00125D12"/>
    <w:rsid w:val="00126263"/>
    <w:rsid w:val="00126AE9"/>
    <w:rsid w:val="00126B93"/>
    <w:rsid w:val="00126F12"/>
    <w:rsid w:val="0012729D"/>
    <w:rsid w:val="001272CE"/>
    <w:rsid w:val="00127461"/>
    <w:rsid w:val="0012754D"/>
    <w:rsid w:val="00127956"/>
    <w:rsid w:val="00127B10"/>
    <w:rsid w:val="00127BC1"/>
    <w:rsid w:val="00127DD7"/>
    <w:rsid w:val="00127F4E"/>
    <w:rsid w:val="00127FB1"/>
    <w:rsid w:val="00130084"/>
    <w:rsid w:val="00130097"/>
    <w:rsid w:val="00130156"/>
    <w:rsid w:val="00130212"/>
    <w:rsid w:val="00130500"/>
    <w:rsid w:val="0013051B"/>
    <w:rsid w:val="00130554"/>
    <w:rsid w:val="00130859"/>
    <w:rsid w:val="001308A8"/>
    <w:rsid w:val="00130F80"/>
    <w:rsid w:val="00131305"/>
    <w:rsid w:val="00131359"/>
    <w:rsid w:val="00131700"/>
    <w:rsid w:val="001317CD"/>
    <w:rsid w:val="001318FB"/>
    <w:rsid w:val="00131B06"/>
    <w:rsid w:val="00131F49"/>
    <w:rsid w:val="001320BA"/>
    <w:rsid w:val="001322B3"/>
    <w:rsid w:val="00132383"/>
    <w:rsid w:val="0013266F"/>
    <w:rsid w:val="00132998"/>
    <w:rsid w:val="00132ACA"/>
    <w:rsid w:val="00132C2E"/>
    <w:rsid w:val="00132E9E"/>
    <w:rsid w:val="00132F6A"/>
    <w:rsid w:val="001330E7"/>
    <w:rsid w:val="00133123"/>
    <w:rsid w:val="00133269"/>
    <w:rsid w:val="0013359F"/>
    <w:rsid w:val="00133B9F"/>
    <w:rsid w:val="00133C99"/>
    <w:rsid w:val="00133FCC"/>
    <w:rsid w:val="0013400C"/>
    <w:rsid w:val="00134038"/>
    <w:rsid w:val="001340D1"/>
    <w:rsid w:val="001344A8"/>
    <w:rsid w:val="001347AD"/>
    <w:rsid w:val="00134897"/>
    <w:rsid w:val="00134B24"/>
    <w:rsid w:val="00134EA3"/>
    <w:rsid w:val="001353EE"/>
    <w:rsid w:val="0013552A"/>
    <w:rsid w:val="0013559B"/>
    <w:rsid w:val="0013560D"/>
    <w:rsid w:val="00135858"/>
    <w:rsid w:val="00135FEB"/>
    <w:rsid w:val="001362AC"/>
    <w:rsid w:val="00136323"/>
    <w:rsid w:val="00136416"/>
    <w:rsid w:val="001365B4"/>
    <w:rsid w:val="00136745"/>
    <w:rsid w:val="00136793"/>
    <w:rsid w:val="001367EF"/>
    <w:rsid w:val="00137136"/>
    <w:rsid w:val="00137161"/>
    <w:rsid w:val="0013751A"/>
    <w:rsid w:val="001376B8"/>
    <w:rsid w:val="001377F5"/>
    <w:rsid w:val="0013796F"/>
    <w:rsid w:val="00137B8F"/>
    <w:rsid w:val="00137D54"/>
    <w:rsid w:val="00137EF1"/>
    <w:rsid w:val="00140083"/>
    <w:rsid w:val="001401D8"/>
    <w:rsid w:val="00140244"/>
    <w:rsid w:val="001402BF"/>
    <w:rsid w:val="001403FD"/>
    <w:rsid w:val="001404FE"/>
    <w:rsid w:val="0014062D"/>
    <w:rsid w:val="001407B4"/>
    <w:rsid w:val="001409CB"/>
    <w:rsid w:val="00140A52"/>
    <w:rsid w:val="00141166"/>
    <w:rsid w:val="001416D1"/>
    <w:rsid w:val="00141700"/>
    <w:rsid w:val="00141742"/>
    <w:rsid w:val="00141A6D"/>
    <w:rsid w:val="00141C06"/>
    <w:rsid w:val="00141DD7"/>
    <w:rsid w:val="001421A4"/>
    <w:rsid w:val="0014240A"/>
    <w:rsid w:val="00142759"/>
    <w:rsid w:val="00142839"/>
    <w:rsid w:val="00142862"/>
    <w:rsid w:val="00142C22"/>
    <w:rsid w:val="00142C28"/>
    <w:rsid w:val="00142CC3"/>
    <w:rsid w:val="00142E0D"/>
    <w:rsid w:val="00142E4C"/>
    <w:rsid w:val="00142F07"/>
    <w:rsid w:val="00142F42"/>
    <w:rsid w:val="00142F78"/>
    <w:rsid w:val="00143158"/>
    <w:rsid w:val="00143430"/>
    <w:rsid w:val="0014393F"/>
    <w:rsid w:val="001440BC"/>
    <w:rsid w:val="001440FE"/>
    <w:rsid w:val="0014430C"/>
    <w:rsid w:val="00144321"/>
    <w:rsid w:val="0014439A"/>
    <w:rsid w:val="0014459C"/>
    <w:rsid w:val="00144A24"/>
    <w:rsid w:val="00144DD2"/>
    <w:rsid w:val="00144E9A"/>
    <w:rsid w:val="00144FCC"/>
    <w:rsid w:val="001452E7"/>
    <w:rsid w:val="001455BD"/>
    <w:rsid w:val="001455BF"/>
    <w:rsid w:val="00145A86"/>
    <w:rsid w:val="0014659B"/>
    <w:rsid w:val="001465D0"/>
    <w:rsid w:val="001467C3"/>
    <w:rsid w:val="0014686A"/>
    <w:rsid w:val="0014692A"/>
    <w:rsid w:val="00146BF6"/>
    <w:rsid w:val="00146C3B"/>
    <w:rsid w:val="00146F88"/>
    <w:rsid w:val="001470CD"/>
    <w:rsid w:val="00147237"/>
    <w:rsid w:val="0014726C"/>
    <w:rsid w:val="001472B9"/>
    <w:rsid w:val="00147857"/>
    <w:rsid w:val="001478A7"/>
    <w:rsid w:val="00147A36"/>
    <w:rsid w:val="00147E3E"/>
    <w:rsid w:val="00150311"/>
    <w:rsid w:val="00150634"/>
    <w:rsid w:val="001509AF"/>
    <w:rsid w:val="001509D6"/>
    <w:rsid w:val="00150B64"/>
    <w:rsid w:val="00150C16"/>
    <w:rsid w:val="00150C21"/>
    <w:rsid w:val="00150C48"/>
    <w:rsid w:val="00150CBF"/>
    <w:rsid w:val="00150FA3"/>
    <w:rsid w:val="0015104A"/>
    <w:rsid w:val="001511A8"/>
    <w:rsid w:val="001513B3"/>
    <w:rsid w:val="00151699"/>
    <w:rsid w:val="001517DE"/>
    <w:rsid w:val="00151826"/>
    <w:rsid w:val="00151B35"/>
    <w:rsid w:val="00151D89"/>
    <w:rsid w:val="00151E94"/>
    <w:rsid w:val="00151F42"/>
    <w:rsid w:val="0015245B"/>
    <w:rsid w:val="0015258E"/>
    <w:rsid w:val="00152720"/>
    <w:rsid w:val="00152A3E"/>
    <w:rsid w:val="00152D25"/>
    <w:rsid w:val="00153156"/>
    <w:rsid w:val="0015351F"/>
    <w:rsid w:val="0015366F"/>
    <w:rsid w:val="00153681"/>
    <w:rsid w:val="001536B3"/>
    <w:rsid w:val="00153735"/>
    <w:rsid w:val="0015393F"/>
    <w:rsid w:val="00153A23"/>
    <w:rsid w:val="00154324"/>
    <w:rsid w:val="0015443F"/>
    <w:rsid w:val="0015464C"/>
    <w:rsid w:val="0015492B"/>
    <w:rsid w:val="00154AD9"/>
    <w:rsid w:val="00154DF1"/>
    <w:rsid w:val="0015509C"/>
    <w:rsid w:val="0015511E"/>
    <w:rsid w:val="001552B6"/>
    <w:rsid w:val="0015544D"/>
    <w:rsid w:val="00155465"/>
    <w:rsid w:val="00155546"/>
    <w:rsid w:val="00155775"/>
    <w:rsid w:val="00155A54"/>
    <w:rsid w:val="00155AF9"/>
    <w:rsid w:val="00155E42"/>
    <w:rsid w:val="00155ECE"/>
    <w:rsid w:val="0015623B"/>
    <w:rsid w:val="0015629A"/>
    <w:rsid w:val="001565C0"/>
    <w:rsid w:val="001565D0"/>
    <w:rsid w:val="00156986"/>
    <w:rsid w:val="00156C8E"/>
    <w:rsid w:val="00156D8D"/>
    <w:rsid w:val="00156D99"/>
    <w:rsid w:val="00156E55"/>
    <w:rsid w:val="00156F1E"/>
    <w:rsid w:val="00156FE3"/>
    <w:rsid w:val="0015711F"/>
    <w:rsid w:val="00157247"/>
    <w:rsid w:val="00157299"/>
    <w:rsid w:val="0015729A"/>
    <w:rsid w:val="00157600"/>
    <w:rsid w:val="00157701"/>
    <w:rsid w:val="0015785F"/>
    <w:rsid w:val="001579A5"/>
    <w:rsid w:val="00160046"/>
    <w:rsid w:val="00160193"/>
    <w:rsid w:val="00160209"/>
    <w:rsid w:val="00160389"/>
    <w:rsid w:val="001603D1"/>
    <w:rsid w:val="00160674"/>
    <w:rsid w:val="00160924"/>
    <w:rsid w:val="001609B2"/>
    <w:rsid w:val="001609E7"/>
    <w:rsid w:val="00160C01"/>
    <w:rsid w:val="0016108D"/>
    <w:rsid w:val="001617DB"/>
    <w:rsid w:val="00161810"/>
    <w:rsid w:val="0016191D"/>
    <w:rsid w:val="00161A8B"/>
    <w:rsid w:val="00161AAA"/>
    <w:rsid w:val="00161D24"/>
    <w:rsid w:val="00161D6B"/>
    <w:rsid w:val="00161E44"/>
    <w:rsid w:val="00161FA6"/>
    <w:rsid w:val="001620C9"/>
    <w:rsid w:val="001621DD"/>
    <w:rsid w:val="001621E7"/>
    <w:rsid w:val="00162425"/>
    <w:rsid w:val="001625BB"/>
    <w:rsid w:val="00162AEF"/>
    <w:rsid w:val="00162C01"/>
    <w:rsid w:val="00162EE2"/>
    <w:rsid w:val="00162F2A"/>
    <w:rsid w:val="0016329D"/>
    <w:rsid w:val="00163515"/>
    <w:rsid w:val="001635F5"/>
    <w:rsid w:val="00163615"/>
    <w:rsid w:val="001636AE"/>
    <w:rsid w:val="00163799"/>
    <w:rsid w:val="0016387E"/>
    <w:rsid w:val="00163CF0"/>
    <w:rsid w:val="00163CF6"/>
    <w:rsid w:val="00164016"/>
    <w:rsid w:val="0016405F"/>
    <w:rsid w:val="00164399"/>
    <w:rsid w:val="00164551"/>
    <w:rsid w:val="001646BC"/>
    <w:rsid w:val="00164732"/>
    <w:rsid w:val="00164A60"/>
    <w:rsid w:val="00164EBE"/>
    <w:rsid w:val="00164F14"/>
    <w:rsid w:val="001651FF"/>
    <w:rsid w:val="00165884"/>
    <w:rsid w:val="0016594C"/>
    <w:rsid w:val="00165DB6"/>
    <w:rsid w:val="00165FD6"/>
    <w:rsid w:val="001660A1"/>
    <w:rsid w:val="00166189"/>
    <w:rsid w:val="001668F3"/>
    <w:rsid w:val="00166910"/>
    <w:rsid w:val="00166E6F"/>
    <w:rsid w:val="0016702B"/>
    <w:rsid w:val="001670CA"/>
    <w:rsid w:val="00167449"/>
    <w:rsid w:val="001674CE"/>
    <w:rsid w:val="00167582"/>
    <w:rsid w:val="00167ACC"/>
    <w:rsid w:val="00167BC0"/>
    <w:rsid w:val="00167C4E"/>
    <w:rsid w:val="00167DE2"/>
    <w:rsid w:val="00167FC0"/>
    <w:rsid w:val="00170128"/>
    <w:rsid w:val="001702BD"/>
    <w:rsid w:val="00170319"/>
    <w:rsid w:val="0017052B"/>
    <w:rsid w:val="00170570"/>
    <w:rsid w:val="001705AB"/>
    <w:rsid w:val="00170746"/>
    <w:rsid w:val="001707D9"/>
    <w:rsid w:val="00170A94"/>
    <w:rsid w:val="00170AA9"/>
    <w:rsid w:val="00170C2B"/>
    <w:rsid w:val="00170DC7"/>
    <w:rsid w:val="00170E40"/>
    <w:rsid w:val="00170F90"/>
    <w:rsid w:val="0017119E"/>
    <w:rsid w:val="00171234"/>
    <w:rsid w:val="00171244"/>
    <w:rsid w:val="001712F6"/>
    <w:rsid w:val="0017185A"/>
    <w:rsid w:val="00171A9A"/>
    <w:rsid w:val="00171D8B"/>
    <w:rsid w:val="00171E77"/>
    <w:rsid w:val="00171E88"/>
    <w:rsid w:val="00171FCC"/>
    <w:rsid w:val="0017212C"/>
    <w:rsid w:val="001723BD"/>
    <w:rsid w:val="00172610"/>
    <w:rsid w:val="0017270C"/>
    <w:rsid w:val="00172738"/>
    <w:rsid w:val="00172B28"/>
    <w:rsid w:val="00172B56"/>
    <w:rsid w:val="00172B5F"/>
    <w:rsid w:val="00172B62"/>
    <w:rsid w:val="00172BA1"/>
    <w:rsid w:val="0017339D"/>
    <w:rsid w:val="0017361F"/>
    <w:rsid w:val="00173896"/>
    <w:rsid w:val="00173A19"/>
    <w:rsid w:val="00173AF9"/>
    <w:rsid w:val="00173B27"/>
    <w:rsid w:val="00173EAA"/>
    <w:rsid w:val="00173ED7"/>
    <w:rsid w:val="00173F9F"/>
    <w:rsid w:val="00173FAF"/>
    <w:rsid w:val="0017404F"/>
    <w:rsid w:val="001743B2"/>
    <w:rsid w:val="001743C6"/>
    <w:rsid w:val="001744D5"/>
    <w:rsid w:val="001745BB"/>
    <w:rsid w:val="00174974"/>
    <w:rsid w:val="00174A91"/>
    <w:rsid w:val="0017505B"/>
    <w:rsid w:val="001751AC"/>
    <w:rsid w:val="001753CB"/>
    <w:rsid w:val="0017580F"/>
    <w:rsid w:val="0017588A"/>
    <w:rsid w:val="00175995"/>
    <w:rsid w:val="00175EA8"/>
    <w:rsid w:val="00176002"/>
    <w:rsid w:val="0017614E"/>
    <w:rsid w:val="0017632F"/>
    <w:rsid w:val="00176683"/>
    <w:rsid w:val="0017668A"/>
    <w:rsid w:val="0017674B"/>
    <w:rsid w:val="00176838"/>
    <w:rsid w:val="0017692B"/>
    <w:rsid w:val="00177045"/>
    <w:rsid w:val="00177084"/>
    <w:rsid w:val="00177625"/>
    <w:rsid w:val="001776D5"/>
    <w:rsid w:val="00177819"/>
    <w:rsid w:val="00177A2C"/>
    <w:rsid w:val="00177C5F"/>
    <w:rsid w:val="00177D3A"/>
    <w:rsid w:val="00177F93"/>
    <w:rsid w:val="001800CE"/>
    <w:rsid w:val="0018017C"/>
    <w:rsid w:val="001807E4"/>
    <w:rsid w:val="00180B4E"/>
    <w:rsid w:val="00180D6C"/>
    <w:rsid w:val="00180EA1"/>
    <w:rsid w:val="00180FD7"/>
    <w:rsid w:val="00180FE2"/>
    <w:rsid w:val="0018106D"/>
    <w:rsid w:val="001811B7"/>
    <w:rsid w:val="00181375"/>
    <w:rsid w:val="0018170D"/>
    <w:rsid w:val="00181906"/>
    <w:rsid w:val="00181CFF"/>
    <w:rsid w:val="00182089"/>
    <w:rsid w:val="0018228B"/>
    <w:rsid w:val="00182678"/>
    <w:rsid w:val="00182A1D"/>
    <w:rsid w:val="00182AF0"/>
    <w:rsid w:val="00182CE3"/>
    <w:rsid w:val="00182E8A"/>
    <w:rsid w:val="00182EC2"/>
    <w:rsid w:val="00183258"/>
    <w:rsid w:val="00183536"/>
    <w:rsid w:val="0018370B"/>
    <w:rsid w:val="00183906"/>
    <w:rsid w:val="00183BA0"/>
    <w:rsid w:val="00183DE8"/>
    <w:rsid w:val="001842FA"/>
    <w:rsid w:val="001843BA"/>
    <w:rsid w:val="001844D7"/>
    <w:rsid w:val="001844DF"/>
    <w:rsid w:val="001845B5"/>
    <w:rsid w:val="00184773"/>
    <w:rsid w:val="001848F8"/>
    <w:rsid w:val="00184B28"/>
    <w:rsid w:val="00184B88"/>
    <w:rsid w:val="00184CC0"/>
    <w:rsid w:val="00184D9D"/>
    <w:rsid w:val="00184E2D"/>
    <w:rsid w:val="00184F51"/>
    <w:rsid w:val="0018545A"/>
    <w:rsid w:val="0018545B"/>
    <w:rsid w:val="00185536"/>
    <w:rsid w:val="0018560D"/>
    <w:rsid w:val="00185C70"/>
    <w:rsid w:val="00185F09"/>
    <w:rsid w:val="00186124"/>
    <w:rsid w:val="0018617A"/>
    <w:rsid w:val="00186251"/>
    <w:rsid w:val="001863A9"/>
    <w:rsid w:val="0018681F"/>
    <w:rsid w:val="00186B71"/>
    <w:rsid w:val="00186D29"/>
    <w:rsid w:val="00186D44"/>
    <w:rsid w:val="00186F06"/>
    <w:rsid w:val="0018714F"/>
    <w:rsid w:val="00187321"/>
    <w:rsid w:val="0018784D"/>
    <w:rsid w:val="001879F1"/>
    <w:rsid w:val="00187A46"/>
    <w:rsid w:val="001902B8"/>
    <w:rsid w:val="00190475"/>
    <w:rsid w:val="001907B7"/>
    <w:rsid w:val="00190832"/>
    <w:rsid w:val="0019088E"/>
    <w:rsid w:val="0019090E"/>
    <w:rsid w:val="001909C7"/>
    <w:rsid w:val="001909E4"/>
    <w:rsid w:val="00190DA9"/>
    <w:rsid w:val="00190E8B"/>
    <w:rsid w:val="00190F18"/>
    <w:rsid w:val="00190F5F"/>
    <w:rsid w:val="00190F7D"/>
    <w:rsid w:val="00190FDC"/>
    <w:rsid w:val="00191309"/>
    <w:rsid w:val="001918D4"/>
    <w:rsid w:val="001919EF"/>
    <w:rsid w:val="00191FAB"/>
    <w:rsid w:val="00192034"/>
    <w:rsid w:val="00192AE5"/>
    <w:rsid w:val="00192B7B"/>
    <w:rsid w:val="00192F0C"/>
    <w:rsid w:val="00192F8B"/>
    <w:rsid w:val="00192FF0"/>
    <w:rsid w:val="00193021"/>
    <w:rsid w:val="001930A5"/>
    <w:rsid w:val="00193781"/>
    <w:rsid w:val="00193802"/>
    <w:rsid w:val="001938F5"/>
    <w:rsid w:val="00193B17"/>
    <w:rsid w:val="00193C09"/>
    <w:rsid w:val="001943D8"/>
    <w:rsid w:val="001946E5"/>
    <w:rsid w:val="00194774"/>
    <w:rsid w:val="00194809"/>
    <w:rsid w:val="00194873"/>
    <w:rsid w:val="00194AD7"/>
    <w:rsid w:val="00194CC7"/>
    <w:rsid w:val="00194CCC"/>
    <w:rsid w:val="00194D65"/>
    <w:rsid w:val="0019534F"/>
    <w:rsid w:val="00195C07"/>
    <w:rsid w:val="00195EA0"/>
    <w:rsid w:val="0019605B"/>
    <w:rsid w:val="00196501"/>
    <w:rsid w:val="00196719"/>
    <w:rsid w:val="00196DC8"/>
    <w:rsid w:val="00196FCA"/>
    <w:rsid w:val="0019735A"/>
    <w:rsid w:val="00197510"/>
    <w:rsid w:val="00197677"/>
    <w:rsid w:val="00197B38"/>
    <w:rsid w:val="00197C7C"/>
    <w:rsid w:val="001A005F"/>
    <w:rsid w:val="001A0206"/>
    <w:rsid w:val="001A03E9"/>
    <w:rsid w:val="001A04B3"/>
    <w:rsid w:val="001A07C4"/>
    <w:rsid w:val="001A0A4C"/>
    <w:rsid w:val="001A0AEA"/>
    <w:rsid w:val="001A0B06"/>
    <w:rsid w:val="001A0C73"/>
    <w:rsid w:val="001A0D17"/>
    <w:rsid w:val="001A0D80"/>
    <w:rsid w:val="001A0FCF"/>
    <w:rsid w:val="001A191A"/>
    <w:rsid w:val="001A1C63"/>
    <w:rsid w:val="001A1D2A"/>
    <w:rsid w:val="001A1EF1"/>
    <w:rsid w:val="001A208C"/>
    <w:rsid w:val="001A20AE"/>
    <w:rsid w:val="001A20CF"/>
    <w:rsid w:val="001A21CE"/>
    <w:rsid w:val="001A2237"/>
    <w:rsid w:val="001A23A9"/>
    <w:rsid w:val="001A2BE8"/>
    <w:rsid w:val="001A2D2E"/>
    <w:rsid w:val="001A30D0"/>
    <w:rsid w:val="001A316C"/>
    <w:rsid w:val="001A3218"/>
    <w:rsid w:val="001A321C"/>
    <w:rsid w:val="001A3404"/>
    <w:rsid w:val="001A35C8"/>
    <w:rsid w:val="001A3713"/>
    <w:rsid w:val="001A3897"/>
    <w:rsid w:val="001A3A07"/>
    <w:rsid w:val="001A3A4D"/>
    <w:rsid w:val="001A3B6C"/>
    <w:rsid w:val="001A3C6F"/>
    <w:rsid w:val="001A409E"/>
    <w:rsid w:val="001A4131"/>
    <w:rsid w:val="001A416B"/>
    <w:rsid w:val="001A42EC"/>
    <w:rsid w:val="001A4385"/>
    <w:rsid w:val="001A48A0"/>
    <w:rsid w:val="001A4E60"/>
    <w:rsid w:val="001A4F79"/>
    <w:rsid w:val="001A4F85"/>
    <w:rsid w:val="001A545C"/>
    <w:rsid w:val="001A5853"/>
    <w:rsid w:val="001A5884"/>
    <w:rsid w:val="001A5D92"/>
    <w:rsid w:val="001A6093"/>
    <w:rsid w:val="001A6140"/>
    <w:rsid w:val="001A6300"/>
    <w:rsid w:val="001A64CF"/>
    <w:rsid w:val="001A7245"/>
    <w:rsid w:val="001A732A"/>
    <w:rsid w:val="001A73F2"/>
    <w:rsid w:val="001A74F9"/>
    <w:rsid w:val="001A7787"/>
    <w:rsid w:val="001A7D3D"/>
    <w:rsid w:val="001A7F60"/>
    <w:rsid w:val="001B01B1"/>
    <w:rsid w:val="001B02B5"/>
    <w:rsid w:val="001B04C2"/>
    <w:rsid w:val="001B04C6"/>
    <w:rsid w:val="001B04F7"/>
    <w:rsid w:val="001B07A9"/>
    <w:rsid w:val="001B0BF4"/>
    <w:rsid w:val="001B0C47"/>
    <w:rsid w:val="001B1076"/>
    <w:rsid w:val="001B1433"/>
    <w:rsid w:val="001B1583"/>
    <w:rsid w:val="001B1BFB"/>
    <w:rsid w:val="001B1CD8"/>
    <w:rsid w:val="001B1D38"/>
    <w:rsid w:val="001B1D9D"/>
    <w:rsid w:val="001B2F1E"/>
    <w:rsid w:val="001B2FA1"/>
    <w:rsid w:val="001B3019"/>
    <w:rsid w:val="001B33F9"/>
    <w:rsid w:val="001B34F1"/>
    <w:rsid w:val="001B3592"/>
    <w:rsid w:val="001B35D3"/>
    <w:rsid w:val="001B3666"/>
    <w:rsid w:val="001B38BD"/>
    <w:rsid w:val="001B3A1A"/>
    <w:rsid w:val="001B3C63"/>
    <w:rsid w:val="001B4195"/>
    <w:rsid w:val="001B41EA"/>
    <w:rsid w:val="001B4209"/>
    <w:rsid w:val="001B434C"/>
    <w:rsid w:val="001B4530"/>
    <w:rsid w:val="001B47C4"/>
    <w:rsid w:val="001B4838"/>
    <w:rsid w:val="001B492C"/>
    <w:rsid w:val="001B4BBC"/>
    <w:rsid w:val="001B4BD5"/>
    <w:rsid w:val="001B4C67"/>
    <w:rsid w:val="001B4F7A"/>
    <w:rsid w:val="001B51D6"/>
    <w:rsid w:val="001B51D9"/>
    <w:rsid w:val="001B567F"/>
    <w:rsid w:val="001B56B1"/>
    <w:rsid w:val="001B5906"/>
    <w:rsid w:val="001B5B4A"/>
    <w:rsid w:val="001B5EF6"/>
    <w:rsid w:val="001B61F8"/>
    <w:rsid w:val="001B630D"/>
    <w:rsid w:val="001B6326"/>
    <w:rsid w:val="001B63C1"/>
    <w:rsid w:val="001B657E"/>
    <w:rsid w:val="001B6636"/>
    <w:rsid w:val="001B6719"/>
    <w:rsid w:val="001B6769"/>
    <w:rsid w:val="001B68BD"/>
    <w:rsid w:val="001B68CF"/>
    <w:rsid w:val="001B6941"/>
    <w:rsid w:val="001B6AA9"/>
    <w:rsid w:val="001B6B64"/>
    <w:rsid w:val="001B6BDA"/>
    <w:rsid w:val="001B6EF9"/>
    <w:rsid w:val="001B74DE"/>
    <w:rsid w:val="001B7538"/>
    <w:rsid w:val="001B758D"/>
    <w:rsid w:val="001B7995"/>
    <w:rsid w:val="001B7FE5"/>
    <w:rsid w:val="001C0001"/>
    <w:rsid w:val="001C083F"/>
    <w:rsid w:val="001C0883"/>
    <w:rsid w:val="001C0C71"/>
    <w:rsid w:val="001C112F"/>
    <w:rsid w:val="001C119D"/>
    <w:rsid w:val="001C13FC"/>
    <w:rsid w:val="001C1608"/>
    <w:rsid w:val="001C1A18"/>
    <w:rsid w:val="001C1C36"/>
    <w:rsid w:val="001C1F0E"/>
    <w:rsid w:val="001C21C2"/>
    <w:rsid w:val="001C22CA"/>
    <w:rsid w:val="001C23AB"/>
    <w:rsid w:val="001C243F"/>
    <w:rsid w:val="001C2596"/>
    <w:rsid w:val="001C2732"/>
    <w:rsid w:val="001C27E3"/>
    <w:rsid w:val="001C27F1"/>
    <w:rsid w:val="001C2841"/>
    <w:rsid w:val="001C2CBF"/>
    <w:rsid w:val="001C2E4A"/>
    <w:rsid w:val="001C2E6B"/>
    <w:rsid w:val="001C3313"/>
    <w:rsid w:val="001C352B"/>
    <w:rsid w:val="001C37F2"/>
    <w:rsid w:val="001C3827"/>
    <w:rsid w:val="001C3E3B"/>
    <w:rsid w:val="001C42EA"/>
    <w:rsid w:val="001C4442"/>
    <w:rsid w:val="001C452E"/>
    <w:rsid w:val="001C45C3"/>
    <w:rsid w:val="001C47A7"/>
    <w:rsid w:val="001C4B80"/>
    <w:rsid w:val="001C58DE"/>
    <w:rsid w:val="001C5987"/>
    <w:rsid w:val="001C5A5E"/>
    <w:rsid w:val="001C5F75"/>
    <w:rsid w:val="001C642F"/>
    <w:rsid w:val="001C6845"/>
    <w:rsid w:val="001C68AE"/>
    <w:rsid w:val="001C6A6F"/>
    <w:rsid w:val="001C6A9C"/>
    <w:rsid w:val="001C6FF2"/>
    <w:rsid w:val="001C70BB"/>
    <w:rsid w:val="001C770F"/>
    <w:rsid w:val="001C7761"/>
    <w:rsid w:val="001C77DF"/>
    <w:rsid w:val="001C7D30"/>
    <w:rsid w:val="001C7E02"/>
    <w:rsid w:val="001C7E20"/>
    <w:rsid w:val="001D01DD"/>
    <w:rsid w:val="001D0234"/>
    <w:rsid w:val="001D0B1C"/>
    <w:rsid w:val="001D0C05"/>
    <w:rsid w:val="001D0E66"/>
    <w:rsid w:val="001D0FD9"/>
    <w:rsid w:val="001D11A1"/>
    <w:rsid w:val="001D1283"/>
    <w:rsid w:val="001D12A3"/>
    <w:rsid w:val="001D1373"/>
    <w:rsid w:val="001D1620"/>
    <w:rsid w:val="001D1743"/>
    <w:rsid w:val="001D17A5"/>
    <w:rsid w:val="001D1E10"/>
    <w:rsid w:val="001D1F0C"/>
    <w:rsid w:val="001D1F28"/>
    <w:rsid w:val="001D2076"/>
    <w:rsid w:val="001D2137"/>
    <w:rsid w:val="001D251E"/>
    <w:rsid w:val="001D25B5"/>
    <w:rsid w:val="001D29F4"/>
    <w:rsid w:val="001D2A6E"/>
    <w:rsid w:val="001D2C3F"/>
    <w:rsid w:val="001D2D4E"/>
    <w:rsid w:val="001D2D64"/>
    <w:rsid w:val="001D3132"/>
    <w:rsid w:val="001D35A0"/>
    <w:rsid w:val="001D3691"/>
    <w:rsid w:val="001D389F"/>
    <w:rsid w:val="001D3931"/>
    <w:rsid w:val="001D3F32"/>
    <w:rsid w:val="001D3F9D"/>
    <w:rsid w:val="001D3FE1"/>
    <w:rsid w:val="001D4340"/>
    <w:rsid w:val="001D4348"/>
    <w:rsid w:val="001D453A"/>
    <w:rsid w:val="001D4648"/>
    <w:rsid w:val="001D46E6"/>
    <w:rsid w:val="001D4734"/>
    <w:rsid w:val="001D4D76"/>
    <w:rsid w:val="001D4D7F"/>
    <w:rsid w:val="001D4FF5"/>
    <w:rsid w:val="001D5022"/>
    <w:rsid w:val="001D5057"/>
    <w:rsid w:val="001D513F"/>
    <w:rsid w:val="001D51CA"/>
    <w:rsid w:val="001D5343"/>
    <w:rsid w:val="001D5502"/>
    <w:rsid w:val="001D56F1"/>
    <w:rsid w:val="001D5765"/>
    <w:rsid w:val="001D594E"/>
    <w:rsid w:val="001D59E8"/>
    <w:rsid w:val="001D5A7D"/>
    <w:rsid w:val="001D5D1E"/>
    <w:rsid w:val="001D5E24"/>
    <w:rsid w:val="001D6060"/>
    <w:rsid w:val="001D609F"/>
    <w:rsid w:val="001D60F7"/>
    <w:rsid w:val="001D61FA"/>
    <w:rsid w:val="001D6348"/>
    <w:rsid w:val="001D6409"/>
    <w:rsid w:val="001D6522"/>
    <w:rsid w:val="001D6770"/>
    <w:rsid w:val="001D6899"/>
    <w:rsid w:val="001D68FD"/>
    <w:rsid w:val="001D6CDF"/>
    <w:rsid w:val="001D6DBB"/>
    <w:rsid w:val="001D6E0D"/>
    <w:rsid w:val="001D6F18"/>
    <w:rsid w:val="001D7004"/>
    <w:rsid w:val="001D7090"/>
    <w:rsid w:val="001D717D"/>
    <w:rsid w:val="001D7556"/>
    <w:rsid w:val="001D7E0B"/>
    <w:rsid w:val="001E0057"/>
    <w:rsid w:val="001E0175"/>
    <w:rsid w:val="001E019B"/>
    <w:rsid w:val="001E0283"/>
    <w:rsid w:val="001E056D"/>
    <w:rsid w:val="001E063D"/>
    <w:rsid w:val="001E074C"/>
    <w:rsid w:val="001E0D75"/>
    <w:rsid w:val="001E1176"/>
    <w:rsid w:val="001E1243"/>
    <w:rsid w:val="001E132E"/>
    <w:rsid w:val="001E16F7"/>
    <w:rsid w:val="001E192F"/>
    <w:rsid w:val="001E1BE7"/>
    <w:rsid w:val="001E1CF8"/>
    <w:rsid w:val="001E1E91"/>
    <w:rsid w:val="001E23E2"/>
    <w:rsid w:val="001E2972"/>
    <w:rsid w:val="001E2C5D"/>
    <w:rsid w:val="001E2D1E"/>
    <w:rsid w:val="001E2DE0"/>
    <w:rsid w:val="001E2E26"/>
    <w:rsid w:val="001E2ECB"/>
    <w:rsid w:val="001E3187"/>
    <w:rsid w:val="001E31E1"/>
    <w:rsid w:val="001E3317"/>
    <w:rsid w:val="001E34A7"/>
    <w:rsid w:val="001E361C"/>
    <w:rsid w:val="001E36A4"/>
    <w:rsid w:val="001E396E"/>
    <w:rsid w:val="001E3A75"/>
    <w:rsid w:val="001E3BE6"/>
    <w:rsid w:val="001E3BEE"/>
    <w:rsid w:val="001E3C3E"/>
    <w:rsid w:val="001E3CDF"/>
    <w:rsid w:val="001E3E9E"/>
    <w:rsid w:val="001E40BC"/>
    <w:rsid w:val="001E42A1"/>
    <w:rsid w:val="001E449E"/>
    <w:rsid w:val="001E4A74"/>
    <w:rsid w:val="001E4CC6"/>
    <w:rsid w:val="001E4D51"/>
    <w:rsid w:val="001E4DC9"/>
    <w:rsid w:val="001E5090"/>
    <w:rsid w:val="001E5379"/>
    <w:rsid w:val="001E5A4E"/>
    <w:rsid w:val="001E60BF"/>
    <w:rsid w:val="001E6134"/>
    <w:rsid w:val="001E613C"/>
    <w:rsid w:val="001E639E"/>
    <w:rsid w:val="001E64F0"/>
    <w:rsid w:val="001E64FE"/>
    <w:rsid w:val="001E6CE7"/>
    <w:rsid w:val="001E6E64"/>
    <w:rsid w:val="001E7100"/>
    <w:rsid w:val="001E715F"/>
    <w:rsid w:val="001E7404"/>
    <w:rsid w:val="001E7592"/>
    <w:rsid w:val="001E7660"/>
    <w:rsid w:val="001E792F"/>
    <w:rsid w:val="001E7A71"/>
    <w:rsid w:val="001E7BAE"/>
    <w:rsid w:val="001E7CDA"/>
    <w:rsid w:val="001E7D2A"/>
    <w:rsid w:val="001E7D88"/>
    <w:rsid w:val="001F00C4"/>
    <w:rsid w:val="001F0262"/>
    <w:rsid w:val="001F0324"/>
    <w:rsid w:val="001F0690"/>
    <w:rsid w:val="001F07D0"/>
    <w:rsid w:val="001F096A"/>
    <w:rsid w:val="001F09EC"/>
    <w:rsid w:val="001F0B83"/>
    <w:rsid w:val="001F0D9D"/>
    <w:rsid w:val="001F10AE"/>
    <w:rsid w:val="001F134D"/>
    <w:rsid w:val="001F163D"/>
    <w:rsid w:val="001F1647"/>
    <w:rsid w:val="001F16EB"/>
    <w:rsid w:val="001F1847"/>
    <w:rsid w:val="001F1ABA"/>
    <w:rsid w:val="001F1F4C"/>
    <w:rsid w:val="001F2002"/>
    <w:rsid w:val="001F24F2"/>
    <w:rsid w:val="001F2555"/>
    <w:rsid w:val="001F26B6"/>
    <w:rsid w:val="001F276D"/>
    <w:rsid w:val="001F2B20"/>
    <w:rsid w:val="001F2B59"/>
    <w:rsid w:val="001F2B9D"/>
    <w:rsid w:val="001F2F46"/>
    <w:rsid w:val="001F2F79"/>
    <w:rsid w:val="001F30B8"/>
    <w:rsid w:val="001F30C1"/>
    <w:rsid w:val="001F33EB"/>
    <w:rsid w:val="001F3D47"/>
    <w:rsid w:val="001F400A"/>
    <w:rsid w:val="001F4101"/>
    <w:rsid w:val="001F421E"/>
    <w:rsid w:val="001F42B8"/>
    <w:rsid w:val="001F45EB"/>
    <w:rsid w:val="001F495D"/>
    <w:rsid w:val="001F4A5D"/>
    <w:rsid w:val="001F4B0A"/>
    <w:rsid w:val="001F4B6F"/>
    <w:rsid w:val="001F4BED"/>
    <w:rsid w:val="001F4BF9"/>
    <w:rsid w:val="001F4C27"/>
    <w:rsid w:val="001F4E6B"/>
    <w:rsid w:val="001F535B"/>
    <w:rsid w:val="001F5407"/>
    <w:rsid w:val="001F5615"/>
    <w:rsid w:val="001F57A2"/>
    <w:rsid w:val="001F5D55"/>
    <w:rsid w:val="001F5D70"/>
    <w:rsid w:val="001F5E27"/>
    <w:rsid w:val="001F6176"/>
    <w:rsid w:val="001F64D7"/>
    <w:rsid w:val="001F6911"/>
    <w:rsid w:val="001F6915"/>
    <w:rsid w:val="001F6A66"/>
    <w:rsid w:val="001F6D4E"/>
    <w:rsid w:val="001F6E12"/>
    <w:rsid w:val="001F6F7A"/>
    <w:rsid w:val="001F7259"/>
    <w:rsid w:val="001F737D"/>
    <w:rsid w:val="001F768B"/>
    <w:rsid w:val="001F7778"/>
    <w:rsid w:val="001F7B98"/>
    <w:rsid w:val="001F7E99"/>
    <w:rsid w:val="001F7EE7"/>
    <w:rsid w:val="00200132"/>
    <w:rsid w:val="00200134"/>
    <w:rsid w:val="002001CB"/>
    <w:rsid w:val="00200379"/>
    <w:rsid w:val="00200546"/>
    <w:rsid w:val="002008DD"/>
    <w:rsid w:val="002009CA"/>
    <w:rsid w:val="00200A15"/>
    <w:rsid w:val="00200F9C"/>
    <w:rsid w:val="00200FB5"/>
    <w:rsid w:val="0020104F"/>
    <w:rsid w:val="0020143B"/>
    <w:rsid w:val="0020145E"/>
    <w:rsid w:val="00201535"/>
    <w:rsid w:val="00201820"/>
    <w:rsid w:val="00201991"/>
    <w:rsid w:val="00201B23"/>
    <w:rsid w:val="00201C00"/>
    <w:rsid w:val="002021C7"/>
    <w:rsid w:val="00202289"/>
    <w:rsid w:val="00202467"/>
    <w:rsid w:val="00202595"/>
    <w:rsid w:val="0020281D"/>
    <w:rsid w:val="00202874"/>
    <w:rsid w:val="00202A02"/>
    <w:rsid w:val="00202BFF"/>
    <w:rsid w:val="00202C20"/>
    <w:rsid w:val="0020328E"/>
    <w:rsid w:val="002032DA"/>
    <w:rsid w:val="002034DB"/>
    <w:rsid w:val="0020388B"/>
    <w:rsid w:val="00203937"/>
    <w:rsid w:val="00203E90"/>
    <w:rsid w:val="00204439"/>
    <w:rsid w:val="002045BE"/>
    <w:rsid w:val="00204989"/>
    <w:rsid w:val="00204B1E"/>
    <w:rsid w:val="00204F46"/>
    <w:rsid w:val="00204FD3"/>
    <w:rsid w:val="0020513C"/>
    <w:rsid w:val="002053BA"/>
    <w:rsid w:val="002056B1"/>
    <w:rsid w:val="0020583B"/>
    <w:rsid w:val="00205950"/>
    <w:rsid w:val="002063E7"/>
    <w:rsid w:val="002065B9"/>
    <w:rsid w:val="002066A1"/>
    <w:rsid w:val="002067C4"/>
    <w:rsid w:val="00206916"/>
    <w:rsid w:val="00206CD6"/>
    <w:rsid w:val="00206D25"/>
    <w:rsid w:val="00206F9C"/>
    <w:rsid w:val="002070A7"/>
    <w:rsid w:val="00207100"/>
    <w:rsid w:val="00207319"/>
    <w:rsid w:val="002075CA"/>
    <w:rsid w:val="0020797A"/>
    <w:rsid w:val="00207A0B"/>
    <w:rsid w:val="00207E3A"/>
    <w:rsid w:val="00210252"/>
    <w:rsid w:val="002104A9"/>
    <w:rsid w:val="002105A0"/>
    <w:rsid w:val="002106DF"/>
    <w:rsid w:val="00210728"/>
    <w:rsid w:val="00210A04"/>
    <w:rsid w:val="00210B90"/>
    <w:rsid w:val="00210FBA"/>
    <w:rsid w:val="00211222"/>
    <w:rsid w:val="00211752"/>
    <w:rsid w:val="00211BEB"/>
    <w:rsid w:val="00211D71"/>
    <w:rsid w:val="00211D7B"/>
    <w:rsid w:val="0021206D"/>
    <w:rsid w:val="002122CA"/>
    <w:rsid w:val="002125B9"/>
    <w:rsid w:val="00212BE9"/>
    <w:rsid w:val="0021309F"/>
    <w:rsid w:val="0021320B"/>
    <w:rsid w:val="00213457"/>
    <w:rsid w:val="00213650"/>
    <w:rsid w:val="00213756"/>
    <w:rsid w:val="0021392F"/>
    <w:rsid w:val="002139F6"/>
    <w:rsid w:val="00213B60"/>
    <w:rsid w:val="00213BD6"/>
    <w:rsid w:val="00213CD6"/>
    <w:rsid w:val="00213E9A"/>
    <w:rsid w:val="00213EE1"/>
    <w:rsid w:val="00213F78"/>
    <w:rsid w:val="00214192"/>
    <w:rsid w:val="00214920"/>
    <w:rsid w:val="00214A21"/>
    <w:rsid w:val="00214BB9"/>
    <w:rsid w:val="00214D16"/>
    <w:rsid w:val="00214EC9"/>
    <w:rsid w:val="002155A0"/>
    <w:rsid w:val="002155BD"/>
    <w:rsid w:val="00215609"/>
    <w:rsid w:val="00215672"/>
    <w:rsid w:val="00215D06"/>
    <w:rsid w:val="00215F72"/>
    <w:rsid w:val="002160B6"/>
    <w:rsid w:val="002161BE"/>
    <w:rsid w:val="002164A1"/>
    <w:rsid w:val="00216526"/>
    <w:rsid w:val="0021671D"/>
    <w:rsid w:val="002167C8"/>
    <w:rsid w:val="00216B3F"/>
    <w:rsid w:val="00216C29"/>
    <w:rsid w:val="00217000"/>
    <w:rsid w:val="0021701B"/>
    <w:rsid w:val="0021704E"/>
    <w:rsid w:val="002170F4"/>
    <w:rsid w:val="00217101"/>
    <w:rsid w:val="0021717C"/>
    <w:rsid w:val="0021718D"/>
    <w:rsid w:val="0021723C"/>
    <w:rsid w:val="002176F6"/>
    <w:rsid w:val="00217C29"/>
    <w:rsid w:val="00217EC5"/>
    <w:rsid w:val="002200CB"/>
    <w:rsid w:val="00220100"/>
    <w:rsid w:val="00220133"/>
    <w:rsid w:val="0022029A"/>
    <w:rsid w:val="002203C5"/>
    <w:rsid w:val="002206B5"/>
    <w:rsid w:val="002206F1"/>
    <w:rsid w:val="0022095D"/>
    <w:rsid w:val="002214AF"/>
    <w:rsid w:val="00221506"/>
    <w:rsid w:val="00221697"/>
    <w:rsid w:val="002216B2"/>
    <w:rsid w:val="00221BB2"/>
    <w:rsid w:val="00221E9E"/>
    <w:rsid w:val="002223F2"/>
    <w:rsid w:val="00222AEB"/>
    <w:rsid w:val="00222B52"/>
    <w:rsid w:val="00222B86"/>
    <w:rsid w:val="00222C2A"/>
    <w:rsid w:val="00222D4C"/>
    <w:rsid w:val="00222E53"/>
    <w:rsid w:val="0022331C"/>
    <w:rsid w:val="002235E1"/>
    <w:rsid w:val="002237BF"/>
    <w:rsid w:val="002238A6"/>
    <w:rsid w:val="00223945"/>
    <w:rsid w:val="00223E3C"/>
    <w:rsid w:val="00224047"/>
    <w:rsid w:val="002240D0"/>
    <w:rsid w:val="0022410D"/>
    <w:rsid w:val="00224642"/>
    <w:rsid w:val="00224770"/>
    <w:rsid w:val="00224A04"/>
    <w:rsid w:val="00224B9F"/>
    <w:rsid w:val="00224C61"/>
    <w:rsid w:val="00224C7C"/>
    <w:rsid w:val="00224E67"/>
    <w:rsid w:val="00224E92"/>
    <w:rsid w:val="00224F78"/>
    <w:rsid w:val="0022509B"/>
    <w:rsid w:val="002252DF"/>
    <w:rsid w:val="002253FC"/>
    <w:rsid w:val="002254A3"/>
    <w:rsid w:val="0022582C"/>
    <w:rsid w:val="0022647B"/>
    <w:rsid w:val="00226537"/>
    <w:rsid w:val="002267A5"/>
    <w:rsid w:val="00226839"/>
    <w:rsid w:val="002268B6"/>
    <w:rsid w:val="00226A69"/>
    <w:rsid w:val="00226AA5"/>
    <w:rsid w:val="00226E81"/>
    <w:rsid w:val="00226F9F"/>
    <w:rsid w:val="002274E2"/>
    <w:rsid w:val="00227ACF"/>
    <w:rsid w:val="00227B14"/>
    <w:rsid w:val="00227CB7"/>
    <w:rsid w:val="00227D03"/>
    <w:rsid w:val="00230070"/>
    <w:rsid w:val="00230319"/>
    <w:rsid w:val="00230427"/>
    <w:rsid w:val="00230773"/>
    <w:rsid w:val="00230DBB"/>
    <w:rsid w:val="0023102D"/>
    <w:rsid w:val="002311D8"/>
    <w:rsid w:val="00231569"/>
    <w:rsid w:val="0023169E"/>
    <w:rsid w:val="00231AB8"/>
    <w:rsid w:val="00231F69"/>
    <w:rsid w:val="00232026"/>
    <w:rsid w:val="00232542"/>
    <w:rsid w:val="002328B0"/>
    <w:rsid w:val="00232B61"/>
    <w:rsid w:val="0023302B"/>
    <w:rsid w:val="002335B5"/>
    <w:rsid w:val="002336B2"/>
    <w:rsid w:val="002336F8"/>
    <w:rsid w:val="0023378D"/>
    <w:rsid w:val="002337A8"/>
    <w:rsid w:val="00233887"/>
    <w:rsid w:val="00233980"/>
    <w:rsid w:val="00233B64"/>
    <w:rsid w:val="00233B65"/>
    <w:rsid w:val="00234153"/>
    <w:rsid w:val="0023453F"/>
    <w:rsid w:val="00234962"/>
    <w:rsid w:val="00234BE2"/>
    <w:rsid w:val="00234EF1"/>
    <w:rsid w:val="002350C8"/>
    <w:rsid w:val="00235317"/>
    <w:rsid w:val="002353E0"/>
    <w:rsid w:val="002354B7"/>
    <w:rsid w:val="00235A3F"/>
    <w:rsid w:val="00235CE6"/>
    <w:rsid w:val="00235D33"/>
    <w:rsid w:val="002363C3"/>
    <w:rsid w:val="00236653"/>
    <w:rsid w:val="002367BF"/>
    <w:rsid w:val="00236A35"/>
    <w:rsid w:val="00236A80"/>
    <w:rsid w:val="00236BFC"/>
    <w:rsid w:val="00236C7E"/>
    <w:rsid w:val="00236DBC"/>
    <w:rsid w:val="00237102"/>
    <w:rsid w:val="0023713D"/>
    <w:rsid w:val="00237539"/>
    <w:rsid w:val="002379D7"/>
    <w:rsid w:val="00237B8E"/>
    <w:rsid w:val="00237C31"/>
    <w:rsid w:val="00237C8B"/>
    <w:rsid w:val="00237CC2"/>
    <w:rsid w:val="00237FB9"/>
    <w:rsid w:val="00240131"/>
    <w:rsid w:val="002402B0"/>
    <w:rsid w:val="0024030E"/>
    <w:rsid w:val="002403CF"/>
    <w:rsid w:val="002403D2"/>
    <w:rsid w:val="00240445"/>
    <w:rsid w:val="002409E4"/>
    <w:rsid w:val="00240C9A"/>
    <w:rsid w:val="00241228"/>
    <w:rsid w:val="002414AD"/>
    <w:rsid w:val="00241AD4"/>
    <w:rsid w:val="00241ADC"/>
    <w:rsid w:val="00241D32"/>
    <w:rsid w:val="00241F4B"/>
    <w:rsid w:val="00241FAE"/>
    <w:rsid w:val="0024214C"/>
    <w:rsid w:val="0024269D"/>
    <w:rsid w:val="002429D7"/>
    <w:rsid w:val="00242A3C"/>
    <w:rsid w:val="00242A72"/>
    <w:rsid w:val="00242B4F"/>
    <w:rsid w:val="00242D89"/>
    <w:rsid w:val="00242F4F"/>
    <w:rsid w:val="00243262"/>
    <w:rsid w:val="0024332A"/>
    <w:rsid w:val="00243400"/>
    <w:rsid w:val="00243497"/>
    <w:rsid w:val="002437F4"/>
    <w:rsid w:val="00243B88"/>
    <w:rsid w:val="00243B8F"/>
    <w:rsid w:val="00243C6D"/>
    <w:rsid w:val="00243CEE"/>
    <w:rsid w:val="00244208"/>
    <w:rsid w:val="002442FB"/>
    <w:rsid w:val="002444B4"/>
    <w:rsid w:val="002445EF"/>
    <w:rsid w:val="002446BC"/>
    <w:rsid w:val="00244866"/>
    <w:rsid w:val="00244A86"/>
    <w:rsid w:val="00244A94"/>
    <w:rsid w:val="00244B77"/>
    <w:rsid w:val="00244BDE"/>
    <w:rsid w:val="00245690"/>
    <w:rsid w:val="00245981"/>
    <w:rsid w:val="002459F6"/>
    <w:rsid w:val="00245A18"/>
    <w:rsid w:val="00245A32"/>
    <w:rsid w:val="002463CC"/>
    <w:rsid w:val="002464A6"/>
    <w:rsid w:val="00246C6A"/>
    <w:rsid w:val="00246CAD"/>
    <w:rsid w:val="00246E23"/>
    <w:rsid w:val="00246F9D"/>
    <w:rsid w:val="00246FBA"/>
    <w:rsid w:val="002470E3"/>
    <w:rsid w:val="002474C3"/>
    <w:rsid w:val="00247514"/>
    <w:rsid w:val="00247708"/>
    <w:rsid w:val="002478B6"/>
    <w:rsid w:val="00247B82"/>
    <w:rsid w:val="00247E09"/>
    <w:rsid w:val="0025000F"/>
    <w:rsid w:val="002500B0"/>
    <w:rsid w:val="00250425"/>
    <w:rsid w:val="00250845"/>
    <w:rsid w:val="002511B2"/>
    <w:rsid w:val="0025153A"/>
    <w:rsid w:val="002516F0"/>
    <w:rsid w:val="0025182D"/>
    <w:rsid w:val="0025200A"/>
    <w:rsid w:val="002528B6"/>
    <w:rsid w:val="0025294C"/>
    <w:rsid w:val="0025298C"/>
    <w:rsid w:val="00252B30"/>
    <w:rsid w:val="00252BAB"/>
    <w:rsid w:val="00252EB9"/>
    <w:rsid w:val="0025316B"/>
    <w:rsid w:val="00253198"/>
    <w:rsid w:val="002533DA"/>
    <w:rsid w:val="002535A4"/>
    <w:rsid w:val="00253811"/>
    <w:rsid w:val="00253BE3"/>
    <w:rsid w:val="00253EAF"/>
    <w:rsid w:val="00254178"/>
    <w:rsid w:val="002544CF"/>
    <w:rsid w:val="0025457A"/>
    <w:rsid w:val="00254D2D"/>
    <w:rsid w:val="00254ECE"/>
    <w:rsid w:val="00254FEA"/>
    <w:rsid w:val="00255164"/>
    <w:rsid w:val="00255208"/>
    <w:rsid w:val="0025552E"/>
    <w:rsid w:val="00255625"/>
    <w:rsid w:val="002558EE"/>
    <w:rsid w:val="0025592E"/>
    <w:rsid w:val="00255B1B"/>
    <w:rsid w:val="00256187"/>
    <w:rsid w:val="002563DE"/>
    <w:rsid w:val="002564FC"/>
    <w:rsid w:val="00256996"/>
    <w:rsid w:val="00256B3F"/>
    <w:rsid w:val="00256BF3"/>
    <w:rsid w:val="00256C90"/>
    <w:rsid w:val="00256CDC"/>
    <w:rsid w:val="00257028"/>
    <w:rsid w:val="00257291"/>
    <w:rsid w:val="0025737F"/>
    <w:rsid w:val="002574A0"/>
    <w:rsid w:val="002574F2"/>
    <w:rsid w:val="002575B0"/>
    <w:rsid w:val="00257815"/>
    <w:rsid w:val="00257879"/>
    <w:rsid w:val="00257ACF"/>
    <w:rsid w:val="00257AE4"/>
    <w:rsid w:val="00257DE0"/>
    <w:rsid w:val="00257E1C"/>
    <w:rsid w:val="002600E2"/>
    <w:rsid w:val="00260253"/>
    <w:rsid w:val="002607D5"/>
    <w:rsid w:val="00260B82"/>
    <w:rsid w:val="00260CC4"/>
    <w:rsid w:val="00260CCC"/>
    <w:rsid w:val="00260F13"/>
    <w:rsid w:val="00261064"/>
    <w:rsid w:val="002610AC"/>
    <w:rsid w:val="002611C7"/>
    <w:rsid w:val="0026123C"/>
    <w:rsid w:val="0026136D"/>
    <w:rsid w:val="0026137D"/>
    <w:rsid w:val="002614F3"/>
    <w:rsid w:val="002615B2"/>
    <w:rsid w:val="00261744"/>
    <w:rsid w:val="00261B1E"/>
    <w:rsid w:val="0026243C"/>
    <w:rsid w:val="00262CFC"/>
    <w:rsid w:val="00262DD9"/>
    <w:rsid w:val="00262F01"/>
    <w:rsid w:val="00263091"/>
    <w:rsid w:val="00263475"/>
    <w:rsid w:val="0026359F"/>
    <w:rsid w:val="0026391C"/>
    <w:rsid w:val="00263DCE"/>
    <w:rsid w:val="00263E10"/>
    <w:rsid w:val="0026403B"/>
    <w:rsid w:val="002644BF"/>
    <w:rsid w:val="002649F9"/>
    <w:rsid w:val="00264AB8"/>
    <w:rsid w:val="00264CDC"/>
    <w:rsid w:val="00264D67"/>
    <w:rsid w:val="0026507E"/>
    <w:rsid w:val="00265330"/>
    <w:rsid w:val="00265511"/>
    <w:rsid w:val="0026583D"/>
    <w:rsid w:val="00265AD9"/>
    <w:rsid w:val="00265B55"/>
    <w:rsid w:val="00265BA1"/>
    <w:rsid w:val="00265E1A"/>
    <w:rsid w:val="00265E90"/>
    <w:rsid w:val="00265EE6"/>
    <w:rsid w:val="00265F1A"/>
    <w:rsid w:val="00265FB7"/>
    <w:rsid w:val="00266167"/>
    <w:rsid w:val="00266443"/>
    <w:rsid w:val="00266604"/>
    <w:rsid w:val="00266B22"/>
    <w:rsid w:val="00266CE8"/>
    <w:rsid w:val="00266E59"/>
    <w:rsid w:val="00266F81"/>
    <w:rsid w:val="002671E4"/>
    <w:rsid w:val="002673D6"/>
    <w:rsid w:val="00267478"/>
    <w:rsid w:val="00267987"/>
    <w:rsid w:val="00267CA0"/>
    <w:rsid w:val="00267CBB"/>
    <w:rsid w:val="002701A5"/>
    <w:rsid w:val="00270231"/>
    <w:rsid w:val="00270388"/>
    <w:rsid w:val="00270587"/>
    <w:rsid w:val="0027085D"/>
    <w:rsid w:val="00270BEC"/>
    <w:rsid w:val="00270FAE"/>
    <w:rsid w:val="00270FDA"/>
    <w:rsid w:val="00271204"/>
    <w:rsid w:val="002718F6"/>
    <w:rsid w:val="00271A58"/>
    <w:rsid w:val="00271AD9"/>
    <w:rsid w:val="002723B9"/>
    <w:rsid w:val="0027260A"/>
    <w:rsid w:val="002728FE"/>
    <w:rsid w:val="00272A65"/>
    <w:rsid w:val="00272B65"/>
    <w:rsid w:val="00272D15"/>
    <w:rsid w:val="00272E77"/>
    <w:rsid w:val="00272F39"/>
    <w:rsid w:val="00272F97"/>
    <w:rsid w:val="00273098"/>
    <w:rsid w:val="002730E1"/>
    <w:rsid w:val="0027325A"/>
    <w:rsid w:val="0027360A"/>
    <w:rsid w:val="002738A8"/>
    <w:rsid w:val="002739BC"/>
    <w:rsid w:val="00273B1D"/>
    <w:rsid w:val="00273D82"/>
    <w:rsid w:val="00273E2C"/>
    <w:rsid w:val="00273ECC"/>
    <w:rsid w:val="00274323"/>
    <w:rsid w:val="002748EA"/>
    <w:rsid w:val="00274945"/>
    <w:rsid w:val="00274B1A"/>
    <w:rsid w:val="00274CA3"/>
    <w:rsid w:val="00274D22"/>
    <w:rsid w:val="00274DC3"/>
    <w:rsid w:val="00274F42"/>
    <w:rsid w:val="0027503A"/>
    <w:rsid w:val="00275133"/>
    <w:rsid w:val="0027583D"/>
    <w:rsid w:val="002758D6"/>
    <w:rsid w:val="00275E5C"/>
    <w:rsid w:val="00275FF2"/>
    <w:rsid w:val="00276095"/>
    <w:rsid w:val="00276537"/>
    <w:rsid w:val="00276580"/>
    <w:rsid w:val="002766BB"/>
    <w:rsid w:val="00276B71"/>
    <w:rsid w:val="00276BCF"/>
    <w:rsid w:val="00276C3C"/>
    <w:rsid w:val="00276CE6"/>
    <w:rsid w:val="00276DA5"/>
    <w:rsid w:val="0027729F"/>
    <w:rsid w:val="0027730C"/>
    <w:rsid w:val="0027788A"/>
    <w:rsid w:val="0027793F"/>
    <w:rsid w:val="00277DF1"/>
    <w:rsid w:val="00280449"/>
    <w:rsid w:val="002805A1"/>
    <w:rsid w:val="0028065F"/>
    <w:rsid w:val="00280DA9"/>
    <w:rsid w:val="00280E0A"/>
    <w:rsid w:val="00280E48"/>
    <w:rsid w:val="002811C2"/>
    <w:rsid w:val="00281269"/>
    <w:rsid w:val="002813B0"/>
    <w:rsid w:val="00281555"/>
    <w:rsid w:val="00281611"/>
    <w:rsid w:val="00281E13"/>
    <w:rsid w:val="00281E5A"/>
    <w:rsid w:val="00281F4A"/>
    <w:rsid w:val="00281FC2"/>
    <w:rsid w:val="002820F4"/>
    <w:rsid w:val="00282181"/>
    <w:rsid w:val="002821D6"/>
    <w:rsid w:val="00282385"/>
    <w:rsid w:val="002829FA"/>
    <w:rsid w:val="00282F19"/>
    <w:rsid w:val="002834DE"/>
    <w:rsid w:val="00283540"/>
    <w:rsid w:val="002839F4"/>
    <w:rsid w:val="00283ACA"/>
    <w:rsid w:val="00283E2E"/>
    <w:rsid w:val="0028437C"/>
    <w:rsid w:val="0028493A"/>
    <w:rsid w:val="00284A88"/>
    <w:rsid w:val="00284B65"/>
    <w:rsid w:val="00284B94"/>
    <w:rsid w:val="00284E0B"/>
    <w:rsid w:val="0028503B"/>
    <w:rsid w:val="0028530D"/>
    <w:rsid w:val="0028565D"/>
    <w:rsid w:val="0028583D"/>
    <w:rsid w:val="00285997"/>
    <w:rsid w:val="00285B64"/>
    <w:rsid w:val="00285C48"/>
    <w:rsid w:val="00286304"/>
    <w:rsid w:val="002864B1"/>
    <w:rsid w:val="002868BE"/>
    <w:rsid w:val="002869C8"/>
    <w:rsid w:val="00286A57"/>
    <w:rsid w:val="00286C97"/>
    <w:rsid w:val="00286E03"/>
    <w:rsid w:val="00287355"/>
    <w:rsid w:val="00287728"/>
    <w:rsid w:val="0028794D"/>
    <w:rsid w:val="00287B55"/>
    <w:rsid w:val="00287D77"/>
    <w:rsid w:val="00287F74"/>
    <w:rsid w:val="00290314"/>
    <w:rsid w:val="00290342"/>
    <w:rsid w:val="0029038A"/>
    <w:rsid w:val="00290439"/>
    <w:rsid w:val="00290464"/>
    <w:rsid w:val="00290765"/>
    <w:rsid w:val="0029087B"/>
    <w:rsid w:val="00290A1A"/>
    <w:rsid w:val="00290C15"/>
    <w:rsid w:val="00290DFD"/>
    <w:rsid w:val="00290EAF"/>
    <w:rsid w:val="00290FB8"/>
    <w:rsid w:val="00291035"/>
    <w:rsid w:val="00291081"/>
    <w:rsid w:val="00291088"/>
    <w:rsid w:val="002910C1"/>
    <w:rsid w:val="002910D8"/>
    <w:rsid w:val="00291195"/>
    <w:rsid w:val="0029126E"/>
    <w:rsid w:val="00291385"/>
    <w:rsid w:val="00291992"/>
    <w:rsid w:val="00291AA2"/>
    <w:rsid w:val="00291B07"/>
    <w:rsid w:val="00292033"/>
    <w:rsid w:val="002920A4"/>
    <w:rsid w:val="0029226D"/>
    <w:rsid w:val="00292543"/>
    <w:rsid w:val="002925AA"/>
    <w:rsid w:val="002926C0"/>
    <w:rsid w:val="0029288B"/>
    <w:rsid w:val="002929C1"/>
    <w:rsid w:val="00292A6C"/>
    <w:rsid w:val="00292C4C"/>
    <w:rsid w:val="00292F6C"/>
    <w:rsid w:val="00293016"/>
    <w:rsid w:val="002931D3"/>
    <w:rsid w:val="002931F4"/>
    <w:rsid w:val="00293357"/>
    <w:rsid w:val="00293643"/>
    <w:rsid w:val="002937B6"/>
    <w:rsid w:val="00293828"/>
    <w:rsid w:val="00293878"/>
    <w:rsid w:val="002938D5"/>
    <w:rsid w:val="00293B7F"/>
    <w:rsid w:val="00293E50"/>
    <w:rsid w:val="00293EA6"/>
    <w:rsid w:val="00293FEC"/>
    <w:rsid w:val="002940A1"/>
    <w:rsid w:val="002940CD"/>
    <w:rsid w:val="00294222"/>
    <w:rsid w:val="00294386"/>
    <w:rsid w:val="00294542"/>
    <w:rsid w:val="002946E1"/>
    <w:rsid w:val="002949A5"/>
    <w:rsid w:val="00294AFE"/>
    <w:rsid w:val="00294F66"/>
    <w:rsid w:val="002951A9"/>
    <w:rsid w:val="00295401"/>
    <w:rsid w:val="00295727"/>
    <w:rsid w:val="0029578E"/>
    <w:rsid w:val="00295A52"/>
    <w:rsid w:val="0029643F"/>
    <w:rsid w:val="00296674"/>
    <w:rsid w:val="00296A13"/>
    <w:rsid w:val="00296A65"/>
    <w:rsid w:val="00296A72"/>
    <w:rsid w:val="00296AD6"/>
    <w:rsid w:val="00296B35"/>
    <w:rsid w:val="00296FD4"/>
    <w:rsid w:val="00297409"/>
    <w:rsid w:val="00297674"/>
    <w:rsid w:val="0029780D"/>
    <w:rsid w:val="0029781A"/>
    <w:rsid w:val="00297BEF"/>
    <w:rsid w:val="00297F47"/>
    <w:rsid w:val="00297F6A"/>
    <w:rsid w:val="002A00C6"/>
    <w:rsid w:val="002A01A4"/>
    <w:rsid w:val="002A05BA"/>
    <w:rsid w:val="002A079F"/>
    <w:rsid w:val="002A08DE"/>
    <w:rsid w:val="002A09BD"/>
    <w:rsid w:val="002A0A85"/>
    <w:rsid w:val="002A0B2E"/>
    <w:rsid w:val="002A0B3A"/>
    <w:rsid w:val="002A0D42"/>
    <w:rsid w:val="002A0EB6"/>
    <w:rsid w:val="002A105D"/>
    <w:rsid w:val="002A1160"/>
    <w:rsid w:val="002A1410"/>
    <w:rsid w:val="002A15D3"/>
    <w:rsid w:val="002A1652"/>
    <w:rsid w:val="002A1748"/>
    <w:rsid w:val="002A1AE9"/>
    <w:rsid w:val="002A1CBA"/>
    <w:rsid w:val="002A1D89"/>
    <w:rsid w:val="002A1F2F"/>
    <w:rsid w:val="002A21C6"/>
    <w:rsid w:val="002A2795"/>
    <w:rsid w:val="002A28E5"/>
    <w:rsid w:val="002A2A55"/>
    <w:rsid w:val="002A2B6F"/>
    <w:rsid w:val="002A2BEB"/>
    <w:rsid w:val="002A2E1E"/>
    <w:rsid w:val="002A2EFA"/>
    <w:rsid w:val="002A317D"/>
    <w:rsid w:val="002A31CB"/>
    <w:rsid w:val="002A31ED"/>
    <w:rsid w:val="002A3311"/>
    <w:rsid w:val="002A3479"/>
    <w:rsid w:val="002A3577"/>
    <w:rsid w:val="002A35E7"/>
    <w:rsid w:val="002A3819"/>
    <w:rsid w:val="002A3A6C"/>
    <w:rsid w:val="002A3AE5"/>
    <w:rsid w:val="002A3C2A"/>
    <w:rsid w:val="002A3E76"/>
    <w:rsid w:val="002A3FA8"/>
    <w:rsid w:val="002A3FB1"/>
    <w:rsid w:val="002A4181"/>
    <w:rsid w:val="002A43AC"/>
    <w:rsid w:val="002A4472"/>
    <w:rsid w:val="002A47C7"/>
    <w:rsid w:val="002A4961"/>
    <w:rsid w:val="002A4B51"/>
    <w:rsid w:val="002A4D75"/>
    <w:rsid w:val="002A4DB7"/>
    <w:rsid w:val="002A5065"/>
    <w:rsid w:val="002A548C"/>
    <w:rsid w:val="002A54BE"/>
    <w:rsid w:val="002A553E"/>
    <w:rsid w:val="002A5588"/>
    <w:rsid w:val="002A5A85"/>
    <w:rsid w:val="002A5D65"/>
    <w:rsid w:val="002A621A"/>
    <w:rsid w:val="002A64F0"/>
    <w:rsid w:val="002A65C0"/>
    <w:rsid w:val="002A666C"/>
    <w:rsid w:val="002A6A7D"/>
    <w:rsid w:val="002A6B61"/>
    <w:rsid w:val="002A6CEF"/>
    <w:rsid w:val="002A6D24"/>
    <w:rsid w:val="002A6EFE"/>
    <w:rsid w:val="002A6F5A"/>
    <w:rsid w:val="002A72C7"/>
    <w:rsid w:val="002A74DD"/>
    <w:rsid w:val="002A764B"/>
    <w:rsid w:val="002A7B9B"/>
    <w:rsid w:val="002A7BAD"/>
    <w:rsid w:val="002B0058"/>
    <w:rsid w:val="002B0238"/>
    <w:rsid w:val="002B0455"/>
    <w:rsid w:val="002B0613"/>
    <w:rsid w:val="002B0645"/>
    <w:rsid w:val="002B0897"/>
    <w:rsid w:val="002B111E"/>
    <w:rsid w:val="002B143E"/>
    <w:rsid w:val="002B150A"/>
    <w:rsid w:val="002B1668"/>
    <w:rsid w:val="002B17A4"/>
    <w:rsid w:val="002B1997"/>
    <w:rsid w:val="002B1C7C"/>
    <w:rsid w:val="002B1DC9"/>
    <w:rsid w:val="002B2451"/>
    <w:rsid w:val="002B2510"/>
    <w:rsid w:val="002B2540"/>
    <w:rsid w:val="002B26F8"/>
    <w:rsid w:val="002B2856"/>
    <w:rsid w:val="002B295D"/>
    <w:rsid w:val="002B2AA6"/>
    <w:rsid w:val="002B2B00"/>
    <w:rsid w:val="002B2BD0"/>
    <w:rsid w:val="002B2C97"/>
    <w:rsid w:val="002B2CA6"/>
    <w:rsid w:val="002B2E2F"/>
    <w:rsid w:val="002B2EBE"/>
    <w:rsid w:val="002B2FBC"/>
    <w:rsid w:val="002B3050"/>
    <w:rsid w:val="002B305F"/>
    <w:rsid w:val="002B33E7"/>
    <w:rsid w:val="002B33EF"/>
    <w:rsid w:val="002B371A"/>
    <w:rsid w:val="002B3803"/>
    <w:rsid w:val="002B3A62"/>
    <w:rsid w:val="002B3B58"/>
    <w:rsid w:val="002B3D20"/>
    <w:rsid w:val="002B3DF9"/>
    <w:rsid w:val="002B4012"/>
    <w:rsid w:val="002B4071"/>
    <w:rsid w:val="002B40C1"/>
    <w:rsid w:val="002B43ED"/>
    <w:rsid w:val="002B4742"/>
    <w:rsid w:val="002B49BC"/>
    <w:rsid w:val="002B4A83"/>
    <w:rsid w:val="002B4BF5"/>
    <w:rsid w:val="002B4CEB"/>
    <w:rsid w:val="002B4F97"/>
    <w:rsid w:val="002B5206"/>
    <w:rsid w:val="002B5405"/>
    <w:rsid w:val="002B56D7"/>
    <w:rsid w:val="002B5AE4"/>
    <w:rsid w:val="002B5C6E"/>
    <w:rsid w:val="002B5D92"/>
    <w:rsid w:val="002B60CA"/>
    <w:rsid w:val="002B60EE"/>
    <w:rsid w:val="002B6105"/>
    <w:rsid w:val="002B6564"/>
    <w:rsid w:val="002B6B87"/>
    <w:rsid w:val="002B6E41"/>
    <w:rsid w:val="002B6FBE"/>
    <w:rsid w:val="002B7118"/>
    <w:rsid w:val="002B744A"/>
    <w:rsid w:val="002B7703"/>
    <w:rsid w:val="002B773A"/>
    <w:rsid w:val="002B779E"/>
    <w:rsid w:val="002B78D3"/>
    <w:rsid w:val="002B7CE3"/>
    <w:rsid w:val="002B7F88"/>
    <w:rsid w:val="002C033D"/>
    <w:rsid w:val="002C03AE"/>
    <w:rsid w:val="002C0520"/>
    <w:rsid w:val="002C05B1"/>
    <w:rsid w:val="002C0613"/>
    <w:rsid w:val="002C08F5"/>
    <w:rsid w:val="002C08FC"/>
    <w:rsid w:val="002C09E8"/>
    <w:rsid w:val="002C0BC1"/>
    <w:rsid w:val="002C0C8A"/>
    <w:rsid w:val="002C13A2"/>
    <w:rsid w:val="002C1419"/>
    <w:rsid w:val="002C174A"/>
    <w:rsid w:val="002C19E1"/>
    <w:rsid w:val="002C1A18"/>
    <w:rsid w:val="002C1B2D"/>
    <w:rsid w:val="002C2142"/>
    <w:rsid w:val="002C2415"/>
    <w:rsid w:val="002C28FB"/>
    <w:rsid w:val="002C2B7E"/>
    <w:rsid w:val="002C2E23"/>
    <w:rsid w:val="002C2E86"/>
    <w:rsid w:val="002C2F97"/>
    <w:rsid w:val="002C3023"/>
    <w:rsid w:val="002C305E"/>
    <w:rsid w:val="002C30B6"/>
    <w:rsid w:val="002C33C9"/>
    <w:rsid w:val="002C3436"/>
    <w:rsid w:val="002C36A4"/>
    <w:rsid w:val="002C3887"/>
    <w:rsid w:val="002C3C07"/>
    <w:rsid w:val="002C3C84"/>
    <w:rsid w:val="002C3D3E"/>
    <w:rsid w:val="002C422C"/>
    <w:rsid w:val="002C4885"/>
    <w:rsid w:val="002C48AD"/>
    <w:rsid w:val="002C48F4"/>
    <w:rsid w:val="002C490A"/>
    <w:rsid w:val="002C4976"/>
    <w:rsid w:val="002C4A0E"/>
    <w:rsid w:val="002C4A55"/>
    <w:rsid w:val="002C4B2E"/>
    <w:rsid w:val="002C4CB2"/>
    <w:rsid w:val="002C4D32"/>
    <w:rsid w:val="002C4E72"/>
    <w:rsid w:val="002C4EA3"/>
    <w:rsid w:val="002C4EE8"/>
    <w:rsid w:val="002C4F9B"/>
    <w:rsid w:val="002C50A7"/>
    <w:rsid w:val="002C513D"/>
    <w:rsid w:val="002C5219"/>
    <w:rsid w:val="002C5621"/>
    <w:rsid w:val="002C5A2C"/>
    <w:rsid w:val="002C5D29"/>
    <w:rsid w:val="002C5E27"/>
    <w:rsid w:val="002C5F09"/>
    <w:rsid w:val="002C606C"/>
    <w:rsid w:val="002C639C"/>
    <w:rsid w:val="002C69B6"/>
    <w:rsid w:val="002C6AF9"/>
    <w:rsid w:val="002C6DF3"/>
    <w:rsid w:val="002C71A3"/>
    <w:rsid w:val="002C73DC"/>
    <w:rsid w:val="002C7493"/>
    <w:rsid w:val="002C7B9F"/>
    <w:rsid w:val="002C7D81"/>
    <w:rsid w:val="002C7E4B"/>
    <w:rsid w:val="002D0047"/>
    <w:rsid w:val="002D02D9"/>
    <w:rsid w:val="002D044E"/>
    <w:rsid w:val="002D057C"/>
    <w:rsid w:val="002D0A7B"/>
    <w:rsid w:val="002D0DDD"/>
    <w:rsid w:val="002D10F6"/>
    <w:rsid w:val="002D129B"/>
    <w:rsid w:val="002D129D"/>
    <w:rsid w:val="002D1411"/>
    <w:rsid w:val="002D1528"/>
    <w:rsid w:val="002D162C"/>
    <w:rsid w:val="002D19EE"/>
    <w:rsid w:val="002D1C7C"/>
    <w:rsid w:val="002D1DBA"/>
    <w:rsid w:val="002D1DE5"/>
    <w:rsid w:val="002D20E7"/>
    <w:rsid w:val="002D2368"/>
    <w:rsid w:val="002D248E"/>
    <w:rsid w:val="002D2A87"/>
    <w:rsid w:val="002D2C5B"/>
    <w:rsid w:val="002D2D99"/>
    <w:rsid w:val="002D2EDE"/>
    <w:rsid w:val="002D335A"/>
    <w:rsid w:val="002D34FE"/>
    <w:rsid w:val="002D3539"/>
    <w:rsid w:val="002D36A3"/>
    <w:rsid w:val="002D394D"/>
    <w:rsid w:val="002D3A50"/>
    <w:rsid w:val="002D3B9B"/>
    <w:rsid w:val="002D3CEF"/>
    <w:rsid w:val="002D3E67"/>
    <w:rsid w:val="002D3E9A"/>
    <w:rsid w:val="002D3ECD"/>
    <w:rsid w:val="002D42FA"/>
    <w:rsid w:val="002D44D2"/>
    <w:rsid w:val="002D4689"/>
    <w:rsid w:val="002D4705"/>
    <w:rsid w:val="002D4714"/>
    <w:rsid w:val="002D49BE"/>
    <w:rsid w:val="002D4C94"/>
    <w:rsid w:val="002D4D75"/>
    <w:rsid w:val="002D4D9B"/>
    <w:rsid w:val="002D4E87"/>
    <w:rsid w:val="002D4F02"/>
    <w:rsid w:val="002D4F86"/>
    <w:rsid w:val="002D5384"/>
    <w:rsid w:val="002D5500"/>
    <w:rsid w:val="002D55A4"/>
    <w:rsid w:val="002D5E1D"/>
    <w:rsid w:val="002D5E46"/>
    <w:rsid w:val="002D5EA6"/>
    <w:rsid w:val="002D63B5"/>
    <w:rsid w:val="002D65B9"/>
    <w:rsid w:val="002D660B"/>
    <w:rsid w:val="002D6722"/>
    <w:rsid w:val="002D6870"/>
    <w:rsid w:val="002D6CEA"/>
    <w:rsid w:val="002D7329"/>
    <w:rsid w:val="002D7490"/>
    <w:rsid w:val="002D7521"/>
    <w:rsid w:val="002D75BD"/>
    <w:rsid w:val="002D7649"/>
    <w:rsid w:val="002D77FC"/>
    <w:rsid w:val="002D7835"/>
    <w:rsid w:val="002D792A"/>
    <w:rsid w:val="002D7B27"/>
    <w:rsid w:val="002D7CE8"/>
    <w:rsid w:val="002D7E53"/>
    <w:rsid w:val="002D7F72"/>
    <w:rsid w:val="002E0003"/>
    <w:rsid w:val="002E0A24"/>
    <w:rsid w:val="002E0E13"/>
    <w:rsid w:val="002E112C"/>
    <w:rsid w:val="002E117B"/>
    <w:rsid w:val="002E11F2"/>
    <w:rsid w:val="002E1292"/>
    <w:rsid w:val="002E12EE"/>
    <w:rsid w:val="002E165E"/>
    <w:rsid w:val="002E1668"/>
    <w:rsid w:val="002E1CB0"/>
    <w:rsid w:val="002E1D5D"/>
    <w:rsid w:val="002E20D0"/>
    <w:rsid w:val="002E2370"/>
    <w:rsid w:val="002E26B6"/>
    <w:rsid w:val="002E27C1"/>
    <w:rsid w:val="002E2956"/>
    <w:rsid w:val="002E32D8"/>
    <w:rsid w:val="002E35AF"/>
    <w:rsid w:val="002E360F"/>
    <w:rsid w:val="002E37E1"/>
    <w:rsid w:val="002E3919"/>
    <w:rsid w:val="002E3AA7"/>
    <w:rsid w:val="002E40EA"/>
    <w:rsid w:val="002E4167"/>
    <w:rsid w:val="002E436A"/>
    <w:rsid w:val="002E4463"/>
    <w:rsid w:val="002E45C2"/>
    <w:rsid w:val="002E45CB"/>
    <w:rsid w:val="002E48D1"/>
    <w:rsid w:val="002E4C56"/>
    <w:rsid w:val="002E4C86"/>
    <w:rsid w:val="002E4DCB"/>
    <w:rsid w:val="002E504A"/>
    <w:rsid w:val="002E50C2"/>
    <w:rsid w:val="002E5435"/>
    <w:rsid w:val="002E561E"/>
    <w:rsid w:val="002E5660"/>
    <w:rsid w:val="002E58DB"/>
    <w:rsid w:val="002E5906"/>
    <w:rsid w:val="002E5922"/>
    <w:rsid w:val="002E5AE6"/>
    <w:rsid w:val="002E5AE9"/>
    <w:rsid w:val="002E5DB3"/>
    <w:rsid w:val="002E608A"/>
    <w:rsid w:val="002E6632"/>
    <w:rsid w:val="002E6BE0"/>
    <w:rsid w:val="002E6D0E"/>
    <w:rsid w:val="002E6D3F"/>
    <w:rsid w:val="002E6F02"/>
    <w:rsid w:val="002E6FD2"/>
    <w:rsid w:val="002E71C5"/>
    <w:rsid w:val="002E7401"/>
    <w:rsid w:val="002E758E"/>
    <w:rsid w:val="002E7977"/>
    <w:rsid w:val="002E7C31"/>
    <w:rsid w:val="002E7F58"/>
    <w:rsid w:val="002F02D0"/>
    <w:rsid w:val="002F03DE"/>
    <w:rsid w:val="002F04F3"/>
    <w:rsid w:val="002F07FF"/>
    <w:rsid w:val="002F087D"/>
    <w:rsid w:val="002F0AA9"/>
    <w:rsid w:val="002F0D35"/>
    <w:rsid w:val="002F0FA7"/>
    <w:rsid w:val="002F1225"/>
    <w:rsid w:val="002F1518"/>
    <w:rsid w:val="002F196E"/>
    <w:rsid w:val="002F1A84"/>
    <w:rsid w:val="002F1AED"/>
    <w:rsid w:val="002F1B0C"/>
    <w:rsid w:val="002F1B68"/>
    <w:rsid w:val="002F1DB3"/>
    <w:rsid w:val="002F1DB4"/>
    <w:rsid w:val="002F1E36"/>
    <w:rsid w:val="002F1F58"/>
    <w:rsid w:val="002F2140"/>
    <w:rsid w:val="002F224A"/>
    <w:rsid w:val="002F22E3"/>
    <w:rsid w:val="002F23AC"/>
    <w:rsid w:val="002F2627"/>
    <w:rsid w:val="002F2761"/>
    <w:rsid w:val="002F2B47"/>
    <w:rsid w:val="002F2DDE"/>
    <w:rsid w:val="002F3000"/>
    <w:rsid w:val="002F306D"/>
    <w:rsid w:val="002F340F"/>
    <w:rsid w:val="002F34DA"/>
    <w:rsid w:val="002F36AC"/>
    <w:rsid w:val="002F3827"/>
    <w:rsid w:val="002F39D5"/>
    <w:rsid w:val="002F3B9F"/>
    <w:rsid w:val="002F3F2B"/>
    <w:rsid w:val="002F413A"/>
    <w:rsid w:val="002F4321"/>
    <w:rsid w:val="002F44A5"/>
    <w:rsid w:val="002F4A2A"/>
    <w:rsid w:val="002F4A45"/>
    <w:rsid w:val="002F4B86"/>
    <w:rsid w:val="002F4C97"/>
    <w:rsid w:val="002F5565"/>
    <w:rsid w:val="002F57C5"/>
    <w:rsid w:val="002F5A39"/>
    <w:rsid w:val="002F5AA9"/>
    <w:rsid w:val="002F5B63"/>
    <w:rsid w:val="002F639F"/>
    <w:rsid w:val="002F6839"/>
    <w:rsid w:val="002F69C9"/>
    <w:rsid w:val="002F6A37"/>
    <w:rsid w:val="002F6B49"/>
    <w:rsid w:val="002F6C3F"/>
    <w:rsid w:val="002F6C46"/>
    <w:rsid w:val="002F7007"/>
    <w:rsid w:val="002F73B8"/>
    <w:rsid w:val="002F744B"/>
    <w:rsid w:val="002F766A"/>
    <w:rsid w:val="002F772A"/>
    <w:rsid w:val="002F776B"/>
    <w:rsid w:val="002F7826"/>
    <w:rsid w:val="002F7A2C"/>
    <w:rsid w:val="002F7AC5"/>
    <w:rsid w:val="002F7AE1"/>
    <w:rsid w:val="002F7AEA"/>
    <w:rsid w:val="002F7CE6"/>
    <w:rsid w:val="002F7DBB"/>
    <w:rsid w:val="002F7F04"/>
    <w:rsid w:val="00300161"/>
    <w:rsid w:val="00300196"/>
    <w:rsid w:val="003001D3"/>
    <w:rsid w:val="003001E9"/>
    <w:rsid w:val="003001EA"/>
    <w:rsid w:val="003011E0"/>
    <w:rsid w:val="00301222"/>
    <w:rsid w:val="00301505"/>
    <w:rsid w:val="003017EC"/>
    <w:rsid w:val="003019F4"/>
    <w:rsid w:val="00301ABF"/>
    <w:rsid w:val="00302313"/>
    <w:rsid w:val="00302525"/>
    <w:rsid w:val="00302548"/>
    <w:rsid w:val="003025FE"/>
    <w:rsid w:val="00302728"/>
    <w:rsid w:val="0030291C"/>
    <w:rsid w:val="00302C48"/>
    <w:rsid w:val="00302CCD"/>
    <w:rsid w:val="00302D43"/>
    <w:rsid w:val="00302E16"/>
    <w:rsid w:val="003030BF"/>
    <w:rsid w:val="00303111"/>
    <w:rsid w:val="00303157"/>
    <w:rsid w:val="00303198"/>
    <w:rsid w:val="00303495"/>
    <w:rsid w:val="003034D3"/>
    <w:rsid w:val="003034EA"/>
    <w:rsid w:val="0030361E"/>
    <w:rsid w:val="00303956"/>
    <w:rsid w:val="00303A0B"/>
    <w:rsid w:val="00303B2B"/>
    <w:rsid w:val="00303C19"/>
    <w:rsid w:val="00303E83"/>
    <w:rsid w:val="00304500"/>
    <w:rsid w:val="00305105"/>
    <w:rsid w:val="0030528C"/>
    <w:rsid w:val="0030529F"/>
    <w:rsid w:val="0030539B"/>
    <w:rsid w:val="00305440"/>
    <w:rsid w:val="00305497"/>
    <w:rsid w:val="003054EA"/>
    <w:rsid w:val="003055B3"/>
    <w:rsid w:val="00305746"/>
    <w:rsid w:val="003058F9"/>
    <w:rsid w:val="00305908"/>
    <w:rsid w:val="00305A0C"/>
    <w:rsid w:val="00305E85"/>
    <w:rsid w:val="00306150"/>
    <w:rsid w:val="003063A1"/>
    <w:rsid w:val="00306978"/>
    <w:rsid w:val="00306F5E"/>
    <w:rsid w:val="00306F65"/>
    <w:rsid w:val="00306F79"/>
    <w:rsid w:val="0030728D"/>
    <w:rsid w:val="00307422"/>
    <w:rsid w:val="003074E8"/>
    <w:rsid w:val="003076AC"/>
    <w:rsid w:val="003076C1"/>
    <w:rsid w:val="003077DF"/>
    <w:rsid w:val="00307B13"/>
    <w:rsid w:val="00307D79"/>
    <w:rsid w:val="00307DBA"/>
    <w:rsid w:val="00307F18"/>
    <w:rsid w:val="0031000D"/>
    <w:rsid w:val="003100A4"/>
    <w:rsid w:val="003100E4"/>
    <w:rsid w:val="0031030F"/>
    <w:rsid w:val="00310327"/>
    <w:rsid w:val="003103D8"/>
    <w:rsid w:val="0031079B"/>
    <w:rsid w:val="0031152F"/>
    <w:rsid w:val="003116DF"/>
    <w:rsid w:val="00311866"/>
    <w:rsid w:val="00312253"/>
    <w:rsid w:val="00312356"/>
    <w:rsid w:val="00312416"/>
    <w:rsid w:val="00312559"/>
    <w:rsid w:val="00312751"/>
    <w:rsid w:val="00312A9A"/>
    <w:rsid w:val="00312FD1"/>
    <w:rsid w:val="0031330B"/>
    <w:rsid w:val="0031330C"/>
    <w:rsid w:val="00313A52"/>
    <w:rsid w:val="00313E13"/>
    <w:rsid w:val="00313ECC"/>
    <w:rsid w:val="00313ED4"/>
    <w:rsid w:val="0031418E"/>
    <w:rsid w:val="003141D5"/>
    <w:rsid w:val="00314224"/>
    <w:rsid w:val="00314289"/>
    <w:rsid w:val="003144A1"/>
    <w:rsid w:val="00314590"/>
    <w:rsid w:val="00314A11"/>
    <w:rsid w:val="00314BCD"/>
    <w:rsid w:val="00315265"/>
    <w:rsid w:val="003154B5"/>
    <w:rsid w:val="00315699"/>
    <w:rsid w:val="003156BE"/>
    <w:rsid w:val="00315718"/>
    <w:rsid w:val="00315847"/>
    <w:rsid w:val="00316142"/>
    <w:rsid w:val="0031639F"/>
    <w:rsid w:val="0031662F"/>
    <w:rsid w:val="00316B91"/>
    <w:rsid w:val="00316BD7"/>
    <w:rsid w:val="00317228"/>
    <w:rsid w:val="00317550"/>
    <w:rsid w:val="003175D4"/>
    <w:rsid w:val="003178D9"/>
    <w:rsid w:val="00317A51"/>
    <w:rsid w:val="00317B84"/>
    <w:rsid w:val="00317C98"/>
    <w:rsid w:val="003202DD"/>
    <w:rsid w:val="003209F1"/>
    <w:rsid w:val="00320B56"/>
    <w:rsid w:val="00320E81"/>
    <w:rsid w:val="00321006"/>
    <w:rsid w:val="00321072"/>
    <w:rsid w:val="00321391"/>
    <w:rsid w:val="00321400"/>
    <w:rsid w:val="00321606"/>
    <w:rsid w:val="00321A9E"/>
    <w:rsid w:val="00322101"/>
    <w:rsid w:val="00322134"/>
    <w:rsid w:val="0032224E"/>
    <w:rsid w:val="00323521"/>
    <w:rsid w:val="0032354C"/>
    <w:rsid w:val="00323924"/>
    <w:rsid w:val="003239F5"/>
    <w:rsid w:val="00323A02"/>
    <w:rsid w:val="00323C90"/>
    <w:rsid w:val="00323D01"/>
    <w:rsid w:val="0032418F"/>
    <w:rsid w:val="003241B7"/>
    <w:rsid w:val="00324B00"/>
    <w:rsid w:val="00324E8A"/>
    <w:rsid w:val="00324EF5"/>
    <w:rsid w:val="00325012"/>
    <w:rsid w:val="003251E9"/>
    <w:rsid w:val="003254E8"/>
    <w:rsid w:val="00325580"/>
    <w:rsid w:val="00325606"/>
    <w:rsid w:val="003258CA"/>
    <w:rsid w:val="003259B8"/>
    <w:rsid w:val="00325C7E"/>
    <w:rsid w:val="0032602C"/>
    <w:rsid w:val="003265AE"/>
    <w:rsid w:val="00326782"/>
    <w:rsid w:val="00326890"/>
    <w:rsid w:val="003269FC"/>
    <w:rsid w:val="00326AAC"/>
    <w:rsid w:val="00326AED"/>
    <w:rsid w:val="00326F1A"/>
    <w:rsid w:val="00327474"/>
    <w:rsid w:val="003274C3"/>
    <w:rsid w:val="003277AD"/>
    <w:rsid w:val="00327939"/>
    <w:rsid w:val="00327B66"/>
    <w:rsid w:val="00327B75"/>
    <w:rsid w:val="00327C64"/>
    <w:rsid w:val="00327E25"/>
    <w:rsid w:val="00330177"/>
    <w:rsid w:val="0033022B"/>
    <w:rsid w:val="003302EC"/>
    <w:rsid w:val="003305FA"/>
    <w:rsid w:val="003308F1"/>
    <w:rsid w:val="00330A01"/>
    <w:rsid w:val="00330A19"/>
    <w:rsid w:val="00330A7C"/>
    <w:rsid w:val="00330E71"/>
    <w:rsid w:val="00330F9E"/>
    <w:rsid w:val="00331537"/>
    <w:rsid w:val="00331899"/>
    <w:rsid w:val="00331B1F"/>
    <w:rsid w:val="00331B3B"/>
    <w:rsid w:val="00332019"/>
    <w:rsid w:val="00332181"/>
    <w:rsid w:val="00332719"/>
    <w:rsid w:val="00332851"/>
    <w:rsid w:val="00332A98"/>
    <w:rsid w:val="00332B5D"/>
    <w:rsid w:val="00332BAE"/>
    <w:rsid w:val="00332D9A"/>
    <w:rsid w:val="00332E50"/>
    <w:rsid w:val="0033305C"/>
    <w:rsid w:val="0033326F"/>
    <w:rsid w:val="003332CF"/>
    <w:rsid w:val="0033344B"/>
    <w:rsid w:val="0033372B"/>
    <w:rsid w:val="0033380B"/>
    <w:rsid w:val="0033391A"/>
    <w:rsid w:val="00333E1D"/>
    <w:rsid w:val="0033427A"/>
    <w:rsid w:val="003349A9"/>
    <w:rsid w:val="00334A03"/>
    <w:rsid w:val="00334A0E"/>
    <w:rsid w:val="00334D32"/>
    <w:rsid w:val="00335160"/>
    <w:rsid w:val="00335224"/>
    <w:rsid w:val="00335349"/>
    <w:rsid w:val="003353ED"/>
    <w:rsid w:val="00335642"/>
    <w:rsid w:val="003359DB"/>
    <w:rsid w:val="003360CD"/>
    <w:rsid w:val="003362FA"/>
    <w:rsid w:val="00336560"/>
    <w:rsid w:val="0033657D"/>
    <w:rsid w:val="003366BF"/>
    <w:rsid w:val="00336713"/>
    <w:rsid w:val="003368A9"/>
    <w:rsid w:val="003368BA"/>
    <w:rsid w:val="0033718A"/>
    <w:rsid w:val="003372E7"/>
    <w:rsid w:val="003373CD"/>
    <w:rsid w:val="003375A6"/>
    <w:rsid w:val="00337768"/>
    <w:rsid w:val="00337A69"/>
    <w:rsid w:val="00337D6F"/>
    <w:rsid w:val="00340375"/>
    <w:rsid w:val="0034096F"/>
    <w:rsid w:val="00340993"/>
    <w:rsid w:val="00340D3D"/>
    <w:rsid w:val="00340DDB"/>
    <w:rsid w:val="00341068"/>
    <w:rsid w:val="003411E7"/>
    <w:rsid w:val="003414B6"/>
    <w:rsid w:val="00341C57"/>
    <w:rsid w:val="00341ED6"/>
    <w:rsid w:val="00341EE9"/>
    <w:rsid w:val="0034229E"/>
    <w:rsid w:val="0034295E"/>
    <w:rsid w:val="00342A94"/>
    <w:rsid w:val="00343245"/>
    <w:rsid w:val="00343341"/>
    <w:rsid w:val="00343429"/>
    <w:rsid w:val="00343624"/>
    <w:rsid w:val="0034379F"/>
    <w:rsid w:val="00343973"/>
    <w:rsid w:val="00343C7D"/>
    <w:rsid w:val="00343CE6"/>
    <w:rsid w:val="00343E76"/>
    <w:rsid w:val="00343F61"/>
    <w:rsid w:val="00343F75"/>
    <w:rsid w:val="0034401D"/>
    <w:rsid w:val="00344050"/>
    <w:rsid w:val="00344406"/>
    <w:rsid w:val="003447D7"/>
    <w:rsid w:val="003447EC"/>
    <w:rsid w:val="00345055"/>
    <w:rsid w:val="00345281"/>
    <w:rsid w:val="00345435"/>
    <w:rsid w:val="00345437"/>
    <w:rsid w:val="0034545D"/>
    <w:rsid w:val="00345621"/>
    <w:rsid w:val="0034567E"/>
    <w:rsid w:val="00345910"/>
    <w:rsid w:val="00345A33"/>
    <w:rsid w:val="00345A40"/>
    <w:rsid w:val="00345F2B"/>
    <w:rsid w:val="003462FD"/>
    <w:rsid w:val="00346480"/>
    <w:rsid w:val="0034651E"/>
    <w:rsid w:val="00346621"/>
    <w:rsid w:val="003466A2"/>
    <w:rsid w:val="00346704"/>
    <w:rsid w:val="0034676F"/>
    <w:rsid w:val="00346A4E"/>
    <w:rsid w:val="00346AF9"/>
    <w:rsid w:val="00346B56"/>
    <w:rsid w:val="00346D05"/>
    <w:rsid w:val="00346D0A"/>
    <w:rsid w:val="00346DB7"/>
    <w:rsid w:val="00346E8C"/>
    <w:rsid w:val="00346F2F"/>
    <w:rsid w:val="0034721B"/>
    <w:rsid w:val="00347651"/>
    <w:rsid w:val="00347843"/>
    <w:rsid w:val="0034796E"/>
    <w:rsid w:val="00347C38"/>
    <w:rsid w:val="00347EA6"/>
    <w:rsid w:val="003500CA"/>
    <w:rsid w:val="00350142"/>
    <w:rsid w:val="00350193"/>
    <w:rsid w:val="003502F0"/>
    <w:rsid w:val="00350631"/>
    <w:rsid w:val="0035079C"/>
    <w:rsid w:val="00350945"/>
    <w:rsid w:val="00350988"/>
    <w:rsid w:val="00350A41"/>
    <w:rsid w:val="00350A76"/>
    <w:rsid w:val="00350B27"/>
    <w:rsid w:val="00350EF6"/>
    <w:rsid w:val="00350F69"/>
    <w:rsid w:val="003512E4"/>
    <w:rsid w:val="003515BA"/>
    <w:rsid w:val="003520AE"/>
    <w:rsid w:val="003520B8"/>
    <w:rsid w:val="003521BE"/>
    <w:rsid w:val="003525F0"/>
    <w:rsid w:val="00352942"/>
    <w:rsid w:val="00352A1C"/>
    <w:rsid w:val="00352CAE"/>
    <w:rsid w:val="00352F4D"/>
    <w:rsid w:val="003530C1"/>
    <w:rsid w:val="00353168"/>
    <w:rsid w:val="003532F5"/>
    <w:rsid w:val="003532FB"/>
    <w:rsid w:val="003538EB"/>
    <w:rsid w:val="00353C47"/>
    <w:rsid w:val="00353CCB"/>
    <w:rsid w:val="00353E3E"/>
    <w:rsid w:val="00353E46"/>
    <w:rsid w:val="00354046"/>
    <w:rsid w:val="003540A0"/>
    <w:rsid w:val="003541C4"/>
    <w:rsid w:val="0035439C"/>
    <w:rsid w:val="003543C0"/>
    <w:rsid w:val="003543D5"/>
    <w:rsid w:val="003547BB"/>
    <w:rsid w:val="0035522D"/>
    <w:rsid w:val="003553D1"/>
    <w:rsid w:val="003555D4"/>
    <w:rsid w:val="00355628"/>
    <w:rsid w:val="003556EE"/>
    <w:rsid w:val="00355717"/>
    <w:rsid w:val="00355A52"/>
    <w:rsid w:val="00355A64"/>
    <w:rsid w:val="00355AD9"/>
    <w:rsid w:val="00355D8B"/>
    <w:rsid w:val="00355EB2"/>
    <w:rsid w:val="003563AB"/>
    <w:rsid w:val="0035663B"/>
    <w:rsid w:val="003567E8"/>
    <w:rsid w:val="00356C4F"/>
    <w:rsid w:val="00356D9C"/>
    <w:rsid w:val="00356E09"/>
    <w:rsid w:val="00356FDB"/>
    <w:rsid w:val="003570BD"/>
    <w:rsid w:val="00357115"/>
    <w:rsid w:val="00357269"/>
    <w:rsid w:val="003572D6"/>
    <w:rsid w:val="003575FB"/>
    <w:rsid w:val="003577B6"/>
    <w:rsid w:val="0035794F"/>
    <w:rsid w:val="003579E2"/>
    <w:rsid w:val="00357B18"/>
    <w:rsid w:val="00357ED6"/>
    <w:rsid w:val="00360407"/>
    <w:rsid w:val="00360421"/>
    <w:rsid w:val="003604C6"/>
    <w:rsid w:val="00360537"/>
    <w:rsid w:val="00360622"/>
    <w:rsid w:val="003606A4"/>
    <w:rsid w:val="00360838"/>
    <w:rsid w:val="0036083B"/>
    <w:rsid w:val="00360853"/>
    <w:rsid w:val="003608DA"/>
    <w:rsid w:val="00360928"/>
    <w:rsid w:val="00360A1D"/>
    <w:rsid w:val="00360A5C"/>
    <w:rsid w:val="00360BB6"/>
    <w:rsid w:val="003610F8"/>
    <w:rsid w:val="00361215"/>
    <w:rsid w:val="00361446"/>
    <w:rsid w:val="00361541"/>
    <w:rsid w:val="00361724"/>
    <w:rsid w:val="00361812"/>
    <w:rsid w:val="00361887"/>
    <w:rsid w:val="00361E9E"/>
    <w:rsid w:val="00361F20"/>
    <w:rsid w:val="003622B3"/>
    <w:rsid w:val="003622DA"/>
    <w:rsid w:val="003623AE"/>
    <w:rsid w:val="003624CB"/>
    <w:rsid w:val="003625FD"/>
    <w:rsid w:val="003628A2"/>
    <w:rsid w:val="00363146"/>
    <w:rsid w:val="003632F4"/>
    <w:rsid w:val="00363997"/>
    <w:rsid w:val="00363A28"/>
    <w:rsid w:val="00363C37"/>
    <w:rsid w:val="00363CB4"/>
    <w:rsid w:val="00363DC9"/>
    <w:rsid w:val="00363E26"/>
    <w:rsid w:val="00364100"/>
    <w:rsid w:val="0036415B"/>
    <w:rsid w:val="00364260"/>
    <w:rsid w:val="0036432D"/>
    <w:rsid w:val="00364360"/>
    <w:rsid w:val="00364487"/>
    <w:rsid w:val="003644A9"/>
    <w:rsid w:val="00364A61"/>
    <w:rsid w:val="00364C0B"/>
    <w:rsid w:val="00364C3E"/>
    <w:rsid w:val="00364E3F"/>
    <w:rsid w:val="00364EE9"/>
    <w:rsid w:val="00364F6A"/>
    <w:rsid w:val="003650CF"/>
    <w:rsid w:val="003656DA"/>
    <w:rsid w:val="003656DC"/>
    <w:rsid w:val="00365CB5"/>
    <w:rsid w:val="00365D7B"/>
    <w:rsid w:val="0036622B"/>
    <w:rsid w:val="003662E1"/>
    <w:rsid w:val="00366485"/>
    <w:rsid w:val="00366646"/>
    <w:rsid w:val="003666C6"/>
    <w:rsid w:val="00366A49"/>
    <w:rsid w:val="00366A51"/>
    <w:rsid w:val="00366FAF"/>
    <w:rsid w:val="00367735"/>
    <w:rsid w:val="00367BB0"/>
    <w:rsid w:val="00367C75"/>
    <w:rsid w:val="00367E37"/>
    <w:rsid w:val="00367E7A"/>
    <w:rsid w:val="00367F33"/>
    <w:rsid w:val="0037000D"/>
    <w:rsid w:val="00370659"/>
    <w:rsid w:val="003706C8"/>
    <w:rsid w:val="003707A5"/>
    <w:rsid w:val="0037097A"/>
    <w:rsid w:val="00370AB6"/>
    <w:rsid w:val="00370D6D"/>
    <w:rsid w:val="00370F9D"/>
    <w:rsid w:val="0037133F"/>
    <w:rsid w:val="003713B0"/>
    <w:rsid w:val="00371413"/>
    <w:rsid w:val="003717FD"/>
    <w:rsid w:val="0037181A"/>
    <w:rsid w:val="0037191F"/>
    <w:rsid w:val="00371A62"/>
    <w:rsid w:val="00371AE9"/>
    <w:rsid w:val="00371B4B"/>
    <w:rsid w:val="00371D07"/>
    <w:rsid w:val="00371F26"/>
    <w:rsid w:val="00372314"/>
    <w:rsid w:val="00372486"/>
    <w:rsid w:val="00372489"/>
    <w:rsid w:val="00372589"/>
    <w:rsid w:val="0037263F"/>
    <w:rsid w:val="0037265B"/>
    <w:rsid w:val="003726C9"/>
    <w:rsid w:val="0037272C"/>
    <w:rsid w:val="003727EB"/>
    <w:rsid w:val="003728C1"/>
    <w:rsid w:val="003729AD"/>
    <w:rsid w:val="003729C0"/>
    <w:rsid w:val="00372A5E"/>
    <w:rsid w:val="00372D83"/>
    <w:rsid w:val="00372D94"/>
    <w:rsid w:val="00372DF9"/>
    <w:rsid w:val="00372F6C"/>
    <w:rsid w:val="00372F91"/>
    <w:rsid w:val="003732CE"/>
    <w:rsid w:val="0037330F"/>
    <w:rsid w:val="003739AA"/>
    <w:rsid w:val="00373B18"/>
    <w:rsid w:val="00373C00"/>
    <w:rsid w:val="00374053"/>
    <w:rsid w:val="0037440F"/>
    <w:rsid w:val="0037466C"/>
    <w:rsid w:val="0037466F"/>
    <w:rsid w:val="003747EB"/>
    <w:rsid w:val="003749EF"/>
    <w:rsid w:val="00374A98"/>
    <w:rsid w:val="00374AD1"/>
    <w:rsid w:val="00374BB3"/>
    <w:rsid w:val="00374F5D"/>
    <w:rsid w:val="00375037"/>
    <w:rsid w:val="0037523C"/>
    <w:rsid w:val="0037561C"/>
    <w:rsid w:val="00375704"/>
    <w:rsid w:val="00375845"/>
    <w:rsid w:val="00375887"/>
    <w:rsid w:val="00375C18"/>
    <w:rsid w:val="00375C83"/>
    <w:rsid w:val="00375E76"/>
    <w:rsid w:val="0037606A"/>
    <w:rsid w:val="003760D8"/>
    <w:rsid w:val="0037623F"/>
    <w:rsid w:val="003765DC"/>
    <w:rsid w:val="003767CE"/>
    <w:rsid w:val="00376B9B"/>
    <w:rsid w:val="00376D22"/>
    <w:rsid w:val="00376EB3"/>
    <w:rsid w:val="00376EC8"/>
    <w:rsid w:val="00376F29"/>
    <w:rsid w:val="00376FB0"/>
    <w:rsid w:val="0037706B"/>
    <w:rsid w:val="00377137"/>
    <w:rsid w:val="00377363"/>
    <w:rsid w:val="00377474"/>
    <w:rsid w:val="0037748D"/>
    <w:rsid w:val="00377956"/>
    <w:rsid w:val="00377989"/>
    <w:rsid w:val="00377A63"/>
    <w:rsid w:val="00377F4E"/>
    <w:rsid w:val="00380054"/>
    <w:rsid w:val="0038008A"/>
    <w:rsid w:val="00380225"/>
    <w:rsid w:val="003806EE"/>
    <w:rsid w:val="0038083F"/>
    <w:rsid w:val="00380911"/>
    <w:rsid w:val="00380FC7"/>
    <w:rsid w:val="0038105B"/>
    <w:rsid w:val="003810CB"/>
    <w:rsid w:val="00381262"/>
    <w:rsid w:val="003816E5"/>
    <w:rsid w:val="003817BA"/>
    <w:rsid w:val="003818F2"/>
    <w:rsid w:val="0038191E"/>
    <w:rsid w:val="00381C28"/>
    <w:rsid w:val="00381D52"/>
    <w:rsid w:val="00381E9B"/>
    <w:rsid w:val="00381EB4"/>
    <w:rsid w:val="00382249"/>
    <w:rsid w:val="0038233F"/>
    <w:rsid w:val="00382413"/>
    <w:rsid w:val="003824FA"/>
    <w:rsid w:val="00382664"/>
    <w:rsid w:val="00382A78"/>
    <w:rsid w:val="00382C4F"/>
    <w:rsid w:val="00382C9B"/>
    <w:rsid w:val="00382CA0"/>
    <w:rsid w:val="003831A0"/>
    <w:rsid w:val="003831DC"/>
    <w:rsid w:val="00383335"/>
    <w:rsid w:val="003834FE"/>
    <w:rsid w:val="0038362B"/>
    <w:rsid w:val="00383667"/>
    <w:rsid w:val="00383999"/>
    <w:rsid w:val="00384366"/>
    <w:rsid w:val="00384368"/>
    <w:rsid w:val="00384478"/>
    <w:rsid w:val="003844A2"/>
    <w:rsid w:val="003844F6"/>
    <w:rsid w:val="00384756"/>
    <w:rsid w:val="0038477D"/>
    <w:rsid w:val="00384875"/>
    <w:rsid w:val="00384911"/>
    <w:rsid w:val="003849F6"/>
    <w:rsid w:val="00384D5B"/>
    <w:rsid w:val="00384DB5"/>
    <w:rsid w:val="00384E7E"/>
    <w:rsid w:val="003850D7"/>
    <w:rsid w:val="003853E5"/>
    <w:rsid w:val="00385525"/>
    <w:rsid w:val="00385F21"/>
    <w:rsid w:val="00386185"/>
    <w:rsid w:val="00386227"/>
    <w:rsid w:val="003863B8"/>
    <w:rsid w:val="0038644A"/>
    <w:rsid w:val="003867CD"/>
    <w:rsid w:val="003867DE"/>
    <w:rsid w:val="00386C88"/>
    <w:rsid w:val="003873AA"/>
    <w:rsid w:val="00387479"/>
    <w:rsid w:val="003875B0"/>
    <w:rsid w:val="00387815"/>
    <w:rsid w:val="003879E4"/>
    <w:rsid w:val="00387EB8"/>
    <w:rsid w:val="00390218"/>
    <w:rsid w:val="00390A76"/>
    <w:rsid w:val="00390D2E"/>
    <w:rsid w:val="00391050"/>
    <w:rsid w:val="00391203"/>
    <w:rsid w:val="00391550"/>
    <w:rsid w:val="00391757"/>
    <w:rsid w:val="00391979"/>
    <w:rsid w:val="003919BE"/>
    <w:rsid w:val="00391C6F"/>
    <w:rsid w:val="00391D07"/>
    <w:rsid w:val="00391DE4"/>
    <w:rsid w:val="00391FA3"/>
    <w:rsid w:val="00391FB4"/>
    <w:rsid w:val="00392081"/>
    <w:rsid w:val="0039210B"/>
    <w:rsid w:val="0039219D"/>
    <w:rsid w:val="003923F0"/>
    <w:rsid w:val="00392698"/>
    <w:rsid w:val="003926E8"/>
    <w:rsid w:val="0039279E"/>
    <w:rsid w:val="003927D0"/>
    <w:rsid w:val="00392849"/>
    <w:rsid w:val="00392855"/>
    <w:rsid w:val="00392A29"/>
    <w:rsid w:val="00392DF7"/>
    <w:rsid w:val="00392E57"/>
    <w:rsid w:val="00392FF0"/>
    <w:rsid w:val="00393074"/>
    <w:rsid w:val="003931EC"/>
    <w:rsid w:val="0039333F"/>
    <w:rsid w:val="003936B0"/>
    <w:rsid w:val="00393711"/>
    <w:rsid w:val="003937A5"/>
    <w:rsid w:val="00393E48"/>
    <w:rsid w:val="003940B5"/>
    <w:rsid w:val="003940E2"/>
    <w:rsid w:val="00394190"/>
    <w:rsid w:val="003943A9"/>
    <w:rsid w:val="003943EA"/>
    <w:rsid w:val="00394517"/>
    <w:rsid w:val="0039464E"/>
    <w:rsid w:val="0039468D"/>
    <w:rsid w:val="003947B9"/>
    <w:rsid w:val="00394913"/>
    <w:rsid w:val="00394F00"/>
    <w:rsid w:val="00394F68"/>
    <w:rsid w:val="0039516D"/>
    <w:rsid w:val="003954D8"/>
    <w:rsid w:val="00395577"/>
    <w:rsid w:val="00395600"/>
    <w:rsid w:val="00395612"/>
    <w:rsid w:val="0039566C"/>
    <w:rsid w:val="003956EC"/>
    <w:rsid w:val="003958B9"/>
    <w:rsid w:val="00395A0C"/>
    <w:rsid w:val="00395D97"/>
    <w:rsid w:val="00396187"/>
    <w:rsid w:val="00396FAB"/>
    <w:rsid w:val="0039702C"/>
    <w:rsid w:val="003975BA"/>
    <w:rsid w:val="00397630"/>
    <w:rsid w:val="003976BE"/>
    <w:rsid w:val="003A006C"/>
    <w:rsid w:val="003A00B5"/>
    <w:rsid w:val="003A011A"/>
    <w:rsid w:val="003A036E"/>
    <w:rsid w:val="003A0427"/>
    <w:rsid w:val="003A043A"/>
    <w:rsid w:val="003A0805"/>
    <w:rsid w:val="003A0BD6"/>
    <w:rsid w:val="003A0E73"/>
    <w:rsid w:val="003A0F02"/>
    <w:rsid w:val="003A10C1"/>
    <w:rsid w:val="003A1207"/>
    <w:rsid w:val="003A14EA"/>
    <w:rsid w:val="003A1524"/>
    <w:rsid w:val="003A175E"/>
    <w:rsid w:val="003A189F"/>
    <w:rsid w:val="003A1954"/>
    <w:rsid w:val="003A1973"/>
    <w:rsid w:val="003A1994"/>
    <w:rsid w:val="003A1B23"/>
    <w:rsid w:val="003A1C26"/>
    <w:rsid w:val="003A1D49"/>
    <w:rsid w:val="003A1D9D"/>
    <w:rsid w:val="003A1E9B"/>
    <w:rsid w:val="003A203A"/>
    <w:rsid w:val="003A20E1"/>
    <w:rsid w:val="003A2A47"/>
    <w:rsid w:val="003A2AB9"/>
    <w:rsid w:val="003A2E08"/>
    <w:rsid w:val="003A32A1"/>
    <w:rsid w:val="003A35C2"/>
    <w:rsid w:val="003A3686"/>
    <w:rsid w:val="003A383C"/>
    <w:rsid w:val="003A39A4"/>
    <w:rsid w:val="003A3C36"/>
    <w:rsid w:val="003A3C7C"/>
    <w:rsid w:val="003A3D4E"/>
    <w:rsid w:val="003A3D5A"/>
    <w:rsid w:val="003A407A"/>
    <w:rsid w:val="003A4441"/>
    <w:rsid w:val="003A45CB"/>
    <w:rsid w:val="003A4702"/>
    <w:rsid w:val="003A4785"/>
    <w:rsid w:val="003A4851"/>
    <w:rsid w:val="003A4AE0"/>
    <w:rsid w:val="003A4DB3"/>
    <w:rsid w:val="003A53DE"/>
    <w:rsid w:val="003A5489"/>
    <w:rsid w:val="003A580C"/>
    <w:rsid w:val="003A58F7"/>
    <w:rsid w:val="003A5B1F"/>
    <w:rsid w:val="003A5BFE"/>
    <w:rsid w:val="003A5F0B"/>
    <w:rsid w:val="003A6049"/>
    <w:rsid w:val="003A6110"/>
    <w:rsid w:val="003A6179"/>
    <w:rsid w:val="003A61AF"/>
    <w:rsid w:val="003A634D"/>
    <w:rsid w:val="003A63D4"/>
    <w:rsid w:val="003A665F"/>
    <w:rsid w:val="003A68C2"/>
    <w:rsid w:val="003A6C25"/>
    <w:rsid w:val="003A6E70"/>
    <w:rsid w:val="003A732F"/>
    <w:rsid w:val="003A751C"/>
    <w:rsid w:val="003A7597"/>
    <w:rsid w:val="003A78AB"/>
    <w:rsid w:val="003A78F3"/>
    <w:rsid w:val="003A7C6D"/>
    <w:rsid w:val="003A7C8B"/>
    <w:rsid w:val="003A7DD2"/>
    <w:rsid w:val="003B0010"/>
    <w:rsid w:val="003B013F"/>
    <w:rsid w:val="003B027A"/>
    <w:rsid w:val="003B0363"/>
    <w:rsid w:val="003B045D"/>
    <w:rsid w:val="003B0488"/>
    <w:rsid w:val="003B06B6"/>
    <w:rsid w:val="003B0A98"/>
    <w:rsid w:val="003B0B6C"/>
    <w:rsid w:val="003B0C47"/>
    <w:rsid w:val="003B0D7C"/>
    <w:rsid w:val="003B139F"/>
    <w:rsid w:val="003B1445"/>
    <w:rsid w:val="003B15D1"/>
    <w:rsid w:val="003B16E8"/>
    <w:rsid w:val="003B1761"/>
    <w:rsid w:val="003B1A7A"/>
    <w:rsid w:val="003B1CEF"/>
    <w:rsid w:val="003B24C5"/>
    <w:rsid w:val="003B260D"/>
    <w:rsid w:val="003B2C83"/>
    <w:rsid w:val="003B2D52"/>
    <w:rsid w:val="003B3028"/>
    <w:rsid w:val="003B3139"/>
    <w:rsid w:val="003B315F"/>
    <w:rsid w:val="003B347F"/>
    <w:rsid w:val="003B352F"/>
    <w:rsid w:val="003B355C"/>
    <w:rsid w:val="003B37F3"/>
    <w:rsid w:val="003B3C8D"/>
    <w:rsid w:val="003B3D1E"/>
    <w:rsid w:val="003B3E14"/>
    <w:rsid w:val="003B416F"/>
    <w:rsid w:val="003B43C4"/>
    <w:rsid w:val="003B48CC"/>
    <w:rsid w:val="003B53D4"/>
    <w:rsid w:val="003B586D"/>
    <w:rsid w:val="003B5D5E"/>
    <w:rsid w:val="003B5E80"/>
    <w:rsid w:val="003B5F11"/>
    <w:rsid w:val="003B6302"/>
    <w:rsid w:val="003B64D1"/>
    <w:rsid w:val="003B6629"/>
    <w:rsid w:val="003B6642"/>
    <w:rsid w:val="003B6655"/>
    <w:rsid w:val="003B6B1F"/>
    <w:rsid w:val="003B6D12"/>
    <w:rsid w:val="003B703C"/>
    <w:rsid w:val="003B7067"/>
    <w:rsid w:val="003B730D"/>
    <w:rsid w:val="003B74B2"/>
    <w:rsid w:val="003B74C0"/>
    <w:rsid w:val="003B7872"/>
    <w:rsid w:val="003B78B6"/>
    <w:rsid w:val="003B7EDC"/>
    <w:rsid w:val="003C0164"/>
    <w:rsid w:val="003C06E4"/>
    <w:rsid w:val="003C09B9"/>
    <w:rsid w:val="003C162C"/>
    <w:rsid w:val="003C16A0"/>
    <w:rsid w:val="003C1931"/>
    <w:rsid w:val="003C1959"/>
    <w:rsid w:val="003C19B5"/>
    <w:rsid w:val="003C1AD9"/>
    <w:rsid w:val="003C1C7B"/>
    <w:rsid w:val="003C20FD"/>
    <w:rsid w:val="003C2422"/>
    <w:rsid w:val="003C2A0A"/>
    <w:rsid w:val="003C2A45"/>
    <w:rsid w:val="003C2DF7"/>
    <w:rsid w:val="003C2EBC"/>
    <w:rsid w:val="003C2F76"/>
    <w:rsid w:val="003C346F"/>
    <w:rsid w:val="003C34C1"/>
    <w:rsid w:val="003C3597"/>
    <w:rsid w:val="003C35ED"/>
    <w:rsid w:val="003C368C"/>
    <w:rsid w:val="003C36D9"/>
    <w:rsid w:val="003C4167"/>
    <w:rsid w:val="003C424D"/>
    <w:rsid w:val="003C4644"/>
    <w:rsid w:val="003C4711"/>
    <w:rsid w:val="003C4773"/>
    <w:rsid w:val="003C4A2E"/>
    <w:rsid w:val="003C4AA8"/>
    <w:rsid w:val="003C4CA1"/>
    <w:rsid w:val="003C4FB4"/>
    <w:rsid w:val="003C50AC"/>
    <w:rsid w:val="003C513A"/>
    <w:rsid w:val="003C52B3"/>
    <w:rsid w:val="003C5677"/>
    <w:rsid w:val="003C584C"/>
    <w:rsid w:val="003C58A7"/>
    <w:rsid w:val="003C5901"/>
    <w:rsid w:val="003C59C2"/>
    <w:rsid w:val="003C6253"/>
    <w:rsid w:val="003C628B"/>
    <w:rsid w:val="003C6778"/>
    <w:rsid w:val="003C68B5"/>
    <w:rsid w:val="003C696F"/>
    <w:rsid w:val="003C6B74"/>
    <w:rsid w:val="003C6CCA"/>
    <w:rsid w:val="003C6FC0"/>
    <w:rsid w:val="003C7161"/>
    <w:rsid w:val="003C7546"/>
    <w:rsid w:val="003C77B5"/>
    <w:rsid w:val="003C782B"/>
    <w:rsid w:val="003C7CEB"/>
    <w:rsid w:val="003C7DA2"/>
    <w:rsid w:val="003D001C"/>
    <w:rsid w:val="003D0325"/>
    <w:rsid w:val="003D03A3"/>
    <w:rsid w:val="003D03FF"/>
    <w:rsid w:val="003D04DC"/>
    <w:rsid w:val="003D064D"/>
    <w:rsid w:val="003D0717"/>
    <w:rsid w:val="003D09B0"/>
    <w:rsid w:val="003D0B87"/>
    <w:rsid w:val="003D0FED"/>
    <w:rsid w:val="003D1136"/>
    <w:rsid w:val="003D12C9"/>
    <w:rsid w:val="003D18B5"/>
    <w:rsid w:val="003D1CBF"/>
    <w:rsid w:val="003D1CFA"/>
    <w:rsid w:val="003D1DED"/>
    <w:rsid w:val="003D2058"/>
    <w:rsid w:val="003D23B3"/>
    <w:rsid w:val="003D2529"/>
    <w:rsid w:val="003D3192"/>
    <w:rsid w:val="003D31A6"/>
    <w:rsid w:val="003D3420"/>
    <w:rsid w:val="003D3452"/>
    <w:rsid w:val="003D3782"/>
    <w:rsid w:val="003D3904"/>
    <w:rsid w:val="003D3B31"/>
    <w:rsid w:val="003D3B6E"/>
    <w:rsid w:val="003D3C1D"/>
    <w:rsid w:val="003D3CD8"/>
    <w:rsid w:val="003D3D1E"/>
    <w:rsid w:val="003D402D"/>
    <w:rsid w:val="003D433F"/>
    <w:rsid w:val="003D476F"/>
    <w:rsid w:val="003D4B8E"/>
    <w:rsid w:val="003D5094"/>
    <w:rsid w:val="003D54A5"/>
    <w:rsid w:val="003D54FB"/>
    <w:rsid w:val="003D55C5"/>
    <w:rsid w:val="003D565A"/>
    <w:rsid w:val="003D5797"/>
    <w:rsid w:val="003D5EFE"/>
    <w:rsid w:val="003D61BA"/>
    <w:rsid w:val="003D62C1"/>
    <w:rsid w:val="003D6663"/>
    <w:rsid w:val="003D66F7"/>
    <w:rsid w:val="003D6922"/>
    <w:rsid w:val="003D69FC"/>
    <w:rsid w:val="003D6D1D"/>
    <w:rsid w:val="003D6E71"/>
    <w:rsid w:val="003D6EEB"/>
    <w:rsid w:val="003D6FAD"/>
    <w:rsid w:val="003D73DC"/>
    <w:rsid w:val="003D742D"/>
    <w:rsid w:val="003D7495"/>
    <w:rsid w:val="003D7763"/>
    <w:rsid w:val="003D7AF4"/>
    <w:rsid w:val="003D7E19"/>
    <w:rsid w:val="003E0105"/>
    <w:rsid w:val="003E019D"/>
    <w:rsid w:val="003E01C5"/>
    <w:rsid w:val="003E023A"/>
    <w:rsid w:val="003E026C"/>
    <w:rsid w:val="003E038D"/>
    <w:rsid w:val="003E081D"/>
    <w:rsid w:val="003E0A5D"/>
    <w:rsid w:val="003E0B5E"/>
    <w:rsid w:val="003E0FA5"/>
    <w:rsid w:val="003E1003"/>
    <w:rsid w:val="003E10A9"/>
    <w:rsid w:val="003E1136"/>
    <w:rsid w:val="003E131B"/>
    <w:rsid w:val="003E140E"/>
    <w:rsid w:val="003E1446"/>
    <w:rsid w:val="003E1980"/>
    <w:rsid w:val="003E1CF6"/>
    <w:rsid w:val="003E1D39"/>
    <w:rsid w:val="003E23E4"/>
    <w:rsid w:val="003E246A"/>
    <w:rsid w:val="003E24DE"/>
    <w:rsid w:val="003E2659"/>
    <w:rsid w:val="003E2678"/>
    <w:rsid w:val="003E2850"/>
    <w:rsid w:val="003E2B67"/>
    <w:rsid w:val="003E2DA8"/>
    <w:rsid w:val="003E3553"/>
    <w:rsid w:val="003E3615"/>
    <w:rsid w:val="003E3685"/>
    <w:rsid w:val="003E3A13"/>
    <w:rsid w:val="003E3B23"/>
    <w:rsid w:val="003E3F4B"/>
    <w:rsid w:val="003E4150"/>
    <w:rsid w:val="003E42E1"/>
    <w:rsid w:val="003E4343"/>
    <w:rsid w:val="003E4371"/>
    <w:rsid w:val="003E4408"/>
    <w:rsid w:val="003E4747"/>
    <w:rsid w:val="003E475B"/>
    <w:rsid w:val="003E47BD"/>
    <w:rsid w:val="003E4ACD"/>
    <w:rsid w:val="003E4AEB"/>
    <w:rsid w:val="003E4ED0"/>
    <w:rsid w:val="003E51B2"/>
    <w:rsid w:val="003E5398"/>
    <w:rsid w:val="003E53D5"/>
    <w:rsid w:val="003E5513"/>
    <w:rsid w:val="003E5625"/>
    <w:rsid w:val="003E572A"/>
    <w:rsid w:val="003E5808"/>
    <w:rsid w:val="003E59B8"/>
    <w:rsid w:val="003E5B0C"/>
    <w:rsid w:val="003E5D68"/>
    <w:rsid w:val="003E5E37"/>
    <w:rsid w:val="003E5EDD"/>
    <w:rsid w:val="003E6372"/>
    <w:rsid w:val="003E642E"/>
    <w:rsid w:val="003E6585"/>
    <w:rsid w:val="003E65C1"/>
    <w:rsid w:val="003E65D3"/>
    <w:rsid w:val="003E684B"/>
    <w:rsid w:val="003E686C"/>
    <w:rsid w:val="003E6997"/>
    <w:rsid w:val="003E69B9"/>
    <w:rsid w:val="003E6BDB"/>
    <w:rsid w:val="003E6CBE"/>
    <w:rsid w:val="003E6DA4"/>
    <w:rsid w:val="003E6DF7"/>
    <w:rsid w:val="003E7042"/>
    <w:rsid w:val="003E7169"/>
    <w:rsid w:val="003E72FD"/>
    <w:rsid w:val="003E7356"/>
    <w:rsid w:val="003E73A5"/>
    <w:rsid w:val="003E771B"/>
    <w:rsid w:val="003E7C95"/>
    <w:rsid w:val="003E7CED"/>
    <w:rsid w:val="003F017C"/>
    <w:rsid w:val="003F0309"/>
    <w:rsid w:val="003F03C1"/>
    <w:rsid w:val="003F03DC"/>
    <w:rsid w:val="003F0827"/>
    <w:rsid w:val="003F098C"/>
    <w:rsid w:val="003F09F0"/>
    <w:rsid w:val="003F0A0D"/>
    <w:rsid w:val="003F0A8C"/>
    <w:rsid w:val="003F0BEB"/>
    <w:rsid w:val="003F129F"/>
    <w:rsid w:val="003F13E4"/>
    <w:rsid w:val="003F1643"/>
    <w:rsid w:val="003F1EA1"/>
    <w:rsid w:val="003F1EA8"/>
    <w:rsid w:val="003F2015"/>
    <w:rsid w:val="003F214F"/>
    <w:rsid w:val="003F226C"/>
    <w:rsid w:val="003F229B"/>
    <w:rsid w:val="003F23F1"/>
    <w:rsid w:val="003F25BE"/>
    <w:rsid w:val="003F2C54"/>
    <w:rsid w:val="003F2E7A"/>
    <w:rsid w:val="003F2EFB"/>
    <w:rsid w:val="003F2FDA"/>
    <w:rsid w:val="003F30F7"/>
    <w:rsid w:val="003F313E"/>
    <w:rsid w:val="003F31CE"/>
    <w:rsid w:val="003F33CB"/>
    <w:rsid w:val="003F3471"/>
    <w:rsid w:val="003F35F7"/>
    <w:rsid w:val="003F3B8B"/>
    <w:rsid w:val="003F3D0C"/>
    <w:rsid w:val="003F3F0D"/>
    <w:rsid w:val="003F3FC3"/>
    <w:rsid w:val="003F45DD"/>
    <w:rsid w:val="003F474A"/>
    <w:rsid w:val="003F4872"/>
    <w:rsid w:val="003F4946"/>
    <w:rsid w:val="003F4977"/>
    <w:rsid w:val="003F4A0A"/>
    <w:rsid w:val="003F4A6D"/>
    <w:rsid w:val="003F5556"/>
    <w:rsid w:val="003F5695"/>
    <w:rsid w:val="003F56E5"/>
    <w:rsid w:val="003F580F"/>
    <w:rsid w:val="003F5D44"/>
    <w:rsid w:val="003F5F07"/>
    <w:rsid w:val="003F5F88"/>
    <w:rsid w:val="003F66F1"/>
    <w:rsid w:val="003F681D"/>
    <w:rsid w:val="003F69CB"/>
    <w:rsid w:val="003F6E0E"/>
    <w:rsid w:val="003F7043"/>
    <w:rsid w:val="003F70D2"/>
    <w:rsid w:val="003F7107"/>
    <w:rsid w:val="003F736B"/>
    <w:rsid w:val="003F7466"/>
    <w:rsid w:val="003F76D7"/>
    <w:rsid w:val="003F771A"/>
    <w:rsid w:val="003F7A5F"/>
    <w:rsid w:val="003F7BE8"/>
    <w:rsid w:val="00400091"/>
    <w:rsid w:val="0040013E"/>
    <w:rsid w:val="004003DE"/>
    <w:rsid w:val="00400A79"/>
    <w:rsid w:val="00400BEA"/>
    <w:rsid w:val="00400EC3"/>
    <w:rsid w:val="00400EE6"/>
    <w:rsid w:val="00401125"/>
    <w:rsid w:val="0040124F"/>
    <w:rsid w:val="00401260"/>
    <w:rsid w:val="0040153F"/>
    <w:rsid w:val="004015A7"/>
    <w:rsid w:val="004015B7"/>
    <w:rsid w:val="004019FE"/>
    <w:rsid w:val="00401AB2"/>
    <w:rsid w:val="00401CAA"/>
    <w:rsid w:val="00401D9B"/>
    <w:rsid w:val="00401E1A"/>
    <w:rsid w:val="004023DB"/>
    <w:rsid w:val="00402AF8"/>
    <w:rsid w:val="00402C8B"/>
    <w:rsid w:val="00402D76"/>
    <w:rsid w:val="00402DED"/>
    <w:rsid w:val="00402E49"/>
    <w:rsid w:val="00402E8F"/>
    <w:rsid w:val="00402F21"/>
    <w:rsid w:val="00402FE4"/>
    <w:rsid w:val="00403952"/>
    <w:rsid w:val="00403A55"/>
    <w:rsid w:val="00403CEE"/>
    <w:rsid w:val="00404026"/>
    <w:rsid w:val="0040403C"/>
    <w:rsid w:val="00404062"/>
    <w:rsid w:val="004041EE"/>
    <w:rsid w:val="0040428F"/>
    <w:rsid w:val="00404418"/>
    <w:rsid w:val="0040452D"/>
    <w:rsid w:val="00404A65"/>
    <w:rsid w:val="00404CC1"/>
    <w:rsid w:val="00404DCB"/>
    <w:rsid w:val="00405203"/>
    <w:rsid w:val="004055A8"/>
    <w:rsid w:val="004055C2"/>
    <w:rsid w:val="004057A7"/>
    <w:rsid w:val="004058BB"/>
    <w:rsid w:val="004060E6"/>
    <w:rsid w:val="00406F93"/>
    <w:rsid w:val="00407095"/>
    <w:rsid w:val="004070FE"/>
    <w:rsid w:val="0040714A"/>
    <w:rsid w:val="004072F7"/>
    <w:rsid w:val="004076B7"/>
    <w:rsid w:val="004079C4"/>
    <w:rsid w:val="00407B87"/>
    <w:rsid w:val="00407BB4"/>
    <w:rsid w:val="00407F0B"/>
    <w:rsid w:val="00410156"/>
    <w:rsid w:val="0041017D"/>
    <w:rsid w:val="004101E8"/>
    <w:rsid w:val="0041022C"/>
    <w:rsid w:val="004104CC"/>
    <w:rsid w:val="004105A4"/>
    <w:rsid w:val="0041086D"/>
    <w:rsid w:val="00410890"/>
    <w:rsid w:val="00410B5E"/>
    <w:rsid w:val="00410DF3"/>
    <w:rsid w:val="00411381"/>
    <w:rsid w:val="0041150D"/>
    <w:rsid w:val="00411664"/>
    <w:rsid w:val="004116C5"/>
    <w:rsid w:val="00411928"/>
    <w:rsid w:val="00411ACA"/>
    <w:rsid w:val="00411DF1"/>
    <w:rsid w:val="00412200"/>
    <w:rsid w:val="004123D0"/>
    <w:rsid w:val="00412407"/>
    <w:rsid w:val="00412981"/>
    <w:rsid w:val="00412C36"/>
    <w:rsid w:val="00413173"/>
    <w:rsid w:val="0041319B"/>
    <w:rsid w:val="004131C6"/>
    <w:rsid w:val="004136A5"/>
    <w:rsid w:val="00413805"/>
    <w:rsid w:val="004139F7"/>
    <w:rsid w:val="00413A9A"/>
    <w:rsid w:val="00413AF5"/>
    <w:rsid w:val="00413BFF"/>
    <w:rsid w:val="00413C3A"/>
    <w:rsid w:val="004140A1"/>
    <w:rsid w:val="00414174"/>
    <w:rsid w:val="00414625"/>
    <w:rsid w:val="00414687"/>
    <w:rsid w:val="0041495E"/>
    <w:rsid w:val="00414BA0"/>
    <w:rsid w:val="00414C73"/>
    <w:rsid w:val="00414CD5"/>
    <w:rsid w:val="004153C5"/>
    <w:rsid w:val="00415541"/>
    <w:rsid w:val="00415590"/>
    <w:rsid w:val="004157AE"/>
    <w:rsid w:val="00415B97"/>
    <w:rsid w:val="00415CC5"/>
    <w:rsid w:val="0041649E"/>
    <w:rsid w:val="00416596"/>
    <w:rsid w:val="0041663B"/>
    <w:rsid w:val="00416839"/>
    <w:rsid w:val="00416AE0"/>
    <w:rsid w:val="00416C02"/>
    <w:rsid w:val="00416EB6"/>
    <w:rsid w:val="00416EE5"/>
    <w:rsid w:val="00416F99"/>
    <w:rsid w:val="00417346"/>
    <w:rsid w:val="00417379"/>
    <w:rsid w:val="00417421"/>
    <w:rsid w:val="00417AB7"/>
    <w:rsid w:val="00417B11"/>
    <w:rsid w:val="00417E7D"/>
    <w:rsid w:val="004200B1"/>
    <w:rsid w:val="0042014C"/>
    <w:rsid w:val="004201C1"/>
    <w:rsid w:val="00420225"/>
    <w:rsid w:val="0042030D"/>
    <w:rsid w:val="004203C2"/>
    <w:rsid w:val="0042047C"/>
    <w:rsid w:val="0042074E"/>
    <w:rsid w:val="00420C2C"/>
    <w:rsid w:val="00420CA7"/>
    <w:rsid w:val="00421084"/>
    <w:rsid w:val="004210F2"/>
    <w:rsid w:val="004211BF"/>
    <w:rsid w:val="00421364"/>
    <w:rsid w:val="004213DC"/>
    <w:rsid w:val="004214D7"/>
    <w:rsid w:val="0042187F"/>
    <w:rsid w:val="00421A68"/>
    <w:rsid w:val="00421B27"/>
    <w:rsid w:val="00421B9B"/>
    <w:rsid w:val="00421C5D"/>
    <w:rsid w:val="00421C63"/>
    <w:rsid w:val="00421DFE"/>
    <w:rsid w:val="00421F8C"/>
    <w:rsid w:val="0042246A"/>
    <w:rsid w:val="004224AB"/>
    <w:rsid w:val="004226B5"/>
    <w:rsid w:val="004226E1"/>
    <w:rsid w:val="004229FA"/>
    <w:rsid w:val="00422A1B"/>
    <w:rsid w:val="00422C30"/>
    <w:rsid w:val="00423008"/>
    <w:rsid w:val="00423081"/>
    <w:rsid w:val="004231D3"/>
    <w:rsid w:val="004231FC"/>
    <w:rsid w:val="00423392"/>
    <w:rsid w:val="00423437"/>
    <w:rsid w:val="00423484"/>
    <w:rsid w:val="0042358F"/>
    <w:rsid w:val="004235F6"/>
    <w:rsid w:val="00423B1A"/>
    <w:rsid w:val="00424BFD"/>
    <w:rsid w:val="00424CFF"/>
    <w:rsid w:val="00424EB8"/>
    <w:rsid w:val="00424FCA"/>
    <w:rsid w:val="0042511B"/>
    <w:rsid w:val="00425262"/>
    <w:rsid w:val="00425422"/>
    <w:rsid w:val="0042543A"/>
    <w:rsid w:val="0042548A"/>
    <w:rsid w:val="0042556B"/>
    <w:rsid w:val="00425777"/>
    <w:rsid w:val="004258AD"/>
    <w:rsid w:val="00425992"/>
    <w:rsid w:val="00425B53"/>
    <w:rsid w:val="00425BBE"/>
    <w:rsid w:val="00425CC5"/>
    <w:rsid w:val="004262DE"/>
    <w:rsid w:val="00426719"/>
    <w:rsid w:val="004267DF"/>
    <w:rsid w:val="00426849"/>
    <w:rsid w:val="00426A6F"/>
    <w:rsid w:val="00426D5D"/>
    <w:rsid w:val="00426F7D"/>
    <w:rsid w:val="00426F90"/>
    <w:rsid w:val="00426F99"/>
    <w:rsid w:val="00427461"/>
    <w:rsid w:val="00427526"/>
    <w:rsid w:val="00427776"/>
    <w:rsid w:val="004277A7"/>
    <w:rsid w:val="004277B4"/>
    <w:rsid w:val="00427A04"/>
    <w:rsid w:val="00427B08"/>
    <w:rsid w:val="00427D20"/>
    <w:rsid w:val="00427F9D"/>
    <w:rsid w:val="00430282"/>
    <w:rsid w:val="004304AA"/>
    <w:rsid w:val="0043078D"/>
    <w:rsid w:val="0043079D"/>
    <w:rsid w:val="00430898"/>
    <w:rsid w:val="00430C75"/>
    <w:rsid w:val="00430DA3"/>
    <w:rsid w:val="0043104F"/>
    <w:rsid w:val="004313B5"/>
    <w:rsid w:val="0043142D"/>
    <w:rsid w:val="004314A3"/>
    <w:rsid w:val="00431627"/>
    <w:rsid w:val="004317EA"/>
    <w:rsid w:val="00431B0C"/>
    <w:rsid w:val="00431ECB"/>
    <w:rsid w:val="004321C4"/>
    <w:rsid w:val="0043228C"/>
    <w:rsid w:val="00432528"/>
    <w:rsid w:val="00432687"/>
    <w:rsid w:val="00432BB9"/>
    <w:rsid w:val="00433164"/>
    <w:rsid w:val="00433682"/>
    <w:rsid w:val="0043383D"/>
    <w:rsid w:val="004339C0"/>
    <w:rsid w:val="00433ED3"/>
    <w:rsid w:val="00433FF8"/>
    <w:rsid w:val="00434210"/>
    <w:rsid w:val="004343B9"/>
    <w:rsid w:val="00434426"/>
    <w:rsid w:val="00434471"/>
    <w:rsid w:val="0043490B"/>
    <w:rsid w:val="00434B95"/>
    <w:rsid w:val="00435005"/>
    <w:rsid w:val="00435895"/>
    <w:rsid w:val="00435AB5"/>
    <w:rsid w:val="00435CD1"/>
    <w:rsid w:val="00435CE5"/>
    <w:rsid w:val="0043632B"/>
    <w:rsid w:val="0043664A"/>
    <w:rsid w:val="00436670"/>
    <w:rsid w:val="004366A4"/>
    <w:rsid w:val="0043682B"/>
    <w:rsid w:val="004368E3"/>
    <w:rsid w:val="00436B05"/>
    <w:rsid w:val="00436CE3"/>
    <w:rsid w:val="00436F74"/>
    <w:rsid w:val="00436FE3"/>
    <w:rsid w:val="004370F8"/>
    <w:rsid w:val="004371E1"/>
    <w:rsid w:val="004377BD"/>
    <w:rsid w:val="004377C8"/>
    <w:rsid w:val="004379A2"/>
    <w:rsid w:val="004379B2"/>
    <w:rsid w:val="00437AE5"/>
    <w:rsid w:val="00437C71"/>
    <w:rsid w:val="00437DE3"/>
    <w:rsid w:val="004408D2"/>
    <w:rsid w:val="00440B31"/>
    <w:rsid w:val="00440C54"/>
    <w:rsid w:val="00440D5E"/>
    <w:rsid w:val="004411FF"/>
    <w:rsid w:val="004414C0"/>
    <w:rsid w:val="00441529"/>
    <w:rsid w:val="00442282"/>
    <w:rsid w:val="0044228D"/>
    <w:rsid w:val="00442482"/>
    <w:rsid w:val="00442A59"/>
    <w:rsid w:val="00442A83"/>
    <w:rsid w:val="00442C32"/>
    <w:rsid w:val="00442C96"/>
    <w:rsid w:val="00442D04"/>
    <w:rsid w:val="00442F08"/>
    <w:rsid w:val="00443114"/>
    <w:rsid w:val="00443124"/>
    <w:rsid w:val="00443135"/>
    <w:rsid w:val="004434B9"/>
    <w:rsid w:val="00443727"/>
    <w:rsid w:val="00443F21"/>
    <w:rsid w:val="00443FD0"/>
    <w:rsid w:val="004440C5"/>
    <w:rsid w:val="004441E2"/>
    <w:rsid w:val="0044421C"/>
    <w:rsid w:val="00444270"/>
    <w:rsid w:val="00444481"/>
    <w:rsid w:val="004444B6"/>
    <w:rsid w:val="00444C8F"/>
    <w:rsid w:val="00444DF6"/>
    <w:rsid w:val="00444ED1"/>
    <w:rsid w:val="004455E1"/>
    <w:rsid w:val="004458DB"/>
    <w:rsid w:val="00445A06"/>
    <w:rsid w:val="00445A10"/>
    <w:rsid w:val="00445D54"/>
    <w:rsid w:val="00446024"/>
    <w:rsid w:val="004466F0"/>
    <w:rsid w:val="00446742"/>
    <w:rsid w:val="0044694B"/>
    <w:rsid w:val="00446ADF"/>
    <w:rsid w:val="00446BF0"/>
    <w:rsid w:val="00446D14"/>
    <w:rsid w:val="00446EF2"/>
    <w:rsid w:val="00447059"/>
    <w:rsid w:val="0044705D"/>
    <w:rsid w:val="0044720E"/>
    <w:rsid w:val="00447260"/>
    <w:rsid w:val="00447403"/>
    <w:rsid w:val="004475CB"/>
    <w:rsid w:val="00447677"/>
    <w:rsid w:val="004476D2"/>
    <w:rsid w:val="0044795A"/>
    <w:rsid w:val="00447C52"/>
    <w:rsid w:val="00447D01"/>
    <w:rsid w:val="00447D9B"/>
    <w:rsid w:val="00450487"/>
    <w:rsid w:val="004505C0"/>
    <w:rsid w:val="00450681"/>
    <w:rsid w:val="004506D4"/>
    <w:rsid w:val="0045071E"/>
    <w:rsid w:val="00450869"/>
    <w:rsid w:val="00450874"/>
    <w:rsid w:val="00450F8F"/>
    <w:rsid w:val="004511F6"/>
    <w:rsid w:val="0045130E"/>
    <w:rsid w:val="004513F5"/>
    <w:rsid w:val="004515F8"/>
    <w:rsid w:val="00451D81"/>
    <w:rsid w:val="00451ECE"/>
    <w:rsid w:val="0045208B"/>
    <w:rsid w:val="00452276"/>
    <w:rsid w:val="00452300"/>
    <w:rsid w:val="004523A2"/>
    <w:rsid w:val="004523EF"/>
    <w:rsid w:val="0045277F"/>
    <w:rsid w:val="004528F9"/>
    <w:rsid w:val="004529DE"/>
    <w:rsid w:val="00452A49"/>
    <w:rsid w:val="00452B57"/>
    <w:rsid w:val="00452C78"/>
    <w:rsid w:val="00452F76"/>
    <w:rsid w:val="0045301A"/>
    <w:rsid w:val="00453110"/>
    <w:rsid w:val="0045392A"/>
    <w:rsid w:val="00453984"/>
    <w:rsid w:val="00453AE0"/>
    <w:rsid w:val="00453D05"/>
    <w:rsid w:val="00453D0A"/>
    <w:rsid w:val="004540D9"/>
    <w:rsid w:val="00454379"/>
    <w:rsid w:val="004543D3"/>
    <w:rsid w:val="00454489"/>
    <w:rsid w:val="0045458D"/>
    <w:rsid w:val="00454811"/>
    <w:rsid w:val="00454848"/>
    <w:rsid w:val="00454A2D"/>
    <w:rsid w:val="00454B07"/>
    <w:rsid w:val="00454B74"/>
    <w:rsid w:val="00454C37"/>
    <w:rsid w:val="0045528E"/>
    <w:rsid w:val="0045544A"/>
    <w:rsid w:val="00455536"/>
    <w:rsid w:val="004556EE"/>
    <w:rsid w:val="00455C08"/>
    <w:rsid w:val="00455C35"/>
    <w:rsid w:val="00455DC3"/>
    <w:rsid w:val="00455DF7"/>
    <w:rsid w:val="00455F73"/>
    <w:rsid w:val="00456067"/>
    <w:rsid w:val="004560A8"/>
    <w:rsid w:val="004563F3"/>
    <w:rsid w:val="004566E6"/>
    <w:rsid w:val="00456727"/>
    <w:rsid w:val="00456776"/>
    <w:rsid w:val="004567AD"/>
    <w:rsid w:val="00456815"/>
    <w:rsid w:val="004568C9"/>
    <w:rsid w:val="00456B0E"/>
    <w:rsid w:val="00456B25"/>
    <w:rsid w:val="004570DC"/>
    <w:rsid w:val="00457308"/>
    <w:rsid w:val="004573E7"/>
    <w:rsid w:val="00457405"/>
    <w:rsid w:val="0045763D"/>
    <w:rsid w:val="004578B5"/>
    <w:rsid w:val="00457908"/>
    <w:rsid w:val="00457929"/>
    <w:rsid w:val="00457B38"/>
    <w:rsid w:val="00457DD2"/>
    <w:rsid w:val="00457EE5"/>
    <w:rsid w:val="00457FDE"/>
    <w:rsid w:val="00460183"/>
    <w:rsid w:val="0046034C"/>
    <w:rsid w:val="004603B8"/>
    <w:rsid w:val="0046062A"/>
    <w:rsid w:val="00460634"/>
    <w:rsid w:val="00460919"/>
    <w:rsid w:val="004609AB"/>
    <w:rsid w:val="00460C22"/>
    <w:rsid w:val="00460C8F"/>
    <w:rsid w:val="00460E44"/>
    <w:rsid w:val="00460ECF"/>
    <w:rsid w:val="00460F1A"/>
    <w:rsid w:val="004610A8"/>
    <w:rsid w:val="00461320"/>
    <w:rsid w:val="00461C4C"/>
    <w:rsid w:val="004621AA"/>
    <w:rsid w:val="0046253B"/>
    <w:rsid w:val="004633BF"/>
    <w:rsid w:val="0046358C"/>
    <w:rsid w:val="0046374B"/>
    <w:rsid w:val="004638CD"/>
    <w:rsid w:val="00463AE2"/>
    <w:rsid w:val="00463B7A"/>
    <w:rsid w:val="00463E11"/>
    <w:rsid w:val="00464054"/>
    <w:rsid w:val="004641F6"/>
    <w:rsid w:val="00464527"/>
    <w:rsid w:val="00464660"/>
    <w:rsid w:val="0046499F"/>
    <w:rsid w:val="00464BA6"/>
    <w:rsid w:val="00465026"/>
    <w:rsid w:val="00465090"/>
    <w:rsid w:val="00465155"/>
    <w:rsid w:val="004654BB"/>
    <w:rsid w:val="00465535"/>
    <w:rsid w:val="004656F3"/>
    <w:rsid w:val="00465755"/>
    <w:rsid w:val="00465D15"/>
    <w:rsid w:val="00465E8D"/>
    <w:rsid w:val="0046633D"/>
    <w:rsid w:val="00466530"/>
    <w:rsid w:val="00466BBC"/>
    <w:rsid w:val="00466BF1"/>
    <w:rsid w:val="00466C7C"/>
    <w:rsid w:val="00466F9E"/>
    <w:rsid w:val="0046709E"/>
    <w:rsid w:val="00467209"/>
    <w:rsid w:val="00467391"/>
    <w:rsid w:val="00467891"/>
    <w:rsid w:val="00467EBC"/>
    <w:rsid w:val="00470065"/>
    <w:rsid w:val="0047038D"/>
    <w:rsid w:val="00470706"/>
    <w:rsid w:val="004708B9"/>
    <w:rsid w:val="00470A0C"/>
    <w:rsid w:val="00470ABF"/>
    <w:rsid w:val="00471210"/>
    <w:rsid w:val="00471350"/>
    <w:rsid w:val="00471363"/>
    <w:rsid w:val="004713A6"/>
    <w:rsid w:val="00471427"/>
    <w:rsid w:val="00471EED"/>
    <w:rsid w:val="00472009"/>
    <w:rsid w:val="00472057"/>
    <w:rsid w:val="004721E7"/>
    <w:rsid w:val="00472353"/>
    <w:rsid w:val="004723C1"/>
    <w:rsid w:val="004723E5"/>
    <w:rsid w:val="0047260C"/>
    <w:rsid w:val="00472B60"/>
    <w:rsid w:val="00472DD5"/>
    <w:rsid w:val="00473109"/>
    <w:rsid w:val="004731BC"/>
    <w:rsid w:val="00473206"/>
    <w:rsid w:val="004734C6"/>
    <w:rsid w:val="00473922"/>
    <w:rsid w:val="004739A4"/>
    <w:rsid w:val="00473C24"/>
    <w:rsid w:val="00473FEA"/>
    <w:rsid w:val="004740B4"/>
    <w:rsid w:val="00474281"/>
    <w:rsid w:val="00474356"/>
    <w:rsid w:val="00474584"/>
    <w:rsid w:val="00474846"/>
    <w:rsid w:val="00474A71"/>
    <w:rsid w:val="0047516E"/>
    <w:rsid w:val="0047543A"/>
    <w:rsid w:val="004754FC"/>
    <w:rsid w:val="00475588"/>
    <w:rsid w:val="00475886"/>
    <w:rsid w:val="00475940"/>
    <w:rsid w:val="00475A29"/>
    <w:rsid w:val="00475BAF"/>
    <w:rsid w:val="00475D0C"/>
    <w:rsid w:val="00475FA5"/>
    <w:rsid w:val="00475FE8"/>
    <w:rsid w:val="00476195"/>
    <w:rsid w:val="00476580"/>
    <w:rsid w:val="0047686F"/>
    <w:rsid w:val="00476880"/>
    <w:rsid w:val="00476BF4"/>
    <w:rsid w:val="00477098"/>
    <w:rsid w:val="0047717B"/>
    <w:rsid w:val="0047724A"/>
    <w:rsid w:val="004774F5"/>
    <w:rsid w:val="00477BC4"/>
    <w:rsid w:val="00477F33"/>
    <w:rsid w:val="00480554"/>
    <w:rsid w:val="00480770"/>
    <w:rsid w:val="0048078D"/>
    <w:rsid w:val="004809B4"/>
    <w:rsid w:val="00480D3A"/>
    <w:rsid w:val="004811C4"/>
    <w:rsid w:val="00481492"/>
    <w:rsid w:val="004817B6"/>
    <w:rsid w:val="004817BD"/>
    <w:rsid w:val="00481CBE"/>
    <w:rsid w:val="00481E0F"/>
    <w:rsid w:val="004821D0"/>
    <w:rsid w:val="0048245B"/>
    <w:rsid w:val="00482782"/>
    <w:rsid w:val="00482A69"/>
    <w:rsid w:val="00482F13"/>
    <w:rsid w:val="00483242"/>
    <w:rsid w:val="00483260"/>
    <w:rsid w:val="00483466"/>
    <w:rsid w:val="004835D1"/>
    <w:rsid w:val="00483844"/>
    <w:rsid w:val="00483948"/>
    <w:rsid w:val="00483BFE"/>
    <w:rsid w:val="00483C1D"/>
    <w:rsid w:val="00483CE3"/>
    <w:rsid w:val="00483F19"/>
    <w:rsid w:val="0048420A"/>
    <w:rsid w:val="00484341"/>
    <w:rsid w:val="00484468"/>
    <w:rsid w:val="004847D4"/>
    <w:rsid w:val="00484959"/>
    <w:rsid w:val="00484C90"/>
    <w:rsid w:val="00484D05"/>
    <w:rsid w:val="00484F91"/>
    <w:rsid w:val="00485A9B"/>
    <w:rsid w:val="00485C8B"/>
    <w:rsid w:val="004866D8"/>
    <w:rsid w:val="00486B1F"/>
    <w:rsid w:val="00486C35"/>
    <w:rsid w:val="00486C39"/>
    <w:rsid w:val="00486C5E"/>
    <w:rsid w:val="00486D60"/>
    <w:rsid w:val="004873DC"/>
    <w:rsid w:val="004877F8"/>
    <w:rsid w:val="00487F1E"/>
    <w:rsid w:val="0049013F"/>
    <w:rsid w:val="00490219"/>
    <w:rsid w:val="00490383"/>
    <w:rsid w:val="004909FC"/>
    <w:rsid w:val="00490B52"/>
    <w:rsid w:val="00490BF6"/>
    <w:rsid w:val="00490D1C"/>
    <w:rsid w:val="00491296"/>
    <w:rsid w:val="0049142A"/>
    <w:rsid w:val="0049161F"/>
    <w:rsid w:val="0049184F"/>
    <w:rsid w:val="004919EB"/>
    <w:rsid w:val="00491F9C"/>
    <w:rsid w:val="0049238B"/>
    <w:rsid w:val="00492393"/>
    <w:rsid w:val="00492503"/>
    <w:rsid w:val="004928AF"/>
    <w:rsid w:val="00492906"/>
    <w:rsid w:val="0049296D"/>
    <w:rsid w:val="004929AE"/>
    <w:rsid w:val="004929EC"/>
    <w:rsid w:val="00492AFE"/>
    <w:rsid w:val="00492B01"/>
    <w:rsid w:val="00492CBF"/>
    <w:rsid w:val="00492D1F"/>
    <w:rsid w:val="00492DD3"/>
    <w:rsid w:val="00492F25"/>
    <w:rsid w:val="004942D7"/>
    <w:rsid w:val="004944FE"/>
    <w:rsid w:val="004945BF"/>
    <w:rsid w:val="00494705"/>
    <w:rsid w:val="00494833"/>
    <w:rsid w:val="004949C7"/>
    <w:rsid w:val="00494DEC"/>
    <w:rsid w:val="00494EA5"/>
    <w:rsid w:val="0049510C"/>
    <w:rsid w:val="004953FB"/>
    <w:rsid w:val="00495600"/>
    <w:rsid w:val="004957DA"/>
    <w:rsid w:val="00495C12"/>
    <w:rsid w:val="00495F08"/>
    <w:rsid w:val="00495F94"/>
    <w:rsid w:val="00496098"/>
    <w:rsid w:val="0049623D"/>
    <w:rsid w:val="004963A7"/>
    <w:rsid w:val="0049641A"/>
    <w:rsid w:val="0049645E"/>
    <w:rsid w:val="00496462"/>
    <w:rsid w:val="004964D1"/>
    <w:rsid w:val="00496788"/>
    <w:rsid w:val="0049678B"/>
    <w:rsid w:val="004968D4"/>
    <w:rsid w:val="00496982"/>
    <w:rsid w:val="004969B7"/>
    <w:rsid w:val="00496B5D"/>
    <w:rsid w:val="00496F7D"/>
    <w:rsid w:val="00497295"/>
    <w:rsid w:val="004978AD"/>
    <w:rsid w:val="00497C86"/>
    <w:rsid w:val="004A01E5"/>
    <w:rsid w:val="004A0228"/>
    <w:rsid w:val="004A0873"/>
    <w:rsid w:val="004A0A41"/>
    <w:rsid w:val="004A0A89"/>
    <w:rsid w:val="004A0BBB"/>
    <w:rsid w:val="004A0BD4"/>
    <w:rsid w:val="004A0D97"/>
    <w:rsid w:val="004A0E78"/>
    <w:rsid w:val="004A0F60"/>
    <w:rsid w:val="004A10D6"/>
    <w:rsid w:val="004A1318"/>
    <w:rsid w:val="004A1582"/>
    <w:rsid w:val="004A160C"/>
    <w:rsid w:val="004A1660"/>
    <w:rsid w:val="004A1879"/>
    <w:rsid w:val="004A19F8"/>
    <w:rsid w:val="004A1B79"/>
    <w:rsid w:val="004A1C11"/>
    <w:rsid w:val="004A1E8D"/>
    <w:rsid w:val="004A1FEB"/>
    <w:rsid w:val="004A257C"/>
    <w:rsid w:val="004A26B1"/>
    <w:rsid w:val="004A27E0"/>
    <w:rsid w:val="004A2839"/>
    <w:rsid w:val="004A28DD"/>
    <w:rsid w:val="004A293A"/>
    <w:rsid w:val="004A2A37"/>
    <w:rsid w:val="004A2A38"/>
    <w:rsid w:val="004A2A63"/>
    <w:rsid w:val="004A3092"/>
    <w:rsid w:val="004A31A1"/>
    <w:rsid w:val="004A360E"/>
    <w:rsid w:val="004A36EC"/>
    <w:rsid w:val="004A3737"/>
    <w:rsid w:val="004A37AD"/>
    <w:rsid w:val="004A37F0"/>
    <w:rsid w:val="004A3AE4"/>
    <w:rsid w:val="004A3E04"/>
    <w:rsid w:val="004A4005"/>
    <w:rsid w:val="004A409F"/>
    <w:rsid w:val="004A4282"/>
    <w:rsid w:val="004A496A"/>
    <w:rsid w:val="004A4A4E"/>
    <w:rsid w:val="004A4A7A"/>
    <w:rsid w:val="004A4C00"/>
    <w:rsid w:val="004A4D00"/>
    <w:rsid w:val="004A5339"/>
    <w:rsid w:val="004A5406"/>
    <w:rsid w:val="004A5468"/>
    <w:rsid w:val="004A54C0"/>
    <w:rsid w:val="004A54D9"/>
    <w:rsid w:val="004A5504"/>
    <w:rsid w:val="004A5527"/>
    <w:rsid w:val="004A5631"/>
    <w:rsid w:val="004A57C7"/>
    <w:rsid w:val="004A5B31"/>
    <w:rsid w:val="004A5B90"/>
    <w:rsid w:val="004A5EB0"/>
    <w:rsid w:val="004A5F3A"/>
    <w:rsid w:val="004A610D"/>
    <w:rsid w:val="004A6274"/>
    <w:rsid w:val="004A64A5"/>
    <w:rsid w:val="004A6530"/>
    <w:rsid w:val="004A6569"/>
    <w:rsid w:val="004A6592"/>
    <w:rsid w:val="004A6945"/>
    <w:rsid w:val="004A6964"/>
    <w:rsid w:val="004A6A2D"/>
    <w:rsid w:val="004A6B7F"/>
    <w:rsid w:val="004A6C75"/>
    <w:rsid w:val="004A6F05"/>
    <w:rsid w:val="004A6F1D"/>
    <w:rsid w:val="004A7115"/>
    <w:rsid w:val="004A718F"/>
    <w:rsid w:val="004A74D6"/>
    <w:rsid w:val="004A7540"/>
    <w:rsid w:val="004A77B3"/>
    <w:rsid w:val="004A7D0A"/>
    <w:rsid w:val="004A7F29"/>
    <w:rsid w:val="004B02B4"/>
    <w:rsid w:val="004B02D4"/>
    <w:rsid w:val="004B0598"/>
    <w:rsid w:val="004B06D9"/>
    <w:rsid w:val="004B0885"/>
    <w:rsid w:val="004B0B19"/>
    <w:rsid w:val="004B0D83"/>
    <w:rsid w:val="004B0E8C"/>
    <w:rsid w:val="004B0ED2"/>
    <w:rsid w:val="004B1157"/>
    <w:rsid w:val="004B11CD"/>
    <w:rsid w:val="004B1225"/>
    <w:rsid w:val="004B12B5"/>
    <w:rsid w:val="004B13F4"/>
    <w:rsid w:val="004B1562"/>
    <w:rsid w:val="004B18E2"/>
    <w:rsid w:val="004B192C"/>
    <w:rsid w:val="004B1B86"/>
    <w:rsid w:val="004B1FFE"/>
    <w:rsid w:val="004B22F8"/>
    <w:rsid w:val="004B2568"/>
    <w:rsid w:val="004B25A4"/>
    <w:rsid w:val="004B292C"/>
    <w:rsid w:val="004B2BB8"/>
    <w:rsid w:val="004B2E4B"/>
    <w:rsid w:val="004B304A"/>
    <w:rsid w:val="004B3439"/>
    <w:rsid w:val="004B35F1"/>
    <w:rsid w:val="004B38A5"/>
    <w:rsid w:val="004B38A6"/>
    <w:rsid w:val="004B38BB"/>
    <w:rsid w:val="004B38DE"/>
    <w:rsid w:val="004B3DDD"/>
    <w:rsid w:val="004B3E8F"/>
    <w:rsid w:val="004B40B2"/>
    <w:rsid w:val="004B45C3"/>
    <w:rsid w:val="004B45F9"/>
    <w:rsid w:val="004B4915"/>
    <w:rsid w:val="004B4934"/>
    <w:rsid w:val="004B49C0"/>
    <w:rsid w:val="004B4A4A"/>
    <w:rsid w:val="004B4C41"/>
    <w:rsid w:val="004B4DD2"/>
    <w:rsid w:val="004B4FDC"/>
    <w:rsid w:val="004B541E"/>
    <w:rsid w:val="004B54BE"/>
    <w:rsid w:val="004B5543"/>
    <w:rsid w:val="004B61EF"/>
    <w:rsid w:val="004B6437"/>
    <w:rsid w:val="004B6468"/>
    <w:rsid w:val="004B64B8"/>
    <w:rsid w:val="004B64C9"/>
    <w:rsid w:val="004B6501"/>
    <w:rsid w:val="004B652A"/>
    <w:rsid w:val="004B6B59"/>
    <w:rsid w:val="004B7024"/>
    <w:rsid w:val="004B70B7"/>
    <w:rsid w:val="004B712A"/>
    <w:rsid w:val="004B72AD"/>
    <w:rsid w:val="004B73CF"/>
    <w:rsid w:val="004B79C9"/>
    <w:rsid w:val="004B7ECD"/>
    <w:rsid w:val="004B7F29"/>
    <w:rsid w:val="004C00F7"/>
    <w:rsid w:val="004C0341"/>
    <w:rsid w:val="004C03A4"/>
    <w:rsid w:val="004C0462"/>
    <w:rsid w:val="004C06D7"/>
    <w:rsid w:val="004C0791"/>
    <w:rsid w:val="004C0996"/>
    <w:rsid w:val="004C0BCE"/>
    <w:rsid w:val="004C0C6D"/>
    <w:rsid w:val="004C0E36"/>
    <w:rsid w:val="004C10E4"/>
    <w:rsid w:val="004C15E4"/>
    <w:rsid w:val="004C15EB"/>
    <w:rsid w:val="004C1737"/>
    <w:rsid w:val="004C1865"/>
    <w:rsid w:val="004C1A81"/>
    <w:rsid w:val="004C1AF7"/>
    <w:rsid w:val="004C1D6D"/>
    <w:rsid w:val="004C1E4D"/>
    <w:rsid w:val="004C1F76"/>
    <w:rsid w:val="004C2083"/>
    <w:rsid w:val="004C21DE"/>
    <w:rsid w:val="004C220E"/>
    <w:rsid w:val="004C2531"/>
    <w:rsid w:val="004C263F"/>
    <w:rsid w:val="004C27D8"/>
    <w:rsid w:val="004C2900"/>
    <w:rsid w:val="004C2904"/>
    <w:rsid w:val="004C2990"/>
    <w:rsid w:val="004C29DF"/>
    <w:rsid w:val="004C2BDF"/>
    <w:rsid w:val="004C2C2C"/>
    <w:rsid w:val="004C2C78"/>
    <w:rsid w:val="004C3027"/>
    <w:rsid w:val="004C3375"/>
    <w:rsid w:val="004C3713"/>
    <w:rsid w:val="004C3718"/>
    <w:rsid w:val="004C37D5"/>
    <w:rsid w:val="004C3946"/>
    <w:rsid w:val="004C39BD"/>
    <w:rsid w:val="004C3AE0"/>
    <w:rsid w:val="004C3AE1"/>
    <w:rsid w:val="004C3D42"/>
    <w:rsid w:val="004C3DA0"/>
    <w:rsid w:val="004C3DD8"/>
    <w:rsid w:val="004C3E33"/>
    <w:rsid w:val="004C3E40"/>
    <w:rsid w:val="004C3E4E"/>
    <w:rsid w:val="004C3FFB"/>
    <w:rsid w:val="004C40EA"/>
    <w:rsid w:val="004C41CB"/>
    <w:rsid w:val="004C43B7"/>
    <w:rsid w:val="004C4401"/>
    <w:rsid w:val="004C4A55"/>
    <w:rsid w:val="004C4AA7"/>
    <w:rsid w:val="004C4B85"/>
    <w:rsid w:val="004C4C4C"/>
    <w:rsid w:val="004C4CCA"/>
    <w:rsid w:val="004C5007"/>
    <w:rsid w:val="004C51A3"/>
    <w:rsid w:val="004C549F"/>
    <w:rsid w:val="004C5507"/>
    <w:rsid w:val="004C55C0"/>
    <w:rsid w:val="004C55D8"/>
    <w:rsid w:val="004C563D"/>
    <w:rsid w:val="004C57B8"/>
    <w:rsid w:val="004C5804"/>
    <w:rsid w:val="004C58AB"/>
    <w:rsid w:val="004C58B4"/>
    <w:rsid w:val="004C59DF"/>
    <w:rsid w:val="004C5E25"/>
    <w:rsid w:val="004C5F26"/>
    <w:rsid w:val="004C5F35"/>
    <w:rsid w:val="004C615E"/>
    <w:rsid w:val="004C63AD"/>
    <w:rsid w:val="004C656B"/>
    <w:rsid w:val="004C65C4"/>
    <w:rsid w:val="004C65CF"/>
    <w:rsid w:val="004C675A"/>
    <w:rsid w:val="004C67A3"/>
    <w:rsid w:val="004C6A3A"/>
    <w:rsid w:val="004C6ECB"/>
    <w:rsid w:val="004C7024"/>
    <w:rsid w:val="004C70AA"/>
    <w:rsid w:val="004C71A4"/>
    <w:rsid w:val="004C72BF"/>
    <w:rsid w:val="004C733B"/>
    <w:rsid w:val="004C734E"/>
    <w:rsid w:val="004C7492"/>
    <w:rsid w:val="004C7847"/>
    <w:rsid w:val="004C7949"/>
    <w:rsid w:val="004C7BA5"/>
    <w:rsid w:val="004C7CD9"/>
    <w:rsid w:val="004C7EA9"/>
    <w:rsid w:val="004C7F64"/>
    <w:rsid w:val="004D005A"/>
    <w:rsid w:val="004D01B5"/>
    <w:rsid w:val="004D105E"/>
    <w:rsid w:val="004D129F"/>
    <w:rsid w:val="004D1805"/>
    <w:rsid w:val="004D1AC5"/>
    <w:rsid w:val="004D1BEF"/>
    <w:rsid w:val="004D24EA"/>
    <w:rsid w:val="004D2628"/>
    <w:rsid w:val="004D2720"/>
    <w:rsid w:val="004D2B46"/>
    <w:rsid w:val="004D31B3"/>
    <w:rsid w:val="004D3287"/>
    <w:rsid w:val="004D32D7"/>
    <w:rsid w:val="004D33FF"/>
    <w:rsid w:val="004D353C"/>
    <w:rsid w:val="004D360A"/>
    <w:rsid w:val="004D36D9"/>
    <w:rsid w:val="004D3AEA"/>
    <w:rsid w:val="004D3CB3"/>
    <w:rsid w:val="004D413E"/>
    <w:rsid w:val="004D41DD"/>
    <w:rsid w:val="004D4370"/>
    <w:rsid w:val="004D454F"/>
    <w:rsid w:val="004D4783"/>
    <w:rsid w:val="004D4830"/>
    <w:rsid w:val="004D49CF"/>
    <w:rsid w:val="004D4D8D"/>
    <w:rsid w:val="004D5181"/>
    <w:rsid w:val="004D5312"/>
    <w:rsid w:val="004D5372"/>
    <w:rsid w:val="004D5465"/>
    <w:rsid w:val="004D5CAA"/>
    <w:rsid w:val="004D5E2B"/>
    <w:rsid w:val="004D5ECC"/>
    <w:rsid w:val="004D6034"/>
    <w:rsid w:val="004D662A"/>
    <w:rsid w:val="004D683F"/>
    <w:rsid w:val="004D690C"/>
    <w:rsid w:val="004D69D5"/>
    <w:rsid w:val="004D6B63"/>
    <w:rsid w:val="004D6E11"/>
    <w:rsid w:val="004D6FDE"/>
    <w:rsid w:val="004D751E"/>
    <w:rsid w:val="004D75E5"/>
    <w:rsid w:val="004D7742"/>
    <w:rsid w:val="004D7F36"/>
    <w:rsid w:val="004E007D"/>
    <w:rsid w:val="004E0312"/>
    <w:rsid w:val="004E035F"/>
    <w:rsid w:val="004E052E"/>
    <w:rsid w:val="004E05FB"/>
    <w:rsid w:val="004E0713"/>
    <w:rsid w:val="004E07D0"/>
    <w:rsid w:val="004E08F5"/>
    <w:rsid w:val="004E0CBA"/>
    <w:rsid w:val="004E1279"/>
    <w:rsid w:val="004E15B8"/>
    <w:rsid w:val="004E1807"/>
    <w:rsid w:val="004E1960"/>
    <w:rsid w:val="004E1A19"/>
    <w:rsid w:val="004E1FE2"/>
    <w:rsid w:val="004E230F"/>
    <w:rsid w:val="004E23EB"/>
    <w:rsid w:val="004E2533"/>
    <w:rsid w:val="004E257B"/>
    <w:rsid w:val="004E275C"/>
    <w:rsid w:val="004E287C"/>
    <w:rsid w:val="004E2B31"/>
    <w:rsid w:val="004E2B60"/>
    <w:rsid w:val="004E2C1C"/>
    <w:rsid w:val="004E2ED7"/>
    <w:rsid w:val="004E3127"/>
    <w:rsid w:val="004E349A"/>
    <w:rsid w:val="004E3688"/>
    <w:rsid w:val="004E3A3A"/>
    <w:rsid w:val="004E3AF9"/>
    <w:rsid w:val="004E3C1A"/>
    <w:rsid w:val="004E4097"/>
    <w:rsid w:val="004E41D4"/>
    <w:rsid w:val="004E45F9"/>
    <w:rsid w:val="004E4CD4"/>
    <w:rsid w:val="004E4E18"/>
    <w:rsid w:val="004E4F4F"/>
    <w:rsid w:val="004E5192"/>
    <w:rsid w:val="004E525E"/>
    <w:rsid w:val="004E52CA"/>
    <w:rsid w:val="004E5503"/>
    <w:rsid w:val="004E5F0D"/>
    <w:rsid w:val="004E607C"/>
    <w:rsid w:val="004E6385"/>
    <w:rsid w:val="004E6452"/>
    <w:rsid w:val="004E6577"/>
    <w:rsid w:val="004E71DA"/>
    <w:rsid w:val="004E7414"/>
    <w:rsid w:val="004E7963"/>
    <w:rsid w:val="004E79A8"/>
    <w:rsid w:val="004E79EB"/>
    <w:rsid w:val="004E7CF1"/>
    <w:rsid w:val="004E7EB6"/>
    <w:rsid w:val="004F009A"/>
    <w:rsid w:val="004F0233"/>
    <w:rsid w:val="004F03B5"/>
    <w:rsid w:val="004F03F1"/>
    <w:rsid w:val="004F054C"/>
    <w:rsid w:val="004F05ED"/>
    <w:rsid w:val="004F0813"/>
    <w:rsid w:val="004F0CF3"/>
    <w:rsid w:val="004F10BC"/>
    <w:rsid w:val="004F112A"/>
    <w:rsid w:val="004F1168"/>
    <w:rsid w:val="004F1404"/>
    <w:rsid w:val="004F189F"/>
    <w:rsid w:val="004F229B"/>
    <w:rsid w:val="004F2618"/>
    <w:rsid w:val="004F290E"/>
    <w:rsid w:val="004F29A0"/>
    <w:rsid w:val="004F29FB"/>
    <w:rsid w:val="004F3205"/>
    <w:rsid w:val="004F34AA"/>
    <w:rsid w:val="004F38C9"/>
    <w:rsid w:val="004F3C05"/>
    <w:rsid w:val="004F3C69"/>
    <w:rsid w:val="004F3EDA"/>
    <w:rsid w:val="004F408E"/>
    <w:rsid w:val="004F40AA"/>
    <w:rsid w:val="004F41FA"/>
    <w:rsid w:val="004F4311"/>
    <w:rsid w:val="004F433D"/>
    <w:rsid w:val="004F43C9"/>
    <w:rsid w:val="004F4584"/>
    <w:rsid w:val="004F4607"/>
    <w:rsid w:val="004F49C9"/>
    <w:rsid w:val="004F4A9D"/>
    <w:rsid w:val="004F526A"/>
    <w:rsid w:val="004F527E"/>
    <w:rsid w:val="004F58EC"/>
    <w:rsid w:val="004F5A8B"/>
    <w:rsid w:val="004F5AE7"/>
    <w:rsid w:val="004F5BA0"/>
    <w:rsid w:val="004F6483"/>
    <w:rsid w:val="004F6860"/>
    <w:rsid w:val="004F6BFF"/>
    <w:rsid w:val="004F6DCE"/>
    <w:rsid w:val="004F71D9"/>
    <w:rsid w:val="004F7342"/>
    <w:rsid w:val="004F7495"/>
    <w:rsid w:val="004F749C"/>
    <w:rsid w:val="004F7BEA"/>
    <w:rsid w:val="004F7F54"/>
    <w:rsid w:val="00500088"/>
    <w:rsid w:val="005000D6"/>
    <w:rsid w:val="005000FB"/>
    <w:rsid w:val="005004A0"/>
    <w:rsid w:val="005004DD"/>
    <w:rsid w:val="00500506"/>
    <w:rsid w:val="005005F5"/>
    <w:rsid w:val="005007C9"/>
    <w:rsid w:val="00500821"/>
    <w:rsid w:val="00500BF2"/>
    <w:rsid w:val="00500C5D"/>
    <w:rsid w:val="00500E51"/>
    <w:rsid w:val="00500F4C"/>
    <w:rsid w:val="005012F9"/>
    <w:rsid w:val="00501442"/>
    <w:rsid w:val="00501543"/>
    <w:rsid w:val="00501567"/>
    <w:rsid w:val="00501920"/>
    <w:rsid w:val="00501976"/>
    <w:rsid w:val="005019EC"/>
    <w:rsid w:val="00501D5F"/>
    <w:rsid w:val="00501E69"/>
    <w:rsid w:val="00501E83"/>
    <w:rsid w:val="00501F02"/>
    <w:rsid w:val="00501F80"/>
    <w:rsid w:val="0050205D"/>
    <w:rsid w:val="005021BB"/>
    <w:rsid w:val="00502457"/>
    <w:rsid w:val="00502520"/>
    <w:rsid w:val="00502818"/>
    <w:rsid w:val="00502CFB"/>
    <w:rsid w:val="00502E3A"/>
    <w:rsid w:val="00502EB1"/>
    <w:rsid w:val="0050327D"/>
    <w:rsid w:val="005035B0"/>
    <w:rsid w:val="005035F9"/>
    <w:rsid w:val="00503B07"/>
    <w:rsid w:val="00504527"/>
    <w:rsid w:val="0050463B"/>
    <w:rsid w:val="005047E6"/>
    <w:rsid w:val="0050497D"/>
    <w:rsid w:val="00504A3F"/>
    <w:rsid w:val="00504BE7"/>
    <w:rsid w:val="00504D9B"/>
    <w:rsid w:val="0050509A"/>
    <w:rsid w:val="00505400"/>
    <w:rsid w:val="005054A3"/>
    <w:rsid w:val="00505BA6"/>
    <w:rsid w:val="00505EF5"/>
    <w:rsid w:val="00505F9F"/>
    <w:rsid w:val="00505FB5"/>
    <w:rsid w:val="005061E6"/>
    <w:rsid w:val="005063A2"/>
    <w:rsid w:val="00506416"/>
    <w:rsid w:val="00506974"/>
    <w:rsid w:val="005069AA"/>
    <w:rsid w:val="00506A4F"/>
    <w:rsid w:val="00506BE7"/>
    <w:rsid w:val="00507472"/>
    <w:rsid w:val="005077E6"/>
    <w:rsid w:val="00507851"/>
    <w:rsid w:val="0050795A"/>
    <w:rsid w:val="00507B2B"/>
    <w:rsid w:val="00507CB0"/>
    <w:rsid w:val="00507CBB"/>
    <w:rsid w:val="00507D79"/>
    <w:rsid w:val="00507E58"/>
    <w:rsid w:val="00507F97"/>
    <w:rsid w:val="00510069"/>
    <w:rsid w:val="005103D8"/>
    <w:rsid w:val="005103FF"/>
    <w:rsid w:val="00510675"/>
    <w:rsid w:val="00510CAD"/>
    <w:rsid w:val="00510CDE"/>
    <w:rsid w:val="00510E4A"/>
    <w:rsid w:val="00511054"/>
    <w:rsid w:val="005110C6"/>
    <w:rsid w:val="00511348"/>
    <w:rsid w:val="00511433"/>
    <w:rsid w:val="005115E3"/>
    <w:rsid w:val="0051198F"/>
    <w:rsid w:val="00511AE4"/>
    <w:rsid w:val="00511B53"/>
    <w:rsid w:val="00511CBF"/>
    <w:rsid w:val="00511E9A"/>
    <w:rsid w:val="00511EAC"/>
    <w:rsid w:val="00511F23"/>
    <w:rsid w:val="005123AE"/>
    <w:rsid w:val="00512406"/>
    <w:rsid w:val="00512909"/>
    <w:rsid w:val="00512A16"/>
    <w:rsid w:val="00512CAD"/>
    <w:rsid w:val="00512CFD"/>
    <w:rsid w:val="00512D25"/>
    <w:rsid w:val="00512EE6"/>
    <w:rsid w:val="00512F3E"/>
    <w:rsid w:val="00513039"/>
    <w:rsid w:val="005130A5"/>
    <w:rsid w:val="0051374A"/>
    <w:rsid w:val="00513A69"/>
    <w:rsid w:val="00513B35"/>
    <w:rsid w:val="00513B57"/>
    <w:rsid w:val="00513B62"/>
    <w:rsid w:val="00513C08"/>
    <w:rsid w:val="00513C48"/>
    <w:rsid w:val="00513CE2"/>
    <w:rsid w:val="00513ED2"/>
    <w:rsid w:val="00513F21"/>
    <w:rsid w:val="00513F78"/>
    <w:rsid w:val="0051405F"/>
    <w:rsid w:val="00514278"/>
    <w:rsid w:val="0051434C"/>
    <w:rsid w:val="00514551"/>
    <w:rsid w:val="0051487B"/>
    <w:rsid w:val="00514892"/>
    <w:rsid w:val="005148A7"/>
    <w:rsid w:val="00514908"/>
    <w:rsid w:val="00514B71"/>
    <w:rsid w:val="00514BB4"/>
    <w:rsid w:val="00514BD9"/>
    <w:rsid w:val="00514CA2"/>
    <w:rsid w:val="00514CD5"/>
    <w:rsid w:val="00514D64"/>
    <w:rsid w:val="00514FD2"/>
    <w:rsid w:val="005151F4"/>
    <w:rsid w:val="00515218"/>
    <w:rsid w:val="005152ED"/>
    <w:rsid w:val="00515664"/>
    <w:rsid w:val="005158B1"/>
    <w:rsid w:val="005159F2"/>
    <w:rsid w:val="00515A58"/>
    <w:rsid w:val="00515C1E"/>
    <w:rsid w:val="00515CC1"/>
    <w:rsid w:val="00515EAC"/>
    <w:rsid w:val="0051624F"/>
    <w:rsid w:val="0051648C"/>
    <w:rsid w:val="005164CF"/>
    <w:rsid w:val="0051665C"/>
    <w:rsid w:val="005167FB"/>
    <w:rsid w:val="00516808"/>
    <w:rsid w:val="005169E0"/>
    <w:rsid w:val="0051703B"/>
    <w:rsid w:val="0051715D"/>
    <w:rsid w:val="005171A3"/>
    <w:rsid w:val="005171E6"/>
    <w:rsid w:val="0051726C"/>
    <w:rsid w:val="00517718"/>
    <w:rsid w:val="00517859"/>
    <w:rsid w:val="005179E4"/>
    <w:rsid w:val="00517B5D"/>
    <w:rsid w:val="00517E07"/>
    <w:rsid w:val="00517EDC"/>
    <w:rsid w:val="00517EF2"/>
    <w:rsid w:val="005201E4"/>
    <w:rsid w:val="005202E4"/>
    <w:rsid w:val="005208A3"/>
    <w:rsid w:val="005208DF"/>
    <w:rsid w:val="00520A4C"/>
    <w:rsid w:val="00520BEA"/>
    <w:rsid w:val="00520DC5"/>
    <w:rsid w:val="0052121C"/>
    <w:rsid w:val="0052214C"/>
    <w:rsid w:val="005221A5"/>
    <w:rsid w:val="00522227"/>
    <w:rsid w:val="00522286"/>
    <w:rsid w:val="00522348"/>
    <w:rsid w:val="005225F9"/>
    <w:rsid w:val="005229B9"/>
    <w:rsid w:val="005229DF"/>
    <w:rsid w:val="00522A4B"/>
    <w:rsid w:val="00522B7A"/>
    <w:rsid w:val="00522E01"/>
    <w:rsid w:val="00522F30"/>
    <w:rsid w:val="00523260"/>
    <w:rsid w:val="00523303"/>
    <w:rsid w:val="00523410"/>
    <w:rsid w:val="00523539"/>
    <w:rsid w:val="00523635"/>
    <w:rsid w:val="005236D1"/>
    <w:rsid w:val="00523AB9"/>
    <w:rsid w:val="00523B56"/>
    <w:rsid w:val="00523CD7"/>
    <w:rsid w:val="00524057"/>
    <w:rsid w:val="005240DC"/>
    <w:rsid w:val="00524131"/>
    <w:rsid w:val="00524291"/>
    <w:rsid w:val="005244A0"/>
    <w:rsid w:val="0052455F"/>
    <w:rsid w:val="00524634"/>
    <w:rsid w:val="0052463E"/>
    <w:rsid w:val="005247FE"/>
    <w:rsid w:val="0052489E"/>
    <w:rsid w:val="005249CE"/>
    <w:rsid w:val="00524A9E"/>
    <w:rsid w:val="00524C23"/>
    <w:rsid w:val="00524E1A"/>
    <w:rsid w:val="00524E9B"/>
    <w:rsid w:val="00524F3C"/>
    <w:rsid w:val="00525229"/>
    <w:rsid w:val="00525257"/>
    <w:rsid w:val="00525435"/>
    <w:rsid w:val="0052578A"/>
    <w:rsid w:val="00525815"/>
    <w:rsid w:val="005259C8"/>
    <w:rsid w:val="00525AC5"/>
    <w:rsid w:val="00525FFD"/>
    <w:rsid w:val="00526187"/>
    <w:rsid w:val="005262AE"/>
    <w:rsid w:val="00526302"/>
    <w:rsid w:val="00526319"/>
    <w:rsid w:val="00526340"/>
    <w:rsid w:val="00526456"/>
    <w:rsid w:val="005267E2"/>
    <w:rsid w:val="005269A7"/>
    <w:rsid w:val="00526A8C"/>
    <w:rsid w:val="00526D65"/>
    <w:rsid w:val="00527357"/>
    <w:rsid w:val="005277ED"/>
    <w:rsid w:val="00527B4A"/>
    <w:rsid w:val="00527BC9"/>
    <w:rsid w:val="00527E93"/>
    <w:rsid w:val="005300F0"/>
    <w:rsid w:val="00530321"/>
    <w:rsid w:val="0053032E"/>
    <w:rsid w:val="005305A1"/>
    <w:rsid w:val="00530848"/>
    <w:rsid w:val="00530920"/>
    <w:rsid w:val="005309AD"/>
    <w:rsid w:val="00530CFB"/>
    <w:rsid w:val="00530D40"/>
    <w:rsid w:val="00530F5C"/>
    <w:rsid w:val="00530FC3"/>
    <w:rsid w:val="00531124"/>
    <w:rsid w:val="005317BD"/>
    <w:rsid w:val="0053191A"/>
    <w:rsid w:val="005319DA"/>
    <w:rsid w:val="00531A2F"/>
    <w:rsid w:val="00531C48"/>
    <w:rsid w:val="00531DA4"/>
    <w:rsid w:val="00531E0D"/>
    <w:rsid w:val="0053236F"/>
    <w:rsid w:val="00532494"/>
    <w:rsid w:val="005324C5"/>
    <w:rsid w:val="00532655"/>
    <w:rsid w:val="00532768"/>
    <w:rsid w:val="005327BD"/>
    <w:rsid w:val="00532828"/>
    <w:rsid w:val="005329C9"/>
    <w:rsid w:val="00532D16"/>
    <w:rsid w:val="00532F06"/>
    <w:rsid w:val="005330C4"/>
    <w:rsid w:val="005330E2"/>
    <w:rsid w:val="00533523"/>
    <w:rsid w:val="00533527"/>
    <w:rsid w:val="00533638"/>
    <w:rsid w:val="00533648"/>
    <w:rsid w:val="005338AF"/>
    <w:rsid w:val="00533962"/>
    <w:rsid w:val="005339A4"/>
    <w:rsid w:val="00533D37"/>
    <w:rsid w:val="00533F84"/>
    <w:rsid w:val="0053438F"/>
    <w:rsid w:val="005343B7"/>
    <w:rsid w:val="00534744"/>
    <w:rsid w:val="005348A9"/>
    <w:rsid w:val="005348CD"/>
    <w:rsid w:val="005348E2"/>
    <w:rsid w:val="0053492B"/>
    <w:rsid w:val="00534BB0"/>
    <w:rsid w:val="00534C22"/>
    <w:rsid w:val="0053543D"/>
    <w:rsid w:val="005354C0"/>
    <w:rsid w:val="00535501"/>
    <w:rsid w:val="00535748"/>
    <w:rsid w:val="005358D3"/>
    <w:rsid w:val="00535B3D"/>
    <w:rsid w:val="005361A5"/>
    <w:rsid w:val="00536523"/>
    <w:rsid w:val="00536761"/>
    <w:rsid w:val="0053677B"/>
    <w:rsid w:val="005368C5"/>
    <w:rsid w:val="00536BFC"/>
    <w:rsid w:val="00537512"/>
    <w:rsid w:val="00537515"/>
    <w:rsid w:val="0053794C"/>
    <w:rsid w:val="00537E17"/>
    <w:rsid w:val="0054027C"/>
    <w:rsid w:val="005402F9"/>
    <w:rsid w:val="0054076F"/>
    <w:rsid w:val="00540BC5"/>
    <w:rsid w:val="00541028"/>
    <w:rsid w:val="00541154"/>
    <w:rsid w:val="005413AD"/>
    <w:rsid w:val="00541A73"/>
    <w:rsid w:val="00541BD6"/>
    <w:rsid w:val="00541E51"/>
    <w:rsid w:val="00541ED7"/>
    <w:rsid w:val="00541F09"/>
    <w:rsid w:val="0054220A"/>
    <w:rsid w:val="00542246"/>
    <w:rsid w:val="0054238D"/>
    <w:rsid w:val="005427B4"/>
    <w:rsid w:val="00542845"/>
    <w:rsid w:val="00542A38"/>
    <w:rsid w:val="00542A81"/>
    <w:rsid w:val="00542AFD"/>
    <w:rsid w:val="00542B15"/>
    <w:rsid w:val="00542B81"/>
    <w:rsid w:val="00542DCE"/>
    <w:rsid w:val="00542DFA"/>
    <w:rsid w:val="0054317A"/>
    <w:rsid w:val="005432B1"/>
    <w:rsid w:val="0054340D"/>
    <w:rsid w:val="005435DC"/>
    <w:rsid w:val="005439E5"/>
    <w:rsid w:val="00543BB0"/>
    <w:rsid w:val="00543EB8"/>
    <w:rsid w:val="00543F2C"/>
    <w:rsid w:val="005440A5"/>
    <w:rsid w:val="0054451C"/>
    <w:rsid w:val="00544A67"/>
    <w:rsid w:val="00544ABA"/>
    <w:rsid w:val="00544B16"/>
    <w:rsid w:val="00544BCE"/>
    <w:rsid w:val="00544BD7"/>
    <w:rsid w:val="005450EA"/>
    <w:rsid w:val="0054520A"/>
    <w:rsid w:val="0054529E"/>
    <w:rsid w:val="005456C1"/>
    <w:rsid w:val="00545783"/>
    <w:rsid w:val="0054585D"/>
    <w:rsid w:val="00545F5D"/>
    <w:rsid w:val="00545F85"/>
    <w:rsid w:val="00546086"/>
    <w:rsid w:val="0054609A"/>
    <w:rsid w:val="00546BBB"/>
    <w:rsid w:val="00546C2E"/>
    <w:rsid w:val="00547073"/>
    <w:rsid w:val="005476B0"/>
    <w:rsid w:val="00547A46"/>
    <w:rsid w:val="00547B34"/>
    <w:rsid w:val="00547D43"/>
    <w:rsid w:val="00547F10"/>
    <w:rsid w:val="00547F2E"/>
    <w:rsid w:val="00550120"/>
    <w:rsid w:val="005501F5"/>
    <w:rsid w:val="00550357"/>
    <w:rsid w:val="0055047A"/>
    <w:rsid w:val="005505BD"/>
    <w:rsid w:val="005507E6"/>
    <w:rsid w:val="00550DED"/>
    <w:rsid w:val="00550FE6"/>
    <w:rsid w:val="00551042"/>
    <w:rsid w:val="00551137"/>
    <w:rsid w:val="0055160A"/>
    <w:rsid w:val="00551898"/>
    <w:rsid w:val="005519CC"/>
    <w:rsid w:val="00551AC4"/>
    <w:rsid w:val="00551F34"/>
    <w:rsid w:val="00552330"/>
    <w:rsid w:val="0055235B"/>
    <w:rsid w:val="00552418"/>
    <w:rsid w:val="005524BD"/>
    <w:rsid w:val="0055286F"/>
    <w:rsid w:val="00552A78"/>
    <w:rsid w:val="00552D25"/>
    <w:rsid w:val="005532A1"/>
    <w:rsid w:val="005537A4"/>
    <w:rsid w:val="005539C7"/>
    <w:rsid w:val="005539E2"/>
    <w:rsid w:val="00553FFA"/>
    <w:rsid w:val="00554005"/>
    <w:rsid w:val="005541BD"/>
    <w:rsid w:val="005541F0"/>
    <w:rsid w:val="005542CB"/>
    <w:rsid w:val="0055430A"/>
    <w:rsid w:val="00554542"/>
    <w:rsid w:val="00554666"/>
    <w:rsid w:val="005547CB"/>
    <w:rsid w:val="005547D1"/>
    <w:rsid w:val="00554E16"/>
    <w:rsid w:val="00555366"/>
    <w:rsid w:val="005555ED"/>
    <w:rsid w:val="005557FA"/>
    <w:rsid w:val="00555938"/>
    <w:rsid w:val="005559C5"/>
    <w:rsid w:val="00555AED"/>
    <w:rsid w:val="00555B94"/>
    <w:rsid w:val="00555BD2"/>
    <w:rsid w:val="00556333"/>
    <w:rsid w:val="005568BB"/>
    <w:rsid w:val="005569A2"/>
    <w:rsid w:val="00556CBE"/>
    <w:rsid w:val="00556E43"/>
    <w:rsid w:val="00556E67"/>
    <w:rsid w:val="00556E89"/>
    <w:rsid w:val="0055702D"/>
    <w:rsid w:val="0055704C"/>
    <w:rsid w:val="0055716E"/>
    <w:rsid w:val="0055721F"/>
    <w:rsid w:val="0055725E"/>
    <w:rsid w:val="005572FC"/>
    <w:rsid w:val="0055730C"/>
    <w:rsid w:val="0055730D"/>
    <w:rsid w:val="0055734D"/>
    <w:rsid w:val="00557636"/>
    <w:rsid w:val="00557B22"/>
    <w:rsid w:val="00557BDD"/>
    <w:rsid w:val="00560171"/>
    <w:rsid w:val="005603B9"/>
    <w:rsid w:val="005603D3"/>
    <w:rsid w:val="00560A33"/>
    <w:rsid w:val="00560B36"/>
    <w:rsid w:val="00560FBD"/>
    <w:rsid w:val="00560FBF"/>
    <w:rsid w:val="0056101D"/>
    <w:rsid w:val="00561192"/>
    <w:rsid w:val="00561346"/>
    <w:rsid w:val="005616B9"/>
    <w:rsid w:val="005617C4"/>
    <w:rsid w:val="005617FB"/>
    <w:rsid w:val="00561998"/>
    <w:rsid w:val="00561F24"/>
    <w:rsid w:val="005621EA"/>
    <w:rsid w:val="005623F4"/>
    <w:rsid w:val="00562492"/>
    <w:rsid w:val="005625A5"/>
    <w:rsid w:val="005628F6"/>
    <w:rsid w:val="00562B8C"/>
    <w:rsid w:val="00562CAF"/>
    <w:rsid w:val="00562CB9"/>
    <w:rsid w:val="0056334C"/>
    <w:rsid w:val="00563369"/>
    <w:rsid w:val="005633AE"/>
    <w:rsid w:val="0056349C"/>
    <w:rsid w:val="0056376A"/>
    <w:rsid w:val="005639A6"/>
    <w:rsid w:val="00563A28"/>
    <w:rsid w:val="00563C91"/>
    <w:rsid w:val="005641E3"/>
    <w:rsid w:val="00564639"/>
    <w:rsid w:val="0056471C"/>
    <w:rsid w:val="005649FF"/>
    <w:rsid w:val="00564B0F"/>
    <w:rsid w:val="00564B60"/>
    <w:rsid w:val="00564C44"/>
    <w:rsid w:val="005656A0"/>
    <w:rsid w:val="0056583C"/>
    <w:rsid w:val="005658F1"/>
    <w:rsid w:val="005659B3"/>
    <w:rsid w:val="00565A8F"/>
    <w:rsid w:val="00565EE9"/>
    <w:rsid w:val="00565FBC"/>
    <w:rsid w:val="00566185"/>
    <w:rsid w:val="005663E6"/>
    <w:rsid w:val="0056672C"/>
    <w:rsid w:val="00566A35"/>
    <w:rsid w:val="00566C6F"/>
    <w:rsid w:val="00566FD6"/>
    <w:rsid w:val="00567015"/>
    <w:rsid w:val="0056728B"/>
    <w:rsid w:val="00567394"/>
    <w:rsid w:val="005673EB"/>
    <w:rsid w:val="00567688"/>
    <w:rsid w:val="005677E9"/>
    <w:rsid w:val="0056797F"/>
    <w:rsid w:val="00567F8A"/>
    <w:rsid w:val="00570206"/>
    <w:rsid w:val="00570242"/>
    <w:rsid w:val="005705AA"/>
    <w:rsid w:val="00570647"/>
    <w:rsid w:val="00570A63"/>
    <w:rsid w:val="00570DCA"/>
    <w:rsid w:val="00570EDC"/>
    <w:rsid w:val="00570F41"/>
    <w:rsid w:val="0057110D"/>
    <w:rsid w:val="00571121"/>
    <w:rsid w:val="005711D3"/>
    <w:rsid w:val="005713CA"/>
    <w:rsid w:val="00571949"/>
    <w:rsid w:val="005719EB"/>
    <w:rsid w:val="00572240"/>
    <w:rsid w:val="00572716"/>
    <w:rsid w:val="00572BB1"/>
    <w:rsid w:val="00572CEB"/>
    <w:rsid w:val="00572DCA"/>
    <w:rsid w:val="00572F0A"/>
    <w:rsid w:val="00573219"/>
    <w:rsid w:val="0057328B"/>
    <w:rsid w:val="0057368D"/>
    <w:rsid w:val="00573A82"/>
    <w:rsid w:val="00573B04"/>
    <w:rsid w:val="00573CCA"/>
    <w:rsid w:val="00573D1D"/>
    <w:rsid w:val="00573D40"/>
    <w:rsid w:val="00573F0F"/>
    <w:rsid w:val="00573F15"/>
    <w:rsid w:val="00573FA1"/>
    <w:rsid w:val="0057407C"/>
    <w:rsid w:val="00574AD9"/>
    <w:rsid w:val="00574C63"/>
    <w:rsid w:val="005750B5"/>
    <w:rsid w:val="005751AD"/>
    <w:rsid w:val="0057553C"/>
    <w:rsid w:val="0057574F"/>
    <w:rsid w:val="00575B73"/>
    <w:rsid w:val="00575C42"/>
    <w:rsid w:val="00575E59"/>
    <w:rsid w:val="00575EA2"/>
    <w:rsid w:val="00576018"/>
    <w:rsid w:val="00576052"/>
    <w:rsid w:val="00576473"/>
    <w:rsid w:val="005764F0"/>
    <w:rsid w:val="00576952"/>
    <w:rsid w:val="00576CB6"/>
    <w:rsid w:val="00577216"/>
    <w:rsid w:val="005772ED"/>
    <w:rsid w:val="0057730D"/>
    <w:rsid w:val="0057743A"/>
    <w:rsid w:val="00577519"/>
    <w:rsid w:val="00580074"/>
    <w:rsid w:val="005800A7"/>
    <w:rsid w:val="0058020F"/>
    <w:rsid w:val="005802DF"/>
    <w:rsid w:val="00580682"/>
    <w:rsid w:val="00580771"/>
    <w:rsid w:val="00580BB9"/>
    <w:rsid w:val="00580BC1"/>
    <w:rsid w:val="00580BCB"/>
    <w:rsid w:val="00580E8C"/>
    <w:rsid w:val="005810C3"/>
    <w:rsid w:val="005813B3"/>
    <w:rsid w:val="005818AB"/>
    <w:rsid w:val="005819C6"/>
    <w:rsid w:val="00581EFF"/>
    <w:rsid w:val="00582153"/>
    <w:rsid w:val="00582242"/>
    <w:rsid w:val="00582344"/>
    <w:rsid w:val="005823C4"/>
    <w:rsid w:val="00582A70"/>
    <w:rsid w:val="00582AE1"/>
    <w:rsid w:val="00582BCE"/>
    <w:rsid w:val="00582BF0"/>
    <w:rsid w:val="00582E92"/>
    <w:rsid w:val="005830DD"/>
    <w:rsid w:val="00583155"/>
    <w:rsid w:val="0058321D"/>
    <w:rsid w:val="00583271"/>
    <w:rsid w:val="00583B82"/>
    <w:rsid w:val="00583C0D"/>
    <w:rsid w:val="00583CC3"/>
    <w:rsid w:val="00583DDB"/>
    <w:rsid w:val="005842C6"/>
    <w:rsid w:val="005843AF"/>
    <w:rsid w:val="0058472B"/>
    <w:rsid w:val="0058472E"/>
    <w:rsid w:val="0058495A"/>
    <w:rsid w:val="00584DE4"/>
    <w:rsid w:val="00584FCC"/>
    <w:rsid w:val="0058510A"/>
    <w:rsid w:val="005853A3"/>
    <w:rsid w:val="005855D5"/>
    <w:rsid w:val="00585601"/>
    <w:rsid w:val="00585668"/>
    <w:rsid w:val="00585887"/>
    <w:rsid w:val="00585B38"/>
    <w:rsid w:val="00585D1F"/>
    <w:rsid w:val="005862B5"/>
    <w:rsid w:val="00586330"/>
    <w:rsid w:val="005863BC"/>
    <w:rsid w:val="005864BA"/>
    <w:rsid w:val="0058656F"/>
    <w:rsid w:val="005865E1"/>
    <w:rsid w:val="00586601"/>
    <w:rsid w:val="00586692"/>
    <w:rsid w:val="00586742"/>
    <w:rsid w:val="005868AF"/>
    <w:rsid w:val="005868E6"/>
    <w:rsid w:val="00586AB6"/>
    <w:rsid w:val="00586B44"/>
    <w:rsid w:val="00586FB9"/>
    <w:rsid w:val="00587053"/>
    <w:rsid w:val="00587070"/>
    <w:rsid w:val="0058708B"/>
    <w:rsid w:val="005871AC"/>
    <w:rsid w:val="005871E4"/>
    <w:rsid w:val="005872DF"/>
    <w:rsid w:val="0058786B"/>
    <w:rsid w:val="00587AC0"/>
    <w:rsid w:val="00587AD6"/>
    <w:rsid w:val="00587C44"/>
    <w:rsid w:val="00590355"/>
    <w:rsid w:val="00590AD0"/>
    <w:rsid w:val="00590B9F"/>
    <w:rsid w:val="00590BB2"/>
    <w:rsid w:val="00590FB5"/>
    <w:rsid w:val="00591410"/>
    <w:rsid w:val="005917D1"/>
    <w:rsid w:val="00591927"/>
    <w:rsid w:val="00591959"/>
    <w:rsid w:val="00591EBC"/>
    <w:rsid w:val="005921B5"/>
    <w:rsid w:val="0059245F"/>
    <w:rsid w:val="005924A8"/>
    <w:rsid w:val="00592D7B"/>
    <w:rsid w:val="00593595"/>
    <w:rsid w:val="00593AA3"/>
    <w:rsid w:val="00593C54"/>
    <w:rsid w:val="00593D91"/>
    <w:rsid w:val="00593F02"/>
    <w:rsid w:val="0059401A"/>
    <w:rsid w:val="0059410A"/>
    <w:rsid w:val="00594811"/>
    <w:rsid w:val="00594988"/>
    <w:rsid w:val="00594B16"/>
    <w:rsid w:val="00594B20"/>
    <w:rsid w:val="00595026"/>
    <w:rsid w:val="0059525F"/>
    <w:rsid w:val="00595414"/>
    <w:rsid w:val="005954A1"/>
    <w:rsid w:val="005958FA"/>
    <w:rsid w:val="00595960"/>
    <w:rsid w:val="00595E66"/>
    <w:rsid w:val="005962B1"/>
    <w:rsid w:val="00596406"/>
    <w:rsid w:val="005964B2"/>
    <w:rsid w:val="00596505"/>
    <w:rsid w:val="0059682D"/>
    <w:rsid w:val="0059684B"/>
    <w:rsid w:val="00596A68"/>
    <w:rsid w:val="00596C13"/>
    <w:rsid w:val="00596C21"/>
    <w:rsid w:val="00596E21"/>
    <w:rsid w:val="00596E5E"/>
    <w:rsid w:val="00596FA0"/>
    <w:rsid w:val="005972F6"/>
    <w:rsid w:val="0059738B"/>
    <w:rsid w:val="0059755B"/>
    <w:rsid w:val="00597C05"/>
    <w:rsid w:val="00597C15"/>
    <w:rsid w:val="00597DE0"/>
    <w:rsid w:val="00597E31"/>
    <w:rsid w:val="00597F35"/>
    <w:rsid w:val="00597F9B"/>
    <w:rsid w:val="005A01AF"/>
    <w:rsid w:val="005A01E7"/>
    <w:rsid w:val="005A025B"/>
    <w:rsid w:val="005A040F"/>
    <w:rsid w:val="005A0432"/>
    <w:rsid w:val="005A08BA"/>
    <w:rsid w:val="005A0B3A"/>
    <w:rsid w:val="005A0FDC"/>
    <w:rsid w:val="005A1272"/>
    <w:rsid w:val="005A1601"/>
    <w:rsid w:val="005A167C"/>
    <w:rsid w:val="005A1845"/>
    <w:rsid w:val="005A1938"/>
    <w:rsid w:val="005A1F62"/>
    <w:rsid w:val="005A2162"/>
    <w:rsid w:val="005A2884"/>
    <w:rsid w:val="005A2C5C"/>
    <w:rsid w:val="005A2C7B"/>
    <w:rsid w:val="005A2D42"/>
    <w:rsid w:val="005A2FE6"/>
    <w:rsid w:val="005A30A7"/>
    <w:rsid w:val="005A34AB"/>
    <w:rsid w:val="005A351C"/>
    <w:rsid w:val="005A3541"/>
    <w:rsid w:val="005A3AF5"/>
    <w:rsid w:val="005A3B29"/>
    <w:rsid w:val="005A4408"/>
    <w:rsid w:val="005A44B1"/>
    <w:rsid w:val="005A4526"/>
    <w:rsid w:val="005A47DF"/>
    <w:rsid w:val="005A483F"/>
    <w:rsid w:val="005A48D9"/>
    <w:rsid w:val="005A4A76"/>
    <w:rsid w:val="005A4D42"/>
    <w:rsid w:val="005A5176"/>
    <w:rsid w:val="005A51C3"/>
    <w:rsid w:val="005A53A9"/>
    <w:rsid w:val="005A54EF"/>
    <w:rsid w:val="005A55BF"/>
    <w:rsid w:val="005A5690"/>
    <w:rsid w:val="005A58CB"/>
    <w:rsid w:val="005A5CDB"/>
    <w:rsid w:val="005A5F30"/>
    <w:rsid w:val="005A6020"/>
    <w:rsid w:val="005A6098"/>
    <w:rsid w:val="005A626B"/>
    <w:rsid w:val="005A62EA"/>
    <w:rsid w:val="005A6375"/>
    <w:rsid w:val="005A668B"/>
    <w:rsid w:val="005A68DB"/>
    <w:rsid w:val="005A6BBB"/>
    <w:rsid w:val="005A6C57"/>
    <w:rsid w:val="005A6D1B"/>
    <w:rsid w:val="005A6F3F"/>
    <w:rsid w:val="005A7004"/>
    <w:rsid w:val="005A7147"/>
    <w:rsid w:val="005A7377"/>
    <w:rsid w:val="005A7671"/>
    <w:rsid w:val="005A77A6"/>
    <w:rsid w:val="005A7946"/>
    <w:rsid w:val="005A797D"/>
    <w:rsid w:val="005A7CAA"/>
    <w:rsid w:val="005A7CD4"/>
    <w:rsid w:val="005B00AB"/>
    <w:rsid w:val="005B0121"/>
    <w:rsid w:val="005B04BF"/>
    <w:rsid w:val="005B079F"/>
    <w:rsid w:val="005B0C6E"/>
    <w:rsid w:val="005B0CD9"/>
    <w:rsid w:val="005B0D2C"/>
    <w:rsid w:val="005B0D83"/>
    <w:rsid w:val="005B0FD1"/>
    <w:rsid w:val="005B12BA"/>
    <w:rsid w:val="005B12E8"/>
    <w:rsid w:val="005B12F6"/>
    <w:rsid w:val="005B1320"/>
    <w:rsid w:val="005B15D6"/>
    <w:rsid w:val="005B1645"/>
    <w:rsid w:val="005B17EE"/>
    <w:rsid w:val="005B1C2F"/>
    <w:rsid w:val="005B1E83"/>
    <w:rsid w:val="005B200A"/>
    <w:rsid w:val="005B21A9"/>
    <w:rsid w:val="005B227B"/>
    <w:rsid w:val="005B2393"/>
    <w:rsid w:val="005B270D"/>
    <w:rsid w:val="005B2723"/>
    <w:rsid w:val="005B27E7"/>
    <w:rsid w:val="005B293E"/>
    <w:rsid w:val="005B29F5"/>
    <w:rsid w:val="005B2AA0"/>
    <w:rsid w:val="005B2ED9"/>
    <w:rsid w:val="005B2FF5"/>
    <w:rsid w:val="005B36E4"/>
    <w:rsid w:val="005B3D2B"/>
    <w:rsid w:val="005B3DB0"/>
    <w:rsid w:val="005B3EC2"/>
    <w:rsid w:val="005B3F4B"/>
    <w:rsid w:val="005B3FA7"/>
    <w:rsid w:val="005B408A"/>
    <w:rsid w:val="005B4229"/>
    <w:rsid w:val="005B4605"/>
    <w:rsid w:val="005B4B01"/>
    <w:rsid w:val="005B4BE0"/>
    <w:rsid w:val="005B4C0A"/>
    <w:rsid w:val="005B4E5D"/>
    <w:rsid w:val="005B51B5"/>
    <w:rsid w:val="005B529A"/>
    <w:rsid w:val="005B54F1"/>
    <w:rsid w:val="005B5806"/>
    <w:rsid w:val="005B597D"/>
    <w:rsid w:val="005B59AE"/>
    <w:rsid w:val="005B5B61"/>
    <w:rsid w:val="005B5E12"/>
    <w:rsid w:val="005B5E7B"/>
    <w:rsid w:val="005B5F99"/>
    <w:rsid w:val="005B6006"/>
    <w:rsid w:val="005B646D"/>
    <w:rsid w:val="005B65D2"/>
    <w:rsid w:val="005B6681"/>
    <w:rsid w:val="005B66BF"/>
    <w:rsid w:val="005B67F0"/>
    <w:rsid w:val="005B67FB"/>
    <w:rsid w:val="005B6F0E"/>
    <w:rsid w:val="005B6F5E"/>
    <w:rsid w:val="005B7151"/>
    <w:rsid w:val="005B7212"/>
    <w:rsid w:val="005B72E0"/>
    <w:rsid w:val="005B739D"/>
    <w:rsid w:val="005B756A"/>
    <w:rsid w:val="005B78EC"/>
    <w:rsid w:val="005B7A3E"/>
    <w:rsid w:val="005B7EDB"/>
    <w:rsid w:val="005C02C6"/>
    <w:rsid w:val="005C033B"/>
    <w:rsid w:val="005C05D9"/>
    <w:rsid w:val="005C064C"/>
    <w:rsid w:val="005C070D"/>
    <w:rsid w:val="005C09E9"/>
    <w:rsid w:val="005C0B4A"/>
    <w:rsid w:val="005C0CFC"/>
    <w:rsid w:val="005C0E5F"/>
    <w:rsid w:val="005C12A6"/>
    <w:rsid w:val="005C153F"/>
    <w:rsid w:val="005C1656"/>
    <w:rsid w:val="005C16A0"/>
    <w:rsid w:val="005C1838"/>
    <w:rsid w:val="005C1A4E"/>
    <w:rsid w:val="005C1ACA"/>
    <w:rsid w:val="005C1D05"/>
    <w:rsid w:val="005C1D82"/>
    <w:rsid w:val="005C1E65"/>
    <w:rsid w:val="005C1ECB"/>
    <w:rsid w:val="005C1F20"/>
    <w:rsid w:val="005C1FAF"/>
    <w:rsid w:val="005C22BE"/>
    <w:rsid w:val="005C283B"/>
    <w:rsid w:val="005C2963"/>
    <w:rsid w:val="005C2A1D"/>
    <w:rsid w:val="005C2FC5"/>
    <w:rsid w:val="005C3029"/>
    <w:rsid w:val="005C3351"/>
    <w:rsid w:val="005C3561"/>
    <w:rsid w:val="005C3B38"/>
    <w:rsid w:val="005C3D48"/>
    <w:rsid w:val="005C400A"/>
    <w:rsid w:val="005C4165"/>
    <w:rsid w:val="005C4817"/>
    <w:rsid w:val="005C4CD4"/>
    <w:rsid w:val="005C4E85"/>
    <w:rsid w:val="005C544F"/>
    <w:rsid w:val="005C55C0"/>
    <w:rsid w:val="005C598D"/>
    <w:rsid w:val="005C5A8E"/>
    <w:rsid w:val="005C5B25"/>
    <w:rsid w:val="005C5B79"/>
    <w:rsid w:val="005C5BE3"/>
    <w:rsid w:val="005C5CA6"/>
    <w:rsid w:val="005C5CDF"/>
    <w:rsid w:val="005C5E1F"/>
    <w:rsid w:val="005C62CC"/>
    <w:rsid w:val="005C6313"/>
    <w:rsid w:val="005C6379"/>
    <w:rsid w:val="005C64AE"/>
    <w:rsid w:val="005C6526"/>
    <w:rsid w:val="005C6931"/>
    <w:rsid w:val="005C6A95"/>
    <w:rsid w:val="005C6B70"/>
    <w:rsid w:val="005C6F24"/>
    <w:rsid w:val="005C6FCF"/>
    <w:rsid w:val="005C7106"/>
    <w:rsid w:val="005C72A3"/>
    <w:rsid w:val="005C739E"/>
    <w:rsid w:val="005C7EDC"/>
    <w:rsid w:val="005C7F30"/>
    <w:rsid w:val="005D0077"/>
    <w:rsid w:val="005D045A"/>
    <w:rsid w:val="005D0603"/>
    <w:rsid w:val="005D0658"/>
    <w:rsid w:val="005D08C0"/>
    <w:rsid w:val="005D0941"/>
    <w:rsid w:val="005D0A34"/>
    <w:rsid w:val="005D0C41"/>
    <w:rsid w:val="005D0C7D"/>
    <w:rsid w:val="005D127A"/>
    <w:rsid w:val="005D1302"/>
    <w:rsid w:val="005D1529"/>
    <w:rsid w:val="005D1576"/>
    <w:rsid w:val="005D17A2"/>
    <w:rsid w:val="005D17DB"/>
    <w:rsid w:val="005D1833"/>
    <w:rsid w:val="005D18CC"/>
    <w:rsid w:val="005D1CC6"/>
    <w:rsid w:val="005D1DD0"/>
    <w:rsid w:val="005D1EC6"/>
    <w:rsid w:val="005D20FD"/>
    <w:rsid w:val="005D2414"/>
    <w:rsid w:val="005D2445"/>
    <w:rsid w:val="005D29F8"/>
    <w:rsid w:val="005D2AB0"/>
    <w:rsid w:val="005D2DEC"/>
    <w:rsid w:val="005D2E05"/>
    <w:rsid w:val="005D3226"/>
    <w:rsid w:val="005D323C"/>
    <w:rsid w:val="005D323E"/>
    <w:rsid w:val="005D33A8"/>
    <w:rsid w:val="005D38B1"/>
    <w:rsid w:val="005D397C"/>
    <w:rsid w:val="005D39E3"/>
    <w:rsid w:val="005D3A12"/>
    <w:rsid w:val="005D3C2D"/>
    <w:rsid w:val="005D3CAB"/>
    <w:rsid w:val="005D3E20"/>
    <w:rsid w:val="005D3E67"/>
    <w:rsid w:val="005D4606"/>
    <w:rsid w:val="005D47A4"/>
    <w:rsid w:val="005D47C8"/>
    <w:rsid w:val="005D4DE5"/>
    <w:rsid w:val="005D504F"/>
    <w:rsid w:val="005D511C"/>
    <w:rsid w:val="005D51BF"/>
    <w:rsid w:val="005D57E7"/>
    <w:rsid w:val="005D59C5"/>
    <w:rsid w:val="005D59E6"/>
    <w:rsid w:val="005D5EEC"/>
    <w:rsid w:val="005D6396"/>
    <w:rsid w:val="005D63AA"/>
    <w:rsid w:val="005D65F5"/>
    <w:rsid w:val="005D68C8"/>
    <w:rsid w:val="005D69E8"/>
    <w:rsid w:val="005D6A72"/>
    <w:rsid w:val="005D6AFD"/>
    <w:rsid w:val="005D6E8E"/>
    <w:rsid w:val="005D73EF"/>
    <w:rsid w:val="005D75D8"/>
    <w:rsid w:val="005D7864"/>
    <w:rsid w:val="005D78CD"/>
    <w:rsid w:val="005D78DB"/>
    <w:rsid w:val="005D79D0"/>
    <w:rsid w:val="005D7AEC"/>
    <w:rsid w:val="005D7C38"/>
    <w:rsid w:val="005D7C8E"/>
    <w:rsid w:val="005E0530"/>
    <w:rsid w:val="005E078C"/>
    <w:rsid w:val="005E07C0"/>
    <w:rsid w:val="005E08FF"/>
    <w:rsid w:val="005E0BFC"/>
    <w:rsid w:val="005E0C0C"/>
    <w:rsid w:val="005E0CFE"/>
    <w:rsid w:val="005E0F46"/>
    <w:rsid w:val="005E0F82"/>
    <w:rsid w:val="005E0FD1"/>
    <w:rsid w:val="005E10AC"/>
    <w:rsid w:val="005E11DF"/>
    <w:rsid w:val="005E1431"/>
    <w:rsid w:val="005E16D0"/>
    <w:rsid w:val="005E179E"/>
    <w:rsid w:val="005E1A48"/>
    <w:rsid w:val="005E1CC9"/>
    <w:rsid w:val="005E2029"/>
    <w:rsid w:val="005E22B4"/>
    <w:rsid w:val="005E2766"/>
    <w:rsid w:val="005E2930"/>
    <w:rsid w:val="005E2A77"/>
    <w:rsid w:val="005E2B7B"/>
    <w:rsid w:val="005E2BD7"/>
    <w:rsid w:val="005E2C13"/>
    <w:rsid w:val="005E2E86"/>
    <w:rsid w:val="005E30E0"/>
    <w:rsid w:val="005E3190"/>
    <w:rsid w:val="005E3196"/>
    <w:rsid w:val="005E36E5"/>
    <w:rsid w:val="005E376C"/>
    <w:rsid w:val="005E3912"/>
    <w:rsid w:val="005E3A1C"/>
    <w:rsid w:val="005E3AAE"/>
    <w:rsid w:val="005E3C10"/>
    <w:rsid w:val="005E4098"/>
    <w:rsid w:val="005E40D0"/>
    <w:rsid w:val="005E41AF"/>
    <w:rsid w:val="005E432B"/>
    <w:rsid w:val="005E463C"/>
    <w:rsid w:val="005E4991"/>
    <w:rsid w:val="005E50BF"/>
    <w:rsid w:val="005E536D"/>
    <w:rsid w:val="005E569E"/>
    <w:rsid w:val="005E57A0"/>
    <w:rsid w:val="005E5B44"/>
    <w:rsid w:val="005E5FA8"/>
    <w:rsid w:val="005E6283"/>
    <w:rsid w:val="005E6401"/>
    <w:rsid w:val="005E650C"/>
    <w:rsid w:val="005E6A3A"/>
    <w:rsid w:val="005E6C85"/>
    <w:rsid w:val="005E6DC0"/>
    <w:rsid w:val="005E6DF3"/>
    <w:rsid w:val="005E7322"/>
    <w:rsid w:val="005E7534"/>
    <w:rsid w:val="005E77BD"/>
    <w:rsid w:val="005E7886"/>
    <w:rsid w:val="005E7B39"/>
    <w:rsid w:val="005E7B75"/>
    <w:rsid w:val="005E7EAC"/>
    <w:rsid w:val="005E7ED4"/>
    <w:rsid w:val="005F0581"/>
    <w:rsid w:val="005F0ADE"/>
    <w:rsid w:val="005F0C85"/>
    <w:rsid w:val="005F0D4A"/>
    <w:rsid w:val="005F0EE7"/>
    <w:rsid w:val="005F1922"/>
    <w:rsid w:val="005F1B03"/>
    <w:rsid w:val="005F1DDA"/>
    <w:rsid w:val="005F2179"/>
    <w:rsid w:val="005F22EF"/>
    <w:rsid w:val="005F2B33"/>
    <w:rsid w:val="005F2BD1"/>
    <w:rsid w:val="005F30F2"/>
    <w:rsid w:val="005F31D9"/>
    <w:rsid w:val="005F38CD"/>
    <w:rsid w:val="005F3A3A"/>
    <w:rsid w:val="005F3AA9"/>
    <w:rsid w:val="005F3CCD"/>
    <w:rsid w:val="005F3DDB"/>
    <w:rsid w:val="005F3EF7"/>
    <w:rsid w:val="005F3F27"/>
    <w:rsid w:val="005F40AB"/>
    <w:rsid w:val="005F41A9"/>
    <w:rsid w:val="005F4249"/>
    <w:rsid w:val="005F442E"/>
    <w:rsid w:val="005F45DB"/>
    <w:rsid w:val="005F4710"/>
    <w:rsid w:val="005F4ADD"/>
    <w:rsid w:val="005F4BC9"/>
    <w:rsid w:val="005F4FA2"/>
    <w:rsid w:val="005F4FD6"/>
    <w:rsid w:val="005F5399"/>
    <w:rsid w:val="005F547F"/>
    <w:rsid w:val="005F54C0"/>
    <w:rsid w:val="005F571C"/>
    <w:rsid w:val="005F5FB0"/>
    <w:rsid w:val="005F6459"/>
    <w:rsid w:val="005F64B9"/>
    <w:rsid w:val="005F6A3D"/>
    <w:rsid w:val="005F6E82"/>
    <w:rsid w:val="005F6FB1"/>
    <w:rsid w:val="005F72CF"/>
    <w:rsid w:val="005F734C"/>
    <w:rsid w:val="005F757A"/>
    <w:rsid w:val="005F79CC"/>
    <w:rsid w:val="005F7B2C"/>
    <w:rsid w:val="005F7CF3"/>
    <w:rsid w:val="005F7D9F"/>
    <w:rsid w:val="005F7F1B"/>
    <w:rsid w:val="00600018"/>
    <w:rsid w:val="00600075"/>
    <w:rsid w:val="0060034F"/>
    <w:rsid w:val="00600766"/>
    <w:rsid w:val="006008B4"/>
    <w:rsid w:val="00600906"/>
    <w:rsid w:val="0060091A"/>
    <w:rsid w:val="006009E5"/>
    <w:rsid w:val="006009E9"/>
    <w:rsid w:val="00600A87"/>
    <w:rsid w:val="00600BF8"/>
    <w:rsid w:val="006010DC"/>
    <w:rsid w:val="00601540"/>
    <w:rsid w:val="00601730"/>
    <w:rsid w:val="00601743"/>
    <w:rsid w:val="00601D70"/>
    <w:rsid w:val="00601EAC"/>
    <w:rsid w:val="00602250"/>
    <w:rsid w:val="00602289"/>
    <w:rsid w:val="00602611"/>
    <w:rsid w:val="0060264A"/>
    <w:rsid w:val="00602936"/>
    <w:rsid w:val="00602B1E"/>
    <w:rsid w:val="00602E32"/>
    <w:rsid w:val="00602F62"/>
    <w:rsid w:val="00603036"/>
    <w:rsid w:val="0060333D"/>
    <w:rsid w:val="0060362D"/>
    <w:rsid w:val="0060373D"/>
    <w:rsid w:val="006038AA"/>
    <w:rsid w:val="00603C4D"/>
    <w:rsid w:val="00603C56"/>
    <w:rsid w:val="0060423F"/>
    <w:rsid w:val="006042D2"/>
    <w:rsid w:val="006044A6"/>
    <w:rsid w:val="00604E48"/>
    <w:rsid w:val="00605040"/>
    <w:rsid w:val="00605413"/>
    <w:rsid w:val="00605456"/>
    <w:rsid w:val="006056A8"/>
    <w:rsid w:val="006056C6"/>
    <w:rsid w:val="00605736"/>
    <w:rsid w:val="006057C3"/>
    <w:rsid w:val="006058E3"/>
    <w:rsid w:val="00605A7A"/>
    <w:rsid w:val="00605D72"/>
    <w:rsid w:val="00605E6E"/>
    <w:rsid w:val="006061CD"/>
    <w:rsid w:val="00606390"/>
    <w:rsid w:val="00606650"/>
    <w:rsid w:val="006067C0"/>
    <w:rsid w:val="006069B1"/>
    <w:rsid w:val="00606B29"/>
    <w:rsid w:val="00606B4B"/>
    <w:rsid w:val="00606DB2"/>
    <w:rsid w:val="00607134"/>
    <w:rsid w:val="0060744E"/>
    <w:rsid w:val="00607568"/>
    <w:rsid w:val="006076FF"/>
    <w:rsid w:val="00607937"/>
    <w:rsid w:val="0061008F"/>
    <w:rsid w:val="00610165"/>
    <w:rsid w:val="00610272"/>
    <w:rsid w:val="0061029A"/>
    <w:rsid w:val="006104EE"/>
    <w:rsid w:val="00610720"/>
    <w:rsid w:val="0061080C"/>
    <w:rsid w:val="00610886"/>
    <w:rsid w:val="0061089D"/>
    <w:rsid w:val="00610B16"/>
    <w:rsid w:val="00610B55"/>
    <w:rsid w:val="00610D8A"/>
    <w:rsid w:val="00611306"/>
    <w:rsid w:val="00611675"/>
    <w:rsid w:val="00611729"/>
    <w:rsid w:val="00611789"/>
    <w:rsid w:val="0061181F"/>
    <w:rsid w:val="006118CD"/>
    <w:rsid w:val="0061218A"/>
    <w:rsid w:val="006122A0"/>
    <w:rsid w:val="0061287A"/>
    <w:rsid w:val="00612B02"/>
    <w:rsid w:val="00613118"/>
    <w:rsid w:val="006136CD"/>
    <w:rsid w:val="006138B1"/>
    <w:rsid w:val="00613901"/>
    <w:rsid w:val="00613929"/>
    <w:rsid w:val="00613ACD"/>
    <w:rsid w:val="00613C90"/>
    <w:rsid w:val="00613C97"/>
    <w:rsid w:val="00613D50"/>
    <w:rsid w:val="00613F6C"/>
    <w:rsid w:val="00613F7B"/>
    <w:rsid w:val="00614411"/>
    <w:rsid w:val="0061496A"/>
    <w:rsid w:val="00614BC3"/>
    <w:rsid w:val="00614CC4"/>
    <w:rsid w:val="00614D44"/>
    <w:rsid w:val="00614D86"/>
    <w:rsid w:val="00614E5D"/>
    <w:rsid w:val="00614ED2"/>
    <w:rsid w:val="00614FC9"/>
    <w:rsid w:val="00615051"/>
    <w:rsid w:val="0061505C"/>
    <w:rsid w:val="006150F7"/>
    <w:rsid w:val="00615129"/>
    <w:rsid w:val="00615179"/>
    <w:rsid w:val="0061517D"/>
    <w:rsid w:val="0061531B"/>
    <w:rsid w:val="0061545E"/>
    <w:rsid w:val="006156C8"/>
    <w:rsid w:val="006158A7"/>
    <w:rsid w:val="00615AC3"/>
    <w:rsid w:val="00615C22"/>
    <w:rsid w:val="00615C33"/>
    <w:rsid w:val="00615D8A"/>
    <w:rsid w:val="00615F5C"/>
    <w:rsid w:val="0061629A"/>
    <w:rsid w:val="00616395"/>
    <w:rsid w:val="00616494"/>
    <w:rsid w:val="006165CF"/>
    <w:rsid w:val="006165F2"/>
    <w:rsid w:val="006168F4"/>
    <w:rsid w:val="00616A3F"/>
    <w:rsid w:val="00616B50"/>
    <w:rsid w:val="00616D78"/>
    <w:rsid w:val="00616D91"/>
    <w:rsid w:val="00616DA5"/>
    <w:rsid w:val="00616EC6"/>
    <w:rsid w:val="00616F92"/>
    <w:rsid w:val="00617110"/>
    <w:rsid w:val="006173A9"/>
    <w:rsid w:val="00617408"/>
    <w:rsid w:val="00617515"/>
    <w:rsid w:val="00617549"/>
    <w:rsid w:val="00617650"/>
    <w:rsid w:val="00617706"/>
    <w:rsid w:val="0061784C"/>
    <w:rsid w:val="0061784E"/>
    <w:rsid w:val="00617DFE"/>
    <w:rsid w:val="006205AD"/>
    <w:rsid w:val="0062094E"/>
    <w:rsid w:val="0062096F"/>
    <w:rsid w:val="006209D9"/>
    <w:rsid w:val="00620AA5"/>
    <w:rsid w:val="00620D18"/>
    <w:rsid w:val="00620D7B"/>
    <w:rsid w:val="00620EF1"/>
    <w:rsid w:val="006210F1"/>
    <w:rsid w:val="0062114E"/>
    <w:rsid w:val="00621226"/>
    <w:rsid w:val="0062147E"/>
    <w:rsid w:val="00621538"/>
    <w:rsid w:val="00621B45"/>
    <w:rsid w:val="00621C11"/>
    <w:rsid w:val="00621D29"/>
    <w:rsid w:val="00621D91"/>
    <w:rsid w:val="00621DFD"/>
    <w:rsid w:val="00621FF1"/>
    <w:rsid w:val="006224A4"/>
    <w:rsid w:val="00622551"/>
    <w:rsid w:val="0062265A"/>
    <w:rsid w:val="00622ABA"/>
    <w:rsid w:val="00622D20"/>
    <w:rsid w:val="00622F7A"/>
    <w:rsid w:val="00623154"/>
    <w:rsid w:val="006234CE"/>
    <w:rsid w:val="00623620"/>
    <w:rsid w:val="00623721"/>
    <w:rsid w:val="00623784"/>
    <w:rsid w:val="00623C04"/>
    <w:rsid w:val="00623CFC"/>
    <w:rsid w:val="00623D48"/>
    <w:rsid w:val="00624684"/>
    <w:rsid w:val="006247DF"/>
    <w:rsid w:val="00624997"/>
    <w:rsid w:val="00624C1C"/>
    <w:rsid w:val="00624D11"/>
    <w:rsid w:val="00624E45"/>
    <w:rsid w:val="00624F9E"/>
    <w:rsid w:val="006253C0"/>
    <w:rsid w:val="0062552E"/>
    <w:rsid w:val="00625702"/>
    <w:rsid w:val="0062583A"/>
    <w:rsid w:val="00625908"/>
    <w:rsid w:val="00625E00"/>
    <w:rsid w:val="006262F6"/>
    <w:rsid w:val="00626419"/>
    <w:rsid w:val="006265C2"/>
    <w:rsid w:val="00626A29"/>
    <w:rsid w:val="00626A34"/>
    <w:rsid w:val="00626BD7"/>
    <w:rsid w:val="006274A6"/>
    <w:rsid w:val="006274DE"/>
    <w:rsid w:val="00627672"/>
    <w:rsid w:val="006277F2"/>
    <w:rsid w:val="006278F4"/>
    <w:rsid w:val="00627968"/>
    <w:rsid w:val="00627BE2"/>
    <w:rsid w:val="00627F74"/>
    <w:rsid w:val="00630189"/>
    <w:rsid w:val="0063025A"/>
    <w:rsid w:val="006310D3"/>
    <w:rsid w:val="00631355"/>
    <w:rsid w:val="006316E4"/>
    <w:rsid w:val="006319E0"/>
    <w:rsid w:val="00631D4B"/>
    <w:rsid w:val="00631E7E"/>
    <w:rsid w:val="00631FAB"/>
    <w:rsid w:val="006320A6"/>
    <w:rsid w:val="006321D4"/>
    <w:rsid w:val="00632313"/>
    <w:rsid w:val="00632404"/>
    <w:rsid w:val="006326A7"/>
    <w:rsid w:val="006329A0"/>
    <w:rsid w:val="00632A25"/>
    <w:rsid w:val="00632BCE"/>
    <w:rsid w:val="00632C50"/>
    <w:rsid w:val="00632D92"/>
    <w:rsid w:val="0063310A"/>
    <w:rsid w:val="006332DF"/>
    <w:rsid w:val="006333F2"/>
    <w:rsid w:val="00633513"/>
    <w:rsid w:val="006337D4"/>
    <w:rsid w:val="006338C3"/>
    <w:rsid w:val="00633994"/>
    <w:rsid w:val="00633B8E"/>
    <w:rsid w:val="00633C23"/>
    <w:rsid w:val="00634033"/>
    <w:rsid w:val="0063424B"/>
    <w:rsid w:val="0063428B"/>
    <w:rsid w:val="0063453F"/>
    <w:rsid w:val="0063478B"/>
    <w:rsid w:val="006347BD"/>
    <w:rsid w:val="00634BA2"/>
    <w:rsid w:val="00634BE8"/>
    <w:rsid w:val="00634C6A"/>
    <w:rsid w:val="00634E95"/>
    <w:rsid w:val="00635101"/>
    <w:rsid w:val="00635136"/>
    <w:rsid w:val="0063514E"/>
    <w:rsid w:val="006351A7"/>
    <w:rsid w:val="0063550C"/>
    <w:rsid w:val="00635745"/>
    <w:rsid w:val="00635907"/>
    <w:rsid w:val="00635BC4"/>
    <w:rsid w:val="00635E67"/>
    <w:rsid w:val="00635FC5"/>
    <w:rsid w:val="00635FD4"/>
    <w:rsid w:val="0063617B"/>
    <w:rsid w:val="0063626F"/>
    <w:rsid w:val="006362A7"/>
    <w:rsid w:val="006364CC"/>
    <w:rsid w:val="00636536"/>
    <w:rsid w:val="0063682A"/>
    <w:rsid w:val="00636BEF"/>
    <w:rsid w:val="00636E12"/>
    <w:rsid w:val="00636EE7"/>
    <w:rsid w:val="006375F8"/>
    <w:rsid w:val="0063798E"/>
    <w:rsid w:val="00637A4D"/>
    <w:rsid w:val="00637AAB"/>
    <w:rsid w:val="00637B66"/>
    <w:rsid w:val="00637C2C"/>
    <w:rsid w:val="00637CE7"/>
    <w:rsid w:val="00637E43"/>
    <w:rsid w:val="006402F6"/>
    <w:rsid w:val="00640302"/>
    <w:rsid w:val="0064053B"/>
    <w:rsid w:val="006407EA"/>
    <w:rsid w:val="00640CAD"/>
    <w:rsid w:val="00640CB2"/>
    <w:rsid w:val="00640E08"/>
    <w:rsid w:val="00640E48"/>
    <w:rsid w:val="00640FEB"/>
    <w:rsid w:val="00641040"/>
    <w:rsid w:val="0064111F"/>
    <w:rsid w:val="0064130D"/>
    <w:rsid w:val="006413CA"/>
    <w:rsid w:val="00641472"/>
    <w:rsid w:val="00641622"/>
    <w:rsid w:val="00641797"/>
    <w:rsid w:val="006418AB"/>
    <w:rsid w:val="00641A56"/>
    <w:rsid w:val="00641BC8"/>
    <w:rsid w:val="00641D0A"/>
    <w:rsid w:val="00641DD0"/>
    <w:rsid w:val="00641E92"/>
    <w:rsid w:val="00641F88"/>
    <w:rsid w:val="0064239C"/>
    <w:rsid w:val="006428C9"/>
    <w:rsid w:val="00642A58"/>
    <w:rsid w:val="00642AD3"/>
    <w:rsid w:val="00642B83"/>
    <w:rsid w:val="00642C42"/>
    <w:rsid w:val="00642C61"/>
    <w:rsid w:val="00642F19"/>
    <w:rsid w:val="00643111"/>
    <w:rsid w:val="006433BD"/>
    <w:rsid w:val="00643452"/>
    <w:rsid w:val="00643976"/>
    <w:rsid w:val="00643A22"/>
    <w:rsid w:val="00643B3C"/>
    <w:rsid w:val="00643B84"/>
    <w:rsid w:val="00643C4F"/>
    <w:rsid w:val="00643CD8"/>
    <w:rsid w:val="00643E53"/>
    <w:rsid w:val="0064402C"/>
    <w:rsid w:val="00644047"/>
    <w:rsid w:val="0064415F"/>
    <w:rsid w:val="00644291"/>
    <w:rsid w:val="00644541"/>
    <w:rsid w:val="00644BBD"/>
    <w:rsid w:val="006452C1"/>
    <w:rsid w:val="0064546A"/>
    <w:rsid w:val="0064557B"/>
    <w:rsid w:val="00645A0E"/>
    <w:rsid w:val="00645AA3"/>
    <w:rsid w:val="00645B7C"/>
    <w:rsid w:val="00645F14"/>
    <w:rsid w:val="00645F75"/>
    <w:rsid w:val="00645F7B"/>
    <w:rsid w:val="00645FF0"/>
    <w:rsid w:val="0064624A"/>
    <w:rsid w:val="006467D6"/>
    <w:rsid w:val="00646B3A"/>
    <w:rsid w:val="00646B5C"/>
    <w:rsid w:val="00646C7E"/>
    <w:rsid w:val="00646FBA"/>
    <w:rsid w:val="0064715B"/>
    <w:rsid w:val="00647339"/>
    <w:rsid w:val="00647662"/>
    <w:rsid w:val="00647665"/>
    <w:rsid w:val="006476BD"/>
    <w:rsid w:val="00647D7A"/>
    <w:rsid w:val="00650004"/>
    <w:rsid w:val="00650245"/>
    <w:rsid w:val="0065040E"/>
    <w:rsid w:val="006506FB"/>
    <w:rsid w:val="00650764"/>
    <w:rsid w:val="00650774"/>
    <w:rsid w:val="0065085A"/>
    <w:rsid w:val="00650B6E"/>
    <w:rsid w:val="00650D7D"/>
    <w:rsid w:val="00650E5E"/>
    <w:rsid w:val="00651AB3"/>
    <w:rsid w:val="00651D4C"/>
    <w:rsid w:val="00651F1D"/>
    <w:rsid w:val="006522A0"/>
    <w:rsid w:val="00652502"/>
    <w:rsid w:val="0065257C"/>
    <w:rsid w:val="006529C7"/>
    <w:rsid w:val="00652D5B"/>
    <w:rsid w:val="0065306E"/>
    <w:rsid w:val="00653237"/>
    <w:rsid w:val="00653248"/>
    <w:rsid w:val="006532CF"/>
    <w:rsid w:val="006538CA"/>
    <w:rsid w:val="00653966"/>
    <w:rsid w:val="006539F5"/>
    <w:rsid w:val="00653BCC"/>
    <w:rsid w:val="00653C35"/>
    <w:rsid w:val="00653D0F"/>
    <w:rsid w:val="00653D67"/>
    <w:rsid w:val="00653DCC"/>
    <w:rsid w:val="00654120"/>
    <w:rsid w:val="0065452A"/>
    <w:rsid w:val="00654698"/>
    <w:rsid w:val="00654CF0"/>
    <w:rsid w:val="00654CF2"/>
    <w:rsid w:val="00654E3F"/>
    <w:rsid w:val="00655031"/>
    <w:rsid w:val="0065593F"/>
    <w:rsid w:val="00655943"/>
    <w:rsid w:val="0065597E"/>
    <w:rsid w:val="00655AB1"/>
    <w:rsid w:val="00655AB8"/>
    <w:rsid w:val="00655ABA"/>
    <w:rsid w:val="00655BC5"/>
    <w:rsid w:val="00655D9A"/>
    <w:rsid w:val="00655E8C"/>
    <w:rsid w:val="00655F7B"/>
    <w:rsid w:val="0065610F"/>
    <w:rsid w:val="0065642C"/>
    <w:rsid w:val="00656945"/>
    <w:rsid w:val="00656A3A"/>
    <w:rsid w:val="00656A61"/>
    <w:rsid w:val="00656B71"/>
    <w:rsid w:val="0065719F"/>
    <w:rsid w:val="0065752E"/>
    <w:rsid w:val="006577F1"/>
    <w:rsid w:val="006578AE"/>
    <w:rsid w:val="00657A09"/>
    <w:rsid w:val="00657B68"/>
    <w:rsid w:val="00657E91"/>
    <w:rsid w:val="00657F90"/>
    <w:rsid w:val="00660017"/>
    <w:rsid w:val="00660094"/>
    <w:rsid w:val="006604EA"/>
    <w:rsid w:val="00660500"/>
    <w:rsid w:val="006609BF"/>
    <w:rsid w:val="00660B05"/>
    <w:rsid w:val="00660B1B"/>
    <w:rsid w:val="00660CCE"/>
    <w:rsid w:val="00661080"/>
    <w:rsid w:val="006613DB"/>
    <w:rsid w:val="0066170E"/>
    <w:rsid w:val="00661A0D"/>
    <w:rsid w:val="00661A43"/>
    <w:rsid w:val="00661DCB"/>
    <w:rsid w:val="00661F20"/>
    <w:rsid w:val="00661F35"/>
    <w:rsid w:val="00662352"/>
    <w:rsid w:val="00662625"/>
    <w:rsid w:val="00662A66"/>
    <w:rsid w:val="006630CF"/>
    <w:rsid w:val="00663829"/>
    <w:rsid w:val="00663B79"/>
    <w:rsid w:val="00663E2D"/>
    <w:rsid w:val="00663EDA"/>
    <w:rsid w:val="00663F98"/>
    <w:rsid w:val="0066405A"/>
    <w:rsid w:val="00664064"/>
    <w:rsid w:val="00664184"/>
    <w:rsid w:val="00664A3A"/>
    <w:rsid w:val="00664BF8"/>
    <w:rsid w:val="00664C66"/>
    <w:rsid w:val="0066518E"/>
    <w:rsid w:val="0066537D"/>
    <w:rsid w:val="00665728"/>
    <w:rsid w:val="006657C7"/>
    <w:rsid w:val="006657CF"/>
    <w:rsid w:val="0066595E"/>
    <w:rsid w:val="00665D39"/>
    <w:rsid w:val="0066607A"/>
    <w:rsid w:val="00666152"/>
    <w:rsid w:val="00666291"/>
    <w:rsid w:val="006662CF"/>
    <w:rsid w:val="00666434"/>
    <w:rsid w:val="0066679B"/>
    <w:rsid w:val="00666ABB"/>
    <w:rsid w:val="0066707F"/>
    <w:rsid w:val="006670F4"/>
    <w:rsid w:val="006672CE"/>
    <w:rsid w:val="006673B3"/>
    <w:rsid w:val="006675A0"/>
    <w:rsid w:val="0066762A"/>
    <w:rsid w:val="0066786D"/>
    <w:rsid w:val="00667A59"/>
    <w:rsid w:val="00667A8A"/>
    <w:rsid w:val="00667C66"/>
    <w:rsid w:val="006701EB"/>
    <w:rsid w:val="00670427"/>
    <w:rsid w:val="00670479"/>
    <w:rsid w:val="00670631"/>
    <w:rsid w:val="0067075D"/>
    <w:rsid w:val="0067088E"/>
    <w:rsid w:val="006710DE"/>
    <w:rsid w:val="0067130A"/>
    <w:rsid w:val="006713ED"/>
    <w:rsid w:val="00671441"/>
    <w:rsid w:val="00671550"/>
    <w:rsid w:val="006715E8"/>
    <w:rsid w:val="006717CD"/>
    <w:rsid w:val="006717EA"/>
    <w:rsid w:val="006718A1"/>
    <w:rsid w:val="00671B19"/>
    <w:rsid w:val="00671EED"/>
    <w:rsid w:val="00671F09"/>
    <w:rsid w:val="00671F7E"/>
    <w:rsid w:val="006721E6"/>
    <w:rsid w:val="006724EF"/>
    <w:rsid w:val="00672A0D"/>
    <w:rsid w:val="00672CEA"/>
    <w:rsid w:val="00672CEF"/>
    <w:rsid w:val="00672F3E"/>
    <w:rsid w:val="0067308E"/>
    <w:rsid w:val="006730C7"/>
    <w:rsid w:val="00673101"/>
    <w:rsid w:val="006731D2"/>
    <w:rsid w:val="00673227"/>
    <w:rsid w:val="00673334"/>
    <w:rsid w:val="006736E9"/>
    <w:rsid w:val="006738EC"/>
    <w:rsid w:val="006739CE"/>
    <w:rsid w:val="00673BC0"/>
    <w:rsid w:val="00673D3E"/>
    <w:rsid w:val="00673E1F"/>
    <w:rsid w:val="00674135"/>
    <w:rsid w:val="006742A9"/>
    <w:rsid w:val="00674304"/>
    <w:rsid w:val="00674424"/>
    <w:rsid w:val="006746E5"/>
    <w:rsid w:val="0067494C"/>
    <w:rsid w:val="00674972"/>
    <w:rsid w:val="00674A6D"/>
    <w:rsid w:val="00674ADA"/>
    <w:rsid w:val="00674AFF"/>
    <w:rsid w:val="00674F2C"/>
    <w:rsid w:val="00674F2E"/>
    <w:rsid w:val="00675074"/>
    <w:rsid w:val="006751CB"/>
    <w:rsid w:val="006753E2"/>
    <w:rsid w:val="00675950"/>
    <w:rsid w:val="00676060"/>
    <w:rsid w:val="006760E4"/>
    <w:rsid w:val="0067645F"/>
    <w:rsid w:val="00676CD8"/>
    <w:rsid w:val="00676E56"/>
    <w:rsid w:val="00676EE4"/>
    <w:rsid w:val="00676F76"/>
    <w:rsid w:val="0067709F"/>
    <w:rsid w:val="00677140"/>
    <w:rsid w:val="006772BB"/>
    <w:rsid w:val="006775C8"/>
    <w:rsid w:val="0067796E"/>
    <w:rsid w:val="00677A97"/>
    <w:rsid w:val="00680039"/>
    <w:rsid w:val="0068033D"/>
    <w:rsid w:val="00680358"/>
    <w:rsid w:val="006803C0"/>
    <w:rsid w:val="0068046D"/>
    <w:rsid w:val="006805FA"/>
    <w:rsid w:val="00680686"/>
    <w:rsid w:val="006807AC"/>
    <w:rsid w:val="00680DA7"/>
    <w:rsid w:val="006811D7"/>
    <w:rsid w:val="0068143D"/>
    <w:rsid w:val="006814A8"/>
    <w:rsid w:val="0068162A"/>
    <w:rsid w:val="0068197C"/>
    <w:rsid w:val="006819D0"/>
    <w:rsid w:val="0068214A"/>
    <w:rsid w:val="00682181"/>
    <w:rsid w:val="006823F9"/>
    <w:rsid w:val="0068241E"/>
    <w:rsid w:val="006824EA"/>
    <w:rsid w:val="006827B8"/>
    <w:rsid w:val="00682B92"/>
    <w:rsid w:val="00682BBE"/>
    <w:rsid w:val="00682CA7"/>
    <w:rsid w:val="00682F9B"/>
    <w:rsid w:val="00682FBF"/>
    <w:rsid w:val="00683021"/>
    <w:rsid w:val="0068308A"/>
    <w:rsid w:val="0068315F"/>
    <w:rsid w:val="0068323E"/>
    <w:rsid w:val="0068325C"/>
    <w:rsid w:val="00683BE2"/>
    <w:rsid w:val="00683F91"/>
    <w:rsid w:val="00684269"/>
    <w:rsid w:val="006844FC"/>
    <w:rsid w:val="00684D6F"/>
    <w:rsid w:val="00684E15"/>
    <w:rsid w:val="00684F02"/>
    <w:rsid w:val="006853D0"/>
    <w:rsid w:val="0068550F"/>
    <w:rsid w:val="0068553F"/>
    <w:rsid w:val="006857CF"/>
    <w:rsid w:val="00685873"/>
    <w:rsid w:val="006858C2"/>
    <w:rsid w:val="006859C9"/>
    <w:rsid w:val="00685AAE"/>
    <w:rsid w:val="00685AAF"/>
    <w:rsid w:val="00685C0E"/>
    <w:rsid w:val="00685C2B"/>
    <w:rsid w:val="00685EA1"/>
    <w:rsid w:val="00685EF5"/>
    <w:rsid w:val="0068691B"/>
    <w:rsid w:val="006869CD"/>
    <w:rsid w:val="00686BBB"/>
    <w:rsid w:val="00686BD3"/>
    <w:rsid w:val="006873EC"/>
    <w:rsid w:val="00687C79"/>
    <w:rsid w:val="00687E52"/>
    <w:rsid w:val="00690169"/>
    <w:rsid w:val="0069019D"/>
    <w:rsid w:val="00690999"/>
    <w:rsid w:val="00690ADC"/>
    <w:rsid w:val="00690B45"/>
    <w:rsid w:val="00690E72"/>
    <w:rsid w:val="00690ED0"/>
    <w:rsid w:val="006912F5"/>
    <w:rsid w:val="00691847"/>
    <w:rsid w:val="00691F0B"/>
    <w:rsid w:val="00692059"/>
    <w:rsid w:val="0069225A"/>
    <w:rsid w:val="006923F6"/>
    <w:rsid w:val="006925F4"/>
    <w:rsid w:val="00692704"/>
    <w:rsid w:val="006929BD"/>
    <w:rsid w:val="006932C6"/>
    <w:rsid w:val="00693327"/>
    <w:rsid w:val="00693388"/>
    <w:rsid w:val="006933D6"/>
    <w:rsid w:val="006935B7"/>
    <w:rsid w:val="00693859"/>
    <w:rsid w:val="00693988"/>
    <w:rsid w:val="006939A1"/>
    <w:rsid w:val="00693A83"/>
    <w:rsid w:val="00693A96"/>
    <w:rsid w:val="00693BCC"/>
    <w:rsid w:val="00693DDC"/>
    <w:rsid w:val="00693DE6"/>
    <w:rsid w:val="00693F3A"/>
    <w:rsid w:val="00694376"/>
    <w:rsid w:val="0069442B"/>
    <w:rsid w:val="00694579"/>
    <w:rsid w:val="006945FC"/>
    <w:rsid w:val="006949CC"/>
    <w:rsid w:val="006949E4"/>
    <w:rsid w:val="00694BE9"/>
    <w:rsid w:val="00694CAE"/>
    <w:rsid w:val="00695311"/>
    <w:rsid w:val="0069539C"/>
    <w:rsid w:val="00695638"/>
    <w:rsid w:val="0069568C"/>
    <w:rsid w:val="006958DB"/>
    <w:rsid w:val="00695A19"/>
    <w:rsid w:val="00695C70"/>
    <w:rsid w:val="00695CB0"/>
    <w:rsid w:val="00696271"/>
    <w:rsid w:val="006962D8"/>
    <w:rsid w:val="006963C2"/>
    <w:rsid w:val="00696779"/>
    <w:rsid w:val="0069706C"/>
    <w:rsid w:val="0069707B"/>
    <w:rsid w:val="006974B4"/>
    <w:rsid w:val="00697626"/>
    <w:rsid w:val="0069783F"/>
    <w:rsid w:val="00697874"/>
    <w:rsid w:val="0069792F"/>
    <w:rsid w:val="00697F0E"/>
    <w:rsid w:val="00697F18"/>
    <w:rsid w:val="006A0226"/>
    <w:rsid w:val="006A0567"/>
    <w:rsid w:val="006A059A"/>
    <w:rsid w:val="006A104B"/>
    <w:rsid w:val="006A11CE"/>
    <w:rsid w:val="006A1498"/>
    <w:rsid w:val="006A149A"/>
    <w:rsid w:val="006A14B1"/>
    <w:rsid w:val="006A153A"/>
    <w:rsid w:val="006A1736"/>
    <w:rsid w:val="006A1744"/>
    <w:rsid w:val="006A1881"/>
    <w:rsid w:val="006A18CA"/>
    <w:rsid w:val="006A1DCB"/>
    <w:rsid w:val="006A1E24"/>
    <w:rsid w:val="006A23C9"/>
    <w:rsid w:val="006A243E"/>
    <w:rsid w:val="006A24E4"/>
    <w:rsid w:val="006A27AD"/>
    <w:rsid w:val="006A2A1C"/>
    <w:rsid w:val="006A2B18"/>
    <w:rsid w:val="006A2F9E"/>
    <w:rsid w:val="006A2FEA"/>
    <w:rsid w:val="006A3006"/>
    <w:rsid w:val="006A3073"/>
    <w:rsid w:val="006A322F"/>
    <w:rsid w:val="006A3283"/>
    <w:rsid w:val="006A36DD"/>
    <w:rsid w:val="006A36E3"/>
    <w:rsid w:val="006A3A23"/>
    <w:rsid w:val="006A3A53"/>
    <w:rsid w:val="006A3AA3"/>
    <w:rsid w:val="006A3E91"/>
    <w:rsid w:val="006A3F5B"/>
    <w:rsid w:val="006A4379"/>
    <w:rsid w:val="006A4826"/>
    <w:rsid w:val="006A49D1"/>
    <w:rsid w:val="006A49E0"/>
    <w:rsid w:val="006A4A29"/>
    <w:rsid w:val="006A4A83"/>
    <w:rsid w:val="006A4BB9"/>
    <w:rsid w:val="006A503A"/>
    <w:rsid w:val="006A5049"/>
    <w:rsid w:val="006A538A"/>
    <w:rsid w:val="006A5454"/>
    <w:rsid w:val="006A56E2"/>
    <w:rsid w:val="006A586A"/>
    <w:rsid w:val="006A5968"/>
    <w:rsid w:val="006A5A13"/>
    <w:rsid w:val="006A5CA3"/>
    <w:rsid w:val="006A5D5D"/>
    <w:rsid w:val="006A5E7E"/>
    <w:rsid w:val="006A681E"/>
    <w:rsid w:val="006A6A1C"/>
    <w:rsid w:val="006A6C44"/>
    <w:rsid w:val="006A6C7A"/>
    <w:rsid w:val="006A6CCE"/>
    <w:rsid w:val="006A6EF0"/>
    <w:rsid w:val="006A7659"/>
    <w:rsid w:val="006A77FF"/>
    <w:rsid w:val="006A790E"/>
    <w:rsid w:val="006A7CA5"/>
    <w:rsid w:val="006A7D72"/>
    <w:rsid w:val="006B0528"/>
    <w:rsid w:val="006B0797"/>
    <w:rsid w:val="006B0BF8"/>
    <w:rsid w:val="006B0CF2"/>
    <w:rsid w:val="006B0D5F"/>
    <w:rsid w:val="006B12AE"/>
    <w:rsid w:val="006B1337"/>
    <w:rsid w:val="006B17CA"/>
    <w:rsid w:val="006B1897"/>
    <w:rsid w:val="006B198F"/>
    <w:rsid w:val="006B1AB2"/>
    <w:rsid w:val="006B1C77"/>
    <w:rsid w:val="006B1F3C"/>
    <w:rsid w:val="006B1F52"/>
    <w:rsid w:val="006B2259"/>
    <w:rsid w:val="006B2297"/>
    <w:rsid w:val="006B231B"/>
    <w:rsid w:val="006B2504"/>
    <w:rsid w:val="006B2810"/>
    <w:rsid w:val="006B300B"/>
    <w:rsid w:val="006B3270"/>
    <w:rsid w:val="006B33A1"/>
    <w:rsid w:val="006B36D1"/>
    <w:rsid w:val="006B36F1"/>
    <w:rsid w:val="006B3849"/>
    <w:rsid w:val="006B3979"/>
    <w:rsid w:val="006B3A53"/>
    <w:rsid w:val="006B3DDE"/>
    <w:rsid w:val="006B3E4F"/>
    <w:rsid w:val="006B3EFB"/>
    <w:rsid w:val="006B3FCD"/>
    <w:rsid w:val="006B416B"/>
    <w:rsid w:val="006B461C"/>
    <w:rsid w:val="006B4628"/>
    <w:rsid w:val="006B46E9"/>
    <w:rsid w:val="006B480B"/>
    <w:rsid w:val="006B483A"/>
    <w:rsid w:val="006B4991"/>
    <w:rsid w:val="006B49A4"/>
    <w:rsid w:val="006B4D4A"/>
    <w:rsid w:val="006B4EBC"/>
    <w:rsid w:val="006B4EF2"/>
    <w:rsid w:val="006B523A"/>
    <w:rsid w:val="006B52FC"/>
    <w:rsid w:val="006B5436"/>
    <w:rsid w:val="006B580B"/>
    <w:rsid w:val="006B59A4"/>
    <w:rsid w:val="006B5ABE"/>
    <w:rsid w:val="006B5C19"/>
    <w:rsid w:val="006B6089"/>
    <w:rsid w:val="006B6111"/>
    <w:rsid w:val="006B61BA"/>
    <w:rsid w:val="006B622A"/>
    <w:rsid w:val="006B6311"/>
    <w:rsid w:val="006B6532"/>
    <w:rsid w:val="006B661D"/>
    <w:rsid w:val="006B6A08"/>
    <w:rsid w:val="006B6F97"/>
    <w:rsid w:val="006B7089"/>
    <w:rsid w:val="006B7290"/>
    <w:rsid w:val="006B74F9"/>
    <w:rsid w:val="006B76C8"/>
    <w:rsid w:val="006B78C7"/>
    <w:rsid w:val="006B798F"/>
    <w:rsid w:val="006B7A7E"/>
    <w:rsid w:val="006B7AD9"/>
    <w:rsid w:val="006C0548"/>
    <w:rsid w:val="006C0924"/>
    <w:rsid w:val="006C09CD"/>
    <w:rsid w:val="006C0A59"/>
    <w:rsid w:val="006C0BE2"/>
    <w:rsid w:val="006C0F2E"/>
    <w:rsid w:val="006C0F45"/>
    <w:rsid w:val="006C12C9"/>
    <w:rsid w:val="006C1349"/>
    <w:rsid w:val="006C1543"/>
    <w:rsid w:val="006C17C0"/>
    <w:rsid w:val="006C17DC"/>
    <w:rsid w:val="006C192F"/>
    <w:rsid w:val="006C1CDD"/>
    <w:rsid w:val="006C1D05"/>
    <w:rsid w:val="006C2132"/>
    <w:rsid w:val="006C260C"/>
    <w:rsid w:val="006C26B6"/>
    <w:rsid w:val="006C26F4"/>
    <w:rsid w:val="006C28BF"/>
    <w:rsid w:val="006C2A2C"/>
    <w:rsid w:val="006C2ABF"/>
    <w:rsid w:val="006C2D63"/>
    <w:rsid w:val="006C2ECB"/>
    <w:rsid w:val="006C3046"/>
    <w:rsid w:val="006C36E1"/>
    <w:rsid w:val="006C39FD"/>
    <w:rsid w:val="006C3A0B"/>
    <w:rsid w:val="006C3DA0"/>
    <w:rsid w:val="006C3FAD"/>
    <w:rsid w:val="006C4052"/>
    <w:rsid w:val="006C45DE"/>
    <w:rsid w:val="006C4B33"/>
    <w:rsid w:val="006C4C67"/>
    <w:rsid w:val="006C5049"/>
    <w:rsid w:val="006C50C0"/>
    <w:rsid w:val="006C50D4"/>
    <w:rsid w:val="006C5314"/>
    <w:rsid w:val="006C55CD"/>
    <w:rsid w:val="006C5B27"/>
    <w:rsid w:val="006C5F16"/>
    <w:rsid w:val="006C60F8"/>
    <w:rsid w:val="006C62B5"/>
    <w:rsid w:val="006C62BF"/>
    <w:rsid w:val="006C6332"/>
    <w:rsid w:val="006C6643"/>
    <w:rsid w:val="006C66D8"/>
    <w:rsid w:val="006C69BE"/>
    <w:rsid w:val="006C6A5F"/>
    <w:rsid w:val="006C6B57"/>
    <w:rsid w:val="006C7696"/>
    <w:rsid w:val="006C7763"/>
    <w:rsid w:val="006C79DD"/>
    <w:rsid w:val="006C7AC0"/>
    <w:rsid w:val="006C7C4E"/>
    <w:rsid w:val="006C7DD6"/>
    <w:rsid w:val="006C7F41"/>
    <w:rsid w:val="006D02AB"/>
    <w:rsid w:val="006D035D"/>
    <w:rsid w:val="006D0416"/>
    <w:rsid w:val="006D0534"/>
    <w:rsid w:val="006D06B5"/>
    <w:rsid w:val="006D0842"/>
    <w:rsid w:val="006D089D"/>
    <w:rsid w:val="006D09CA"/>
    <w:rsid w:val="006D0B1B"/>
    <w:rsid w:val="006D0D30"/>
    <w:rsid w:val="006D0EFA"/>
    <w:rsid w:val="006D0F0D"/>
    <w:rsid w:val="006D1033"/>
    <w:rsid w:val="006D130B"/>
    <w:rsid w:val="006D14DB"/>
    <w:rsid w:val="006D1512"/>
    <w:rsid w:val="006D1547"/>
    <w:rsid w:val="006D1606"/>
    <w:rsid w:val="006D18C5"/>
    <w:rsid w:val="006D1BA6"/>
    <w:rsid w:val="006D1BF3"/>
    <w:rsid w:val="006D1D68"/>
    <w:rsid w:val="006D20D9"/>
    <w:rsid w:val="006D21D7"/>
    <w:rsid w:val="006D2267"/>
    <w:rsid w:val="006D24BD"/>
    <w:rsid w:val="006D2625"/>
    <w:rsid w:val="006D264C"/>
    <w:rsid w:val="006D2673"/>
    <w:rsid w:val="006D2950"/>
    <w:rsid w:val="006D29D7"/>
    <w:rsid w:val="006D2AFF"/>
    <w:rsid w:val="006D2C3C"/>
    <w:rsid w:val="006D2D1F"/>
    <w:rsid w:val="006D2DDD"/>
    <w:rsid w:val="006D2EA2"/>
    <w:rsid w:val="006D2EDD"/>
    <w:rsid w:val="006D3394"/>
    <w:rsid w:val="006D353B"/>
    <w:rsid w:val="006D36C4"/>
    <w:rsid w:val="006D3794"/>
    <w:rsid w:val="006D384D"/>
    <w:rsid w:val="006D3C4C"/>
    <w:rsid w:val="006D3C56"/>
    <w:rsid w:val="006D3D94"/>
    <w:rsid w:val="006D3FB4"/>
    <w:rsid w:val="006D3FBF"/>
    <w:rsid w:val="006D4256"/>
    <w:rsid w:val="006D4305"/>
    <w:rsid w:val="006D431F"/>
    <w:rsid w:val="006D44F3"/>
    <w:rsid w:val="006D4522"/>
    <w:rsid w:val="006D471E"/>
    <w:rsid w:val="006D475B"/>
    <w:rsid w:val="006D482A"/>
    <w:rsid w:val="006D4A7D"/>
    <w:rsid w:val="006D4C38"/>
    <w:rsid w:val="006D4D8F"/>
    <w:rsid w:val="006D4E9E"/>
    <w:rsid w:val="006D5138"/>
    <w:rsid w:val="006D51ED"/>
    <w:rsid w:val="006D53A2"/>
    <w:rsid w:val="006D568A"/>
    <w:rsid w:val="006D58F4"/>
    <w:rsid w:val="006D5A56"/>
    <w:rsid w:val="006D5BC5"/>
    <w:rsid w:val="006D5E02"/>
    <w:rsid w:val="006D5F40"/>
    <w:rsid w:val="006D6128"/>
    <w:rsid w:val="006D64D0"/>
    <w:rsid w:val="006D6731"/>
    <w:rsid w:val="006D6860"/>
    <w:rsid w:val="006D6897"/>
    <w:rsid w:val="006D68AC"/>
    <w:rsid w:val="006D703E"/>
    <w:rsid w:val="006D7637"/>
    <w:rsid w:val="006D784B"/>
    <w:rsid w:val="006D7CDB"/>
    <w:rsid w:val="006E00BC"/>
    <w:rsid w:val="006E016C"/>
    <w:rsid w:val="006E0325"/>
    <w:rsid w:val="006E074B"/>
    <w:rsid w:val="006E096D"/>
    <w:rsid w:val="006E0C7B"/>
    <w:rsid w:val="006E0E20"/>
    <w:rsid w:val="006E1064"/>
    <w:rsid w:val="006E1566"/>
    <w:rsid w:val="006E1A28"/>
    <w:rsid w:val="006E1BCC"/>
    <w:rsid w:val="006E1C09"/>
    <w:rsid w:val="006E1E41"/>
    <w:rsid w:val="006E1F6F"/>
    <w:rsid w:val="006E21BC"/>
    <w:rsid w:val="006E21FE"/>
    <w:rsid w:val="006E2223"/>
    <w:rsid w:val="006E22C3"/>
    <w:rsid w:val="006E254A"/>
    <w:rsid w:val="006E27A5"/>
    <w:rsid w:val="006E2B38"/>
    <w:rsid w:val="006E2E10"/>
    <w:rsid w:val="006E31F3"/>
    <w:rsid w:val="006E31F7"/>
    <w:rsid w:val="006E337C"/>
    <w:rsid w:val="006E3420"/>
    <w:rsid w:val="006E3589"/>
    <w:rsid w:val="006E35F7"/>
    <w:rsid w:val="006E36A8"/>
    <w:rsid w:val="006E379C"/>
    <w:rsid w:val="006E40CF"/>
    <w:rsid w:val="006E43C6"/>
    <w:rsid w:val="006E453D"/>
    <w:rsid w:val="006E4A19"/>
    <w:rsid w:val="006E5211"/>
    <w:rsid w:val="006E5341"/>
    <w:rsid w:val="006E53B9"/>
    <w:rsid w:val="006E53C1"/>
    <w:rsid w:val="006E542C"/>
    <w:rsid w:val="006E5C57"/>
    <w:rsid w:val="006E5E67"/>
    <w:rsid w:val="006E5F19"/>
    <w:rsid w:val="006E5FD6"/>
    <w:rsid w:val="006E6016"/>
    <w:rsid w:val="006E606F"/>
    <w:rsid w:val="006E615C"/>
    <w:rsid w:val="006E6251"/>
    <w:rsid w:val="006E632F"/>
    <w:rsid w:val="006E645C"/>
    <w:rsid w:val="006E64BB"/>
    <w:rsid w:val="006E6CCA"/>
    <w:rsid w:val="006E7228"/>
    <w:rsid w:val="006E7271"/>
    <w:rsid w:val="006E7427"/>
    <w:rsid w:val="006E74AE"/>
    <w:rsid w:val="006E798C"/>
    <w:rsid w:val="006E7E78"/>
    <w:rsid w:val="006E7FE3"/>
    <w:rsid w:val="006F00D1"/>
    <w:rsid w:val="006F046C"/>
    <w:rsid w:val="006F05CB"/>
    <w:rsid w:val="006F0846"/>
    <w:rsid w:val="006F08F0"/>
    <w:rsid w:val="006F0CDE"/>
    <w:rsid w:val="006F10A9"/>
    <w:rsid w:val="006F165E"/>
    <w:rsid w:val="006F1876"/>
    <w:rsid w:val="006F18BC"/>
    <w:rsid w:val="006F198E"/>
    <w:rsid w:val="006F1A4F"/>
    <w:rsid w:val="006F1AAB"/>
    <w:rsid w:val="006F1CF5"/>
    <w:rsid w:val="006F1DE3"/>
    <w:rsid w:val="006F1F5B"/>
    <w:rsid w:val="006F230C"/>
    <w:rsid w:val="006F2632"/>
    <w:rsid w:val="006F294F"/>
    <w:rsid w:val="006F2A20"/>
    <w:rsid w:val="006F2B46"/>
    <w:rsid w:val="006F2B65"/>
    <w:rsid w:val="006F2BC4"/>
    <w:rsid w:val="006F2C08"/>
    <w:rsid w:val="006F2CC7"/>
    <w:rsid w:val="006F2FF0"/>
    <w:rsid w:val="006F301F"/>
    <w:rsid w:val="006F3164"/>
    <w:rsid w:val="006F3297"/>
    <w:rsid w:val="006F32FD"/>
    <w:rsid w:val="006F33C3"/>
    <w:rsid w:val="006F38FA"/>
    <w:rsid w:val="006F3A35"/>
    <w:rsid w:val="006F402D"/>
    <w:rsid w:val="006F4374"/>
    <w:rsid w:val="006F44E0"/>
    <w:rsid w:val="006F49DA"/>
    <w:rsid w:val="006F4B43"/>
    <w:rsid w:val="006F4C2E"/>
    <w:rsid w:val="006F4FB2"/>
    <w:rsid w:val="006F50AA"/>
    <w:rsid w:val="006F50C6"/>
    <w:rsid w:val="006F5133"/>
    <w:rsid w:val="006F5221"/>
    <w:rsid w:val="006F5280"/>
    <w:rsid w:val="006F586E"/>
    <w:rsid w:val="006F5CD6"/>
    <w:rsid w:val="006F63A6"/>
    <w:rsid w:val="006F6450"/>
    <w:rsid w:val="006F67D1"/>
    <w:rsid w:val="006F6938"/>
    <w:rsid w:val="006F6B5B"/>
    <w:rsid w:val="006F7870"/>
    <w:rsid w:val="006F79FF"/>
    <w:rsid w:val="006F7EC1"/>
    <w:rsid w:val="0070039D"/>
    <w:rsid w:val="0070067A"/>
    <w:rsid w:val="007007B6"/>
    <w:rsid w:val="00700898"/>
    <w:rsid w:val="00700B2D"/>
    <w:rsid w:val="00700C59"/>
    <w:rsid w:val="00700FAF"/>
    <w:rsid w:val="007010AC"/>
    <w:rsid w:val="00701657"/>
    <w:rsid w:val="00701944"/>
    <w:rsid w:val="00701A59"/>
    <w:rsid w:val="00701ACD"/>
    <w:rsid w:val="00701BA3"/>
    <w:rsid w:val="007020CC"/>
    <w:rsid w:val="007021B6"/>
    <w:rsid w:val="00702226"/>
    <w:rsid w:val="00702667"/>
    <w:rsid w:val="0070279B"/>
    <w:rsid w:val="00702905"/>
    <w:rsid w:val="00702A2B"/>
    <w:rsid w:val="00702D7F"/>
    <w:rsid w:val="00702E51"/>
    <w:rsid w:val="00702F89"/>
    <w:rsid w:val="007031E7"/>
    <w:rsid w:val="0070374E"/>
    <w:rsid w:val="00703873"/>
    <w:rsid w:val="007038CE"/>
    <w:rsid w:val="007038E2"/>
    <w:rsid w:val="00703AC1"/>
    <w:rsid w:val="00703B2F"/>
    <w:rsid w:val="00703B87"/>
    <w:rsid w:val="007042CB"/>
    <w:rsid w:val="007043F1"/>
    <w:rsid w:val="0070458E"/>
    <w:rsid w:val="00704801"/>
    <w:rsid w:val="00704F7E"/>
    <w:rsid w:val="007050F9"/>
    <w:rsid w:val="0070512E"/>
    <w:rsid w:val="00705334"/>
    <w:rsid w:val="007059B2"/>
    <w:rsid w:val="00705B05"/>
    <w:rsid w:val="00705F92"/>
    <w:rsid w:val="0070603D"/>
    <w:rsid w:val="007060E3"/>
    <w:rsid w:val="0070613B"/>
    <w:rsid w:val="00706181"/>
    <w:rsid w:val="007061AF"/>
    <w:rsid w:val="007061B0"/>
    <w:rsid w:val="007061EA"/>
    <w:rsid w:val="00706245"/>
    <w:rsid w:val="007066A7"/>
    <w:rsid w:val="007066B5"/>
    <w:rsid w:val="0070692F"/>
    <w:rsid w:val="00706CDA"/>
    <w:rsid w:val="0070705F"/>
    <w:rsid w:val="00707061"/>
    <w:rsid w:val="00707206"/>
    <w:rsid w:val="0070720E"/>
    <w:rsid w:val="0070751A"/>
    <w:rsid w:val="007075C2"/>
    <w:rsid w:val="0070761D"/>
    <w:rsid w:val="0070772F"/>
    <w:rsid w:val="007077A2"/>
    <w:rsid w:val="007079CB"/>
    <w:rsid w:val="00707E74"/>
    <w:rsid w:val="00707EA9"/>
    <w:rsid w:val="00707EE2"/>
    <w:rsid w:val="00707F9F"/>
    <w:rsid w:val="00707FAE"/>
    <w:rsid w:val="00710526"/>
    <w:rsid w:val="0071068D"/>
    <w:rsid w:val="00710ABC"/>
    <w:rsid w:val="00710D39"/>
    <w:rsid w:val="00710E93"/>
    <w:rsid w:val="00711039"/>
    <w:rsid w:val="0071118F"/>
    <w:rsid w:val="0071166C"/>
    <w:rsid w:val="00711755"/>
    <w:rsid w:val="00711806"/>
    <w:rsid w:val="00711895"/>
    <w:rsid w:val="00711F1B"/>
    <w:rsid w:val="00711FD3"/>
    <w:rsid w:val="0071245B"/>
    <w:rsid w:val="007124A8"/>
    <w:rsid w:val="0071265D"/>
    <w:rsid w:val="0071295E"/>
    <w:rsid w:val="00712BC5"/>
    <w:rsid w:val="00712CDA"/>
    <w:rsid w:val="00713241"/>
    <w:rsid w:val="0071325C"/>
    <w:rsid w:val="007136CD"/>
    <w:rsid w:val="0071399E"/>
    <w:rsid w:val="00713F72"/>
    <w:rsid w:val="00714026"/>
    <w:rsid w:val="007141D7"/>
    <w:rsid w:val="007141EA"/>
    <w:rsid w:val="00714322"/>
    <w:rsid w:val="00714324"/>
    <w:rsid w:val="00714446"/>
    <w:rsid w:val="007144DA"/>
    <w:rsid w:val="00714697"/>
    <w:rsid w:val="007146F0"/>
    <w:rsid w:val="00714A0C"/>
    <w:rsid w:val="00714AB7"/>
    <w:rsid w:val="00714EB4"/>
    <w:rsid w:val="0071506C"/>
    <w:rsid w:val="00715154"/>
    <w:rsid w:val="0071534A"/>
    <w:rsid w:val="0071534F"/>
    <w:rsid w:val="007153CD"/>
    <w:rsid w:val="00715B8A"/>
    <w:rsid w:val="00715C3B"/>
    <w:rsid w:val="00715CC5"/>
    <w:rsid w:val="00715D59"/>
    <w:rsid w:val="00715D70"/>
    <w:rsid w:val="00715D72"/>
    <w:rsid w:val="0071625B"/>
    <w:rsid w:val="0071685E"/>
    <w:rsid w:val="0071694E"/>
    <w:rsid w:val="00716C30"/>
    <w:rsid w:val="00716C75"/>
    <w:rsid w:val="00716F87"/>
    <w:rsid w:val="007174A3"/>
    <w:rsid w:val="00717A46"/>
    <w:rsid w:val="00717BC0"/>
    <w:rsid w:val="00717D49"/>
    <w:rsid w:val="007201F0"/>
    <w:rsid w:val="0072040B"/>
    <w:rsid w:val="00720D23"/>
    <w:rsid w:val="00720D69"/>
    <w:rsid w:val="00721164"/>
    <w:rsid w:val="007215A7"/>
    <w:rsid w:val="00721674"/>
    <w:rsid w:val="00721677"/>
    <w:rsid w:val="007217CD"/>
    <w:rsid w:val="0072194A"/>
    <w:rsid w:val="00721AD4"/>
    <w:rsid w:val="00721FAC"/>
    <w:rsid w:val="007220FF"/>
    <w:rsid w:val="0072229A"/>
    <w:rsid w:val="00722ABF"/>
    <w:rsid w:val="00722F22"/>
    <w:rsid w:val="007230A2"/>
    <w:rsid w:val="0072333C"/>
    <w:rsid w:val="0072340A"/>
    <w:rsid w:val="00723690"/>
    <w:rsid w:val="0072370F"/>
    <w:rsid w:val="00723952"/>
    <w:rsid w:val="007239C2"/>
    <w:rsid w:val="007239E0"/>
    <w:rsid w:val="00724196"/>
    <w:rsid w:val="007242B7"/>
    <w:rsid w:val="0072446E"/>
    <w:rsid w:val="007246B9"/>
    <w:rsid w:val="00724821"/>
    <w:rsid w:val="00724963"/>
    <w:rsid w:val="00724C70"/>
    <w:rsid w:val="00724CCA"/>
    <w:rsid w:val="00724EDD"/>
    <w:rsid w:val="00724F52"/>
    <w:rsid w:val="00725058"/>
    <w:rsid w:val="00725428"/>
    <w:rsid w:val="007256A7"/>
    <w:rsid w:val="00725754"/>
    <w:rsid w:val="00725848"/>
    <w:rsid w:val="00725E4C"/>
    <w:rsid w:val="00725E52"/>
    <w:rsid w:val="007260AD"/>
    <w:rsid w:val="00726293"/>
    <w:rsid w:val="00726351"/>
    <w:rsid w:val="007266E4"/>
    <w:rsid w:val="007269E6"/>
    <w:rsid w:val="00726A36"/>
    <w:rsid w:val="00726C14"/>
    <w:rsid w:val="00727251"/>
    <w:rsid w:val="00727261"/>
    <w:rsid w:val="007273B2"/>
    <w:rsid w:val="0072746C"/>
    <w:rsid w:val="00727564"/>
    <w:rsid w:val="007275CD"/>
    <w:rsid w:val="007277E4"/>
    <w:rsid w:val="00727947"/>
    <w:rsid w:val="00727C1B"/>
    <w:rsid w:val="00727E28"/>
    <w:rsid w:val="00727E7C"/>
    <w:rsid w:val="00730007"/>
    <w:rsid w:val="00730068"/>
    <w:rsid w:val="00730352"/>
    <w:rsid w:val="0073081A"/>
    <w:rsid w:val="0073099D"/>
    <w:rsid w:val="007309CB"/>
    <w:rsid w:val="00730B61"/>
    <w:rsid w:val="00730BF9"/>
    <w:rsid w:val="00730F32"/>
    <w:rsid w:val="007315B4"/>
    <w:rsid w:val="00731692"/>
    <w:rsid w:val="0073174A"/>
    <w:rsid w:val="00731804"/>
    <w:rsid w:val="007319E0"/>
    <w:rsid w:val="007319E8"/>
    <w:rsid w:val="00731BE9"/>
    <w:rsid w:val="00731CB1"/>
    <w:rsid w:val="00731CC1"/>
    <w:rsid w:val="00731CCD"/>
    <w:rsid w:val="00731CEC"/>
    <w:rsid w:val="0073202A"/>
    <w:rsid w:val="00732783"/>
    <w:rsid w:val="00732A69"/>
    <w:rsid w:val="00732A9D"/>
    <w:rsid w:val="00732B57"/>
    <w:rsid w:val="00732F96"/>
    <w:rsid w:val="0073305C"/>
    <w:rsid w:val="00733087"/>
    <w:rsid w:val="007330A1"/>
    <w:rsid w:val="00733186"/>
    <w:rsid w:val="00733387"/>
    <w:rsid w:val="007334E0"/>
    <w:rsid w:val="007334E4"/>
    <w:rsid w:val="007336E2"/>
    <w:rsid w:val="00733868"/>
    <w:rsid w:val="007339F4"/>
    <w:rsid w:val="00733A16"/>
    <w:rsid w:val="00733AE3"/>
    <w:rsid w:val="007340DD"/>
    <w:rsid w:val="007341F6"/>
    <w:rsid w:val="0073425B"/>
    <w:rsid w:val="007342D7"/>
    <w:rsid w:val="007342F8"/>
    <w:rsid w:val="00734373"/>
    <w:rsid w:val="007348E7"/>
    <w:rsid w:val="00734A64"/>
    <w:rsid w:val="00734D3A"/>
    <w:rsid w:val="00734D8F"/>
    <w:rsid w:val="00734FBB"/>
    <w:rsid w:val="00735065"/>
    <w:rsid w:val="007350F5"/>
    <w:rsid w:val="00735311"/>
    <w:rsid w:val="0073576A"/>
    <w:rsid w:val="0073594F"/>
    <w:rsid w:val="00735A64"/>
    <w:rsid w:val="00735D1B"/>
    <w:rsid w:val="00735E3B"/>
    <w:rsid w:val="00735EE6"/>
    <w:rsid w:val="00735F34"/>
    <w:rsid w:val="007361BD"/>
    <w:rsid w:val="007365A8"/>
    <w:rsid w:val="007367A4"/>
    <w:rsid w:val="007367B4"/>
    <w:rsid w:val="007369E0"/>
    <w:rsid w:val="00736D1A"/>
    <w:rsid w:val="007371C1"/>
    <w:rsid w:val="007371C4"/>
    <w:rsid w:val="00737213"/>
    <w:rsid w:val="00737763"/>
    <w:rsid w:val="00737928"/>
    <w:rsid w:val="00737940"/>
    <w:rsid w:val="00737BE2"/>
    <w:rsid w:val="00737DC7"/>
    <w:rsid w:val="0074014A"/>
    <w:rsid w:val="0074049C"/>
    <w:rsid w:val="00740531"/>
    <w:rsid w:val="00740736"/>
    <w:rsid w:val="007407F2"/>
    <w:rsid w:val="00740C18"/>
    <w:rsid w:val="0074118A"/>
    <w:rsid w:val="00741305"/>
    <w:rsid w:val="0074166A"/>
    <w:rsid w:val="00741939"/>
    <w:rsid w:val="00741CA0"/>
    <w:rsid w:val="00741E8E"/>
    <w:rsid w:val="00741FB1"/>
    <w:rsid w:val="007420ED"/>
    <w:rsid w:val="00742265"/>
    <w:rsid w:val="007422F8"/>
    <w:rsid w:val="007423C0"/>
    <w:rsid w:val="0074244F"/>
    <w:rsid w:val="0074260D"/>
    <w:rsid w:val="0074303B"/>
    <w:rsid w:val="007430C0"/>
    <w:rsid w:val="0074355D"/>
    <w:rsid w:val="007438DB"/>
    <w:rsid w:val="00743AE1"/>
    <w:rsid w:val="00743B1D"/>
    <w:rsid w:val="00743DB9"/>
    <w:rsid w:val="00743F98"/>
    <w:rsid w:val="00743FF2"/>
    <w:rsid w:val="00743FF5"/>
    <w:rsid w:val="0074401D"/>
    <w:rsid w:val="0074421D"/>
    <w:rsid w:val="0074425C"/>
    <w:rsid w:val="007443C5"/>
    <w:rsid w:val="0074449F"/>
    <w:rsid w:val="007446D1"/>
    <w:rsid w:val="00744719"/>
    <w:rsid w:val="007450CB"/>
    <w:rsid w:val="0074565E"/>
    <w:rsid w:val="0074572A"/>
    <w:rsid w:val="00745748"/>
    <w:rsid w:val="00745C70"/>
    <w:rsid w:val="00745CCF"/>
    <w:rsid w:val="00745CD2"/>
    <w:rsid w:val="00745F64"/>
    <w:rsid w:val="0074611D"/>
    <w:rsid w:val="00746124"/>
    <w:rsid w:val="007465DF"/>
    <w:rsid w:val="00746839"/>
    <w:rsid w:val="007469C2"/>
    <w:rsid w:val="00746B3C"/>
    <w:rsid w:val="00746CEE"/>
    <w:rsid w:val="00746F41"/>
    <w:rsid w:val="00746F7E"/>
    <w:rsid w:val="007470A3"/>
    <w:rsid w:val="00747813"/>
    <w:rsid w:val="0074786B"/>
    <w:rsid w:val="00747891"/>
    <w:rsid w:val="00747A46"/>
    <w:rsid w:val="00747B95"/>
    <w:rsid w:val="00747FC4"/>
    <w:rsid w:val="0075011B"/>
    <w:rsid w:val="0075032E"/>
    <w:rsid w:val="00750363"/>
    <w:rsid w:val="00750470"/>
    <w:rsid w:val="00750532"/>
    <w:rsid w:val="007506D8"/>
    <w:rsid w:val="007507E4"/>
    <w:rsid w:val="007508D7"/>
    <w:rsid w:val="00750947"/>
    <w:rsid w:val="007509F4"/>
    <w:rsid w:val="00750B05"/>
    <w:rsid w:val="00750BC0"/>
    <w:rsid w:val="00750E88"/>
    <w:rsid w:val="0075127B"/>
    <w:rsid w:val="00751764"/>
    <w:rsid w:val="007517CF"/>
    <w:rsid w:val="007517E2"/>
    <w:rsid w:val="00751823"/>
    <w:rsid w:val="00751891"/>
    <w:rsid w:val="007519B5"/>
    <w:rsid w:val="00751A44"/>
    <w:rsid w:val="00751BB9"/>
    <w:rsid w:val="00751D95"/>
    <w:rsid w:val="00751DDC"/>
    <w:rsid w:val="00751F2B"/>
    <w:rsid w:val="0075201D"/>
    <w:rsid w:val="007520C6"/>
    <w:rsid w:val="00752227"/>
    <w:rsid w:val="0075234F"/>
    <w:rsid w:val="0075258D"/>
    <w:rsid w:val="007526A8"/>
    <w:rsid w:val="0075277D"/>
    <w:rsid w:val="00752780"/>
    <w:rsid w:val="0075285C"/>
    <w:rsid w:val="00752A24"/>
    <w:rsid w:val="00752AE8"/>
    <w:rsid w:val="00752BE9"/>
    <w:rsid w:val="00752DC6"/>
    <w:rsid w:val="007530B3"/>
    <w:rsid w:val="00753543"/>
    <w:rsid w:val="00753672"/>
    <w:rsid w:val="007536DE"/>
    <w:rsid w:val="007539A8"/>
    <w:rsid w:val="00753A53"/>
    <w:rsid w:val="00753BC5"/>
    <w:rsid w:val="00753DC8"/>
    <w:rsid w:val="00753F81"/>
    <w:rsid w:val="00754019"/>
    <w:rsid w:val="0075407D"/>
    <w:rsid w:val="00754244"/>
    <w:rsid w:val="00754328"/>
    <w:rsid w:val="00754363"/>
    <w:rsid w:val="007547D8"/>
    <w:rsid w:val="0075493C"/>
    <w:rsid w:val="00754C43"/>
    <w:rsid w:val="00754E42"/>
    <w:rsid w:val="00754E45"/>
    <w:rsid w:val="00754EB9"/>
    <w:rsid w:val="007553F4"/>
    <w:rsid w:val="00755875"/>
    <w:rsid w:val="00755885"/>
    <w:rsid w:val="0075588F"/>
    <w:rsid w:val="007558A8"/>
    <w:rsid w:val="007558C4"/>
    <w:rsid w:val="0075608C"/>
    <w:rsid w:val="0075641F"/>
    <w:rsid w:val="0075649A"/>
    <w:rsid w:val="00756A4A"/>
    <w:rsid w:val="00757166"/>
    <w:rsid w:val="0075729E"/>
    <w:rsid w:val="007572F7"/>
    <w:rsid w:val="0075795D"/>
    <w:rsid w:val="00757EFB"/>
    <w:rsid w:val="00760047"/>
    <w:rsid w:val="007604BC"/>
    <w:rsid w:val="007604F5"/>
    <w:rsid w:val="00760644"/>
    <w:rsid w:val="007607D1"/>
    <w:rsid w:val="007609D2"/>
    <w:rsid w:val="007613DD"/>
    <w:rsid w:val="007617C8"/>
    <w:rsid w:val="00761907"/>
    <w:rsid w:val="00761CC1"/>
    <w:rsid w:val="007620A2"/>
    <w:rsid w:val="0076217B"/>
    <w:rsid w:val="007621BA"/>
    <w:rsid w:val="007622BF"/>
    <w:rsid w:val="0076260C"/>
    <w:rsid w:val="00762E39"/>
    <w:rsid w:val="00762EC2"/>
    <w:rsid w:val="00762FC3"/>
    <w:rsid w:val="007632A2"/>
    <w:rsid w:val="007633EF"/>
    <w:rsid w:val="0076361B"/>
    <w:rsid w:val="007637CF"/>
    <w:rsid w:val="00763819"/>
    <w:rsid w:val="0076397B"/>
    <w:rsid w:val="00763A46"/>
    <w:rsid w:val="00764006"/>
    <w:rsid w:val="0076402A"/>
    <w:rsid w:val="00764153"/>
    <w:rsid w:val="00764632"/>
    <w:rsid w:val="00764795"/>
    <w:rsid w:val="00764A18"/>
    <w:rsid w:val="00764BA3"/>
    <w:rsid w:val="00764C53"/>
    <w:rsid w:val="007651F6"/>
    <w:rsid w:val="0076533F"/>
    <w:rsid w:val="00765349"/>
    <w:rsid w:val="007653C5"/>
    <w:rsid w:val="00765567"/>
    <w:rsid w:val="007656FD"/>
    <w:rsid w:val="00765A8B"/>
    <w:rsid w:val="00765B3C"/>
    <w:rsid w:val="00765EA8"/>
    <w:rsid w:val="00765F3A"/>
    <w:rsid w:val="00765FC8"/>
    <w:rsid w:val="0076603C"/>
    <w:rsid w:val="0076630A"/>
    <w:rsid w:val="00766551"/>
    <w:rsid w:val="00766838"/>
    <w:rsid w:val="00766867"/>
    <w:rsid w:val="00766891"/>
    <w:rsid w:val="00766F7A"/>
    <w:rsid w:val="00766FB0"/>
    <w:rsid w:val="00767042"/>
    <w:rsid w:val="0076706F"/>
    <w:rsid w:val="00767078"/>
    <w:rsid w:val="0076765A"/>
    <w:rsid w:val="007679A0"/>
    <w:rsid w:val="00767D15"/>
    <w:rsid w:val="00767E42"/>
    <w:rsid w:val="00767E72"/>
    <w:rsid w:val="00770246"/>
    <w:rsid w:val="0077027F"/>
    <w:rsid w:val="007702C0"/>
    <w:rsid w:val="007703F9"/>
    <w:rsid w:val="0077044A"/>
    <w:rsid w:val="00770463"/>
    <w:rsid w:val="00770644"/>
    <w:rsid w:val="0077073D"/>
    <w:rsid w:val="00770A58"/>
    <w:rsid w:val="00770EA1"/>
    <w:rsid w:val="00770EAE"/>
    <w:rsid w:val="007717C0"/>
    <w:rsid w:val="00771C98"/>
    <w:rsid w:val="00771D5B"/>
    <w:rsid w:val="00771E63"/>
    <w:rsid w:val="00771EF1"/>
    <w:rsid w:val="00772412"/>
    <w:rsid w:val="007724A1"/>
    <w:rsid w:val="007728EB"/>
    <w:rsid w:val="00772D05"/>
    <w:rsid w:val="00772E26"/>
    <w:rsid w:val="00772FCC"/>
    <w:rsid w:val="007731B7"/>
    <w:rsid w:val="007734AD"/>
    <w:rsid w:val="007735B5"/>
    <w:rsid w:val="00773793"/>
    <w:rsid w:val="00773B62"/>
    <w:rsid w:val="00773CE5"/>
    <w:rsid w:val="0077413A"/>
    <w:rsid w:val="007741CD"/>
    <w:rsid w:val="00774636"/>
    <w:rsid w:val="007747D4"/>
    <w:rsid w:val="00774A2D"/>
    <w:rsid w:val="00774B88"/>
    <w:rsid w:val="00774D24"/>
    <w:rsid w:val="007750C6"/>
    <w:rsid w:val="007750D1"/>
    <w:rsid w:val="0077538D"/>
    <w:rsid w:val="007755F5"/>
    <w:rsid w:val="00775771"/>
    <w:rsid w:val="007757A9"/>
    <w:rsid w:val="00775B42"/>
    <w:rsid w:val="00775C60"/>
    <w:rsid w:val="00775CAD"/>
    <w:rsid w:val="00775CDF"/>
    <w:rsid w:val="00775D02"/>
    <w:rsid w:val="00775FC6"/>
    <w:rsid w:val="00776011"/>
    <w:rsid w:val="00776392"/>
    <w:rsid w:val="007763E6"/>
    <w:rsid w:val="007768D2"/>
    <w:rsid w:val="00776D4B"/>
    <w:rsid w:val="00776D68"/>
    <w:rsid w:val="00776E73"/>
    <w:rsid w:val="00776EA2"/>
    <w:rsid w:val="00777248"/>
    <w:rsid w:val="0077761F"/>
    <w:rsid w:val="007777BF"/>
    <w:rsid w:val="00777B94"/>
    <w:rsid w:val="00780136"/>
    <w:rsid w:val="0078028E"/>
    <w:rsid w:val="00780611"/>
    <w:rsid w:val="00780DD2"/>
    <w:rsid w:val="0078100C"/>
    <w:rsid w:val="007810F0"/>
    <w:rsid w:val="007810F8"/>
    <w:rsid w:val="00781800"/>
    <w:rsid w:val="00781919"/>
    <w:rsid w:val="0078196E"/>
    <w:rsid w:val="00782047"/>
    <w:rsid w:val="00782093"/>
    <w:rsid w:val="00782178"/>
    <w:rsid w:val="007822EA"/>
    <w:rsid w:val="007823D4"/>
    <w:rsid w:val="00782452"/>
    <w:rsid w:val="007824BA"/>
    <w:rsid w:val="00782507"/>
    <w:rsid w:val="00782708"/>
    <w:rsid w:val="00782A0A"/>
    <w:rsid w:val="00782C27"/>
    <w:rsid w:val="00782E4D"/>
    <w:rsid w:val="007831BC"/>
    <w:rsid w:val="0078351D"/>
    <w:rsid w:val="007835C1"/>
    <w:rsid w:val="007836BB"/>
    <w:rsid w:val="0078370A"/>
    <w:rsid w:val="007838AF"/>
    <w:rsid w:val="00783A14"/>
    <w:rsid w:val="00783F87"/>
    <w:rsid w:val="00784004"/>
    <w:rsid w:val="0078409E"/>
    <w:rsid w:val="0078415D"/>
    <w:rsid w:val="00784185"/>
    <w:rsid w:val="007842DB"/>
    <w:rsid w:val="0078459F"/>
    <w:rsid w:val="007845E3"/>
    <w:rsid w:val="007846AD"/>
    <w:rsid w:val="007846D3"/>
    <w:rsid w:val="0078482A"/>
    <w:rsid w:val="00784972"/>
    <w:rsid w:val="007849EB"/>
    <w:rsid w:val="00784A8B"/>
    <w:rsid w:val="00784AC0"/>
    <w:rsid w:val="00784EA3"/>
    <w:rsid w:val="007850CF"/>
    <w:rsid w:val="00785623"/>
    <w:rsid w:val="0078568C"/>
    <w:rsid w:val="00785FE5"/>
    <w:rsid w:val="0078633C"/>
    <w:rsid w:val="00786463"/>
    <w:rsid w:val="007864EA"/>
    <w:rsid w:val="00786605"/>
    <w:rsid w:val="00786718"/>
    <w:rsid w:val="00786827"/>
    <w:rsid w:val="00786D64"/>
    <w:rsid w:val="00786F98"/>
    <w:rsid w:val="00787615"/>
    <w:rsid w:val="00787775"/>
    <w:rsid w:val="00787A2B"/>
    <w:rsid w:val="00790274"/>
    <w:rsid w:val="00790321"/>
    <w:rsid w:val="00790333"/>
    <w:rsid w:val="007903FB"/>
    <w:rsid w:val="007905FB"/>
    <w:rsid w:val="00790718"/>
    <w:rsid w:val="0079092A"/>
    <w:rsid w:val="0079095E"/>
    <w:rsid w:val="00790F6B"/>
    <w:rsid w:val="00791162"/>
    <w:rsid w:val="007915E9"/>
    <w:rsid w:val="0079167D"/>
    <w:rsid w:val="00791724"/>
    <w:rsid w:val="0079198D"/>
    <w:rsid w:val="00791AC6"/>
    <w:rsid w:val="00791BD7"/>
    <w:rsid w:val="00791C20"/>
    <w:rsid w:val="007920E4"/>
    <w:rsid w:val="00792293"/>
    <w:rsid w:val="007926B6"/>
    <w:rsid w:val="00792BD5"/>
    <w:rsid w:val="00792C81"/>
    <w:rsid w:val="00792D55"/>
    <w:rsid w:val="00793888"/>
    <w:rsid w:val="00793C03"/>
    <w:rsid w:val="00794140"/>
    <w:rsid w:val="00794178"/>
    <w:rsid w:val="007941A8"/>
    <w:rsid w:val="0079447B"/>
    <w:rsid w:val="00794652"/>
    <w:rsid w:val="00794B91"/>
    <w:rsid w:val="00795167"/>
    <w:rsid w:val="00795390"/>
    <w:rsid w:val="007954D3"/>
    <w:rsid w:val="0079555C"/>
    <w:rsid w:val="0079590D"/>
    <w:rsid w:val="00795ABC"/>
    <w:rsid w:val="0079632E"/>
    <w:rsid w:val="007963A6"/>
    <w:rsid w:val="00796522"/>
    <w:rsid w:val="0079687A"/>
    <w:rsid w:val="007968FF"/>
    <w:rsid w:val="00796946"/>
    <w:rsid w:val="00796A79"/>
    <w:rsid w:val="00796D7E"/>
    <w:rsid w:val="00797016"/>
    <w:rsid w:val="00797024"/>
    <w:rsid w:val="007970A1"/>
    <w:rsid w:val="00797221"/>
    <w:rsid w:val="0079730E"/>
    <w:rsid w:val="0079761F"/>
    <w:rsid w:val="00797630"/>
    <w:rsid w:val="00797665"/>
    <w:rsid w:val="0079771C"/>
    <w:rsid w:val="007979C5"/>
    <w:rsid w:val="00797D5B"/>
    <w:rsid w:val="007A0032"/>
    <w:rsid w:val="007A01EC"/>
    <w:rsid w:val="007A020A"/>
    <w:rsid w:val="007A033B"/>
    <w:rsid w:val="007A0489"/>
    <w:rsid w:val="007A06C5"/>
    <w:rsid w:val="007A0743"/>
    <w:rsid w:val="007A11D8"/>
    <w:rsid w:val="007A1298"/>
    <w:rsid w:val="007A1555"/>
    <w:rsid w:val="007A16D9"/>
    <w:rsid w:val="007A1833"/>
    <w:rsid w:val="007A1905"/>
    <w:rsid w:val="007A1BE5"/>
    <w:rsid w:val="007A1C56"/>
    <w:rsid w:val="007A1F7A"/>
    <w:rsid w:val="007A213B"/>
    <w:rsid w:val="007A27C5"/>
    <w:rsid w:val="007A284E"/>
    <w:rsid w:val="007A2C78"/>
    <w:rsid w:val="007A2E65"/>
    <w:rsid w:val="007A315A"/>
    <w:rsid w:val="007A3181"/>
    <w:rsid w:val="007A32A1"/>
    <w:rsid w:val="007A344F"/>
    <w:rsid w:val="007A3475"/>
    <w:rsid w:val="007A356E"/>
    <w:rsid w:val="007A3644"/>
    <w:rsid w:val="007A3B6B"/>
    <w:rsid w:val="007A3CAE"/>
    <w:rsid w:val="007A3E4A"/>
    <w:rsid w:val="007A3E9D"/>
    <w:rsid w:val="007A3F0F"/>
    <w:rsid w:val="007A4046"/>
    <w:rsid w:val="007A40BC"/>
    <w:rsid w:val="007A420A"/>
    <w:rsid w:val="007A4431"/>
    <w:rsid w:val="007A4461"/>
    <w:rsid w:val="007A45AB"/>
    <w:rsid w:val="007A4962"/>
    <w:rsid w:val="007A4CFA"/>
    <w:rsid w:val="007A4DC7"/>
    <w:rsid w:val="007A4FCB"/>
    <w:rsid w:val="007A509A"/>
    <w:rsid w:val="007A5381"/>
    <w:rsid w:val="007A56CF"/>
    <w:rsid w:val="007A56F6"/>
    <w:rsid w:val="007A5FE5"/>
    <w:rsid w:val="007A6276"/>
    <w:rsid w:val="007A63B9"/>
    <w:rsid w:val="007A64AC"/>
    <w:rsid w:val="007A64B8"/>
    <w:rsid w:val="007A6796"/>
    <w:rsid w:val="007A68D7"/>
    <w:rsid w:val="007A6A4C"/>
    <w:rsid w:val="007A6B93"/>
    <w:rsid w:val="007A6D5D"/>
    <w:rsid w:val="007A713E"/>
    <w:rsid w:val="007A73CF"/>
    <w:rsid w:val="007A7402"/>
    <w:rsid w:val="007A744A"/>
    <w:rsid w:val="007A7481"/>
    <w:rsid w:val="007A758F"/>
    <w:rsid w:val="007A7CAA"/>
    <w:rsid w:val="007B026A"/>
    <w:rsid w:val="007B03CB"/>
    <w:rsid w:val="007B04C1"/>
    <w:rsid w:val="007B0B9E"/>
    <w:rsid w:val="007B0DE3"/>
    <w:rsid w:val="007B1016"/>
    <w:rsid w:val="007B113D"/>
    <w:rsid w:val="007B11F1"/>
    <w:rsid w:val="007B13AC"/>
    <w:rsid w:val="007B1420"/>
    <w:rsid w:val="007B1455"/>
    <w:rsid w:val="007B1629"/>
    <w:rsid w:val="007B16FA"/>
    <w:rsid w:val="007B1911"/>
    <w:rsid w:val="007B19D0"/>
    <w:rsid w:val="007B1EBC"/>
    <w:rsid w:val="007B20A3"/>
    <w:rsid w:val="007B2189"/>
    <w:rsid w:val="007B227B"/>
    <w:rsid w:val="007B23EB"/>
    <w:rsid w:val="007B254D"/>
    <w:rsid w:val="007B2682"/>
    <w:rsid w:val="007B26A1"/>
    <w:rsid w:val="007B2812"/>
    <w:rsid w:val="007B2874"/>
    <w:rsid w:val="007B2B71"/>
    <w:rsid w:val="007B2DE7"/>
    <w:rsid w:val="007B2EB8"/>
    <w:rsid w:val="007B31DE"/>
    <w:rsid w:val="007B321A"/>
    <w:rsid w:val="007B36AE"/>
    <w:rsid w:val="007B3780"/>
    <w:rsid w:val="007B3836"/>
    <w:rsid w:val="007B3B39"/>
    <w:rsid w:val="007B3CA7"/>
    <w:rsid w:val="007B3DA7"/>
    <w:rsid w:val="007B412C"/>
    <w:rsid w:val="007B420B"/>
    <w:rsid w:val="007B4328"/>
    <w:rsid w:val="007B438E"/>
    <w:rsid w:val="007B4429"/>
    <w:rsid w:val="007B4446"/>
    <w:rsid w:val="007B446B"/>
    <w:rsid w:val="007B44AF"/>
    <w:rsid w:val="007B46DE"/>
    <w:rsid w:val="007B4A1B"/>
    <w:rsid w:val="007B4DBF"/>
    <w:rsid w:val="007B4FB4"/>
    <w:rsid w:val="007B50AC"/>
    <w:rsid w:val="007B51CC"/>
    <w:rsid w:val="007B5213"/>
    <w:rsid w:val="007B5238"/>
    <w:rsid w:val="007B52F9"/>
    <w:rsid w:val="007B5576"/>
    <w:rsid w:val="007B55A0"/>
    <w:rsid w:val="007B5738"/>
    <w:rsid w:val="007B578E"/>
    <w:rsid w:val="007B597C"/>
    <w:rsid w:val="007B5E57"/>
    <w:rsid w:val="007B61A1"/>
    <w:rsid w:val="007B6392"/>
    <w:rsid w:val="007B6489"/>
    <w:rsid w:val="007B66AB"/>
    <w:rsid w:val="007B66F9"/>
    <w:rsid w:val="007B6A52"/>
    <w:rsid w:val="007B6B1A"/>
    <w:rsid w:val="007B6CBB"/>
    <w:rsid w:val="007B6D01"/>
    <w:rsid w:val="007B7165"/>
    <w:rsid w:val="007B724E"/>
    <w:rsid w:val="007B7359"/>
    <w:rsid w:val="007B7527"/>
    <w:rsid w:val="007B77A9"/>
    <w:rsid w:val="007B7B02"/>
    <w:rsid w:val="007B7B34"/>
    <w:rsid w:val="007B7B3F"/>
    <w:rsid w:val="007C0048"/>
    <w:rsid w:val="007C00EC"/>
    <w:rsid w:val="007C018A"/>
    <w:rsid w:val="007C01E5"/>
    <w:rsid w:val="007C021A"/>
    <w:rsid w:val="007C09E9"/>
    <w:rsid w:val="007C0D10"/>
    <w:rsid w:val="007C11BE"/>
    <w:rsid w:val="007C129D"/>
    <w:rsid w:val="007C12D0"/>
    <w:rsid w:val="007C137C"/>
    <w:rsid w:val="007C15AA"/>
    <w:rsid w:val="007C16DE"/>
    <w:rsid w:val="007C1706"/>
    <w:rsid w:val="007C1B28"/>
    <w:rsid w:val="007C1D87"/>
    <w:rsid w:val="007C2187"/>
    <w:rsid w:val="007C25A4"/>
    <w:rsid w:val="007C29A1"/>
    <w:rsid w:val="007C2B2B"/>
    <w:rsid w:val="007C2C11"/>
    <w:rsid w:val="007C2E4A"/>
    <w:rsid w:val="007C2FCF"/>
    <w:rsid w:val="007C313A"/>
    <w:rsid w:val="007C31B0"/>
    <w:rsid w:val="007C3366"/>
    <w:rsid w:val="007C34AE"/>
    <w:rsid w:val="007C369D"/>
    <w:rsid w:val="007C398D"/>
    <w:rsid w:val="007C3995"/>
    <w:rsid w:val="007C3BB5"/>
    <w:rsid w:val="007C42B8"/>
    <w:rsid w:val="007C4358"/>
    <w:rsid w:val="007C4894"/>
    <w:rsid w:val="007C4A2B"/>
    <w:rsid w:val="007C4AAA"/>
    <w:rsid w:val="007C4AB3"/>
    <w:rsid w:val="007C4D60"/>
    <w:rsid w:val="007C4DC9"/>
    <w:rsid w:val="007C4E10"/>
    <w:rsid w:val="007C503A"/>
    <w:rsid w:val="007C50C3"/>
    <w:rsid w:val="007C5402"/>
    <w:rsid w:val="007C550A"/>
    <w:rsid w:val="007C5687"/>
    <w:rsid w:val="007C5B72"/>
    <w:rsid w:val="007C5F94"/>
    <w:rsid w:val="007C64AB"/>
    <w:rsid w:val="007C6533"/>
    <w:rsid w:val="007C68CA"/>
    <w:rsid w:val="007C6D42"/>
    <w:rsid w:val="007C6EBB"/>
    <w:rsid w:val="007C6F3F"/>
    <w:rsid w:val="007C70AE"/>
    <w:rsid w:val="007C7572"/>
    <w:rsid w:val="007C7699"/>
    <w:rsid w:val="007C76B3"/>
    <w:rsid w:val="007C7780"/>
    <w:rsid w:val="007C7B97"/>
    <w:rsid w:val="007C7BA5"/>
    <w:rsid w:val="007C7BC5"/>
    <w:rsid w:val="007D0053"/>
    <w:rsid w:val="007D0216"/>
    <w:rsid w:val="007D02D0"/>
    <w:rsid w:val="007D052D"/>
    <w:rsid w:val="007D05ED"/>
    <w:rsid w:val="007D0800"/>
    <w:rsid w:val="007D09C3"/>
    <w:rsid w:val="007D0B1F"/>
    <w:rsid w:val="007D0F27"/>
    <w:rsid w:val="007D0F6D"/>
    <w:rsid w:val="007D139F"/>
    <w:rsid w:val="007D1795"/>
    <w:rsid w:val="007D1A3F"/>
    <w:rsid w:val="007D1C70"/>
    <w:rsid w:val="007D1D13"/>
    <w:rsid w:val="007D1E4A"/>
    <w:rsid w:val="007D2545"/>
    <w:rsid w:val="007D25B0"/>
    <w:rsid w:val="007D28A8"/>
    <w:rsid w:val="007D2A0F"/>
    <w:rsid w:val="007D2A9D"/>
    <w:rsid w:val="007D2D39"/>
    <w:rsid w:val="007D2E13"/>
    <w:rsid w:val="007D2FE0"/>
    <w:rsid w:val="007D347A"/>
    <w:rsid w:val="007D360C"/>
    <w:rsid w:val="007D3646"/>
    <w:rsid w:val="007D3C94"/>
    <w:rsid w:val="007D3DB4"/>
    <w:rsid w:val="007D3DB8"/>
    <w:rsid w:val="007D4114"/>
    <w:rsid w:val="007D416F"/>
    <w:rsid w:val="007D43D4"/>
    <w:rsid w:val="007D443E"/>
    <w:rsid w:val="007D445B"/>
    <w:rsid w:val="007D44BA"/>
    <w:rsid w:val="007D4B88"/>
    <w:rsid w:val="007D4E46"/>
    <w:rsid w:val="007D4EA0"/>
    <w:rsid w:val="007D4F01"/>
    <w:rsid w:val="007D4FB0"/>
    <w:rsid w:val="007D528B"/>
    <w:rsid w:val="007D54CF"/>
    <w:rsid w:val="007D561C"/>
    <w:rsid w:val="007D5749"/>
    <w:rsid w:val="007D5A10"/>
    <w:rsid w:val="007D5B8D"/>
    <w:rsid w:val="007D5E06"/>
    <w:rsid w:val="007D5E69"/>
    <w:rsid w:val="007D5E71"/>
    <w:rsid w:val="007D619C"/>
    <w:rsid w:val="007D622C"/>
    <w:rsid w:val="007D67A3"/>
    <w:rsid w:val="007D67A4"/>
    <w:rsid w:val="007D6C56"/>
    <w:rsid w:val="007D6EEA"/>
    <w:rsid w:val="007D71BE"/>
    <w:rsid w:val="007D746C"/>
    <w:rsid w:val="007D77AB"/>
    <w:rsid w:val="007D78E0"/>
    <w:rsid w:val="007D7A11"/>
    <w:rsid w:val="007D7FAA"/>
    <w:rsid w:val="007D7FAD"/>
    <w:rsid w:val="007E0013"/>
    <w:rsid w:val="007E00D6"/>
    <w:rsid w:val="007E05CD"/>
    <w:rsid w:val="007E05EF"/>
    <w:rsid w:val="007E0BDE"/>
    <w:rsid w:val="007E0DCC"/>
    <w:rsid w:val="007E10E5"/>
    <w:rsid w:val="007E13F0"/>
    <w:rsid w:val="007E166D"/>
    <w:rsid w:val="007E168D"/>
    <w:rsid w:val="007E1C6D"/>
    <w:rsid w:val="007E1F94"/>
    <w:rsid w:val="007E1FAC"/>
    <w:rsid w:val="007E1FB8"/>
    <w:rsid w:val="007E202B"/>
    <w:rsid w:val="007E21B0"/>
    <w:rsid w:val="007E2368"/>
    <w:rsid w:val="007E2B7B"/>
    <w:rsid w:val="007E2E47"/>
    <w:rsid w:val="007E2E82"/>
    <w:rsid w:val="007E2E8B"/>
    <w:rsid w:val="007E310B"/>
    <w:rsid w:val="007E324F"/>
    <w:rsid w:val="007E32A8"/>
    <w:rsid w:val="007E349A"/>
    <w:rsid w:val="007E3922"/>
    <w:rsid w:val="007E3A22"/>
    <w:rsid w:val="007E3A94"/>
    <w:rsid w:val="007E437F"/>
    <w:rsid w:val="007E4577"/>
    <w:rsid w:val="007E4598"/>
    <w:rsid w:val="007E4641"/>
    <w:rsid w:val="007E46FC"/>
    <w:rsid w:val="007E474F"/>
    <w:rsid w:val="007E4822"/>
    <w:rsid w:val="007E4891"/>
    <w:rsid w:val="007E4EC8"/>
    <w:rsid w:val="007E4F5E"/>
    <w:rsid w:val="007E529F"/>
    <w:rsid w:val="007E59A1"/>
    <w:rsid w:val="007E5BE5"/>
    <w:rsid w:val="007E5D19"/>
    <w:rsid w:val="007E605C"/>
    <w:rsid w:val="007E6353"/>
    <w:rsid w:val="007E6418"/>
    <w:rsid w:val="007E64AA"/>
    <w:rsid w:val="007E6FB4"/>
    <w:rsid w:val="007E70B6"/>
    <w:rsid w:val="007E7163"/>
    <w:rsid w:val="007E72C1"/>
    <w:rsid w:val="007E73C9"/>
    <w:rsid w:val="007E740B"/>
    <w:rsid w:val="007E786D"/>
    <w:rsid w:val="007E7AC0"/>
    <w:rsid w:val="007E7B54"/>
    <w:rsid w:val="007F03E1"/>
    <w:rsid w:val="007F0879"/>
    <w:rsid w:val="007F09CB"/>
    <w:rsid w:val="007F09DF"/>
    <w:rsid w:val="007F0AA7"/>
    <w:rsid w:val="007F0DEA"/>
    <w:rsid w:val="007F0E94"/>
    <w:rsid w:val="007F0FEC"/>
    <w:rsid w:val="007F10DE"/>
    <w:rsid w:val="007F1125"/>
    <w:rsid w:val="007F1160"/>
    <w:rsid w:val="007F13E0"/>
    <w:rsid w:val="007F1424"/>
    <w:rsid w:val="007F147B"/>
    <w:rsid w:val="007F14FF"/>
    <w:rsid w:val="007F1779"/>
    <w:rsid w:val="007F1986"/>
    <w:rsid w:val="007F1A1A"/>
    <w:rsid w:val="007F1B8F"/>
    <w:rsid w:val="007F1BF7"/>
    <w:rsid w:val="007F1E88"/>
    <w:rsid w:val="007F1F64"/>
    <w:rsid w:val="007F1F7E"/>
    <w:rsid w:val="007F2240"/>
    <w:rsid w:val="007F26F3"/>
    <w:rsid w:val="007F27A8"/>
    <w:rsid w:val="007F293A"/>
    <w:rsid w:val="007F2ADC"/>
    <w:rsid w:val="007F2BD9"/>
    <w:rsid w:val="007F2CC9"/>
    <w:rsid w:val="007F2EE3"/>
    <w:rsid w:val="007F2F67"/>
    <w:rsid w:val="007F3078"/>
    <w:rsid w:val="007F31E3"/>
    <w:rsid w:val="007F3390"/>
    <w:rsid w:val="007F37E6"/>
    <w:rsid w:val="007F3B86"/>
    <w:rsid w:val="007F442E"/>
    <w:rsid w:val="007F4593"/>
    <w:rsid w:val="007F45BA"/>
    <w:rsid w:val="007F468E"/>
    <w:rsid w:val="007F4805"/>
    <w:rsid w:val="007F481F"/>
    <w:rsid w:val="007F496C"/>
    <w:rsid w:val="007F497B"/>
    <w:rsid w:val="007F508E"/>
    <w:rsid w:val="007F5350"/>
    <w:rsid w:val="007F559B"/>
    <w:rsid w:val="007F5625"/>
    <w:rsid w:val="007F56BA"/>
    <w:rsid w:val="007F57CD"/>
    <w:rsid w:val="007F5910"/>
    <w:rsid w:val="007F5B15"/>
    <w:rsid w:val="007F63D1"/>
    <w:rsid w:val="007F64B1"/>
    <w:rsid w:val="007F6587"/>
    <w:rsid w:val="007F6600"/>
    <w:rsid w:val="007F662A"/>
    <w:rsid w:val="007F66BE"/>
    <w:rsid w:val="007F6BA4"/>
    <w:rsid w:val="007F6C56"/>
    <w:rsid w:val="007F6E3D"/>
    <w:rsid w:val="007F70A6"/>
    <w:rsid w:val="007F710A"/>
    <w:rsid w:val="007F7283"/>
    <w:rsid w:val="007F7396"/>
    <w:rsid w:val="007F7597"/>
    <w:rsid w:val="007F7637"/>
    <w:rsid w:val="007F7A78"/>
    <w:rsid w:val="007F7AF6"/>
    <w:rsid w:val="007F7BD5"/>
    <w:rsid w:val="007F7D4E"/>
    <w:rsid w:val="007F7D6C"/>
    <w:rsid w:val="007F7E52"/>
    <w:rsid w:val="00800327"/>
    <w:rsid w:val="00800370"/>
    <w:rsid w:val="00800513"/>
    <w:rsid w:val="00800639"/>
    <w:rsid w:val="0080064B"/>
    <w:rsid w:val="008006E6"/>
    <w:rsid w:val="008006EA"/>
    <w:rsid w:val="00800779"/>
    <w:rsid w:val="00800DE6"/>
    <w:rsid w:val="00801048"/>
    <w:rsid w:val="0080106C"/>
    <w:rsid w:val="008010C4"/>
    <w:rsid w:val="0080124B"/>
    <w:rsid w:val="00801279"/>
    <w:rsid w:val="008016AD"/>
    <w:rsid w:val="00801797"/>
    <w:rsid w:val="008018EC"/>
    <w:rsid w:val="00801BF4"/>
    <w:rsid w:val="00802085"/>
    <w:rsid w:val="00802181"/>
    <w:rsid w:val="008021FE"/>
    <w:rsid w:val="0080223A"/>
    <w:rsid w:val="0080271A"/>
    <w:rsid w:val="008027D2"/>
    <w:rsid w:val="00802821"/>
    <w:rsid w:val="00802D58"/>
    <w:rsid w:val="00802E27"/>
    <w:rsid w:val="00802E9B"/>
    <w:rsid w:val="0080366D"/>
    <w:rsid w:val="008036A4"/>
    <w:rsid w:val="0080433E"/>
    <w:rsid w:val="00804374"/>
    <w:rsid w:val="00804998"/>
    <w:rsid w:val="00804C35"/>
    <w:rsid w:val="00804C67"/>
    <w:rsid w:val="00805004"/>
    <w:rsid w:val="0080518D"/>
    <w:rsid w:val="008053E4"/>
    <w:rsid w:val="0080592E"/>
    <w:rsid w:val="0080593F"/>
    <w:rsid w:val="0080600F"/>
    <w:rsid w:val="008064DD"/>
    <w:rsid w:val="00806534"/>
    <w:rsid w:val="008065BC"/>
    <w:rsid w:val="00806823"/>
    <w:rsid w:val="00806AE4"/>
    <w:rsid w:val="00806B65"/>
    <w:rsid w:val="00806C3F"/>
    <w:rsid w:val="00807189"/>
    <w:rsid w:val="0080747A"/>
    <w:rsid w:val="008078B2"/>
    <w:rsid w:val="00807A73"/>
    <w:rsid w:val="00807C8F"/>
    <w:rsid w:val="0081002A"/>
    <w:rsid w:val="008100FC"/>
    <w:rsid w:val="008101EF"/>
    <w:rsid w:val="00810207"/>
    <w:rsid w:val="008106F1"/>
    <w:rsid w:val="00810723"/>
    <w:rsid w:val="008107CE"/>
    <w:rsid w:val="00810982"/>
    <w:rsid w:val="00810D41"/>
    <w:rsid w:val="00810DF7"/>
    <w:rsid w:val="008111DA"/>
    <w:rsid w:val="008113E4"/>
    <w:rsid w:val="0081156D"/>
    <w:rsid w:val="00811AFF"/>
    <w:rsid w:val="00811C6B"/>
    <w:rsid w:val="00811CC3"/>
    <w:rsid w:val="008120D7"/>
    <w:rsid w:val="008121B9"/>
    <w:rsid w:val="00812267"/>
    <w:rsid w:val="00812587"/>
    <w:rsid w:val="008125A9"/>
    <w:rsid w:val="00812DAB"/>
    <w:rsid w:val="00812DC4"/>
    <w:rsid w:val="00813028"/>
    <w:rsid w:val="0081305B"/>
    <w:rsid w:val="00813151"/>
    <w:rsid w:val="008131EE"/>
    <w:rsid w:val="008132D3"/>
    <w:rsid w:val="00813465"/>
    <w:rsid w:val="00813636"/>
    <w:rsid w:val="0081368B"/>
    <w:rsid w:val="00813887"/>
    <w:rsid w:val="00813F04"/>
    <w:rsid w:val="00814D2B"/>
    <w:rsid w:val="00814DFA"/>
    <w:rsid w:val="00814E5C"/>
    <w:rsid w:val="008150A8"/>
    <w:rsid w:val="008154A7"/>
    <w:rsid w:val="00815860"/>
    <w:rsid w:val="00815B67"/>
    <w:rsid w:val="00815D0E"/>
    <w:rsid w:val="00815F6B"/>
    <w:rsid w:val="00816104"/>
    <w:rsid w:val="0081617B"/>
    <w:rsid w:val="00816419"/>
    <w:rsid w:val="008164EE"/>
    <w:rsid w:val="00816533"/>
    <w:rsid w:val="008166D3"/>
    <w:rsid w:val="00816C26"/>
    <w:rsid w:val="00816C65"/>
    <w:rsid w:val="00816C85"/>
    <w:rsid w:val="00816C96"/>
    <w:rsid w:val="00817266"/>
    <w:rsid w:val="008173AE"/>
    <w:rsid w:val="00817406"/>
    <w:rsid w:val="008175E9"/>
    <w:rsid w:val="008175F7"/>
    <w:rsid w:val="008178F6"/>
    <w:rsid w:val="00817C63"/>
    <w:rsid w:val="00820232"/>
    <w:rsid w:val="008206AB"/>
    <w:rsid w:val="008206BE"/>
    <w:rsid w:val="00820946"/>
    <w:rsid w:val="0082095C"/>
    <w:rsid w:val="00820A7F"/>
    <w:rsid w:val="00820F09"/>
    <w:rsid w:val="00821189"/>
    <w:rsid w:val="008213FB"/>
    <w:rsid w:val="0082175F"/>
    <w:rsid w:val="00821947"/>
    <w:rsid w:val="008219B9"/>
    <w:rsid w:val="00821D9B"/>
    <w:rsid w:val="00821EBD"/>
    <w:rsid w:val="00821F64"/>
    <w:rsid w:val="00822009"/>
    <w:rsid w:val="0082206B"/>
    <w:rsid w:val="008220A7"/>
    <w:rsid w:val="008220B4"/>
    <w:rsid w:val="00822407"/>
    <w:rsid w:val="008224DD"/>
    <w:rsid w:val="0082250B"/>
    <w:rsid w:val="008227D0"/>
    <w:rsid w:val="0082290F"/>
    <w:rsid w:val="008229D0"/>
    <w:rsid w:val="00822A4F"/>
    <w:rsid w:val="00822A59"/>
    <w:rsid w:val="00822D33"/>
    <w:rsid w:val="00822DA5"/>
    <w:rsid w:val="00822EB5"/>
    <w:rsid w:val="00823073"/>
    <w:rsid w:val="008230F3"/>
    <w:rsid w:val="0082328F"/>
    <w:rsid w:val="00823337"/>
    <w:rsid w:val="008235EB"/>
    <w:rsid w:val="008236D5"/>
    <w:rsid w:val="00823876"/>
    <w:rsid w:val="00823896"/>
    <w:rsid w:val="008239C7"/>
    <w:rsid w:val="00823A36"/>
    <w:rsid w:val="00823B8C"/>
    <w:rsid w:val="00823E6C"/>
    <w:rsid w:val="00824016"/>
    <w:rsid w:val="00824702"/>
    <w:rsid w:val="0082495E"/>
    <w:rsid w:val="00824D04"/>
    <w:rsid w:val="00824F83"/>
    <w:rsid w:val="008256ED"/>
    <w:rsid w:val="008258AE"/>
    <w:rsid w:val="00825A5E"/>
    <w:rsid w:val="00825A80"/>
    <w:rsid w:val="00825B62"/>
    <w:rsid w:val="00825C7D"/>
    <w:rsid w:val="00825CA7"/>
    <w:rsid w:val="00825CC6"/>
    <w:rsid w:val="00825DFB"/>
    <w:rsid w:val="00826349"/>
    <w:rsid w:val="0082639D"/>
    <w:rsid w:val="00826790"/>
    <w:rsid w:val="008268B2"/>
    <w:rsid w:val="00826948"/>
    <w:rsid w:val="00826B89"/>
    <w:rsid w:val="00826E5D"/>
    <w:rsid w:val="00826EC6"/>
    <w:rsid w:val="0082713A"/>
    <w:rsid w:val="00827618"/>
    <w:rsid w:val="008279BD"/>
    <w:rsid w:val="008300F2"/>
    <w:rsid w:val="008301DE"/>
    <w:rsid w:val="0083046C"/>
    <w:rsid w:val="0083052F"/>
    <w:rsid w:val="00830656"/>
    <w:rsid w:val="008307F9"/>
    <w:rsid w:val="00830BB1"/>
    <w:rsid w:val="00830D7C"/>
    <w:rsid w:val="00831126"/>
    <w:rsid w:val="00831172"/>
    <w:rsid w:val="008313AD"/>
    <w:rsid w:val="008314BF"/>
    <w:rsid w:val="008314D0"/>
    <w:rsid w:val="008314D4"/>
    <w:rsid w:val="008315F4"/>
    <w:rsid w:val="00831803"/>
    <w:rsid w:val="0083196A"/>
    <w:rsid w:val="00831A43"/>
    <w:rsid w:val="00831BF1"/>
    <w:rsid w:val="00832013"/>
    <w:rsid w:val="008325E2"/>
    <w:rsid w:val="0083273A"/>
    <w:rsid w:val="008327AB"/>
    <w:rsid w:val="0083297F"/>
    <w:rsid w:val="00832A2B"/>
    <w:rsid w:val="00832A9C"/>
    <w:rsid w:val="00832EA6"/>
    <w:rsid w:val="008331B3"/>
    <w:rsid w:val="00833275"/>
    <w:rsid w:val="00833514"/>
    <w:rsid w:val="00833720"/>
    <w:rsid w:val="008338C5"/>
    <w:rsid w:val="00833985"/>
    <w:rsid w:val="00833B78"/>
    <w:rsid w:val="00834163"/>
    <w:rsid w:val="00834B11"/>
    <w:rsid w:val="00834ED5"/>
    <w:rsid w:val="00834FE4"/>
    <w:rsid w:val="00835345"/>
    <w:rsid w:val="0083544B"/>
    <w:rsid w:val="008359CA"/>
    <w:rsid w:val="00835A12"/>
    <w:rsid w:val="00835AE6"/>
    <w:rsid w:val="00835CDC"/>
    <w:rsid w:val="00836498"/>
    <w:rsid w:val="00836791"/>
    <w:rsid w:val="00836922"/>
    <w:rsid w:val="0083696B"/>
    <w:rsid w:val="00836F0A"/>
    <w:rsid w:val="00837093"/>
    <w:rsid w:val="008371C2"/>
    <w:rsid w:val="008371D3"/>
    <w:rsid w:val="008373CA"/>
    <w:rsid w:val="00837817"/>
    <w:rsid w:val="00837901"/>
    <w:rsid w:val="008379F8"/>
    <w:rsid w:val="00837E52"/>
    <w:rsid w:val="00837EDA"/>
    <w:rsid w:val="0084001A"/>
    <w:rsid w:val="008401A5"/>
    <w:rsid w:val="00840655"/>
    <w:rsid w:val="00840758"/>
    <w:rsid w:val="0084097D"/>
    <w:rsid w:val="00840B08"/>
    <w:rsid w:val="00840C1E"/>
    <w:rsid w:val="00840F85"/>
    <w:rsid w:val="00841633"/>
    <w:rsid w:val="00841740"/>
    <w:rsid w:val="008418E5"/>
    <w:rsid w:val="00841968"/>
    <w:rsid w:val="00841A5A"/>
    <w:rsid w:val="00841B32"/>
    <w:rsid w:val="008422CD"/>
    <w:rsid w:val="00842354"/>
    <w:rsid w:val="00842570"/>
    <w:rsid w:val="00842706"/>
    <w:rsid w:val="008427B8"/>
    <w:rsid w:val="008427E1"/>
    <w:rsid w:val="00842941"/>
    <w:rsid w:val="00842A00"/>
    <w:rsid w:val="00842D5A"/>
    <w:rsid w:val="00842D77"/>
    <w:rsid w:val="00842DE1"/>
    <w:rsid w:val="008432CB"/>
    <w:rsid w:val="00843402"/>
    <w:rsid w:val="0084346F"/>
    <w:rsid w:val="0084370E"/>
    <w:rsid w:val="008437C4"/>
    <w:rsid w:val="008439FC"/>
    <w:rsid w:val="00843BBD"/>
    <w:rsid w:val="00843BE6"/>
    <w:rsid w:val="00843F5C"/>
    <w:rsid w:val="0084411A"/>
    <w:rsid w:val="0084414A"/>
    <w:rsid w:val="00844427"/>
    <w:rsid w:val="00844637"/>
    <w:rsid w:val="008446B8"/>
    <w:rsid w:val="00844A49"/>
    <w:rsid w:val="0084533D"/>
    <w:rsid w:val="008455C8"/>
    <w:rsid w:val="00845760"/>
    <w:rsid w:val="008457C0"/>
    <w:rsid w:val="0084581F"/>
    <w:rsid w:val="00845976"/>
    <w:rsid w:val="008459FF"/>
    <w:rsid w:val="00845A97"/>
    <w:rsid w:val="00845D5B"/>
    <w:rsid w:val="00846687"/>
    <w:rsid w:val="00846CEA"/>
    <w:rsid w:val="00846E26"/>
    <w:rsid w:val="008470C6"/>
    <w:rsid w:val="0084721A"/>
    <w:rsid w:val="0084748B"/>
    <w:rsid w:val="0084748E"/>
    <w:rsid w:val="00847525"/>
    <w:rsid w:val="00847533"/>
    <w:rsid w:val="00847590"/>
    <w:rsid w:val="008478AE"/>
    <w:rsid w:val="008478B2"/>
    <w:rsid w:val="008479CE"/>
    <w:rsid w:val="00847AB8"/>
    <w:rsid w:val="00847FF3"/>
    <w:rsid w:val="008501CC"/>
    <w:rsid w:val="00850323"/>
    <w:rsid w:val="0085033C"/>
    <w:rsid w:val="00850396"/>
    <w:rsid w:val="0085050F"/>
    <w:rsid w:val="0085056D"/>
    <w:rsid w:val="008505C3"/>
    <w:rsid w:val="00850890"/>
    <w:rsid w:val="00850AFD"/>
    <w:rsid w:val="00850D32"/>
    <w:rsid w:val="008514B2"/>
    <w:rsid w:val="008517F1"/>
    <w:rsid w:val="00851A1A"/>
    <w:rsid w:val="00851BCA"/>
    <w:rsid w:val="0085265D"/>
    <w:rsid w:val="008529BF"/>
    <w:rsid w:val="00852BCD"/>
    <w:rsid w:val="00852DE6"/>
    <w:rsid w:val="008531AA"/>
    <w:rsid w:val="008533B8"/>
    <w:rsid w:val="008534A1"/>
    <w:rsid w:val="008536F7"/>
    <w:rsid w:val="0085399F"/>
    <w:rsid w:val="008539FB"/>
    <w:rsid w:val="00853D05"/>
    <w:rsid w:val="00853E21"/>
    <w:rsid w:val="00853EB0"/>
    <w:rsid w:val="00853FF3"/>
    <w:rsid w:val="008541FD"/>
    <w:rsid w:val="008547F8"/>
    <w:rsid w:val="008548AD"/>
    <w:rsid w:val="00854C6A"/>
    <w:rsid w:val="00854CD6"/>
    <w:rsid w:val="00854ED0"/>
    <w:rsid w:val="00855621"/>
    <w:rsid w:val="00855886"/>
    <w:rsid w:val="008558AF"/>
    <w:rsid w:val="00855CEC"/>
    <w:rsid w:val="00855D3C"/>
    <w:rsid w:val="00855E6E"/>
    <w:rsid w:val="00855F5A"/>
    <w:rsid w:val="00856116"/>
    <w:rsid w:val="008561A4"/>
    <w:rsid w:val="008561BF"/>
    <w:rsid w:val="00856409"/>
    <w:rsid w:val="00856682"/>
    <w:rsid w:val="008568A9"/>
    <w:rsid w:val="00856A0B"/>
    <w:rsid w:val="00856DE1"/>
    <w:rsid w:val="00856DED"/>
    <w:rsid w:val="00856F2F"/>
    <w:rsid w:val="00857019"/>
    <w:rsid w:val="00857273"/>
    <w:rsid w:val="0085792D"/>
    <w:rsid w:val="00857B06"/>
    <w:rsid w:val="00857C8D"/>
    <w:rsid w:val="00857E04"/>
    <w:rsid w:val="00857FE6"/>
    <w:rsid w:val="00860073"/>
    <w:rsid w:val="00860103"/>
    <w:rsid w:val="0086023B"/>
    <w:rsid w:val="00860355"/>
    <w:rsid w:val="008604C7"/>
    <w:rsid w:val="00860A32"/>
    <w:rsid w:val="00860C82"/>
    <w:rsid w:val="00860C8B"/>
    <w:rsid w:val="00860EC9"/>
    <w:rsid w:val="008612F1"/>
    <w:rsid w:val="00861510"/>
    <w:rsid w:val="00861C20"/>
    <w:rsid w:val="0086225A"/>
    <w:rsid w:val="0086226A"/>
    <w:rsid w:val="00862A41"/>
    <w:rsid w:val="00862A77"/>
    <w:rsid w:val="00862C19"/>
    <w:rsid w:val="00862D87"/>
    <w:rsid w:val="00862DD3"/>
    <w:rsid w:val="008630B4"/>
    <w:rsid w:val="00863422"/>
    <w:rsid w:val="008635F5"/>
    <w:rsid w:val="0086398A"/>
    <w:rsid w:val="008639CC"/>
    <w:rsid w:val="00863DD2"/>
    <w:rsid w:val="008641AF"/>
    <w:rsid w:val="008642D9"/>
    <w:rsid w:val="0086430B"/>
    <w:rsid w:val="00864494"/>
    <w:rsid w:val="008644F6"/>
    <w:rsid w:val="00864963"/>
    <w:rsid w:val="00864DAF"/>
    <w:rsid w:val="008650C0"/>
    <w:rsid w:val="008653EB"/>
    <w:rsid w:val="00865595"/>
    <w:rsid w:val="00865627"/>
    <w:rsid w:val="00865646"/>
    <w:rsid w:val="008656A7"/>
    <w:rsid w:val="00865BB0"/>
    <w:rsid w:val="00865EE2"/>
    <w:rsid w:val="00865FB2"/>
    <w:rsid w:val="008664C0"/>
    <w:rsid w:val="00866961"/>
    <w:rsid w:val="00866D3B"/>
    <w:rsid w:val="008671D9"/>
    <w:rsid w:val="008673BF"/>
    <w:rsid w:val="008674E2"/>
    <w:rsid w:val="00867B4E"/>
    <w:rsid w:val="00867EB1"/>
    <w:rsid w:val="00870461"/>
    <w:rsid w:val="008706E2"/>
    <w:rsid w:val="00870BD9"/>
    <w:rsid w:val="00870F1A"/>
    <w:rsid w:val="00871154"/>
    <w:rsid w:val="00871577"/>
    <w:rsid w:val="00871701"/>
    <w:rsid w:val="008718BB"/>
    <w:rsid w:val="00871BFB"/>
    <w:rsid w:val="00872114"/>
    <w:rsid w:val="00872132"/>
    <w:rsid w:val="008721B8"/>
    <w:rsid w:val="008723CE"/>
    <w:rsid w:val="0087267F"/>
    <w:rsid w:val="0087289C"/>
    <w:rsid w:val="00872E29"/>
    <w:rsid w:val="0087303F"/>
    <w:rsid w:val="00873158"/>
    <w:rsid w:val="008732AC"/>
    <w:rsid w:val="008732E5"/>
    <w:rsid w:val="008735F6"/>
    <w:rsid w:val="008736CF"/>
    <w:rsid w:val="008739AA"/>
    <w:rsid w:val="00873A37"/>
    <w:rsid w:val="00873E29"/>
    <w:rsid w:val="00873E35"/>
    <w:rsid w:val="008740AD"/>
    <w:rsid w:val="0087450B"/>
    <w:rsid w:val="008746B7"/>
    <w:rsid w:val="0087482A"/>
    <w:rsid w:val="00874B21"/>
    <w:rsid w:val="00875101"/>
    <w:rsid w:val="00875293"/>
    <w:rsid w:val="008752A4"/>
    <w:rsid w:val="008752B4"/>
    <w:rsid w:val="008752C7"/>
    <w:rsid w:val="00875551"/>
    <w:rsid w:val="008755B6"/>
    <w:rsid w:val="008755D6"/>
    <w:rsid w:val="0087568E"/>
    <w:rsid w:val="00875881"/>
    <w:rsid w:val="00875A95"/>
    <w:rsid w:val="00875B2A"/>
    <w:rsid w:val="00875DB9"/>
    <w:rsid w:val="0087606B"/>
    <w:rsid w:val="00876125"/>
    <w:rsid w:val="00876259"/>
    <w:rsid w:val="0087647B"/>
    <w:rsid w:val="008765E9"/>
    <w:rsid w:val="00876DC2"/>
    <w:rsid w:val="00877010"/>
    <w:rsid w:val="008771DF"/>
    <w:rsid w:val="008772EF"/>
    <w:rsid w:val="008776D0"/>
    <w:rsid w:val="008776EE"/>
    <w:rsid w:val="0087785C"/>
    <w:rsid w:val="00877A8E"/>
    <w:rsid w:val="00877A9D"/>
    <w:rsid w:val="00880297"/>
    <w:rsid w:val="008803B1"/>
    <w:rsid w:val="00880A44"/>
    <w:rsid w:val="00880B18"/>
    <w:rsid w:val="00880EF7"/>
    <w:rsid w:val="008810D3"/>
    <w:rsid w:val="0088138B"/>
    <w:rsid w:val="008814BE"/>
    <w:rsid w:val="008814D4"/>
    <w:rsid w:val="00881658"/>
    <w:rsid w:val="008816F9"/>
    <w:rsid w:val="008818DF"/>
    <w:rsid w:val="00881A3B"/>
    <w:rsid w:val="00881A9F"/>
    <w:rsid w:val="00881DFA"/>
    <w:rsid w:val="0088201A"/>
    <w:rsid w:val="0088219A"/>
    <w:rsid w:val="008821FC"/>
    <w:rsid w:val="0088222B"/>
    <w:rsid w:val="0088241B"/>
    <w:rsid w:val="00882476"/>
    <w:rsid w:val="0088274B"/>
    <w:rsid w:val="008827A3"/>
    <w:rsid w:val="0088282B"/>
    <w:rsid w:val="00882A74"/>
    <w:rsid w:val="00882B05"/>
    <w:rsid w:val="00882B58"/>
    <w:rsid w:val="008832E6"/>
    <w:rsid w:val="00883479"/>
    <w:rsid w:val="008837B3"/>
    <w:rsid w:val="008838B9"/>
    <w:rsid w:val="0088394F"/>
    <w:rsid w:val="00883A88"/>
    <w:rsid w:val="00883B03"/>
    <w:rsid w:val="00883B97"/>
    <w:rsid w:val="00883E76"/>
    <w:rsid w:val="00884334"/>
    <w:rsid w:val="0088479C"/>
    <w:rsid w:val="008847D4"/>
    <w:rsid w:val="0088498B"/>
    <w:rsid w:val="00884C34"/>
    <w:rsid w:val="00884D87"/>
    <w:rsid w:val="008851A0"/>
    <w:rsid w:val="00885329"/>
    <w:rsid w:val="00885898"/>
    <w:rsid w:val="008859DE"/>
    <w:rsid w:val="00885C71"/>
    <w:rsid w:val="00885ED0"/>
    <w:rsid w:val="00886590"/>
    <w:rsid w:val="008865CC"/>
    <w:rsid w:val="00886E0B"/>
    <w:rsid w:val="00886F82"/>
    <w:rsid w:val="00887227"/>
    <w:rsid w:val="0088732B"/>
    <w:rsid w:val="0088748D"/>
    <w:rsid w:val="00887903"/>
    <w:rsid w:val="00887F47"/>
    <w:rsid w:val="00887F8E"/>
    <w:rsid w:val="00890126"/>
    <w:rsid w:val="0089054C"/>
    <w:rsid w:val="008905D3"/>
    <w:rsid w:val="00890ADC"/>
    <w:rsid w:val="00890BDF"/>
    <w:rsid w:val="00890C72"/>
    <w:rsid w:val="008911A8"/>
    <w:rsid w:val="008915CF"/>
    <w:rsid w:val="008915E2"/>
    <w:rsid w:val="00891748"/>
    <w:rsid w:val="00891872"/>
    <w:rsid w:val="00891A2E"/>
    <w:rsid w:val="00891AB7"/>
    <w:rsid w:val="00891AF9"/>
    <w:rsid w:val="00891B1C"/>
    <w:rsid w:val="00891BE6"/>
    <w:rsid w:val="00891E67"/>
    <w:rsid w:val="00892031"/>
    <w:rsid w:val="0089205D"/>
    <w:rsid w:val="00892206"/>
    <w:rsid w:val="008928C9"/>
    <w:rsid w:val="00892BBB"/>
    <w:rsid w:val="0089333F"/>
    <w:rsid w:val="008934D7"/>
    <w:rsid w:val="00893530"/>
    <w:rsid w:val="0089353B"/>
    <w:rsid w:val="0089354C"/>
    <w:rsid w:val="008936F1"/>
    <w:rsid w:val="008937EC"/>
    <w:rsid w:val="00893DED"/>
    <w:rsid w:val="00893E92"/>
    <w:rsid w:val="008940B1"/>
    <w:rsid w:val="0089427B"/>
    <w:rsid w:val="008942B0"/>
    <w:rsid w:val="0089435F"/>
    <w:rsid w:val="0089453A"/>
    <w:rsid w:val="008948F6"/>
    <w:rsid w:val="008949C6"/>
    <w:rsid w:val="00895116"/>
    <w:rsid w:val="00895120"/>
    <w:rsid w:val="008952A2"/>
    <w:rsid w:val="00895595"/>
    <w:rsid w:val="00895765"/>
    <w:rsid w:val="00895BFE"/>
    <w:rsid w:val="008962C2"/>
    <w:rsid w:val="00896630"/>
    <w:rsid w:val="00896C9C"/>
    <w:rsid w:val="00896CBC"/>
    <w:rsid w:val="008970EC"/>
    <w:rsid w:val="008971C1"/>
    <w:rsid w:val="00897A6E"/>
    <w:rsid w:val="00897A86"/>
    <w:rsid w:val="00897ADD"/>
    <w:rsid w:val="008A0010"/>
    <w:rsid w:val="008A03C2"/>
    <w:rsid w:val="008A0501"/>
    <w:rsid w:val="008A08C7"/>
    <w:rsid w:val="008A0A8D"/>
    <w:rsid w:val="008A0B30"/>
    <w:rsid w:val="008A0D14"/>
    <w:rsid w:val="008A0D7B"/>
    <w:rsid w:val="008A1284"/>
    <w:rsid w:val="008A156A"/>
    <w:rsid w:val="008A17D7"/>
    <w:rsid w:val="008A1815"/>
    <w:rsid w:val="008A19D2"/>
    <w:rsid w:val="008A1A68"/>
    <w:rsid w:val="008A1A98"/>
    <w:rsid w:val="008A1B9D"/>
    <w:rsid w:val="008A1C2B"/>
    <w:rsid w:val="008A1D0A"/>
    <w:rsid w:val="008A21C2"/>
    <w:rsid w:val="008A21C4"/>
    <w:rsid w:val="008A2376"/>
    <w:rsid w:val="008A242B"/>
    <w:rsid w:val="008A25D8"/>
    <w:rsid w:val="008A2927"/>
    <w:rsid w:val="008A2944"/>
    <w:rsid w:val="008A29F4"/>
    <w:rsid w:val="008A2EE3"/>
    <w:rsid w:val="008A2FE7"/>
    <w:rsid w:val="008A30C5"/>
    <w:rsid w:val="008A310A"/>
    <w:rsid w:val="008A3385"/>
    <w:rsid w:val="008A33C8"/>
    <w:rsid w:val="008A35BA"/>
    <w:rsid w:val="008A3690"/>
    <w:rsid w:val="008A3702"/>
    <w:rsid w:val="008A371D"/>
    <w:rsid w:val="008A3903"/>
    <w:rsid w:val="008A390B"/>
    <w:rsid w:val="008A3A96"/>
    <w:rsid w:val="008A3B0F"/>
    <w:rsid w:val="008A3D99"/>
    <w:rsid w:val="008A3FBA"/>
    <w:rsid w:val="008A4531"/>
    <w:rsid w:val="008A4566"/>
    <w:rsid w:val="008A45FD"/>
    <w:rsid w:val="008A4684"/>
    <w:rsid w:val="008A4B59"/>
    <w:rsid w:val="008A4C50"/>
    <w:rsid w:val="008A4EAE"/>
    <w:rsid w:val="008A4F70"/>
    <w:rsid w:val="008A4FC7"/>
    <w:rsid w:val="008A509A"/>
    <w:rsid w:val="008A54B4"/>
    <w:rsid w:val="008A5692"/>
    <w:rsid w:val="008A56B1"/>
    <w:rsid w:val="008A57E2"/>
    <w:rsid w:val="008A589F"/>
    <w:rsid w:val="008A59B9"/>
    <w:rsid w:val="008A5B04"/>
    <w:rsid w:val="008A5B29"/>
    <w:rsid w:val="008A5BF4"/>
    <w:rsid w:val="008A5FE1"/>
    <w:rsid w:val="008A5FEB"/>
    <w:rsid w:val="008A6068"/>
    <w:rsid w:val="008A61DC"/>
    <w:rsid w:val="008A644F"/>
    <w:rsid w:val="008A67A1"/>
    <w:rsid w:val="008A67E7"/>
    <w:rsid w:val="008A67F2"/>
    <w:rsid w:val="008A6913"/>
    <w:rsid w:val="008A6AAB"/>
    <w:rsid w:val="008A6AF1"/>
    <w:rsid w:val="008A6BB3"/>
    <w:rsid w:val="008A70E9"/>
    <w:rsid w:val="008A71B3"/>
    <w:rsid w:val="008A73EA"/>
    <w:rsid w:val="008A7750"/>
    <w:rsid w:val="008A7808"/>
    <w:rsid w:val="008A7D02"/>
    <w:rsid w:val="008A7EEB"/>
    <w:rsid w:val="008A7F82"/>
    <w:rsid w:val="008B00BC"/>
    <w:rsid w:val="008B03D8"/>
    <w:rsid w:val="008B05DF"/>
    <w:rsid w:val="008B0948"/>
    <w:rsid w:val="008B0A65"/>
    <w:rsid w:val="008B0C4A"/>
    <w:rsid w:val="008B0CE3"/>
    <w:rsid w:val="008B0F96"/>
    <w:rsid w:val="008B111B"/>
    <w:rsid w:val="008B1269"/>
    <w:rsid w:val="008B1345"/>
    <w:rsid w:val="008B18AF"/>
    <w:rsid w:val="008B1B91"/>
    <w:rsid w:val="008B1CE0"/>
    <w:rsid w:val="008B1E34"/>
    <w:rsid w:val="008B21F8"/>
    <w:rsid w:val="008B2A0E"/>
    <w:rsid w:val="008B2E2D"/>
    <w:rsid w:val="008B330D"/>
    <w:rsid w:val="008B33B0"/>
    <w:rsid w:val="008B35FE"/>
    <w:rsid w:val="008B3A30"/>
    <w:rsid w:val="008B3B2C"/>
    <w:rsid w:val="008B3E8D"/>
    <w:rsid w:val="008B43C8"/>
    <w:rsid w:val="008B4843"/>
    <w:rsid w:val="008B4C90"/>
    <w:rsid w:val="008B518B"/>
    <w:rsid w:val="008B544A"/>
    <w:rsid w:val="008B583D"/>
    <w:rsid w:val="008B584E"/>
    <w:rsid w:val="008B58CD"/>
    <w:rsid w:val="008B592F"/>
    <w:rsid w:val="008B59B4"/>
    <w:rsid w:val="008B5A14"/>
    <w:rsid w:val="008B5A80"/>
    <w:rsid w:val="008B5D25"/>
    <w:rsid w:val="008B5E84"/>
    <w:rsid w:val="008B60C2"/>
    <w:rsid w:val="008B6340"/>
    <w:rsid w:val="008B6363"/>
    <w:rsid w:val="008B63D7"/>
    <w:rsid w:val="008B64FC"/>
    <w:rsid w:val="008B65CB"/>
    <w:rsid w:val="008B65F9"/>
    <w:rsid w:val="008B6815"/>
    <w:rsid w:val="008B6822"/>
    <w:rsid w:val="008B6965"/>
    <w:rsid w:val="008B69E8"/>
    <w:rsid w:val="008B6CC1"/>
    <w:rsid w:val="008B7218"/>
    <w:rsid w:val="008B7864"/>
    <w:rsid w:val="008B7A79"/>
    <w:rsid w:val="008B7BC1"/>
    <w:rsid w:val="008B7C24"/>
    <w:rsid w:val="008B7F1D"/>
    <w:rsid w:val="008B7FD0"/>
    <w:rsid w:val="008C0305"/>
    <w:rsid w:val="008C0537"/>
    <w:rsid w:val="008C05B6"/>
    <w:rsid w:val="008C05C8"/>
    <w:rsid w:val="008C0632"/>
    <w:rsid w:val="008C0875"/>
    <w:rsid w:val="008C08AD"/>
    <w:rsid w:val="008C0A86"/>
    <w:rsid w:val="008C0ADF"/>
    <w:rsid w:val="008C0BD5"/>
    <w:rsid w:val="008C1122"/>
    <w:rsid w:val="008C11B7"/>
    <w:rsid w:val="008C13CC"/>
    <w:rsid w:val="008C1501"/>
    <w:rsid w:val="008C1517"/>
    <w:rsid w:val="008C159C"/>
    <w:rsid w:val="008C19B2"/>
    <w:rsid w:val="008C1C61"/>
    <w:rsid w:val="008C1E61"/>
    <w:rsid w:val="008C224E"/>
    <w:rsid w:val="008C2301"/>
    <w:rsid w:val="008C24BF"/>
    <w:rsid w:val="008C24DB"/>
    <w:rsid w:val="008C24E1"/>
    <w:rsid w:val="008C253D"/>
    <w:rsid w:val="008C277A"/>
    <w:rsid w:val="008C28F4"/>
    <w:rsid w:val="008C294C"/>
    <w:rsid w:val="008C2B13"/>
    <w:rsid w:val="008C2E4B"/>
    <w:rsid w:val="008C2FF2"/>
    <w:rsid w:val="008C3050"/>
    <w:rsid w:val="008C32D0"/>
    <w:rsid w:val="008C393E"/>
    <w:rsid w:val="008C39D4"/>
    <w:rsid w:val="008C3BD8"/>
    <w:rsid w:val="008C44D6"/>
    <w:rsid w:val="008C4735"/>
    <w:rsid w:val="008C47B7"/>
    <w:rsid w:val="008C4B77"/>
    <w:rsid w:val="008C4C20"/>
    <w:rsid w:val="008C4F0C"/>
    <w:rsid w:val="008C4F96"/>
    <w:rsid w:val="008C512E"/>
    <w:rsid w:val="008C515A"/>
    <w:rsid w:val="008C5262"/>
    <w:rsid w:val="008C5541"/>
    <w:rsid w:val="008C5585"/>
    <w:rsid w:val="008C57F2"/>
    <w:rsid w:val="008C57F6"/>
    <w:rsid w:val="008C586E"/>
    <w:rsid w:val="008C5992"/>
    <w:rsid w:val="008C59ED"/>
    <w:rsid w:val="008C6071"/>
    <w:rsid w:val="008C6409"/>
    <w:rsid w:val="008C6773"/>
    <w:rsid w:val="008C6888"/>
    <w:rsid w:val="008C6F74"/>
    <w:rsid w:val="008C7127"/>
    <w:rsid w:val="008C72C2"/>
    <w:rsid w:val="008C74D4"/>
    <w:rsid w:val="008C7596"/>
    <w:rsid w:val="008C7B50"/>
    <w:rsid w:val="008C7E21"/>
    <w:rsid w:val="008D073D"/>
    <w:rsid w:val="008D0741"/>
    <w:rsid w:val="008D086B"/>
    <w:rsid w:val="008D0CF8"/>
    <w:rsid w:val="008D0FAE"/>
    <w:rsid w:val="008D115F"/>
    <w:rsid w:val="008D1379"/>
    <w:rsid w:val="008D141C"/>
    <w:rsid w:val="008D1906"/>
    <w:rsid w:val="008D1A26"/>
    <w:rsid w:val="008D1DE3"/>
    <w:rsid w:val="008D2454"/>
    <w:rsid w:val="008D24DB"/>
    <w:rsid w:val="008D258F"/>
    <w:rsid w:val="008D285D"/>
    <w:rsid w:val="008D289F"/>
    <w:rsid w:val="008D2A68"/>
    <w:rsid w:val="008D2BB5"/>
    <w:rsid w:val="008D2C6A"/>
    <w:rsid w:val="008D2EE4"/>
    <w:rsid w:val="008D2F1D"/>
    <w:rsid w:val="008D31C6"/>
    <w:rsid w:val="008D335F"/>
    <w:rsid w:val="008D3477"/>
    <w:rsid w:val="008D3B34"/>
    <w:rsid w:val="008D3C97"/>
    <w:rsid w:val="008D3DB9"/>
    <w:rsid w:val="008D3F30"/>
    <w:rsid w:val="008D40C2"/>
    <w:rsid w:val="008D40E7"/>
    <w:rsid w:val="008D4102"/>
    <w:rsid w:val="008D44F8"/>
    <w:rsid w:val="008D47CF"/>
    <w:rsid w:val="008D48F5"/>
    <w:rsid w:val="008D4912"/>
    <w:rsid w:val="008D4C7D"/>
    <w:rsid w:val="008D4FFC"/>
    <w:rsid w:val="008D53A7"/>
    <w:rsid w:val="008D5486"/>
    <w:rsid w:val="008D5CEE"/>
    <w:rsid w:val="008D5DEE"/>
    <w:rsid w:val="008D5E59"/>
    <w:rsid w:val="008D5EC7"/>
    <w:rsid w:val="008D5F01"/>
    <w:rsid w:val="008D6048"/>
    <w:rsid w:val="008D610E"/>
    <w:rsid w:val="008D622E"/>
    <w:rsid w:val="008D637E"/>
    <w:rsid w:val="008D63CE"/>
    <w:rsid w:val="008D661E"/>
    <w:rsid w:val="008D6AA5"/>
    <w:rsid w:val="008D6B67"/>
    <w:rsid w:val="008D6BAD"/>
    <w:rsid w:val="008D6CA8"/>
    <w:rsid w:val="008D6F0A"/>
    <w:rsid w:val="008D6FD1"/>
    <w:rsid w:val="008D7AD8"/>
    <w:rsid w:val="008E0475"/>
    <w:rsid w:val="008E0A3A"/>
    <w:rsid w:val="008E0A6E"/>
    <w:rsid w:val="008E0BAD"/>
    <w:rsid w:val="008E0BE9"/>
    <w:rsid w:val="008E0CEF"/>
    <w:rsid w:val="008E0F16"/>
    <w:rsid w:val="008E11BC"/>
    <w:rsid w:val="008E1608"/>
    <w:rsid w:val="008E188E"/>
    <w:rsid w:val="008E19B4"/>
    <w:rsid w:val="008E1AC7"/>
    <w:rsid w:val="008E1C3D"/>
    <w:rsid w:val="008E1C4D"/>
    <w:rsid w:val="008E1D3A"/>
    <w:rsid w:val="008E2089"/>
    <w:rsid w:val="008E27E0"/>
    <w:rsid w:val="008E2931"/>
    <w:rsid w:val="008E293C"/>
    <w:rsid w:val="008E2C94"/>
    <w:rsid w:val="008E2DD9"/>
    <w:rsid w:val="008E301C"/>
    <w:rsid w:val="008E304A"/>
    <w:rsid w:val="008E3765"/>
    <w:rsid w:val="008E3A3B"/>
    <w:rsid w:val="008E3EA2"/>
    <w:rsid w:val="008E3F91"/>
    <w:rsid w:val="008E4026"/>
    <w:rsid w:val="008E4071"/>
    <w:rsid w:val="008E40DA"/>
    <w:rsid w:val="008E4173"/>
    <w:rsid w:val="008E41A4"/>
    <w:rsid w:val="008E421A"/>
    <w:rsid w:val="008E42D7"/>
    <w:rsid w:val="008E463F"/>
    <w:rsid w:val="008E483E"/>
    <w:rsid w:val="008E48E8"/>
    <w:rsid w:val="008E495C"/>
    <w:rsid w:val="008E49CC"/>
    <w:rsid w:val="008E4EAF"/>
    <w:rsid w:val="008E5016"/>
    <w:rsid w:val="008E51AB"/>
    <w:rsid w:val="008E534E"/>
    <w:rsid w:val="008E5929"/>
    <w:rsid w:val="008E595D"/>
    <w:rsid w:val="008E59DF"/>
    <w:rsid w:val="008E5D83"/>
    <w:rsid w:val="008E623F"/>
    <w:rsid w:val="008E6722"/>
    <w:rsid w:val="008E69E2"/>
    <w:rsid w:val="008E6A2F"/>
    <w:rsid w:val="008E6B12"/>
    <w:rsid w:val="008E6B8A"/>
    <w:rsid w:val="008E6F54"/>
    <w:rsid w:val="008E740D"/>
    <w:rsid w:val="008E74B5"/>
    <w:rsid w:val="008E74B9"/>
    <w:rsid w:val="008E74C0"/>
    <w:rsid w:val="008E7695"/>
    <w:rsid w:val="008E78E0"/>
    <w:rsid w:val="008E79C9"/>
    <w:rsid w:val="008E7A82"/>
    <w:rsid w:val="008E7CE0"/>
    <w:rsid w:val="008E7D56"/>
    <w:rsid w:val="008E7FCA"/>
    <w:rsid w:val="008F000A"/>
    <w:rsid w:val="008F021B"/>
    <w:rsid w:val="008F0325"/>
    <w:rsid w:val="008F0442"/>
    <w:rsid w:val="008F0464"/>
    <w:rsid w:val="008F05D8"/>
    <w:rsid w:val="008F08F6"/>
    <w:rsid w:val="008F0913"/>
    <w:rsid w:val="008F09D0"/>
    <w:rsid w:val="008F0A62"/>
    <w:rsid w:val="008F0D77"/>
    <w:rsid w:val="008F1320"/>
    <w:rsid w:val="008F1358"/>
    <w:rsid w:val="008F13D5"/>
    <w:rsid w:val="008F13F7"/>
    <w:rsid w:val="008F156D"/>
    <w:rsid w:val="008F1683"/>
    <w:rsid w:val="008F1836"/>
    <w:rsid w:val="008F1C50"/>
    <w:rsid w:val="008F1C8A"/>
    <w:rsid w:val="008F2058"/>
    <w:rsid w:val="008F23BE"/>
    <w:rsid w:val="008F25AB"/>
    <w:rsid w:val="008F266E"/>
    <w:rsid w:val="008F2786"/>
    <w:rsid w:val="008F27A8"/>
    <w:rsid w:val="008F27CC"/>
    <w:rsid w:val="008F2D5E"/>
    <w:rsid w:val="008F333D"/>
    <w:rsid w:val="008F33C9"/>
    <w:rsid w:val="008F35E3"/>
    <w:rsid w:val="008F3961"/>
    <w:rsid w:val="008F3B5C"/>
    <w:rsid w:val="008F3BF3"/>
    <w:rsid w:val="008F4136"/>
    <w:rsid w:val="008F417D"/>
    <w:rsid w:val="008F4883"/>
    <w:rsid w:val="008F4C2F"/>
    <w:rsid w:val="008F4CE5"/>
    <w:rsid w:val="008F4F43"/>
    <w:rsid w:val="008F4FC9"/>
    <w:rsid w:val="008F513F"/>
    <w:rsid w:val="008F537F"/>
    <w:rsid w:val="008F53C5"/>
    <w:rsid w:val="008F556F"/>
    <w:rsid w:val="008F5579"/>
    <w:rsid w:val="008F566D"/>
    <w:rsid w:val="008F569D"/>
    <w:rsid w:val="008F5889"/>
    <w:rsid w:val="008F5CCE"/>
    <w:rsid w:val="008F5CE9"/>
    <w:rsid w:val="008F5D77"/>
    <w:rsid w:val="008F5D9B"/>
    <w:rsid w:val="008F5E6E"/>
    <w:rsid w:val="008F5F46"/>
    <w:rsid w:val="008F63EE"/>
    <w:rsid w:val="008F6466"/>
    <w:rsid w:val="008F64B7"/>
    <w:rsid w:val="008F6A71"/>
    <w:rsid w:val="008F6AB8"/>
    <w:rsid w:val="008F6B2B"/>
    <w:rsid w:val="008F6EFF"/>
    <w:rsid w:val="008F6F30"/>
    <w:rsid w:val="008F71CC"/>
    <w:rsid w:val="008F7228"/>
    <w:rsid w:val="008F7553"/>
    <w:rsid w:val="008F786F"/>
    <w:rsid w:val="008F79E6"/>
    <w:rsid w:val="008F7AA4"/>
    <w:rsid w:val="00900143"/>
    <w:rsid w:val="0090027F"/>
    <w:rsid w:val="0090038E"/>
    <w:rsid w:val="00900538"/>
    <w:rsid w:val="00900729"/>
    <w:rsid w:val="00900755"/>
    <w:rsid w:val="009008DD"/>
    <w:rsid w:val="0090099D"/>
    <w:rsid w:val="009009F2"/>
    <w:rsid w:val="00900A13"/>
    <w:rsid w:val="00900F85"/>
    <w:rsid w:val="0090101D"/>
    <w:rsid w:val="0090132D"/>
    <w:rsid w:val="00901503"/>
    <w:rsid w:val="00901641"/>
    <w:rsid w:val="00901678"/>
    <w:rsid w:val="0090175C"/>
    <w:rsid w:val="00901B0C"/>
    <w:rsid w:val="00901C88"/>
    <w:rsid w:val="00901C91"/>
    <w:rsid w:val="00901D89"/>
    <w:rsid w:val="00901F00"/>
    <w:rsid w:val="00901F1D"/>
    <w:rsid w:val="00902115"/>
    <w:rsid w:val="00902474"/>
    <w:rsid w:val="009024FD"/>
    <w:rsid w:val="00902643"/>
    <w:rsid w:val="0090277E"/>
    <w:rsid w:val="009027F6"/>
    <w:rsid w:val="00902998"/>
    <w:rsid w:val="00902A4B"/>
    <w:rsid w:val="00902D0C"/>
    <w:rsid w:val="009036AC"/>
    <w:rsid w:val="0090373A"/>
    <w:rsid w:val="00903759"/>
    <w:rsid w:val="00903ABD"/>
    <w:rsid w:val="00903B1E"/>
    <w:rsid w:val="00903C83"/>
    <w:rsid w:val="00903D21"/>
    <w:rsid w:val="00903D40"/>
    <w:rsid w:val="00903F69"/>
    <w:rsid w:val="00904AE3"/>
    <w:rsid w:val="00904BCA"/>
    <w:rsid w:val="00904CEB"/>
    <w:rsid w:val="00904D7A"/>
    <w:rsid w:val="00904E69"/>
    <w:rsid w:val="0090517A"/>
    <w:rsid w:val="009052E2"/>
    <w:rsid w:val="009056C8"/>
    <w:rsid w:val="00905733"/>
    <w:rsid w:val="0090596B"/>
    <w:rsid w:val="00905E72"/>
    <w:rsid w:val="00905F53"/>
    <w:rsid w:val="00905F5A"/>
    <w:rsid w:val="00905FB1"/>
    <w:rsid w:val="00905FF9"/>
    <w:rsid w:val="0090617C"/>
    <w:rsid w:val="009063C0"/>
    <w:rsid w:val="0090672D"/>
    <w:rsid w:val="00906BDB"/>
    <w:rsid w:val="00907145"/>
    <w:rsid w:val="00907431"/>
    <w:rsid w:val="0090763D"/>
    <w:rsid w:val="00907743"/>
    <w:rsid w:val="0090789C"/>
    <w:rsid w:val="00907A3C"/>
    <w:rsid w:val="00907AB7"/>
    <w:rsid w:val="00907B58"/>
    <w:rsid w:val="00907DB5"/>
    <w:rsid w:val="00907EB3"/>
    <w:rsid w:val="00907FB6"/>
    <w:rsid w:val="00907FFA"/>
    <w:rsid w:val="00910021"/>
    <w:rsid w:val="0091065B"/>
    <w:rsid w:val="00910775"/>
    <w:rsid w:val="009107F7"/>
    <w:rsid w:val="00910A25"/>
    <w:rsid w:val="00910A42"/>
    <w:rsid w:val="00910CFA"/>
    <w:rsid w:val="00910EEC"/>
    <w:rsid w:val="00910EF9"/>
    <w:rsid w:val="0091102C"/>
    <w:rsid w:val="00911031"/>
    <w:rsid w:val="009110ED"/>
    <w:rsid w:val="00911161"/>
    <w:rsid w:val="009113A9"/>
    <w:rsid w:val="0091165E"/>
    <w:rsid w:val="0091174C"/>
    <w:rsid w:val="009117A9"/>
    <w:rsid w:val="00911AA5"/>
    <w:rsid w:val="00911BD4"/>
    <w:rsid w:val="00911DF3"/>
    <w:rsid w:val="00911E8B"/>
    <w:rsid w:val="00912025"/>
    <w:rsid w:val="00912358"/>
    <w:rsid w:val="009123A4"/>
    <w:rsid w:val="00912440"/>
    <w:rsid w:val="00912466"/>
    <w:rsid w:val="009124E9"/>
    <w:rsid w:val="0091281A"/>
    <w:rsid w:val="00912AAC"/>
    <w:rsid w:val="00912C4E"/>
    <w:rsid w:val="00913110"/>
    <w:rsid w:val="00913112"/>
    <w:rsid w:val="0091311C"/>
    <w:rsid w:val="00913318"/>
    <w:rsid w:val="0091334A"/>
    <w:rsid w:val="0091344B"/>
    <w:rsid w:val="00913568"/>
    <w:rsid w:val="009135C6"/>
    <w:rsid w:val="00913827"/>
    <w:rsid w:val="00913869"/>
    <w:rsid w:val="00913BB3"/>
    <w:rsid w:val="00913F28"/>
    <w:rsid w:val="0091406D"/>
    <w:rsid w:val="0091412A"/>
    <w:rsid w:val="00914182"/>
    <w:rsid w:val="00914286"/>
    <w:rsid w:val="009144FE"/>
    <w:rsid w:val="0091482A"/>
    <w:rsid w:val="00914915"/>
    <w:rsid w:val="00914F3A"/>
    <w:rsid w:val="00914FE5"/>
    <w:rsid w:val="0091511F"/>
    <w:rsid w:val="0091544C"/>
    <w:rsid w:val="009158DD"/>
    <w:rsid w:val="0091591A"/>
    <w:rsid w:val="009159AC"/>
    <w:rsid w:val="00915B5B"/>
    <w:rsid w:val="0091640E"/>
    <w:rsid w:val="009164C1"/>
    <w:rsid w:val="009168C7"/>
    <w:rsid w:val="00916C44"/>
    <w:rsid w:val="0091709E"/>
    <w:rsid w:val="00917318"/>
    <w:rsid w:val="009175C5"/>
    <w:rsid w:val="009176D3"/>
    <w:rsid w:val="009177D0"/>
    <w:rsid w:val="0091785C"/>
    <w:rsid w:val="00917CF8"/>
    <w:rsid w:val="009201F9"/>
    <w:rsid w:val="009201FB"/>
    <w:rsid w:val="0092034A"/>
    <w:rsid w:val="0092083A"/>
    <w:rsid w:val="00920AF4"/>
    <w:rsid w:val="00920B5F"/>
    <w:rsid w:val="00920E65"/>
    <w:rsid w:val="00920F53"/>
    <w:rsid w:val="00921510"/>
    <w:rsid w:val="009218BE"/>
    <w:rsid w:val="00921C58"/>
    <w:rsid w:val="00921EE6"/>
    <w:rsid w:val="009220C7"/>
    <w:rsid w:val="009220E0"/>
    <w:rsid w:val="00922469"/>
    <w:rsid w:val="0092250C"/>
    <w:rsid w:val="0092255A"/>
    <w:rsid w:val="009226EE"/>
    <w:rsid w:val="00922760"/>
    <w:rsid w:val="009228D4"/>
    <w:rsid w:val="00922D4F"/>
    <w:rsid w:val="00922EA5"/>
    <w:rsid w:val="00922F6D"/>
    <w:rsid w:val="009233FC"/>
    <w:rsid w:val="00923707"/>
    <w:rsid w:val="00923E93"/>
    <w:rsid w:val="00924009"/>
    <w:rsid w:val="0092400B"/>
    <w:rsid w:val="0092447A"/>
    <w:rsid w:val="0092470E"/>
    <w:rsid w:val="00924782"/>
    <w:rsid w:val="00924AF2"/>
    <w:rsid w:val="00924C3A"/>
    <w:rsid w:val="00924C40"/>
    <w:rsid w:val="00924E72"/>
    <w:rsid w:val="00924FCB"/>
    <w:rsid w:val="00925276"/>
    <w:rsid w:val="0092532F"/>
    <w:rsid w:val="0092548D"/>
    <w:rsid w:val="009255B5"/>
    <w:rsid w:val="0092563D"/>
    <w:rsid w:val="009257CB"/>
    <w:rsid w:val="0092594C"/>
    <w:rsid w:val="00925C47"/>
    <w:rsid w:val="00925CC9"/>
    <w:rsid w:val="00925D46"/>
    <w:rsid w:val="00925F40"/>
    <w:rsid w:val="0092614B"/>
    <w:rsid w:val="00926200"/>
    <w:rsid w:val="00926513"/>
    <w:rsid w:val="0092669D"/>
    <w:rsid w:val="00926975"/>
    <w:rsid w:val="00926B50"/>
    <w:rsid w:val="00926CE8"/>
    <w:rsid w:val="00926F7B"/>
    <w:rsid w:val="00926F9C"/>
    <w:rsid w:val="00927518"/>
    <w:rsid w:val="00927A46"/>
    <w:rsid w:val="00927A6C"/>
    <w:rsid w:val="00927C56"/>
    <w:rsid w:val="009302E5"/>
    <w:rsid w:val="0093044B"/>
    <w:rsid w:val="0093064A"/>
    <w:rsid w:val="009306B0"/>
    <w:rsid w:val="0093080E"/>
    <w:rsid w:val="00930C55"/>
    <w:rsid w:val="00930E27"/>
    <w:rsid w:val="00931110"/>
    <w:rsid w:val="00931395"/>
    <w:rsid w:val="00931452"/>
    <w:rsid w:val="009316B4"/>
    <w:rsid w:val="00931766"/>
    <w:rsid w:val="00931803"/>
    <w:rsid w:val="009319CE"/>
    <w:rsid w:val="00931DC4"/>
    <w:rsid w:val="0093203E"/>
    <w:rsid w:val="0093222B"/>
    <w:rsid w:val="0093233C"/>
    <w:rsid w:val="009325B6"/>
    <w:rsid w:val="009327ED"/>
    <w:rsid w:val="009328E7"/>
    <w:rsid w:val="009328FD"/>
    <w:rsid w:val="00932D09"/>
    <w:rsid w:val="00932E75"/>
    <w:rsid w:val="00933279"/>
    <w:rsid w:val="00933895"/>
    <w:rsid w:val="00933D6C"/>
    <w:rsid w:val="00933DBD"/>
    <w:rsid w:val="00934037"/>
    <w:rsid w:val="00934910"/>
    <w:rsid w:val="0093495F"/>
    <w:rsid w:val="00934CC5"/>
    <w:rsid w:val="00934D96"/>
    <w:rsid w:val="00934DBE"/>
    <w:rsid w:val="00934F15"/>
    <w:rsid w:val="00935008"/>
    <w:rsid w:val="00935043"/>
    <w:rsid w:val="00935184"/>
    <w:rsid w:val="0093519C"/>
    <w:rsid w:val="009351E1"/>
    <w:rsid w:val="00935420"/>
    <w:rsid w:val="009355CF"/>
    <w:rsid w:val="0093569C"/>
    <w:rsid w:val="009356C4"/>
    <w:rsid w:val="009357B5"/>
    <w:rsid w:val="009358B6"/>
    <w:rsid w:val="00935A4E"/>
    <w:rsid w:val="00935D38"/>
    <w:rsid w:val="00935EE8"/>
    <w:rsid w:val="00935F99"/>
    <w:rsid w:val="0093610C"/>
    <w:rsid w:val="009367DB"/>
    <w:rsid w:val="00936B30"/>
    <w:rsid w:val="00936CBC"/>
    <w:rsid w:val="00936E8C"/>
    <w:rsid w:val="009375BA"/>
    <w:rsid w:val="00937669"/>
    <w:rsid w:val="00937866"/>
    <w:rsid w:val="009378F5"/>
    <w:rsid w:val="00937ABD"/>
    <w:rsid w:val="00937B53"/>
    <w:rsid w:val="00937B6D"/>
    <w:rsid w:val="00937FFE"/>
    <w:rsid w:val="00940025"/>
    <w:rsid w:val="009400AA"/>
    <w:rsid w:val="00940167"/>
    <w:rsid w:val="00940329"/>
    <w:rsid w:val="00940351"/>
    <w:rsid w:val="009407C5"/>
    <w:rsid w:val="00940861"/>
    <w:rsid w:val="0094097A"/>
    <w:rsid w:val="009409E1"/>
    <w:rsid w:val="00940ED2"/>
    <w:rsid w:val="00940FC9"/>
    <w:rsid w:val="00941287"/>
    <w:rsid w:val="00941795"/>
    <w:rsid w:val="00941A83"/>
    <w:rsid w:val="00941C09"/>
    <w:rsid w:val="00941C81"/>
    <w:rsid w:val="00941D52"/>
    <w:rsid w:val="00941E0A"/>
    <w:rsid w:val="00941E1B"/>
    <w:rsid w:val="00942139"/>
    <w:rsid w:val="009421A9"/>
    <w:rsid w:val="00942521"/>
    <w:rsid w:val="0094253D"/>
    <w:rsid w:val="009425FC"/>
    <w:rsid w:val="009426E4"/>
    <w:rsid w:val="0094277A"/>
    <w:rsid w:val="00942902"/>
    <w:rsid w:val="0094296E"/>
    <w:rsid w:val="009429D9"/>
    <w:rsid w:val="00942D51"/>
    <w:rsid w:val="0094300F"/>
    <w:rsid w:val="0094327A"/>
    <w:rsid w:val="00943534"/>
    <w:rsid w:val="00943598"/>
    <w:rsid w:val="00943671"/>
    <w:rsid w:val="009436D1"/>
    <w:rsid w:val="00943751"/>
    <w:rsid w:val="009437E9"/>
    <w:rsid w:val="009439A4"/>
    <w:rsid w:val="00943A28"/>
    <w:rsid w:val="00943A7D"/>
    <w:rsid w:val="00943CC8"/>
    <w:rsid w:val="00943D7F"/>
    <w:rsid w:val="00943EE5"/>
    <w:rsid w:val="00943FFB"/>
    <w:rsid w:val="00944013"/>
    <w:rsid w:val="0094407C"/>
    <w:rsid w:val="0094409A"/>
    <w:rsid w:val="0094420A"/>
    <w:rsid w:val="009442E6"/>
    <w:rsid w:val="009443CC"/>
    <w:rsid w:val="0094470D"/>
    <w:rsid w:val="0094481A"/>
    <w:rsid w:val="0094484D"/>
    <w:rsid w:val="0094495B"/>
    <w:rsid w:val="00945091"/>
    <w:rsid w:val="0094532E"/>
    <w:rsid w:val="0094598D"/>
    <w:rsid w:val="009459E7"/>
    <w:rsid w:val="00945E96"/>
    <w:rsid w:val="0094604B"/>
    <w:rsid w:val="009462A3"/>
    <w:rsid w:val="0094632A"/>
    <w:rsid w:val="0094635D"/>
    <w:rsid w:val="009467A0"/>
    <w:rsid w:val="009468C7"/>
    <w:rsid w:val="00946B30"/>
    <w:rsid w:val="00946C0A"/>
    <w:rsid w:val="00946E5A"/>
    <w:rsid w:val="009472D7"/>
    <w:rsid w:val="00947531"/>
    <w:rsid w:val="0094755B"/>
    <w:rsid w:val="009477D0"/>
    <w:rsid w:val="009477F3"/>
    <w:rsid w:val="009479B2"/>
    <w:rsid w:val="00947AB4"/>
    <w:rsid w:val="00947FA3"/>
    <w:rsid w:val="00950128"/>
    <w:rsid w:val="009501E2"/>
    <w:rsid w:val="00950214"/>
    <w:rsid w:val="0095022B"/>
    <w:rsid w:val="00950359"/>
    <w:rsid w:val="0095089B"/>
    <w:rsid w:val="00950B21"/>
    <w:rsid w:val="00950C7C"/>
    <w:rsid w:val="00950EDE"/>
    <w:rsid w:val="00951318"/>
    <w:rsid w:val="00951337"/>
    <w:rsid w:val="0095163C"/>
    <w:rsid w:val="009516C9"/>
    <w:rsid w:val="0095173E"/>
    <w:rsid w:val="00951782"/>
    <w:rsid w:val="0095179A"/>
    <w:rsid w:val="00951A9D"/>
    <w:rsid w:val="0095203D"/>
    <w:rsid w:val="009524CD"/>
    <w:rsid w:val="00952540"/>
    <w:rsid w:val="00952541"/>
    <w:rsid w:val="009527B2"/>
    <w:rsid w:val="0095309B"/>
    <w:rsid w:val="00953265"/>
    <w:rsid w:val="00953274"/>
    <w:rsid w:val="00953903"/>
    <w:rsid w:val="009539F3"/>
    <w:rsid w:val="009539FD"/>
    <w:rsid w:val="00953DF3"/>
    <w:rsid w:val="00954570"/>
    <w:rsid w:val="00954632"/>
    <w:rsid w:val="0095463A"/>
    <w:rsid w:val="00954979"/>
    <w:rsid w:val="00954B79"/>
    <w:rsid w:val="00954CFE"/>
    <w:rsid w:val="00954D6A"/>
    <w:rsid w:val="00954ED1"/>
    <w:rsid w:val="00954FA4"/>
    <w:rsid w:val="00954FA6"/>
    <w:rsid w:val="0095509F"/>
    <w:rsid w:val="009552CC"/>
    <w:rsid w:val="00955400"/>
    <w:rsid w:val="00955493"/>
    <w:rsid w:val="009554B0"/>
    <w:rsid w:val="009554F7"/>
    <w:rsid w:val="00955578"/>
    <w:rsid w:val="009556EC"/>
    <w:rsid w:val="009559BC"/>
    <w:rsid w:val="00955ACE"/>
    <w:rsid w:val="00955AFB"/>
    <w:rsid w:val="009560B6"/>
    <w:rsid w:val="009561B5"/>
    <w:rsid w:val="009563B0"/>
    <w:rsid w:val="00956517"/>
    <w:rsid w:val="009569C9"/>
    <w:rsid w:val="00956D23"/>
    <w:rsid w:val="00956E0A"/>
    <w:rsid w:val="00956E51"/>
    <w:rsid w:val="00957076"/>
    <w:rsid w:val="009572F6"/>
    <w:rsid w:val="009573EB"/>
    <w:rsid w:val="0095794E"/>
    <w:rsid w:val="00957985"/>
    <w:rsid w:val="00957B37"/>
    <w:rsid w:val="00957FDB"/>
    <w:rsid w:val="00960086"/>
    <w:rsid w:val="009604D6"/>
    <w:rsid w:val="00960A47"/>
    <w:rsid w:val="00960B0B"/>
    <w:rsid w:val="00960C0B"/>
    <w:rsid w:val="00960CAB"/>
    <w:rsid w:val="00961032"/>
    <w:rsid w:val="00961060"/>
    <w:rsid w:val="009611A5"/>
    <w:rsid w:val="0096153D"/>
    <w:rsid w:val="00961711"/>
    <w:rsid w:val="00961B18"/>
    <w:rsid w:val="00961BD6"/>
    <w:rsid w:val="009620C5"/>
    <w:rsid w:val="00962175"/>
    <w:rsid w:val="00962305"/>
    <w:rsid w:val="00962461"/>
    <w:rsid w:val="009625F6"/>
    <w:rsid w:val="009627B1"/>
    <w:rsid w:val="009628AA"/>
    <w:rsid w:val="009629B4"/>
    <w:rsid w:val="00962B16"/>
    <w:rsid w:val="00963076"/>
    <w:rsid w:val="009630C5"/>
    <w:rsid w:val="0096379D"/>
    <w:rsid w:val="00963C4A"/>
    <w:rsid w:val="009641E6"/>
    <w:rsid w:val="00964385"/>
    <w:rsid w:val="00964585"/>
    <w:rsid w:val="009645A9"/>
    <w:rsid w:val="00964857"/>
    <w:rsid w:val="00964B18"/>
    <w:rsid w:val="00964BA7"/>
    <w:rsid w:val="00964D8A"/>
    <w:rsid w:val="00965032"/>
    <w:rsid w:val="00965345"/>
    <w:rsid w:val="0096549F"/>
    <w:rsid w:val="009656E9"/>
    <w:rsid w:val="0096591A"/>
    <w:rsid w:val="00965BB6"/>
    <w:rsid w:val="00965C3E"/>
    <w:rsid w:val="00965FC7"/>
    <w:rsid w:val="009661CA"/>
    <w:rsid w:val="009664D1"/>
    <w:rsid w:val="009664F2"/>
    <w:rsid w:val="009666A8"/>
    <w:rsid w:val="0096670C"/>
    <w:rsid w:val="00966AB5"/>
    <w:rsid w:val="00966F05"/>
    <w:rsid w:val="009671CE"/>
    <w:rsid w:val="009672E3"/>
    <w:rsid w:val="009673F7"/>
    <w:rsid w:val="0096746F"/>
    <w:rsid w:val="009675CE"/>
    <w:rsid w:val="00967886"/>
    <w:rsid w:val="00967FDA"/>
    <w:rsid w:val="009702E0"/>
    <w:rsid w:val="00970388"/>
    <w:rsid w:val="009703C3"/>
    <w:rsid w:val="009703E9"/>
    <w:rsid w:val="009705A5"/>
    <w:rsid w:val="009706EE"/>
    <w:rsid w:val="00970890"/>
    <w:rsid w:val="00970CB7"/>
    <w:rsid w:val="00970CED"/>
    <w:rsid w:val="00970DFF"/>
    <w:rsid w:val="00970F9D"/>
    <w:rsid w:val="009712D1"/>
    <w:rsid w:val="00971653"/>
    <w:rsid w:val="0097168E"/>
    <w:rsid w:val="00972455"/>
    <w:rsid w:val="0097256A"/>
    <w:rsid w:val="009726BE"/>
    <w:rsid w:val="0097281A"/>
    <w:rsid w:val="0097290F"/>
    <w:rsid w:val="00972A69"/>
    <w:rsid w:val="00972AC6"/>
    <w:rsid w:val="00972B1B"/>
    <w:rsid w:val="00972CEB"/>
    <w:rsid w:val="00972DA5"/>
    <w:rsid w:val="00972F9D"/>
    <w:rsid w:val="00972FC9"/>
    <w:rsid w:val="0097303B"/>
    <w:rsid w:val="00973053"/>
    <w:rsid w:val="0097357B"/>
    <w:rsid w:val="00973645"/>
    <w:rsid w:val="00973894"/>
    <w:rsid w:val="00973B50"/>
    <w:rsid w:val="00973B97"/>
    <w:rsid w:val="00973E58"/>
    <w:rsid w:val="00973EAD"/>
    <w:rsid w:val="009740A3"/>
    <w:rsid w:val="009741A5"/>
    <w:rsid w:val="009743CF"/>
    <w:rsid w:val="00974542"/>
    <w:rsid w:val="00974807"/>
    <w:rsid w:val="00974CDF"/>
    <w:rsid w:val="00974D69"/>
    <w:rsid w:val="00974D6B"/>
    <w:rsid w:val="00974F6B"/>
    <w:rsid w:val="00974F8C"/>
    <w:rsid w:val="00974FD1"/>
    <w:rsid w:val="0097510F"/>
    <w:rsid w:val="00975138"/>
    <w:rsid w:val="00975428"/>
    <w:rsid w:val="009755C6"/>
    <w:rsid w:val="009755DD"/>
    <w:rsid w:val="009756A0"/>
    <w:rsid w:val="009756D6"/>
    <w:rsid w:val="00975B19"/>
    <w:rsid w:val="00975B97"/>
    <w:rsid w:val="00975BB4"/>
    <w:rsid w:val="00975BD2"/>
    <w:rsid w:val="00975BD3"/>
    <w:rsid w:val="00975CA6"/>
    <w:rsid w:val="00975CA7"/>
    <w:rsid w:val="00975E47"/>
    <w:rsid w:val="00975E74"/>
    <w:rsid w:val="009760AC"/>
    <w:rsid w:val="00976457"/>
    <w:rsid w:val="00976466"/>
    <w:rsid w:val="00976503"/>
    <w:rsid w:val="0097654E"/>
    <w:rsid w:val="0097663C"/>
    <w:rsid w:val="009766BB"/>
    <w:rsid w:val="00976721"/>
    <w:rsid w:val="00976832"/>
    <w:rsid w:val="00976849"/>
    <w:rsid w:val="00976A95"/>
    <w:rsid w:val="00976C50"/>
    <w:rsid w:val="00976ED4"/>
    <w:rsid w:val="009771D5"/>
    <w:rsid w:val="0097758F"/>
    <w:rsid w:val="009776CC"/>
    <w:rsid w:val="0097770E"/>
    <w:rsid w:val="00977803"/>
    <w:rsid w:val="00977837"/>
    <w:rsid w:val="0097790C"/>
    <w:rsid w:val="00977A1B"/>
    <w:rsid w:val="00977AB7"/>
    <w:rsid w:val="00977AC9"/>
    <w:rsid w:val="00977B2F"/>
    <w:rsid w:val="00977C45"/>
    <w:rsid w:val="00977E9E"/>
    <w:rsid w:val="00977F86"/>
    <w:rsid w:val="009802BC"/>
    <w:rsid w:val="00980631"/>
    <w:rsid w:val="009807B0"/>
    <w:rsid w:val="00980A34"/>
    <w:rsid w:val="00980B05"/>
    <w:rsid w:val="00980D12"/>
    <w:rsid w:val="00980D37"/>
    <w:rsid w:val="00980DA0"/>
    <w:rsid w:val="00980DA2"/>
    <w:rsid w:val="00980E9A"/>
    <w:rsid w:val="00980F83"/>
    <w:rsid w:val="00980FEA"/>
    <w:rsid w:val="009814ED"/>
    <w:rsid w:val="009817C3"/>
    <w:rsid w:val="00981833"/>
    <w:rsid w:val="00981A8C"/>
    <w:rsid w:val="00981D33"/>
    <w:rsid w:val="0098225E"/>
    <w:rsid w:val="009825AB"/>
    <w:rsid w:val="0098299F"/>
    <w:rsid w:val="00982E7B"/>
    <w:rsid w:val="00982EED"/>
    <w:rsid w:val="00982F25"/>
    <w:rsid w:val="00983069"/>
    <w:rsid w:val="009836E0"/>
    <w:rsid w:val="009837B6"/>
    <w:rsid w:val="00983990"/>
    <w:rsid w:val="00983DBB"/>
    <w:rsid w:val="00984126"/>
    <w:rsid w:val="0098436A"/>
    <w:rsid w:val="009843D6"/>
    <w:rsid w:val="009843DE"/>
    <w:rsid w:val="0098479A"/>
    <w:rsid w:val="009847B8"/>
    <w:rsid w:val="0098495A"/>
    <w:rsid w:val="00985024"/>
    <w:rsid w:val="009851A3"/>
    <w:rsid w:val="0098545B"/>
    <w:rsid w:val="00985687"/>
    <w:rsid w:val="00985854"/>
    <w:rsid w:val="00985AA1"/>
    <w:rsid w:val="00985B2D"/>
    <w:rsid w:val="00985C16"/>
    <w:rsid w:val="00985C6B"/>
    <w:rsid w:val="00985D75"/>
    <w:rsid w:val="00985D78"/>
    <w:rsid w:val="00985FDD"/>
    <w:rsid w:val="009862A5"/>
    <w:rsid w:val="009864EB"/>
    <w:rsid w:val="009865BD"/>
    <w:rsid w:val="0098697C"/>
    <w:rsid w:val="0098698E"/>
    <w:rsid w:val="009869C5"/>
    <w:rsid w:val="00986D5A"/>
    <w:rsid w:val="00986F96"/>
    <w:rsid w:val="00987089"/>
    <w:rsid w:val="00987280"/>
    <w:rsid w:val="009874EC"/>
    <w:rsid w:val="009876F8"/>
    <w:rsid w:val="0098776E"/>
    <w:rsid w:val="0098787A"/>
    <w:rsid w:val="00987A04"/>
    <w:rsid w:val="00987D3A"/>
    <w:rsid w:val="00990071"/>
    <w:rsid w:val="00990285"/>
    <w:rsid w:val="00990394"/>
    <w:rsid w:val="009904D9"/>
    <w:rsid w:val="00990A57"/>
    <w:rsid w:val="00990B5C"/>
    <w:rsid w:val="00990B8B"/>
    <w:rsid w:val="00990BFD"/>
    <w:rsid w:val="00990C03"/>
    <w:rsid w:val="00990DCD"/>
    <w:rsid w:val="00990F03"/>
    <w:rsid w:val="009910FF"/>
    <w:rsid w:val="00991515"/>
    <w:rsid w:val="0099152B"/>
    <w:rsid w:val="00991604"/>
    <w:rsid w:val="00991C6A"/>
    <w:rsid w:val="00992203"/>
    <w:rsid w:val="009924E2"/>
    <w:rsid w:val="00992795"/>
    <w:rsid w:val="00992D71"/>
    <w:rsid w:val="00992E07"/>
    <w:rsid w:val="00993098"/>
    <w:rsid w:val="009932CB"/>
    <w:rsid w:val="009933AE"/>
    <w:rsid w:val="00993453"/>
    <w:rsid w:val="00993533"/>
    <w:rsid w:val="00993543"/>
    <w:rsid w:val="009939F2"/>
    <w:rsid w:val="00993A17"/>
    <w:rsid w:val="00993BFA"/>
    <w:rsid w:val="00993D66"/>
    <w:rsid w:val="00993E20"/>
    <w:rsid w:val="009940D6"/>
    <w:rsid w:val="00994307"/>
    <w:rsid w:val="00994373"/>
    <w:rsid w:val="009943CD"/>
    <w:rsid w:val="009944F4"/>
    <w:rsid w:val="009945D7"/>
    <w:rsid w:val="0099464D"/>
    <w:rsid w:val="0099471A"/>
    <w:rsid w:val="009949CE"/>
    <w:rsid w:val="00994A59"/>
    <w:rsid w:val="00994E60"/>
    <w:rsid w:val="00994E7C"/>
    <w:rsid w:val="00994F97"/>
    <w:rsid w:val="00995305"/>
    <w:rsid w:val="009953BA"/>
    <w:rsid w:val="009954D7"/>
    <w:rsid w:val="00995592"/>
    <w:rsid w:val="00995664"/>
    <w:rsid w:val="0099569A"/>
    <w:rsid w:val="009956E1"/>
    <w:rsid w:val="0099577A"/>
    <w:rsid w:val="00995C84"/>
    <w:rsid w:val="0099645D"/>
    <w:rsid w:val="0099650A"/>
    <w:rsid w:val="0099657A"/>
    <w:rsid w:val="00996681"/>
    <w:rsid w:val="009968EF"/>
    <w:rsid w:val="00996922"/>
    <w:rsid w:val="00996A66"/>
    <w:rsid w:val="00996A68"/>
    <w:rsid w:val="00996D34"/>
    <w:rsid w:val="009971E6"/>
    <w:rsid w:val="009971FF"/>
    <w:rsid w:val="009974A0"/>
    <w:rsid w:val="009975BD"/>
    <w:rsid w:val="00997B13"/>
    <w:rsid w:val="00997B39"/>
    <w:rsid w:val="00997CED"/>
    <w:rsid w:val="009A0331"/>
    <w:rsid w:val="009A0458"/>
    <w:rsid w:val="009A0548"/>
    <w:rsid w:val="009A054F"/>
    <w:rsid w:val="009A07A3"/>
    <w:rsid w:val="009A09E0"/>
    <w:rsid w:val="009A0C53"/>
    <w:rsid w:val="009A0EBD"/>
    <w:rsid w:val="009A117C"/>
    <w:rsid w:val="009A17C4"/>
    <w:rsid w:val="009A17F4"/>
    <w:rsid w:val="009A186A"/>
    <w:rsid w:val="009A1B06"/>
    <w:rsid w:val="009A1B98"/>
    <w:rsid w:val="009A1E9D"/>
    <w:rsid w:val="009A1F25"/>
    <w:rsid w:val="009A20B5"/>
    <w:rsid w:val="009A218C"/>
    <w:rsid w:val="009A23B9"/>
    <w:rsid w:val="009A249B"/>
    <w:rsid w:val="009A27EC"/>
    <w:rsid w:val="009A2AF7"/>
    <w:rsid w:val="009A2D08"/>
    <w:rsid w:val="009A2D2B"/>
    <w:rsid w:val="009A2ECC"/>
    <w:rsid w:val="009A2F83"/>
    <w:rsid w:val="009A2FE8"/>
    <w:rsid w:val="009A31EA"/>
    <w:rsid w:val="009A3406"/>
    <w:rsid w:val="009A344F"/>
    <w:rsid w:val="009A3630"/>
    <w:rsid w:val="009A3721"/>
    <w:rsid w:val="009A37D6"/>
    <w:rsid w:val="009A37FE"/>
    <w:rsid w:val="009A398D"/>
    <w:rsid w:val="009A3A18"/>
    <w:rsid w:val="009A3B06"/>
    <w:rsid w:val="009A3B86"/>
    <w:rsid w:val="009A3CBA"/>
    <w:rsid w:val="009A41EE"/>
    <w:rsid w:val="009A456F"/>
    <w:rsid w:val="009A47FA"/>
    <w:rsid w:val="009A489C"/>
    <w:rsid w:val="009A4A89"/>
    <w:rsid w:val="009A4B5B"/>
    <w:rsid w:val="009A4B74"/>
    <w:rsid w:val="009A4D4D"/>
    <w:rsid w:val="009A50D9"/>
    <w:rsid w:val="009A56DF"/>
    <w:rsid w:val="009A56F5"/>
    <w:rsid w:val="009A5808"/>
    <w:rsid w:val="009A5BD8"/>
    <w:rsid w:val="009A5C21"/>
    <w:rsid w:val="009A5C5E"/>
    <w:rsid w:val="009A5D6D"/>
    <w:rsid w:val="009A5FE7"/>
    <w:rsid w:val="009A6200"/>
    <w:rsid w:val="009A6202"/>
    <w:rsid w:val="009A6387"/>
    <w:rsid w:val="009A639C"/>
    <w:rsid w:val="009A6423"/>
    <w:rsid w:val="009A647F"/>
    <w:rsid w:val="009A6715"/>
    <w:rsid w:val="009A684D"/>
    <w:rsid w:val="009A697A"/>
    <w:rsid w:val="009A6982"/>
    <w:rsid w:val="009A6A96"/>
    <w:rsid w:val="009A6B63"/>
    <w:rsid w:val="009A6BF6"/>
    <w:rsid w:val="009A6C09"/>
    <w:rsid w:val="009A6CA4"/>
    <w:rsid w:val="009A6E02"/>
    <w:rsid w:val="009A6E8F"/>
    <w:rsid w:val="009A6FBE"/>
    <w:rsid w:val="009A70EA"/>
    <w:rsid w:val="009A7237"/>
    <w:rsid w:val="009A72D4"/>
    <w:rsid w:val="009A7541"/>
    <w:rsid w:val="009A766B"/>
    <w:rsid w:val="009A7807"/>
    <w:rsid w:val="009A7903"/>
    <w:rsid w:val="009A7983"/>
    <w:rsid w:val="009B00A2"/>
    <w:rsid w:val="009B01D8"/>
    <w:rsid w:val="009B036D"/>
    <w:rsid w:val="009B04C9"/>
    <w:rsid w:val="009B07C8"/>
    <w:rsid w:val="009B0878"/>
    <w:rsid w:val="009B08BA"/>
    <w:rsid w:val="009B0BDE"/>
    <w:rsid w:val="009B0CB8"/>
    <w:rsid w:val="009B0D44"/>
    <w:rsid w:val="009B0DAA"/>
    <w:rsid w:val="009B0DC4"/>
    <w:rsid w:val="009B0E9D"/>
    <w:rsid w:val="009B0EB7"/>
    <w:rsid w:val="009B18AD"/>
    <w:rsid w:val="009B18CF"/>
    <w:rsid w:val="009B1D7F"/>
    <w:rsid w:val="009B2208"/>
    <w:rsid w:val="009B221F"/>
    <w:rsid w:val="009B27B7"/>
    <w:rsid w:val="009B27DD"/>
    <w:rsid w:val="009B2901"/>
    <w:rsid w:val="009B2A8A"/>
    <w:rsid w:val="009B2BB6"/>
    <w:rsid w:val="009B2BFD"/>
    <w:rsid w:val="009B2D09"/>
    <w:rsid w:val="009B3115"/>
    <w:rsid w:val="009B31D1"/>
    <w:rsid w:val="009B35A6"/>
    <w:rsid w:val="009B35CA"/>
    <w:rsid w:val="009B3874"/>
    <w:rsid w:val="009B3941"/>
    <w:rsid w:val="009B3A49"/>
    <w:rsid w:val="009B3E59"/>
    <w:rsid w:val="009B3F4E"/>
    <w:rsid w:val="009B3F68"/>
    <w:rsid w:val="009B424F"/>
    <w:rsid w:val="009B4499"/>
    <w:rsid w:val="009B4877"/>
    <w:rsid w:val="009B4D61"/>
    <w:rsid w:val="009B4D7F"/>
    <w:rsid w:val="009B506D"/>
    <w:rsid w:val="009B584F"/>
    <w:rsid w:val="009B58E9"/>
    <w:rsid w:val="009B5972"/>
    <w:rsid w:val="009B5A96"/>
    <w:rsid w:val="009B5EBF"/>
    <w:rsid w:val="009B5F86"/>
    <w:rsid w:val="009B616A"/>
    <w:rsid w:val="009B6391"/>
    <w:rsid w:val="009B63B6"/>
    <w:rsid w:val="009B667E"/>
    <w:rsid w:val="009B673B"/>
    <w:rsid w:val="009B6E05"/>
    <w:rsid w:val="009B7145"/>
    <w:rsid w:val="009B723A"/>
    <w:rsid w:val="009B7677"/>
    <w:rsid w:val="009B76DE"/>
    <w:rsid w:val="009B773B"/>
    <w:rsid w:val="009B774B"/>
    <w:rsid w:val="009B7C78"/>
    <w:rsid w:val="009B7E02"/>
    <w:rsid w:val="009C0256"/>
    <w:rsid w:val="009C0573"/>
    <w:rsid w:val="009C061D"/>
    <w:rsid w:val="009C0686"/>
    <w:rsid w:val="009C0AA8"/>
    <w:rsid w:val="009C0D56"/>
    <w:rsid w:val="009C0F86"/>
    <w:rsid w:val="009C101B"/>
    <w:rsid w:val="009C1061"/>
    <w:rsid w:val="009C1078"/>
    <w:rsid w:val="009C1167"/>
    <w:rsid w:val="009C11A3"/>
    <w:rsid w:val="009C1365"/>
    <w:rsid w:val="009C17A9"/>
    <w:rsid w:val="009C17E0"/>
    <w:rsid w:val="009C1C95"/>
    <w:rsid w:val="009C1D95"/>
    <w:rsid w:val="009C1E19"/>
    <w:rsid w:val="009C1FB8"/>
    <w:rsid w:val="009C204D"/>
    <w:rsid w:val="009C2130"/>
    <w:rsid w:val="009C2213"/>
    <w:rsid w:val="009C2925"/>
    <w:rsid w:val="009C2C48"/>
    <w:rsid w:val="009C2F1F"/>
    <w:rsid w:val="009C30E1"/>
    <w:rsid w:val="009C31AB"/>
    <w:rsid w:val="009C326F"/>
    <w:rsid w:val="009C3383"/>
    <w:rsid w:val="009C33A0"/>
    <w:rsid w:val="009C34A0"/>
    <w:rsid w:val="009C3743"/>
    <w:rsid w:val="009C3923"/>
    <w:rsid w:val="009C3DD8"/>
    <w:rsid w:val="009C3E3B"/>
    <w:rsid w:val="009C3ECD"/>
    <w:rsid w:val="009C4388"/>
    <w:rsid w:val="009C4408"/>
    <w:rsid w:val="009C46F2"/>
    <w:rsid w:val="009C4A52"/>
    <w:rsid w:val="009C4BCD"/>
    <w:rsid w:val="009C4DAE"/>
    <w:rsid w:val="009C557E"/>
    <w:rsid w:val="009C558B"/>
    <w:rsid w:val="009C579E"/>
    <w:rsid w:val="009C5865"/>
    <w:rsid w:val="009C5B9C"/>
    <w:rsid w:val="009C5FE5"/>
    <w:rsid w:val="009C6026"/>
    <w:rsid w:val="009C6186"/>
    <w:rsid w:val="009C6418"/>
    <w:rsid w:val="009C6477"/>
    <w:rsid w:val="009C64E7"/>
    <w:rsid w:val="009C64FF"/>
    <w:rsid w:val="009C65A2"/>
    <w:rsid w:val="009C65BD"/>
    <w:rsid w:val="009C6C98"/>
    <w:rsid w:val="009C6D29"/>
    <w:rsid w:val="009C6DCD"/>
    <w:rsid w:val="009C6FEE"/>
    <w:rsid w:val="009C7551"/>
    <w:rsid w:val="009C765A"/>
    <w:rsid w:val="009C77FD"/>
    <w:rsid w:val="009C7B2D"/>
    <w:rsid w:val="009C7C1B"/>
    <w:rsid w:val="009C7D9E"/>
    <w:rsid w:val="009D0000"/>
    <w:rsid w:val="009D00C2"/>
    <w:rsid w:val="009D032B"/>
    <w:rsid w:val="009D0495"/>
    <w:rsid w:val="009D05E0"/>
    <w:rsid w:val="009D069E"/>
    <w:rsid w:val="009D0983"/>
    <w:rsid w:val="009D0A7B"/>
    <w:rsid w:val="009D0AEB"/>
    <w:rsid w:val="009D0C42"/>
    <w:rsid w:val="009D0FCD"/>
    <w:rsid w:val="009D103F"/>
    <w:rsid w:val="009D1061"/>
    <w:rsid w:val="009D1913"/>
    <w:rsid w:val="009D193D"/>
    <w:rsid w:val="009D1BF3"/>
    <w:rsid w:val="009D1C1C"/>
    <w:rsid w:val="009D1D8F"/>
    <w:rsid w:val="009D1E18"/>
    <w:rsid w:val="009D207E"/>
    <w:rsid w:val="009D2631"/>
    <w:rsid w:val="009D2658"/>
    <w:rsid w:val="009D2660"/>
    <w:rsid w:val="009D2682"/>
    <w:rsid w:val="009D310D"/>
    <w:rsid w:val="009D389B"/>
    <w:rsid w:val="009D397A"/>
    <w:rsid w:val="009D3C62"/>
    <w:rsid w:val="009D40F2"/>
    <w:rsid w:val="009D421B"/>
    <w:rsid w:val="009D455E"/>
    <w:rsid w:val="009D46BC"/>
    <w:rsid w:val="009D4950"/>
    <w:rsid w:val="009D4A71"/>
    <w:rsid w:val="009D4AF8"/>
    <w:rsid w:val="009D4AF9"/>
    <w:rsid w:val="009D55F9"/>
    <w:rsid w:val="009D59A6"/>
    <w:rsid w:val="009D5BD2"/>
    <w:rsid w:val="009D5DFD"/>
    <w:rsid w:val="009D5FED"/>
    <w:rsid w:val="009D624A"/>
    <w:rsid w:val="009D64B5"/>
    <w:rsid w:val="009D64F9"/>
    <w:rsid w:val="009D6510"/>
    <w:rsid w:val="009D662B"/>
    <w:rsid w:val="009D6E74"/>
    <w:rsid w:val="009D6F5D"/>
    <w:rsid w:val="009D7215"/>
    <w:rsid w:val="009D7733"/>
    <w:rsid w:val="009D7A4C"/>
    <w:rsid w:val="009D7B26"/>
    <w:rsid w:val="009D7D46"/>
    <w:rsid w:val="009D7F1A"/>
    <w:rsid w:val="009D7FF4"/>
    <w:rsid w:val="009E011F"/>
    <w:rsid w:val="009E0142"/>
    <w:rsid w:val="009E0228"/>
    <w:rsid w:val="009E022C"/>
    <w:rsid w:val="009E02EF"/>
    <w:rsid w:val="009E030B"/>
    <w:rsid w:val="009E033E"/>
    <w:rsid w:val="009E0415"/>
    <w:rsid w:val="009E0812"/>
    <w:rsid w:val="009E0A75"/>
    <w:rsid w:val="009E0B0A"/>
    <w:rsid w:val="009E0F49"/>
    <w:rsid w:val="009E0F61"/>
    <w:rsid w:val="009E1233"/>
    <w:rsid w:val="009E13CA"/>
    <w:rsid w:val="009E1B82"/>
    <w:rsid w:val="009E1DD0"/>
    <w:rsid w:val="009E1EB3"/>
    <w:rsid w:val="009E1FA5"/>
    <w:rsid w:val="009E20DE"/>
    <w:rsid w:val="009E24A4"/>
    <w:rsid w:val="009E2889"/>
    <w:rsid w:val="009E2C5E"/>
    <w:rsid w:val="009E2F3A"/>
    <w:rsid w:val="009E301A"/>
    <w:rsid w:val="009E3069"/>
    <w:rsid w:val="009E32C0"/>
    <w:rsid w:val="009E3A93"/>
    <w:rsid w:val="009E3C9E"/>
    <w:rsid w:val="009E3CAB"/>
    <w:rsid w:val="009E3CF8"/>
    <w:rsid w:val="009E4454"/>
    <w:rsid w:val="009E466A"/>
    <w:rsid w:val="009E4682"/>
    <w:rsid w:val="009E4ABA"/>
    <w:rsid w:val="009E4BAE"/>
    <w:rsid w:val="009E4C6E"/>
    <w:rsid w:val="009E4D36"/>
    <w:rsid w:val="009E4D80"/>
    <w:rsid w:val="009E4F61"/>
    <w:rsid w:val="009E5026"/>
    <w:rsid w:val="009E522E"/>
    <w:rsid w:val="009E52CA"/>
    <w:rsid w:val="009E534F"/>
    <w:rsid w:val="009E554E"/>
    <w:rsid w:val="009E5854"/>
    <w:rsid w:val="009E591B"/>
    <w:rsid w:val="009E5F2A"/>
    <w:rsid w:val="009E5FC8"/>
    <w:rsid w:val="009E629E"/>
    <w:rsid w:val="009E6D09"/>
    <w:rsid w:val="009E6FAE"/>
    <w:rsid w:val="009E717C"/>
    <w:rsid w:val="009E749B"/>
    <w:rsid w:val="009E7695"/>
    <w:rsid w:val="009E77E5"/>
    <w:rsid w:val="009F00F0"/>
    <w:rsid w:val="009F01E8"/>
    <w:rsid w:val="009F0224"/>
    <w:rsid w:val="009F03C6"/>
    <w:rsid w:val="009F06B5"/>
    <w:rsid w:val="009F087F"/>
    <w:rsid w:val="009F0929"/>
    <w:rsid w:val="009F0C41"/>
    <w:rsid w:val="009F0CB6"/>
    <w:rsid w:val="009F0F6F"/>
    <w:rsid w:val="009F1092"/>
    <w:rsid w:val="009F153F"/>
    <w:rsid w:val="009F1717"/>
    <w:rsid w:val="009F176E"/>
    <w:rsid w:val="009F1912"/>
    <w:rsid w:val="009F19BA"/>
    <w:rsid w:val="009F19C7"/>
    <w:rsid w:val="009F1AC6"/>
    <w:rsid w:val="009F1CEA"/>
    <w:rsid w:val="009F2052"/>
    <w:rsid w:val="009F22DC"/>
    <w:rsid w:val="009F2442"/>
    <w:rsid w:val="009F288B"/>
    <w:rsid w:val="009F2AD9"/>
    <w:rsid w:val="009F2B12"/>
    <w:rsid w:val="009F2C59"/>
    <w:rsid w:val="009F2C7A"/>
    <w:rsid w:val="009F2CD4"/>
    <w:rsid w:val="009F2D0B"/>
    <w:rsid w:val="009F2F50"/>
    <w:rsid w:val="009F30B9"/>
    <w:rsid w:val="009F314B"/>
    <w:rsid w:val="009F31A2"/>
    <w:rsid w:val="009F37CA"/>
    <w:rsid w:val="009F3823"/>
    <w:rsid w:val="009F3876"/>
    <w:rsid w:val="009F39B1"/>
    <w:rsid w:val="009F3A55"/>
    <w:rsid w:val="009F3C69"/>
    <w:rsid w:val="009F3D91"/>
    <w:rsid w:val="009F3DAC"/>
    <w:rsid w:val="009F3DC4"/>
    <w:rsid w:val="009F3E8E"/>
    <w:rsid w:val="009F4142"/>
    <w:rsid w:val="009F415C"/>
    <w:rsid w:val="009F43D9"/>
    <w:rsid w:val="009F454F"/>
    <w:rsid w:val="009F4589"/>
    <w:rsid w:val="009F4A5A"/>
    <w:rsid w:val="009F4A6A"/>
    <w:rsid w:val="009F4F7F"/>
    <w:rsid w:val="009F51DD"/>
    <w:rsid w:val="009F538B"/>
    <w:rsid w:val="009F582E"/>
    <w:rsid w:val="009F5B3B"/>
    <w:rsid w:val="009F5CFD"/>
    <w:rsid w:val="009F5D59"/>
    <w:rsid w:val="009F5EBA"/>
    <w:rsid w:val="009F5F24"/>
    <w:rsid w:val="009F5F7D"/>
    <w:rsid w:val="009F622C"/>
    <w:rsid w:val="009F635C"/>
    <w:rsid w:val="009F64E9"/>
    <w:rsid w:val="009F66F7"/>
    <w:rsid w:val="009F6741"/>
    <w:rsid w:val="009F6A67"/>
    <w:rsid w:val="009F6C6B"/>
    <w:rsid w:val="009F6D3C"/>
    <w:rsid w:val="009F6E04"/>
    <w:rsid w:val="009F6F05"/>
    <w:rsid w:val="009F6F60"/>
    <w:rsid w:val="009F6F9E"/>
    <w:rsid w:val="009F7184"/>
    <w:rsid w:val="009F755A"/>
    <w:rsid w:val="009F769F"/>
    <w:rsid w:val="009F78A6"/>
    <w:rsid w:val="009F7BA9"/>
    <w:rsid w:val="00A0020C"/>
    <w:rsid w:val="00A00234"/>
    <w:rsid w:val="00A0046E"/>
    <w:rsid w:val="00A006E3"/>
    <w:rsid w:val="00A009E2"/>
    <w:rsid w:val="00A00A87"/>
    <w:rsid w:val="00A00B46"/>
    <w:rsid w:val="00A00C59"/>
    <w:rsid w:val="00A00CAC"/>
    <w:rsid w:val="00A00E62"/>
    <w:rsid w:val="00A01091"/>
    <w:rsid w:val="00A01200"/>
    <w:rsid w:val="00A01544"/>
    <w:rsid w:val="00A0164B"/>
    <w:rsid w:val="00A016A9"/>
    <w:rsid w:val="00A01810"/>
    <w:rsid w:val="00A01839"/>
    <w:rsid w:val="00A019B9"/>
    <w:rsid w:val="00A01CA9"/>
    <w:rsid w:val="00A01CFF"/>
    <w:rsid w:val="00A0216D"/>
    <w:rsid w:val="00A02429"/>
    <w:rsid w:val="00A02591"/>
    <w:rsid w:val="00A0266C"/>
    <w:rsid w:val="00A0267A"/>
    <w:rsid w:val="00A027EC"/>
    <w:rsid w:val="00A02AF9"/>
    <w:rsid w:val="00A02B4C"/>
    <w:rsid w:val="00A02BBD"/>
    <w:rsid w:val="00A02C82"/>
    <w:rsid w:val="00A02EAA"/>
    <w:rsid w:val="00A030DD"/>
    <w:rsid w:val="00A03135"/>
    <w:rsid w:val="00A03408"/>
    <w:rsid w:val="00A0380A"/>
    <w:rsid w:val="00A03885"/>
    <w:rsid w:val="00A03A15"/>
    <w:rsid w:val="00A03D15"/>
    <w:rsid w:val="00A03E22"/>
    <w:rsid w:val="00A03EB9"/>
    <w:rsid w:val="00A04496"/>
    <w:rsid w:val="00A04AEE"/>
    <w:rsid w:val="00A04E89"/>
    <w:rsid w:val="00A0504E"/>
    <w:rsid w:val="00A05439"/>
    <w:rsid w:val="00A05452"/>
    <w:rsid w:val="00A0548E"/>
    <w:rsid w:val="00A0571E"/>
    <w:rsid w:val="00A0579B"/>
    <w:rsid w:val="00A05DBE"/>
    <w:rsid w:val="00A060A8"/>
    <w:rsid w:val="00A06180"/>
    <w:rsid w:val="00A06223"/>
    <w:rsid w:val="00A06400"/>
    <w:rsid w:val="00A06429"/>
    <w:rsid w:val="00A0663E"/>
    <w:rsid w:val="00A0674E"/>
    <w:rsid w:val="00A06AC4"/>
    <w:rsid w:val="00A06B22"/>
    <w:rsid w:val="00A06F21"/>
    <w:rsid w:val="00A0757C"/>
    <w:rsid w:val="00A07674"/>
    <w:rsid w:val="00A0783D"/>
    <w:rsid w:val="00A07924"/>
    <w:rsid w:val="00A07C3A"/>
    <w:rsid w:val="00A07CB3"/>
    <w:rsid w:val="00A07EF6"/>
    <w:rsid w:val="00A100AD"/>
    <w:rsid w:val="00A100FA"/>
    <w:rsid w:val="00A10168"/>
    <w:rsid w:val="00A105CB"/>
    <w:rsid w:val="00A1063C"/>
    <w:rsid w:val="00A1072D"/>
    <w:rsid w:val="00A107E3"/>
    <w:rsid w:val="00A109EA"/>
    <w:rsid w:val="00A10EE6"/>
    <w:rsid w:val="00A11034"/>
    <w:rsid w:val="00A112B4"/>
    <w:rsid w:val="00A11436"/>
    <w:rsid w:val="00A118ED"/>
    <w:rsid w:val="00A11E88"/>
    <w:rsid w:val="00A11F30"/>
    <w:rsid w:val="00A1208B"/>
    <w:rsid w:val="00A121BD"/>
    <w:rsid w:val="00A12224"/>
    <w:rsid w:val="00A12495"/>
    <w:rsid w:val="00A12638"/>
    <w:rsid w:val="00A12694"/>
    <w:rsid w:val="00A12989"/>
    <w:rsid w:val="00A12A11"/>
    <w:rsid w:val="00A12B87"/>
    <w:rsid w:val="00A12EAA"/>
    <w:rsid w:val="00A13013"/>
    <w:rsid w:val="00A13056"/>
    <w:rsid w:val="00A1322A"/>
    <w:rsid w:val="00A13469"/>
    <w:rsid w:val="00A13654"/>
    <w:rsid w:val="00A13C74"/>
    <w:rsid w:val="00A13FD6"/>
    <w:rsid w:val="00A141E5"/>
    <w:rsid w:val="00A14328"/>
    <w:rsid w:val="00A14422"/>
    <w:rsid w:val="00A14512"/>
    <w:rsid w:val="00A14C89"/>
    <w:rsid w:val="00A14CC3"/>
    <w:rsid w:val="00A14D0F"/>
    <w:rsid w:val="00A15251"/>
    <w:rsid w:val="00A1537C"/>
    <w:rsid w:val="00A15B0B"/>
    <w:rsid w:val="00A15C14"/>
    <w:rsid w:val="00A1625F"/>
    <w:rsid w:val="00A16432"/>
    <w:rsid w:val="00A1647E"/>
    <w:rsid w:val="00A1649A"/>
    <w:rsid w:val="00A169B5"/>
    <w:rsid w:val="00A16B76"/>
    <w:rsid w:val="00A16BF6"/>
    <w:rsid w:val="00A16ED2"/>
    <w:rsid w:val="00A1713B"/>
    <w:rsid w:val="00A1717D"/>
    <w:rsid w:val="00A17182"/>
    <w:rsid w:val="00A172AF"/>
    <w:rsid w:val="00A173B9"/>
    <w:rsid w:val="00A1768B"/>
    <w:rsid w:val="00A177F4"/>
    <w:rsid w:val="00A17A12"/>
    <w:rsid w:val="00A17B64"/>
    <w:rsid w:val="00A17D4C"/>
    <w:rsid w:val="00A17DE4"/>
    <w:rsid w:val="00A17E09"/>
    <w:rsid w:val="00A17EAF"/>
    <w:rsid w:val="00A20144"/>
    <w:rsid w:val="00A201B6"/>
    <w:rsid w:val="00A202AA"/>
    <w:rsid w:val="00A20316"/>
    <w:rsid w:val="00A2046C"/>
    <w:rsid w:val="00A2055E"/>
    <w:rsid w:val="00A20637"/>
    <w:rsid w:val="00A209FA"/>
    <w:rsid w:val="00A2109E"/>
    <w:rsid w:val="00A211D7"/>
    <w:rsid w:val="00A212AB"/>
    <w:rsid w:val="00A2135D"/>
    <w:rsid w:val="00A217F3"/>
    <w:rsid w:val="00A219FC"/>
    <w:rsid w:val="00A21AA4"/>
    <w:rsid w:val="00A21B4E"/>
    <w:rsid w:val="00A21B67"/>
    <w:rsid w:val="00A21BDD"/>
    <w:rsid w:val="00A21F8C"/>
    <w:rsid w:val="00A21FB9"/>
    <w:rsid w:val="00A224AE"/>
    <w:rsid w:val="00A22597"/>
    <w:rsid w:val="00A2289F"/>
    <w:rsid w:val="00A22C19"/>
    <w:rsid w:val="00A22CD1"/>
    <w:rsid w:val="00A22E85"/>
    <w:rsid w:val="00A22ECD"/>
    <w:rsid w:val="00A2305E"/>
    <w:rsid w:val="00A23273"/>
    <w:rsid w:val="00A23404"/>
    <w:rsid w:val="00A234B9"/>
    <w:rsid w:val="00A2368B"/>
    <w:rsid w:val="00A238D7"/>
    <w:rsid w:val="00A23903"/>
    <w:rsid w:val="00A23975"/>
    <w:rsid w:val="00A23C4D"/>
    <w:rsid w:val="00A241E3"/>
    <w:rsid w:val="00A2428A"/>
    <w:rsid w:val="00A243CE"/>
    <w:rsid w:val="00A244ED"/>
    <w:rsid w:val="00A2459B"/>
    <w:rsid w:val="00A24633"/>
    <w:rsid w:val="00A24790"/>
    <w:rsid w:val="00A24BB2"/>
    <w:rsid w:val="00A24BFE"/>
    <w:rsid w:val="00A25211"/>
    <w:rsid w:val="00A252F5"/>
    <w:rsid w:val="00A254E4"/>
    <w:rsid w:val="00A25570"/>
    <w:rsid w:val="00A25682"/>
    <w:rsid w:val="00A25800"/>
    <w:rsid w:val="00A25A0C"/>
    <w:rsid w:val="00A25D59"/>
    <w:rsid w:val="00A2619F"/>
    <w:rsid w:val="00A26239"/>
    <w:rsid w:val="00A26432"/>
    <w:rsid w:val="00A26889"/>
    <w:rsid w:val="00A268EF"/>
    <w:rsid w:val="00A26996"/>
    <w:rsid w:val="00A26F92"/>
    <w:rsid w:val="00A2704B"/>
    <w:rsid w:val="00A2752C"/>
    <w:rsid w:val="00A275C1"/>
    <w:rsid w:val="00A27D66"/>
    <w:rsid w:val="00A27E02"/>
    <w:rsid w:val="00A27EEB"/>
    <w:rsid w:val="00A27F42"/>
    <w:rsid w:val="00A27F6A"/>
    <w:rsid w:val="00A27F6C"/>
    <w:rsid w:val="00A300F2"/>
    <w:rsid w:val="00A304B6"/>
    <w:rsid w:val="00A304CB"/>
    <w:rsid w:val="00A305BE"/>
    <w:rsid w:val="00A30B89"/>
    <w:rsid w:val="00A30BA0"/>
    <w:rsid w:val="00A30DE5"/>
    <w:rsid w:val="00A31152"/>
    <w:rsid w:val="00A311B7"/>
    <w:rsid w:val="00A314C2"/>
    <w:rsid w:val="00A31A20"/>
    <w:rsid w:val="00A31A98"/>
    <w:rsid w:val="00A31FA0"/>
    <w:rsid w:val="00A320E4"/>
    <w:rsid w:val="00A32146"/>
    <w:rsid w:val="00A32294"/>
    <w:rsid w:val="00A323F1"/>
    <w:rsid w:val="00A32475"/>
    <w:rsid w:val="00A324E4"/>
    <w:rsid w:val="00A325E6"/>
    <w:rsid w:val="00A3277D"/>
    <w:rsid w:val="00A32931"/>
    <w:rsid w:val="00A32B42"/>
    <w:rsid w:val="00A3316B"/>
    <w:rsid w:val="00A33488"/>
    <w:rsid w:val="00A33750"/>
    <w:rsid w:val="00A339A6"/>
    <w:rsid w:val="00A33BD2"/>
    <w:rsid w:val="00A33CC9"/>
    <w:rsid w:val="00A33DA2"/>
    <w:rsid w:val="00A33DE0"/>
    <w:rsid w:val="00A341F7"/>
    <w:rsid w:val="00A3458E"/>
    <w:rsid w:val="00A34681"/>
    <w:rsid w:val="00A3477C"/>
    <w:rsid w:val="00A347DA"/>
    <w:rsid w:val="00A34942"/>
    <w:rsid w:val="00A3496A"/>
    <w:rsid w:val="00A349D3"/>
    <w:rsid w:val="00A34B6C"/>
    <w:rsid w:val="00A34ED2"/>
    <w:rsid w:val="00A3519F"/>
    <w:rsid w:val="00A351D3"/>
    <w:rsid w:val="00A35427"/>
    <w:rsid w:val="00A3546E"/>
    <w:rsid w:val="00A354D0"/>
    <w:rsid w:val="00A3557F"/>
    <w:rsid w:val="00A3566E"/>
    <w:rsid w:val="00A3569A"/>
    <w:rsid w:val="00A3585E"/>
    <w:rsid w:val="00A35BC0"/>
    <w:rsid w:val="00A35D9A"/>
    <w:rsid w:val="00A35F7D"/>
    <w:rsid w:val="00A36231"/>
    <w:rsid w:val="00A36E20"/>
    <w:rsid w:val="00A36E31"/>
    <w:rsid w:val="00A36E41"/>
    <w:rsid w:val="00A36FE0"/>
    <w:rsid w:val="00A3713B"/>
    <w:rsid w:val="00A371E5"/>
    <w:rsid w:val="00A37381"/>
    <w:rsid w:val="00A37437"/>
    <w:rsid w:val="00A37AAC"/>
    <w:rsid w:val="00A37DD2"/>
    <w:rsid w:val="00A37EB9"/>
    <w:rsid w:val="00A4004C"/>
    <w:rsid w:val="00A401B3"/>
    <w:rsid w:val="00A402AB"/>
    <w:rsid w:val="00A4049A"/>
    <w:rsid w:val="00A40755"/>
    <w:rsid w:val="00A40AEC"/>
    <w:rsid w:val="00A40BC0"/>
    <w:rsid w:val="00A40CF0"/>
    <w:rsid w:val="00A40F7C"/>
    <w:rsid w:val="00A41342"/>
    <w:rsid w:val="00A414D8"/>
    <w:rsid w:val="00A414DA"/>
    <w:rsid w:val="00A416A4"/>
    <w:rsid w:val="00A417E0"/>
    <w:rsid w:val="00A4188A"/>
    <w:rsid w:val="00A41981"/>
    <w:rsid w:val="00A41A92"/>
    <w:rsid w:val="00A41DC7"/>
    <w:rsid w:val="00A4204C"/>
    <w:rsid w:val="00A42146"/>
    <w:rsid w:val="00A42216"/>
    <w:rsid w:val="00A4267F"/>
    <w:rsid w:val="00A42A82"/>
    <w:rsid w:val="00A42E92"/>
    <w:rsid w:val="00A42F3C"/>
    <w:rsid w:val="00A430B7"/>
    <w:rsid w:val="00A4347A"/>
    <w:rsid w:val="00A436DF"/>
    <w:rsid w:val="00A43BEE"/>
    <w:rsid w:val="00A43F8C"/>
    <w:rsid w:val="00A4403C"/>
    <w:rsid w:val="00A4405E"/>
    <w:rsid w:val="00A4416E"/>
    <w:rsid w:val="00A443A6"/>
    <w:rsid w:val="00A444E9"/>
    <w:rsid w:val="00A44886"/>
    <w:rsid w:val="00A44A10"/>
    <w:rsid w:val="00A44DB2"/>
    <w:rsid w:val="00A4528E"/>
    <w:rsid w:val="00A45394"/>
    <w:rsid w:val="00A453FE"/>
    <w:rsid w:val="00A45674"/>
    <w:rsid w:val="00A4595C"/>
    <w:rsid w:val="00A460DE"/>
    <w:rsid w:val="00A461F5"/>
    <w:rsid w:val="00A464AA"/>
    <w:rsid w:val="00A464B5"/>
    <w:rsid w:val="00A46925"/>
    <w:rsid w:val="00A4694C"/>
    <w:rsid w:val="00A46966"/>
    <w:rsid w:val="00A46A59"/>
    <w:rsid w:val="00A46A7E"/>
    <w:rsid w:val="00A46DBF"/>
    <w:rsid w:val="00A46F23"/>
    <w:rsid w:val="00A470B8"/>
    <w:rsid w:val="00A4718E"/>
    <w:rsid w:val="00A472E3"/>
    <w:rsid w:val="00A473B5"/>
    <w:rsid w:val="00A473D9"/>
    <w:rsid w:val="00A47938"/>
    <w:rsid w:val="00A4793B"/>
    <w:rsid w:val="00A47D87"/>
    <w:rsid w:val="00A501F1"/>
    <w:rsid w:val="00A5052D"/>
    <w:rsid w:val="00A508E2"/>
    <w:rsid w:val="00A50A65"/>
    <w:rsid w:val="00A50CBF"/>
    <w:rsid w:val="00A50CDC"/>
    <w:rsid w:val="00A51041"/>
    <w:rsid w:val="00A5107B"/>
    <w:rsid w:val="00A5123C"/>
    <w:rsid w:val="00A51280"/>
    <w:rsid w:val="00A51341"/>
    <w:rsid w:val="00A51370"/>
    <w:rsid w:val="00A51479"/>
    <w:rsid w:val="00A514D1"/>
    <w:rsid w:val="00A51615"/>
    <w:rsid w:val="00A516BC"/>
    <w:rsid w:val="00A51E84"/>
    <w:rsid w:val="00A51F29"/>
    <w:rsid w:val="00A51FCF"/>
    <w:rsid w:val="00A52081"/>
    <w:rsid w:val="00A52AD2"/>
    <w:rsid w:val="00A52BA4"/>
    <w:rsid w:val="00A531CC"/>
    <w:rsid w:val="00A531F2"/>
    <w:rsid w:val="00A53224"/>
    <w:rsid w:val="00A532C2"/>
    <w:rsid w:val="00A534A1"/>
    <w:rsid w:val="00A534FB"/>
    <w:rsid w:val="00A539CA"/>
    <w:rsid w:val="00A53A92"/>
    <w:rsid w:val="00A53E8F"/>
    <w:rsid w:val="00A540EE"/>
    <w:rsid w:val="00A54398"/>
    <w:rsid w:val="00A54893"/>
    <w:rsid w:val="00A54BA8"/>
    <w:rsid w:val="00A54D57"/>
    <w:rsid w:val="00A54D64"/>
    <w:rsid w:val="00A54DAF"/>
    <w:rsid w:val="00A550F3"/>
    <w:rsid w:val="00A55251"/>
    <w:rsid w:val="00A55315"/>
    <w:rsid w:val="00A5531D"/>
    <w:rsid w:val="00A55670"/>
    <w:rsid w:val="00A55E2D"/>
    <w:rsid w:val="00A55E52"/>
    <w:rsid w:val="00A55E6C"/>
    <w:rsid w:val="00A563C8"/>
    <w:rsid w:val="00A571B8"/>
    <w:rsid w:val="00A57719"/>
    <w:rsid w:val="00A57E59"/>
    <w:rsid w:val="00A57F2C"/>
    <w:rsid w:val="00A604B9"/>
    <w:rsid w:val="00A60739"/>
    <w:rsid w:val="00A60835"/>
    <w:rsid w:val="00A608C1"/>
    <w:rsid w:val="00A609D4"/>
    <w:rsid w:val="00A60EF7"/>
    <w:rsid w:val="00A60FB7"/>
    <w:rsid w:val="00A61084"/>
    <w:rsid w:val="00A61236"/>
    <w:rsid w:val="00A61333"/>
    <w:rsid w:val="00A61485"/>
    <w:rsid w:val="00A615EA"/>
    <w:rsid w:val="00A616AD"/>
    <w:rsid w:val="00A617FF"/>
    <w:rsid w:val="00A6186A"/>
    <w:rsid w:val="00A61957"/>
    <w:rsid w:val="00A61DE7"/>
    <w:rsid w:val="00A61F0F"/>
    <w:rsid w:val="00A62022"/>
    <w:rsid w:val="00A6203C"/>
    <w:rsid w:val="00A6220E"/>
    <w:rsid w:val="00A6223C"/>
    <w:rsid w:val="00A6237A"/>
    <w:rsid w:val="00A625C2"/>
    <w:rsid w:val="00A62854"/>
    <w:rsid w:val="00A62B4C"/>
    <w:rsid w:val="00A62C34"/>
    <w:rsid w:val="00A63223"/>
    <w:rsid w:val="00A63339"/>
    <w:rsid w:val="00A6336F"/>
    <w:rsid w:val="00A636C0"/>
    <w:rsid w:val="00A63A4A"/>
    <w:rsid w:val="00A63FA4"/>
    <w:rsid w:val="00A6403A"/>
    <w:rsid w:val="00A64191"/>
    <w:rsid w:val="00A64520"/>
    <w:rsid w:val="00A649A0"/>
    <w:rsid w:val="00A64BE1"/>
    <w:rsid w:val="00A64D73"/>
    <w:rsid w:val="00A64E42"/>
    <w:rsid w:val="00A64F35"/>
    <w:rsid w:val="00A65398"/>
    <w:rsid w:val="00A656DF"/>
    <w:rsid w:val="00A65897"/>
    <w:rsid w:val="00A662C7"/>
    <w:rsid w:val="00A66846"/>
    <w:rsid w:val="00A66877"/>
    <w:rsid w:val="00A66ABF"/>
    <w:rsid w:val="00A66E71"/>
    <w:rsid w:val="00A66FA8"/>
    <w:rsid w:val="00A67019"/>
    <w:rsid w:val="00A6701F"/>
    <w:rsid w:val="00A67317"/>
    <w:rsid w:val="00A67C2F"/>
    <w:rsid w:val="00A67C94"/>
    <w:rsid w:val="00A67EB4"/>
    <w:rsid w:val="00A67ECC"/>
    <w:rsid w:val="00A67F8B"/>
    <w:rsid w:val="00A70263"/>
    <w:rsid w:val="00A7035F"/>
    <w:rsid w:val="00A70484"/>
    <w:rsid w:val="00A704BB"/>
    <w:rsid w:val="00A704ED"/>
    <w:rsid w:val="00A705B7"/>
    <w:rsid w:val="00A706EF"/>
    <w:rsid w:val="00A70AD3"/>
    <w:rsid w:val="00A70E1A"/>
    <w:rsid w:val="00A70EE1"/>
    <w:rsid w:val="00A710D7"/>
    <w:rsid w:val="00A71DEC"/>
    <w:rsid w:val="00A71E82"/>
    <w:rsid w:val="00A71FBA"/>
    <w:rsid w:val="00A721A6"/>
    <w:rsid w:val="00A724D9"/>
    <w:rsid w:val="00A726DF"/>
    <w:rsid w:val="00A729CD"/>
    <w:rsid w:val="00A72A51"/>
    <w:rsid w:val="00A72BEB"/>
    <w:rsid w:val="00A72D51"/>
    <w:rsid w:val="00A72E90"/>
    <w:rsid w:val="00A730C3"/>
    <w:rsid w:val="00A7348E"/>
    <w:rsid w:val="00A734AB"/>
    <w:rsid w:val="00A7365E"/>
    <w:rsid w:val="00A739DA"/>
    <w:rsid w:val="00A739EC"/>
    <w:rsid w:val="00A73A8F"/>
    <w:rsid w:val="00A73EDE"/>
    <w:rsid w:val="00A74170"/>
    <w:rsid w:val="00A742C9"/>
    <w:rsid w:val="00A743F9"/>
    <w:rsid w:val="00A74501"/>
    <w:rsid w:val="00A74871"/>
    <w:rsid w:val="00A74AA5"/>
    <w:rsid w:val="00A74CC4"/>
    <w:rsid w:val="00A7552E"/>
    <w:rsid w:val="00A75614"/>
    <w:rsid w:val="00A75744"/>
    <w:rsid w:val="00A75828"/>
    <w:rsid w:val="00A75C9C"/>
    <w:rsid w:val="00A765C8"/>
    <w:rsid w:val="00A7673A"/>
    <w:rsid w:val="00A76920"/>
    <w:rsid w:val="00A769DC"/>
    <w:rsid w:val="00A76CA9"/>
    <w:rsid w:val="00A76E53"/>
    <w:rsid w:val="00A76E9C"/>
    <w:rsid w:val="00A772DB"/>
    <w:rsid w:val="00A77311"/>
    <w:rsid w:val="00A774F3"/>
    <w:rsid w:val="00A7753A"/>
    <w:rsid w:val="00A77657"/>
    <w:rsid w:val="00A778B2"/>
    <w:rsid w:val="00A778FA"/>
    <w:rsid w:val="00A77C6F"/>
    <w:rsid w:val="00A800E9"/>
    <w:rsid w:val="00A8027C"/>
    <w:rsid w:val="00A8039E"/>
    <w:rsid w:val="00A8060C"/>
    <w:rsid w:val="00A80662"/>
    <w:rsid w:val="00A80756"/>
    <w:rsid w:val="00A80A78"/>
    <w:rsid w:val="00A80DDC"/>
    <w:rsid w:val="00A80E00"/>
    <w:rsid w:val="00A80E07"/>
    <w:rsid w:val="00A80E38"/>
    <w:rsid w:val="00A813F9"/>
    <w:rsid w:val="00A81BA9"/>
    <w:rsid w:val="00A82039"/>
    <w:rsid w:val="00A8204C"/>
    <w:rsid w:val="00A82062"/>
    <w:rsid w:val="00A82420"/>
    <w:rsid w:val="00A82517"/>
    <w:rsid w:val="00A82799"/>
    <w:rsid w:val="00A82C15"/>
    <w:rsid w:val="00A82DC8"/>
    <w:rsid w:val="00A83170"/>
    <w:rsid w:val="00A831A4"/>
    <w:rsid w:val="00A835E1"/>
    <w:rsid w:val="00A83838"/>
    <w:rsid w:val="00A83AA2"/>
    <w:rsid w:val="00A83E3B"/>
    <w:rsid w:val="00A83E67"/>
    <w:rsid w:val="00A841C5"/>
    <w:rsid w:val="00A8428F"/>
    <w:rsid w:val="00A84590"/>
    <w:rsid w:val="00A8468A"/>
    <w:rsid w:val="00A84CFB"/>
    <w:rsid w:val="00A84EE4"/>
    <w:rsid w:val="00A85179"/>
    <w:rsid w:val="00A85393"/>
    <w:rsid w:val="00A8547B"/>
    <w:rsid w:val="00A85580"/>
    <w:rsid w:val="00A857A5"/>
    <w:rsid w:val="00A859BB"/>
    <w:rsid w:val="00A85A21"/>
    <w:rsid w:val="00A85A42"/>
    <w:rsid w:val="00A85AB4"/>
    <w:rsid w:val="00A85B4D"/>
    <w:rsid w:val="00A85D6A"/>
    <w:rsid w:val="00A85DAC"/>
    <w:rsid w:val="00A85DD9"/>
    <w:rsid w:val="00A85E0B"/>
    <w:rsid w:val="00A85ED3"/>
    <w:rsid w:val="00A862E3"/>
    <w:rsid w:val="00A865C4"/>
    <w:rsid w:val="00A86A58"/>
    <w:rsid w:val="00A86DD2"/>
    <w:rsid w:val="00A86E16"/>
    <w:rsid w:val="00A86E99"/>
    <w:rsid w:val="00A86EE2"/>
    <w:rsid w:val="00A87020"/>
    <w:rsid w:val="00A871AC"/>
    <w:rsid w:val="00A873D8"/>
    <w:rsid w:val="00A8741D"/>
    <w:rsid w:val="00A8760E"/>
    <w:rsid w:val="00A877E2"/>
    <w:rsid w:val="00A879B1"/>
    <w:rsid w:val="00A87A03"/>
    <w:rsid w:val="00A87CDA"/>
    <w:rsid w:val="00A87F5B"/>
    <w:rsid w:val="00A87F8C"/>
    <w:rsid w:val="00A90422"/>
    <w:rsid w:val="00A907CD"/>
    <w:rsid w:val="00A90879"/>
    <w:rsid w:val="00A9096B"/>
    <w:rsid w:val="00A90AA9"/>
    <w:rsid w:val="00A90C7F"/>
    <w:rsid w:val="00A90E9E"/>
    <w:rsid w:val="00A910BF"/>
    <w:rsid w:val="00A91516"/>
    <w:rsid w:val="00A91611"/>
    <w:rsid w:val="00A9176D"/>
    <w:rsid w:val="00A91969"/>
    <w:rsid w:val="00A91CF7"/>
    <w:rsid w:val="00A920C4"/>
    <w:rsid w:val="00A920FD"/>
    <w:rsid w:val="00A9228A"/>
    <w:rsid w:val="00A923E6"/>
    <w:rsid w:val="00A92504"/>
    <w:rsid w:val="00A92575"/>
    <w:rsid w:val="00A92613"/>
    <w:rsid w:val="00A9263A"/>
    <w:rsid w:val="00A9272B"/>
    <w:rsid w:val="00A929DA"/>
    <w:rsid w:val="00A929E9"/>
    <w:rsid w:val="00A92B0D"/>
    <w:rsid w:val="00A92D9B"/>
    <w:rsid w:val="00A92DDA"/>
    <w:rsid w:val="00A93256"/>
    <w:rsid w:val="00A932FF"/>
    <w:rsid w:val="00A933A3"/>
    <w:rsid w:val="00A933D0"/>
    <w:rsid w:val="00A935FB"/>
    <w:rsid w:val="00A93925"/>
    <w:rsid w:val="00A93972"/>
    <w:rsid w:val="00A939B8"/>
    <w:rsid w:val="00A93C35"/>
    <w:rsid w:val="00A93E26"/>
    <w:rsid w:val="00A93F18"/>
    <w:rsid w:val="00A940EF"/>
    <w:rsid w:val="00A9413A"/>
    <w:rsid w:val="00A9473C"/>
    <w:rsid w:val="00A94A47"/>
    <w:rsid w:val="00A9510A"/>
    <w:rsid w:val="00A957DF"/>
    <w:rsid w:val="00A95BBA"/>
    <w:rsid w:val="00A95BDF"/>
    <w:rsid w:val="00A95DC7"/>
    <w:rsid w:val="00A962F3"/>
    <w:rsid w:val="00A963F9"/>
    <w:rsid w:val="00A96466"/>
    <w:rsid w:val="00A9685F"/>
    <w:rsid w:val="00A968A3"/>
    <w:rsid w:val="00A96A49"/>
    <w:rsid w:val="00A96B13"/>
    <w:rsid w:val="00A96B38"/>
    <w:rsid w:val="00A96BF4"/>
    <w:rsid w:val="00A96C7F"/>
    <w:rsid w:val="00A96D22"/>
    <w:rsid w:val="00A9710E"/>
    <w:rsid w:val="00A97539"/>
    <w:rsid w:val="00A97666"/>
    <w:rsid w:val="00A976E6"/>
    <w:rsid w:val="00A978C2"/>
    <w:rsid w:val="00A97EB1"/>
    <w:rsid w:val="00A97F4C"/>
    <w:rsid w:val="00AA026E"/>
    <w:rsid w:val="00AA04FA"/>
    <w:rsid w:val="00AA05AF"/>
    <w:rsid w:val="00AA0700"/>
    <w:rsid w:val="00AA08B8"/>
    <w:rsid w:val="00AA093C"/>
    <w:rsid w:val="00AA0967"/>
    <w:rsid w:val="00AA0AF7"/>
    <w:rsid w:val="00AA0B6E"/>
    <w:rsid w:val="00AA0BE0"/>
    <w:rsid w:val="00AA0E0A"/>
    <w:rsid w:val="00AA0F17"/>
    <w:rsid w:val="00AA10B0"/>
    <w:rsid w:val="00AA139F"/>
    <w:rsid w:val="00AA13EE"/>
    <w:rsid w:val="00AA166F"/>
    <w:rsid w:val="00AA188C"/>
    <w:rsid w:val="00AA194B"/>
    <w:rsid w:val="00AA1DC2"/>
    <w:rsid w:val="00AA21C9"/>
    <w:rsid w:val="00AA239E"/>
    <w:rsid w:val="00AA28E7"/>
    <w:rsid w:val="00AA2E4F"/>
    <w:rsid w:val="00AA324E"/>
    <w:rsid w:val="00AA3348"/>
    <w:rsid w:val="00AA3606"/>
    <w:rsid w:val="00AA3656"/>
    <w:rsid w:val="00AA38CD"/>
    <w:rsid w:val="00AA3CA7"/>
    <w:rsid w:val="00AA3D79"/>
    <w:rsid w:val="00AA3E42"/>
    <w:rsid w:val="00AA3F20"/>
    <w:rsid w:val="00AA40E1"/>
    <w:rsid w:val="00AA451C"/>
    <w:rsid w:val="00AA45BD"/>
    <w:rsid w:val="00AA47B9"/>
    <w:rsid w:val="00AA4946"/>
    <w:rsid w:val="00AA49DF"/>
    <w:rsid w:val="00AA4CE5"/>
    <w:rsid w:val="00AA4E5A"/>
    <w:rsid w:val="00AA4EA2"/>
    <w:rsid w:val="00AA4F85"/>
    <w:rsid w:val="00AA50CB"/>
    <w:rsid w:val="00AA5127"/>
    <w:rsid w:val="00AA5300"/>
    <w:rsid w:val="00AA583A"/>
    <w:rsid w:val="00AA58ED"/>
    <w:rsid w:val="00AA59C5"/>
    <w:rsid w:val="00AA59F0"/>
    <w:rsid w:val="00AA5A1B"/>
    <w:rsid w:val="00AA62C8"/>
    <w:rsid w:val="00AA62E3"/>
    <w:rsid w:val="00AA662D"/>
    <w:rsid w:val="00AA6A31"/>
    <w:rsid w:val="00AA6C64"/>
    <w:rsid w:val="00AA6C9E"/>
    <w:rsid w:val="00AA6D02"/>
    <w:rsid w:val="00AA6F48"/>
    <w:rsid w:val="00AA6FE9"/>
    <w:rsid w:val="00AA728A"/>
    <w:rsid w:val="00AA72D1"/>
    <w:rsid w:val="00AA73D7"/>
    <w:rsid w:val="00AA7931"/>
    <w:rsid w:val="00AA7ABC"/>
    <w:rsid w:val="00AA7FE7"/>
    <w:rsid w:val="00AB00F5"/>
    <w:rsid w:val="00AB026F"/>
    <w:rsid w:val="00AB0322"/>
    <w:rsid w:val="00AB04A3"/>
    <w:rsid w:val="00AB0863"/>
    <w:rsid w:val="00AB0936"/>
    <w:rsid w:val="00AB0EEA"/>
    <w:rsid w:val="00AB1094"/>
    <w:rsid w:val="00AB1225"/>
    <w:rsid w:val="00AB13A1"/>
    <w:rsid w:val="00AB1434"/>
    <w:rsid w:val="00AB171B"/>
    <w:rsid w:val="00AB1966"/>
    <w:rsid w:val="00AB1EFA"/>
    <w:rsid w:val="00AB1F3E"/>
    <w:rsid w:val="00AB1F4C"/>
    <w:rsid w:val="00AB1FB9"/>
    <w:rsid w:val="00AB1FF3"/>
    <w:rsid w:val="00AB2112"/>
    <w:rsid w:val="00AB2644"/>
    <w:rsid w:val="00AB26AE"/>
    <w:rsid w:val="00AB28C2"/>
    <w:rsid w:val="00AB2914"/>
    <w:rsid w:val="00AB2ABC"/>
    <w:rsid w:val="00AB2BAD"/>
    <w:rsid w:val="00AB2DB4"/>
    <w:rsid w:val="00AB2EA8"/>
    <w:rsid w:val="00AB3107"/>
    <w:rsid w:val="00AB3147"/>
    <w:rsid w:val="00AB36D7"/>
    <w:rsid w:val="00AB376A"/>
    <w:rsid w:val="00AB3D08"/>
    <w:rsid w:val="00AB3D55"/>
    <w:rsid w:val="00AB3D5A"/>
    <w:rsid w:val="00AB3EE0"/>
    <w:rsid w:val="00AB41DB"/>
    <w:rsid w:val="00AB4764"/>
    <w:rsid w:val="00AB4977"/>
    <w:rsid w:val="00AB4B2E"/>
    <w:rsid w:val="00AB4C81"/>
    <w:rsid w:val="00AB4E1B"/>
    <w:rsid w:val="00AB4F92"/>
    <w:rsid w:val="00AB513F"/>
    <w:rsid w:val="00AB5164"/>
    <w:rsid w:val="00AB5393"/>
    <w:rsid w:val="00AB53F3"/>
    <w:rsid w:val="00AB557E"/>
    <w:rsid w:val="00AB5745"/>
    <w:rsid w:val="00AB579E"/>
    <w:rsid w:val="00AB5937"/>
    <w:rsid w:val="00AB5A64"/>
    <w:rsid w:val="00AB5F25"/>
    <w:rsid w:val="00AB6095"/>
    <w:rsid w:val="00AB613F"/>
    <w:rsid w:val="00AB6285"/>
    <w:rsid w:val="00AB6493"/>
    <w:rsid w:val="00AB6542"/>
    <w:rsid w:val="00AB69A6"/>
    <w:rsid w:val="00AB69F6"/>
    <w:rsid w:val="00AB6BCE"/>
    <w:rsid w:val="00AB6FE4"/>
    <w:rsid w:val="00AB70B0"/>
    <w:rsid w:val="00AB7142"/>
    <w:rsid w:val="00AB719B"/>
    <w:rsid w:val="00AB7509"/>
    <w:rsid w:val="00AB7844"/>
    <w:rsid w:val="00AB78D5"/>
    <w:rsid w:val="00AB791F"/>
    <w:rsid w:val="00AB7A61"/>
    <w:rsid w:val="00AB7BD9"/>
    <w:rsid w:val="00AB7C18"/>
    <w:rsid w:val="00AB7D86"/>
    <w:rsid w:val="00AC01B4"/>
    <w:rsid w:val="00AC02EB"/>
    <w:rsid w:val="00AC04BA"/>
    <w:rsid w:val="00AC0DD8"/>
    <w:rsid w:val="00AC120B"/>
    <w:rsid w:val="00AC1652"/>
    <w:rsid w:val="00AC17BC"/>
    <w:rsid w:val="00AC18D3"/>
    <w:rsid w:val="00AC1993"/>
    <w:rsid w:val="00AC19AC"/>
    <w:rsid w:val="00AC1B92"/>
    <w:rsid w:val="00AC1C88"/>
    <w:rsid w:val="00AC1D2B"/>
    <w:rsid w:val="00AC209C"/>
    <w:rsid w:val="00AC213F"/>
    <w:rsid w:val="00AC2309"/>
    <w:rsid w:val="00AC23A5"/>
    <w:rsid w:val="00AC23B9"/>
    <w:rsid w:val="00AC23F3"/>
    <w:rsid w:val="00AC2475"/>
    <w:rsid w:val="00AC2A01"/>
    <w:rsid w:val="00AC2BD4"/>
    <w:rsid w:val="00AC2E46"/>
    <w:rsid w:val="00AC2FF6"/>
    <w:rsid w:val="00AC32A7"/>
    <w:rsid w:val="00AC3568"/>
    <w:rsid w:val="00AC35B1"/>
    <w:rsid w:val="00AC35B5"/>
    <w:rsid w:val="00AC371F"/>
    <w:rsid w:val="00AC372A"/>
    <w:rsid w:val="00AC375E"/>
    <w:rsid w:val="00AC37AE"/>
    <w:rsid w:val="00AC37F6"/>
    <w:rsid w:val="00AC380F"/>
    <w:rsid w:val="00AC3832"/>
    <w:rsid w:val="00AC3A9B"/>
    <w:rsid w:val="00AC3C71"/>
    <w:rsid w:val="00AC3F8A"/>
    <w:rsid w:val="00AC4168"/>
    <w:rsid w:val="00AC41B5"/>
    <w:rsid w:val="00AC42A2"/>
    <w:rsid w:val="00AC42B3"/>
    <w:rsid w:val="00AC468C"/>
    <w:rsid w:val="00AC469F"/>
    <w:rsid w:val="00AC48EB"/>
    <w:rsid w:val="00AC4BEE"/>
    <w:rsid w:val="00AC4DFF"/>
    <w:rsid w:val="00AC4E38"/>
    <w:rsid w:val="00AC50DA"/>
    <w:rsid w:val="00AC5711"/>
    <w:rsid w:val="00AC5BC3"/>
    <w:rsid w:val="00AC6275"/>
    <w:rsid w:val="00AC6942"/>
    <w:rsid w:val="00AC6DFA"/>
    <w:rsid w:val="00AC6DFF"/>
    <w:rsid w:val="00AC6E80"/>
    <w:rsid w:val="00AC763A"/>
    <w:rsid w:val="00AC769E"/>
    <w:rsid w:val="00AC7710"/>
    <w:rsid w:val="00AC784F"/>
    <w:rsid w:val="00AC79CB"/>
    <w:rsid w:val="00AC7C7C"/>
    <w:rsid w:val="00AC7F10"/>
    <w:rsid w:val="00AC7F4B"/>
    <w:rsid w:val="00AC7FD5"/>
    <w:rsid w:val="00AD0002"/>
    <w:rsid w:val="00AD0150"/>
    <w:rsid w:val="00AD02E3"/>
    <w:rsid w:val="00AD0395"/>
    <w:rsid w:val="00AD0933"/>
    <w:rsid w:val="00AD09A0"/>
    <w:rsid w:val="00AD0C49"/>
    <w:rsid w:val="00AD0CFC"/>
    <w:rsid w:val="00AD0EF3"/>
    <w:rsid w:val="00AD0F69"/>
    <w:rsid w:val="00AD10E0"/>
    <w:rsid w:val="00AD12F3"/>
    <w:rsid w:val="00AD1322"/>
    <w:rsid w:val="00AD139A"/>
    <w:rsid w:val="00AD1492"/>
    <w:rsid w:val="00AD15AF"/>
    <w:rsid w:val="00AD15F4"/>
    <w:rsid w:val="00AD1627"/>
    <w:rsid w:val="00AD183B"/>
    <w:rsid w:val="00AD1AF5"/>
    <w:rsid w:val="00AD1D2A"/>
    <w:rsid w:val="00AD20C3"/>
    <w:rsid w:val="00AD219B"/>
    <w:rsid w:val="00AD225D"/>
    <w:rsid w:val="00AD2342"/>
    <w:rsid w:val="00AD247D"/>
    <w:rsid w:val="00AD25BC"/>
    <w:rsid w:val="00AD2616"/>
    <w:rsid w:val="00AD2AB7"/>
    <w:rsid w:val="00AD2E64"/>
    <w:rsid w:val="00AD320E"/>
    <w:rsid w:val="00AD34F2"/>
    <w:rsid w:val="00AD36FF"/>
    <w:rsid w:val="00AD385D"/>
    <w:rsid w:val="00AD3EFF"/>
    <w:rsid w:val="00AD3F59"/>
    <w:rsid w:val="00AD443C"/>
    <w:rsid w:val="00AD451D"/>
    <w:rsid w:val="00AD46D1"/>
    <w:rsid w:val="00AD4766"/>
    <w:rsid w:val="00AD4B1B"/>
    <w:rsid w:val="00AD4BCA"/>
    <w:rsid w:val="00AD4BDC"/>
    <w:rsid w:val="00AD4C78"/>
    <w:rsid w:val="00AD4FC3"/>
    <w:rsid w:val="00AD531F"/>
    <w:rsid w:val="00AD5328"/>
    <w:rsid w:val="00AD5330"/>
    <w:rsid w:val="00AD53A4"/>
    <w:rsid w:val="00AD53B2"/>
    <w:rsid w:val="00AD53F5"/>
    <w:rsid w:val="00AD5588"/>
    <w:rsid w:val="00AD5721"/>
    <w:rsid w:val="00AD583A"/>
    <w:rsid w:val="00AD5C43"/>
    <w:rsid w:val="00AD5DB3"/>
    <w:rsid w:val="00AD5FF6"/>
    <w:rsid w:val="00AD61D1"/>
    <w:rsid w:val="00AD628F"/>
    <w:rsid w:val="00AD62D3"/>
    <w:rsid w:val="00AD636C"/>
    <w:rsid w:val="00AD63AE"/>
    <w:rsid w:val="00AD662E"/>
    <w:rsid w:val="00AD6954"/>
    <w:rsid w:val="00AD6DA8"/>
    <w:rsid w:val="00AD6E7C"/>
    <w:rsid w:val="00AD6F56"/>
    <w:rsid w:val="00AD7469"/>
    <w:rsid w:val="00AD7481"/>
    <w:rsid w:val="00AD766E"/>
    <w:rsid w:val="00AD7866"/>
    <w:rsid w:val="00AD7C7F"/>
    <w:rsid w:val="00AD7EB4"/>
    <w:rsid w:val="00AD7FAC"/>
    <w:rsid w:val="00AE02EE"/>
    <w:rsid w:val="00AE0441"/>
    <w:rsid w:val="00AE05DA"/>
    <w:rsid w:val="00AE06FF"/>
    <w:rsid w:val="00AE072E"/>
    <w:rsid w:val="00AE0843"/>
    <w:rsid w:val="00AE08FB"/>
    <w:rsid w:val="00AE0B78"/>
    <w:rsid w:val="00AE0D71"/>
    <w:rsid w:val="00AE0D96"/>
    <w:rsid w:val="00AE1033"/>
    <w:rsid w:val="00AE13A4"/>
    <w:rsid w:val="00AE1440"/>
    <w:rsid w:val="00AE1699"/>
    <w:rsid w:val="00AE16CB"/>
    <w:rsid w:val="00AE1743"/>
    <w:rsid w:val="00AE1962"/>
    <w:rsid w:val="00AE1B72"/>
    <w:rsid w:val="00AE1EB0"/>
    <w:rsid w:val="00AE1FE8"/>
    <w:rsid w:val="00AE27B2"/>
    <w:rsid w:val="00AE284E"/>
    <w:rsid w:val="00AE2ADD"/>
    <w:rsid w:val="00AE2C98"/>
    <w:rsid w:val="00AE2CF0"/>
    <w:rsid w:val="00AE2E8A"/>
    <w:rsid w:val="00AE311D"/>
    <w:rsid w:val="00AE3300"/>
    <w:rsid w:val="00AE341D"/>
    <w:rsid w:val="00AE34A4"/>
    <w:rsid w:val="00AE3500"/>
    <w:rsid w:val="00AE37A5"/>
    <w:rsid w:val="00AE3C02"/>
    <w:rsid w:val="00AE417A"/>
    <w:rsid w:val="00AE43B6"/>
    <w:rsid w:val="00AE44F7"/>
    <w:rsid w:val="00AE46E1"/>
    <w:rsid w:val="00AE4899"/>
    <w:rsid w:val="00AE494F"/>
    <w:rsid w:val="00AE4985"/>
    <w:rsid w:val="00AE4ED0"/>
    <w:rsid w:val="00AE5147"/>
    <w:rsid w:val="00AE547B"/>
    <w:rsid w:val="00AE5F0A"/>
    <w:rsid w:val="00AE6724"/>
    <w:rsid w:val="00AE6A8A"/>
    <w:rsid w:val="00AE6B05"/>
    <w:rsid w:val="00AE6B43"/>
    <w:rsid w:val="00AE6B7F"/>
    <w:rsid w:val="00AE6C37"/>
    <w:rsid w:val="00AE6F0E"/>
    <w:rsid w:val="00AE71BA"/>
    <w:rsid w:val="00AE7A23"/>
    <w:rsid w:val="00AE7C32"/>
    <w:rsid w:val="00AE7DEE"/>
    <w:rsid w:val="00AF0034"/>
    <w:rsid w:val="00AF021E"/>
    <w:rsid w:val="00AF02A8"/>
    <w:rsid w:val="00AF02C0"/>
    <w:rsid w:val="00AF0596"/>
    <w:rsid w:val="00AF07EA"/>
    <w:rsid w:val="00AF0AA9"/>
    <w:rsid w:val="00AF0B0E"/>
    <w:rsid w:val="00AF0BB6"/>
    <w:rsid w:val="00AF0DA9"/>
    <w:rsid w:val="00AF0EAD"/>
    <w:rsid w:val="00AF0F9E"/>
    <w:rsid w:val="00AF1495"/>
    <w:rsid w:val="00AF14F1"/>
    <w:rsid w:val="00AF15E8"/>
    <w:rsid w:val="00AF1ABD"/>
    <w:rsid w:val="00AF1C80"/>
    <w:rsid w:val="00AF1DE6"/>
    <w:rsid w:val="00AF223A"/>
    <w:rsid w:val="00AF258D"/>
    <w:rsid w:val="00AF2620"/>
    <w:rsid w:val="00AF2831"/>
    <w:rsid w:val="00AF2987"/>
    <w:rsid w:val="00AF30A5"/>
    <w:rsid w:val="00AF3231"/>
    <w:rsid w:val="00AF32B6"/>
    <w:rsid w:val="00AF37B2"/>
    <w:rsid w:val="00AF39BF"/>
    <w:rsid w:val="00AF3E2B"/>
    <w:rsid w:val="00AF3E4F"/>
    <w:rsid w:val="00AF4102"/>
    <w:rsid w:val="00AF431C"/>
    <w:rsid w:val="00AF47CE"/>
    <w:rsid w:val="00AF49B0"/>
    <w:rsid w:val="00AF4C02"/>
    <w:rsid w:val="00AF4C09"/>
    <w:rsid w:val="00AF4DFC"/>
    <w:rsid w:val="00AF4E4E"/>
    <w:rsid w:val="00AF5089"/>
    <w:rsid w:val="00AF51FE"/>
    <w:rsid w:val="00AF5282"/>
    <w:rsid w:val="00AF5326"/>
    <w:rsid w:val="00AF57D6"/>
    <w:rsid w:val="00AF5A82"/>
    <w:rsid w:val="00AF5CDC"/>
    <w:rsid w:val="00AF615C"/>
    <w:rsid w:val="00AF65B2"/>
    <w:rsid w:val="00AF6675"/>
    <w:rsid w:val="00AF6A5E"/>
    <w:rsid w:val="00AF6C43"/>
    <w:rsid w:val="00AF6D2D"/>
    <w:rsid w:val="00AF6E45"/>
    <w:rsid w:val="00AF6ECB"/>
    <w:rsid w:val="00AF6F4C"/>
    <w:rsid w:val="00AF6FB8"/>
    <w:rsid w:val="00AF6FDD"/>
    <w:rsid w:val="00AF73FA"/>
    <w:rsid w:val="00AF7BCF"/>
    <w:rsid w:val="00AF7C0C"/>
    <w:rsid w:val="00AF7C83"/>
    <w:rsid w:val="00B00120"/>
    <w:rsid w:val="00B00141"/>
    <w:rsid w:val="00B00541"/>
    <w:rsid w:val="00B00C74"/>
    <w:rsid w:val="00B00CD2"/>
    <w:rsid w:val="00B00F8F"/>
    <w:rsid w:val="00B01033"/>
    <w:rsid w:val="00B01627"/>
    <w:rsid w:val="00B01C9E"/>
    <w:rsid w:val="00B02032"/>
    <w:rsid w:val="00B02105"/>
    <w:rsid w:val="00B025A3"/>
    <w:rsid w:val="00B02648"/>
    <w:rsid w:val="00B02DA2"/>
    <w:rsid w:val="00B02F0C"/>
    <w:rsid w:val="00B0325F"/>
    <w:rsid w:val="00B033AA"/>
    <w:rsid w:val="00B03424"/>
    <w:rsid w:val="00B03729"/>
    <w:rsid w:val="00B037E2"/>
    <w:rsid w:val="00B03B26"/>
    <w:rsid w:val="00B03CFF"/>
    <w:rsid w:val="00B03EEB"/>
    <w:rsid w:val="00B0424D"/>
    <w:rsid w:val="00B0440B"/>
    <w:rsid w:val="00B04A5A"/>
    <w:rsid w:val="00B04B6F"/>
    <w:rsid w:val="00B04C48"/>
    <w:rsid w:val="00B0547E"/>
    <w:rsid w:val="00B055FF"/>
    <w:rsid w:val="00B05745"/>
    <w:rsid w:val="00B05989"/>
    <w:rsid w:val="00B05A20"/>
    <w:rsid w:val="00B05A5F"/>
    <w:rsid w:val="00B05B45"/>
    <w:rsid w:val="00B05DCA"/>
    <w:rsid w:val="00B06238"/>
    <w:rsid w:val="00B06540"/>
    <w:rsid w:val="00B06573"/>
    <w:rsid w:val="00B06607"/>
    <w:rsid w:val="00B06A6E"/>
    <w:rsid w:val="00B06B42"/>
    <w:rsid w:val="00B06C3E"/>
    <w:rsid w:val="00B06F27"/>
    <w:rsid w:val="00B06F6D"/>
    <w:rsid w:val="00B07182"/>
    <w:rsid w:val="00B072B2"/>
    <w:rsid w:val="00B076B2"/>
    <w:rsid w:val="00B07747"/>
    <w:rsid w:val="00B078DD"/>
    <w:rsid w:val="00B07973"/>
    <w:rsid w:val="00B07B2C"/>
    <w:rsid w:val="00B07BA3"/>
    <w:rsid w:val="00B07ED9"/>
    <w:rsid w:val="00B1053C"/>
    <w:rsid w:val="00B10A63"/>
    <w:rsid w:val="00B10CE4"/>
    <w:rsid w:val="00B11079"/>
    <w:rsid w:val="00B1123A"/>
    <w:rsid w:val="00B1173B"/>
    <w:rsid w:val="00B11755"/>
    <w:rsid w:val="00B11A8B"/>
    <w:rsid w:val="00B11C06"/>
    <w:rsid w:val="00B1200B"/>
    <w:rsid w:val="00B121C3"/>
    <w:rsid w:val="00B12311"/>
    <w:rsid w:val="00B12337"/>
    <w:rsid w:val="00B123B7"/>
    <w:rsid w:val="00B12444"/>
    <w:rsid w:val="00B128C5"/>
    <w:rsid w:val="00B129C6"/>
    <w:rsid w:val="00B12C60"/>
    <w:rsid w:val="00B12DC6"/>
    <w:rsid w:val="00B12E6A"/>
    <w:rsid w:val="00B12E91"/>
    <w:rsid w:val="00B12F64"/>
    <w:rsid w:val="00B131E7"/>
    <w:rsid w:val="00B13372"/>
    <w:rsid w:val="00B13D8A"/>
    <w:rsid w:val="00B13E47"/>
    <w:rsid w:val="00B13E5C"/>
    <w:rsid w:val="00B13FA2"/>
    <w:rsid w:val="00B140BD"/>
    <w:rsid w:val="00B141B3"/>
    <w:rsid w:val="00B1442A"/>
    <w:rsid w:val="00B144F5"/>
    <w:rsid w:val="00B14596"/>
    <w:rsid w:val="00B14912"/>
    <w:rsid w:val="00B14BC2"/>
    <w:rsid w:val="00B1523E"/>
    <w:rsid w:val="00B15277"/>
    <w:rsid w:val="00B15427"/>
    <w:rsid w:val="00B154B7"/>
    <w:rsid w:val="00B15701"/>
    <w:rsid w:val="00B15DE6"/>
    <w:rsid w:val="00B15EB8"/>
    <w:rsid w:val="00B15F08"/>
    <w:rsid w:val="00B15F31"/>
    <w:rsid w:val="00B15F43"/>
    <w:rsid w:val="00B16112"/>
    <w:rsid w:val="00B16242"/>
    <w:rsid w:val="00B1641D"/>
    <w:rsid w:val="00B1641F"/>
    <w:rsid w:val="00B16926"/>
    <w:rsid w:val="00B16A19"/>
    <w:rsid w:val="00B17094"/>
    <w:rsid w:val="00B170B8"/>
    <w:rsid w:val="00B174DA"/>
    <w:rsid w:val="00B175C9"/>
    <w:rsid w:val="00B17B94"/>
    <w:rsid w:val="00B200EF"/>
    <w:rsid w:val="00B201C7"/>
    <w:rsid w:val="00B20277"/>
    <w:rsid w:val="00B2028B"/>
    <w:rsid w:val="00B203D3"/>
    <w:rsid w:val="00B203D9"/>
    <w:rsid w:val="00B20752"/>
    <w:rsid w:val="00B2079E"/>
    <w:rsid w:val="00B2080C"/>
    <w:rsid w:val="00B20863"/>
    <w:rsid w:val="00B20B72"/>
    <w:rsid w:val="00B20E09"/>
    <w:rsid w:val="00B21265"/>
    <w:rsid w:val="00B215EE"/>
    <w:rsid w:val="00B217DD"/>
    <w:rsid w:val="00B21AF3"/>
    <w:rsid w:val="00B21DFC"/>
    <w:rsid w:val="00B21F6C"/>
    <w:rsid w:val="00B22125"/>
    <w:rsid w:val="00B22190"/>
    <w:rsid w:val="00B2227D"/>
    <w:rsid w:val="00B22471"/>
    <w:rsid w:val="00B22627"/>
    <w:rsid w:val="00B2262C"/>
    <w:rsid w:val="00B2263A"/>
    <w:rsid w:val="00B22829"/>
    <w:rsid w:val="00B22838"/>
    <w:rsid w:val="00B22937"/>
    <w:rsid w:val="00B22CC3"/>
    <w:rsid w:val="00B23001"/>
    <w:rsid w:val="00B230AA"/>
    <w:rsid w:val="00B231F6"/>
    <w:rsid w:val="00B233D5"/>
    <w:rsid w:val="00B233DC"/>
    <w:rsid w:val="00B2354D"/>
    <w:rsid w:val="00B236A1"/>
    <w:rsid w:val="00B2373D"/>
    <w:rsid w:val="00B23A07"/>
    <w:rsid w:val="00B23BAA"/>
    <w:rsid w:val="00B23EC8"/>
    <w:rsid w:val="00B23EFD"/>
    <w:rsid w:val="00B240D1"/>
    <w:rsid w:val="00B240EB"/>
    <w:rsid w:val="00B2414B"/>
    <w:rsid w:val="00B24248"/>
    <w:rsid w:val="00B244A5"/>
    <w:rsid w:val="00B245D8"/>
    <w:rsid w:val="00B2575D"/>
    <w:rsid w:val="00B257CD"/>
    <w:rsid w:val="00B258B4"/>
    <w:rsid w:val="00B259FE"/>
    <w:rsid w:val="00B25BAC"/>
    <w:rsid w:val="00B25D6B"/>
    <w:rsid w:val="00B26584"/>
    <w:rsid w:val="00B2667C"/>
    <w:rsid w:val="00B26759"/>
    <w:rsid w:val="00B26882"/>
    <w:rsid w:val="00B26A19"/>
    <w:rsid w:val="00B26B6B"/>
    <w:rsid w:val="00B26E36"/>
    <w:rsid w:val="00B270A0"/>
    <w:rsid w:val="00B27199"/>
    <w:rsid w:val="00B27458"/>
    <w:rsid w:val="00B2760F"/>
    <w:rsid w:val="00B277CC"/>
    <w:rsid w:val="00B27A50"/>
    <w:rsid w:val="00B27C0A"/>
    <w:rsid w:val="00B3017E"/>
    <w:rsid w:val="00B3023D"/>
    <w:rsid w:val="00B305D5"/>
    <w:rsid w:val="00B30CEF"/>
    <w:rsid w:val="00B30DB3"/>
    <w:rsid w:val="00B30F10"/>
    <w:rsid w:val="00B31296"/>
    <w:rsid w:val="00B312B5"/>
    <w:rsid w:val="00B317B2"/>
    <w:rsid w:val="00B31912"/>
    <w:rsid w:val="00B31D06"/>
    <w:rsid w:val="00B32158"/>
    <w:rsid w:val="00B3232C"/>
    <w:rsid w:val="00B3244E"/>
    <w:rsid w:val="00B3252A"/>
    <w:rsid w:val="00B32627"/>
    <w:rsid w:val="00B3269A"/>
    <w:rsid w:val="00B326BE"/>
    <w:rsid w:val="00B32C5E"/>
    <w:rsid w:val="00B32C65"/>
    <w:rsid w:val="00B32D43"/>
    <w:rsid w:val="00B32D75"/>
    <w:rsid w:val="00B32E0E"/>
    <w:rsid w:val="00B33187"/>
    <w:rsid w:val="00B331A0"/>
    <w:rsid w:val="00B331E0"/>
    <w:rsid w:val="00B33326"/>
    <w:rsid w:val="00B33537"/>
    <w:rsid w:val="00B335A5"/>
    <w:rsid w:val="00B33930"/>
    <w:rsid w:val="00B33AA8"/>
    <w:rsid w:val="00B33AE1"/>
    <w:rsid w:val="00B33B29"/>
    <w:rsid w:val="00B33BC8"/>
    <w:rsid w:val="00B34097"/>
    <w:rsid w:val="00B34313"/>
    <w:rsid w:val="00B34488"/>
    <w:rsid w:val="00B34618"/>
    <w:rsid w:val="00B3473C"/>
    <w:rsid w:val="00B3477B"/>
    <w:rsid w:val="00B347B9"/>
    <w:rsid w:val="00B34D07"/>
    <w:rsid w:val="00B34EB0"/>
    <w:rsid w:val="00B351A7"/>
    <w:rsid w:val="00B3531C"/>
    <w:rsid w:val="00B355CB"/>
    <w:rsid w:val="00B356AB"/>
    <w:rsid w:val="00B356EE"/>
    <w:rsid w:val="00B356FB"/>
    <w:rsid w:val="00B35867"/>
    <w:rsid w:val="00B358CF"/>
    <w:rsid w:val="00B3592A"/>
    <w:rsid w:val="00B35DDC"/>
    <w:rsid w:val="00B35E0F"/>
    <w:rsid w:val="00B35E44"/>
    <w:rsid w:val="00B35E53"/>
    <w:rsid w:val="00B35E9D"/>
    <w:rsid w:val="00B364E8"/>
    <w:rsid w:val="00B36534"/>
    <w:rsid w:val="00B3662D"/>
    <w:rsid w:val="00B368E8"/>
    <w:rsid w:val="00B36EDD"/>
    <w:rsid w:val="00B37200"/>
    <w:rsid w:val="00B3721E"/>
    <w:rsid w:val="00B37222"/>
    <w:rsid w:val="00B3789D"/>
    <w:rsid w:val="00B378CE"/>
    <w:rsid w:val="00B378F6"/>
    <w:rsid w:val="00B37A8F"/>
    <w:rsid w:val="00B37AD6"/>
    <w:rsid w:val="00B37BA9"/>
    <w:rsid w:val="00B37C80"/>
    <w:rsid w:val="00B37CCB"/>
    <w:rsid w:val="00B37DC2"/>
    <w:rsid w:val="00B37E66"/>
    <w:rsid w:val="00B37E7A"/>
    <w:rsid w:val="00B4034D"/>
    <w:rsid w:val="00B405A2"/>
    <w:rsid w:val="00B40935"/>
    <w:rsid w:val="00B40CF5"/>
    <w:rsid w:val="00B40D6F"/>
    <w:rsid w:val="00B41043"/>
    <w:rsid w:val="00B4129C"/>
    <w:rsid w:val="00B41302"/>
    <w:rsid w:val="00B413CD"/>
    <w:rsid w:val="00B413E1"/>
    <w:rsid w:val="00B4155C"/>
    <w:rsid w:val="00B416D6"/>
    <w:rsid w:val="00B41AF6"/>
    <w:rsid w:val="00B41AFA"/>
    <w:rsid w:val="00B41C27"/>
    <w:rsid w:val="00B41CAF"/>
    <w:rsid w:val="00B41E96"/>
    <w:rsid w:val="00B42029"/>
    <w:rsid w:val="00B42090"/>
    <w:rsid w:val="00B422EB"/>
    <w:rsid w:val="00B42424"/>
    <w:rsid w:val="00B42460"/>
    <w:rsid w:val="00B42E89"/>
    <w:rsid w:val="00B430DA"/>
    <w:rsid w:val="00B43213"/>
    <w:rsid w:val="00B43285"/>
    <w:rsid w:val="00B4334F"/>
    <w:rsid w:val="00B43C22"/>
    <w:rsid w:val="00B43C60"/>
    <w:rsid w:val="00B43E74"/>
    <w:rsid w:val="00B43ED1"/>
    <w:rsid w:val="00B44001"/>
    <w:rsid w:val="00B4415A"/>
    <w:rsid w:val="00B44261"/>
    <w:rsid w:val="00B44BD1"/>
    <w:rsid w:val="00B44BE3"/>
    <w:rsid w:val="00B44CE0"/>
    <w:rsid w:val="00B4512A"/>
    <w:rsid w:val="00B45259"/>
    <w:rsid w:val="00B454C3"/>
    <w:rsid w:val="00B45776"/>
    <w:rsid w:val="00B45884"/>
    <w:rsid w:val="00B45B59"/>
    <w:rsid w:val="00B462CA"/>
    <w:rsid w:val="00B46357"/>
    <w:rsid w:val="00B46451"/>
    <w:rsid w:val="00B465E4"/>
    <w:rsid w:val="00B466F6"/>
    <w:rsid w:val="00B46B95"/>
    <w:rsid w:val="00B46C22"/>
    <w:rsid w:val="00B46C69"/>
    <w:rsid w:val="00B46D43"/>
    <w:rsid w:val="00B46F55"/>
    <w:rsid w:val="00B47214"/>
    <w:rsid w:val="00B47526"/>
    <w:rsid w:val="00B476C3"/>
    <w:rsid w:val="00B47BE8"/>
    <w:rsid w:val="00B47C4A"/>
    <w:rsid w:val="00B47C97"/>
    <w:rsid w:val="00B47FE0"/>
    <w:rsid w:val="00B50039"/>
    <w:rsid w:val="00B50259"/>
    <w:rsid w:val="00B50358"/>
    <w:rsid w:val="00B5041D"/>
    <w:rsid w:val="00B50660"/>
    <w:rsid w:val="00B50C9D"/>
    <w:rsid w:val="00B51505"/>
    <w:rsid w:val="00B5170F"/>
    <w:rsid w:val="00B51E87"/>
    <w:rsid w:val="00B5248F"/>
    <w:rsid w:val="00B524EB"/>
    <w:rsid w:val="00B52548"/>
    <w:rsid w:val="00B52830"/>
    <w:rsid w:val="00B52841"/>
    <w:rsid w:val="00B52B4C"/>
    <w:rsid w:val="00B52E49"/>
    <w:rsid w:val="00B52FE8"/>
    <w:rsid w:val="00B530AE"/>
    <w:rsid w:val="00B53141"/>
    <w:rsid w:val="00B5342F"/>
    <w:rsid w:val="00B53760"/>
    <w:rsid w:val="00B53870"/>
    <w:rsid w:val="00B5389D"/>
    <w:rsid w:val="00B540CE"/>
    <w:rsid w:val="00B540F1"/>
    <w:rsid w:val="00B5419C"/>
    <w:rsid w:val="00B544C3"/>
    <w:rsid w:val="00B547EC"/>
    <w:rsid w:val="00B5494F"/>
    <w:rsid w:val="00B549CF"/>
    <w:rsid w:val="00B54AC5"/>
    <w:rsid w:val="00B54ACD"/>
    <w:rsid w:val="00B54D34"/>
    <w:rsid w:val="00B54E87"/>
    <w:rsid w:val="00B551A5"/>
    <w:rsid w:val="00B556BE"/>
    <w:rsid w:val="00B556E7"/>
    <w:rsid w:val="00B55940"/>
    <w:rsid w:val="00B55ADA"/>
    <w:rsid w:val="00B55F25"/>
    <w:rsid w:val="00B5627A"/>
    <w:rsid w:val="00B56393"/>
    <w:rsid w:val="00B5680E"/>
    <w:rsid w:val="00B5691D"/>
    <w:rsid w:val="00B56BF0"/>
    <w:rsid w:val="00B56C28"/>
    <w:rsid w:val="00B56E55"/>
    <w:rsid w:val="00B56E75"/>
    <w:rsid w:val="00B56F12"/>
    <w:rsid w:val="00B57072"/>
    <w:rsid w:val="00B571DE"/>
    <w:rsid w:val="00B574F4"/>
    <w:rsid w:val="00B57640"/>
    <w:rsid w:val="00B576A5"/>
    <w:rsid w:val="00B577E2"/>
    <w:rsid w:val="00B5794B"/>
    <w:rsid w:val="00B579EC"/>
    <w:rsid w:val="00B57A24"/>
    <w:rsid w:val="00B57CDD"/>
    <w:rsid w:val="00B60743"/>
    <w:rsid w:val="00B60A15"/>
    <w:rsid w:val="00B60B04"/>
    <w:rsid w:val="00B60B07"/>
    <w:rsid w:val="00B60B4D"/>
    <w:rsid w:val="00B60C44"/>
    <w:rsid w:val="00B61325"/>
    <w:rsid w:val="00B613E1"/>
    <w:rsid w:val="00B6148C"/>
    <w:rsid w:val="00B61518"/>
    <w:rsid w:val="00B6159F"/>
    <w:rsid w:val="00B616D9"/>
    <w:rsid w:val="00B6186B"/>
    <w:rsid w:val="00B61B17"/>
    <w:rsid w:val="00B61BFD"/>
    <w:rsid w:val="00B620C5"/>
    <w:rsid w:val="00B62278"/>
    <w:rsid w:val="00B622D1"/>
    <w:rsid w:val="00B62332"/>
    <w:rsid w:val="00B6256F"/>
    <w:rsid w:val="00B629D7"/>
    <w:rsid w:val="00B62A66"/>
    <w:rsid w:val="00B62AE9"/>
    <w:rsid w:val="00B62BB3"/>
    <w:rsid w:val="00B62BB9"/>
    <w:rsid w:val="00B62BFB"/>
    <w:rsid w:val="00B62C00"/>
    <w:rsid w:val="00B62C11"/>
    <w:rsid w:val="00B62E8E"/>
    <w:rsid w:val="00B62F07"/>
    <w:rsid w:val="00B63198"/>
    <w:rsid w:val="00B6329B"/>
    <w:rsid w:val="00B6372E"/>
    <w:rsid w:val="00B6382C"/>
    <w:rsid w:val="00B6396F"/>
    <w:rsid w:val="00B639B1"/>
    <w:rsid w:val="00B63C95"/>
    <w:rsid w:val="00B63E82"/>
    <w:rsid w:val="00B6410E"/>
    <w:rsid w:val="00B6412D"/>
    <w:rsid w:val="00B642E8"/>
    <w:rsid w:val="00B64CDE"/>
    <w:rsid w:val="00B64D35"/>
    <w:rsid w:val="00B64ECF"/>
    <w:rsid w:val="00B65150"/>
    <w:rsid w:val="00B6535E"/>
    <w:rsid w:val="00B65724"/>
    <w:rsid w:val="00B65726"/>
    <w:rsid w:val="00B65A81"/>
    <w:rsid w:val="00B65BC4"/>
    <w:rsid w:val="00B65E2E"/>
    <w:rsid w:val="00B65FF3"/>
    <w:rsid w:val="00B661F5"/>
    <w:rsid w:val="00B665ED"/>
    <w:rsid w:val="00B66649"/>
    <w:rsid w:val="00B6671E"/>
    <w:rsid w:val="00B6686A"/>
    <w:rsid w:val="00B668B7"/>
    <w:rsid w:val="00B669F7"/>
    <w:rsid w:val="00B66B2D"/>
    <w:rsid w:val="00B66BA9"/>
    <w:rsid w:val="00B66BB0"/>
    <w:rsid w:val="00B66E99"/>
    <w:rsid w:val="00B670FA"/>
    <w:rsid w:val="00B6747E"/>
    <w:rsid w:val="00B67684"/>
    <w:rsid w:val="00B678DE"/>
    <w:rsid w:val="00B67C0A"/>
    <w:rsid w:val="00B67E9C"/>
    <w:rsid w:val="00B7001C"/>
    <w:rsid w:val="00B70397"/>
    <w:rsid w:val="00B7045D"/>
    <w:rsid w:val="00B70813"/>
    <w:rsid w:val="00B7085D"/>
    <w:rsid w:val="00B70FE2"/>
    <w:rsid w:val="00B7133D"/>
    <w:rsid w:val="00B718DF"/>
    <w:rsid w:val="00B720F7"/>
    <w:rsid w:val="00B722EE"/>
    <w:rsid w:val="00B72356"/>
    <w:rsid w:val="00B7244D"/>
    <w:rsid w:val="00B7252B"/>
    <w:rsid w:val="00B72618"/>
    <w:rsid w:val="00B72AB4"/>
    <w:rsid w:val="00B73AFB"/>
    <w:rsid w:val="00B73E73"/>
    <w:rsid w:val="00B73F14"/>
    <w:rsid w:val="00B74453"/>
    <w:rsid w:val="00B74455"/>
    <w:rsid w:val="00B74513"/>
    <w:rsid w:val="00B74B50"/>
    <w:rsid w:val="00B74C8B"/>
    <w:rsid w:val="00B75030"/>
    <w:rsid w:val="00B75182"/>
    <w:rsid w:val="00B75773"/>
    <w:rsid w:val="00B758BB"/>
    <w:rsid w:val="00B75B97"/>
    <w:rsid w:val="00B75C6E"/>
    <w:rsid w:val="00B75DB3"/>
    <w:rsid w:val="00B76354"/>
    <w:rsid w:val="00B766D6"/>
    <w:rsid w:val="00B76779"/>
    <w:rsid w:val="00B76808"/>
    <w:rsid w:val="00B768D8"/>
    <w:rsid w:val="00B76931"/>
    <w:rsid w:val="00B76BCA"/>
    <w:rsid w:val="00B76DC4"/>
    <w:rsid w:val="00B77104"/>
    <w:rsid w:val="00B77390"/>
    <w:rsid w:val="00B777C3"/>
    <w:rsid w:val="00B77B38"/>
    <w:rsid w:val="00B77C57"/>
    <w:rsid w:val="00B77E6E"/>
    <w:rsid w:val="00B8045C"/>
    <w:rsid w:val="00B8045E"/>
    <w:rsid w:val="00B804A0"/>
    <w:rsid w:val="00B80519"/>
    <w:rsid w:val="00B8057B"/>
    <w:rsid w:val="00B805AB"/>
    <w:rsid w:val="00B809BD"/>
    <w:rsid w:val="00B80A94"/>
    <w:rsid w:val="00B811B4"/>
    <w:rsid w:val="00B81538"/>
    <w:rsid w:val="00B817FD"/>
    <w:rsid w:val="00B8180E"/>
    <w:rsid w:val="00B8189A"/>
    <w:rsid w:val="00B81D62"/>
    <w:rsid w:val="00B81DC5"/>
    <w:rsid w:val="00B82097"/>
    <w:rsid w:val="00B820DE"/>
    <w:rsid w:val="00B82302"/>
    <w:rsid w:val="00B825E9"/>
    <w:rsid w:val="00B82696"/>
    <w:rsid w:val="00B827CF"/>
    <w:rsid w:val="00B82837"/>
    <w:rsid w:val="00B828B8"/>
    <w:rsid w:val="00B8291C"/>
    <w:rsid w:val="00B82B7F"/>
    <w:rsid w:val="00B82C19"/>
    <w:rsid w:val="00B82D5C"/>
    <w:rsid w:val="00B82E19"/>
    <w:rsid w:val="00B82EB0"/>
    <w:rsid w:val="00B82FB7"/>
    <w:rsid w:val="00B8383F"/>
    <w:rsid w:val="00B838B7"/>
    <w:rsid w:val="00B839E0"/>
    <w:rsid w:val="00B83B3C"/>
    <w:rsid w:val="00B83BBD"/>
    <w:rsid w:val="00B8404F"/>
    <w:rsid w:val="00B840B4"/>
    <w:rsid w:val="00B840F9"/>
    <w:rsid w:val="00B8455D"/>
    <w:rsid w:val="00B8489A"/>
    <w:rsid w:val="00B84929"/>
    <w:rsid w:val="00B849EF"/>
    <w:rsid w:val="00B84B0C"/>
    <w:rsid w:val="00B84D2C"/>
    <w:rsid w:val="00B84DA3"/>
    <w:rsid w:val="00B84EF4"/>
    <w:rsid w:val="00B8558F"/>
    <w:rsid w:val="00B8596B"/>
    <w:rsid w:val="00B85AD8"/>
    <w:rsid w:val="00B85CC9"/>
    <w:rsid w:val="00B85D10"/>
    <w:rsid w:val="00B85D86"/>
    <w:rsid w:val="00B85DBB"/>
    <w:rsid w:val="00B85E96"/>
    <w:rsid w:val="00B8614A"/>
    <w:rsid w:val="00B8626A"/>
    <w:rsid w:val="00B86281"/>
    <w:rsid w:val="00B86342"/>
    <w:rsid w:val="00B866B2"/>
    <w:rsid w:val="00B86771"/>
    <w:rsid w:val="00B8679C"/>
    <w:rsid w:val="00B867A8"/>
    <w:rsid w:val="00B86A46"/>
    <w:rsid w:val="00B86B07"/>
    <w:rsid w:val="00B86BAE"/>
    <w:rsid w:val="00B86E6E"/>
    <w:rsid w:val="00B872E0"/>
    <w:rsid w:val="00B8739A"/>
    <w:rsid w:val="00B873F6"/>
    <w:rsid w:val="00B877BB"/>
    <w:rsid w:val="00B87839"/>
    <w:rsid w:val="00B87B5D"/>
    <w:rsid w:val="00B87DDF"/>
    <w:rsid w:val="00B87F3A"/>
    <w:rsid w:val="00B90003"/>
    <w:rsid w:val="00B900EC"/>
    <w:rsid w:val="00B90218"/>
    <w:rsid w:val="00B9024C"/>
    <w:rsid w:val="00B902DA"/>
    <w:rsid w:val="00B9033E"/>
    <w:rsid w:val="00B90558"/>
    <w:rsid w:val="00B9057D"/>
    <w:rsid w:val="00B90896"/>
    <w:rsid w:val="00B90A3D"/>
    <w:rsid w:val="00B90DAC"/>
    <w:rsid w:val="00B911F0"/>
    <w:rsid w:val="00B9137F"/>
    <w:rsid w:val="00B913FE"/>
    <w:rsid w:val="00B91401"/>
    <w:rsid w:val="00B916AF"/>
    <w:rsid w:val="00B91E74"/>
    <w:rsid w:val="00B91FD6"/>
    <w:rsid w:val="00B922B2"/>
    <w:rsid w:val="00B92429"/>
    <w:rsid w:val="00B92486"/>
    <w:rsid w:val="00B925A0"/>
    <w:rsid w:val="00B92C71"/>
    <w:rsid w:val="00B92F46"/>
    <w:rsid w:val="00B9300B"/>
    <w:rsid w:val="00B93216"/>
    <w:rsid w:val="00B932C4"/>
    <w:rsid w:val="00B93313"/>
    <w:rsid w:val="00B93417"/>
    <w:rsid w:val="00B934E0"/>
    <w:rsid w:val="00B935A4"/>
    <w:rsid w:val="00B93950"/>
    <w:rsid w:val="00B93AB4"/>
    <w:rsid w:val="00B93EAB"/>
    <w:rsid w:val="00B93F9C"/>
    <w:rsid w:val="00B93FFC"/>
    <w:rsid w:val="00B947BF"/>
    <w:rsid w:val="00B94930"/>
    <w:rsid w:val="00B94968"/>
    <w:rsid w:val="00B94A91"/>
    <w:rsid w:val="00B94AB6"/>
    <w:rsid w:val="00B94BDF"/>
    <w:rsid w:val="00B94DBB"/>
    <w:rsid w:val="00B951E3"/>
    <w:rsid w:val="00B9535F"/>
    <w:rsid w:val="00B9539C"/>
    <w:rsid w:val="00B956BC"/>
    <w:rsid w:val="00B9575F"/>
    <w:rsid w:val="00B959BF"/>
    <w:rsid w:val="00B95A99"/>
    <w:rsid w:val="00B95ADC"/>
    <w:rsid w:val="00B95C9C"/>
    <w:rsid w:val="00B95DE8"/>
    <w:rsid w:val="00B960CF"/>
    <w:rsid w:val="00B96327"/>
    <w:rsid w:val="00B963C8"/>
    <w:rsid w:val="00B9649D"/>
    <w:rsid w:val="00B965B0"/>
    <w:rsid w:val="00B969AC"/>
    <w:rsid w:val="00B96A70"/>
    <w:rsid w:val="00B96C3D"/>
    <w:rsid w:val="00B96EE8"/>
    <w:rsid w:val="00B972EE"/>
    <w:rsid w:val="00B974E5"/>
    <w:rsid w:val="00B977C5"/>
    <w:rsid w:val="00B97997"/>
    <w:rsid w:val="00B979E4"/>
    <w:rsid w:val="00B979F4"/>
    <w:rsid w:val="00B97A6F"/>
    <w:rsid w:val="00B97D3F"/>
    <w:rsid w:val="00B97E23"/>
    <w:rsid w:val="00B97EB6"/>
    <w:rsid w:val="00B97F60"/>
    <w:rsid w:val="00BA0230"/>
    <w:rsid w:val="00BA0C13"/>
    <w:rsid w:val="00BA0D38"/>
    <w:rsid w:val="00BA0EEE"/>
    <w:rsid w:val="00BA0F8F"/>
    <w:rsid w:val="00BA1006"/>
    <w:rsid w:val="00BA102F"/>
    <w:rsid w:val="00BA1078"/>
    <w:rsid w:val="00BA10C5"/>
    <w:rsid w:val="00BA1113"/>
    <w:rsid w:val="00BA1363"/>
    <w:rsid w:val="00BA15A0"/>
    <w:rsid w:val="00BA1B53"/>
    <w:rsid w:val="00BA1F01"/>
    <w:rsid w:val="00BA205A"/>
    <w:rsid w:val="00BA261F"/>
    <w:rsid w:val="00BA26C8"/>
    <w:rsid w:val="00BA2903"/>
    <w:rsid w:val="00BA2B60"/>
    <w:rsid w:val="00BA2C6E"/>
    <w:rsid w:val="00BA3398"/>
    <w:rsid w:val="00BA3548"/>
    <w:rsid w:val="00BA35A5"/>
    <w:rsid w:val="00BA35FB"/>
    <w:rsid w:val="00BA3717"/>
    <w:rsid w:val="00BA380E"/>
    <w:rsid w:val="00BA3971"/>
    <w:rsid w:val="00BA3B5A"/>
    <w:rsid w:val="00BA3CD9"/>
    <w:rsid w:val="00BA3CF6"/>
    <w:rsid w:val="00BA3E35"/>
    <w:rsid w:val="00BA3EA6"/>
    <w:rsid w:val="00BA3EEA"/>
    <w:rsid w:val="00BA3FA2"/>
    <w:rsid w:val="00BA419A"/>
    <w:rsid w:val="00BA4302"/>
    <w:rsid w:val="00BA46BB"/>
    <w:rsid w:val="00BA48B1"/>
    <w:rsid w:val="00BA4B46"/>
    <w:rsid w:val="00BA4C2D"/>
    <w:rsid w:val="00BA4C70"/>
    <w:rsid w:val="00BA4C74"/>
    <w:rsid w:val="00BA4DCA"/>
    <w:rsid w:val="00BA4E8D"/>
    <w:rsid w:val="00BA4FC3"/>
    <w:rsid w:val="00BA50C5"/>
    <w:rsid w:val="00BA5266"/>
    <w:rsid w:val="00BA529A"/>
    <w:rsid w:val="00BA58D2"/>
    <w:rsid w:val="00BA58E8"/>
    <w:rsid w:val="00BA5B04"/>
    <w:rsid w:val="00BA5B7D"/>
    <w:rsid w:val="00BA5C08"/>
    <w:rsid w:val="00BA5D4A"/>
    <w:rsid w:val="00BA5F81"/>
    <w:rsid w:val="00BA6310"/>
    <w:rsid w:val="00BA6958"/>
    <w:rsid w:val="00BA6BA2"/>
    <w:rsid w:val="00BA6BAB"/>
    <w:rsid w:val="00BA6BD8"/>
    <w:rsid w:val="00BA6CD4"/>
    <w:rsid w:val="00BA6D11"/>
    <w:rsid w:val="00BA6FC8"/>
    <w:rsid w:val="00BA71FC"/>
    <w:rsid w:val="00BA77E9"/>
    <w:rsid w:val="00BA7940"/>
    <w:rsid w:val="00BA79DF"/>
    <w:rsid w:val="00BA7E39"/>
    <w:rsid w:val="00BA7EEA"/>
    <w:rsid w:val="00BB013C"/>
    <w:rsid w:val="00BB0278"/>
    <w:rsid w:val="00BB02AB"/>
    <w:rsid w:val="00BB0482"/>
    <w:rsid w:val="00BB0587"/>
    <w:rsid w:val="00BB05CD"/>
    <w:rsid w:val="00BB0665"/>
    <w:rsid w:val="00BB067F"/>
    <w:rsid w:val="00BB08D5"/>
    <w:rsid w:val="00BB0AFE"/>
    <w:rsid w:val="00BB0BD6"/>
    <w:rsid w:val="00BB0CB2"/>
    <w:rsid w:val="00BB0CF8"/>
    <w:rsid w:val="00BB10D0"/>
    <w:rsid w:val="00BB154D"/>
    <w:rsid w:val="00BB159B"/>
    <w:rsid w:val="00BB15E0"/>
    <w:rsid w:val="00BB1A70"/>
    <w:rsid w:val="00BB1A7D"/>
    <w:rsid w:val="00BB1AC3"/>
    <w:rsid w:val="00BB1AD2"/>
    <w:rsid w:val="00BB1AD8"/>
    <w:rsid w:val="00BB1D39"/>
    <w:rsid w:val="00BB1DA1"/>
    <w:rsid w:val="00BB1E32"/>
    <w:rsid w:val="00BB1EF8"/>
    <w:rsid w:val="00BB21F4"/>
    <w:rsid w:val="00BB241A"/>
    <w:rsid w:val="00BB2561"/>
    <w:rsid w:val="00BB2581"/>
    <w:rsid w:val="00BB25BF"/>
    <w:rsid w:val="00BB25CC"/>
    <w:rsid w:val="00BB27B7"/>
    <w:rsid w:val="00BB2C4A"/>
    <w:rsid w:val="00BB2D0A"/>
    <w:rsid w:val="00BB2DC9"/>
    <w:rsid w:val="00BB2E11"/>
    <w:rsid w:val="00BB2EF4"/>
    <w:rsid w:val="00BB2F46"/>
    <w:rsid w:val="00BB30B9"/>
    <w:rsid w:val="00BB320D"/>
    <w:rsid w:val="00BB343F"/>
    <w:rsid w:val="00BB34BB"/>
    <w:rsid w:val="00BB3542"/>
    <w:rsid w:val="00BB3804"/>
    <w:rsid w:val="00BB391C"/>
    <w:rsid w:val="00BB3BDA"/>
    <w:rsid w:val="00BB3DFE"/>
    <w:rsid w:val="00BB3EC4"/>
    <w:rsid w:val="00BB3F63"/>
    <w:rsid w:val="00BB3FAE"/>
    <w:rsid w:val="00BB3FCA"/>
    <w:rsid w:val="00BB414D"/>
    <w:rsid w:val="00BB4371"/>
    <w:rsid w:val="00BB4C65"/>
    <w:rsid w:val="00BB4D47"/>
    <w:rsid w:val="00BB4FD8"/>
    <w:rsid w:val="00BB528A"/>
    <w:rsid w:val="00BB52E1"/>
    <w:rsid w:val="00BB5657"/>
    <w:rsid w:val="00BB57A0"/>
    <w:rsid w:val="00BB5AEF"/>
    <w:rsid w:val="00BB5C83"/>
    <w:rsid w:val="00BB5D4D"/>
    <w:rsid w:val="00BB638A"/>
    <w:rsid w:val="00BB6568"/>
    <w:rsid w:val="00BB6651"/>
    <w:rsid w:val="00BB6665"/>
    <w:rsid w:val="00BB66B9"/>
    <w:rsid w:val="00BB6928"/>
    <w:rsid w:val="00BB697D"/>
    <w:rsid w:val="00BB6B1F"/>
    <w:rsid w:val="00BB6D03"/>
    <w:rsid w:val="00BB6E71"/>
    <w:rsid w:val="00BB6EBB"/>
    <w:rsid w:val="00BB7173"/>
    <w:rsid w:val="00BB741F"/>
    <w:rsid w:val="00BB7BC1"/>
    <w:rsid w:val="00BB7BF5"/>
    <w:rsid w:val="00BB7DC8"/>
    <w:rsid w:val="00BB7E3F"/>
    <w:rsid w:val="00BC0480"/>
    <w:rsid w:val="00BC04A5"/>
    <w:rsid w:val="00BC0590"/>
    <w:rsid w:val="00BC0703"/>
    <w:rsid w:val="00BC076B"/>
    <w:rsid w:val="00BC07FB"/>
    <w:rsid w:val="00BC08C5"/>
    <w:rsid w:val="00BC094A"/>
    <w:rsid w:val="00BC0976"/>
    <w:rsid w:val="00BC0E4A"/>
    <w:rsid w:val="00BC0F5A"/>
    <w:rsid w:val="00BC100E"/>
    <w:rsid w:val="00BC16A1"/>
    <w:rsid w:val="00BC189B"/>
    <w:rsid w:val="00BC1C3D"/>
    <w:rsid w:val="00BC2052"/>
    <w:rsid w:val="00BC206E"/>
    <w:rsid w:val="00BC2177"/>
    <w:rsid w:val="00BC222C"/>
    <w:rsid w:val="00BC22F8"/>
    <w:rsid w:val="00BC2757"/>
    <w:rsid w:val="00BC2A80"/>
    <w:rsid w:val="00BC2D8E"/>
    <w:rsid w:val="00BC3019"/>
    <w:rsid w:val="00BC32F6"/>
    <w:rsid w:val="00BC338A"/>
    <w:rsid w:val="00BC342A"/>
    <w:rsid w:val="00BC343D"/>
    <w:rsid w:val="00BC3472"/>
    <w:rsid w:val="00BC3C97"/>
    <w:rsid w:val="00BC3E9D"/>
    <w:rsid w:val="00BC4109"/>
    <w:rsid w:val="00BC42DD"/>
    <w:rsid w:val="00BC4487"/>
    <w:rsid w:val="00BC4BAE"/>
    <w:rsid w:val="00BC4C47"/>
    <w:rsid w:val="00BC4E6B"/>
    <w:rsid w:val="00BC5049"/>
    <w:rsid w:val="00BC5142"/>
    <w:rsid w:val="00BC51A6"/>
    <w:rsid w:val="00BC5388"/>
    <w:rsid w:val="00BC5502"/>
    <w:rsid w:val="00BC5791"/>
    <w:rsid w:val="00BC586D"/>
    <w:rsid w:val="00BC5930"/>
    <w:rsid w:val="00BC5B76"/>
    <w:rsid w:val="00BC5C7D"/>
    <w:rsid w:val="00BC5D4F"/>
    <w:rsid w:val="00BC5DEA"/>
    <w:rsid w:val="00BC5F1A"/>
    <w:rsid w:val="00BC6262"/>
    <w:rsid w:val="00BC65CD"/>
    <w:rsid w:val="00BC69EA"/>
    <w:rsid w:val="00BC6BE5"/>
    <w:rsid w:val="00BC6E64"/>
    <w:rsid w:val="00BC7223"/>
    <w:rsid w:val="00BC7772"/>
    <w:rsid w:val="00BC77D0"/>
    <w:rsid w:val="00BC7885"/>
    <w:rsid w:val="00BD03EC"/>
    <w:rsid w:val="00BD04A4"/>
    <w:rsid w:val="00BD04B4"/>
    <w:rsid w:val="00BD0521"/>
    <w:rsid w:val="00BD0B06"/>
    <w:rsid w:val="00BD0B6B"/>
    <w:rsid w:val="00BD0BCF"/>
    <w:rsid w:val="00BD0FF5"/>
    <w:rsid w:val="00BD125A"/>
    <w:rsid w:val="00BD1478"/>
    <w:rsid w:val="00BD156A"/>
    <w:rsid w:val="00BD15D1"/>
    <w:rsid w:val="00BD165D"/>
    <w:rsid w:val="00BD1731"/>
    <w:rsid w:val="00BD1A20"/>
    <w:rsid w:val="00BD1A22"/>
    <w:rsid w:val="00BD1B64"/>
    <w:rsid w:val="00BD1D6A"/>
    <w:rsid w:val="00BD1F11"/>
    <w:rsid w:val="00BD2030"/>
    <w:rsid w:val="00BD2157"/>
    <w:rsid w:val="00BD22A7"/>
    <w:rsid w:val="00BD2A14"/>
    <w:rsid w:val="00BD2CFD"/>
    <w:rsid w:val="00BD35D8"/>
    <w:rsid w:val="00BD3632"/>
    <w:rsid w:val="00BD38FF"/>
    <w:rsid w:val="00BD4280"/>
    <w:rsid w:val="00BD4480"/>
    <w:rsid w:val="00BD455A"/>
    <w:rsid w:val="00BD458C"/>
    <w:rsid w:val="00BD4745"/>
    <w:rsid w:val="00BD47DA"/>
    <w:rsid w:val="00BD4AB0"/>
    <w:rsid w:val="00BD4B64"/>
    <w:rsid w:val="00BD4CED"/>
    <w:rsid w:val="00BD4E75"/>
    <w:rsid w:val="00BD4F1A"/>
    <w:rsid w:val="00BD53DA"/>
    <w:rsid w:val="00BD549B"/>
    <w:rsid w:val="00BD5557"/>
    <w:rsid w:val="00BD5726"/>
    <w:rsid w:val="00BD5D7C"/>
    <w:rsid w:val="00BD5E69"/>
    <w:rsid w:val="00BD639A"/>
    <w:rsid w:val="00BD648A"/>
    <w:rsid w:val="00BD67C4"/>
    <w:rsid w:val="00BD6835"/>
    <w:rsid w:val="00BD68E4"/>
    <w:rsid w:val="00BD69DE"/>
    <w:rsid w:val="00BD69E1"/>
    <w:rsid w:val="00BD6A87"/>
    <w:rsid w:val="00BD6B2C"/>
    <w:rsid w:val="00BD6BCE"/>
    <w:rsid w:val="00BD6D3F"/>
    <w:rsid w:val="00BD765E"/>
    <w:rsid w:val="00BD78B7"/>
    <w:rsid w:val="00BD7B6F"/>
    <w:rsid w:val="00BD7BAF"/>
    <w:rsid w:val="00BE0032"/>
    <w:rsid w:val="00BE0101"/>
    <w:rsid w:val="00BE0337"/>
    <w:rsid w:val="00BE03B7"/>
    <w:rsid w:val="00BE0816"/>
    <w:rsid w:val="00BE087E"/>
    <w:rsid w:val="00BE0B22"/>
    <w:rsid w:val="00BE0FEC"/>
    <w:rsid w:val="00BE1008"/>
    <w:rsid w:val="00BE1028"/>
    <w:rsid w:val="00BE112F"/>
    <w:rsid w:val="00BE1356"/>
    <w:rsid w:val="00BE13C4"/>
    <w:rsid w:val="00BE17B4"/>
    <w:rsid w:val="00BE190E"/>
    <w:rsid w:val="00BE1995"/>
    <w:rsid w:val="00BE19A1"/>
    <w:rsid w:val="00BE1E81"/>
    <w:rsid w:val="00BE1EA3"/>
    <w:rsid w:val="00BE1F8C"/>
    <w:rsid w:val="00BE241C"/>
    <w:rsid w:val="00BE269A"/>
    <w:rsid w:val="00BE277B"/>
    <w:rsid w:val="00BE277D"/>
    <w:rsid w:val="00BE28C2"/>
    <w:rsid w:val="00BE298B"/>
    <w:rsid w:val="00BE29F6"/>
    <w:rsid w:val="00BE2A80"/>
    <w:rsid w:val="00BE2ADB"/>
    <w:rsid w:val="00BE3328"/>
    <w:rsid w:val="00BE3747"/>
    <w:rsid w:val="00BE384C"/>
    <w:rsid w:val="00BE3A46"/>
    <w:rsid w:val="00BE3B1E"/>
    <w:rsid w:val="00BE3BF4"/>
    <w:rsid w:val="00BE3D37"/>
    <w:rsid w:val="00BE3EC6"/>
    <w:rsid w:val="00BE417D"/>
    <w:rsid w:val="00BE4334"/>
    <w:rsid w:val="00BE44BE"/>
    <w:rsid w:val="00BE4795"/>
    <w:rsid w:val="00BE4C54"/>
    <w:rsid w:val="00BE4F65"/>
    <w:rsid w:val="00BE51FD"/>
    <w:rsid w:val="00BE5351"/>
    <w:rsid w:val="00BE56AD"/>
    <w:rsid w:val="00BE57FA"/>
    <w:rsid w:val="00BE59B2"/>
    <w:rsid w:val="00BE5B9E"/>
    <w:rsid w:val="00BE5DB2"/>
    <w:rsid w:val="00BE5DDC"/>
    <w:rsid w:val="00BE606B"/>
    <w:rsid w:val="00BE630C"/>
    <w:rsid w:val="00BE655D"/>
    <w:rsid w:val="00BE6702"/>
    <w:rsid w:val="00BE6B51"/>
    <w:rsid w:val="00BE6F85"/>
    <w:rsid w:val="00BE6F9F"/>
    <w:rsid w:val="00BE7053"/>
    <w:rsid w:val="00BE7058"/>
    <w:rsid w:val="00BE756C"/>
    <w:rsid w:val="00BE7809"/>
    <w:rsid w:val="00BE7957"/>
    <w:rsid w:val="00BE7A49"/>
    <w:rsid w:val="00BE7BD6"/>
    <w:rsid w:val="00BF017D"/>
    <w:rsid w:val="00BF0222"/>
    <w:rsid w:val="00BF05C0"/>
    <w:rsid w:val="00BF06F6"/>
    <w:rsid w:val="00BF07EE"/>
    <w:rsid w:val="00BF07FA"/>
    <w:rsid w:val="00BF0980"/>
    <w:rsid w:val="00BF0BFD"/>
    <w:rsid w:val="00BF0D37"/>
    <w:rsid w:val="00BF0FD1"/>
    <w:rsid w:val="00BF1089"/>
    <w:rsid w:val="00BF1581"/>
    <w:rsid w:val="00BF15B5"/>
    <w:rsid w:val="00BF1807"/>
    <w:rsid w:val="00BF25E2"/>
    <w:rsid w:val="00BF262A"/>
    <w:rsid w:val="00BF2D9D"/>
    <w:rsid w:val="00BF2F85"/>
    <w:rsid w:val="00BF327F"/>
    <w:rsid w:val="00BF335E"/>
    <w:rsid w:val="00BF339F"/>
    <w:rsid w:val="00BF3544"/>
    <w:rsid w:val="00BF35B9"/>
    <w:rsid w:val="00BF3778"/>
    <w:rsid w:val="00BF378D"/>
    <w:rsid w:val="00BF3A29"/>
    <w:rsid w:val="00BF3A3B"/>
    <w:rsid w:val="00BF3A66"/>
    <w:rsid w:val="00BF3AB0"/>
    <w:rsid w:val="00BF3AE3"/>
    <w:rsid w:val="00BF3C45"/>
    <w:rsid w:val="00BF3CF3"/>
    <w:rsid w:val="00BF3E28"/>
    <w:rsid w:val="00BF4129"/>
    <w:rsid w:val="00BF4336"/>
    <w:rsid w:val="00BF471E"/>
    <w:rsid w:val="00BF4982"/>
    <w:rsid w:val="00BF49E0"/>
    <w:rsid w:val="00BF4EEF"/>
    <w:rsid w:val="00BF4F3A"/>
    <w:rsid w:val="00BF50EA"/>
    <w:rsid w:val="00BF55DE"/>
    <w:rsid w:val="00BF5851"/>
    <w:rsid w:val="00BF5C27"/>
    <w:rsid w:val="00BF61E4"/>
    <w:rsid w:val="00BF6614"/>
    <w:rsid w:val="00BF6A12"/>
    <w:rsid w:val="00BF7034"/>
    <w:rsid w:val="00BF70FD"/>
    <w:rsid w:val="00BF7105"/>
    <w:rsid w:val="00BF745F"/>
    <w:rsid w:val="00BF77E8"/>
    <w:rsid w:val="00BF7A6A"/>
    <w:rsid w:val="00BF7C2C"/>
    <w:rsid w:val="00BF7C48"/>
    <w:rsid w:val="00BF7CAD"/>
    <w:rsid w:val="00C0025B"/>
    <w:rsid w:val="00C002C2"/>
    <w:rsid w:val="00C00439"/>
    <w:rsid w:val="00C0046B"/>
    <w:rsid w:val="00C00670"/>
    <w:rsid w:val="00C0080E"/>
    <w:rsid w:val="00C0095C"/>
    <w:rsid w:val="00C00995"/>
    <w:rsid w:val="00C00D19"/>
    <w:rsid w:val="00C00EDD"/>
    <w:rsid w:val="00C00FEC"/>
    <w:rsid w:val="00C0109C"/>
    <w:rsid w:val="00C01344"/>
    <w:rsid w:val="00C0149E"/>
    <w:rsid w:val="00C016EE"/>
    <w:rsid w:val="00C017C7"/>
    <w:rsid w:val="00C01A1B"/>
    <w:rsid w:val="00C01A75"/>
    <w:rsid w:val="00C01C2F"/>
    <w:rsid w:val="00C01EA4"/>
    <w:rsid w:val="00C0205D"/>
    <w:rsid w:val="00C0223A"/>
    <w:rsid w:val="00C026FD"/>
    <w:rsid w:val="00C02886"/>
    <w:rsid w:val="00C02B57"/>
    <w:rsid w:val="00C02B79"/>
    <w:rsid w:val="00C030A3"/>
    <w:rsid w:val="00C0349A"/>
    <w:rsid w:val="00C0351C"/>
    <w:rsid w:val="00C037AA"/>
    <w:rsid w:val="00C03870"/>
    <w:rsid w:val="00C039EB"/>
    <w:rsid w:val="00C03BC5"/>
    <w:rsid w:val="00C03C94"/>
    <w:rsid w:val="00C03D7E"/>
    <w:rsid w:val="00C041BC"/>
    <w:rsid w:val="00C04528"/>
    <w:rsid w:val="00C0453D"/>
    <w:rsid w:val="00C045DB"/>
    <w:rsid w:val="00C04742"/>
    <w:rsid w:val="00C04799"/>
    <w:rsid w:val="00C0487A"/>
    <w:rsid w:val="00C04BAE"/>
    <w:rsid w:val="00C0502F"/>
    <w:rsid w:val="00C05276"/>
    <w:rsid w:val="00C053C7"/>
    <w:rsid w:val="00C056E4"/>
    <w:rsid w:val="00C05805"/>
    <w:rsid w:val="00C05FBA"/>
    <w:rsid w:val="00C05FFB"/>
    <w:rsid w:val="00C061B3"/>
    <w:rsid w:val="00C0620A"/>
    <w:rsid w:val="00C0635B"/>
    <w:rsid w:val="00C0654B"/>
    <w:rsid w:val="00C065CC"/>
    <w:rsid w:val="00C06713"/>
    <w:rsid w:val="00C06794"/>
    <w:rsid w:val="00C06AFB"/>
    <w:rsid w:val="00C06FF5"/>
    <w:rsid w:val="00C07186"/>
    <w:rsid w:val="00C074F5"/>
    <w:rsid w:val="00C075BF"/>
    <w:rsid w:val="00C0772D"/>
    <w:rsid w:val="00C079F1"/>
    <w:rsid w:val="00C07A03"/>
    <w:rsid w:val="00C07DEE"/>
    <w:rsid w:val="00C07E4F"/>
    <w:rsid w:val="00C1019F"/>
    <w:rsid w:val="00C10231"/>
    <w:rsid w:val="00C102E2"/>
    <w:rsid w:val="00C10709"/>
    <w:rsid w:val="00C10795"/>
    <w:rsid w:val="00C10F76"/>
    <w:rsid w:val="00C111F6"/>
    <w:rsid w:val="00C112A6"/>
    <w:rsid w:val="00C11395"/>
    <w:rsid w:val="00C115DA"/>
    <w:rsid w:val="00C11648"/>
    <w:rsid w:val="00C116C0"/>
    <w:rsid w:val="00C11B5E"/>
    <w:rsid w:val="00C11D9C"/>
    <w:rsid w:val="00C11FD3"/>
    <w:rsid w:val="00C121DF"/>
    <w:rsid w:val="00C127B6"/>
    <w:rsid w:val="00C1299C"/>
    <w:rsid w:val="00C12CC5"/>
    <w:rsid w:val="00C1307E"/>
    <w:rsid w:val="00C132A5"/>
    <w:rsid w:val="00C133EE"/>
    <w:rsid w:val="00C13496"/>
    <w:rsid w:val="00C13981"/>
    <w:rsid w:val="00C13A56"/>
    <w:rsid w:val="00C13C7A"/>
    <w:rsid w:val="00C13DBD"/>
    <w:rsid w:val="00C13F60"/>
    <w:rsid w:val="00C13F79"/>
    <w:rsid w:val="00C141A8"/>
    <w:rsid w:val="00C1445C"/>
    <w:rsid w:val="00C14724"/>
    <w:rsid w:val="00C14976"/>
    <w:rsid w:val="00C14A01"/>
    <w:rsid w:val="00C14A45"/>
    <w:rsid w:val="00C14B29"/>
    <w:rsid w:val="00C14C4E"/>
    <w:rsid w:val="00C14D9D"/>
    <w:rsid w:val="00C14E37"/>
    <w:rsid w:val="00C14F08"/>
    <w:rsid w:val="00C14F6F"/>
    <w:rsid w:val="00C15096"/>
    <w:rsid w:val="00C15492"/>
    <w:rsid w:val="00C1555C"/>
    <w:rsid w:val="00C15741"/>
    <w:rsid w:val="00C15850"/>
    <w:rsid w:val="00C15D8F"/>
    <w:rsid w:val="00C15DB9"/>
    <w:rsid w:val="00C15E36"/>
    <w:rsid w:val="00C161B2"/>
    <w:rsid w:val="00C16227"/>
    <w:rsid w:val="00C16415"/>
    <w:rsid w:val="00C16530"/>
    <w:rsid w:val="00C169E9"/>
    <w:rsid w:val="00C16A61"/>
    <w:rsid w:val="00C16B86"/>
    <w:rsid w:val="00C16D73"/>
    <w:rsid w:val="00C16E55"/>
    <w:rsid w:val="00C16F37"/>
    <w:rsid w:val="00C16F85"/>
    <w:rsid w:val="00C16F88"/>
    <w:rsid w:val="00C17144"/>
    <w:rsid w:val="00C1715E"/>
    <w:rsid w:val="00C1734A"/>
    <w:rsid w:val="00C173D1"/>
    <w:rsid w:val="00C17496"/>
    <w:rsid w:val="00C1759A"/>
    <w:rsid w:val="00C17627"/>
    <w:rsid w:val="00C17DC4"/>
    <w:rsid w:val="00C17E1E"/>
    <w:rsid w:val="00C17F3B"/>
    <w:rsid w:val="00C20255"/>
    <w:rsid w:val="00C2028D"/>
    <w:rsid w:val="00C2045E"/>
    <w:rsid w:val="00C204CD"/>
    <w:rsid w:val="00C205AF"/>
    <w:rsid w:val="00C20905"/>
    <w:rsid w:val="00C20AAD"/>
    <w:rsid w:val="00C20B31"/>
    <w:rsid w:val="00C20C75"/>
    <w:rsid w:val="00C21084"/>
    <w:rsid w:val="00C21130"/>
    <w:rsid w:val="00C21465"/>
    <w:rsid w:val="00C21596"/>
    <w:rsid w:val="00C215EA"/>
    <w:rsid w:val="00C21721"/>
    <w:rsid w:val="00C2180C"/>
    <w:rsid w:val="00C219A0"/>
    <w:rsid w:val="00C21BB0"/>
    <w:rsid w:val="00C21EF5"/>
    <w:rsid w:val="00C21F58"/>
    <w:rsid w:val="00C221E7"/>
    <w:rsid w:val="00C224C3"/>
    <w:rsid w:val="00C227E9"/>
    <w:rsid w:val="00C229F7"/>
    <w:rsid w:val="00C22CC2"/>
    <w:rsid w:val="00C22D78"/>
    <w:rsid w:val="00C22E4F"/>
    <w:rsid w:val="00C22F9B"/>
    <w:rsid w:val="00C237D0"/>
    <w:rsid w:val="00C23BA2"/>
    <w:rsid w:val="00C246BA"/>
    <w:rsid w:val="00C247D4"/>
    <w:rsid w:val="00C24EAE"/>
    <w:rsid w:val="00C251E2"/>
    <w:rsid w:val="00C25218"/>
    <w:rsid w:val="00C25226"/>
    <w:rsid w:val="00C2536B"/>
    <w:rsid w:val="00C25428"/>
    <w:rsid w:val="00C25703"/>
    <w:rsid w:val="00C25A8F"/>
    <w:rsid w:val="00C25AD7"/>
    <w:rsid w:val="00C25BC6"/>
    <w:rsid w:val="00C25DDD"/>
    <w:rsid w:val="00C25FA1"/>
    <w:rsid w:val="00C25FE5"/>
    <w:rsid w:val="00C26067"/>
    <w:rsid w:val="00C26084"/>
    <w:rsid w:val="00C262FA"/>
    <w:rsid w:val="00C26423"/>
    <w:rsid w:val="00C26531"/>
    <w:rsid w:val="00C26695"/>
    <w:rsid w:val="00C2689C"/>
    <w:rsid w:val="00C268BA"/>
    <w:rsid w:val="00C26AB6"/>
    <w:rsid w:val="00C26BCF"/>
    <w:rsid w:val="00C26BE1"/>
    <w:rsid w:val="00C26BFA"/>
    <w:rsid w:val="00C26D9A"/>
    <w:rsid w:val="00C271F5"/>
    <w:rsid w:val="00C271FC"/>
    <w:rsid w:val="00C27222"/>
    <w:rsid w:val="00C273D9"/>
    <w:rsid w:val="00C27B50"/>
    <w:rsid w:val="00C27BE6"/>
    <w:rsid w:val="00C27C7C"/>
    <w:rsid w:val="00C27F5A"/>
    <w:rsid w:val="00C301BD"/>
    <w:rsid w:val="00C3079D"/>
    <w:rsid w:val="00C30960"/>
    <w:rsid w:val="00C30A34"/>
    <w:rsid w:val="00C30B05"/>
    <w:rsid w:val="00C310AF"/>
    <w:rsid w:val="00C31145"/>
    <w:rsid w:val="00C3164A"/>
    <w:rsid w:val="00C31B56"/>
    <w:rsid w:val="00C31C63"/>
    <w:rsid w:val="00C3200A"/>
    <w:rsid w:val="00C32193"/>
    <w:rsid w:val="00C32624"/>
    <w:rsid w:val="00C32AAD"/>
    <w:rsid w:val="00C330CF"/>
    <w:rsid w:val="00C3310E"/>
    <w:rsid w:val="00C332DA"/>
    <w:rsid w:val="00C332FE"/>
    <w:rsid w:val="00C33388"/>
    <w:rsid w:val="00C3388C"/>
    <w:rsid w:val="00C3395B"/>
    <w:rsid w:val="00C33A16"/>
    <w:rsid w:val="00C33BD6"/>
    <w:rsid w:val="00C33C56"/>
    <w:rsid w:val="00C33F59"/>
    <w:rsid w:val="00C34060"/>
    <w:rsid w:val="00C34614"/>
    <w:rsid w:val="00C349D5"/>
    <w:rsid w:val="00C34A05"/>
    <w:rsid w:val="00C34B72"/>
    <w:rsid w:val="00C34CE0"/>
    <w:rsid w:val="00C34D38"/>
    <w:rsid w:val="00C34DAD"/>
    <w:rsid w:val="00C34FEA"/>
    <w:rsid w:val="00C351E2"/>
    <w:rsid w:val="00C3527B"/>
    <w:rsid w:val="00C35495"/>
    <w:rsid w:val="00C35676"/>
    <w:rsid w:val="00C35693"/>
    <w:rsid w:val="00C358DF"/>
    <w:rsid w:val="00C35C64"/>
    <w:rsid w:val="00C35DAB"/>
    <w:rsid w:val="00C35ECB"/>
    <w:rsid w:val="00C35EE4"/>
    <w:rsid w:val="00C35F27"/>
    <w:rsid w:val="00C35FE0"/>
    <w:rsid w:val="00C360F1"/>
    <w:rsid w:val="00C3613E"/>
    <w:rsid w:val="00C3626D"/>
    <w:rsid w:val="00C3648E"/>
    <w:rsid w:val="00C366A7"/>
    <w:rsid w:val="00C36939"/>
    <w:rsid w:val="00C36A59"/>
    <w:rsid w:val="00C36B51"/>
    <w:rsid w:val="00C370F0"/>
    <w:rsid w:val="00C37179"/>
    <w:rsid w:val="00C3719D"/>
    <w:rsid w:val="00C371D4"/>
    <w:rsid w:val="00C376D8"/>
    <w:rsid w:val="00C37967"/>
    <w:rsid w:val="00C37A7A"/>
    <w:rsid w:val="00C37C29"/>
    <w:rsid w:val="00C37D5A"/>
    <w:rsid w:val="00C37DAC"/>
    <w:rsid w:val="00C37DEF"/>
    <w:rsid w:val="00C37DFB"/>
    <w:rsid w:val="00C37E43"/>
    <w:rsid w:val="00C400F0"/>
    <w:rsid w:val="00C4035B"/>
    <w:rsid w:val="00C4042E"/>
    <w:rsid w:val="00C405B0"/>
    <w:rsid w:val="00C40625"/>
    <w:rsid w:val="00C406FF"/>
    <w:rsid w:val="00C409FB"/>
    <w:rsid w:val="00C40CA7"/>
    <w:rsid w:val="00C40E64"/>
    <w:rsid w:val="00C40F28"/>
    <w:rsid w:val="00C410CB"/>
    <w:rsid w:val="00C41308"/>
    <w:rsid w:val="00C4163D"/>
    <w:rsid w:val="00C41A19"/>
    <w:rsid w:val="00C41B7C"/>
    <w:rsid w:val="00C41C5B"/>
    <w:rsid w:val="00C41C5F"/>
    <w:rsid w:val="00C41EDF"/>
    <w:rsid w:val="00C41F13"/>
    <w:rsid w:val="00C42470"/>
    <w:rsid w:val="00C42492"/>
    <w:rsid w:val="00C424A2"/>
    <w:rsid w:val="00C4276F"/>
    <w:rsid w:val="00C42883"/>
    <w:rsid w:val="00C428CD"/>
    <w:rsid w:val="00C42BFE"/>
    <w:rsid w:val="00C42D05"/>
    <w:rsid w:val="00C42E55"/>
    <w:rsid w:val="00C4319D"/>
    <w:rsid w:val="00C431D3"/>
    <w:rsid w:val="00C43230"/>
    <w:rsid w:val="00C432D0"/>
    <w:rsid w:val="00C43600"/>
    <w:rsid w:val="00C43A02"/>
    <w:rsid w:val="00C43A5B"/>
    <w:rsid w:val="00C43C5F"/>
    <w:rsid w:val="00C43D55"/>
    <w:rsid w:val="00C44395"/>
    <w:rsid w:val="00C443D8"/>
    <w:rsid w:val="00C44467"/>
    <w:rsid w:val="00C44633"/>
    <w:rsid w:val="00C4464B"/>
    <w:rsid w:val="00C44B16"/>
    <w:rsid w:val="00C44F3C"/>
    <w:rsid w:val="00C45000"/>
    <w:rsid w:val="00C4525E"/>
    <w:rsid w:val="00C455AF"/>
    <w:rsid w:val="00C456B8"/>
    <w:rsid w:val="00C45CC4"/>
    <w:rsid w:val="00C45F77"/>
    <w:rsid w:val="00C4656F"/>
    <w:rsid w:val="00C465A5"/>
    <w:rsid w:val="00C465B3"/>
    <w:rsid w:val="00C466FF"/>
    <w:rsid w:val="00C46B77"/>
    <w:rsid w:val="00C472D4"/>
    <w:rsid w:val="00C473D9"/>
    <w:rsid w:val="00C474E4"/>
    <w:rsid w:val="00C47893"/>
    <w:rsid w:val="00C47B88"/>
    <w:rsid w:val="00C47BFB"/>
    <w:rsid w:val="00C47D16"/>
    <w:rsid w:val="00C47D98"/>
    <w:rsid w:val="00C5025D"/>
    <w:rsid w:val="00C50414"/>
    <w:rsid w:val="00C5058E"/>
    <w:rsid w:val="00C50673"/>
    <w:rsid w:val="00C50875"/>
    <w:rsid w:val="00C50FE5"/>
    <w:rsid w:val="00C50FF8"/>
    <w:rsid w:val="00C51476"/>
    <w:rsid w:val="00C51531"/>
    <w:rsid w:val="00C51701"/>
    <w:rsid w:val="00C517E9"/>
    <w:rsid w:val="00C51B7A"/>
    <w:rsid w:val="00C51C07"/>
    <w:rsid w:val="00C51E36"/>
    <w:rsid w:val="00C52093"/>
    <w:rsid w:val="00C52A42"/>
    <w:rsid w:val="00C52AE4"/>
    <w:rsid w:val="00C52AF9"/>
    <w:rsid w:val="00C52EE5"/>
    <w:rsid w:val="00C5325B"/>
    <w:rsid w:val="00C53377"/>
    <w:rsid w:val="00C53662"/>
    <w:rsid w:val="00C537B7"/>
    <w:rsid w:val="00C53A65"/>
    <w:rsid w:val="00C53A66"/>
    <w:rsid w:val="00C53CA7"/>
    <w:rsid w:val="00C53D4D"/>
    <w:rsid w:val="00C53EDE"/>
    <w:rsid w:val="00C53F21"/>
    <w:rsid w:val="00C53F4A"/>
    <w:rsid w:val="00C54025"/>
    <w:rsid w:val="00C5404B"/>
    <w:rsid w:val="00C5435D"/>
    <w:rsid w:val="00C5489A"/>
    <w:rsid w:val="00C54C3F"/>
    <w:rsid w:val="00C54DA9"/>
    <w:rsid w:val="00C54F62"/>
    <w:rsid w:val="00C55033"/>
    <w:rsid w:val="00C5528C"/>
    <w:rsid w:val="00C55563"/>
    <w:rsid w:val="00C5576D"/>
    <w:rsid w:val="00C55942"/>
    <w:rsid w:val="00C55A0A"/>
    <w:rsid w:val="00C55A13"/>
    <w:rsid w:val="00C55A14"/>
    <w:rsid w:val="00C55A27"/>
    <w:rsid w:val="00C55AAE"/>
    <w:rsid w:val="00C55C70"/>
    <w:rsid w:val="00C55D27"/>
    <w:rsid w:val="00C55DAB"/>
    <w:rsid w:val="00C55ED0"/>
    <w:rsid w:val="00C56207"/>
    <w:rsid w:val="00C5679C"/>
    <w:rsid w:val="00C567B6"/>
    <w:rsid w:val="00C5684F"/>
    <w:rsid w:val="00C56B7D"/>
    <w:rsid w:val="00C56CAA"/>
    <w:rsid w:val="00C56D8E"/>
    <w:rsid w:val="00C56DAF"/>
    <w:rsid w:val="00C56FE4"/>
    <w:rsid w:val="00C570AE"/>
    <w:rsid w:val="00C570E4"/>
    <w:rsid w:val="00C5723D"/>
    <w:rsid w:val="00C57B8C"/>
    <w:rsid w:val="00C57CC2"/>
    <w:rsid w:val="00C57D75"/>
    <w:rsid w:val="00C57E6F"/>
    <w:rsid w:val="00C601A2"/>
    <w:rsid w:val="00C6040C"/>
    <w:rsid w:val="00C60637"/>
    <w:rsid w:val="00C607FF"/>
    <w:rsid w:val="00C610FB"/>
    <w:rsid w:val="00C619E4"/>
    <w:rsid w:val="00C624C2"/>
    <w:rsid w:val="00C625CE"/>
    <w:rsid w:val="00C62A5F"/>
    <w:rsid w:val="00C62E64"/>
    <w:rsid w:val="00C62EE2"/>
    <w:rsid w:val="00C62EF9"/>
    <w:rsid w:val="00C63090"/>
    <w:rsid w:val="00C631FB"/>
    <w:rsid w:val="00C6342D"/>
    <w:rsid w:val="00C63931"/>
    <w:rsid w:val="00C63B1F"/>
    <w:rsid w:val="00C63C9C"/>
    <w:rsid w:val="00C63EA5"/>
    <w:rsid w:val="00C6403D"/>
    <w:rsid w:val="00C640B3"/>
    <w:rsid w:val="00C6423A"/>
    <w:rsid w:val="00C645AF"/>
    <w:rsid w:val="00C64728"/>
    <w:rsid w:val="00C648AB"/>
    <w:rsid w:val="00C64AC8"/>
    <w:rsid w:val="00C64B5E"/>
    <w:rsid w:val="00C64C19"/>
    <w:rsid w:val="00C64CF9"/>
    <w:rsid w:val="00C64D24"/>
    <w:rsid w:val="00C650E7"/>
    <w:rsid w:val="00C6510B"/>
    <w:rsid w:val="00C65325"/>
    <w:rsid w:val="00C6541D"/>
    <w:rsid w:val="00C65763"/>
    <w:rsid w:val="00C65B34"/>
    <w:rsid w:val="00C65B99"/>
    <w:rsid w:val="00C65BA6"/>
    <w:rsid w:val="00C65DC7"/>
    <w:rsid w:val="00C65F80"/>
    <w:rsid w:val="00C66242"/>
    <w:rsid w:val="00C6629C"/>
    <w:rsid w:val="00C668A4"/>
    <w:rsid w:val="00C66B78"/>
    <w:rsid w:val="00C66EE0"/>
    <w:rsid w:val="00C67ACE"/>
    <w:rsid w:val="00C67C79"/>
    <w:rsid w:val="00C67CAB"/>
    <w:rsid w:val="00C67FF9"/>
    <w:rsid w:val="00C70138"/>
    <w:rsid w:val="00C703CF"/>
    <w:rsid w:val="00C706F8"/>
    <w:rsid w:val="00C70DA3"/>
    <w:rsid w:val="00C70FA3"/>
    <w:rsid w:val="00C70FBD"/>
    <w:rsid w:val="00C71457"/>
    <w:rsid w:val="00C71793"/>
    <w:rsid w:val="00C71B02"/>
    <w:rsid w:val="00C71B29"/>
    <w:rsid w:val="00C71D88"/>
    <w:rsid w:val="00C71E47"/>
    <w:rsid w:val="00C7229F"/>
    <w:rsid w:val="00C72342"/>
    <w:rsid w:val="00C72418"/>
    <w:rsid w:val="00C72507"/>
    <w:rsid w:val="00C72681"/>
    <w:rsid w:val="00C727BE"/>
    <w:rsid w:val="00C72A8E"/>
    <w:rsid w:val="00C735BE"/>
    <w:rsid w:val="00C739A4"/>
    <w:rsid w:val="00C73AC4"/>
    <w:rsid w:val="00C73C0A"/>
    <w:rsid w:val="00C73C48"/>
    <w:rsid w:val="00C73CF6"/>
    <w:rsid w:val="00C73DEF"/>
    <w:rsid w:val="00C7406C"/>
    <w:rsid w:val="00C7416C"/>
    <w:rsid w:val="00C74745"/>
    <w:rsid w:val="00C74789"/>
    <w:rsid w:val="00C7489C"/>
    <w:rsid w:val="00C74989"/>
    <w:rsid w:val="00C74D95"/>
    <w:rsid w:val="00C74ECC"/>
    <w:rsid w:val="00C74EFF"/>
    <w:rsid w:val="00C74FB1"/>
    <w:rsid w:val="00C7506E"/>
    <w:rsid w:val="00C757DC"/>
    <w:rsid w:val="00C75BE0"/>
    <w:rsid w:val="00C75F76"/>
    <w:rsid w:val="00C76151"/>
    <w:rsid w:val="00C76212"/>
    <w:rsid w:val="00C7626C"/>
    <w:rsid w:val="00C76563"/>
    <w:rsid w:val="00C76997"/>
    <w:rsid w:val="00C76CBB"/>
    <w:rsid w:val="00C76D10"/>
    <w:rsid w:val="00C76F62"/>
    <w:rsid w:val="00C770B5"/>
    <w:rsid w:val="00C773E0"/>
    <w:rsid w:val="00C7756E"/>
    <w:rsid w:val="00C77BD9"/>
    <w:rsid w:val="00C77DCD"/>
    <w:rsid w:val="00C77F92"/>
    <w:rsid w:val="00C8002F"/>
    <w:rsid w:val="00C801B3"/>
    <w:rsid w:val="00C8027E"/>
    <w:rsid w:val="00C803E4"/>
    <w:rsid w:val="00C8078C"/>
    <w:rsid w:val="00C81088"/>
    <w:rsid w:val="00C812E1"/>
    <w:rsid w:val="00C81381"/>
    <w:rsid w:val="00C813C4"/>
    <w:rsid w:val="00C81688"/>
    <w:rsid w:val="00C817FD"/>
    <w:rsid w:val="00C81825"/>
    <w:rsid w:val="00C8183F"/>
    <w:rsid w:val="00C81975"/>
    <w:rsid w:val="00C81B35"/>
    <w:rsid w:val="00C81B3A"/>
    <w:rsid w:val="00C81D13"/>
    <w:rsid w:val="00C81DD9"/>
    <w:rsid w:val="00C81F0E"/>
    <w:rsid w:val="00C81F40"/>
    <w:rsid w:val="00C821A3"/>
    <w:rsid w:val="00C82943"/>
    <w:rsid w:val="00C82BB6"/>
    <w:rsid w:val="00C83188"/>
    <w:rsid w:val="00C834B5"/>
    <w:rsid w:val="00C83657"/>
    <w:rsid w:val="00C8372D"/>
    <w:rsid w:val="00C8381D"/>
    <w:rsid w:val="00C83A48"/>
    <w:rsid w:val="00C83BD9"/>
    <w:rsid w:val="00C83C00"/>
    <w:rsid w:val="00C83CCD"/>
    <w:rsid w:val="00C83F46"/>
    <w:rsid w:val="00C840D5"/>
    <w:rsid w:val="00C84120"/>
    <w:rsid w:val="00C8443F"/>
    <w:rsid w:val="00C84733"/>
    <w:rsid w:val="00C8492C"/>
    <w:rsid w:val="00C849BE"/>
    <w:rsid w:val="00C84E89"/>
    <w:rsid w:val="00C84EF8"/>
    <w:rsid w:val="00C84FF4"/>
    <w:rsid w:val="00C8506F"/>
    <w:rsid w:val="00C85162"/>
    <w:rsid w:val="00C8554D"/>
    <w:rsid w:val="00C855D9"/>
    <w:rsid w:val="00C85731"/>
    <w:rsid w:val="00C85751"/>
    <w:rsid w:val="00C85956"/>
    <w:rsid w:val="00C85A7C"/>
    <w:rsid w:val="00C85EAA"/>
    <w:rsid w:val="00C86033"/>
    <w:rsid w:val="00C8604A"/>
    <w:rsid w:val="00C862A5"/>
    <w:rsid w:val="00C8643F"/>
    <w:rsid w:val="00C8651F"/>
    <w:rsid w:val="00C865A9"/>
    <w:rsid w:val="00C86697"/>
    <w:rsid w:val="00C86891"/>
    <w:rsid w:val="00C86A9A"/>
    <w:rsid w:val="00C86EF0"/>
    <w:rsid w:val="00C872D1"/>
    <w:rsid w:val="00C872EC"/>
    <w:rsid w:val="00C872ED"/>
    <w:rsid w:val="00C87419"/>
    <w:rsid w:val="00C876B0"/>
    <w:rsid w:val="00C8779E"/>
    <w:rsid w:val="00C87B6A"/>
    <w:rsid w:val="00C87BDC"/>
    <w:rsid w:val="00C87CD6"/>
    <w:rsid w:val="00C87D1A"/>
    <w:rsid w:val="00C87E03"/>
    <w:rsid w:val="00C9002D"/>
    <w:rsid w:val="00C9020B"/>
    <w:rsid w:val="00C90285"/>
    <w:rsid w:val="00C903AE"/>
    <w:rsid w:val="00C90666"/>
    <w:rsid w:val="00C90991"/>
    <w:rsid w:val="00C90C06"/>
    <w:rsid w:val="00C90D9A"/>
    <w:rsid w:val="00C90DF0"/>
    <w:rsid w:val="00C91205"/>
    <w:rsid w:val="00C9149B"/>
    <w:rsid w:val="00C915D8"/>
    <w:rsid w:val="00C91A44"/>
    <w:rsid w:val="00C91B32"/>
    <w:rsid w:val="00C91BDD"/>
    <w:rsid w:val="00C91CCF"/>
    <w:rsid w:val="00C91D19"/>
    <w:rsid w:val="00C920CA"/>
    <w:rsid w:val="00C9216E"/>
    <w:rsid w:val="00C92726"/>
    <w:rsid w:val="00C927B0"/>
    <w:rsid w:val="00C92877"/>
    <w:rsid w:val="00C928E5"/>
    <w:rsid w:val="00C92ABB"/>
    <w:rsid w:val="00C92B29"/>
    <w:rsid w:val="00C92B4C"/>
    <w:rsid w:val="00C92F63"/>
    <w:rsid w:val="00C92F91"/>
    <w:rsid w:val="00C92FBC"/>
    <w:rsid w:val="00C932D6"/>
    <w:rsid w:val="00C93644"/>
    <w:rsid w:val="00C93799"/>
    <w:rsid w:val="00C93854"/>
    <w:rsid w:val="00C93989"/>
    <w:rsid w:val="00C93BBA"/>
    <w:rsid w:val="00C93C7D"/>
    <w:rsid w:val="00C93E93"/>
    <w:rsid w:val="00C940ED"/>
    <w:rsid w:val="00C94163"/>
    <w:rsid w:val="00C941DB"/>
    <w:rsid w:val="00C9435E"/>
    <w:rsid w:val="00C94656"/>
    <w:rsid w:val="00C9470A"/>
    <w:rsid w:val="00C94B60"/>
    <w:rsid w:val="00C94BC4"/>
    <w:rsid w:val="00C94C31"/>
    <w:rsid w:val="00C94DDC"/>
    <w:rsid w:val="00C9522D"/>
    <w:rsid w:val="00C955EA"/>
    <w:rsid w:val="00C956EB"/>
    <w:rsid w:val="00C957C3"/>
    <w:rsid w:val="00C95ED0"/>
    <w:rsid w:val="00C963D8"/>
    <w:rsid w:val="00C9667D"/>
    <w:rsid w:val="00C9689F"/>
    <w:rsid w:val="00C96AB4"/>
    <w:rsid w:val="00C96AD2"/>
    <w:rsid w:val="00C96B10"/>
    <w:rsid w:val="00C96C64"/>
    <w:rsid w:val="00C96D26"/>
    <w:rsid w:val="00C97030"/>
    <w:rsid w:val="00C97404"/>
    <w:rsid w:val="00C97664"/>
    <w:rsid w:val="00C97850"/>
    <w:rsid w:val="00C97955"/>
    <w:rsid w:val="00C979C3"/>
    <w:rsid w:val="00C97B23"/>
    <w:rsid w:val="00CA041F"/>
    <w:rsid w:val="00CA08A3"/>
    <w:rsid w:val="00CA0BFF"/>
    <w:rsid w:val="00CA0C8A"/>
    <w:rsid w:val="00CA0F11"/>
    <w:rsid w:val="00CA10B5"/>
    <w:rsid w:val="00CA1281"/>
    <w:rsid w:val="00CA146E"/>
    <w:rsid w:val="00CA1927"/>
    <w:rsid w:val="00CA1B7D"/>
    <w:rsid w:val="00CA1C8F"/>
    <w:rsid w:val="00CA202E"/>
    <w:rsid w:val="00CA2152"/>
    <w:rsid w:val="00CA2361"/>
    <w:rsid w:val="00CA2663"/>
    <w:rsid w:val="00CA26C2"/>
    <w:rsid w:val="00CA27D2"/>
    <w:rsid w:val="00CA27E1"/>
    <w:rsid w:val="00CA2811"/>
    <w:rsid w:val="00CA28B6"/>
    <w:rsid w:val="00CA2A1D"/>
    <w:rsid w:val="00CA2B8B"/>
    <w:rsid w:val="00CA2D40"/>
    <w:rsid w:val="00CA2E1A"/>
    <w:rsid w:val="00CA2F07"/>
    <w:rsid w:val="00CA2F80"/>
    <w:rsid w:val="00CA2FB1"/>
    <w:rsid w:val="00CA37C6"/>
    <w:rsid w:val="00CA39D8"/>
    <w:rsid w:val="00CA3A17"/>
    <w:rsid w:val="00CA3A83"/>
    <w:rsid w:val="00CA3AA5"/>
    <w:rsid w:val="00CA3BC7"/>
    <w:rsid w:val="00CA3CD6"/>
    <w:rsid w:val="00CA3D6B"/>
    <w:rsid w:val="00CA3FD0"/>
    <w:rsid w:val="00CA407F"/>
    <w:rsid w:val="00CA4347"/>
    <w:rsid w:val="00CA4815"/>
    <w:rsid w:val="00CA48C4"/>
    <w:rsid w:val="00CA4B12"/>
    <w:rsid w:val="00CA4B41"/>
    <w:rsid w:val="00CA4BAC"/>
    <w:rsid w:val="00CA4D28"/>
    <w:rsid w:val="00CA4D90"/>
    <w:rsid w:val="00CA4F72"/>
    <w:rsid w:val="00CA4FCF"/>
    <w:rsid w:val="00CA51FA"/>
    <w:rsid w:val="00CA5461"/>
    <w:rsid w:val="00CA54FD"/>
    <w:rsid w:val="00CA5AC1"/>
    <w:rsid w:val="00CA5CC0"/>
    <w:rsid w:val="00CA5FA6"/>
    <w:rsid w:val="00CA60AB"/>
    <w:rsid w:val="00CA60C4"/>
    <w:rsid w:val="00CA616D"/>
    <w:rsid w:val="00CA63D8"/>
    <w:rsid w:val="00CA675F"/>
    <w:rsid w:val="00CA6D94"/>
    <w:rsid w:val="00CA6E30"/>
    <w:rsid w:val="00CA7073"/>
    <w:rsid w:val="00CA7372"/>
    <w:rsid w:val="00CA7576"/>
    <w:rsid w:val="00CA764E"/>
    <w:rsid w:val="00CA7849"/>
    <w:rsid w:val="00CA7990"/>
    <w:rsid w:val="00CA7A0A"/>
    <w:rsid w:val="00CA7BC6"/>
    <w:rsid w:val="00CA7D8F"/>
    <w:rsid w:val="00CA7E08"/>
    <w:rsid w:val="00CB03D9"/>
    <w:rsid w:val="00CB05F1"/>
    <w:rsid w:val="00CB06A3"/>
    <w:rsid w:val="00CB0F6F"/>
    <w:rsid w:val="00CB10D3"/>
    <w:rsid w:val="00CB1602"/>
    <w:rsid w:val="00CB16C1"/>
    <w:rsid w:val="00CB1870"/>
    <w:rsid w:val="00CB235A"/>
    <w:rsid w:val="00CB2982"/>
    <w:rsid w:val="00CB2A4F"/>
    <w:rsid w:val="00CB2C1A"/>
    <w:rsid w:val="00CB2D4A"/>
    <w:rsid w:val="00CB30F7"/>
    <w:rsid w:val="00CB3B51"/>
    <w:rsid w:val="00CB3DDE"/>
    <w:rsid w:val="00CB3E3E"/>
    <w:rsid w:val="00CB4313"/>
    <w:rsid w:val="00CB44F2"/>
    <w:rsid w:val="00CB4592"/>
    <w:rsid w:val="00CB4606"/>
    <w:rsid w:val="00CB4942"/>
    <w:rsid w:val="00CB4F84"/>
    <w:rsid w:val="00CB510D"/>
    <w:rsid w:val="00CB5259"/>
    <w:rsid w:val="00CB550F"/>
    <w:rsid w:val="00CB5613"/>
    <w:rsid w:val="00CB5833"/>
    <w:rsid w:val="00CB58F2"/>
    <w:rsid w:val="00CB5913"/>
    <w:rsid w:val="00CB5929"/>
    <w:rsid w:val="00CB5938"/>
    <w:rsid w:val="00CB5B97"/>
    <w:rsid w:val="00CB62A0"/>
    <w:rsid w:val="00CB63D9"/>
    <w:rsid w:val="00CB63DA"/>
    <w:rsid w:val="00CB663D"/>
    <w:rsid w:val="00CB669F"/>
    <w:rsid w:val="00CB67CF"/>
    <w:rsid w:val="00CB682F"/>
    <w:rsid w:val="00CB6875"/>
    <w:rsid w:val="00CB6903"/>
    <w:rsid w:val="00CB6A20"/>
    <w:rsid w:val="00CB6A56"/>
    <w:rsid w:val="00CB6E3B"/>
    <w:rsid w:val="00CB6F0F"/>
    <w:rsid w:val="00CB7566"/>
    <w:rsid w:val="00CB76A4"/>
    <w:rsid w:val="00CB76B0"/>
    <w:rsid w:val="00CB7B73"/>
    <w:rsid w:val="00CB7E6B"/>
    <w:rsid w:val="00CC0066"/>
    <w:rsid w:val="00CC00E9"/>
    <w:rsid w:val="00CC0290"/>
    <w:rsid w:val="00CC057B"/>
    <w:rsid w:val="00CC093C"/>
    <w:rsid w:val="00CC094C"/>
    <w:rsid w:val="00CC0B91"/>
    <w:rsid w:val="00CC0C75"/>
    <w:rsid w:val="00CC0D2C"/>
    <w:rsid w:val="00CC1143"/>
    <w:rsid w:val="00CC1307"/>
    <w:rsid w:val="00CC1464"/>
    <w:rsid w:val="00CC16AE"/>
    <w:rsid w:val="00CC19DD"/>
    <w:rsid w:val="00CC1C48"/>
    <w:rsid w:val="00CC2266"/>
    <w:rsid w:val="00CC24B2"/>
    <w:rsid w:val="00CC2E32"/>
    <w:rsid w:val="00CC3223"/>
    <w:rsid w:val="00CC3580"/>
    <w:rsid w:val="00CC374E"/>
    <w:rsid w:val="00CC3D59"/>
    <w:rsid w:val="00CC3DE6"/>
    <w:rsid w:val="00CC407C"/>
    <w:rsid w:val="00CC4360"/>
    <w:rsid w:val="00CC4391"/>
    <w:rsid w:val="00CC45C0"/>
    <w:rsid w:val="00CC47CB"/>
    <w:rsid w:val="00CC47E4"/>
    <w:rsid w:val="00CC47E5"/>
    <w:rsid w:val="00CC4966"/>
    <w:rsid w:val="00CC4AAF"/>
    <w:rsid w:val="00CC4B5B"/>
    <w:rsid w:val="00CC4C2A"/>
    <w:rsid w:val="00CC4CEA"/>
    <w:rsid w:val="00CC4D4E"/>
    <w:rsid w:val="00CC5171"/>
    <w:rsid w:val="00CC5387"/>
    <w:rsid w:val="00CC53B5"/>
    <w:rsid w:val="00CC53FE"/>
    <w:rsid w:val="00CC5406"/>
    <w:rsid w:val="00CC57A4"/>
    <w:rsid w:val="00CC57E2"/>
    <w:rsid w:val="00CC5AA0"/>
    <w:rsid w:val="00CC5B25"/>
    <w:rsid w:val="00CC5E5C"/>
    <w:rsid w:val="00CC5F1E"/>
    <w:rsid w:val="00CC621C"/>
    <w:rsid w:val="00CC62A4"/>
    <w:rsid w:val="00CC6C66"/>
    <w:rsid w:val="00CC6D62"/>
    <w:rsid w:val="00CC6E02"/>
    <w:rsid w:val="00CC70E9"/>
    <w:rsid w:val="00CC713B"/>
    <w:rsid w:val="00CC7722"/>
    <w:rsid w:val="00CC7745"/>
    <w:rsid w:val="00CC781A"/>
    <w:rsid w:val="00CC78A7"/>
    <w:rsid w:val="00CC792F"/>
    <w:rsid w:val="00CC7A7F"/>
    <w:rsid w:val="00CC7DD5"/>
    <w:rsid w:val="00CD0311"/>
    <w:rsid w:val="00CD046D"/>
    <w:rsid w:val="00CD05DB"/>
    <w:rsid w:val="00CD088E"/>
    <w:rsid w:val="00CD094A"/>
    <w:rsid w:val="00CD0DF1"/>
    <w:rsid w:val="00CD0E42"/>
    <w:rsid w:val="00CD0F9F"/>
    <w:rsid w:val="00CD111E"/>
    <w:rsid w:val="00CD113F"/>
    <w:rsid w:val="00CD12A9"/>
    <w:rsid w:val="00CD12B7"/>
    <w:rsid w:val="00CD143C"/>
    <w:rsid w:val="00CD198B"/>
    <w:rsid w:val="00CD1A36"/>
    <w:rsid w:val="00CD1C9A"/>
    <w:rsid w:val="00CD1C9E"/>
    <w:rsid w:val="00CD20D1"/>
    <w:rsid w:val="00CD253F"/>
    <w:rsid w:val="00CD2540"/>
    <w:rsid w:val="00CD2A50"/>
    <w:rsid w:val="00CD2B0C"/>
    <w:rsid w:val="00CD2B73"/>
    <w:rsid w:val="00CD2C7B"/>
    <w:rsid w:val="00CD31E6"/>
    <w:rsid w:val="00CD322B"/>
    <w:rsid w:val="00CD342F"/>
    <w:rsid w:val="00CD35F9"/>
    <w:rsid w:val="00CD3774"/>
    <w:rsid w:val="00CD3E7B"/>
    <w:rsid w:val="00CD40A7"/>
    <w:rsid w:val="00CD4712"/>
    <w:rsid w:val="00CD48E2"/>
    <w:rsid w:val="00CD4998"/>
    <w:rsid w:val="00CD4B24"/>
    <w:rsid w:val="00CD50F0"/>
    <w:rsid w:val="00CD5167"/>
    <w:rsid w:val="00CD517B"/>
    <w:rsid w:val="00CD5478"/>
    <w:rsid w:val="00CD55EE"/>
    <w:rsid w:val="00CD5642"/>
    <w:rsid w:val="00CD56C5"/>
    <w:rsid w:val="00CD57CF"/>
    <w:rsid w:val="00CD582B"/>
    <w:rsid w:val="00CD59A0"/>
    <w:rsid w:val="00CD5AB8"/>
    <w:rsid w:val="00CD5B32"/>
    <w:rsid w:val="00CD5B5D"/>
    <w:rsid w:val="00CD5BC1"/>
    <w:rsid w:val="00CD5C99"/>
    <w:rsid w:val="00CD5CF4"/>
    <w:rsid w:val="00CD5EAB"/>
    <w:rsid w:val="00CD6069"/>
    <w:rsid w:val="00CD610D"/>
    <w:rsid w:val="00CD63E2"/>
    <w:rsid w:val="00CD6AEF"/>
    <w:rsid w:val="00CD6C88"/>
    <w:rsid w:val="00CD7154"/>
    <w:rsid w:val="00CD749A"/>
    <w:rsid w:val="00CD763A"/>
    <w:rsid w:val="00CD792D"/>
    <w:rsid w:val="00CD7AF2"/>
    <w:rsid w:val="00CD7D2C"/>
    <w:rsid w:val="00CD7F5A"/>
    <w:rsid w:val="00CE0036"/>
    <w:rsid w:val="00CE0049"/>
    <w:rsid w:val="00CE06CC"/>
    <w:rsid w:val="00CE089D"/>
    <w:rsid w:val="00CE0EEA"/>
    <w:rsid w:val="00CE0FDC"/>
    <w:rsid w:val="00CE10D5"/>
    <w:rsid w:val="00CE11F6"/>
    <w:rsid w:val="00CE1248"/>
    <w:rsid w:val="00CE142B"/>
    <w:rsid w:val="00CE1435"/>
    <w:rsid w:val="00CE14B5"/>
    <w:rsid w:val="00CE14B7"/>
    <w:rsid w:val="00CE1513"/>
    <w:rsid w:val="00CE1747"/>
    <w:rsid w:val="00CE1A0C"/>
    <w:rsid w:val="00CE1C20"/>
    <w:rsid w:val="00CE1C24"/>
    <w:rsid w:val="00CE1EAC"/>
    <w:rsid w:val="00CE22D4"/>
    <w:rsid w:val="00CE237A"/>
    <w:rsid w:val="00CE252D"/>
    <w:rsid w:val="00CE25CE"/>
    <w:rsid w:val="00CE25F9"/>
    <w:rsid w:val="00CE2665"/>
    <w:rsid w:val="00CE2688"/>
    <w:rsid w:val="00CE29F1"/>
    <w:rsid w:val="00CE31C2"/>
    <w:rsid w:val="00CE3428"/>
    <w:rsid w:val="00CE3566"/>
    <w:rsid w:val="00CE36C1"/>
    <w:rsid w:val="00CE3871"/>
    <w:rsid w:val="00CE391A"/>
    <w:rsid w:val="00CE3B86"/>
    <w:rsid w:val="00CE3CCD"/>
    <w:rsid w:val="00CE3E14"/>
    <w:rsid w:val="00CE3F96"/>
    <w:rsid w:val="00CE3FF2"/>
    <w:rsid w:val="00CE435A"/>
    <w:rsid w:val="00CE4764"/>
    <w:rsid w:val="00CE4B37"/>
    <w:rsid w:val="00CE4CBB"/>
    <w:rsid w:val="00CE4D87"/>
    <w:rsid w:val="00CE512E"/>
    <w:rsid w:val="00CE51AF"/>
    <w:rsid w:val="00CE5686"/>
    <w:rsid w:val="00CE5BD1"/>
    <w:rsid w:val="00CE5ED1"/>
    <w:rsid w:val="00CE5F6A"/>
    <w:rsid w:val="00CE5F74"/>
    <w:rsid w:val="00CE5F94"/>
    <w:rsid w:val="00CE6079"/>
    <w:rsid w:val="00CE6542"/>
    <w:rsid w:val="00CE68B3"/>
    <w:rsid w:val="00CE695E"/>
    <w:rsid w:val="00CE6D08"/>
    <w:rsid w:val="00CE6F07"/>
    <w:rsid w:val="00CE6F93"/>
    <w:rsid w:val="00CE7675"/>
    <w:rsid w:val="00CE7A0B"/>
    <w:rsid w:val="00CF00C4"/>
    <w:rsid w:val="00CF0130"/>
    <w:rsid w:val="00CF02EC"/>
    <w:rsid w:val="00CF02F5"/>
    <w:rsid w:val="00CF03DC"/>
    <w:rsid w:val="00CF0418"/>
    <w:rsid w:val="00CF050B"/>
    <w:rsid w:val="00CF07DA"/>
    <w:rsid w:val="00CF0911"/>
    <w:rsid w:val="00CF09F7"/>
    <w:rsid w:val="00CF0C07"/>
    <w:rsid w:val="00CF0CDC"/>
    <w:rsid w:val="00CF0FF2"/>
    <w:rsid w:val="00CF1349"/>
    <w:rsid w:val="00CF1373"/>
    <w:rsid w:val="00CF1472"/>
    <w:rsid w:val="00CF151C"/>
    <w:rsid w:val="00CF16A4"/>
    <w:rsid w:val="00CF1871"/>
    <w:rsid w:val="00CF1A7D"/>
    <w:rsid w:val="00CF1AAD"/>
    <w:rsid w:val="00CF1FA4"/>
    <w:rsid w:val="00CF206A"/>
    <w:rsid w:val="00CF23FE"/>
    <w:rsid w:val="00CF2434"/>
    <w:rsid w:val="00CF2498"/>
    <w:rsid w:val="00CF2734"/>
    <w:rsid w:val="00CF290C"/>
    <w:rsid w:val="00CF2987"/>
    <w:rsid w:val="00CF29EC"/>
    <w:rsid w:val="00CF2B48"/>
    <w:rsid w:val="00CF2D68"/>
    <w:rsid w:val="00CF2F8C"/>
    <w:rsid w:val="00CF30B3"/>
    <w:rsid w:val="00CF319F"/>
    <w:rsid w:val="00CF34FB"/>
    <w:rsid w:val="00CF3630"/>
    <w:rsid w:val="00CF3716"/>
    <w:rsid w:val="00CF3838"/>
    <w:rsid w:val="00CF3978"/>
    <w:rsid w:val="00CF3AB2"/>
    <w:rsid w:val="00CF3D57"/>
    <w:rsid w:val="00CF3EA9"/>
    <w:rsid w:val="00CF3F77"/>
    <w:rsid w:val="00CF42B6"/>
    <w:rsid w:val="00CF44B7"/>
    <w:rsid w:val="00CF450E"/>
    <w:rsid w:val="00CF48F8"/>
    <w:rsid w:val="00CF4D54"/>
    <w:rsid w:val="00CF503C"/>
    <w:rsid w:val="00CF50E8"/>
    <w:rsid w:val="00CF51F8"/>
    <w:rsid w:val="00CF535C"/>
    <w:rsid w:val="00CF55A8"/>
    <w:rsid w:val="00CF56C8"/>
    <w:rsid w:val="00CF5A2A"/>
    <w:rsid w:val="00CF5D01"/>
    <w:rsid w:val="00CF5DB5"/>
    <w:rsid w:val="00CF5E1F"/>
    <w:rsid w:val="00CF6005"/>
    <w:rsid w:val="00CF6129"/>
    <w:rsid w:val="00CF6528"/>
    <w:rsid w:val="00CF6CFA"/>
    <w:rsid w:val="00CF6F28"/>
    <w:rsid w:val="00CF712A"/>
    <w:rsid w:val="00CF7496"/>
    <w:rsid w:val="00CF754C"/>
    <w:rsid w:val="00CF77CE"/>
    <w:rsid w:val="00CF7878"/>
    <w:rsid w:val="00CF7B39"/>
    <w:rsid w:val="00CF7CC3"/>
    <w:rsid w:val="00CF7FB8"/>
    <w:rsid w:val="00CF7FF6"/>
    <w:rsid w:val="00D0010A"/>
    <w:rsid w:val="00D00444"/>
    <w:rsid w:val="00D00449"/>
    <w:rsid w:val="00D00474"/>
    <w:rsid w:val="00D0048B"/>
    <w:rsid w:val="00D00CE9"/>
    <w:rsid w:val="00D01097"/>
    <w:rsid w:val="00D011B1"/>
    <w:rsid w:val="00D01276"/>
    <w:rsid w:val="00D012E9"/>
    <w:rsid w:val="00D0156C"/>
    <w:rsid w:val="00D015AA"/>
    <w:rsid w:val="00D01681"/>
    <w:rsid w:val="00D0170E"/>
    <w:rsid w:val="00D017AC"/>
    <w:rsid w:val="00D019F6"/>
    <w:rsid w:val="00D01A6B"/>
    <w:rsid w:val="00D01B2E"/>
    <w:rsid w:val="00D01B90"/>
    <w:rsid w:val="00D01C15"/>
    <w:rsid w:val="00D01EE3"/>
    <w:rsid w:val="00D0225A"/>
    <w:rsid w:val="00D0230C"/>
    <w:rsid w:val="00D0266C"/>
    <w:rsid w:val="00D0286C"/>
    <w:rsid w:val="00D02A05"/>
    <w:rsid w:val="00D02CBF"/>
    <w:rsid w:val="00D03213"/>
    <w:rsid w:val="00D0360A"/>
    <w:rsid w:val="00D03826"/>
    <w:rsid w:val="00D03908"/>
    <w:rsid w:val="00D039B4"/>
    <w:rsid w:val="00D03BC1"/>
    <w:rsid w:val="00D03CFE"/>
    <w:rsid w:val="00D04088"/>
    <w:rsid w:val="00D04667"/>
    <w:rsid w:val="00D0466B"/>
    <w:rsid w:val="00D046C3"/>
    <w:rsid w:val="00D04925"/>
    <w:rsid w:val="00D04979"/>
    <w:rsid w:val="00D04BB1"/>
    <w:rsid w:val="00D04C2E"/>
    <w:rsid w:val="00D04E0C"/>
    <w:rsid w:val="00D05063"/>
    <w:rsid w:val="00D0513E"/>
    <w:rsid w:val="00D05349"/>
    <w:rsid w:val="00D053A5"/>
    <w:rsid w:val="00D05416"/>
    <w:rsid w:val="00D05721"/>
    <w:rsid w:val="00D05777"/>
    <w:rsid w:val="00D057DB"/>
    <w:rsid w:val="00D05871"/>
    <w:rsid w:val="00D05D7F"/>
    <w:rsid w:val="00D05F98"/>
    <w:rsid w:val="00D0627E"/>
    <w:rsid w:val="00D0640B"/>
    <w:rsid w:val="00D06568"/>
    <w:rsid w:val="00D065E5"/>
    <w:rsid w:val="00D067C5"/>
    <w:rsid w:val="00D06B6B"/>
    <w:rsid w:val="00D06E81"/>
    <w:rsid w:val="00D06EE1"/>
    <w:rsid w:val="00D06F7F"/>
    <w:rsid w:val="00D071CB"/>
    <w:rsid w:val="00D07225"/>
    <w:rsid w:val="00D07230"/>
    <w:rsid w:val="00D07386"/>
    <w:rsid w:val="00D07399"/>
    <w:rsid w:val="00D07AE2"/>
    <w:rsid w:val="00D07C73"/>
    <w:rsid w:val="00D07C8E"/>
    <w:rsid w:val="00D07CE8"/>
    <w:rsid w:val="00D07DB3"/>
    <w:rsid w:val="00D1013B"/>
    <w:rsid w:val="00D1018C"/>
    <w:rsid w:val="00D10277"/>
    <w:rsid w:val="00D10372"/>
    <w:rsid w:val="00D1043C"/>
    <w:rsid w:val="00D105DF"/>
    <w:rsid w:val="00D106C6"/>
    <w:rsid w:val="00D107E3"/>
    <w:rsid w:val="00D107F4"/>
    <w:rsid w:val="00D109FB"/>
    <w:rsid w:val="00D10CE5"/>
    <w:rsid w:val="00D11422"/>
    <w:rsid w:val="00D1184C"/>
    <w:rsid w:val="00D11A0E"/>
    <w:rsid w:val="00D11B96"/>
    <w:rsid w:val="00D11D47"/>
    <w:rsid w:val="00D11EF7"/>
    <w:rsid w:val="00D12263"/>
    <w:rsid w:val="00D12377"/>
    <w:rsid w:val="00D12453"/>
    <w:rsid w:val="00D12503"/>
    <w:rsid w:val="00D12A04"/>
    <w:rsid w:val="00D12C19"/>
    <w:rsid w:val="00D12CE9"/>
    <w:rsid w:val="00D12DA1"/>
    <w:rsid w:val="00D13187"/>
    <w:rsid w:val="00D132EC"/>
    <w:rsid w:val="00D13DD2"/>
    <w:rsid w:val="00D13FC0"/>
    <w:rsid w:val="00D14105"/>
    <w:rsid w:val="00D141AB"/>
    <w:rsid w:val="00D144A7"/>
    <w:rsid w:val="00D14507"/>
    <w:rsid w:val="00D148CA"/>
    <w:rsid w:val="00D14A13"/>
    <w:rsid w:val="00D14BBA"/>
    <w:rsid w:val="00D150D6"/>
    <w:rsid w:val="00D15397"/>
    <w:rsid w:val="00D1557D"/>
    <w:rsid w:val="00D15683"/>
    <w:rsid w:val="00D15734"/>
    <w:rsid w:val="00D15801"/>
    <w:rsid w:val="00D15908"/>
    <w:rsid w:val="00D15E4B"/>
    <w:rsid w:val="00D15FC3"/>
    <w:rsid w:val="00D161A6"/>
    <w:rsid w:val="00D161E7"/>
    <w:rsid w:val="00D16449"/>
    <w:rsid w:val="00D16624"/>
    <w:rsid w:val="00D16744"/>
    <w:rsid w:val="00D16923"/>
    <w:rsid w:val="00D16937"/>
    <w:rsid w:val="00D16D26"/>
    <w:rsid w:val="00D16DC0"/>
    <w:rsid w:val="00D16F88"/>
    <w:rsid w:val="00D17207"/>
    <w:rsid w:val="00D1721B"/>
    <w:rsid w:val="00D17415"/>
    <w:rsid w:val="00D17464"/>
    <w:rsid w:val="00D1748F"/>
    <w:rsid w:val="00D177E1"/>
    <w:rsid w:val="00D179A9"/>
    <w:rsid w:val="00D17A27"/>
    <w:rsid w:val="00D17B69"/>
    <w:rsid w:val="00D17F48"/>
    <w:rsid w:val="00D20058"/>
    <w:rsid w:val="00D2030A"/>
    <w:rsid w:val="00D2070F"/>
    <w:rsid w:val="00D209C1"/>
    <w:rsid w:val="00D20BDD"/>
    <w:rsid w:val="00D20CF3"/>
    <w:rsid w:val="00D21013"/>
    <w:rsid w:val="00D21481"/>
    <w:rsid w:val="00D214CD"/>
    <w:rsid w:val="00D21517"/>
    <w:rsid w:val="00D2162A"/>
    <w:rsid w:val="00D217FB"/>
    <w:rsid w:val="00D21BCA"/>
    <w:rsid w:val="00D21D0A"/>
    <w:rsid w:val="00D21EAC"/>
    <w:rsid w:val="00D21F7B"/>
    <w:rsid w:val="00D220E8"/>
    <w:rsid w:val="00D22173"/>
    <w:rsid w:val="00D221E2"/>
    <w:rsid w:val="00D2227A"/>
    <w:rsid w:val="00D222A1"/>
    <w:rsid w:val="00D22416"/>
    <w:rsid w:val="00D2274F"/>
    <w:rsid w:val="00D22870"/>
    <w:rsid w:val="00D22A0C"/>
    <w:rsid w:val="00D22BD5"/>
    <w:rsid w:val="00D22CA6"/>
    <w:rsid w:val="00D22CD8"/>
    <w:rsid w:val="00D22D0D"/>
    <w:rsid w:val="00D23215"/>
    <w:rsid w:val="00D233A5"/>
    <w:rsid w:val="00D23482"/>
    <w:rsid w:val="00D234C3"/>
    <w:rsid w:val="00D236D3"/>
    <w:rsid w:val="00D236D6"/>
    <w:rsid w:val="00D239A3"/>
    <w:rsid w:val="00D23B6E"/>
    <w:rsid w:val="00D23C4D"/>
    <w:rsid w:val="00D23F15"/>
    <w:rsid w:val="00D23FB3"/>
    <w:rsid w:val="00D2408F"/>
    <w:rsid w:val="00D2428E"/>
    <w:rsid w:val="00D244CB"/>
    <w:rsid w:val="00D24590"/>
    <w:rsid w:val="00D2489D"/>
    <w:rsid w:val="00D2495F"/>
    <w:rsid w:val="00D24D4A"/>
    <w:rsid w:val="00D24E86"/>
    <w:rsid w:val="00D25550"/>
    <w:rsid w:val="00D2557F"/>
    <w:rsid w:val="00D2596B"/>
    <w:rsid w:val="00D25A65"/>
    <w:rsid w:val="00D25BE5"/>
    <w:rsid w:val="00D25C70"/>
    <w:rsid w:val="00D25E6E"/>
    <w:rsid w:val="00D25EBC"/>
    <w:rsid w:val="00D260A4"/>
    <w:rsid w:val="00D263F2"/>
    <w:rsid w:val="00D26858"/>
    <w:rsid w:val="00D26C91"/>
    <w:rsid w:val="00D26EC9"/>
    <w:rsid w:val="00D27020"/>
    <w:rsid w:val="00D27125"/>
    <w:rsid w:val="00D27385"/>
    <w:rsid w:val="00D275A6"/>
    <w:rsid w:val="00D277B1"/>
    <w:rsid w:val="00D277DA"/>
    <w:rsid w:val="00D27A95"/>
    <w:rsid w:val="00D27AB6"/>
    <w:rsid w:val="00D27B4F"/>
    <w:rsid w:val="00D27C92"/>
    <w:rsid w:val="00D304CD"/>
    <w:rsid w:val="00D30661"/>
    <w:rsid w:val="00D30854"/>
    <w:rsid w:val="00D30A9A"/>
    <w:rsid w:val="00D30B24"/>
    <w:rsid w:val="00D30B36"/>
    <w:rsid w:val="00D30C8C"/>
    <w:rsid w:val="00D30DD1"/>
    <w:rsid w:val="00D30E15"/>
    <w:rsid w:val="00D30EA8"/>
    <w:rsid w:val="00D30F3D"/>
    <w:rsid w:val="00D30F5B"/>
    <w:rsid w:val="00D3107A"/>
    <w:rsid w:val="00D310BC"/>
    <w:rsid w:val="00D315B0"/>
    <w:rsid w:val="00D3177F"/>
    <w:rsid w:val="00D319EB"/>
    <w:rsid w:val="00D319FA"/>
    <w:rsid w:val="00D323CF"/>
    <w:rsid w:val="00D325A8"/>
    <w:rsid w:val="00D32879"/>
    <w:rsid w:val="00D32F66"/>
    <w:rsid w:val="00D33029"/>
    <w:rsid w:val="00D330BC"/>
    <w:rsid w:val="00D331CA"/>
    <w:rsid w:val="00D3347D"/>
    <w:rsid w:val="00D335EB"/>
    <w:rsid w:val="00D339F3"/>
    <w:rsid w:val="00D33B6D"/>
    <w:rsid w:val="00D34732"/>
    <w:rsid w:val="00D34770"/>
    <w:rsid w:val="00D34802"/>
    <w:rsid w:val="00D34895"/>
    <w:rsid w:val="00D34D15"/>
    <w:rsid w:val="00D34D1C"/>
    <w:rsid w:val="00D34DAC"/>
    <w:rsid w:val="00D34FAA"/>
    <w:rsid w:val="00D35116"/>
    <w:rsid w:val="00D3519B"/>
    <w:rsid w:val="00D352DF"/>
    <w:rsid w:val="00D35965"/>
    <w:rsid w:val="00D35A69"/>
    <w:rsid w:val="00D35BBC"/>
    <w:rsid w:val="00D35D37"/>
    <w:rsid w:val="00D35E66"/>
    <w:rsid w:val="00D35E7A"/>
    <w:rsid w:val="00D35E96"/>
    <w:rsid w:val="00D35EEA"/>
    <w:rsid w:val="00D36194"/>
    <w:rsid w:val="00D3670D"/>
    <w:rsid w:val="00D369DF"/>
    <w:rsid w:val="00D36A4C"/>
    <w:rsid w:val="00D36CC8"/>
    <w:rsid w:val="00D3763D"/>
    <w:rsid w:val="00D3768B"/>
    <w:rsid w:val="00D376F7"/>
    <w:rsid w:val="00D378F4"/>
    <w:rsid w:val="00D37C19"/>
    <w:rsid w:val="00D37D43"/>
    <w:rsid w:val="00D37DEC"/>
    <w:rsid w:val="00D37E2A"/>
    <w:rsid w:val="00D37E6F"/>
    <w:rsid w:val="00D37F1A"/>
    <w:rsid w:val="00D37FAA"/>
    <w:rsid w:val="00D400B5"/>
    <w:rsid w:val="00D408D5"/>
    <w:rsid w:val="00D40970"/>
    <w:rsid w:val="00D40B96"/>
    <w:rsid w:val="00D40C14"/>
    <w:rsid w:val="00D40FD1"/>
    <w:rsid w:val="00D41302"/>
    <w:rsid w:val="00D413E4"/>
    <w:rsid w:val="00D4159D"/>
    <w:rsid w:val="00D415C0"/>
    <w:rsid w:val="00D4171E"/>
    <w:rsid w:val="00D41773"/>
    <w:rsid w:val="00D41792"/>
    <w:rsid w:val="00D41B83"/>
    <w:rsid w:val="00D41C21"/>
    <w:rsid w:val="00D41FAB"/>
    <w:rsid w:val="00D42197"/>
    <w:rsid w:val="00D423F7"/>
    <w:rsid w:val="00D424BB"/>
    <w:rsid w:val="00D4274B"/>
    <w:rsid w:val="00D42A7E"/>
    <w:rsid w:val="00D42DCE"/>
    <w:rsid w:val="00D433FA"/>
    <w:rsid w:val="00D4349F"/>
    <w:rsid w:val="00D43529"/>
    <w:rsid w:val="00D4361A"/>
    <w:rsid w:val="00D4384A"/>
    <w:rsid w:val="00D439CB"/>
    <w:rsid w:val="00D43B1F"/>
    <w:rsid w:val="00D43BAC"/>
    <w:rsid w:val="00D4400F"/>
    <w:rsid w:val="00D4407F"/>
    <w:rsid w:val="00D440AE"/>
    <w:rsid w:val="00D44ACD"/>
    <w:rsid w:val="00D44B25"/>
    <w:rsid w:val="00D44D65"/>
    <w:rsid w:val="00D44E5E"/>
    <w:rsid w:val="00D44E6A"/>
    <w:rsid w:val="00D45083"/>
    <w:rsid w:val="00D454AD"/>
    <w:rsid w:val="00D4578D"/>
    <w:rsid w:val="00D46099"/>
    <w:rsid w:val="00D461E0"/>
    <w:rsid w:val="00D46373"/>
    <w:rsid w:val="00D46500"/>
    <w:rsid w:val="00D46613"/>
    <w:rsid w:val="00D46724"/>
    <w:rsid w:val="00D468C5"/>
    <w:rsid w:val="00D46A38"/>
    <w:rsid w:val="00D46C6F"/>
    <w:rsid w:val="00D46F39"/>
    <w:rsid w:val="00D46F6E"/>
    <w:rsid w:val="00D4705C"/>
    <w:rsid w:val="00D470B3"/>
    <w:rsid w:val="00D47158"/>
    <w:rsid w:val="00D47700"/>
    <w:rsid w:val="00D477FE"/>
    <w:rsid w:val="00D47837"/>
    <w:rsid w:val="00D479A8"/>
    <w:rsid w:val="00D47B59"/>
    <w:rsid w:val="00D47BE3"/>
    <w:rsid w:val="00D47EBB"/>
    <w:rsid w:val="00D47F0B"/>
    <w:rsid w:val="00D47FA2"/>
    <w:rsid w:val="00D501C6"/>
    <w:rsid w:val="00D506A8"/>
    <w:rsid w:val="00D50878"/>
    <w:rsid w:val="00D50D1D"/>
    <w:rsid w:val="00D50EA5"/>
    <w:rsid w:val="00D50EEA"/>
    <w:rsid w:val="00D51007"/>
    <w:rsid w:val="00D513B7"/>
    <w:rsid w:val="00D51474"/>
    <w:rsid w:val="00D51602"/>
    <w:rsid w:val="00D51BDB"/>
    <w:rsid w:val="00D51F07"/>
    <w:rsid w:val="00D52245"/>
    <w:rsid w:val="00D52279"/>
    <w:rsid w:val="00D522EB"/>
    <w:rsid w:val="00D52317"/>
    <w:rsid w:val="00D52358"/>
    <w:rsid w:val="00D5239D"/>
    <w:rsid w:val="00D523EA"/>
    <w:rsid w:val="00D5240A"/>
    <w:rsid w:val="00D52427"/>
    <w:rsid w:val="00D528BE"/>
    <w:rsid w:val="00D52912"/>
    <w:rsid w:val="00D5294E"/>
    <w:rsid w:val="00D52B07"/>
    <w:rsid w:val="00D52B4D"/>
    <w:rsid w:val="00D52D86"/>
    <w:rsid w:val="00D52FA2"/>
    <w:rsid w:val="00D52FB6"/>
    <w:rsid w:val="00D531B8"/>
    <w:rsid w:val="00D5378D"/>
    <w:rsid w:val="00D537AA"/>
    <w:rsid w:val="00D5393F"/>
    <w:rsid w:val="00D53ADD"/>
    <w:rsid w:val="00D53DB6"/>
    <w:rsid w:val="00D53DEE"/>
    <w:rsid w:val="00D53DF9"/>
    <w:rsid w:val="00D5408B"/>
    <w:rsid w:val="00D54297"/>
    <w:rsid w:val="00D54425"/>
    <w:rsid w:val="00D546C8"/>
    <w:rsid w:val="00D54763"/>
    <w:rsid w:val="00D54C2B"/>
    <w:rsid w:val="00D54C44"/>
    <w:rsid w:val="00D54E38"/>
    <w:rsid w:val="00D54EB2"/>
    <w:rsid w:val="00D54EFE"/>
    <w:rsid w:val="00D54FD2"/>
    <w:rsid w:val="00D552AB"/>
    <w:rsid w:val="00D5586A"/>
    <w:rsid w:val="00D5588C"/>
    <w:rsid w:val="00D558CC"/>
    <w:rsid w:val="00D56097"/>
    <w:rsid w:val="00D5621F"/>
    <w:rsid w:val="00D56222"/>
    <w:rsid w:val="00D5629C"/>
    <w:rsid w:val="00D56471"/>
    <w:rsid w:val="00D56736"/>
    <w:rsid w:val="00D56879"/>
    <w:rsid w:val="00D56884"/>
    <w:rsid w:val="00D56DB4"/>
    <w:rsid w:val="00D56E36"/>
    <w:rsid w:val="00D57139"/>
    <w:rsid w:val="00D57571"/>
    <w:rsid w:val="00D57631"/>
    <w:rsid w:val="00D5764C"/>
    <w:rsid w:val="00D5765A"/>
    <w:rsid w:val="00D57662"/>
    <w:rsid w:val="00D579DC"/>
    <w:rsid w:val="00D57D1D"/>
    <w:rsid w:val="00D57FD2"/>
    <w:rsid w:val="00D600A8"/>
    <w:rsid w:val="00D6022E"/>
    <w:rsid w:val="00D6043F"/>
    <w:rsid w:val="00D6049C"/>
    <w:rsid w:val="00D60623"/>
    <w:rsid w:val="00D60752"/>
    <w:rsid w:val="00D60AAD"/>
    <w:rsid w:val="00D60AF0"/>
    <w:rsid w:val="00D60B68"/>
    <w:rsid w:val="00D60BBE"/>
    <w:rsid w:val="00D6113C"/>
    <w:rsid w:val="00D61631"/>
    <w:rsid w:val="00D6174A"/>
    <w:rsid w:val="00D617FB"/>
    <w:rsid w:val="00D618C3"/>
    <w:rsid w:val="00D61C46"/>
    <w:rsid w:val="00D61E12"/>
    <w:rsid w:val="00D6216A"/>
    <w:rsid w:val="00D62364"/>
    <w:rsid w:val="00D62451"/>
    <w:rsid w:val="00D62A27"/>
    <w:rsid w:val="00D62BC0"/>
    <w:rsid w:val="00D62E6F"/>
    <w:rsid w:val="00D631C6"/>
    <w:rsid w:val="00D63338"/>
    <w:rsid w:val="00D63425"/>
    <w:rsid w:val="00D63460"/>
    <w:rsid w:val="00D639D1"/>
    <w:rsid w:val="00D63A82"/>
    <w:rsid w:val="00D63C40"/>
    <w:rsid w:val="00D63E8D"/>
    <w:rsid w:val="00D64062"/>
    <w:rsid w:val="00D647B6"/>
    <w:rsid w:val="00D64A09"/>
    <w:rsid w:val="00D64D3D"/>
    <w:rsid w:val="00D655C1"/>
    <w:rsid w:val="00D65901"/>
    <w:rsid w:val="00D6590E"/>
    <w:rsid w:val="00D65A45"/>
    <w:rsid w:val="00D65CF3"/>
    <w:rsid w:val="00D65D45"/>
    <w:rsid w:val="00D65F24"/>
    <w:rsid w:val="00D65FC6"/>
    <w:rsid w:val="00D66373"/>
    <w:rsid w:val="00D664A6"/>
    <w:rsid w:val="00D665B4"/>
    <w:rsid w:val="00D66914"/>
    <w:rsid w:val="00D669D6"/>
    <w:rsid w:val="00D66C87"/>
    <w:rsid w:val="00D66CAA"/>
    <w:rsid w:val="00D66F8A"/>
    <w:rsid w:val="00D672A1"/>
    <w:rsid w:val="00D6747A"/>
    <w:rsid w:val="00D674A1"/>
    <w:rsid w:val="00D679F4"/>
    <w:rsid w:val="00D67A25"/>
    <w:rsid w:val="00D67F53"/>
    <w:rsid w:val="00D67FC9"/>
    <w:rsid w:val="00D7013C"/>
    <w:rsid w:val="00D70265"/>
    <w:rsid w:val="00D7027C"/>
    <w:rsid w:val="00D7042A"/>
    <w:rsid w:val="00D7084B"/>
    <w:rsid w:val="00D708E9"/>
    <w:rsid w:val="00D70971"/>
    <w:rsid w:val="00D7098D"/>
    <w:rsid w:val="00D70FB8"/>
    <w:rsid w:val="00D710BE"/>
    <w:rsid w:val="00D711DD"/>
    <w:rsid w:val="00D713DF"/>
    <w:rsid w:val="00D718C4"/>
    <w:rsid w:val="00D71DE1"/>
    <w:rsid w:val="00D724BE"/>
    <w:rsid w:val="00D72513"/>
    <w:rsid w:val="00D72746"/>
    <w:rsid w:val="00D72844"/>
    <w:rsid w:val="00D72918"/>
    <w:rsid w:val="00D72CF4"/>
    <w:rsid w:val="00D7300C"/>
    <w:rsid w:val="00D731B4"/>
    <w:rsid w:val="00D7338B"/>
    <w:rsid w:val="00D73B43"/>
    <w:rsid w:val="00D73D57"/>
    <w:rsid w:val="00D73D99"/>
    <w:rsid w:val="00D744EF"/>
    <w:rsid w:val="00D74C62"/>
    <w:rsid w:val="00D74CC2"/>
    <w:rsid w:val="00D74EC7"/>
    <w:rsid w:val="00D74F44"/>
    <w:rsid w:val="00D75256"/>
    <w:rsid w:val="00D754F3"/>
    <w:rsid w:val="00D75529"/>
    <w:rsid w:val="00D75679"/>
    <w:rsid w:val="00D75811"/>
    <w:rsid w:val="00D75828"/>
    <w:rsid w:val="00D75A17"/>
    <w:rsid w:val="00D75A6E"/>
    <w:rsid w:val="00D75F56"/>
    <w:rsid w:val="00D76176"/>
    <w:rsid w:val="00D76475"/>
    <w:rsid w:val="00D76521"/>
    <w:rsid w:val="00D76733"/>
    <w:rsid w:val="00D76CC5"/>
    <w:rsid w:val="00D76CD6"/>
    <w:rsid w:val="00D76F13"/>
    <w:rsid w:val="00D77149"/>
    <w:rsid w:val="00D772F4"/>
    <w:rsid w:val="00D77349"/>
    <w:rsid w:val="00D77558"/>
    <w:rsid w:val="00D77716"/>
    <w:rsid w:val="00D77795"/>
    <w:rsid w:val="00D77E2A"/>
    <w:rsid w:val="00D80206"/>
    <w:rsid w:val="00D80390"/>
    <w:rsid w:val="00D80648"/>
    <w:rsid w:val="00D806A9"/>
    <w:rsid w:val="00D806AA"/>
    <w:rsid w:val="00D809C7"/>
    <w:rsid w:val="00D80A33"/>
    <w:rsid w:val="00D80EF7"/>
    <w:rsid w:val="00D80F4B"/>
    <w:rsid w:val="00D80FCE"/>
    <w:rsid w:val="00D81049"/>
    <w:rsid w:val="00D812EC"/>
    <w:rsid w:val="00D815E2"/>
    <w:rsid w:val="00D816E7"/>
    <w:rsid w:val="00D8179B"/>
    <w:rsid w:val="00D81AAF"/>
    <w:rsid w:val="00D81C57"/>
    <w:rsid w:val="00D81E71"/>
    <w:rsid w:val="00D81FC3"/>
    <w:rsid w:val="00D821DC"/>
    <w:rsid w:val="00D82219"/>
    <w:rsid w:val="00D825E9"/>
    <w:rsid w:val="00D826A9"/>
    <w:rsid w:val="00D82784"/>
    <w:rsid w:val="00D8281F"/>
    <w:rsid w:val="00D829AE"/>
    <w:rsid w:val="00D82C84"/>
    <w:rsid w:val="00D8307A"/>
    <w:rsid w:val="00D831F2"/>
    <w:rsid w:val="00D832E4"/>
    <w:rsid w:val="00D837B9"/>
    <w:rsid w:val="00D838B0"/>
    <w:rsid w:val="00D83B17"/>
    <w:rsid w:val="00D83D21"/>
    <w:rsid w:val="00D83D32"/>
    <w:rsid w:val="00D83F86"/>
    <w:rsid w:val="00D8405F"/>
    <w:rsid w:val="00D8435C"/>
    <w:rsid w:val="00D8446F"/>
    <w:rsid w:val="00D844CE"/>
    <w:rsid w:val="00D84631"/>
    <w:rsid w:val="00D84A81"/>
    <w:rsid w:val="00D84B5D"/>
    <w:rsid w:val="00D84C99"/>
    <w:rsid w:val="00D84F72"/>
    <w:rsid w:val="00D85916"/>
    <w:rsid w:val="00D85996"/>
    <w:rsid w:val="00D85AFC"/>
    <w:rsid w:val="00D86015"/>
    <w:rsid w:val="00D86044"/>
    <w:rsid w:val="00D86066"/>
    <w:rsid w:val="00D86097"/>
    <w:rsid w:val="00D860ED"/>
    <w:rsid w:val="00D86E39"/>
    <w:rsid w:val="00D87169"/>
    <w:rsid w:val="00D87191"/>
    <w:rsid w:val="00D87287"/>
    <w:rsid w:val="00D87391"/>
    <w:rsid w:val="00D873DD"/>
    <w:rsid w:val="00D8741B"/>
    <w:rsid w:val="00D87963"/>
    <w:rsid w:val="00D87E1D"/>
    <w:rsid w:val="00D87E37"/>
    <w:rsid w:val="00D90399"/>
    <w:rsid w:val="00D90486"/>
    <w:rsid w:val="00D9051E"/>
    <w:rsid w:val="00D905A0"/>
    <w:rsid w:val="00D9068E"/>
    <w:rsid w:val="00D90F1D"/>
    <w:rsid w:val="00D91040"/>
    <w:rsid w:val="00D911A0"/>
    <w:rsid w:val="00D91299"/>
    <w:rsid w:val="00D9183C"/>
    <w:rsid w:val="00D91D3F"/>
    <w:rsid w:val="00D92022"/>
    <w:rsid w:val="00D922FF"/>
    <w:rsid w:val="00D92AD0"/>
    <w:rsid w:val="00D92AD7"/>
    <w:rsid w:val="00D92B87"/>
    <w:rsid w:val="00D92E8C"/>
    <w:rsid w:val="00D93451"/>
    <w:rsid w:val="00D935BE"/>
    <w:rsid w:val="00D93A78"/>
    <w:rsid w:val="00D93B64"/>
    <w:rsid w:val="00D940C4"/>
    <w:rsid w:val="00D9460B"/>
    <w:rsid w:val="00D94672"/>
    <w:rsid w:val="00D94696"/>
    <w:rsid w:val="00D94757"/>
    <w:rsid w:val="00D9495A"/>
    <w:rsid w:val="00D9495D"/>
    <w:rsid w:val="00D94A65"/>
    <w:rsid w:val="00D94A84"/>
    <w:rsid w:val="00D94CA7"/>
    <w:rsid w:val="00D94D5E"/>
    <w:rsid w:val="00D94E22"/>
    <w:rsid w:val="00D94E38"/>
    <w:rsid w:val="00D94F18"/>
    <w:rsid w:val="00D95B01"/>
    <w:rsid w:val="00D95D15"/>
    <w:rsid w:val="00D95EB5"/>
    <w:rsid w:val="00D96082"/>
    <w:rsid w:val="00D96319"/>
    <w:rsid w:val="00D96396"/>
    <w:rsid w:val="00D963AE"/>
    <w:rsid w:val="00D964C8"/>
    <w:rsid w:val="00D96526"/>
    <w:rsid w:val="00D96593"/>
    <w:rsid w:val="00D96CEB"/>
    <w:rsid w:val="00D96E56"/>
    <w:rsid w:val="00D96EF0"/>
    <w:rsid w:val="00D96FED"/>
    <w:rsid w:val="00D97123"/>
    <w:rsid w:val="00D97158"/>
    <w:rsid w:val="00D97236"/>
    <w:rsid w:val="00D97359"/>
    <w:rsid w:val="00D9739D"/>
    <w:rsid w:val="00D975D1"/>
    <w:rsid w:val="00D97611"/>
    <w:rsid w:val="00D97884"/>
    <w:rsid w:val="00D97E73"/>
    <w:rsid w:val="00D97ECD"/>
    <w:rsid w:val="00DA0039"/>
    <w:rsid w:val="00DA00B6"/>
    <w:rsid w:val="00DA012B"/>
    <w:rsid w:val="00DA0267"/>
    <w:rsid w:val="00DA026C"/>
    <w:rsid w:val="00DA0400"/>
    <w:rsid w:val="00DA0476"/>
    <w:rsid w:val="00DA09BC"/>
    <w:rsid w:val="00DA0A7E"/>
    <w:rsid w:val="00DA0BF2"/>
    <w:rsid w:val="00DA0CC0"/>
    <w:rsid w:val="00DA1097"/>
    <w:rsid w:val="00DA15EA"/>
    <w:rsid w:val="00DA161F"/>
    <w:rsid w:val="00DA19F2"/>
    <w:rsid w:val="00DA1A32"/>
    <w:rsid w:val="00DA1BCB"/>
    <w:rsid w:val="00DA1C78"/>
    <w:rsid w:val="00DA2202"/>
    <w:rsid w:val="00DA2373"/>
    <w:rsid w:val="00DA2464"/>
    <w:rsid w:val="00DA2696"/>
    <w:rsid w:val="00DA274D"/>
    <w:rsid w:val="00DA2C3E"/>
    <w:rsid w:val="00DA2DE8"/>
    <w:rsid w:val="00DA3155"/>
    <w:rsid w:val="00DA31A1"/>
    <w:rsid w:val="00DA324F"/>
    <w:rsid w:val="00DA3616"/>
    <w:rsid w:val="00DA369F"/>
    <w:rsid w:val="00DA37E6"/>
    <w:rsid w:val="00DA3AF4"/>
    <w:rsid w:val="00DA40C5"/>
    <w:rsid w:val="00DA40F1"/>
    <w:rsid w:val="00DA419D"/>
    <w:rsid w:val="00DA4380"/>
    <w:rsid w:val="00DA4597"/>
    <w:rsid w:val="00DA4728"/>
    <w:rsid w:val="00DA48F4"/>
    <w:rsid w:val="00DA4D3A"/>
    <w:rsid w:val="00DA559C"/>
    <w:rsid w:val="00DA5702"/>
    <w:rsid w:val="00DA5A51"/>
    <w:rsid w:val="00DA5B8D"/>
    <w:rsid w:val="00DA5C03"/>
    <w:rsid w:val="00DA5C5A"/>
    <w:rsid w:val="00DA5CFB"/>
    <w:rsid w:val="00DA60C2"/>
    <w:rsid w:val="00DA6117"/>
    <w:rsid w:val="00DA663D"/>
    <w:rsid w:val="00DA6867"/>
    <w:rsid w:val="00DA68E4"/>
    <w:rsid w:val="00DA6C8C"/>
    <w:rsid w:val="00DA6D72"/>
    <w:rsid w:val="00DA6D86"/>
    <w:rsid w:val="00DA6EC1"/>
    <w:rsid w:val="00DA6F14"/>
    <w:rsid w:val="00DA71A7"/>
    <w:rsid w:val="00DA72CB"/>
    <w:rsid w:val="00DA730A"/>
    <w:rsid w:val="00DA75BA"/>
    <w:rsid w:val="00DA7686"/>
    <w:rsid w:val="00DA76D8"/>
    <w:rsid w:val="00DA774E"/>
    <w:rsid w:val="00DA78F4"/>
    <w:rsid w:val="00DA7927"/>
    <w:rsid w:val="00DA7A77"/>
    <w:rsid w:val="00DA7B61"/>
    <w:rsid w:val="00DA7B9E"/>
    <w:rsid w:val="00DA7D44"/>
    <w:rsid w:val="00DA7E61"/>
    <w:rsid w:val="00DA7FCF"/>
    <w:rsid w:val="00DB0101"/>
    <w:rsid w:val="00DB02C0"/>
    <w:rsid w:val="00DB07EC"/>
    <w:rsid w:val="00DB0A1F"/>
    <w:rsid w:val="00DB0CA9"/>
    <w:rsid w:val="00DB0D0C"/>
    <w:rsid w:val="00DB0E8B"/>
    <w:rsid w:val="00DB0F40"/>
    <w:rsid w:val="00DB1008"/>
    <w:rsid w:val="00DB102A"/>
    <w:rsid w:val="00DB111E"/>
    <w:rsid w:val="00DB1329"/>
    <w:rsid w:val="00DB180F"/>
    <w:rsid w:val="00DB1848"/>
    <w:rsid w:val="00DB1AF6"/>
    <w:rsid w:val="00DB1D80"/>
    <w:rsid w:val="00DB1DB4"/>
    <w:rsid w:val="00DB1EF2"/>
    <w:rsid w:val="00DB235C"/>
    <w:rsid w:val="00DB23C6"/>
    <w:rsid w:val="00DB244A"/>
    <w:rsid w:val="00DB272C"/>
    <w:rsid w:val="00DB29F5"/>
    <w:rsid w:val="00DB2B06"/>
    <w:rsid w:val="00DB2CD3"/>
    <w:rsid w:val="00DB2E2C"/>
    <w:rsid w:val="00DB2FDD"/>
    <w:rsid w:val="00DB330D"/>
    <w:rsid w:val="00DB3654"/>
    <w:rsid w:val="00DB36B3"/>
    <w:rsid w:val="00DB36F9"/>
    <w:rsid w:val="00DB3B79"/>
    <w:rsid w:val="00DB3C83"/>
    <w:rsid w:val="00DB409F"/>
    <w:rsid w:val="00DB449A"/>
    <w:rsid w:val="00DB4E9C"/>
    <w:rsid w:val="00DB4F2D"/>
    <w:rsid w:val="00DB5010"/>
    <w:rsid w:val="00DB56C4"/>
    <w:rsid w:val="00DB56D9"/>
    <w:rsid w:val="00DB5999"/>
    <w:rsid w:val="00DB5CA5"/>
    <w:rsid w:val="00DB5CA8"/>
    <w:rsid w:val="00DB5F8F"/>
    <w:rsid w:val="00DB625F"/>
    <w:rsid w:val="00DB6271"/>
    <w:rsid w:val="00DB63E3"/>
    <w:rsid w:val="00DB63F0"/>
    <w:rsid w:val="00DB6578"/>
    <w:rsid w:val="00DB68E9"/>
    <w:rsid w:val="00DB6975"/>
    <w:rsid w:val="00DB6E99"/>
    <w:rsid w:val="00DB703A"/>
    <w:rsid w:val="00DB70A4"/>
    <w:rsid w:val="00DB7425"/>
    <w:rsid w:val="00DB7438"/>
    <w:rsid w:val="00DB7634"/>
    <w:rsid w:val="00DB7656"/>
    <w:rsid w:val="00DB796C"/>
    <w:rsid w:val="00DB7B4E"/>
    <w:rsid w:val="00DB7BCC"/>
    <w:rsid w:val="00DB7F86"/>
    <w:rsid w:val="00DC064F"/>
    <w:rsid w:val="00DC08C7"/>
    <w:rsid w:val="00DC0D5E"/>
    <w:rsid w:val="00DC0FA9"/>
    <w:rsid w:val="00DC1485"/>
    <w:rsid w:val="00DC16B0"/>
    <w:rsid w:val="00DC1852"/>
    <w:rsid w:val="00DC1BE0"/>
    <w:rsid w:val="00DC1E23"/>
    <w:rsid w:val="00DC20BE"/>
    <w:rsid w:val="00DC232C"/>
    <w:rsid w:val="00DC2345"/>
    <w:rsid w:val="00DC23CC"/>
    <w:rsid w:val="00DC24DA"/>
    <w:rsid w:val="00DC258C"/>
    <w:rsid w:val="00DC25DD"/>
    <w:rsid w:val="00DC267E"/>
    <w:rsid w:val="00DC2760"/>
    <w:rsid w:val="00DC290B"/>
    <w:rsid w:val="00DC293E"/>
    <w:rsid w:val="00DC3152"/>
    <w:rsid w:val="00DC3487"/>
    <w:rsid w:val="00DC348D"/>
    <w:rsid w:val="00DC394B"/>
    <w:rsid w:val="00DC394F"/>
    <w:rsid w:val="00DC395F"/>
    <w:rsid w:val="00DC3A00"/>
    <w:rsid w:val="00DC3C1D"/>
    <w:rsid w:val="00DC3CFA"/>
    <w:rsid w:val="00DC3F04"/>
    <w:rsid w:val="00DC3F42"/>
    <w:rsid w:val="00DC419F"/>
    <w:rsid w:val="00DC41FA"/>
    <w:rsid w:val="00DC4238"/>
    <w:rsid w:val="00DC4491"/>
    <w:rsid w:val="00DC451F"/>
    <w:rsid w:val="00DC46C4"/>
    <w:rsid w:val="00DC4884"/>
    <w:rsid w:val="00DC48F6"/>
    <w:rsid w:val="00DC4FB6"/>
    <w:rsid w:val="00DC536E"/>
    <w:rsid w:val="00DC54F7"/>
    <w:rsid w:val="00DC5718"/>
    <w:rsid w:val="00DC65F2"/>
    <w:rsid w:val="00DC6616"/>
    <w:rsid w:val="00DC6AE6"/>
    <w:rsid w:val="00DC6B46"/>
    <w:rsid w:val="00DC6BB8"/>
    <w:rsid w:val="00DC6EA5"/>
    <w:rsid w:val="00DC74E0"/>
    <w:rsid w:val="00DC76E2"/>
    <w:rsid w:val="00DC7B18"/>
    <w:rsid w:val="00DC7CF6"/>
    <w:rsid w:val="00DC7F15"/>
    <w:rsid w:val="00DD00E5"/>
    <w:rsid w:val="00DD00E9"/>
    <w:rsid w:val="00DD0182"/>
    <w:rsid w:val="00DD02EF"/>
    <w:rsid w:val="00DD031A"/>
    <w:rsid w:val="00DD0C57"/>
    <w:rsid w:val="00DD0CBE"/>
    <w:rsid w:val="00DD0CEC"/>
    <w:rsid w:val="00DD0F55"/>
    <w:rsid w:val="00DD0FF0"/>
    <w:rsid w:val="00DD0FFA"/>
    <w:rsid w:val="00DD1001"/>
    <w:rsid w:val="00DD130B"/>
    <w:rsid w:val="00DD15D3"/>
    <w:rsid w:val="00DD16F4"/>
    <w:rsid w:val="00DD1893"/>
    <w:rsid w:val="00DD18AF"/>
    <w:rsid w:val="00DD1F76"/>
    <w:rsid w:val="00DD22A1"/>
    <w:rsid w:val="00DD239F"/>
    <w:rsid w:val="00DD2884"/>
    <w:rsid w:val="00DD2A59"/>
    <w:rsid w:val="00DD2C80"/>
    <w:rsid w:val="00DD2E69"/>
    <w:rsid w:val="00DD3172"/>
    <w:rsid w:val="00DD33EF"/>
    <w:rsid w:val="00DD3410"/>
    <w:rsid w:val="00DD3628"/>
    <w:rsid w:val="00DD3AAD"/>
    <w:rsid w:val="00DD3C61"/>
    <w:rsid w:val="00DD3CA9"/>
    <w:rsid w:val="00DD3FA5"/>
    <w:rsid w:val="00DD4181"/>
    <w:rsid w:val="00DD418B"/>
    <w:rsid w:val="00DD43A0"/>
    <w:rsid w:val="00DD43D9"/>
    <w:rsid w:val="00DD441C"/>
    <w:rsid w:val="00DD462E"/>
    <w:rsid w:val="00DD4994"/>
    <w:rsid w:val="00DD4D36"/>
    <w:rsid w:val="00DD4E6C"/>
    <w:rsid w:val="00DD4F7B"/>
    <w:rsid w:val="00DD5013"/>
    <w:rsid w:val="00DD53B4"/>
    <w:rsid w:val="00DD5442"/>
    <w:rsid w:val="00DD5567"/>
    <w:rsid w:val="00DD565B"/>
    <w:rsid w:val="00DD5673"/>
    <w:rsid w:val="00DD56AE"/>
    <w:rsid w:val="00DD56E6"/>
    <w:rsid w:val="00DD5980"/>
    <w:rsid w:val="00DD5B4E"/>
    <w:rsid w:val="00DD5CD1"/>
    <w:rsid w:val="00DD5D28"/>
    <w:rsid w:val="00DD6133"/>
    <w:rsid w:val="00DD623D"/>
    <w:rsid w:val="00DD6256"/>
    <w:rsid w:val="00DD62E1"/>
    <w:rsid w:val="00DD63BF"/>
    <w:rsid w:val="00DD6670"/>
    <w:rsid w:val="00DD6760"/>
    <w:rsid w:val="00DD68E9"/>
    <w:rsid w:val="00DD6A8B"/>
    <w:rsid w:val="00DD6B1D"/>
    <w:rsid w:val="00DD6C27"/>
    <w:rsid w:val="00DD6F3E"/>
    <w:rsid w:val="00DD72AE"/>
    <w:rsid w:val="00DD742D"/>
    <w:rsid w:val="00DD7541"/>
    <w:rsid w:val="00DD75B0"/>
    <w:rsid w:val="00DD75F2"/>
    <w:rsid w:val="00DD77B1"/>
    <w:rsid w:val="00DD7D81"/>
    <w:rsid w:val="00DD7F39"/>
    <w:rsid w:val="00DE0542"/>
    <w:rsid w:val="00DE0568"/>
    <w:rsid w:val="00DE07E8"/>
    <w:rsid w:val="00DE0A5A"/>
    <w:rsid w:val="00DE0CCA"/>
    <w:rsid w:val="00DE0DB5"/>
    <w:rsid w:val="00DE0E05"/>
    <w:rsid w:val="00DE10D5"/>
    <w:rsid w:val="00DE1543"/>
    <w:rsid w:val="00DE159B"/>
    <w:rsid w:val="00DE175E"/>
    <w:rsid w:val="00DE1D83"/>
    <w:rsid w:val="00DE1EE9"/>
    <w:rsid w:val="00DE1F3E"/>
    <w:rsid w:val="00DE2486"/>
    <w:rsid w:val="00DE28F1"/>
    <w:rsid w:val="00DE294F"/>
    <w:rsid w:val="00DE2B28"/>
    <w:rsid w:val="00DE2B5E"/>
    <w:rsid w:val="00DE2BF6"/>
    <w:rsid w:val="00DE2DF4"/>
    <w:rsid w:val="00DE2EA2"/>
    <w:rsid w:val="00DE2F84"/>
    <w:rsid w:val="00DE31EA"/>
    <w:rsid w:val="00DE339F"/>
    <w:rsid w:val="00DE3423"/>
    <w:rsid w:val="00DE34F1"/>
    <w:rsid w:val="00DE35D2"/>
    <w:rsid w:val="00DE35EC"/>
    <w:rsid w:val="00DE3660"/>
    <w:rsid w:val="00DE370B"/>
    <w:rsid w:val="00DE379C"/>
    <w:rsid w:val="00DE3895"/>
    <w:rsid w:val="00DE3A86"/>
    <w:rsid w:val="00DE3ADB"/>
    <w:rsid w:val="00DE3D42"/>
    <w:rsid w:val="00DE3DCC"/>
    <w:rsid w:val="00DE42CD"/>
    <w:rsid w:val="00DE431F"/>
    <w:rsid w:val="00DE5339"/>
    <w:rsid w:val="00DE53C6"/>
    <w:rsid w:val="00DE5401"/>
    <w:rsid w:val="00DE582F"/>
    <w:rsid w:val="00DE58F1"/>
    <w:rsid w:val="00DE5963"/>
    <w:rsid w:val="00DE5D77"/>
    <w:rsid w:val="00DE60E1"/>
    <w:rsid w:val="00DE66B0"/>
    <w:rsid w:val="00DE66CB"/>
    <w:rsid w:val="00DE6733"/>
    <w:rsid w:val="00DE682A"/>
    <w:rsid w:val="00DE685E"/>
    <w:rsid w:val="00DE68FC"/>
    <w:rsid w:val="00DE6A70"/>
    <w:rsid w:val="00DE6B68"/>
    <w:rsid w:val="00DE6BC3"/>
    <w:rsid w:val="00DE6EF5"/>
    <w:rsid w:val="00DE6FE3"/>
    <w:rsid w:val="00DE719A"/>
    <w:rsid w:val="00DE73A0"/>
    <w:rsid w:val="00DE73BA"/>
    <w:rsid w:val="00DE78BE"/>
    <w:rsid w:val="00DE7A52"/>
    <w:rsid w:val="00DE7A82"/>
    <w:rsid w:val="00DE7B86"/>
    <w:rsid w:val="00DE7B88"/>
    <w:rsid w:val="00DE7BA5"/>
    <w:rsid w:val="00DE7CA6"/>
    <w:rsid w:val="00DF014D"/>
    <w:rsid w:val="00DF01E9"/>
    <w:rsid w:val="00DF0566"/>
    <w:rsid w:val="00DF075F"/>
    <w:rsid w:val="00DF0767"/>
    <w:rsid w:val="00DF0BFB"/>
    <w:rsid w:val="00DF0C1A"/>
    <w:rsid w:val="00DF0C60"/>
    <w:rsid w:val="00DF0EE2"/>
    <w:rsid w:val="00DF1186"/>
    <w:rsid w:val="00DF1331"/>
    <w:rsid w:val="00DF13AF"/>
    <w:rsid w:val="00DF1779"/>
    <w:rsid w:val="00DF17F4"/>
    <w:rsid w:val="00DF185B"/>
    <w:rsid w:val="00DF1C0D"/>
    <w:rsid w:val="00DF1CE6"/>
    <w:rsid w:val="00DF1EB0"/>
    <w:rsid w:val="00DF212C"/>
    <w:rsid w:val="00DF2461"/>
    <w:rsid w:val="00DF24E6"/>
    <w:rsid w:val="00DF25B0"/>
    <w:rsid w:val="00DF2603"/>
    <w:rsid w:val="00DF2838"/>
    <w:rsid w:val="00DF2A49"/>
    <w:rsid w:val="00DF2DFA"/>
    <w:rsid w:val="00DF3160"/>
    <w:rsid w:val="00DF318E"/>
    <w:rsid w:val="00DF33BF"/>
    <w:rsid w:val="00DF353B"/>
    <w:rsid w:val="00DF37A5"/>
    <w:rsid w:val="00DF38F6"/>
    <w:rsid w:val="00DF3A69"/>
    <w:rsid w:val="00DF3BF5"/>
    <w:rsid w:val="00DF3C4A"/>
    <w:rsid w:val="00DF3DD8"/>
    <w:rsid w:val="00DF3DE4"/>
    <w:rsid w:val="00DF43F2"/>
    <w:rsid w:val="00DF4571"/>
    <w:rsid w:val="00DF465B"/>
    <w:rsid w:val="00DF4683"/>
    <w:rsid w:val="00DF495F"/>
    <w:rsid w:val="00DF4A24"/>
    <w:rsid w:val="00DF4B6B"/>
    <w:rsid w:val="00DF4DD2"/>
    <w:rsid w:val="00DF54D9"/>
    <w:rsid w:val="00DF55B4"/>
    <w:rsid w:val="00DF574F"/>
    <w:rsid w:val="00DF586C"/>
    <w:rsid w:val="00DF594E"/>
    <w:rsid w:val="00DF5AF2"/>
    <w:rsid w:val="00DF639E"/>
    <w:rsid w:val="00DF65EC"/>
    <w:rsid w:val="00DF6652"/>
    <w:rsid w:val="00DF66EA"/>
    <w:rsid w:val="00DF6BB0"/>
    <w:rsid w:val="00DF713E"/>
    <w:rsid w:val="00DF7171"/>
    <w:rsid w:val="00DF7214"/>
    <w:rsid w:val="00DF7233"/>
    <w:rsid w:val="00DF736B"/>
    <w:rsid w:val="00DF760E"/>
    <w:rsid w:val="00DF7630"/>
    <w:rsid w:val="00DF7E55"/>
    <w:rsid w:val="00DF7F47"/>
    <w:rsid w:val="00DF7FA7"/>
    <w:rsid w:val="00DF7FDC"/>
    <w:rsid w:val="00E002E7"/>
    <w:rsid w:val="00E0037F"/>
    <w:rsid w:val="00E0054E"/>
    <w:rsid w:val="00E0069E"/>
    <w:rsid w:val="00E008AF"/>
    <w:rsid w:val="00E00944"/>
    <w:rsid w:val="00E00992"/>
    <w:rsid w:val="00E00CD6"/>
    <w:rsid w:val="00E00EA0"/>
    <w:rsid w:val="00E00F5A"/>
    <w:rsid w:val="00E01287"/>
    <w:rsid w:val="00E01328"/>
    <w:rsid w:val="00E01477"/>
    <w:rsid w:val="00E015B0"/>
    <w:rsid w:val="00E015FE"/>
    <w:rsid w:val="00E01647"/>
    <w:rsid w:val="00E01717"/>
    <w:rsid w:val="00E017BB"/>
    <w:rsid w:val="00E01800"/>
    <w:rsid w:val="00E019B7"/>
    <w:rsid w:val="00E019D8"/>
    <w:rsid w:val="00E01B9A"/>
    <w:rsid w:val="00E01C65"/>
    <w:rsid w:val="00E01D84"/>
    <w:rsid w:val="00E01EA5"/>
    <w:rsid w:val="00E02432"/>
    <w:rsid w:val="00E0264F"/>
    <w:rsid w:val="00E02694"/>
    <w:rsid w:val="00E026D1"/>
    <w:rsid w:val="00E02ADC"/>
    <w:rsid w:val="00E03071"/>
    <w:rsid w:val="00E032A4"/>
    <w:rsid w:val="00E035C6"/>
    <w:rsid w:val="00E03705"/>
    <w:rsid w:val="00E03962"/>
    <w:rsid w:val="00E039D8"/>
    <w:rsid w:val="00E039EC"/>
    <w:rsid w:val="00E03AF8"/>
    <w:rsid w:val="00E03B38"/>
    <w:rsid w:val="00E03FE8"/>
    <w:rsid w:val="00E042D9"/>
    <w:rsid w:val="00E0437A"/>
    <w:rsid w:val="00E045F2"/>
    <w:rsid w:val="00E04AD2"/>
    <w:rsid w:val="00E04B64"/>
    <w:rsid w:val="00E04EC5"/>
    <w:rsid w:val="00E05070"/>
    <w:rsid w:val="00E0537B"/>
    <w:rsid w:val="00E053B1"/>
    <w:rsid w:val="00E0543C"/>
    <w:rsid w:val="00E055CD"/>
    <w:rsid w:val="00E058B1"/>
    <w:rsid w:val="00E05A4A"/>
    <w:rsid w:val="00E05FB3"/>
    <w:rsid w:val="00E060E4"/>
    <w:rsid w:val="00E06225"/>
    <w:rsid w:val="00E06244"/>
    <w:rsid w:val="00E06314"/>
    <w:rsid w:val="00E06828"/>
    <w:rsid w:val="00E06871"/>
    <w:rsid w:val="00E06887"/>
    <w:rsid w:val="00E06BFE"/>
    <w:rsid w:val="00E06F54"/>
    <w:rsid w:val="00E07733"/>
    <w:rsid w:val="00E078C6"/>
    <w:rsid w:val="00E078EC"/>
    <w:rsid w:val="00E07A67"/>
    <w:rsid w:val="00E07CFE"/>
    <w:rsid w:val="00E07E94"/>
    <w:rsid w:val="00E10094"/>
    <w:rsid w:val="00E100BC"/>
    <w:rsid w:val="00E103FE"/>
    <w:rsid w:val="00E10508"/>
    <w:rsid w:val="00E10ED8"/>
    <w:rsid w:val="00E10F58"/>
    <w:rsid w:val="00E1105B"/>
    <w:rsid w:val="00E113CD"/>
    <w:rsid w:val="00E1170B"/>
    <w:rsid w:val="00E11717"/>
    <w:rsid w:val="00E11951"/>
    <w:rsid w:val="00E11ADF"/>
    <w:rsid w:val="00E11C7D"/>
    <w:rsid w:val="00E11CAB"/>
    <w:rsid w:val="00E11CEA"/>
    <w:rsid w:val="00E11EF5"/>
    <w:rsid w:val="00E11F5F"/>
    <w:rsid w:val="00E12300"/>
    <w:rsid w:val="00E126A2"/>
    <w:rsid w:val="00E126CA"/>
    <w:rsid w:val="00E12797"/>
    <w:rsid w:val="00E12895"/>
    <w:rsid w:val="00E128DA"/>
    <w:rsid w:val="00E12D79"/>
    <w:rsid w:val="00E12EE0"/>
    <w:rsid w:val="00E13112"/>
    <w:rsid w:val="00E1343E"/>
    <w:rsid w:val="00E13591"/>
    <w:rsid w:val="00E136AE"/>
    <w:rsid w:val="00E13809"/>
    <w:rsid w:val="00E13914"/>
    <w:rsid w:val="00E139C0"/>
    <w:rsid w:val="00E13CCA"/>
    <w:rsid w:val="00E13E5A"/>
    <w:rsid w:val="00E13E83"/>
    <w:rsid w:val="00E13F26"/>
    <w:rsid w:val="00E13F5B"/>
    <w:rsid w:val="00E14000"/>
    <w:rsid w:val="00E14051"/>
    <w:rsid w:val="00E14080"/>
    <w:rsid w:val="00E144A3"/>
    <w:rsid w:val="00E1457D"/>
    <w:rsid w:val="00E14A7B"/>
    <w:rsid w:val="00E14D19"/>
    <w:rsid w:val="00E1506B"/>
    <w:rsid w:val="00E15241"/>
    <w:rsid w:val="00E153CF"/>
    <w:rsid w:val="00E158BB"/>
    <w:rsid w:val="00E15C40"/>
    <w:rsid w:val="00E162C6"/>
    <w:rsid w:val="00E16382"/>
    <w:rsid w:val="00E166BA"/>
    <w:rsid w:val="00E167C3"/>
    <w:rsid w:val="00E169B0"/>
    <w:rsid w:val="00E16B0F"/>
    <w:rsid w:val="00E16D08"/>
    <w:rsid w:val="00E16D0C"/>
    <w:rsid w:val="00E16D45"/>
    <w:rsid w:val="00E16E12"/>
    <w:rsid w:val="00E16E3F"/>
    <w:rsid w:val="00E17252"/>
    <w:rsid w:val="00E178AB"/>
    <w:rsid w:val="00E17AD5"/>
    <w:rsid w:val="00E17B0B"/>
    <w:rsid w:val="00E17BCA"/>
    <w:rsid w:val="00E17BCE"/>
    <w:rsid w:val="00E17C53"/>
    <w:rsid w:val="00E17E88"/>
    <w:rsid w:val="00E20197"/>
    <w:rsid w:val="00E201AB"/>
    <w:rsid w:val="00E201FA"/>
    <w:rsid w:val="00E20296"/>
    <w:rsid w:val="00E20435"/>
    <w:rsid w:val="00E20599"/>
    <w:rsid w:val="00E20609"/>
    <w:rsid w:val="00E2073A"/>
    <w:rsid w:val="00E20837"/>
    <w:rsid w:val="00E208B0"/>
    <w:rsid w:val="00E20C23"/>
    <w:rsid w:val="00E20D0D"/>
    <w:rsid w:val="00E20E63"/>
    <w:rsid w:val="00E21C9C"/>
    <w:rsid w:val="00E21EAB"/>
    <w:rsid w:val="00E2228F"/>
    <w:rsid w:val="00E22778"/>
    <w:rsid w:val="00E22971"/>
    <w:rsid w:val="00E22ACD"/>
    <w:rsid w:val="00E22C89"/>
    <w:rsid w:val="00E22F08"/>
    <w:rsid w:val="00E2301C"/>
    <w:rsid w:val="00E23084"/>
    <w:rsid w:val="00E230B1"/>
    <w:rsid w:val="00E2332F"/>
    <w:rsid w:val="00E23404"/>
    <w:rsid w:val="00E235AF"/>
    <w:rsid w:val="00E23646"/>
    <w:rsid w:val="00E236F3"/>
    <w:rsid w:val="00E23727"/>
    <w:rsid w:val="00E23757"/>
    <w:rsid w:val="00E23768"/>
    <w:rsid w:val="00E2391B"/>
    <w:rsid w:val="00E23C5E"/>
    <w:rsid w:val="00E23CBC"/>
    <w:rsid w:val="00E23ECE"/>
    <w:rsid w:val="00E23FA8"/>
    <w:rsid w:val="00E2416D"/>
    <w:rsid w:val="00E24379"/>
    <w:rsid w:val="00E24522"/>
    <w:rsid w:val="00E245A1"/>
    <w:rsid w:val="00E24654"/>
    <w:rsid w:val="00E24973"/>
    <w:rsid w:val="00E24A06"/>
    <w:rsid w:val="00E24C38"/>
    <w:rsid w:val="00E24EEA"/>
    <w:rsid w:val="00E25521"/>
    <w:rsid w:val="00E2554D"/>
    <w:rsid w:val="00E25A5A"/>
    <w:rsid w:val="00E25A5E"/>
    <w:rsid w:val="00E25D93"/>
    <w:rsid w:val="00E25F96"/>
    <w:rsid w:val="00E263EA"/>
    <w:rsid w:val="00E264DA"/>
    <w:rsid w:val="00E26848"/>
    <w:rsid w:val="00E2688A"/>
    <w:rsid w:val="00E26B82"/>
    <w:rsid w:val="00E26BAA"/>
    <w:rsid w:val="00E26EF6"/>
    <w:rsid w:val="00E26F1F"/>
    <w:rsid w:val="00E27000"/>
    <w:rsid w:val="00E2708C"/>
    <w:rsid w:val="00E273E8"/>
    <w:rsid w:val="00E274EC"/>
    <w:rsid w:val="00E27539"/>
    <w:rsid w:val="00E27702"/>
    <w:rsid w:val="00E27725"/>
    <w:rsid w:val="00E27738"/>
    <w:rsid w:val="00E277BD"/>
    <w:rsid w:val="00E2782D"/>
    <w:rsid w:val="00E2793D"/>
    <w:rsid w:val="00E27A63"/>
    <w:rsid w:val="00E27B6E"/>
    <w:rsid w:val="00E27BA9"/>
    <w:rsid w:val="00E27DE8"/>
    <w:rsid w:val="00E30507"/>
    <w:rsid w:val="00E3055B"/>
    <w:rsid w:val="00E3079D"/>
    <w:rsid w:val="00E30DF9"/>
    <w:rsid w:val="00E30F82"/>
    <w:rsid w:val="00E3118A"/>
    <w:rsid w:val="00E3135A"/>
    <w:rsid w:val="00E31454"/>
    <w:rsid w:val="00E31689"/>
    <w:rsid w:val="00E31931"/>
    <w:rsid w:val="00E3193A"/>
    <w:rsid w:val="00E31BCA"/>
    <w:rsid w:val="00E31DC2"/>
    <w:rsid w:val="00E31E2D"/>
    <w:rsid w:val="00E32202"/>
    <w:rsid w:val="00E32796"/>
    <w:rsid w:val="00E32C48"/>
    <w:rsid w:val="00E3300F"/>
    <w:rsid w:val="00E33513"/>
    <w:rsid w:val="00E33781"/>
    <w:rsid w:val="00E338FA"/>
    <w:rsid w:val="00E33920"/>
    <w:rsid w:val="00E33D59"/>
    <w:rsid w:val="00E33E7B"/>
    <w:rsid w:val="00E33F47"/>
    <w:rsid w:val="00E34712"/>
    <w:rsid w:val="00E34A25"/>
    <w:rsid w:val="00E34B42"/>
    <w:rsid w:val="00E34B56"/>
    <w:rsid w:val="00E34D3A"/>
    <w:rsid w:val="00E34E3D"/>
    <w:rsid w:val="00E3537B"/>
    <w:rsid w:val="00E354E9"/>
    <w:rsid w:val="00E35649"/>
    <w:rsid w:val="00E356BD"/>
    <w:rsid w:val="00E3590C"/>
    <w:rsid w:val="00E35B1D"/>
    <w:rsid w:val="00E35BC4"/>
    <w:rsid w:val="00E36174"/>
    <w:rsid w:val="00E36254"/>
    <w:rsid w:val="00E365E7"/>
    <w:rsid w:val="00E36845"/>
    <w:rsid w:val="00E36A71"/>
    <w:rsid w:val="00E36AB5"/>
    <w:rsid w:val="00E36C07"/>
    <w:rsid w:val="00E36E8F"/>
    <w:rsid w:val="00E37190"/>
    <w:rsid w:val="00E371B0"/>
    <w:rsid w:val="00E3727B"/>
    <w:rsid w:val="00E375E1"/>
    <w:rsid w:val="00E376B7"/>
    <w:rsid w:val="00E3784A"/>
    <w:rsid w:val="00E37B0B"/>
    <w:rsid w:val="00E37E1E"/>
    <w:rsid w:val="00E40075"/>
    <w:rsid w:val="00E40192"/>
    <w:rsid w:val="00E4063D"/>
    <w:rsid w:val="00E408AE"/>
    <w:rsid w:val="00E40A71"/>
    <w:rsid w:val="00E40EBD"/>
    <w:rsid w:val="00E40ED5"/>
    <w:rsid w:val="00E41060"/>
    <w:rsid w:val="00E411E8"/>
    <w:rsid w:val="00E411EE"/>
    <w:rsid w:val="00E412AE"/>
    <w:rsid w:val="00E4130A"/>
    <w:rsid w:val="00E4190A"/>
    <w:rsid w:val="00E41A2A"/>
    <w:rsid w:val="00E41CC0"/>
    <w:rsid w:val="00E41DCA"/>
    <w:rsid w:val="00E41E1D"/>
    <w:rsid w:val="00E421AA"/>
    <w:rsid w:val="00E4235F"/>
    <w:rsid w:val="00E42606"/>
    <w:rsid w:val="00E4260D"/>
    <w:rsid w:val="00E426FD"/>
    <w:rsid w:val="00E4283D"/>
    <w:rsid w:val="00E428DD"/>
    <w:rsid w:val="00E42C4D"/>
    <w:rsid w:val="00E42F94"/>
    <w:rsid w:val="00E430FD"/>
    <w:rsid w:val="00E431AA"/>
    <w:rsid w:val="00E431CD"/>
    <w:rsid w:val="00E43391"/>
    <w:rsid w:val="00E4385A"/>
    <w:rsid w:val="00E4386B"/>
    <w:rsid w:val="00E439D8"/>
    <w:rsid w:val="00E43A86"/>
    <w:rsid w:val="00E43BC2"/>
    <w:rsid w:val="00E441FB"/>
    <w:rsid w:val="00E4443F"/>
    <w:rsid w:val="00E44449"/>
    <w:rsid w:val="00E444BF"/>
    <w:rsid w:val="00E445ED"/>
    <w:rsid w:val="00E44B80"/>
    <w:rsid w:val="00E44F13"/>
    <w:rsid w:val="00E4504D"/>
    <w:rsid w:val="00E45058"/>
    <w:rsid w:val="00E4534C"/>
    <w:rsid w:val="00E453C1"/>
    <w:rsid w:val="00E455A5"/>
    <w:rsid w:val="00E45655"/>
    <w:rsid w:val="00E45695"/>
    <w:rsid w:val="00E45802"/>
    <w:rsid w:val="00E45962"/>
    <w:rsid w:val="00E45D57"/>
    <w:rsid w:val="00E45D6F"/>
    <w:rsid w:val="00E45D8E"/>
    <w:rsid w:val="00E4642F"/>
    <w:rsid w:val="00E46471"/>
    <w:rsid w:val="00E46854"/>
    <w:rsid w:val="00E46B83"/>
    <w:rsid w:val="00E4714C"/>
    <w:rsid w:val="00E4717F"/>
    <w:rsid w:val="00E471F7"/>
    <w:rsid w:val="00E474B0"/>
    <w:rsid w:val="00E47766"/>
    <w:rsid w:val="00E47AC3"/>
    <w:rsid w:val="00E50335"/>
    <w:rsid w:val="00E5033A"/>
    <w:rsid w:val="00E50812"/>
    <w:rsid w:val="00E5085B"/>
    <w:rsid w:val="00E508F0"/>
    <w:rsid w:val="00E50AF9"/>
    <w:rsid w:val="00E51050"/>
    <w:rsid w:val="00E51663"/>
    <w:rsid w:val="00E51895"/>
    <w:rsid w:val="00E5194E"/>
    <w:rsid w:val="00E51B7C"/>
    <w:rsid w:val="00E51DA5"/>
    <w:rsid w:val="00E52127"/>
    <w:rsid w:val="00E522F2"/>
    <w:rsid w:val="00E52512"/>
    <w:rsid w:val="00E525CA"/>
    <w:rsid w:val="00E52648"/>
    <w:rsid w:val="00E5277B"/>
    <w:rsid w:val="00E5281E"/>
    <w:rsid w:val="00E52A61"/>
    <w:rsid w:val="00E52B52"/>
    <w:rsid w:val="00E52C2D"/>
    <w:rsid w:val="00E52DE1"/>
    <w:rsid w:val="00E53056"/>
    <w:rsid w:val="00E5308B"/>
    <w:rsid w:val="00E53115"/>
    <w:rsid w:val="00E535F5"/>
    <w:rsid w:val="00E53690"/>
    <w:rsid w:val="00E536E0"/>
    <w:rsid w:val="00E539A1"/>
    <w:rsid w:val="00E53A13"/>
    <w:rsid w:val="00E53F1C"/>
    <w:rsid w:val="00E54155"/>
    <w:rsid w:val="00E5448F"/>
    <w:rsid w:val="00E5449A"/>
    <w:rsid w:val="00E54741"/>
    <w:rsid w:val="00E5491E"/>
    <w:rsid w:val="00E54AB0"/>
    <w:rsid w:val="00E54B6D"/>
    <w:rsid w:val="00E54C64"/>
    <w:rsid w:val="00E54CD5"/>
    <w:rsid w:val="00E5501E"/>
    <w:rsid w:val="00E5508B"/>
    <w:rsid w:val="00E550BA"/>
    <w:rsid w:val="00E5543E"/>
    <w:rsid w:val="00E557A8"/>
    <w:rsid w:val="00E55BDF"/>
    <w:rsid w:val="00E55DEC"/>
    <w:rsid w:val="00E55E4C"/>
    <w:rsid w:val="00E55FEC"/>
    <w:rsid w:val="00E5621F"/>
    <w:rsid w:val="00E56372"/>
    <w:rsid w:val="00E5673A"/>
    <w:rsid w:val="00E567F0"/>
    <w:rsid w:val="00E56BA1"/>
    <w:rsid w:val="00E56C8D"/>
    <w:rsid w:val="00E56CB4"/>
    <w:rsid w:val="00E56CE8"/>
    <w:rsid w:val="00E56F20"/>
    <w:rsid w:val="00E56F24"/>
    <w:rsid w:val="00E573C7"/>
    <w:rsid w:val="00E57666"/>
    <w:rsid w:val="00E576D5"/>
    <w:rsid w:val="00E57895"/>
    <w:rsid w:val="00E57B2D"/>
    <w:rsid w:val="00E57C1C"/>
    <w:rsid w:val="00E57CA9"/>
    <w:rsid w:val="00E57D83"/>
    <w:rsid w:val="00E57EBE"/>
    <w:rsid w:val="00E57FF1"/>
    <w:rsid w:val="00E601D8"/>
    <w:rsid w:val="00E60787"/>
    <w:rsid w:val="00E60DA5"/>
    <w:rsid w:val="00E60E0C"/>
    <w:rsid w:val="00E611BF"/>
    <w:rsid w:val="00E6121E"/>
    <w:rsid w:val="00E61856"/>
    <w:rsid w:val="00E618F9"/>
    <w:rsid w:val="00E61909"/>
    <w:rsid w:val="00E61A14"/>
    <w:rsid w:val="00E61A17"/>
    <w:rsid w:val="00E61BAD"/>
    <w:rsid w:val="00E61FC8"/>
    <w:rsid w:val="00E61FFF"/>
    <w:rsid w:val="00E620F2"/>
    <w:rsid w:val="00E626FA"/>
    <w:rsid w:val="00E62774"/>
    <w:rsid w:val="00E62B6A"/>
    <w:rsid w:val="00E62C7F"/>
    <w:rsid w:val="00E62E6A"/>
    <w:rsid w:val="00E63248"/>
    <w:rsid w:val="00E633FD"/>
    <w:rsid w:val="00E6370B"/>
    <w:rsid w:val="00E63A5B"/>
    <w:rsid w:val="00E63A6F"/>
    <w:rsid w:val="00E63D49"/>
    <w:rsid w:val="00E63D96"/>
    <w:rsid w:val="00E63F81"/>
    <w:rsid w:val="00E64396"/>
    <w:rsid w:val="00E6444E"/>
    <w:rsid w:val="00E64511"/>
    <w:rsid w:val="00E64B43"/>
    <w:rsid w:val="00E64C59"/>
    <w:rsid w:val="00E64DBE"/>
    <w:rsid w:val="00E64E9D"/>
    <w:rsid w:val="00E64EDD"/>
    <w:rsid w:val="00E64F1B"/>
    <w:rsid w:val="00E65184"/>
    <w:rsid w:val="00E65541"/>
    <w:rsid w:val="00E65698"/>
    <w:rsid w:val="00E65742"/>
    <w:rsid w:val="00E657B7"/>
    <w:rsid w:val="00E65833"/>
    <w:rsid w:val="00E65EF9"/>
    <w:rsid w:val="00E65F17"/>
    <w:rsid w:val="00E65F27"/>
    <w:rsid w:val="00E6610E"/>
    <w:rsid w:val="00E663B9"/>
    <w:rsid w:val="00E66A4B"/>
    <w:rsid w:val="00E66AD1"/>
    <w:rsid w:val="00E66EE5"/>
    <w:rsid w:val="00E66F3F"/>
    <w:rsid w:val="00E674F9"/>
    <w:rsid w:val="00E6756A"/>
    <w:rsid w:val="00E679A1"/>
    <w:rsid w:val="00E67C24"/>
    <w:rsid w:val="00E67DD1"/>
    <w:rsid w:val="00E67ED0"/>
    <w:rsid w:val="00E70113"/>
    <w:rsid w:val="00E70276"/>
    <w:rsid w:val="00E7059E"/>
    <w:rsid w:val="00E705B6"/>
    <w:rsid w:val="00E705CD"/>
    <w:rsid w:val="00E7099E"/>
    <w:rsid w:val="00E70BBA"/>
    <w:rsid w:val="00E70BD2"/>
    <w:rsid w:val="00E70CD1"/>
    <w:rsid w:val="00E70E83"/>
    <w:rsid w:val="00E71136"/>
    <w:rsid w:val="00E7130E"/>
    <w:rsid w:val="00E71429"/>
    <w:rsid w:val="00E7163A"/>
    <w:rsid w:val="00E71684"/>
    <w:rsid w:val="00E716B1"/>
    <w:rsid w:val="00E7188F"/>
    <w:rsid w:val="00E7194A"/>
    <w:rsid w:val="00E71A65"/>
    <w:rsid w:val="00E71DA8"/>
    <w:rsid w:val="00E71E6C"/>
    <w:rsid w:val="00E7236D"/>
    <w:rsid w:val="00E72443"/>
    <w:rsid w:val="00E72746"/>
    <w:rsid w:val="00E72B8A"/>
    <w:rsid w:val="00E72C9D"/>
    <w:rsid w:val="00E72CFC"/>
    <w:rsid w:val="00E72F0D"/>
    <w:rsid w:val="00E72F88"/>
    <w:rsid w:val="00E73674"/>
    <w:rsid w:val="00E738F1"/>
    <w:rsid w:val="00E73A4A"/>
    <w:rsid w:val="00E73B6D"/>
    <w:rsid w:val="00E73B78"/>
    <w:rsid w:val="00E73EE7"/>
    <w:rsid w:val="00E73F4B"/>
    <w:rsid w:val="00E74389"/>
    <w:rsid w:val="00E745CE"/>
    <w:rsid w:val="00E74607"/>
    <w:rsid w:val="00E7491D"/>
    <w:rsid w:val="00E74BEE"/>
    <w:rsid w:val="00E74C4F"/>
    <w:rsid w:val="00E74E15"/>
    <w:rsid w:val="00E75462"/>
    <w:rsid w:val="00E75627"/>
    <w:rsid w:val="00E75830"/>
    <w:rsid w:val="00E75AE0"/>
    <w:rsid w:val="00E75BC7"/>
    <w:rsid w:val="00E75C90"/>
    <w:rsid w:val="00E75D95"/>
    <w:rsid w:val="00E75E34"/>
    <w:rsid w:val="00E75F18"/>
    <w:rsid w:val="00E76824"/>
    <w:rsid w:val="00E76CD3"/>
    <w:rsid w:val="00E76D56"/>
    <w:rsid w:val="00E76D7F"/>
    <w:rsid w:val="00E76DE1"/>
    <w:rsid w:val="00E76FE3"/>
    <w:rsid w:val="00E771CF"/>
    <w:rsid w:val="00E77958"/>
    <w:rsid w:val="00E77C95"/>
    <w:rsid w:val="00E77CF0"/>
    <w:rsid w:val="00E77D5E"/>
    <w:rsid w:val="00E77DB6"/>
    <w:rsid w:val="00E80552"/>
    <w:rsid w:val="00E80757"/>
    <w:rsid w:val="00E807E2"/>
    <w:rsid w:val="00E808CF"/>
    <w:rsid w:val="00E8098F"/>
    <w:rsid w:val="00E80994"/>
    <w:rsid w:val="00E80A3A"/>
    <w:rsid w:val="00E80BA3"/>
    <w:rsid w:val="00E80BCF"/>
    <w:rsid w:val="00E80CF4"/>
    <w:rsid w:val="00E80F1D"/>
    <w:rsid w:val="00E815CB"/>
    <w:rsid w:val="00E816B4"/>
    <w:rsid w:val="00E81CAF"/>
    <w:rsid w:val="00E820A2"/>
    <w:rsid w:val="00E821B1"/>
    <w:rsid w:val="00E822B3"/>
    <w:rsid w:val="00E822CD"/>
    <w:rsid w:val="00E825A3"/>
    <w:rsid w:val="00E8281A"/>
    <w:rsid w:val="00E8287D"/>
    <w:rsid w:val="00E829A7"/>
    <w:rsid w:val="00E82A50"/>
    <w:rsid w:val="00E83180"/>
    <w:rsid w:val="00E831B0"/>
    <w:rsid w:val="00E833C1"/>
    <w:rsid w:val="00E835CF"/>
    <w:rsid w:val="00E8379C"/>
    <w:rsid w:val="00E83A9F"/>
    <w:rsid w:val="00E83B27"/>
    <w:rsid w:val="00E84387"/>
    <w:rsid w:val="00E843D6"/>
    <w:rsid w:val="00E845D1"/>
    <w:rsid w:val="00E8466F"/>
    <w:rsid w:val="00E846DE"/>
    <w:rsid w:val="00E847F0"/>
    <w:rsid w:val="00E848DB"/>
    <w:rsid w:val="00E84B38"/>
    <w:rsid w:val="00E84E55"/>
    <w:rsid w:val="00E84F53"/>
    <w:rsid w:val="00E852A1"/>
    <w:rsid w:val="00E85476"/>
    <w:rsid w:val="00E856F5"/>
    <w:rsid w:val="00E858AC"/>
    <w:rsid w:val="00E85B1E"/>
    <w:rsid w:val="00E85CB1"/>
    <w:rsid w:val="00E85DC3"/>
    <w:rsid w:val="00E85ECD"/>
    <w:rsid w:val="00E86136"/>
    <w:rsid w:val="00E862C2"/>
    <w:rsid w:val="00E8683F"/>
    <w:rsid w:val="00E86B06"/>
    <w:rsid w:val="00E86C14"/>
    <w:rsid w:val="00E86F86"/>
    <w:rsid w:val="00E8704C"/>
    <w:rsid w:val="00E8747C"/>
    <w:rsid w:val="00E8758D"/>
    <w:rsid w:val="00E878B0"/>
    <w:rsid w:val="00E878BE"/>
    <w:rsid w:val="00E87ACD"/>
    <w:rsid w:val="00E87B02"/>
    <w:rsid w:val="00E87C2E"/>
    <w:rsid w:val="00E87D17"/>
    <w:rsid w:val="00E87DCC"/>
    <w:rsid w:val="00E87EE1"/>
    <w:rsid w:val="00E9000D"/>
    <w:rsid w:val="00E900FE"/>
    <w:rsid w:val="00E90283"/>
    <w:rsid w:val="00E9032A"/>
    <w:rsid w:val="00E903E4"/>
    <w:rsid w:val="00E90C66"/>
    <w:rsid w:val="00E90C84"/>
    <w:rsid w:val="00E90C97"/>
    <w:rsid w:val="00E90F18"/>
    <w:rsid w:val="00E91100"/>
    <w:rsid w:val="00E91272"/>
    <w:rsid w:val="00E91606"/>
    <w:rsid w:val="00E91773"/>
    <w:rsid w:val="00E91890"/>
    <w:rsid w:val="00E91A6F"/>
    <w:rsid w:val="00E91AEF"/>
    <w:rsid w:val="00E91BCD"/>
    <w:rsid w:val="00E91D9A"/>
    <w:rsid w:val="00E920E4"/>
    <w:rsid w:val="00E92629"/>
    <w:rsid w:val="00E926F9"/>
    <w:rsid w:val="00E9277B"/>
    <w:rsid w:val="00E928E8"/>
    <w:rsid w:val="00E931E6"/>
    <w:rsid w:val="00E93381"/>
    <w:rsid w:val="00E93514"/>
    <w:rsid w:val="00E935D4"/>
    <w:rsid w:val="00E93722"/>
    <w:rsid w:val="00E93D60"/>
    <w:rsid w:val="00E93D6A"/>
    <w:rsid w:val="00E93F27"/>
    <w:rsid w:val="00E941AA"/>
    <w:rsid w:val="00E94358"/>
    <w:rsid w:val="00E94791"/>
    <w:rsid w:val="00E94845"/>
    <w:rsid w:val="00E9497C"/>
    <w:rsid w:val="00E949CA"/>
    <w:rsid w:val="00E94C1D"/>
    <w:rsid w:val="00E95022"/>
    <w:rsid w:val="00E95045"/>
    <w:rsid w:val="00E95095"/>
    <w:rsid w:val="00E9529B"/>
    <w:rsid w:val="00E954B5"/>
    <w:rsid w:val="00E9572D"/>
    <w:rsid w:val="00E95944"/>
    <w:rsid w:val="00E959C3"/>
    <w:rsid w:val="00E959EB"/>
    <w:rsid w:val="00E95D6B"/>
    <w:rsid w:val="00E95E46"/>
    <w:rsid w:val="00E96A30"/>
    <w:rsid w:val="00E97037"/>
    <w:rsid w:val="00E97142"/>
    <w:rsid w:val="00E973DB"/>
    <w:rsid w:val="00E974F6"/>
    <w:rsid w:val="00E97A05"/>
    <w:rsid w:val="00E97A48"/>
    <w:rsid w:val="00E97BA8"/>
    <w:rsid w:val="00E97CC5"/>
    <w:rsid w:val="00EA00B1"/>
    <w:rsid w:val="00EA0AD4"/>
    <w:rsid w:val="00EA0C06"/>
    <w:rsid w:val="00EA0C7A"/>
    <w:rsid w:val="00EA0D20"/>
    <w:rsid w:val="00EA10E5"/>
    <w:rsid w:val="00EA16DD"/>
    <w:rsid w:val="00EA1987"/>
    <w:rsid w:val="00EA1B60"/>
    <w:rsid w:val="00EA1BA9"/>
    <w:rsid w:val="00EA1E77"/>
    <w:rsid w:val="00EA2651"/>
    <w:rsid w:val="00EA2659"/>
    <w:rsid w:val="00EA26A0"/>
    <w:rsid w:val="00EA26DD"/>
    <w:rsid w:val="00EA272E"/>
    <w:rsid w:val="00EA27B5"/>
    <w:rsid w:val="00EA2977"/>
    <w:rsid w:val="00EA2B1D"/>
    <w:rsid w:val="00EA2D1A"/>
    <w:rsid w:val="00EA2E3E"/>
    <w:rsid w:val="00EA2F15"/>
    <w:rsid w:val="00EA32AA"/>
    <w:rsid w:val="00EA3396"/>
    <w:rsid w:val="00EA34A8"/>
    <w:rsid w:val="00EA360D"/>
    <w:rsid w:val="00EA362C"/>
    <w:rsid w:val="00EA3775"/>
    <w:rsid w:val="00EA3C9C"/>
    <w:rsid w:val="00EA3DC9"/>
    <w:rsid w:val="00EA408F"/>
    <w:rsid w:val="00EA4427"/>
    <w:rsid w:val="00EA45A7"/>
    <w:rsid w:val="00EA45A9"/>
    <w:rsid w:val="00EA49CF"/>
    <w:rsid w:val="00EA4A70"/>
    <w:rsid w:val="00EA4B23"/>
    <w:rsid w:val="00EA4B38"/>
    <w:rsid w:val="00EA4E02"/>
    <w:rsid w:val="00EA51ED"/>
    <w:rsid w:val="00EA51FB"/>
    <w:rsid w:val="00EA533E"/>
    <w:rsid w:val="00EA5485"/>
    <w:rsid w:val="00EA5556"/>
    <w:rsid w:val="00EA573A"/>
    <w:rsid w:val="00EA5A3D"/>
    <w:rsid w:val="00EA5A51"/>
    <w:rsid w:val="00EA5B2C"/>
    <w:rsid w:val="00EA5B4A"/>
    <w:rsid w:val="00EA5DD0"/>
    <w:rsid w:val="00EA5EEC"/>
    <w:rsid w:val="00EA61BA"/>
    <w:rsid w:val="00EA678E"/>
    <w:rsid w:val="00EA6867"/>
    <w:rsid w:val="00EA69C8"/>
    <w:rsid w:val="00EA71D3"/>
    <w:rsid w:val="00EA7303"/>
    <w:rsid w:val="00EA732E"/>
    <w:rsid w:val="00EA7740"/>
    <w:rsid w:val="00EA7766"/>
    <w:rsid w:val="00EA77A4"/>
    <w:rsid w:val="00EA77F0"/>
    <w:rsid w:val="00EA7970"/>
    <w:rsid w:val="00EA7A2C"/>
    <w:rsid w:val="00EA7C98"/>
    <w:rsid w:val="00EB03C1"/>
    <w:rsid w:val="00EB04DD"/>
    <w:rsid w:val="00EB05EA"/>
    <w:rsid w:val="00EB0AEF"/>
    <w:rsid w:val="00EB0B1E"/>
    <w:rsid w:val="00EB0F9D"/>
    <w:rsid w:val="00EB133C"/>
    <w:rsid w:val="00EB1594"/>
    <w:rsid w:val="00EB15A9"/>
    <w:rsid w:val="00EB1947"/>
    <w:rsid w:val="00EB1A0A"/>
    <w:rsid w:val="00EB1C46"/>
    <w:rsid w:val="00EB1D06"/>
    <w:rsid w:val="00EB1DED"/>
    <w:rsid w:val="00EB1ED0"/>
    <w:rsid w:val="00EB2342"/>
    <w:rsid w:val="00EB255C"/>
    <w:rsid w:val="00EB267A"/>
    <w:rsid w:val="00EB27F3"/>
    <w:rsid w:val="00EB29BC"/>
    <w:rsid w:val="00EB2EE9"/>
    <w:rsid w:val="00EB39E3"/>
    <w:rsid w:val="00EB3D5B"/>
    <w:rsid w:val="00EB3F30"/>
    <w:rsid w:val="00EB44C8"/>
    <w:rsid w:val="00EB4508"/>
    <w:rsid w:val="00EB4521"/>
    <w:rsid w:val="00EB499C"/>
    <w:rsid w:val="00EB4BD5"/>
    <w:rsid w:val="00EB4E98"/>
    <w:rsid w:val="00EB4EDF"/>
    <w:rsid w:val="00EB4F1F"/>
    <w:rsid w:val="00EB4F45"/>
    <w:rsid w:val="00EB4F56"/>
    <w:rsid w:val="00EB51D5"/>
    <w:rsid w:val="00EB54B2"/>
    <w:rsid w:val="00EB5830"/>
    <w:rsid w:val="00EB5882"/>
    <w:rsid w:val="00EB5AD0"/>
    <w:rsid w:val="00EB5CDD"/>
    <w:rsid w:val="00EB5D8E"/>
    <w:rsid w:val="00EB60CF"/>
    <w:rsid w:val="00EB622A"/>
    <w:rsid w:val="00EB62FC"/>
    <w:rsid w:val="00EB6624"/>
    <w:rsid w:val="00EB6BE8"/>
    <w:rsid w:val="00EB6C66"/>
    <w:rsid w:val="00EB6E19"/>
    <w:rsid w:val="00EB6FDB"/>
    <w:rsid w:val="00EB704A"/>
    <w:rsid w:val="00EB7153"/>
    <w:rsid w:val="00EB7431"/>
    <w:rsid w:val="00EB745E"/>
    <w:rsid w:val="00EB77FF"/>
    <w:rsid w:val="00EB79A9"/>
    <w:rsid w:val="00EB7AEB"/>
    <w:rsid w:val="00EB7BE5"/>
    <w:rsid w:val="00EB7E32"/>
    <w:rsid w:val="00EC0089"/>
    <w:rsid w:val="00EC0187"/>
    <w:rsid w:val="00EC04DE"/>
    <w:rsid w:val="00EC04E7"/>
    <w:rsid w:val="00EC0529"/>
    <w:rsid w:val="00EC05AE"/>
    <w:rsid w:val="00EC0849"/>
    <w:rsid w:val="00EC0C21"/>
    <w:rsid w:val="00EC0F70"/>
    <w:rsid w:val="00EC123F"/>
    <w:rsid w:val="00EC13A8"/>
    <w:rsid w:val="00EC171D"/>
    <w:rsid w:val="00EC18EE"/>
    <w:rsid w:val="00EC1B02"/>
    <w:rsid w:val="00EC1DD1"/>
    <w:rsid w:val="00EC1DE8"/>
    <w:rsid w:val="00EC1F84"/>
    <w:rsid w:val="00EC219A"/>
    <w:rsid w:val="00EC220D"/>
    <w:rsid w:val="00EC2299"/>
    <w:rsid w:val="00EC22BC"/>
    <w:rsid w:val="00EC2614"/>
    <w:rsid w:val="00EC2873"/>
    <w:rsid w:val="00EC2A28"/>
    <w:rsid w:val="00EC2AA0"/>
    <w:rsid w:val="00EC2AFB"/>
    <w:rsid w:val="00EC2C3C"/>
    <w:rsid w:val="00EC2C97"/>
    <w:rsid w:val="00EC2D1C"/>
    <w:rsid w:val="00EC2D3B"/>
    <w:rsid w:val="00EC2FA2"/>
    <w:rsid w:val="00EC3016"/>
    <w:rsid w:val="00EC32BC"/>
    <w:rsid w:val="00EC3653"/>
    <w:rsid w:val="00EC37A3"/>
    <w:rsid w:val="00EC3A58"/>
    <w:rsid w:val="00EC3A5A"/>
    <w:rsid w:val="00EC3E71"/>
    <w:rsid w:val="00EC40BD"/>
    <w:rsid w:val="00EC422C"/>
    <w:rsid w:val="00EC43F1"/>
    <w:rsid w:val="00EC4861"/>
    <w:rsid w:val="00EC497D"/>
    <w:rsid w:val="00EC4CC0"/>
    <w:rsid w:val="00EC51EA"/>
    <w:rsid w:val="00EC528A"/>
    <w:rsid w:val="00EC52E2"/>
    <w:rsid w:val="00EC5386"/>
    <w:rsid w:val="00EC5458"/>
    <w:rsid w:val="00EC55C6"/>
    <w:rsid w:val="00EC563D"/>
    <w:rsid w:val="00EC5870"/>
    <w:rsid w:val="00EC58CF"/>
    <w:rsid w:val="00EC5925"/>
    <w:rsid w:val="00EC5D04"/>
    <w:rsid w:val="00EC5D94"/>
    <w:rsid w:val="00EC5DBE"/>
    <w:rsid w:val="00EC5EE2"/>
    <w:rsid w:val="00EC6043"/>
    <w:rsid w:val="00EC60F7"/>
    <w:rsid w:val="00EC622D"/>
    <w:rsid w:val="00EC631D"/>
    <w:rsid w:val="00EC65B3"/>
    <w:rsid w:val="00EC6B2F"/>
    <w:rsid w:val="00EC6B4D"/>
    <w:rsid w:val="00EC6BF8"/>
    <w:rsid w:val="00EC6D79"/>
    <w:rsid w:val="00EC6E86"/>
    <w:rsid w:val="00EC6EEF"/>
    <w:rsid w:val="00EC7238"/>
    <w:rsid w:val="00EC728F"/>
    <w:rsid w:val="00EC7334"/>
    <w:rsid w:val="00EC739E"/>
    <w:rsid w:val="00EC749A"/>
    <w:rsid w:val="00EC75C6"/>
    <w:rsid w:val="00EC75D9"/>
    <w:rsid w:val="00EC77DA"/>
    <w:rsid w:val="00EC789E"/>
    <w:rsid w:val="00EC78F7"/>
    <w:rsid w:val="00EC7FC4"/>
    <w:rsid w:val="00ED00D0"/>
    <w:rsid w:val="00ED03A9"/>
    <w:rsid w:val="00ED056A"/>
    <w:rsid w:val="00ED0B1B"/>
    <w:rsid w:val="00ED0B33"/>
    <w:rsid w:val="00ED0FBA"/>
    <w:rsid w:val="00ED11F2"/>
    <w:rsid w:val="00ED14BA"/>
    <w:rsid w:val="00ED1722"/>
    <w:rsid w:val="00ED18CF"/>
    <w:rsid w:val="00ED1A05"/>
    <w:rsid w:val="00ED1E58"/>
    <w:rsid w:val="00ED1F17"/>
    <w:rsid w:val="00ED2140"/>
    <w:rsid w:val="00ED2234"/>
    <w:rsid w:val="00ED2399"/>
    <w:rsid w:val="00ED2434"/>
    <w:rsid w:val="00ED2454"/>
    <w:rsid w:val="00ED246D"/>
    <w:rsid w:val="00ED27CE"/>
    <w:rsid w:val="00ED28BA"/>
    <w:rsid w:val="00ED2A99"/>
    <w:rsid w:val="00ED305B"/>
    <w:rsid w:val="00ED3065"/>
    <w:rsid w:val="00ED3361"/>
    <w:rsid w:val="00ED347E"/>
    <w:rsid w:val="00ED4235"/>
    <w:rsid w:val="00ED45A4"/>
    <w:rsid w:val="00ED481D"/>
    <w:rsid w:val="00ED48DE"/>
    <w:rsid w:val="00ED4A00"/>
    <w:rsid w:val="00ED4B6F"/>
    <w:rsid w:val="00ED4C63"/>
    <w:rsid w:val="00ED4EDE"/>
    <w:rsid w:val="00ED4F99"/>
    <w:rsid w:val="00ED535D"/>
    <w:rsid w:val="00ED5527"/>
    <w:rsid w:val="00ED5C09"/>
    <w:rsid w:val="00ED5C69"/>
    <w:rsid w:val="00ED60B9"/>
    <w:rsid w:val="00ED635A"/>
    <w:rsid w:val="00ED6665"/>
    <w:rsid w:val="00ED6B6C"/>
    <w:rsid w:val="00ED6CC8"/>
    <w:rsid w:val="00ED6DD0"/>
    <w:rsid w:val="00ED6E65"/>
    <w:rsid w:val="00ED6F93"/>
    <w:rsid w:val="00ED702E"/>
    <w:rsid w:val="00ED7439"/>
    <w:rsid w:val="00ED7712"/>
    <w:rsid w:val="00ED77F4"/>
    <w:rsid w:val="00ED7B8C"/>
    <w:rsid w:val="00ED7DEF"/>
    <w:rsid w:val="00EE02E4"/>
    <w:rsid w:val="00EE0478"/>
    <w:rsid w:val="00EE06FD"/>
    <w:rsid w:val="00EE072F"/>
    <w:rsid w:val="00EE085C"/>
    <w:rsid w:val="00EE099D"/>
    <w:rsid w:val="00EE0BF8"/>
    <w:rsid w:val="00EE0C86"/>
    <w:rsid w:val="00EE0CBD"/>
    <w:rsid w:val="00EE0F7C"/>
    <w:rsid w:val="00EE1209"/>
    <w:rsid w:val="00EE1584"/>
    <w:rsid w:val="00EE1686"/>
    <w:rsid w:val="00EE1799"/>
    <w:rsid w:val="00EE1A34"/>
    <w:rsid w:val="00EE1A53"/>
    <w:rsid w:val="00EE25BC"/>
    <w:rsid w:val="00EE2961"/>
    <w:rsid w:val="00EE2EA2"/>
    <w:rsid w:val="00EE31CF"/>
    <w:rsid w:val="00EE3329"/>
    <w:rsid w:val="00EE336A"/>
    <w:rsid w:val="00EE3782"/>
    <w:rsid w:val="00EE39BB"/>
    <w:rsid w:val="00EE39F1"/>
    <w:rsid w:val="00EE3AD2"/>
    <w:rsid w:val="00EE3B74"/>
    <w:rsid w:val="00EE3B87"/>
    <w:rsid w:val="00EE3E02"/>
    <w:rsid w:val="00EE3EC9"/>
    <w:rsid w:val="00EE3ED4"/>
    <w:rsid w:val="00EE4273"/>
    <w:rsid w:val="00EE45D7"/>
    <w:rsid w:val="00EE45F1"/>
    <w:rsid w:val="00EE4833"/>
    <w:rsid w:val="00EE483C"/>
    <w:rsid w:val="00EE48C9"/>
    <w:rsid w:val="00EE4A16"/>
    <w:rsid w:val="00EE4A69"/>
    <w:rsid w:val="00EE4E38"/>
    <w:rsid w:val="00EE4F33"/>
    <w:rsid w:val="00EE4FDA"/>
    <w:rsid w:val="00EE5183"/>
    <w:rsid w:val="00EE54F4"/>
    <w:rsid w:val="00EE5532"/>
    <w:rsid w:val="00EE56E9"/>
    <w:rsid w:val="00EE5AB4"/>
    <w:rsid w:val="00EE5BEF"/>
    <w:rsid w:val="00EE5C2C"/>
    <w:rsid w:val="00EE6456"/>
    <w:rsid w:val="00EE64FE"/>
    <w:rsid w:val="00EE6516"/>
    <w:rsid w:val="00EE6528"/>
    <w:rsid w:val="00EE65FF"/>
    <w:rsid w:val="00EE6A76"/>
    <w:rsid w:val="00EE6D88"/>
    <w:rsid w:val="00EE6EA7"/>
    <w:rsid w:val="00EE7252"/>
    <w:rsid w:val="00EE730F"/>
    <w:rsid w:val="00EE7562"/>
    <w:rsid w:val="00EE786D"/>
    <w:rsid w:val="00EE7907"/>
    <w:rsid w:val="00EE7A1E"/>
    <w:rsid w:val="00EE7E0B"/>
    <w:rsid w:val="00EE7F7E"/>
    <w:rsid w:val="00EE7FCC"/>
    <w:rsid w:val="00EF0083"/>
    <w:rsid w:val="00EF01CB"/>
    <w:rsid w:val="00EF02F3"/>
    <w:rsid w:val="00EF0504"/>
    <w:rsid w:val="00EF0604"/>
    <w:rsid w:val="00EF0605"/>
    <w:rsid w:val="00EF06AB"/>
    <w:rsid w:val="00EF0747"/>
    <w:rsid w:val="00EF0780"/>
    <w:rsid w:val="00EF08AE"/>
    <w:rsid w:val="00EF0C2D"/>
    <w:rsid w:val="00EF0F04"/>
    <w:rsid w:val="00EF0F83"/>
    <w:rsid w:val="00EF10DF"/>
    <w:rsid w:val="00EF1227"/>
    <w:rsid w:val="00EF123A"/>
    <w:rsid w:val="00EF1254"/>
    <w:rsid w:val="00EF12C7"/>
    <w:rsid w:val="00EF1627"/>
    <w:rsid w:val="00EF17A7"/>
    <w:rsid w:val="00EF1AEA"/>
    <w:rsid w:val="00EF1D41"/>
    <w:rsid w:val="00EF2308"/>
    <w:rsid w:val="00EF2343"/>
    <w:rsid w:val="00EF2783"/>
    <w:rsid w:val="00EF27E1"/>
    <w:rsid w:val="00EF2B59"/>
    <w:rsid w:val="00EF2B69"/>
    <w:rsid w:val="00EF2C78"/>
    <w:rsid w:val="00EF2F9C"/>
    <w:rsid w:val="00EF316E"/>
    <w:rsid w:val="00EF339B"/>
    <w:rsid w:val="00EF373E"/>
    <w:rsid w:val="00EF3786"/>
    <w:rsid w:val="00EF38FE"/>
    <w:rsid w:val="00EF3EE4"/>
    <w:rsid w:val="00EF4088"/>
    <w:rsid w:val="00EF4625"/>
    <w:rsid w:val="00EF4C64"/>
    <w:rsid w:val="00EF4D46"/>
    <w:rsid w:val="00EF509F"/>
    <w:rsid w:val="00EF51CB"/>
    <w:rsid w:val="00EF5390"/>
    <w:rsid w:val="00EF58F3"/>
    <w:rsid w:val="00EF5A3B"/>
    <w:rsid w:val="00EF5A68"/>
    <w:rsid w:val="00EF5B2E"/>
    <w:rsid w:val="00EF5F2B"/>
    <w:rsid w:val="00EF5F74"/>
    <w:rsid w:val="00EF615E"/>
    <w:rsid w:val="00EF61F9"/>
    <w:rsid w:val="00EF6505"/>
    <w:rsid w:val="00EF6553"/>
    <w:rsid w:val="00EF67BA"/>
    <w:rsid w:val="00EF6A54"/>
    <w:rsid w:val="00EF6EB3"/>
    <w:rsid w:val="00EF6FEE"/>
    <w:rsid w:val="00EF7285"/>
    <w:rsid w:val="00EF7332"/>
    <w:rsid w:val="00EF7946"/>
    <w:rsid w:val="00EF7A31"/>
    <w:rsid w:val="00EF7AF2"/>
    <w:rsid w:val="00EF7D27"/>
    <w:rsid w:val="00EF7D56"/>
    <w:rsid w:val="00EF7E02"/>
    <w:rsid w:val="00EF7EAD"/>
    <w:rsid w:val="00F000F1"/>
    <w:rsid w:val="00F001B8"/>
    <w:rsid w:val="00F0040C"/>
    <w:rsid w:val="00F006A5"/>
    <w:rsid w:val="00F00C14"/>
    <w:rsid w:val="00F00C3E"/>
    <w:rsid w:val="00F00C51"/>
    <w:rsid w:val="00F00D41"/>
    <w:rsid w:val="00F00DA5"/>
    <w:rsid w:val="00F00F15"/>
    <w:rsid w:val="00F00FF4"/>
    <w:rsid w:val="00F01143"/>
    <w:rsid w:val="00F015F1"/>
    <w:rsid w:val="00F01756"/>
    <w:rsid w:val="00F017D8"/>
    <w:rsid w:val="00F01D09"/>
    <w:rsid w:val="00F01DF3"/>
    <w:rsid w:val="00F01F49"/>
    <w:rsid w:val="00F01FD6"/>
    <w:rsid w:val="00F02334"/>
    <w:rsid w:val="00F0238B"/>
    <w:rsid w:val="00F023A9"/>
    <w:rsid w:val="00F02E2B"/>
    <w:rsid w:val="00F030E3"/>
    <w:rsid w:val="00F03236"/>
    <w:rsid w:val="00F032C5"/>
    <w:rsid w:val="00F0337F"/>
    <w:rsid w:val="00F034ED"/>
    <w:rsid w:val="00F03681"/>
    <w:rsid w:val="00F03823"/>
    <w:rsid w:val="00F03972"/>
    <w:rsid w:val="00F03A6A"/>
    <w:rsid w:val="00F03AC3"/>
    <w:rsid w:val="00F03BA8"/>
    <w:rsid w:val="00F03BC0"/>
    <w:rsid w:val="00F03F46"/>
    <w:rsid w:val="00F03FA6"/>
    <w:rsid w:val="00F0406E"/>
    <w:rsid w:val="00F0421D"/>
    <w:rsid w:val="00F043FE"/>
    <w:rsid w:val="00F04426"/>
    <w:rsid w:val="00F0447B"/>
    <w:rsid w:val="00F045DD"/>
    <w:rsid w:val="00F047F0"/>
    <w:rsid w:val="00F04A7A"/>
    <w:rsid w:val="00F04B87"/>
    <w:rsid w:val="00F04CAA"/>
    <w:rsid w:val="00F04D05"/>
    <w:rsid w:val="00F04E2E"/>
    <w:rsid w:val="00F04F99"/>
    <w:rsid w:val="00F05011"/>
    <w:rsid w:val="00F05249"/>
    <w:rsid w:val="00F05A0C"/>
    <w:rsid w:val="00F05C4D"/>
    <w:rsid w:val="00F05C88"/>
    <w:rsid w:val="00F05DDB"/>
    <w:rsid w:val="00F05E39"/>
    <w:rsid w:val="00F05FC7"/>
    <w:rsid w:val="00F06093"/>
    <w:rsid w:val="00F06667"/>
    <w:rsid w:val="00F0677A"/>
    <w:rsid w:val="00F0683A"/>
    <w:rsid w:val="00F069C1"/>
    <w:rsid w:val="00F06FE3"/>
    <w:rsid w:val="00F07289"/>
    <w:rsid w:val="00F075AB"/>
    <w:rsid w:val="00F0766B"/>
    <w:rsid w:val="00F07870"/>
    <w:rsid w:val="00F07941"/>
    <w:rsid w:val="00F07BA9"/>
    <w:rsid w:val="00F07C06"/>
    <w:rsid w:val="00F07E27"/>
    <w:rsid w:val="00F10509"/>
    <w:rsid w:val="00F106A4"/>
    <w:rsid w:val="00F108BC"/>
    <w:rsid w:val="00F108CF"/>
    <w:rsid w:val="00F10C99"/>
    <w:rsid w:val="00F10D52"/>
    <w:rsid w:val="00F11077"/>
    <w:rsid w:val="00F111F0"/>
    <w:rsid w:val="00F11279"/>
    <w:rsid w:val="00F112F7"/>
    <w:rsid w:val="00F11460"/>
    <w:rsid w:val="00F114A1"/>
    <w:rsid w:val="00F116C1"/>
    <w:rsid w:val="00F11751"/>
    <w:rsid w:val="00F11866"/>
    <w:rsid w:val="00F11A9D"/>
    <w:rsid w:val="00F11B73"/>
    <w:rsid w:val="00F11D5F"/>
    <w:rsid w:val="00F11E1C"/>
    <w:rsid w:val="00F1202B"/>
    <w:rsid w:val="00F120C0"/>
    <w:rsid w:val="00F124EB"/>
    <w:rsid w:val="00F125A2"/>
    <w:rsid w:val="00F1273E"/>
    <w:rsid w:val="00F12CAB"/>
    <w:rsid w:val="00F12D26"/>
    <w:rsid w:val="00F12D81"/>
    <w:rsid w:val="00F130D4"/>
    <w:rsid w:val="00F13184"/>
    <w:rsid w:val="00F133DA"/>
    <w:rsid w:val="00F1340C"/>
    <w:rsid w:val="00F136BC"/>
    <w:rsid w:val="00F13899"/>
    <w:rsid w:val="00F138F4"/>
    <w:rsid w:val="00F13BD9"/>
    <w:rsid w:val="00F13C4A"/>
    <w:rsid w:val="00F13F39"/>
    <w:rsid w:val="00F14048"/>
    <w:rsid w:val="00F140E0"/>
    <w:rsid w:val="00F140E3"/>
    <w:rsid w:val="00F14127"/>
    <w:rsid w:val="00F14503"/>
    <w:rsid w:val="00F1451D"/>
    <w:rsid w:val="00F14575"/>
    <w:rsid w:val="00F14613"/>
    <w:rsid w:val="00F14774"/>
    <w:rsid w:val="00F1480F"/>
    <w:rsid w:val="00F14861"/>
    <w:rsid w:val="00F14D97"/>
    <w:rsid w:val="00F1520C"/>
    <w:rsid w:val="00F15551"/>
    <w:rsid w:val="00F159AC"/>
    <w:rsid w:val="00F15E25"/>
    <w:rsid w:val="00F15F12"/>
    <w:rsid w:val="00F1610A"/>
    <w:rsid w:val="00F164F7"/>
    <w:rsid w:val="00F1669E"/>
    <w:rsid w:val="00F168D4"/>
    <w:rsid w:val="00F16909"/>
    <w:rsid w:val="00F169D7"/>
    <w:rsid w:val="00F169E7"/>
    <w:rsid w:val="00F16F78"/>
    <w:rsid w:val="00F170C1"/>
    <w:rsid w:val="00F170DB"/>
    <w:rsid w:val="00F171B7"/>
    <w:rsid w:val="00F17312"/>
    <w:rsid w:val="00F175BD"/>
    <w:rsid w:val="00F1775F"/>
    <w:rsid w:val="00F1790F"/>
    <w:rsid w:val="00F17B77"/>
    <w:rsid w:val="00F17D1C"/>
    <w:rsid w:val="00F17EA4"/>
    <w:rsid w:val="00F2003D"/>
    <w:rsid w:val="00F2040C"/>
    <w:rsid w:val="00F20526"/>
    <w:rsid w:val="00F20627"/>
    <w:rsid w:val="00F207A8"/>
    <w:rsid w:val="00F208D7"/>
    <w:rsid w:val="00F20DFF"/>
    <w:rsid w:val="00F21249"/>
    <w:rsid w:val="00F21379"/>
    <w:rsid w:val="00F2152F"/>
    <w:rsid w:val="00F21642"/>
    <w:rsid w:val="00F217C5"/>
    <w:rsid w:val="00F21808"/>
    <w:rsid w:val="00F21916"/>
    <w:rsid w:val="00F2196C"/>
    <w:rsid w:val="00F21B0A"/>
    <w:rsid w:val="00F21B38"/>
    <w:rsid w:val="00F21BCD"/>
    <w:rsid w:val="00F21F23"/>
    <w:rsid w:val="00F2242A"/>
    <w:rsid w:val="00F2263C"/>
    <w:rsid w:val="00F22803"/>
    <w:rsid w:val="00F22809"/>
    <w:rsid w:val="00F23497"/>
    <w:rsid w:val="00F236D5"/>
    <w:rsid w:val="00F236DA"/>
    <w:rsid w:val="00F2377D"/>
    <w:rsid w:val="00F23835"/>
    <w:rsid w:val="00F23E07"/>
    <w:rsid w:val="00F23E30"/>
    <w:rsid w:val="00F23E9F"/>
    <w:rsid w:val="00F23F51"/>
    <w:rsid w:val="00F24144"/>
    <w:rsid w:val="00F243C5"/>
    <w:rsid w:val="00F2478D"/>
    <w:rsid w:val="00F2490E"/>
    <w:rsid w:val="00F24A5E"/>
    <w:rsid w:val="00F24C32"/>
    <w:rsid w:val="00F24D11"/>
    <w:rsid w:val="00F24F6A"/>
    <w:rsid w:val="00F2502B"/>
    <w:rsid w:val="00F25419"/>
    <w:rsid w:val="00F256F9"/>
    <w:rsid w:val="00F2582E"/>
    <w:rsid w:val="00F2589E"/>
    <w:rsid w:val="00F259A2"/>
    <w:rsid w:val="00F25A52"/>
    <w:rsid w:val="00F25AA5"/>
    <w:rsid w:val="00F25BED"/>
    <w:rsid w:val="00F25D57"/>
    <w:rsid w:val="00F26185"/>
    <w:rsid w:val="00F262C1"/>
    <w:rsid w:val="00F2630B"/>
    <w:rsid w:val="00F264ED"/>
    <w:rsid w:val="00F26566"/>
    <w:rsid w:val="00F26A31"/>
    <w:rsid w:val="00F26CAF"/>
    <w:rsid w:val="00F26E0E"/>
    <w:rsid w:val="00F26FD3"/>
    <w:rsid w:val="00F27529"/>
    <w:rsid w:val="00F27CB3"/>
    <w:rsid w:val="00F27FE5"/>
    <w:rsid w:val="00F3008B"/>
    <w:rsid w:val="00F30108"/>
    <w:rsid w:val="00F3011B"/>
    <w:rsid w:val="00F302AB"/>
    <w:rsid w:val="00F303CA"/>
    <w:rsid w:val="00F3042D"/>
    <w:rsid w:val="00F3048B"/>
    <w:rsid w:val="00F30507"/>
    <w:rsid w:val="00F3071D"/>
    <w:rsid w:val="00F30B76"/>
    <w:rsid w:val="00F30C1B"/>
    <w:rsid w:val="00F30FFA"/>
    <w:rsid w:val="00F3101B"/>
    <w:rsid w:val="00F31437"/>
    <w:rsid w:val="00F31598"/>
    <w:rsid w:val="00F3168C"/>
    <w:rsid w:val="00F317D5"/>
    <w:rsid w:val="00F31CEF"/>
    <w:rsid w:val="00F31DAD"/>
    <w:rsid w:val="00F32583"/>
    <w:rsid w:val="00F327BF"/>
    <w:rsid w:val="00F32A9D"/>
    <w:rsid w:val="00F32BA5"/>
    <w:rsid w:val="00F32F25"/>
    <w:rsid w:val="00F33142"/>
    <w:rsid w:val="00F333F6"/>
    <w:rsid w:val="00F3341F"/>
    <w:rsid w:val="00F33869"/>
    <w:rsid w:val="00F33898"/>
    <w:rsid w:val="00F33D47"/>
    <w:rsid w:val="00F33D95"/>
    <w:rsid w:val="00F34250"/>
    <w:rsid w:val="00F34311"/>
    <w:rsid w:val="00F344AB"/>
    <w:rsid w:val="00F347FC"/>
    <w:rsid w:val="00F3491A"/>
    <w:rsid w:val="00F34A54"/>
    <w:rsid w:val="00F34B5F"/>
    <w:rsid w:val="00F34B62"/>
    <w:rsid w:val="00F34CF3"/>
    <w:rsid w:val="00F34F94"/>
    <w:rsid w:val="00F35005"/>
    <w:rsid w:val="00F3516A"/>
    <w:rsid w:val="00F35384"/>
    <w:rsid w:val="00F35663"/>
    <w:rsid w:val="00F35741"/>
    <w:rsid w:val="00F3583C"/>
    <w:rsid w:val="00F358EA"/>
    <w:rsid w:val="00F359B3"/>
    <w:rsid w:val="00F35B94"/>
    <w:rsid w:val="00F35CAE"/>
    <w:rsid w:val="00F36686"/>
    <w:rsid w:val="00F367B6"/>
    <w:rsid w:val="00F367CD"/>
    <w:rsid w:val="00F36CB6"/>
    <w:rsid w:val="00F36E54"/>
    <w:rsid w:val="00F36F54"/>
    <w:rsid w:val="00F37042"/>
    <w:rsid w:val="00F3723E"/>
    <w:rsid w:val="00F3747F"/>
    <w:rsid w:val="00F37556"/>
    <w:rsid w:val="00F375CA"/>
    <w:rsid w:val="00F376C7"/>
    <w:rsid w:val="00F37B3A"/>
    <w:rsid w:val="00F37B51"/>
    <w:rsid w:val="00F37C08"/>
    <w:rsid w:val="00F37CD4"/>
    <w:rsid w:val="00F37F75"/>
    <w:rsid w:val="00F37FF4"/>
    <w:rsid w:val="00F402BD"/>
    <w:rsid w:val="00F40801"/>
    <w:rsid w:val="00F408E5"/>
    <w:rsid w:val="00F408E6"/>
    <w:rsid w:val="00F40C77"/>
    <w:rsid w:val="00F40CA3"/>
    <w:rsid w:val="00F40D74"/>
    <w:rsid w:val="00F40FF0"/>
    <w:rsid w:val="00F415E9"/>
    <w:rsid w:val="00F41806"/>
    <w:rsid w:val="00F41A6A"/>
    <w:rsid w:val="00F41C13"/>
    <w:rsid w:val="00F41C64"/>
    <w:rsid w:val="00F41DB7"/>
    <w:rsid w:val="00F41ED6"/>
    <w:rsid w:val="00F42084"/>
    <w:rsid w:val="00F42141"/>
    <w:rsid w:val="00F4218F"/>
    <w:rsid w:val="00F42268"/>
    <w:rsid w:val="00F426CD"/>
    <w:rsid w:val="00F4283E"/>
    <w:rsid w:val="00F42955"/>
    <w:rsid w:val="00F42F5F"/>
    <w:rsid w:val="00F43087"/>
    <w:rsid w:val="00F437AF"/>
    <w:rsid w:val="00F4380D"/>
    <w:rsid w:val="00F43878"/>
    <w:rsid w:val="00F438B1"/>
    <w:rsid w:val="00F438EF"/>
    <w:rsid w:val="00F43C40"/>
    <w:rsid w:val="00F43CD6"/>
    <w:rsid w:val="00F43E4C"/>
    <w:rsid w:val="00F43EF2"/>
    <w:rsid w:val="00F4409F"/>
    <w:rsid w:val="00F4443C"/>
    <w:rsid w:val="00F446E6"/>
    <w:rsid w:val="00F448B2"/>
    <w:rsid w:val="00F449AC"/>
    <w:rsid w:val="00F44AB0"/>
    <w:rsid w:val="00F44AD8"/>
    <w:rsid w:val="00F44DC1"/>
    <w:rsid w:val="00F450A7"/>
    <w:rsid w:val="00F452E6"/>
    <w:rsid w:val="00F456C3"/>
    <w:rsid w:val="00F45A63"/>
    <w:rsid w:val="00F45E2A"/>
    <w:rsid w:val="00F45E69"/>
    <w:rsid w:val="00F4619F"/>
    <w:rsid w:val="00F461AB"/>
    <w:rsid w:val="00F4658A"/>
    <w:rsid w:val="00F466FD"/>
    <w:rsid w:val="00F46A5D"/>
    <w:rsid w:val="00F46CA4"/>
    <w:rsid w:val="00F46DAB"/>
    <w:rsid w:val="00F46EF7"/>
    <w:rsid w:val="00F471C7"/>
    <w:rsid w:val="00F472C2"/>
    <w:rsid w:val="00F474B2"/>
    <w:rsid w:val="00F47704"/>
    <w:rsid w:val="00F477EB"/>
    <w:rsid w:val="00F47AF3"/>
    <w:rsid w:val="00F501F7"/>
    <w:rsid w:val="00F5025B"/>
    <w:rsid w:val="00F50940"/>
    <w:rsid w:val="00F50CCE"/>
    <w:rsid w:val="00F50EA6"/>
    <w:rsid w:val="00F511B0"/>
    <w:rsid w:val="00F516A0"/>
    <w:rsid w:val="00F517A4"/>
    <w:rsid w:val="00F517F5"/>
    <w:rsid w:val="00F51B10"/>
    <w:rsid w:val="00F51C3E"/>
    <w:rsid w:val="00F51E7B"/>
    <w:rsid w:val="00F5226C"/>
    <w:rsid w:val="00F5247A"/>
    <w:rsid w:val="00F52492"/>
    <w:rsid w:val="00F5298B"/>
    <w:rsid w:val="00F52F7F"/>
    <w:rsid w:val="00F5313E"/>
    <w:rsid w:val="00F535C6"/>
    <w:rsid w:val="00F537CA"/>
    <w:rsid w:val="00F53845"/>
    <w:rsid w:val="00F53A56"/>
    <w:rsid w:val="00F53C51"/>
    <w:rsid w:val="00F53C91"/>
    <w:rsid w:val="00F53CFB"/>
    <w:rsid w:val="00F53F4F"/>
    <w:rsid w:val="00F53FB1"/>
    <w:rsid w:val="00F53FF2"/>
    <w:rsid w:val="00F54315"/>
    <w:rsid w:val="00F54349"/>
    <w:rsid w:val="00F5436D"/>
    <w:rsid w:val="00F54722"/>
    <w:rsid w:val="00F548A9"/>
    <w:rsid w:val="00F54D43"/>
    <w:rsid w:val="00F54E7A"/>
    <w:rsid w:val="00F54EC2"/>
    <w:rsid w:val="00F5501E"/>
    <w:rsid w:val="00F552A4"/>
    <w:rsid w:val="00F552A9"/>
    <w:rsid w:val="00F552F8"/>
    <w:rsid w:val="00F55390"/>
    <w:rsid w:val="00F55668"/>
    <w:rsid w:val="00F556C2"/>
    <w:rsid w:val="00F5581E"/>
    <w:rsid w:val="00F55D89"/>
    <w:rsid w:val="00F56103"/>
    <w:rsid w:val="00F5662F"/>
    <w:rsid w:val="00F5690B"/>
    <w:rsid w:val="00F56988"/>
    <w:rsid w:val="00F56A36"/>
    <w:rsid w:val="00F56C3D"/>
    <w:rsid w:val="00F56ED6"/>
    <w:rsid w:val="00F571CB"/>
    <w:rsid w:val="00F571EA"/>
    <w:rsid w:val="00F57284"/>
    <w:rsid w:val="00F5729B"/>
    <w:rsid w:val="00F57677"/>
    <w:rsid w:val="00F5778D"/>
    <w:rsid w:val="00F57955"/>
    <w:rsid w:val="00F5796D"/>
    <w:rsid w:val="00F579BA"/>
    <w:rsid w:val="00F57B49"/>
    <w:rsid w:val="00F57E29"/>
    <w:rsid w:val="00F602B3"/>
    <w:rsid w:val="00F605B8"/>
    <w:rsid w:val="00F605CC"/>
    <w:rsid w:val="00F608A1"/>
    <w:rsid w:val="00F608D5"/>
    <w:rsid w:val="00F60980"/>
    <w:rsid w:val="00F60E5A"/>
    <w:rsid w:val="00F610AE"/>
    <w:rsid w:val="00F61242"/>
    <w:rsid w:val="00F615DA"/>
    <w:rsid w:val="00F617F8"/>
    <w:rsid w:val="00F61FD2"/>
    <w:rsid w:val="00F622A3"/>
    <w:rsid w:val="00F626D5"/>
    <w:rsid w:val="00F626F6"/>
    <w:rsid w:val="00F62A74"/>
    <w:rsid w:val="00F62A7D"/>
    <w:rsid w:val="00F62C7E"/>
    <w:rsid w:val="00F62D2B"/>
    <w:rsid w:val="00F630AC"/>
    <w:rsid w:val="00F630E0"/>
    <w:rsid w:val="00F6321D"/>
    <w:rsid w:val="00F63550"/>
    <w:rsid w:val="00F63873"/>
    <w:rsid w:val="00F638E0"/>
    <w:rsid w:val="00F63C8A"/>
    <w:rsid w:val="00F641E3"/>
    <w:rsid w:val="00F646C0"/>
    <w:rsid w:val="00F64772"/>
    <w:rsid w:val="00F64805"/>
    <w:rsid w:val="00F64A48"/>
    <w:rsid w:val="00F64B37"/>
    <w:rsid w:val="00F64D95"/>
    <w:rsid w:val="00F64E17"/>
    <w:rsid w:val="00F64FD3"/>
    <w:rsid w:val="00F65356"/>
    <w:rsid w:val="00F657D1"/>
    <w:rsid w:val="00F65A70"/>
    <w:rsid w:val="00F65A99"/>
    <w:rsid w:val="00F65B3A"/>
    <w:rsid w:val="00F65BEF"/>
    <w:rsid w:val="00F65E4F"/>
    <w:rsid w:val="00F66153"/>
    <w:rsid w:val="00F661FC"/>
    <w:rsid w:val="00F66323"/>
    <w:rsid w:val="00F66343"/>
    <w:rsid w:val="00F6634B"/>
    <w:rsid w:val="00F66457"/>
    <w:rsid w:val="00F666F3"/>
    <w:rsid w:val="00F66909"/>
    <w:rsid w:val="00F669E6"/>
    <w:rsid w:val="00F66A84"/>
    <w:rsid w:val="00F66A8A"/>
    <w:rsid w:val="00F66B01"/>
    <w:rsid w:val="00F66BEB"/>
    <w:rsid w:val="00F6722A"/>
    <w:rsid w:val="00F672B7"/>
    <w:rsid w:val="00F67557"/>
    <w:rsid w:val="00F675E3"/>
    <w:rsid w:val="00F67747"/>
    <w:rsid w:val="00F678A1"/>
    <w:rsid w:val="00F678A2"/>
    <w:rsid w:val="00F67AA4"/>
    <w:rsid w:val="00F67BAB"/>
    <w:rsid w:val="00F67E19"/>
    <w:rsid w:val="00F67EF4"/>
    <w:rsid w:val="00F70048"/>
    <w:rsid w:val="00F701C4"/>
    <w:rsid w:val="00F7064A"/>
    <w:rsid w:val="00F706EC"/>
    <w:rsid w:val="00F70856"/>
    <w:rsid w:val="00F708F4"/>
    <w:rsid w:val="00F70A3C"/>
    <w:rsid w:val="00F70B90"/>
    <w:rsid w:val="00F7198B"/>
    <w:rsid w:val="00F7223A"/>
    <w:rsid w:val="00F7252A"/>
    <w:rsid w:val="00F72898"/>
    <w:rsid w:val="00F72B9D"/>
    <w:rsid w:val="00F72BAD"/>
    <w:rsid w:val="00F72DCA"/>
    <w:rsid w:val="00F72FE3"/>
    <w:rsid w:val="00F72FFC"/>
    <w:rsid w:val="00F730DF"/>
    <w:rsid w:val="00F731A1"/>
    <w:rsid w:val="00F73283"/>
    <w:rsid w:val="00F7330E"/>
    <w:rsid w:val="00F73426"/>
    <w:rsid w:val="00F73478"/>
    <w:rsid w:val="00F735E3"/>
    <w:rsid w:val="00F737A2"/>
    <w:rsid w:val="00F739A3"/>
    <w:rsid w:val="00F739F7"/>
    <w:rsid w:val="00F73C71"/>
    <w:rsid w:val="00F73DCF"/>
    <w:rsid w:val="00F73E9E"/>
    <w:rsid w:val="00F74007"/>
    <w:rsid w:val="00F7430A"/>
    <w:rsid w:val="00F74400"/>
    <w:rsid w:val="00F745DC"/>
    <w:rsid w:val="00F74609"/>
    <w:rsid w:val="00F74649"/>
    <w:rsid w:val="00F7473C"/>
    <w:rsid w:val="00F747FC"/>
    <w:rsid w:val="00F7482B"/>
    <w:rsid w:val="00F74934"/>
    <w:rsid w:val="00F74952"/>
    <w:rsid w:val="00F74AA4"/>
    <w:rsid w:val="00F74DB1"/>
    <w:rsid w:val="00F74E99"/>
    <w:rsid w:val="00F74F0E"/>
    <w:rsid w:val="00F74F67"/>
    <w:rsid w:val="00F751F2"/>
    <w:rsid w:val="00F753A6"/>
    <w:rsid w:val="00F75720"/>
    <w:rsid w:val="00F7586B"/>
    <w:rsid w:val="00F758C0"/>
    <w:rsid w:val="00F758CF"/>
    <w:rsid w:val="00F75D26"/>
    <w:rsid w:val="00F75D7F"/>
    <w:rsid w:val="00F75FB8"/>
    <w:rsid w:val="00F7601E"/>
    <w:rsid w:val="00F76305"/>
    <w:rsid w:val="00F76351"/>
    <w:rsid w:val="00F768CD"/>
    <w:rsid w:val="00F76BBB"/>
    <w:rsid w:val="00F76CFE"/>
    <w:rsid w:val="00F76D1B"/>
    <w:rsid w:val="00F770D3"/>
    <w:rsid w:val="00F7713A"/>
    <w:rsid w:val="00F77278"/>
    <w:rsid w:val="00F772F5"/>
    <w:rsid w:val="00F774B3"/>
    <w:rsid w:val="00F77722"/>
    <w:rsid w:val="00F7778B"/>
    <w:rsid w:val="00F77803"/>
    <w:rsid w:val="00F778D3"/>
    <w:rsid w:val="00F77936"/>
    <w:rsid w:val="00F77D4E"/>
    <w:rsid w:val="00F801B3"/>
    <w:rsid w:val="00F80299"/>
    <w:rsid w:val="00F8045E"/>
    <w:rsid w:val="00F804DD"/>
    <w:rsid w:val="00F80570"/>
    <w:rsid w:val="00F8062B"/>
    <w:rsid w:val="00F80682"/>
    <w:rsid w:val="00F8086D"/>
    <w:rsid w:val="00F80F8B"/>
    <w:rsid w:val="00F8127A"/>
    <w:rsid w:val="00F8140A"/>
    <w:rsid w:val="00F814A8"/>
    <w:rsid w:val="00F814B3"/>
    <w:rsid w:val="00F814E2"/>
    <w:rsid w:val="00F815AB"/>
    <w:rsid w:val="00F815C3"/>
    <w:rsid w:val="00F81711"/>
    <w:rsid w:val="00F81B90"/>
    <w:rsid w:val="00F820E6"/>
    <w:rsid w:val="00F820F7"/>
    <w:rsid w:val="00F82186"/>
    <w:rsid w:val="00F821CB"/>
    <w:rsid w:val="00F82421"/>
    <w:rsid w:val="00F82428"/>
    <w:rsid w:val="00F82741"/>
    <w:rsid w:val="00F8282D"/>
    <w:rsid w:val="00F82A1A"/>
    <w:rsid w:val="00F82C24"/>
    <w:rsid w:val="00F82EF2"/>
    <w:rsid w:val="00F83268"/>
    <w:rsid w:val="00F83282"/>
    <w:rsid w:val="00F83461"/>
    <w:rsid w:val="00F834A6"/>
    <w:rsid w:val="00F83B6D"/>
    <w:rsid w:val="00F83D3F"/>
    <w:rsid w:val="00F84103"/>
    <w:rsid w:val="00F8417D"/>
    <w:rsid w:val="00F842F4"/>
    <w:rsid w:val="00F84416"/>
    <w:rsid w:val="00F8455E"/>
    <w:rsid w:val="00F84692"/>
    <w:rsid w:val="00F8498B"/>
    <w:rsid w:val="00F849B1"/>
    <w:rsid w:val="00F84BB9"/>
    <w:rsid w:val="00F84BCF"/>
    <w:rsid w:val="00F84D08"/>
    <w:rsid w:val="00F84D7A"/>
    <w:rsid w:val="00F84E46"/>
    <w:rsid w:val="00F85035"/>
    <w:rsid w:val="00F8505E"/>
    <w:rsid w:val="00F85220"/>
    <w:rsid w:val="00F85503"/>
    <w:rsid w:val="00F855BA"/>
    <w:rsid w:val="00F85DE5"/>
    <w:rsid w:val="00F85E7B"/>
    <w:rsid w:val="00F862DF"/>
    <w:rsid w:val="00F8648A"/>
    <w:rsid w:val="00F868FF"/>
    <w:rsid w:val="00F869F6"/>
    <w:rsid w:val="00F86BFF"/>
    <w:rsid w:val="00F86ED9"/>
    <w:rsid w:val="00F873C9"/>
    <w:rsid w:val="00F8763A"/>
    <w:rsid w:val="00F87737"/>
    <w:rsid w:val="00F87901"/>
    <w:rsid w:val="00F879F0"/>
    <w:rsid w:val="00F87B3D"/>
    <w:rsid w:val="00F87E05"/>
    <w:rsid w:val="00F90029"/>
    <w:rsid w:val="00F9020C"/>
    <w:rsid w:val="00F90574"/>
    <w:rsid w:val="00F905A1"/>
    <w:rsid w:val="00F90691"/>
    <w:rsid w:val="00F907DC"/>
    <w:rsid w:val="00F907FE"/>
    <w:rsid w:val="00F90C6C"/>
    <w:rsid w:val="00F90D1A"/>
    <w:rsid w:val="00F90F0B"/>
    <w:rsid w:val="00F91224"/>
    <w:rsid w:val="00F9148E"/>
    <w:rsid w:val="00F915C6"/>
    <w:rsid w:val="00F91A4B"/>
    <w:rsid w:val="00F91D9D"/>
    <w:rsid w:val="00F91E08"/>
    <w:rsid w:val="00F91F1B"/>
    <w:rsid w:val="00F9207F"/>
    <w:rsid w:val="00F920D3"/>
    <w:rsid w:val="00F921E2"/>
    <w:rsid w:val="00F9226F"/>
    <w:rsid w:val="00F9236A"/>
    <w:rsid w:val="00F92386"/>
    <w:rsid w:val="00F9238C"/>
    <w:rsid w:val="00F929B4"/>
    <w:rsid w:val="00F92E45"/>
    <w:rsid w:val="00F93115"/>
    <w:rsid w:val="00F931BC"/>
    <w:rsid w:val="00F934F5"/>
    <w:rsid w:val="00F93629"/>
    <w:rsid w:val="00F93668"/>
    <w:rsid w:val="00F936F2"/>
    <w:rsid w:val="00F93817"/>
    <w:rsid w:val="00F93885"/>
    <w:rsid w:val="00F9389E"/>
    <w:rsid w:val="00F93B81"/>
    <w:rsid w:val="00F93C38"/>
    <w:rsid w:val="00F93DA0"/>
    <w:rsid w:val="00F93F8A"/>
    <w:rsid w:val="00F94406"/>
    <w:rsid w:val="00F94522"/>
    <w:rsid w:val="00F946B9"/>
    <w:rsid w:val="00F948F7"/>
    <w:rsid w:val="00F94932"/>
    <w:rsid w:val="00F94E48"/>
    <w:rsid w:val="00F94E79"/>
    <w:rsid w:val="00F9527A"/>
    <w:rsid w:val="00F952E5"/>
    <w:rsid w:val="00F953C6"/>
    <w:rsid w:val="00F95760"/>
    <w:rsid w:val="00F959B1"/>
    <w:rsid w:val="00F96229"/>
    <w:rsid w:val="00F96274"/>
    <w:rsid w:val="00F9653F"/>
    <w:rsid w:val="00F96561"/>
    <w:rsid w:val="00F96666"/>
    <w:rsid w:val="00F9669D"/>
    <w:rsid w:val="00F96702"/>
    <w:rsid w:val="00F96876"/>
    <w:rsid w:val="00F9697F"/>
    <w:rsid w:val="00F96BD4"/>
    <w:rsid w:val="00F97232"/>
    <w:rsid w:val="00F97509"/>
    <w:rsid w:val="00F978C4"/>
    <w:rsid w:val="00F97A81"/>
    <w:rsid w:val="00F97AC3"/>
    <w:rsid w:val="00F97AFB"/>
    <w:rsid w:val="00F97B7D"/>
    <w:rsid w:val="00F97D44"/>
    <w:rsid w:val="00F97F2D"/>
    <w:rsid w:val="00FA055F"/>
    <w:rsid w:val="00FA097A"/>
    <w:rsid w:val="00FA0AE3"/>
    <w:rsid w:val="00FA0C74"/>
    <w:rsid w:val="00FA0D28"/>
    <w:rsid w:val="00FA0D46"/>
    <w:rsid w:val="00FA0EFC"/>
    <w:rsid w:val="00FA106D"/>
    <w:rsid w:val="00FA1703"/>
    <w:rsid w:val="00FA1911"/>
    <w:rsid w:val="00FA1AA4"/>
    <w:rsid w:val="00FA1BBB"/>
    <w:rsid w:val="00FA1DA3"/>
    <w:rsid w:val="00FA1EE5"/>
    <w:rsid w:val="00FA1F8D"/>
    <w:rsid w:val="00FA24B6"/>
    <w:rsid w:val="00FA289F"/>
    <w:rsid w:val="00FA2A7E"/>
    <w:rsid w:val="00FA2B24"/>
    <w:rsid w:val="00FA2E28"/>
    <w:rsid w:val="00FA2F5C"/>
    <w:rsid w:val="00FA311C"/>
    <w:rsid w:val="00FA31FC"/>
    <w:rsid w:val="00FA3739"/>
    <w:rsid w:val="00FA3995"/>
    <w:rsid w:val="00FA39C5"/>
    <w:rsid w:val="00FA3DF3"/>
    <w:rsid w:val="00FA3E77"/>
    <w:rsid w:val="00FA3E89"/>
    <w:rsid w:val="00FA41A3"/>
    <w:rsid w:val="00FA4309"/>
    <w:rsid w:val="00FA4524"/>
    <w:rsid w:val="00FA475C"/>
    <w:rsid w:val="00FA4D8E"/>
    <w:rsid w:val="00FA510C"/>
    <w:rsid w:val="00FA514D"/>
    <w:rsid w:val="00FA52A0"/>
    <w:rsid w:val="00FA5564"/>
    <w:rsid w:val="00FA55FA"/>
    <w:rsid w:val="00FA5784"/>
    <w:rsid w:val="00FA6044"/>
    <w:rsid w:val="00FA613E"/>
    <w:rsid w:val="00FA62D3"/>
    <w:rsid w:val="00FA664E"/>
    <w:rsid w:val="00FA6B85"/>
    <w:rsid w:val="00FA6FDA"/>
    <w:rsid w:val="00FA70E5"/>
    <w:rsid w:val="00FA71EE"/>
    <w:rsid w:val="00FA76BD"/>
    <w:rsid w:val="00FA7763"/>
    <w:rsid w:val="00FA7764"/>
    <w:rsid w:val="00FA77B4"/>
    <w:rsid w:val="00FA79C9"/>
    <w:rsid w:val="00FA7AFD"/>
    <w:rsid w:val="00FB00AC"/>
    <w:rsid w:val="00FB01AB"/>
    <w:rsid w:val="00FB02DD"/>
    <w:rsid w:val="00FB0B72"/>
    <w:rsid w:val="00FB0C7B"/>
    <w:rsid w:val="00FB0D31"/>
    <w:rsid w:val="00FB0DFF"/>
    <w:rsid w:val="00FB1014"/>
    <w:rsid w:val="00FB15DD"/>
    <w:rsid w:val="00FB18FD"/>
    <w:rsid w:val="00FB1A6F"/>
    <w:rsid w:val="00FB1A8A"/>
    <w:rsid w:val="00FB1A98"/>
    <w:rsid w:val="00FB1AAE"/>
    <w:rsid w:val="00FB1B4D"/>
    <w:rsid w:val="00FB1FBC"/>
    <w:rsid w:val="00FB203C"/>
    <w:rsid w:val="00FB21CC"/>
    <w:rsid w:val="00FB25EB"/>
    <w:rsid w:val="00FB2730"/>
    <w:rsid w:val="00FB285E"/>
    <w:rsid w:val="00FB28DA"/>
    <w:rsid w:val="00FB2B7C"/>
    <w:rsid w:val="00FB35CB"/>
    <w:rsid w:val="00FB372F"/>
    <w:rsid w:val="00FB389A"/>
    <w:rsid w:val="00FB3B02"/>
    <w:rsid w:val="00FB3C98"/>
    <w:rsid w:val="00FB3F50"/>
    <w:rsid w:val="00FB4049"/>
    <w:rsid w:val="00FB4417"/>
    <w:rsid w:val="00FB45B9"/>
    <w:rsid w:val="00FB4651"/>
    <w:rsid w:val="00FB4822"/>
    <w:rsid w:val="00FB48FD"/>
    <w:rsid w:val="00FB4B66"/>
    <w:rsid w:val="00FB4D29"/>
    <w:rsid w:val="00FB4EE1"/>
    <w:rsid w:val="00FB506B"/>
    <w:rsid w:val="00FB557B"/>
    <w:rsid w:val="00FB56D5"/>
    <w:rsid w:val="00FB5947"/>
    <w:rsid w:val="00FB59CF"/>
    <w:rsid w:val="00FB5AF0"/>
    <w:rsid w:val="00FB5D46"/>
    <w:rsid w:val="00FB5DA8"/>
    <w:rsid w:val="00FB5DFF"/>
    <w:rsid w:val="00FB5F24"/>
    <w:rsid w:val="00FB6044"/>
    <w:rsid w:val="00FB6216"/>
    <w:rsid w:val="00FB62A6"/>
    <w:rsid w:val="00FB63AA"/>
    <w:rsid w:val="00FB642E"/>
    <w:rsid w:val="00FB64EB"/>
    <w:rsid w:val="00FB6772"/>
    <w:rsid w:val="00FB6ABA"/>
    <w:rsid w:val="00FB727B"/>
    <w:rsid w:val="00FB73E1"/>
    <w:rsid w:val="00FB73EE"/>
    <w:rsid w:val="00FB74F7"/>
    <w:rsid w:val="00FB7627"/>
    <w:rsid w:val="00FB76C3"/>
    <w:rsid w:val="00FB78B9"/>
    <w:rsid w:val="00FB7BAC"/>
    <w:rsid w:val="00FB7D01"/>
    <w:rsid w:val="00FB7F8F"/>
    <w:rsid w:val="00FB7F95"/>
    <w:rsid w:val="00FC0155"/>
    <w:rsid w:val="00FC0C44"/>
    <w:rsid w:val="00FC0D39"/>
    <w:rsid w:val="00FC1788"/>
    <w:rsid w:val="00FC182E"/>
    <w:rsid w:val="00FC1A36"/>
    <w:rsid w:val="00FC1AC2"/>
    <w:rsid w:val="00FC1B12"/>
    <w:rsid w:val="00FC1C6E"/>
    <w:rsid w:val="00FC1CDF"/>
    <w:rsid w:val="00FC1FF2"/>
    <w:rsid w:val="00FC20CA"/>
    <w:rsid w:val="00FC2148"/>
    <w:rsid w:val="00FC2447"/>
    <w:rsid w:val="00FC2733"/>
    <w:rsid w:val="00FC28DC"/>
    <w:rsid w:val="00FC2A1F"/>
    <w:rsid w:val="00FC2B28"/>
    <w:rsid w:val="00FC2C89"/>
    <w:rsid w:val="00FC2E1E"/>
    <w:rsid w:val="00FC3275"/>
    <w:rsid w:val="00FC3397"/>
    <w:rsid w:val="00FC3760"/>
    <w:rsid w:val="00FC3A35"/>
    <w:rsid w:val="00FC3AE7"/>
    <w:rsid w:val="00FC3D42"/>
    <w:rsid w:val="00FC3FDA"/>
    <w:rsid w:val="00FC4056"/>
    <w:rsid w:val="00FC4155"/>
    <w:rsid w:val="00FC4274"/>
    <w:rsid w:val="00FC42F0"/>
    <w:rsid w:val="00FC444D"/>
    <w:rsid w:val="00FC46BE"/>
    <w:rsid w:val="00FC504D"/>
    <w:rsid w:val="00FC51BE"/>
    <w:rsid w:val="00FC5273"/>
    <w:rsid w:val="00FC54F3"/>
    <w:rsid w:val="00FC5682"/>
    <w:rsid w:val="00FC577F"/>
    <w:rsid w:val="00FC581A"/>
    <w:rsid w:val="00FC584A"/>
    <w:rsid w:val="00FC58A6"/>
    <w:rsid w:val="00FC5B66"/>
    <w:rsid w:val="00FC5B7B"/>
    <w:rsid w:val="00FC5BE5"/>
    <w:rsid w:val="00FC6170"/>
    <w:rsid w:val="00FC6183"/>
    <w:rsid w:val="00FC6346"/>
    <w:rsid w:val="00FC6692"/>
    <w:rsid w:val="00FC67DF"/>
    <w:rsid w:val="00FC6972"/>
    <w:rsid w:val="00FC6A9C"/>
    <w:rsid w:val="00FC6C0C"/>
    <w:rsid w:val="00FC6CE8"/>
    <w:rsid w:val="00FC719B"/>
    <w:rsid w:val="00FC74A3"/>
    <w:rsid w:val="00FC750B"/>
    <w:rsid w:val="00FC7792"/>
    <w:rsid w:val="00FC7839"/>
    <w:rsid w:val="00FC7CA2"/>
    <w:rsid w:val="00FC7CAD"/>
    <w:rsid w:val="00FC7F5D"/>
    <w:rsid w:val="00FD00E5"/>
    <w:rsid w:val="00FD0156"/>
    <w:rsid w:val="00FD05B2"/>
    <w:rsid w:val="00FD072E"/>
    <w:rsid w:val="00FD0AF0"/>
    <w:rsid w:val="00FD1240"/>
    <w:rsid w:val="00FD12B2"/>
    <w:rsid w:val="00FD13F1"/>
    <w:rsid w:val="00FD13F2"/>
    <w:rsid w:val="00FD14BF"/>
    <w:rsid w:val="00FD157A"/>
    <w:rsid w:val="00FD1643"/>
    <w:rsid w:val="00FD18C0"/>
    <w:rsid w:val="00FD1A52"/>
    <w:rsid w:val="00FD1B7E"/>
    <w:rsid w:val="00FD2045"/>
    <w:rsid w:val="00FD2056"/>
    <w:rsid w:val="00FD22BF"/>
    <w:rsid w:val="00FD2356"/>
    <w:rsid w:val="00FD252E"/>
    <w:rsid w:val="00FD27FE"/>
    <w:rsid w:val="00FD291A"/>
    <w:rsid w:val="00FD2B9B"/>
    <w:rsid w:val="00FD2F86"/>
    <w:rsid w:val="00FD3032"/>
    <w:rsid w:val="00FD30B5"/>
    <w:rsid w:val="00FD35BA"/>
    <w:rsid w:val="00FD371E"/>
    <w:rsid w:val="00FD3882"/>
    <w:rsid w:val="00FD39C5"/>
    <w:rsid w:val="00FD3B60"/>
    <w:rsid w:val="00FD3C75"/>
    <w:rsid w:val="00FD3DDA"/>
    <w:rsid w:val="00FD3E71"/>
    <w:rsid w:val="00FD40E2"/>
    <w:rsid w:val="00FD4556"/>
    <w:rsid w:val="00FD4B76"/>
    <w:rsid w:val="00FD4D9B"/>
    <w:rsid w:val="00FD4E01"/>
    <w:rsid w:val="00FD4F28"/>
    <w:rsid w:val="00FD50EA"/>
    <w:rsid w:val="00FD5124"/>
    <w:rsid w:val="00FD52C2"/>
    <w:rsid w:val="00FD5478"/>
    <w:rsid w:val="00FD5555"/>
    <w:rsid w:val="00FD5628"/>
    <w:rsid w:val="00FD5706"/>
    <w:rsid w:val="00FD5746"/>
    <w:rsid w:val="00FD59FB"/>
    <w:rsid w:val="00FD5BEE"/>
    <w:rsid w:val="00FD5E72"/>
    <w:rsid w:val="00FD5F55"/>
    <w:rsid w:val="00FD612E"/>
    <w:rsid w:val="00FD6220"/>
    <w:rsid w:val="00FD660A"/>
    <w:rsid w:val="00FD6621"/>
    <w:rsid w:val="00FD679C"/>
    <w:rsid w:val="00FD68A3"/>
    <w:rsid w:val="00FD6A48"/>
    <w:rsid w:val="00FD6B21"/>
    <w:rsid w:val="00FD6CF1"/>
    <w:rsid w:val="00FD73C3"/>
    <w:rsid w:val="00FD7423"/>
    <w:rsid w:val="00FD7461"/>
    <w:rsid w:val="00FD7562"/>
    <w:rsid w:val="00FD7967"/>
    <w:rsid w:val="00FD7B94"/>
    <w:rsid w:val="00FD7CA7"/>
    <w:rsid w:val="00FD7E85"/>
    <w:rsid w:val="00FE004D"/>
    <w:rsid w:val="00FE028E"/>
    <w:rsid w:val="00FE0517"/>
    <w:rsid w:val="00FE090E"/>
    <w:rsid w:val="00FE0A5B"/>
    <w:rsid w:val="00FE0E80"/>
    <w:rsid w:val="00FE142D"/>
    <w:rsid w:val="00FE1474"/>
    <w:rsid w:val="00FE14F1"/>
    <w:rsid w:val="00FE1552"/>
    <w:rsid w:val="00FE1660"/>
    <w:rsid w:val="00FE16E3"/>
    <w:rsid w:val="00FE171E"/>
    <w:rsid w:val="00FE17FB"/>
    <w:rsid w:val="00FE1931"/>
    <w:rsid w:val="00FE2063"/>
    <w:rsid w:val="00FE209D"/>
    <w:rsid w:val="00FE2145"/>
    <w:rsid w:val="00FE267D"/>
    <w:rsid w:val="00FE27F2"/>
    <w:rsid w:val="00FE2A5A"/>
    <w:rsid w:val="00FE3497"/>
    <w:rsid w:val="00FE3610"/>
    <w:rsid w:val="00FE3846"/>
    <w:rsid w:val="00FE3A4D"/>
    <w:rsid w:val="00FE3BB0"/>
    <w:rsid w:val="00FE3D4B"/>
    <w:rsid w:val="00FE4222"/>
    <w:rsid w:val="00FE4227"/>
    <w:rsid w:val="00FE494B"/>
    <w:rsid w:val="00FE4C15"/>
    <w:rsid w:val="00FE4DAE"/>
    <w:rsid w:val="00FE4DDB"/>
    <w:rsid w:val="00FE51A2"/>
    <w:rsid w:val="00FE53FA"/>
    <w:rsid w:val="00FE5575"/>
    <w:rsid w:val="00FE55D7"/>
    <w:rsid w:val="00FE5C75"/>
    <w:rsid w:val="00FE5D30"/>
    <w:rsid w:val="00FE5D6B"/>
    <w:rsid w:val="00FE5DA5"/>
    <w:rsid w:val="00FE5F43"/>
    <w:rsid w:val="00FE5F4F"/>
    <w:rsid w:val="00FE60A4"/>
    <w:rsid w:val="00FE6155"/>
    <w:rsid w:val="00FE6217"/>
    <w:rsid w:val="00FE6310"/>
    <w:rsid w:val="00FE6CA0"/>
    <w:rsid w:val="00FE6CA1"/>
    <w:rsid w:val="00FE6DA8"/>
    <w:rsid w:val="00FE7136"/>
    <w:rsid w:val="00FE74CC"/>
    <w:rsid w:val="00FE757D"/>
    <w:rsid w:val="00FE75CA"/>
    <w:rsid w:val="00FE7703"/>
    <w:rsid w:val="00FE788F"/>
    <w:rsid w:val="00FE794D"/>
    <w:rsid w:val="00FE79D3"/>
    <w:rsid w:val="00FF013B"/>
    <w:rsid w:val="00FF02B4"/>
    <w:rsid w:val="00FF035D"/>
    <w:rsid w:val="00FF04CC"/>
    <w:rsid w:val="00FF04D4"/>
    <w:rsid w:val="00FF05D4"/>
    <w:rsid w:val="00FF05E3"/>
    <w:rsid w:val="00FF06BF"/>
    <w:rsid w:val="00FF0764"/>
    <w:rsid w:val="00FF07D1"/>
    <w:rsid w:val="00FF08BB"/>
    <w:rsid w:val="00FF0B63"/>
    <w:rsid w:val="00FF0C93"/>
    <w:rsid w:val="00FF0E4A"/>
    <w:rsid w:val="00FF0F2E"/>
    <w:rsid w:val="00FF0FDE"/>
    <w:rsid w:val="00FF11D3"/>
    <w:rsid w:val="00FF11DA"/>
    <w:rsid w:val="00FF11E2"/>
    <w:rsid w:val="00FF12A6"/>
    <w:rsid w:val="00FF12DE"/>
    <w:rsid w:val="00FF14FE"/>
    <w:rsid w:val="00FF155A"/>
    <w:rsid w:val="00FF155B"/>
    <w:rsid w:val="00FF1739"/>
    <w:rsid w:val="00FF1C16"/>
    <w:rsid w:val="00FF1CB2"/>
    <w:rsid w:val="00FF1FA7"/>
    <w:rsid w:val="00FF22DF"/>
    <w:rsid w:val="00FF25D1"/>
    <w:rsid w:val="00FF275A"/>
    <w:rsid w:val="00FF2881"/>
    <w:rsid w:val="00FF2CEA"/>
    <w:rsid w:val="00FF2F27"/>
    <w:rsid w:val="00FF3128"/>
    <w:rsid w:val="00FF31F8"/>
    <w:rsid w:val="00FF33EB"/>
    <w:rsid w:val="00FF397B"/>
    <w:rsid w:val="00FF3B25"/>
    <w:rsid w:val="00FF3B6B"/>
    <w:rsid w:val="00FF3BD1"/>
    <w:rsid w:val="00FF3D32"/>
    <w:rsid w:val="00FF3E9E"/>
    <w:rsid w:val="00FF3F2F"/>
    <w:rsid w:val="00FF42A4"/>
    <w:rsid w:val="00FF4465"/>
    <w:rsid w:val="00FF45F4"/>
    <w:rsid w:val="00FF4652"/>
    <w:rsid w:val="00FF46F3"/>
    <w:rsid w:val="00FF4702"/>
    <w:rsid w:val="00FF4779"/>
    <w:rsid w:val="00FF48FB"/>
    <w:rsid w:val="00FF4AA8"/>
    <w:rsid w:val="00FF4B3C"/>
    <w:rsid w:val="00FF5179"/>
    <w:rsid w:val="00FF522E"/>
    <w:rsid w:val="00FF54AA"/>
    <w:rsid w:val="00FF55F0"/>
    <w:rsid w:val="00FF58B3"/>
    <w:rsid w:val="00FF59C6"/>
    <w:rsid w:val="00FF5B18"/>
    <w:rsid w:val="00FF5E17"/>
    <w:rsid w:val="00FF6376"/>
    <w:rsid w:val="00FF6414"/>
    <w:rsid w:val="00FF647C"/>
    <w:rsid w:val="00FF67DE"/>
    <w:rsid w:val="00FF68CE"/>
    <w:rsid w:val="00FF6953"/>
    <w:rsid w:val="00FF6AD1"/>
    <w:rsid w:val="00FF6FF0"/>
    <w:rsid w:val="00FF7255"/>
    <w:rsid w:val="00FF72A4"/>
    <w:rsid w:val="00FF73C5"/>
    <w:rsid w:val="00FF75D2"/>
    <w:rsid w:val="00FF78B3"/>
    <w:rsid w:val="00FF7AFF"/>
    <w:rsid w:val="00FF7C68"/>
    <w:rsid w:val="00FF7E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7703"/>
    <w:pPr>
      <w:autoSpaceDE w:val="0"/>
      <w:autoSpaceDN w:val="0"/>
      <w:spacing w:after="0" w:line="240" w:lineRule="auto"/>
    </w:pPr>
    <w:rPr>
      <w:rFonts w:ascii="Times New Roman" w:eastAsiaTheme="minorEastAsia" w:hAnsi="Times New Rom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rsid w:val="002B770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44</Pages>
  <Words>18474</Words>
  <Characters>105303</Characters>
  <Application>Microsoft Office Word</Application>
  <DocSecurity>0</DocSecurity>
  <Lines>877</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20</cp:revision>
  <dcterms:created xsi:type="dcterms:W3CDTF">2025-12-08T05:55:00Z</dcterms:created>
  <dcterms:modified xsi:type="dcterms:W3CDTF">2025-12-12T07:57:00Z</dcterms:modified>
</cp:coreProperties>
</file>