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412"/>
        <w:gridCol w:w="1216"/>
        <w:gridCol w:w="1325"/>
        <w:gridCol w:w="3843"/>
        <w:gridCol w:w="3290"/>
        <w:gridCol w:w="1336"/>
      </w:tblGrid>
      <w:tr w14:paraId="15F59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4B282DE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Toc449539095"/>
            <w:bookmarkStart w:id="1" w:name="_Toc356920194"/>
            <w:bookmarkStart w:id="2" w:name="_Hlk77771394"/>
            <w:bookmarkStart w:id="3" w:name="_Toc392180206"/>
          </w:p>
          <w:tbl>
            <w:tblPr>
              <w:tblStyle w:val="4"/>
              <w:tblpPr w:leftFromText="180" w:rightFromText="180" w:vertAnchor="text" w:horzAnchor="page" w:tblpX="-50" w:tblpY="507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3B6B9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972FC5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B6C5A7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00FC8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C03CE39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0CC96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35E691F4">
            <w:pPr>
              <w:jc w:val="center"/>
              <w:rPr>
                <w:sz w:val="22"/>
                <w:szCs w:val="22"/>
              </w:rPr>
            </w:pPr>
          </w:p>
        </w:tc>
      </w:tr>
      <w:tr w14:paraId="73882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F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C2F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A999E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s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>enzor de turație</w:t>
            </w:r>
          </w:p>
        </w:tc>
      </w:tr>
      <w:tr w14:paraId="1D126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08F72F50">
            <w:pPr>
              <w:rPr>
                <w:sz w:val="22"/>
                <w:szCs w:val="22"/>
              </w:rPr>
            </w:pPr>
          </w:p>
        </w:tc>
      </w:tr>
      <w:tr w14:paraId="61DC2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66C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3096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BE73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8B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8A79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8DC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2E83C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FB9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968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0A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9D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0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318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2A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A7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5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686B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B708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4435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A8D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</w:t>
            </w:r>
            <w:r>
              <w:rPr>
                <w:rFonts w:hint="default"/>
                <w:sz w:val="24"/>
                <w:szCs w:val="24"/>
                <w:lang w:eastAsia="en-US"/>
              </w:rPr>
              <w:t>enzor de turație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83F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50DD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660C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EFCF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sz w:val="24"/>
                <w:szCs w:val="24"/>
                <w:lang w:eastAsia="en-US" w:bidi="ar-SA"/>
              </w:rPr>
              <w:t>247X1GM3000</w:t>
            </w:r>
            <w:bookmarkStart w:id="4" w:name="_GoBack"/>
            <w:bookmarkEnd w:id="4"/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14E6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3759">
            <w:pPr>
              <w:rPr>
                <w:sz w:val="22"/>
                <w:szCs w:val="22"/>
              </w:rPr>
            </w:pPr>
          </w:p>
        </w:tc>
      </w:tr>
    </w:tbl>
    <w:p w14:paraId="559A548D">
      <w:pPr>
        <w:rPr>
          <w:rFonts w:ascii="Times New Roman" w:hAnsi="Times New Roman"/>
          <w:sz w:val="22"/>
          <w:szCs w:val="22"/>
        </w:rPr>
      </w:pPr>
    </w:p>
    <w:p w14:paraId="76A86646">
      <w:pPr>
        <w:rPr>
          <w:rFonts w:ascii="Times New Roman" w:hAnsi="Times New Roman"/>
          <w:sz w:val="22"/>
          <w:szCs w:val="22"/>
        </w:rPr>
      </w:pPr>
    </w:p>
    <w:p w14:paraId="43111EB6">
      <w:pPr>
        <w:rPr>
          <w:rFonts w:ascii="Times New Roman" w:hAnsi="Times New Roman"/>
          <w:sz w:val="22"/>
          <w:szCs w:val="22"/>
        </w:rPr>
      </w:pPr>
    </w:p>
    <w:p w14:paraId="3AB1BE55">
      <w:pPr>
        <w:rPr>
          <w:rFonts w:ascii="Times New Roman" w:hAnsi="Times New Roman"/>
          <w:sz w:val="22"/>
          <w:szCs w:val="22"/>
        </w:rPr>
      </w:pPr>
    </w:p>
    <w:p w14:paraId="76AA4A6B">
      <w:pPr>
        <w:rPr>
          <w:rFonts w:ascii="Times New Roman" w:hAnsi="Times New Roman"/>
          <w:sz w:val="22"/>
          <w:szCs w:val="22"/>
        </w:rPr>
      </w:pPr>
    </w:p>
    <w:p w14:paraId="5E0891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CE183F4">
      <w:pPr>
        <w:rPr>
          <w:rFonts w:ascii="Times New Roman" w:hAnsi="Times New Roman"/>
          <w:bCs/>
          <w:iCs/>
          <w:sz w:val="22"/>
          <w:szCs w:val="22"/>
        </w:rPr>
      </w:pPr>
    </w:p>
    <w:p w14:paraId="751DC66D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D213335">
      <w:pPr>
        <w:rPr>
          <w:rFonts w:ascii="Times New Roman" w:hAnsi="Times New Roman"/>
          <w:bCs/>
          <w:iCs/>
          <w:sz w:val="22"/>
          <w:szCs w:val="22"/>
        </w:rPr>
      </w:pPr>
    </w:p>
    <w:p w14:paraId="11B9563F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1134" w:right="1440" w:bottom="1273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6A80A25"/>
    <w:rsid w:val="0C4B18C7"/>
    <w:rsid w:val="11EC22D7"/>
    <w:rsid w:val="164F1861"/>
    <w:rsid w:val="17F6065E"/>
    <w:rsid w:val="185C7578"/>
    <w:rsid w:val="1FA65A97"/>
    <w:rsid w:val="20821DE2"/>
    <w:rsid w:val="28115F44"/>
    <w:rsid w:val="3E376BAC"/>
    <w:rsid w:val="47392C9D"/>
    <w:rsid w:val="473E56FC"/>
    <w:rsid w:val="47EF10A6"/>
    <w:rsid w:val="47F103B0"/>
    <w:rsid w:val="51E04994"/>
    <w:rsid w:val="55D67F64"/>
    <w:rsid w:val="5A9303CE"/>
    <w:rsid w:val="5B486998"/>
    <w:rsid w:val="5D1048D7"/>
    <w:rsid w:val="611463AC"/>
    <w:rsid w:val="63957059"/>
    <w:rsid w:val="63F659BF"/>
    <w:rsid w:val="648531A8"/>
    <w:rsid w:val="651B3759"/>
    <w:rsid w:val="6661080C"/>
    <w:rsid w:val="66A266D5"/>
    <w:rsid w:val="6BBD3799"/>
    <w:rsid w:val="6F583B32"/>
    <w:rsid w:val="72930E1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1139</Characters>
  <Lines>0</Lines>
  <Paragraphs>0</Paragraphs>
  <TotalTime>0</TotalTime>
  <ScaleCrop>false</ScaleCrop>
  <LinksUpToDate>false</LinksUpToDate>
  <CharactersWithSpaces>1280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2026-07-01T10:17:37Z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