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ECEA7" w14:textId="77777777" w:rsidR="002A17AF" w:rsidRPr="00E179DB" w:rsidRDefault="009D5D1D" w:rsidP="00E46661">
      <w:pPr>
        <w:pStyle w:val="a3"/>
        <w:spacing w:before="60"/>
        <w:ind w:left="0"/>
        <w:jc w:val="center"/>
        <w:rPr>
          <w:b/>
          <w:bCs/>
        </w:rPr>
      </w:pPr>
      <w:r w:rsidRPr="00E179DB">
        <w:rPr>
          <w:b/>
          <w:bCs/>
        </w:rPr>
        <w:t>CAIET</w:t>
      </w:r>
      <w:r w:rsidRPr="00E179DB">
        <w:rPr>
          <w:b/>
          <w:bCs/>
          <w:spacing w:val="-2"/>
        </w:rPr>
        <w:t xml:space="preserve"> </w:t>
      </w:r>
      <w:r w:rsidRPr="00E179DB">
        <w:rPr>
          <w:b/>
          <w:bCs/>
        </w:rPr>
        <w:t>DE</w:t>
      </w:r>
      <w:r w:rsidRPr="00E179DB">
        <w:rPr>
          <w:b/>
          <w:bCs/>
          <w:spacing w:val="-3"/>
        </w:rPr>
        <w:t xml:space="preserve"> </w:t>
      </w:r>
      <w:r w:rsidRPr="00E179DB">
        <w:rPr>
          <w:b/>
          <w:bCs/>
          <w:spacing w:val="-2"/>
        </w:rPr>
        <w:t>SARCINI</w:t>
      </w:r>
    </w:p>
    <w:p w14:paraId="4C2A9E4E" w14:textId="68821BDD" w:rsidR="002A17AF" w:rsidRPr="001D4F50" w:rsidRDefault="009D5D1D" w:rsidP="001104D2">
      <w:pPr>
        <w:pStyle w:val="a3"/>
        <w:spacing w:before="42"/>
        <w:ind w:left="0"/>
        <w:jc w:val="center"/>
        <w:rPr>
          <w:b/>
          <w:bCs/>
          <w:i/>
          <w:iCs/>
          <w:spacing w:val="-2"/>
          <w:lang w:val="ro-MD"/>
        </w:rPr>
      </w:pPr>
      <w:r w:rsidRPr="00E46661">
        <w:rPr>
          <w:b/>
          <w:bCs/>
          <w:i/>
          <w:iCs/>
        </w:rPr>
        <w:t>pentru</w:t>
      </w:r>
      <w:r w:rsidRPr="00E46661">
        <w:rPr>
          <w:b/>
          <w:bCs/>
          <w:i/>
          <w:iCs/>
          <w:spacing w:val="-2"/>
        </w:rPr>
        <w:t xml:space="preserve"> </w:t>
      </w:r>
      <w:r w:rsidR="00E46661">
        <w:rPr>
          <w:b/>
          <w:bCs/>
          <w:i/>
          <w:iCs/>
          <w:spacing w:val="-2"/>
        </w:rPr>
        <w:t xml:space="preserve">procedura de </w:t>
      </w:r>
      <w:r w:rsidRPr="00E46661">
        <w:rPr>
          <w:b/>
          <w:bCs/>
          <w:i/>
          <w:iCs/>
        </w:rPr>
        <w:t>achi</w:t>
      </w:r>
      <w:r w:rsidR="001104D2">
        <w:rPr>
          <w:b/>
          <w:bCs/>
          <w:i/>
          <w:iCs/>
        </w:rPr>
        <w:t>ziție publică: Valoare</w:t>
      </w:r>
      <w:r w:rsidRPr="00E46661">
        <w:rPr>
          <w:b/>
          <w:bCs/>
          <w:i/>
          <w:iCs/>
          <w:spacing w:val="-1"/>
        </w:rPr>
        <w:t xml:space="preserve"> </w:t>
      </w:r>
      <w:r w:rsidR="001104D2">
        <w:rPr>
          <w:b/>
          <w:bCs/>
          <w:i/>
          <w:iCs/>
        </w:rPr>
        <w:t>mică</w:t>
      </w:r>
      <w:r w:rsidR="00C35812">
        <w:rPr>
          <w:b/>
          <w:bCs/>
          <w:i/>
          <w:iCs/>
        </w:rPr>
        <w:t xml:space="preserve"> </w:t>
      </w:r>
      <w:r w:rsidR="00C35812" w:rsidRPr="00C35812">
        <w:rPr>
          <w:i/>
          <w:iCs/>
        </w:rPr>
        <w:t>cu publicare</w:t>
      </w:r>
      <w:r w:rsidRPr="00E46661">
        <w:rPr>
          <w:b/>
          <w:bCs/>
          <w:i/>
          <w:iCs/>
        </w:rPr>
        <w:t xml:space="preserve">, </w:t>
      </w:r>
      <w:r w:rsidR="001D4F50">
        <w:rPr>
          <w:b/>
          <w:bCs/>
          <w:i/>
          <w:iCs/>
          <w:spacing w:val="-2"/>
        </w:rPr>
        <w:t>lucrări</w:t>
      </w:r>
    </w:p>
    <w:p w14:paraId="580A1312" w14:textId="77777777" w:rsidR="001104D2" w:rsidRPr="00E46661" w:rsidRDefault="001104D2" w:rsidP="001104D2">
      <w:pPr>
        <w:pStyle w:val="a3"/>
        <w:spacing w:before="42"/>
        <w:ind w:left="0"/>
        <w:jc w:val="center"/>
        <w:rPr>
          <w:b/>
          <w:bCs/>
          <w:i/>
          <w:iCs/>
        </w:rPr>
      </w:pPr>
    </w:p>
    <w:p w14:paraId="1A07F4AC" w14:textId="3081C65A" w:rsidR="002A17AF" w:rsidRDefault="009D5D1D">
      <w:pPr>
        <w:pStyle w:val="a5"/>
        <w:numPr>
          <w:ilvl w:val="0"/>
          <w:numId w:val="2"/>
        </w:numPr>
        <w:tabs>
          <w:tab w:val="left" w:pos="940"/>
        </w:tabs>
        <w:spacing w:before="43"/>
        <w:ind w:left="940" w:hanging="359"/>
        <w:rPr>
          <w:sz w:val="24"/>
          <w:szCs w:val="24"/>
        </w:rPr>
      </w:pPr>
      <w:r w:rsidRPr="0067059A">
        <w:rPr>
          <w:sz w:val="24"/>
          <w:szCs w:val="24"/>
          <w:u w:val="single"/>
        </w:rPr>
        <w:t>Denumerea</w:t>
      </w:r>
      <w:r w:rsidRPr="0067059A">
        <w:rPr>
          <w:spacing w:val="-5"/>
          <w:sz w:val="24"/>
          <w:szCs w:val="24"/>
          <w:u w:val="single"/>
        </w:rPr>
        <w:t xml:space="preserve"> </w:t>
      </w:r>
      <w:r w:rsidR="00B93660" w:rsidRPr="0067059A">
        <w:rPr>
          <w:spacing w:val="-5"/>
          <w:sz w:val="24"/>
          <w:szCs w:val="24"/>
          <w:u w:val="single"/>
        </w:rPr>
        <w:t>B</w:t>
      </w:r>
      <w:r w:rsidRPr="0067059A">
        <w:rPr>
          <w:sz w:val="24"/>
          <w:szCs w:val="24"/>
          <w:u w:val="single"/>
        </w:rPr>
        <w:t>eneficiarului:</w:t>
      </w:r>
      <w:r w:rsidRPr="00B93660">
        <w:rPr>
          <w:sz w:val="24"/>
          <w:szCs w:val="24"/>
        </w:rPr>
        <w:t xml:space="preserve"> </w:t>
      </w:r>
      <w:r w:rsidR="00B93660" w:rsidRPr="00B93660">
        <w:rPr>
          <w:sz w:val="24"/>
          <w:szCs w:val="24"/>
        </w:rPr>
        <w:t>Primăria municipiului Bălți</w:t>
      </w:r>
    </w:p>
    <w:p w14:paraId="1CE31BDD" w14:textId="57969D90" w:rsidR="004C6441" w:rsidRPr="004C13EF" w:rsidRDefault="004C6441" w:rsidP="006F189E">
      <w:pPr>
        <w:spacing w:before="40"/>
        <w:ind w:right="57"/>
        <w:rPr>
          <w:sz w:val="24"/>
          <w:szCs w:val="24"/>
          <w:lang w:eastAsia="ru-RU"/>
        </w:rPr>
      </w:pPr>
      <w:r w:rsidRPr="004C13EF">
        <w:rPr>
          <w:bCs/>
          <w:sz w:val="24"/>
          <w:szCs w:val="24"/>
          <w:lang w:eastAsia="ru-RU"/>
        </w:rPr>
        <w:t>IDN</w:t>
      </w:r>
      <w:bookmarkStart w:id="0" w:name="_GoBack"/>
      <w:bookmarkEnd w:id="0"/>
      <w:r w:rsidRPr="004C13EF">
        <w:rPr>
          <w:bCs/>
          <w:sz w:val="24"/>
          <w:szCs w:val="24"/>
          <w:lang w:eastAsia="ru-RU"/>
        </w:rPr>
        <w:t>O: 1007601003161</w:t>
      </w:r>
    </w:p>
    <w:p w14:paraId="4FB09E70" w14:textId="48277BA6" w:rsidR="004C6441" w:rsidRPr="004C13EF" w:rsidRDefault="004C6441" w:rsidP="004C6441">
      <w:pPr>
        <w:ind w:right="57"/>
        <w:rPr>
          <w:sz w:val="24"/>
          <w:szCs w:val="24"/>
          <w:lang w:eastAsia="ru-RU"/>
        </w:rPr>
      </w:pPr>
      <w:r w:rsidRPr="004C13EF">
        <w:rPr>
          <w:bCs/>
          <w:sz w:val="24"/>
          <w:szCs w:val="24"/>
          <w:lang w:eastAsia="ru-RU"/>
        </w:rPr>
        <w:t xml:space="preserve">Adresa: </w:t>
      </w:r>
      <w:bookmarkStart w:id="1" w:name="_Hlk185861487"/>
      <w:r w:rsidRPr="004C13EF">
        <w:rPr>
          <w:bCs/>
          <w:sz w:val="24"/>
          <w:szCs w:val="24"/>
          <w:lang w:eastAsia="ru-RU"/>
        </w:rPr>
        <w:t>piața Independenței nr. 1</w:t>
      </w:r>
      <w:bookmarkEnd w:id="1"/>
      <w:r w:rsidRPr="004C13EF">
        <w:rPr>
          <w:bCs/>
          <w:sz w:val="24"/>
          <w:szCs w:val="24"/>
          <w:lang w:eastAsia="ru-RU"/>
        </w:rPr>
        <w:t>, mun. Bălți</w:t>
      </w:r>
    </w:p>
    <w:p w14:paraId="45BB0E85" w14:textId="2DBF5D15" w:rsidR="004C6441" w:rsidRPr="004C13EF" w:rsidRDefault="004C6441" w:rsidP="004C6441">
      <w:pPr>
        <w:ind w:right="57"/>
        <w:rPr>
          <w:sz w:val="24"/>
          <w:szCs w:val="24"/>
          <w:lang w:eastAsia="ru-RU"/>
        </w:rPr>
      </w:pPr>
      <w:r w:rsidRPr="004C13EF">
        <w:rPr>
          <w:bCs/>
          <w:sz w:val="24"/>
          <w:szCs w:val="24"/>
          <w:lang w:eastAsia="ru-RU"/>
        </w:rPr>
        <w:t xml:space="preserve">Numărul de telefon/fax: </w:t>
      </w:r>
      <w:r w:rsidRPr="004C13EF">
        <w:rPr>
          <w:noProof/>
          <w:sz w:val="24"/>
          <w:szCs w:val="24"/>
        </w:rPr>
        <w:t>(231) 2-45-21</w:t>
      </w:r>
      <w:r w:rsidR="00683966">
        <w:rPr>
          <w:noProof/>
          <w:sz w:val="24"/>
          <w:szCs w:val="24"/>
        </w:rPr>
        <w:t xml:space="preserve">. </w:t>
      </w:r>
      <w:r w:rsidR="00683966" w:rsidRPr="00683966">
        <w:rPr>
          <w:noProof/>
          <w:sz w:val="24"/>
          <w:szCs w:val="24"/>
        </w:rPr>
        <w:t>Persoană de contact: 0</w:t>
      </w:r>
      <w:r w:rsidR="00683966">
        <w:rPr>
          <w:noProof/>
          <w:sz w:val="24"/>
          <w:szCs w:val="24"/>
        </w:rPr>
        <w:t>23154663</w:t>
      </w:r>
    </w:p>
    <w:p w14:paraId="3A554D30" w14:textId="39731483" w:rsidR="004C13EF" w:rsidRPr="004C13EF" w:rsidRDefault="004C6441" w:rsidP="00971517">
      <w:pPr>
        <w:ind w:right="57"/>
        <w:rPr>
          <w:bCs/>
          <w:noProof/>
          <w:sz w:val="24"/>
          <w:szCs w:val="24"/>
        </w:rPr>
      </w:pPr>
      <w:r w:rsidRPr="004C13EF">
        <w:rPr>
          <w:bCs/>
          <w:sz w:val="24"/>
          <w:szCs w:val="24"/>
          <w:lang w:eastAsia="ru-RU"/>
        </w:rPr>
        <w:t>Adresa oficială a autorităţii contractante</w:t>
      </w:r>
      <w:r w:rsidRPr="004C13EF">
        <w:rPr>
          <w:sz w:val="24"/>
          <w:szCs w:val="24"/>
          <w:lang w:eastAsia="ru-RU"/>
        </w:rPr>
        <w:t xml:space="preserve">: </w:t>
      </w:r>
      <w:r w:rsidR="004C13EF" w:rsidRPr="004C13EF">
        <w:rPr>
          <w:bCs/>
          <w:sz w:val="24"/>
          <w:szCs w:val="24"/>
          <w:u w:val="single"/>
          <w:lang w:eastAsia="ru-RU"/>
        </w:rPr>
        <w:t xml:space="preserve">e-mail: </w:t>
      </w:r>
      <w:r w:rsidRPr="004C13EF">
        <w:rPr>
          <w:bCs/>
          <w:noProof/>
          <w:sz w:val="24"/>
          <w:szCs w:val="24"/>
          <w:u w:val="single"/>
        </w:rPr>
        <w:t>primaria@balti.md</w:t>
      </w:r>
    </w:p>
    <w:p w14:paraId="009798DB" w14:textId="77777777" w:rsidR="004C13EF" w:rsidRDefault="004C6441" w:rsidP="004C13EF">
      <w:pPr>
        <w:ind w:right="57"/>
        <w:jc w:val="both"/>
        <w:rPr>
          <w:sz w:val="24"/>
          <w:szCs w:val="24"/>
        </w:rPr>
      </w:pPr>
      <w:r w:rsidRPr="004C13EF">
        <w:rPr>
          <w:bCs/>
          <w:sz w:val="24"/>
          <w:szCs w:val="24"/>
          <w:lang w:eastAsia="ru-RU"/>
        </w:rPr>
        <w:t>Adresa la care pot fi adresate solicitările de clarificări pe marginea procedurii:</w:t>
      </w:r>
      <w:r w:rsidRPr="004C13EF">
        <w:rPr>
          <w:sz w:val="24"/>
          <w:szCs w:val="24"/>
        </w:rPr>
        <w:t xml:space="preserve"> </w:t>
      </w:r>
    </w:p>
    <w:p w14:paraId="20B40120" w14:textId="59432963" w:rsidR="004C6441" w:rsidRPr="004C13EF" w:rsidRDefault="004C13EF" w:rsidP="004C13EF">
      <w:pPr>
        <w:ind w:right="57"/>
        <w:jc w:val="both"/>
        <w:rPr>
          <w:sz w:val="24"/>
          <w:szCs w:val="24"/>
          <w:lang w:val="en-US"/>
        </w:rPr>
      </w:pPr>
      <w:r w:rsidRPr="004C13EF">
        <w:rPr>
          <w:bCs/>
          <w:sz w:val="24"/>
          <w:szCs w:val="24"/>
          <w:lang w:eastAsia="ru-RU"/>
        </w:rPr>
        <w:t xml:space="preserve">e-mail: </w:t>
      </w:r>
      <w:hyperlink r:id="rId5" w:history="1">
        <w:r w:rsidRPr="004C13EF">
          <w:rPr>
            <w:rStyle w:val="a7"/>
            <w:sz w:val="24"/>
            <w:szCs w:val="24"/>
            <w:lang w:val="en-US"/>
          </w:rPr>
          <w:t>contabilitate.primaria@balti.md</w:t>
        </w:r>
      </w:hyperlink>
    </w:p>
    <w:p w14:paraId="349BEE76" w14:textId="0A679464" w:rsidR="004C6441" w:rsidRPr="004C13EF" w:rsidRDefault="004C6441" w:rsidP="004C13EF">
      <w:pPr>
        <w:ind w:right="57" w:firstLine="581"/>
        <w:jc w:val="both"/>
        <w:rPr>
          <w:bCs/>
          <w:i/>
          <w:iCs/>
          <w:sz w:val="20"/>
          <w:szCs w:val="20"/>
          <w:lang w:eastAsia="ru-RU"/>
        </w:rPr>
      </w:pPr>
      <w:r w:rsidRPr="004C13EF">
        <w:rPr>
          <w:bCs/>
          <w:i/>
          <w:iCs/>
          <w:sz w:val="20"/>
          <w:szCs w:val="20"/>
          <w:lang w:eastAsia="ru-RU"/>
        </w:rPr>
        <w:t>Tipul autorităţii contractante şi obiectul principal de activitate (dacă este cazul, menţiunea că autoritatea contractantă este o autoritate locală de achiziţie sau că achiziţia implică o altă formă de achiziţie comună) Beneficiar – Primăria mun. Bălți, autoritate contractantă în conformitate cu prevederile Legii nr. 131/2015 privind achizițiile publice.</w:t>
      </w:r>
    </w:p>
    <w:p w14:paraId="3E423843" w14:textId="1988AFFD" w:rsidR="002A17AF" w:rsidRPr="00B93660" w:rsidRDefault="009D5D1D">
      <w:pPr>
        <w:pStyle w:val="a5"/>
        <w:numPr>
          <w:ilvl w:val="0"/>
          <w:numId w:val="2"/>
        </w:numPr>
        <w:tabs>
          <w:tab w:val="left" w:pos="940"/>
        </w:tabs>
        <w:ind w:left="940" w:hanging="359"/>
        <w:rPr>
          <w:sz w:val="24"/>
          <w:szCs w:val="24"/>
        </w:rPr>
      </w:pPr>
      <w:r w:rsidRPr="0067059A">
        <w:rPr>
          <w:sz w:val="24"/>
          <w:szCs w:val="24"/>
          <w:u w:val="single"/>
        </w:rPr>
        <w:t>Organizatorul</w:t>
      </w:r>
      <w:r w:rsidRPr="0067059A">
        <w:rPr>
          <w:spacing w:val="-4"/>
          <w:sz w:val="24"/>
          <w:szCs w:val="24"/>
          <w:u w:val="single"/>
        </w:rPr>
        <w:t xml:space="preserve"> </w:t>
      </w:r>
      <w:r w:rsidRPr="0067059A">
        <w:rPr>
          <w:sz w:val="24"/>
          <w:szCs w:val="24"/>
          <w:u w:val="single"/>
        </w:rPr>
        <w:t>procedurii</w:t>
      </w:r>
      <w:r w:rsidRPr="0067059A">
        <w:rPr>
          <w:spacing w:val="-2"/>
          <w:sz w:val="24"/>
          <w:szCs w:val="24"/>
          <w:u w:val="single"/>
        </w:rPr>
        <w:t xml:space="preserve"> </w:t>
      </w:r>
      <w:r w:rsidRPr="0067059A">
        <w:rPr>
          <w:sz w:val="24"/>
          <w:szCs w:val="24"/>
          <w:u w:val="single"/>
        </w:rPr>
        <w:t>de</w:t>
      </w:r>
      <w:r w:rsidRPr="0067059A">
        <w:rPr>
          <w:spacing w:val="-2"/>
          <w:sz w:val="24"/>
          <w:szCs w:val="24"/>
          <w:u w:val="single"/>
        </w:rPr>
        <w:t xml:space="preserve"> </w:t>
      </w:r>
      <w:r w:rsidRPr="0067059A">
        <w:rPr>
          <w:sz w:val="24"/>
          <w:szCs w:val="24"/>
          <w:u w:val="single"/>
        </w:rPr>
        <w:t>achiziție:</w:t>
      </w:r>
      <w:r w:rsidRPr="00B93660">
        <w:rPr>
          <w:spacing w:val="1"/>
          <w:sz w:val="24"/>
          <w:szCs w:val="24"/>
        </w:rPr>
        <w:t xml:space="preserve"> </w:t>
      </w:r>
      <w:r w:rsidR="00B93660" w:rsidRPr="00B93660">
        <w:rPr>
          <w:sz w:val="24"/>
          <w:szCs w:val="24"/>
        </w:rPr>
        <w:t>Primăria municipiului Bălți</w:t>
      </w:r>
    </w:p>
    <w:p w14:paraId="52CFEA69" w14:textId="1B1EC154" w:rsidR="00535503" w:rsidRPr="002B6A49" w:rsidRDefault="009D5D1D" w:rsidP="00535503">
      <w:pPr>
        <w:pStyle w:val="a5"/>
        <w:numPr>
          <w:ilvl w:val="0"/>
          <w:numId w:val="2"/>
        </w:numPr>
        <w:tabs>
          <w:tab w:val="left" w:pos="940"/>
        </w:tabs>
        <w:ind w:left="940" w:hanging="359"/>
        <w:rPr>
          <w:lang w:val="ro-MD" w:eastAsia="ru-RU"/>
        </w:rPr>
      </w:pPr>
      <w:r w:rsidRPr="0067059A">
        <w:rPr>
          <w:sz w:val="24"/>
          <w:szCs w:val="24"/>
          <w:u w:val="single"/>
        </w:rPr>
        <w:t>Obiectul</w:t>
      </w:r>
      <w:r w:rsidRPr="0067059A">
        <w:rPr>
          <w:spacing w:val="-4"/>
          <w:sz w:val="24"/>
          <w:szCs w:val="24"/>
          <w:u w:val="single"/>
        </w:rPr>
        <w:t xml:space="preserve"> </w:t>
      </w:r>
      <w:r w:rsidRPr="0067059A">
        <w:rPr>
          <w:sz w:val="24"/>
          <w:szCs w:val="24"/>
          <w:u w:val="single"/>
        </w:rPr>
        <w:t>achizițiilor:</w:t>
      </w:r>
      <w:r w:rsidRPr="00B93660">
        <w:rPr>
          <w:spacing w:val="-2"/>
          <w:sz w:val="24"/>
          <w:szCs w:val="24"/>
        </w:rPr>
        <w:t xml:space="preserve"> </w:t>
      </w:r>
      <w:r w:rsidR="002B6A49" w:rsidRPr="006F189E">
        <w:rPr>
          <w:rFonts w:eastAsia="Calibri"/>
          <w:i/>
          <w:sz w:val="24"/>
          <w:szCs w:val="24"/>
          <w:u w:val="single"/>
          <w:lang w:val="ro-MD" w:eastAsia="ru-MD"/>
        </w:rPr>
        <w:t>Reabilitarea porțiunii de drum din str. I. Vieru mun. Bălți</w:t>
      </w:r>
      <w:r w:rsidR="00535503" w:rsidRPr="002B6A49">
        <w:rPr>
          <w:lang w:val="ro-MD" w:eastAsia="ru-RU"/>
        </w:rPr>
        <w:t xml:space="preserve"> </w:t>
      </w:r>
    </w:p>
    <w:p w14:paraId="62F1E0A5" w14:textId="10BD7560" w:rsidR="002A17AF" w:rsidRDefault="00535503" w:rsidP="00535503">
      <w:pPr>
        <w:pStyle w:val="a5"/>
        <w:numPr>
          <w:ilvl w:val="0"/>
          <w:numId w:val="2"/>
        </w:numPr>
        <w:tabs>
          <w:tab w:val="left" w:pos="940"/>
        </w:tabs>
        <w:ind w:left="940" w:hanging="359"/>
        <w:rPr>
          <w:lang w:eastAsia="ru-RU"/>
        </w:rPr>
      </w:pPr>
      <w:r w:rsidRPr="002B6A49">
        <w:rPr>
          <w:lang w:val="ro-MD" w:eastAsia="ru-RU"/>
        </w:rPr>
        <w:t xml:space="preserve">Valoarea estimată a </w:t>
      </w:r>
      <w:r w:rsidR="00D6340A" w:rsidRPr="002B6A49">
        <w:rPr>
          <w:lang w:val="ro-MD" w:eastAsia="ru-RU"/>
        </w:rPr>
        <w:t>achiziției</w:t>
      </w:r>
      <w:r w:rsidRPr="002B6A49">
        <w:rPr>
          <w:lang w:val="ro-MD" w:eastAsia="ru-RU"/>
        </w:rPr>
        <w:t>, c</w:t>
      </w:r>
      <w:r>
        <w:rPr>
          <w:lang w:eastAsia="ru-RU"/>
        </w:rPr>
        <w:t>u</w:t>
      </w:r>
      <w:r w:rsidRPr="00535503">
        <w:rPr>
          <w:lang w:eastAsia="ru-RU"/>
        </w:rPr>
        <w:t xml:space="preserve"> TVA, lei: </w:t>
      </w:r>
      <w:r w:rsidR="002B6A49" w:rsidRPr="006F189E">
        <w:rPr>
          <w:u w:val="single"/>
          <w:lang w:val="en-US" w:eastAsia="ru-RU"/>
        </w:rPr>
        <w:t>448 385,69</w:t>
      </w:r>
      <w:r w:rsidRPr="006F189E">
        <w:rPr>
          <w:u w:val="single"/>
          <w:lang w:eastAsia="ru-RU"/>
        </w:rPr>
        <w:t xml:space="preserve"> MDL</w:t>
      </w:r>
    </w:p>
    <w:p w14:paraId="683656FD" w14:textId="77777777" w:rsidR="001D4F50" w:rsidRDefault="001D4F50" w:rsidP="009D5D1D">
      <w:pPr>
        <w:pStyle w:val="a5"/>
        <w:numPr>
          <w:ilvl w:val="0"/>
          <w:numId w:val="2"/>
        </w:numPr>
        <w:tabs>
          <w:tab w:val="left" w:pos="940"/>
        </w:tabs>
        <w:ind w:left="940" w:hanging="359"/>
        <w:rPr>
          <w:bCs/>
          <w:lang w:val="ro-MD"/>
        </w:rPr>
      </w:pPr>
      <w:r w:rsidRPr="001D4F50">
        <w:rPr>
          <w:bCs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p w14:paraId="4580C6D5" w14:textId="77777777" w:rsidR="00CB39E6" w:rsidRPr="001D4F50" w:rsidRDefault="00CB39E6" w:rsidP="00CB39E6">
      <w:pPr>
        <w:widowControl/>
        <w:tabs>
          <w:tab w:val="left" w:pos="860"/>
        </w:tabs>
        <w:autoSpaceDE/>
        <w:autoSpaceDN/>
        <w:spacing w:line="236" w:lineRule="auto"/>
        <w:ind w:left="941" w:right="160"/>
        <w:rPr>
          <w:bCs/>
          <w:lang w:val="ro-MD"/>
        </w:rPr>
      </w:pPr>
    </w:p>
    <w:p w14:paraId="07B42319" w14:textId="77777777" w:rsidR="001D4F50" w:rsidRPr="00606EAA" w:rsidRDefault="001D4F50" w:rsidP="001D4F50">
      <w:pPr>
        <w:spacing w:line="2" w:lineRule="exact"/>
        <w:rPr>
          <w:sz w:val="24"/>
          <w:szCs w:val="24"/>
          <w:lang w:val="ro-MD"/>
        </w:rPr>
      </w:pPr>
    </w:p>
    <w:tbl>
      <w:tblPr>
        <w:tblW w:w="9782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287"/>
        <w:gridCol w:w="990"/>
        <w:gridCol w:w="833"/>
        <w:gridCol w:w="1985"/>
        <w:gridCol w:w="1843"/>
      </w:tblGrid>
      <w:tr w:rsidR="001D4F50" w:rsidRPr="001D4F50" w14:paraId="1BEBEDD8" w14:textId="77777777" w:rsidTr="00910CBC">
        <w:trPr>
          <w:trHeight w:val="56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F534" w14:textId="77777777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D4F50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A8CE" w14:textId="77777777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D4F50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A34D" w14:textId="77777777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D4F50">
              <w:rPr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B137" w14:textId="77777777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D4F50">
              <w:rPr>
                <w:b/>
                <w:sz w:val="20"/>
                <w:szCs w:val="20"/>
                <w:lang w:val="ro-MD" w:eastAsia="ru-RU"/>
              </w:rPr>
              <w:t>Unitateademăsură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6891" w14:textId="34E94CC0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D4F50">
              <w:rPr>
                <w:b/>
                <w:sz w:val="20"/>
                <w:szCs w:val="20"/>
                <w:lang w:val="ro-MD" w:eastAsia="ru-RU"/>
              </w:rPr>
              <w:t>Canti</w:t>
            </w:r>
            <w:r w:rsidR="00910CBC">
              <w:rPr>
                <w:b/>
                <w:sz w:val="20"/>
                <w:szCs w:val="20"/>
                <w:lang w:val="ro-MD" w:eastAsia="ru-RU"/>
              </w:rPr>
              <w:t>-</w:t>
            </w:r>
            <w:r w:rsidRPr="001D4F50">
              <w:rPr>
                <w:b/>
                <w:sz w:val="20"/>
                <w:szCs w:val="20"/>
                <w:lang w:val="ro-MD" w:eastAsia="ru-RU"/>
              </w:rPr>
              <w:t>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B577E" w14:textId="77777777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D4F50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6E49" w14:textId="77777777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D4F50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1D4F50">
              <w:rPr>
                <w:b/>
                <w:sz w:val="20"/>
                <w:szCs w:val="20"/>
                <w:lang w:val="ro-MD" w:eastAsia="ru-RU"/>
              </w:rPr>
              <w:br/>
              <w:t>cu TVA</w:t>
            </w:r>
          </w:p>
        </w:tc>
      </w:tr>
      <w:tr w:rsidR="001D4F50" w:rsidRPr="001D4F50" w14:paraId="45FC9769" w14:textId="77777777" w:rsidTr="00910CBC">
        <w:trPr>
          <w:trHeight w:val="29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2CBE" w14:textId="14E1FF15" w:rsidR="001D4F50" w:rsidRPr="001D4F50" w:rsidRDefault="00910CBC" w:rsidP="00910CB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547C" w14:textId="3D037AD5" w:rsidR="001D4F50" w:rsidRPr="001D4F50" w:rsidRDefault="00910CBC" w:rsidP="00910CB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DC43" w14:textId="498C0BAE" w:rsidR="001D4F50" w:rsidRPr="001D4F50" w:rsidRDefault="00910CBC" w:rsidP="00910CB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A731" w14:textId="1CA8E4EF" w:rsidR="001D4F50" w:rsidRPr="001D4F50" w:rsidRDefault="00910CBC" w:rsidP="00910CB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ED20" w14:textId="16636CAF" w:rsidR="001D4F50" w:rsidRPr="001D4F50" w:rsidRDefault="00910CBC" w:rsidP="00910CB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B4CD" w14:textId="7F4D3077" w:rsidR="001D4F50" w:rsidRPr="001D4F50" w:rsidRDefault="00910CBC" w:rsidP="00910CB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DD96" w14:textId="4F493C97" w:rsidR="001D4F50" w:rsidRPr="001D4F50" w:rsidRDefault="00910CBC" w:rsidP="00910CB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</w:t>
            </w:r>
          </w:p>
        </w:tc>
      </w:tr>
      <w:tr w:rsidR="001D4F50" w:rsidRPr="001D4F50" w14:paraId="0F8B84DB" w14:textId="77777777" w:rsidTr="00910CBC">
        <w:trPr>
          <w:trHeight w:val="39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81C5" w14:textId="18695E18" w:rsidR="001D4F50" w:rsidRPr="001D4F50" w:rsidRDefault="00167DDB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 w:rsidRPr="00CB39E6"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2840" w14:textId="537531E2" w:rsidR="001D4F50" w:rsidRPr="001D4F50" w:rsidRDefault="00167DDB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 w:rsidRPr="00CB39E6">
              <w:rPr>
                <w:sz w:val="20"/>
                <w:szCs w:val="20"/>
                <w:lang w:val="ro-MD" w:eastAsia="ru-RU"/>
              </w:rPr>
              <w:t>45000000-6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F63E" w14:textId="1B29A276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i/>
                <w:sz w:val="20"/>
                <w:szCs w:val="20"/>
                <w:lang w:val="ro-MD" w:eastAsia="ru-RU"/>
              </w:rPr>
            </w:pPr>
            <w:r w:rsidRPr="001D4F50">
              <w:rPr>
                <w:i/>
                <w:sz w:val="20"/>
                <w:szCs w:val="20"/>
                <w:lang w:val="ro-MD" w:eastAsia="ru-RU"/>
              </w:rPr>
              <w:t xml:space="preserve">Achiziționarea </w:t>
            </w:r>
            <w:r w:rsidRPr="00CB39E6">
              <w:rPr>
                <w:i/>
                <w:sz w:val="20"/>
                <w:szCs w:val="20"/>
                <w:lang w:val="ro-MD" w:eastAsia="ru-RU"/>
              </w:rPr>
              <w:t xml:space="preserve">lucrărilor </w:t>
            </w:r>
            <w:r w:rsidRPr="001D4F50">
              <w:rPr>
                <w:i/>
                <w:sz w:val="20"/>
                <w:szCs w:val="20"/>
                <w:lang w:val="ro-MD" w:eastAsia="ru-RU"/>
              </w:rPr>
              <w:t xml:space="preserve">pentru obiectivul   </w:t>
            </w:r>
            <w:r w:rsidRPr="001D4F50">
              <w:rPr>
                <w:b/>
                <w:bCs/>
                <w:i/>
                <w:sz w:val="20"/>
                <w:szCs w:val="20"/>
                <w:lang w:val="ro-MD" w:eastAsia="ru-RU"/>
              </w:rPr>
              <w:t>”</w:t>
            </w:r>
            <w:r w:rsidRPr="00CB39E6">
              <w:rPr>
                <w:b/>
                <w:bCs/>
                <w:i/>
                <w:sz w:val="20"/>
                <w:szCs w:val="20"/>
                <w:lang w:val="ro-MD" w:eastAsia="ru-RU"/>
              </w:rPr>
              <w:t>Reabilitarea porțiunii de drum din str. I. Vieru mun. Bălți</w:t>
            </w:r>
            <w:r w:rsidRPr="001D4F50">
              <w:rPr>
                <w:b/>
                <w:bCs/>
                <w:i/>
                <w:sz w:val="20"/>
                <w:szCs w:val="20"/>
                <w:lang w:val="ro-MD" w:eastAsia="ru-RU"/>
              </w:rPr>
              <w:t>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7DF2" w14:textId="77777777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 w:rsidRPr="001D4F50"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6316" w14:textId="77777777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jc w:val="center"/>
              <w:rPr>
                <w:sz w:val="20"/>
                <w:szCs w:val="20"/>
                <w:lang w:val="ro-MD" w:eastAsia="ru-RU"/>
              </w:rPr>
            </w:pPr>
            <w:r w:rsidRPr="001D4F50"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2958" w14:textId="16BA905F" w:rsidR="001D4F50" w:rsidRPr="001D4F50" w:rsidRDefault="001D4F50" w:rsidP="001D4F50">
            <w:pPr>
              <w:widowControl/>
              <w:shd w:val="clear" w:color="auto" w:fill="FFFFFF"/>
              <w:autoSpaceDE/>
              <w:autoSpaceDN/>
              <w:rPr>
                <w:sz w:val="20"/>
                <w:szCs w:val="20"/>
                <w:lang w:val="ro-MD" w:eastAsia="ru-RU"/>
              </w:rPr>
            </w:pPr>
            <w:r w:rsidRPr="001D4F50">
              <w:rPr>
                <w:sz w:val="20"/>
                <w:szCs w:val="20"/>
                <w:lang w:val="ro-MD" w:eastAsia="ru-RU"/>
              </w:rPr>
              <w:t xml:space="preserve">conform </w:t>
            </w:r>
            <w:r w:rsidRPr="00CB39E6">
              <w:rPr>
                <w:sz w:val="20"/>
                <w:szCs w:val="20"/>
                <w:lang w:val="ro-MD" w:eastAsia="ru-RU"/>
              </w:rPr>
              <w:t>devizului de calcul</w:t>
            </w:r>
            <w:r w:rsidRPr="001D4F50">
              <w:rPr>
                <w:sz w:val="20"/>
                <w:szCs w:val="20"/>
                <w:lang w:val="ro-MD" w:eastAsia="ru-RU"/>
              </w:rPr>
              <w:t xml:space="preserve"> (se anexează)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F374" w14:textId="3EF897B5" w:rsidR="001D4F50" w:rsidRPr="00910CBC" w:rsidRDefault="001D4F50" w:rsidP="00910CBC">
            <w:pPr>
              <w:widowControl/>
              <w:shd w:val="clear" w:color="auto" w:fill="FFFFFF"/>
              <w:autoSpaceDE/>
              <w:autoSpaceDN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0CBC">
              <w:rPr>
                <w:b/>
                <w:sz w:val="20"/>
                <w:szCs w:val="20"/>
                <w:lang w:val="ro-MD" w:eastAsia="ru-RU"/>
              </w:rPr>
              <w:t>448 385,69  lei</w:t>
            </w:r>
          </w:p>
        </w:tc>
      </w:tr>
    </w:tbl>
    <w:p w14:paraId="1A24BC8E" w14:textId="77777777" w:rsidR="0067059A" w:rsidRPr="00CB39E6" w:rsidRDefault="0067059A" w:rsidP="00CB39E6">
      <w:pPr>
        <w:tabs>
          <w:tab w:val="left" w:pos="940"/>
        </w:tabs>
        <w:rPr>
          <w:sz w:val="24"/>
        </w:rPr>
      </w:pPr>
    </w:p>
    <w:p w14:paraId="28E4B0B8" w14:textId="685C4740" w:rsidR="0067059A" w:rsidRPr="0067059A" w:rsidRDefault="0067059A" w:rsidP="0067059A">
      <w:pPr>
        <w:pStyle w:val="a5"/>
        <w:ind w:left="0"/>
        <w:jc w:val="center"/>
        <w:rPr>
          <w:b/>
          <w:bCs/>
          <w:sz w:val="24"/>
        </w:rPr>
      </w:pPr>
      <w:r w:rsidRPr="0067059A">
        <w:rPr>
          <w:b/>
          <w:bCs/>
          <w:sz w:val="24"/>
        </w:rPr>
        <w:t>DESCRIERE GENERALĂ:</w:t>
      </w:r>
    </w:p>
    <w:p w14:paraId="2F5EF75B" w14:textId="1A581155" w:rsidR="00F96E59" w:rsidRPr="007A4209" w:rsidRDefault="00E46661" w:rsidP="007A4209">
      <w:pPr>
        <w:pStyle w:val="a6"/>
        <w:spacing w:line="276" w:lineRule="auto"/>
        <w:ind w:firstLine="567"/>
        <w:jc w:val="both"/>
        <w:rPr>
          <w:sz w:val="22"/>
          <w:szCs w:val="22"/>
          <w:lang w:val="ro-MD"/>
        </w:rPr>
      </w:pPr>
      <w:r>
        <w:rPr>
          <w:sz w:val="22"/>
          <w:szCs w:val="22"/>
          <w:lang w:val="ro-RO"/>
        </w:rPr>
        <w:t>S</w:t>
      </w:r>
      <w:r w:rsidRPr="00BE2D3E">
        <w:rPr>
          <w:sz w:val="22"/>
          <w:szCs w:val="22"/>
          <w:lang w:val="ro-RO"/>
        </w:rPr>
        <w:t xml:space="preserve">copul lucrărilor este </w:t>
      </w:r>
      <w:r w:rsidR="008303CC">
        <w:rPr>
          <w:lang w:val="ro-MD"/>
        </w:rPr>
        <w:t>asigurarea unei infrastructurii rutiere durabile, sigure și conforme standardelor tehnice actuale, care vor îmbunătăți condițiile de circulație, creșterea siguranței rutiere și prelungirea duratei de exploatare a drumului. Executantul selectat va trebui să asigure respectarea</w:t>
      </w:r>
      <w:r w:rsidR="009B7F37">
        <w:rPr>
          <w:lang w:val="ro-MD"/>
        </w:rPr>
        <w:t xml:space="preserve"> normelor tehnice  în vigoare, a termenilor de executare stabilite, precum și a cerințelor privind calitatea materialelor                      și protecția mediului.</w:t>
      </w:r>
    </w:p>
    <w:p w14:paraId="1AFB5CAB" w14:textId="3A7ED931" w:rsidR="00222CAD" w:rsidRDefault="00F96E59" w:rsidP="00222CAD">
      <w:pPr>
        <w:widowControl/>
        <w:autoSpaceDE/>
        <w:autoSpaceDN/>
        <w:spacing w:line="276" w:lineRule="auto"/>
        <w:ind w:left="567"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Specificarea tehnică deplină solicitat, standarde de referință:</w:t>
      </w:r>
    </w:p>
    <w:p w14:paraId="4A377074" w14:textId="41DA4C63" w:rsidR="00BC4EA7" w:rsidRPr="002B6A49" w:rsidRDefault="00222CAD" w:rsidP="00621ABD">
      <w:pPr>
        <w:widowControl/>
        <w:autoSpaceDE/>
        <w:autoSpaceDN/>
        <w:jc w:val="both"/>
        <w:rPr>
          <w:rFonts w:eastAsia="Calibri"/>
          <w:color w:val="000000"/>
          <w:sz w:val="24"/>
          <w:szCs w:val="24"/>
          <w:lang w:val="en-US" w:eastAsia="ru-RU"/>
        </w:rPr>
      </w:pPr>
      <w:r w:rsidRPr="00222CAD">
        <w:rPr>
          <w:rFonts w:eastAsia="Calibri"/>
          <w:b/>
          <w:bCs/>
          <w:i/>
          <w:iCs/>
          <w:color w:val="000000"/>
          <w:sz w:val="24"/>
          <w:szCs w:val="24"/>
          <w:lang w:eastAsia="ru-RU"/>
        </w:rPr>
        <w:t>Agentul</w:t>
      </w:r>
      <w:r w:rsidR="006E0BD3">
        <w:rPr>
          <w:rFonts w:eastAsia="Calibri"/>
          <w:b/>
          <w:bCs/>
          <w:i/>
          <w:iCs/>
          <w:color w:val="000000"/>
          <w:sz w:val="24"/>
          <w:szCs w:val="24"/>
          <w:lang w:eastAsia="ru-RU"/>
        </w:rPr>
        <w:t>ui</w:t>
      </w:r>
      <w:r w:rsidRPr="00222CAD">
        <w:rPr>
          <w:rFonts w:eastAsia="Calibri"/>
          <w:b/>
          <w:bCs/>
          <w:i/>
          <w:iCs/>
          <w:color w:val="000000"/>
          <w:sz w:val="24"/>
          <w:szCs w:val="24"/>
          <w:lang w:eastAsia="ru-RU"/>
        </w:rPr>
        <w:t xml:space="preserve"> economic </w:t>
      </w:r>
      <w:r w:rsidR="00B3555B">
        <w:rPr>
          <w:rFonts w:eastAsia="Calibri"/>
          <w:b/>
          <w:bCs/>
          <w:i/>
          <w:iCs/>
          <w:color w:val="000000"/>
          <w:sz w:val="24"/>
          <w:szCs w:val="24"/>
          <w:lang w:eastAsia="ru-RU"/>
        </w:rPr>
        <w:t>câștigător</w:t>
      </w:r>
      <w:r w:rsidR="00371E85" w:rsidRPr="00621ABD">
        <w:rPr>
          <w:rFonts w:eastAsia="Calibri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B3555B" w:rsidRPr="00621ABD">
        <w:rPr>
          <w:rFonts w:eastAsia="Calibri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2C58E2">
        <w:rPr>
          <w:rFonts w:eastAsia="Calibri"/>
          <w:color w:val="000000"/>
          <w:sz w:val="24"/>
          <w:szCs w:val="24"/>
          <w:lang w:eastAsia="ru-RU"/>
        </w:rPr>
        <w:t>va</w:t>
      </w:r>
      <w:r w:rsidR="00B3555B" w:rsidRPr="00621ABD">
        <w:rPr>
          <w:rFonts w:eastAsia="Calibri"/>
          <w:color w:val="000000"/>
          <w:sz w:val="24"/>
          <w:szCs w:val="24"/>
          <w:lang w:eastAsia="ru-RU"/>
        </w:rPr>
        <w:t xml:space="preserve"> </w:t>
      </w:r>
      <w:r w:rsidRPr="00222CAD">
        <w:rPr>
          <w:rFonts w:eastAsia="Calibri"/>
          <w:color w:val="000000"/>
          <w:sz w:val="24"/>
          <w:szCs w:val="24"/>
          <w:lang w:eastAsia="ru-RU"/>
        </w:rPr>
        <w:t>prezenta certificat</w:t>
      </w:r>
      <w:r w:rsidR="002C58E2">
        <w:rPr>
          <w:rFonts w:eastAsia="Calibri"/>
          <w:color w:val="000000"/>
          <w:sz w:val="24"/>
          <w:szCs w:val="24"/>
          <w:lang w:eastAsia="ru-RU"/>
        </w:rPr>
        <w:t>ul</w:t>
      </w:r>
      <w:r w:rsidRPr="00222CAD">
        <w:rPr>
          <w:rFonts w:eastAsia="Calibri"/>
          <w:color w:val="000000"/>
          <w:sz w:val="24"/>
          <w:szCs w:val="24"/>
          <w:lang w:eastAsia="ru-RU"/>
        </w:rPr>
        <w:t xml:space="preserve"> de conformitate pentru </w:t>
      </w:r>
      <w:r w:rsidRPr="00621ABD">
        <w:rPr>
          <w:rFonts w:eastAsia="Calibri"/>
          <w:color w:val="000000"/>
          <w:sz w:val="24"/>
          <w:szCs w:val="24"/>
          <w:lang w:eastAsia="ru-RU"/>
        </w:rPr>
        <w:t>material</w:t>
      </w:r>
      <w:r w:rsidR="006E0BD3">
        <w:rPr>
          <w:rFonts w:eastAsia="Calibri"/>
          <w:color w:val="000000"/>
          <w:sz w:val="24"/>
          <w:szCs w:val="24"/>
          <w:lang w:eastAsia="ru-RU"/>
        </w:rPr>
        <w:t xml:space="preserve">ul de bază </w:t>
      </w:r>
      <w:r w:rsidR="001D4F50">
        <w:rPr>
          <w:rFonts w:eastAsia="Calibri"/>
          <w:color w:val="000000"/>
          <w:sz w:val="24"/>
          <w:szCs w:val="24"/>
          <w:lang w:eastAsia="ru-RU"/>
        </w:rPr>
        <w:t>inclus în devizul de calcul</w:t>
      </w:r>
      <w:r w:rsidR="006E0BD3">
        <w:rPr>
          <w:rFonts w:eastAsia="Calibri"/>
          <w:color w:val="000000"/>
          <w:sz w:val="24"/>
          <w:szCs w:val="24"/>
          <w:lang w:eastAsia="ru-RU"/>
        </w:rPr>
        <w:t>, cu care se vor executa lucrările de reabilitare, după cum urmează</w:t>
      </w:r>
      <w:r w:rsidR="00B3555B" w:rsidRPr="00621ABD">
        <w:rPr>
          <w:rFonts w:eastAsia="Calibri"/>
          <w:color w:val="000000"/>
          <w:sz w:val="24"/>
          <w:szCs w:val="24"/>
          <w:lang w:eastAsia="ru-RU"/>
        </w:rPr>
        <w:t>:</w:t>
      </w:r>
    </w:p>
    <w:p w14:paraId="2D70AAC1" w14:textId="77777777" w:rsidR="001214C6" w:rsidRPr="002B6A49" w:rsidRDefault="001214C6" w:rsidP="00621ABD">
      <w:pPr>
        <w:widowControl/>
        <w:autoSpaceDE/>
        <w:autoSpaceDN/>
        <w:jc w:val="both"/>
        <w:rPr>
          <w:rFonts w:eastAsia="Calibri"/>
          <w:color w:val="000000"/>
          <w:sz w:val="24"/>
          <w:szCs w:val="24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1D4F50" w:rsidRPr="001D4F50" w14:paraId="4AE893DE" w14:textId="77777777" w:rsidTr="00553C9A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EBC4EB" w14:textId="77777777" w:rsidR="001D4F50" w:rsidRPr="001D4F50" w:rsidRDefault="001D4F50" w:rsidP="001D4F50">
            <w:pPr>
              <w:widowControl/>
              <w:ind w:right="-108"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№</w:t>
            </w:r>
          </w:p>
          <w:p w14:paraId="63EE1B2C" w14:textId="77777777" w:rsidR="001D4F50" w:rsidRPr="001D4F50" w:rsidRDefault="001D4F50" w:rsidP="001D4F50">
            <w:pPr>
              <w:widowControl/>
              <w:ind w:right="-108"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 xml:space="preserve"> </w:t>
            </w:r>
            <w:proofErr w:type="spellStart"/>
            <w:r w:rsidRPr="001D4F50">
              <w:rPr>
                <w:lang w:val="en-US" w:eastAsia="ru-RU"/>
              </w:rPr>
              <w:t>crt</w:t>
            </w:r>
            <w:proofErr w:type="spellEnd"/>
            <w:r w:rsidRPr="001D4F50">
              <w:rPr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9562D7" w14:textId="77777777" w:rsidR="001D4F50" w:rsidRPr="001D4F50" w:rsidRDefault="001D4F50" w:rsidP="001D4F50">
            <w:pPr>
              <w:widowControl/>
              <w:ind w:left="-120" w:right="-108"/>
              <w:jc w:val="center"/>
              <w:rPr>
                <w:lang w:val="en-US" w:eastAsia="ru-RU"/>
              </w:rPr>
            </w:pPr>
            <w:r w:rsidRPr="001D4F50">
              <w:rPr>
                <w:lang w:eastAsia="ru-RU"/>
              </w:rPr>
              <w:t>Simbol</w:t>
            </w:r>
            <w:r w:rsidRPr="001D4F50">
              <w:rPr>
                <w:lang w:val="en-US" w:eastAsia="ru-RU"/>
              </w:rPr>
              <w:t xml:space="preserve"> </w:t>
            </w:r>
            <w:r w:rsidRPr="001D4F50">
              <w:rPr>
                <w:lang w:eastAsia="ru-RU"/>
              </w:rPr>
              <w:t>norme</w:t>
            </w:r>
            <w:r w:rsidRPr="001D4F50">
              <w:rPr>
                <w:lang w:val="en-US" w:eastAsia="ru-RU"/>
              </w:rPr>
              <w:t xml:space="preserve"> </w:t>
            </w:r>
            <w:r w:rsidRPr="001D4F50">
              <w:rPr>
                <w:lang w:eastAsia="ru-RU"/>
              </w:rPr>
              <w:t xml:space="preserve">şi Cod </w:t>
            </w:r>
            <w:r w:rsidRPr="001D4F50">
              <w:rPr>
                <w:lang w:val="en-US" w:eastAsia="ru-RU"/>
              </w:rPr>
              <w:t xml:space="preserve"> </w:t>
            </w:r>
            <w:r w:rsidRPr="001D4F50">
              <w:rPr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FDB59C" w14:textId="77777777" w:rsidR="001D4F50" w:rsidRPr="001D4F50" w:rsidRDefault="001D4F50" w:rsidP="001D4F50">
            <w:pPr>
              <w:widowControl/>
              <w:jc w:val="center"/>
              <w:rPr>
                <w:lang w:eastAsia="ru-RU"/>
              </w:rPr>
            </w:pPr>
          </w:p>
          <w:p w14:paraId="492D03E7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FB93C7" w14:textId="77777777" w:rsidR="001D4F50" w:rsidRPr="001D4F50" w:rsidRDefault="001D4F50" w:rsidP="001D4F50">
            <w:pPr>
              <w:widowControl/>
              <w:ind w:left="-108" w:right="-108"/>
              <w:jc w:val="center"/>
              <w:rPr>
                <w:lang w:val="en-US" w:eastAsia="ru-RU"/>
              </w:rPr>
            </w:pPr>
            <w:r w:rsidRPr="001D4F50">
              <w:rPr>
                <w:lang w:eastAsia="ru-RU"/>
              </w:rPr>
              <w:t>Unitatea de masura</w:t>
            </w:r>
            <w:r w:rsidRPr="001D4F50">
              <w:rPr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461117B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proofErr w:type="spellStart"/>
            <w:r w:rsidRPr="001D4F50">
              <w:rPr>
                <w:lang w:val="en-US" w:eastAsia="ru-RU"/>
              </w:rPr>
              <w:t>Volum</w:t>
            </w:r>
            <w:proofErr w:type="spellEnd"/>
          </w:p>
        </w:tc>
      </w:tr>
    </w:tbl>
    <w:p w14:paraId="577D92F9" w14:textId="77777777" w:rsidR="001D4F50" w:rsidRPr="001D4F50" w:rsidRDefault="001D4F50" w:rsidP="001D4F50">
      <w:pPr>
        <w:widowControl/>
        <w:rPr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1D4F50" w:rsidRPr="001D4F50" w14:paraId="3412BD42" w14:textId="77777777" w:rsidTr="00553C9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7C46CF" w14:textId="77777777" w:rsidR="001D4F50" w:rsidRPr="001D4F50" w:rsidRDefault="001D4F50" w:rsidP="001D4F50">
            <w:pPr>
              <w:widowControl/>
              <w:ind w:right="-108"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B51956" w14:textId="77777777" w:rsidR="001D4F50" w:rsidRPr="001D4F50" w:rsidRDefault="001D4F50" w:rsidP="001D4F50">
            <w:pPr>
              <w:widowControl/>
              <w:ind w:left="-120" w:right="-108"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99E38A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BB032B" w14:textId="77777777" w:rsidR="001D4F50" w:rsidRPr="001D4F50" w:rsidRDefault="001D4F50" w:rsidP="001D4F50">
            <w:pPr>
              <w:widowControl/>
              <w:ind w:left="-108" w:right="-108"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A7560E2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5</w:t>
            </w:r>
          </w:p>
        </w:tc>
      </w:tr>
      <w:tr w:rsidR="001D4F50" w:rsidRPr="001D4F50" w14:paraId="0C18622F" w14:textId="77777777" w:rsidTr="00553C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349D1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63C3A6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RpDA04C</w:t>
            </w:r>
          </w:p>
          <w:p w14:paraId="53558049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4737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Scarificarea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usoara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impietruirii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pina la 5 cm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adincime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autogrederul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reprofilarea</w:t>
            </w:r>
            <w:proofErr w:type="spellEnd"/>
          </w:p>
          <w:p w14:paraId="07E3C287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A7BB3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866E1" w14:textId="77777777" w:rsidR="001D4F50" w:rsidRPr="001D4F50" w:rsidRDefault="001D4F50" w:rsidP="001D4F50">
            <w:pPr>
              <w:widowControl/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 w:eastAsia="ru-RU"/>
              </w:rPr>
            </w:pPr>
            <w:r w:rsidRPr="001D4F50">
              <w:rPr>
                <w:rFonts w:ascii="Arial CYR" w:hAnsi="Arial CYR" w:cs="Arial CYR"/>
                <w:sz w:val="24"/>
                <w:szCs w:val="24"/>
                <w:lang w:val="en-US" w:eastAsia="ru-RU"/>
              </w:rPr>
              <w:t>500,0000</w:t>
            </w:r>
          </w:p>
          <w:p w14:paraId="446FB24F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</w:p>
        </w:tc>
      </w:tr>
      <w:tr w:rsidR="001D4F50" w:rsidRPr="001D4F50" w14:paraId="677AB796" w14:textId="77777777" w:rsidTr="00553C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B649E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CFB612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DA12A</w:t>
            </w:r>
          </w:p>
          <w:p w14:paraId="0188C4FB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98F25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  <w:r w:rsidRPr="001D4F50">
              <w:rPr>
                <w:sz w:val="24"/>
                <w:szCs w:val="24"/>
                <w:lang w:val="en-US" w:eastAsia="ru-RU"/>
              </w:rPr>
              <w:t xml:space="preserve">Strat de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fundatie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sau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reprofilare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piatra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sparta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drumuri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asternere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mecanica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impanare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innoiroire</w:t>
            </w:r>
            <w:proofErr w:type="spellEnd"/>
          </w:p>
          <w:p w14:paraId="5EF586F6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6ECD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6360" w14:textId="77777777" w:rsidR="001D4F50" w:rsidRPr="001D4F50" w:rsidRDefault="001D4F50" w:rsidP="001D4F50">
            <w:pPr>
              <w:widowControl/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 w:eastAsia="ru-RU"/>
              </w:rPr>
            </w:pPr>
            <w:r w:rsidRPr="001D4F50">
              <w:rPr>
                <w:rFonts w:ascii="Arial CYR" w:hAnsi="Arial CYR" w:cs="Arial CYR"/>
                <w:sz w:val="24"/>
                <w:szCs w:val="24"/>
                <w:lang w:val="en-US" w:eastAsia="ru-RU"/>
              </w:rPr>
              <w:t>50,0000</w:t>
            </w:r>
          </w:p>
          <w:p w14:paraId="5E5B167E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</w:p>
        </w:tc>
      </w:tr>
      <w:tr w:rsidR="001D4F50" w:rsidRPr="001D4F50" w14:paraId="6F909D7F" w14:textId="77777777" w:rsidTr="00553C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1F132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EF0719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DA19A</w:t>
            </w:r>
          </w:p>
          <w:p w14:paraId="3BF00E31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D4BEA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  <w:r w:rsidRPr="001D4F50">
              <w:rPr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anticontaminator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din material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textil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netesut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filtrant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sintetic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asternut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ampriza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sau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platforma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drumului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Pelicola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>)</w:t>
            </w:r>
          </w:p>
          <w:p w14:paraId="2D3608E1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F7469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19D5C" w14:textId="77777777" w:rsidR="001D4F50" w:rsidRPr="001D4F50" w:rsidRDefault="001D4F50" w:rsidP="001D4F50">
            <w:pPr>
              <w:widowControl/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 w:eastAsia="ru-RU"/>
              </w:rPr>
            </w:pPr>
            <w:r w:rsidRPr="001D4F50">
              <w:rPr>
                <w:rFonts w:ascii="Arial CYR" w:hAnsi="Arial CYR" w:cs="Arial CYR"/>
                <w:sz w:val="24"/>
                <w:szCs w:val="24"/>
                <w:lang w:val="en-US" w:eastAsia="ru-RU"/>
              </w:rPr>
              <w:t>500,0000</w:t>
            </w:r>
          </w:p>
          <w:p w14:paraId="079EBBA0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</w:p>
        </w:tc>
      </w:tr>
      <w:tr w:rsidR="001D4F50" w:rsidRPr="001D4F50" w14:paraId="47E4E2A9" w14:textId="77777777" w:rsidTr="00553C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71011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302AA0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CC03A</w:t>
            </w:r>
          </w:p>
          <w:p w14:paraId="70E01CC8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D0AA2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mai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sau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diafragme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lastRenderedPageBreak/>
              <w:t>greutatea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plaselor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pina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la 3 kg/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mp</w:t>
            </w:r>
            <w:proofErr w:type="spellEnd"/>
          </w:p>
          <w:p w14:paraId="4F4DCAEF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F03BE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F96D2" w14:textId="77777777" w:rsidR="001D4F50" w:rsidRPr="001D4F50" w:rsidRDefault="001D4F50" w:rsidP="001D4F50">
            <w:pPr>
              <w:widowControl/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 w:eastAsia="ru-RU"/>
              </w:rPr>
            </w:pPr>
            <w:r w:rsidRPr="001D4F50">
              <w:rPr>
                <w:rFonts w:ascii="Arial CYR" w:hAnsi="Arial CYR" w:cs="Arial CYR"/>
                <w:sz w:val="24"/>
                <w:szCs w:val="24"/>
                <w:lang w:val="en-US" w:eastAsia="ru-RU"/>
              </w:rPr>
              <w:t>1 150,0000</w:t>
            </w:r>
          </w:p>
          <w:p w14:paraId="5179C770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</w:p>
        </w:tc>
      </w:tr>
      <w:tr w:rsidR="001D4F50" w:rsidRPr="001D4F50" w14:paraId="4F7F8688" w14:textId="77777777" w:rsidTr="00553C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85878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C6BCBA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CB01A</w:t>
            </w:r>
          </w:p>
          <w:p w14:paraId="5342E9D6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18E68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scinduri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rasinoase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monolitizare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elementele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prefabricate (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plansee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diafragme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4191198D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E1408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360A1" w14:textId="77777777" w:rsidR="001D4F50" w:rsidRPr="001D4F50" w:rsidRDefault="001D4F50" w:rsidP="001D4F50">
            <w:pPr>
              <w:widowControl/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 w:eastAsia="ru-RU"/>
              </w:rPr>
            </w:pPr>
            <w:r w:rsidRPr="001D4F50">
              <w:rPr>
                <w:rFonts w:ascii="Arial CYR" w:hAnsi="Arial CYR" w:cs="Arial CYR"/>
                <w:sz w:val="24"/>
                <w:szCs w:val="24"/>
                <w:lang w:val="en-US" w:eastAsia="ru-RU"/>
              </w:rPr>
              <w:t>60,7500</w:t>
            </w:r>
          </w:p>
          <w:p w14:paraId="6DBEE5B7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</w:p>
        </w:tc>
      </w:tr>
      <w:tr w:rsidR="001D4F50" w:rsidRPr="001D4F50" w14:paraId="64EEC48F" w14:textId="77777777" w:rsidTr="00553C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58DC5B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0A7DCD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DC05A</w:t>
            </w:r>
          </w:p>
          <w:p w14:paraId="23890D26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A1F07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Imbracaminte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drumuri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intr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singur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de 15 cm</w:t>
            </w:r>
          </w:p>
          <w:p w14:paraId="74154088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99E4F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351B" w14:textId="77777777" w:rsidR="001D4F50" w:rsidRPr="001D4F50" w:rsidRDefault="001D4F50" w:rsidP="001D4F50">
            <w:pPr>
              <w:widowControl/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 w:eastAsia="ru-RU"/>
              </w:rPr>
            </w:pPr>
            <w:r w:rsidRPr="001D4F50">
              <w:rPr>
                <w:rFonts w:ascii="Arial CYR" w:hAnsi="Arial CYR" w:cs="Arial CYR"/>
                <w:sz w:val="24"/>
                <w:szCs w:val="24"/>
                <w:lang w:val="en-US" w:eastAsia="ru-RU"/>
              </w:rPr>
              <w:t>500,0000</w:t>
            </w:r>
          </w:p>
          <w:p w14:paraId="51D1491D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</w:p>
        </w:tc>
      </w:tr>
      <w:tr w:rsidR="001D4F50" w:rsidRPr="001D4F50" w14:paraId="23CB724D" w14:textId="77777777" w:rsidTr="00553C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798C9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AD3401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DC04B</w:t>
            </w:r>
          </w:p>
          <w:p w14:paraId="36B0F42A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3B504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Taierea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discuri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diamantate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rosturilor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contractie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dilatatie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betonul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uzura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drumuri</w:t>
            </w:r>
            <w:proofErr w:type="spellEnd"/>
          </w:p>
          <w:p w14:paraId="66943869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50BCE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2BABE" w14:textId="77777777" w:rsidR="001D4F50" w:rsidRPr="001D4F50" w:rsidRDefault="001D4F50" w:rsidP="001D4F50">
            <w:pPr>
              <w:widowControl/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 w:eastAsia="ru-RU"/>
              </w:rPr>
            </w:pPr>
            <w:r w:rsidRPr="001D4F50">
              <w:rPr>
                <w:rFonts w:ascii="Arial CYR" w:hAnsi="Arial CYR" w:cs="Arial CYR"/>
                <w:sz w:val="24"/>
                <w:szCs w:val="24"/>
                <w:lang w:val="en-US" w:eastAsia="ru-RU"/>
              </w:rPr>
              <w:t>125,0000</w:t>
            </w:r>
          </w:p>
          <w:p w14:paraId="73231437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</w:p>
        </w:tc>
      </w:tr>
      <w:tr w:rsidR="001D4F50" w:rsidRPr="001D4F50" w14:paraId="72F51249" w14:textId="77777777" w:rsidTr="00553C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ECB23D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7EA5D3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RpAr6A</w:t>
            </w:r>
          </w:p>
          <w:p w14:paraId="3AAC7D6C" w14:textId="77777777" w:rsidR="001D4F50" w:rsidRPr="001D4F50" w:rsidRDefault="001D4F50" w:rsidP="001D4F50">
            <w:pPr>
              <w:widowControl/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4760C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Purjarea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curatarea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si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umplerea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rosturilor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 xml:space="preserve"> cu  mastic </w:t>
            </w:r>
            <w:proofErr w:type="spellStart"/>
            <w:r w:rsidRPr="001D4F50">
              <w:rPr>
                <w:sz w:val="24"/>
                <w:szCs w:val="24"/>
                <w:lang w:val="en-US" w:eastAsia="ru-RU"/>
              </w:rPr>
              <w:t>bituminos</w:t>
            </w:r>
            <w:proofErr w:type="spellEnd"/>
            <w:r w:rsidRPr="001D4F50">
              <w:rPr>
                <w:sz w:val="24"/>
                <w:szCs w:val="24"/>
                <w:lang w:val="en-US" w:eastAsia="ru-RU"/>
              </w:rPr>
              <w:t>: canal 10х35h mm</w:t>
            </w:r>
          </w:p>
          <w:p w14:paraId="71416DB8" w14:textId="77777777" w:rsidR="001D4F50" w:rsidRPr="001D4F50" w:rsidRDefault="001D4F50" w:rsidP="001D4F50">
            <w:pPr>
              <w:widowControl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B10FE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  <w:r w:rsidRPr="001D4F50">
              <w:rPr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E8DF" w14:textId="77777777" w:rsidR="001D4F50" w:rsidRPr="001D4F50" w:rsidRDefault="001D4F50" w:rsidP="001D4F50">
            <w:pPr>
              <w:widowControl/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 w:eastAsia="ru-RU"/>
              </w:rPr>
            </w:pPr>
            <w:r w:rsidRPr="001D4F50">
              <w:rPr>
                <w:rFonts w:ascii="Arial CYR" w:hAnsi="Arial CYR" w:cs="Arial CYR"/>
                <w:sz w:val="24"/>
                <w:szCs w:val="24"/>
                <w:lang w:val="en-US" w:eastAsia="ru-RU"/>
              </w:rPr>
              <w:t>125,0000</w:t>
            </w:r>
          </w:p>
          <w:p w14:paraId="385D6B95" w14:textId="77777777" w:rsidR="001D4F50" w:rsidRPr="001D4F50" w:rsidRDefault="001D4F50" w:rsidP="001D4F50">
            <w:pPr>
              <w:widowControl/>
              <w:jc w:val="center"/>
              <w:rPr>
                <w:lang w:val="en-US" w:eastAsia="ru-RU"/>
              </w:rPr>
            </w:pPr>
          </w:p>
        </w:tc>
      </w:tr>
    </w:tbl>
    <w:p w14:paraId="0A1935AF" w14:textId="0C6CAC0B" w:rsidR="00B3555B" w:rsidRDefault="00B3555B" w:rsidP="00B3555B">
      <w:pPr>
        <w:widowControl/>
        <w:autoSpaceDE/>
        <w:autoSpaceDN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5E40DFA2" w14:textId="77777777" w:rsidR="00F96E59" w:rsidRPr="00222CAD" w:rsidRDefault="00F96E59" w:rsidP="00F96E59">
      <w:pPr>
        <w:widowControl/>
        <w:autoSpaceDE/>
        <w:autoSpaceDN/>
        <w:spacing w:line="276" w:lineRule="auto"/>
        <w:ind w:left="567" w:firstLine="708"/>
        <w:jc w:val="center"/>
        <w:rPr>
          <w:b/>
          <w:sz w:val="24"/>
          <w:szCs w:val="24"/>
        </w:rPr>
      </w:pPr>
      <w:r w:rsidRPr="00222CAD">
        <w:rPr>
          <w:b/>
          <w:sz w:val="24"/>
          <w:szCs w:val="24"/>
        </w:rPr>
        <w:t xml:space="preserve">Termenul şi condiţiile </w:t>
      </w:r>
      <w:r>
        <w:rPr>
          <w:b/>
          <w:sz w:val="24"/>
          <w:szCs w:val="24"/>
        </w:rPr>
        <w:t xml:space="preserve">pentru </w:t>
      </w:r>
      <w:r w:rsidRPr="00222CAD">
        <w:rPr>
          <w:rFonts w:eastAsia="Calibri"/>
          <w:b/>
          <w:bCs/>
          <w:iCs/>
          <w:color w:val="000000"/>
          <w:sz w:val="24"/>
          <w:szCs w:val="24"/>
          <w:lang w:eastAsia="ru-RU"/>
        </w:rPr>
        <w:t>Agentul economic</w:t>
      </w:r>
      <w:r>
        <w:rPr>
          <w:rFonts w:eastAsia="Calibri"/>
          <w:color w:val="000000"/>
          <w:sz w:val="24"/>
          <w:szCs w:val="24"/>
          <w:lang w:eastAsia="ru-RU"/>
        </w:rPr>
        <w:t>:</w:t>
      </w:r>
    </w:p>
    <w:p w14:paraId="5C15EF41" w14:textId="1AD0604C" w:rsidR="00222CAD" w:rsidRPr="00222CAD" w:rsidRDefault="00222CAD" w:rsidP="00222CAD">
      <w:pPr>
        <w:widowControl/>
        <w:autoSpaceDE/>
        <w:autoSpaceDN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222CAD">
        <w:rPr>
          <w:rFonts w:eastAsia="Calibri"/>
          <w:b/>
          <w:bCs/>
          <w:i/>
          <w:color w:val="000000"/>
          <w:sz w:val="24"/>
          <w:szCs w:val="24"/>
          <w:lang w:eastAsia="ru-RU"/>
        </w:rPr>
        <w:t xml:space="preserve">Data limită </w:t>
      </w:r>
      <w:r w:rsidR="00B3555B" w:rsidRPr="000F5CAB">
        <w:rPr>
          <w:rFonts w:eastAsia="Calibri"/>
          <w:b/>
          <w:bCs/>
          <w:i/>
          <w:color w:val="000000"/>
          <w:sz w:val="24"/>
          <w:szCs w:val="24"/>
          <w:lang w:eastAsia="ru-RU"/>
        </w:rPr>
        <w:t xml:space="preserve">de </w:t>
      </w:r>
      <w:r w:rsidR="009C177B">
        <w:rPr>
          <w:rFonts w:eastAsia="Calibri"/>
          <w:b/>
          <w:bCs/>
          <w:i/>
          <w:color w:val="000000"/>
          <w:sz w:val="24"/>
          <w:szCs w:val="24"/>
          <w:lang w:eastAsia="ru-RU"/>
        </w:rPr>
        <w:t>începere a lucrărilo</w:t>
      </w:r>
      <w:r w:rsidR="00231746">
        <w:rPr>
          <w:rFonts w:eastAsia="Calibri"/>
          <w:b/>
          <w:bCs/>
          <w:i/>
          <w:color w:val="000000"/>
          <w:sz w:val="24"/>
          <w:szCs w:val="24"/>
          <w:lang w:eastAsia="ru-RU"/>
        </w:rPr>
        <w:t xml:space="preserve">r: </w:t>
      </w:r>
      <w:r w:rsidRPr="00222CAD">
        <w:rPr>
          <w:rFonts w:eastAsia="Calibri"/>
          <w:color w:val="000000"/>
          <w:sz w:val="24"/>
          <w:szCs w:val="24"/>
          <w:lang w:eastAsia="ru-RU"/>
        </w:rPr>
        <w:t xml:space="preserve">termen de </w:t>
      </w:r>
      <w:r w:rsidR="00B3555B" w:rsidRPr="000F5CAB">
        <w:rPr>
          <w:rFonts w:eastAsia="Calibri"/>
          <w:b/>
          <w:bCs/>
          <w:color w:val="000000"/>
          <w:sz w:val="24"/>
          <w:szCs w:val="24"/>
          <w:lang w:eastAsia="ru-RU"/>
        </w:rPr>
        <w:t>2</w:t>
      </w:r>
      <w:r w:rsidRPr="00222CAD">
        <w:rPr>
          <w:rFonts w:eastAsia="Calibri"/>
          <w:b/>
          <w:bCs/>
          <w:color w:val="000000"/>
          <w:sz w:val="24"/>
          <w:szCs w:val="24"/>
          <w:lang w:eastAsia="ru-RU"/>
        </w:rPr>
        <w:t xml:space="preserve"> </w:t>
      </w:r>
      <w:r w:rsidR="00B3555B" w:rsidRPr="000F5CAB">
        <w:rPr>
          <w:rFonts w:eastAsia="Calibri"/>
          <w:b/>
          <w:bCs/>
          <w:color w:val="000000"/>
          <w:sz w:val="24"/>
          <w:szCs w:val="24"/>
          <w:lang w:eastAsia="ru-RU"/>
        </w:rPr>
        <w:t>zile</w:t>
      </w:r>
      <w:r w:rsidRPr="00222CAD">
        <w:rPr>
          <w:rFonts w:eastAsia="Calibri"/>
          <w:color w:val="000000"/>
          <w:sz w:val="24"/>
          <w:szCs w:val="24"/>
          <w:lang w:eastAsia="ru-RU"/>
        </w:rPr>
        <w:t xml:space="preserve"> de la înregistrarea contractului la </w:t>
      </w:r>
      <w:r w:rsidR="00B3555B" w:rsidRPr="000F5CAB">
        <w:rPr>
          <w:b/>
          <w:bCs/>
          <w:sz w:val="24"/>
          <w:szCs w:val="24"/>
        </w:rPr>
        <w:t>MFTR Nord</w:t>
      </w:r>
      <w:r w:rsidRPr="00222CAD">
        <w:rPr>
          <w:rFonts w:eastAsia="Calibri"/>
          <w:color w:val="000000"/>
          <w:sz w:val="24"/>
          <w:szCs w:val="24"/>
          <w:lang w:eastAsia="ru-RU"/>
        </w:rPr>
        <w:t>.</w:t>
      </w:r>
    </w:p>
    <w:p w14:paraId="2A09E7B5" w14:textId="428595E0" w:rsidR="00C8481E" w:rsidRDefault="00231746" w:rsidP="00C8481E">
      <w:pPr>
        <w:widowControl/>
        <w:autoSpaceDE/>
        <w:autoSpaceDN/>
        <w:jc w:val="both"/>
        <w:rPr>
          <w:rFonts w:eastAsia="Calibri"/>
          <w:iCs/>
          <w:color w:val="000000"/>
          <w:sz w:val="24"/>
          <w:szCs w:val="24"/>
        </w:rPr>
      </w:pPr>
      <w:r>
        <w:rPr>
          <w:rFonts w:eastAsia="Calibri"/>
          <w:b/>
          <w:bCs/>
          <w:i/>
          <w:color w:val="000000"/>
          <w:sz w:val="24"/>
          <w:szCs w:val="24"/>
        </w:rPr>
        <w:t xml:space="preserve">Termenul limită pentru finalizarea lucrărilor: </w:t>
      </w:r>
      <w:r w:rsidRPr="00231746">
        <w:rPr>
          <w:rFonts w:eastAsia="Calibri"/>
          <w:iCs/>
          <w:color w:val="000000"/>
          <w:sz w:val="24"/>
          <w:szCs w:val="24"/>
        </w:rPr>
        <w:t xml:space="preserve">până la </w:t>
      </w:r>
      <w:r w:rsidRPr="00AF167B">
        <w:rPr>
          <w:rFonts w:eastAsia="Calibri"/>
          <w:b/>
          <w:iCs/>
          <w:color w:val="000000"/>
          <w:sz w:val="24"/>
          <w:szCs w:val="24"/>
          <w:u w:val="single"/>
        </w:rPr>
        <w:t>15 decembrie 2025</w:t>
      </w:r>
      <w:r w:rsidRPr="00231746">
        <w:rPr>
          <w:rFonts w:eastAsia="Calibri"/>
          <w:iCs/>
          <w:color w:val="000000"/>
          <w:sz w:val="24"/>
          <w:szCs w:val="24"/>
        </w:rPr>
        <w:t>.</w:t>
      </w:r>
    </w:p>
    <w:p w14:paraId="0EEBAA73" w14:textId="41E976A3" w:rsidR="0095775D" w:rsidRDefault="0095775D" w:rsidP="00C8481E">
      <w:pPr>
        <w:widowControl/>
        <w:autoSpaceDE/>
        <w:autoSpaceDN/>
        <w:jc w:val="both"/>
        <w:rPr>
          <w:rFonts w:eastAsia="Calibri"/>
          <w:iCs/>
          <w:color w:val="000000"/>
          <w:sz w:val="24"/>
          <w:szCs w:val="24"/>
        </w:rPr>
      </w:pPr>
      <w:r w:rsidRPr="0095775D">
        <w:rPr>
          <w:rFonts w:eastAsia="Calibri"/>
          <w:b/>
          <w:bCs/>
          <w:iCs/>
          <w:color w:val="000000"/>
          <w:sz w:val="24"/>
          <w:szCs w:val="24"/>
        </w:rPr>
        <w:t>Termenul de valabilitate a contractului:</w:t>
      </w:r>
      <w:r>
        <w:rPr>
          <w:rFonts w:eastAsia="Calibri"/>
          <w:iCs/>
          <w:color w:val="000000"/>
          <w:sz w:val="24"/>
          <w:szCs w:val="24"/>
        </w:rPr>
        <w:t xml:space="preserve"> </w:t>
      </w:r>
      <w:r w:rsidRPr="00AF167B">
        <w:rPr>
          <w:rFonts w:eastAsia="Calibri"/>
          <w:b/>
          <w:iCs/>
          <w:color w:val="000000"/>
          <w:sz w:val="24"/>
          <w:szCs w:val="24"/>
          <w:u w:val="single"/>
        </w:rPr>
        <w:t>31 decembrie 2025</w:t>
      </w:r>
      <w:r>
        <w:rPr>
          <w:rFonts w:eastAsia="Calibri"/>
          <w:iCs/>
          <w:color w:val="000000"/>
          <w:sz w:val="24"/>
          <w:szCs w:val="24"/>
        </w:rPr>
        <w:t>.</w:t>
      </w:r>
    </w:p>
    <w:p w14:paraId="64BE921D" w14:textId="0F3852F5" w:rsidR="00231746" w:rsidRPr="00231746" w:rsidRDefault="00231746" w:rsidP="00231746">
      <w:pPr>
        <w:widowControl/>
        <w:jc w:val="both"/>
        <w:rPr>
          <w:b/>
          <w:bCs/>
          <w:sz w:val="24"/>
          <w:szCs w:val="24"/>
          <w:lang w:eastAsia="ru-RU"/>
        </w:rPr>
      </w:pPr>
      <w:r w:rsidRPr="00231746">
        <w:rPr>
          <w:b/>
          <w:bCs/>
          <w:sz w:val="24"/>
          <w:szCs w:val="24"/>
          <w:lang w:eastAsia="ru-RU"/>
        </w:rPr>
        <w:t xml:space="preserve">Securitatea </w:t>
      </w:r>
      <w:r>
        <w:rPr>
          <w:b/>
          <w:bCs/>
          <w:sz w:val="24"/>
          <w:szCs w:val="24"/>
          <w:lang w:eastAsia="ru-RU"/>
        </w:rPr>
        <w:t>în lucru</w:t>
      </w:r>
      <w:r w:rsidRPr="00231746">
        <w:rPr>
          <w:b/>
          <w:bCs/>
          <w:sz w:val="24"/>
          <w:szCs w:val="24"/>
          <w:lang w:eastAsia="ru-RU"/>
        </w:rPr>
        <w:t xml:space="preserve"> şi a terenurilor aferente:</w:t>
      </w:r>
    </w:p>
    <w:p w14:paraId="7DF85F5D" w14:textId="77777777" w:rsidR="00231746" w:rsidRPr="00231746" w:rsidRDefault="00231746" w:rsidP="00231746">
      <w:pPr>
        <w:widowControl/>
        <w:jc w:val="both"/>
        <w:rPr>
          <w:sz w:val="24"/>
          <w:szCs w:val="24"/>
          <w:lang w:eastAsia="ru-RU"/>
        </w:rPr>
      </w:pPr>
      <w:r w:rsidRPr="00231746">
        <w:rPr>
          <w:sz w:val="24"/>
          <w:szCs w:val="24"/>
          <w:lang w:eastAsia="ru-RU"/>
        </w:rPr>
        <w:t xml:space="preserve">Antreprenorul pe șantier este obligat:  </w:t>
      </w:r>
    </w:p>
    <w:p w14:paraId="3C6F6427" w14:textId="77777777" w:rsidR="00231746" w:rsidRPr="00231746" w:rsidRDefault="00231746" w:rsidP="00231746">
      <w:pPr>
        <w:widowControl/>
        <w:jc w:val="both"/>
        <w:rPr>
          <w:sz w:val="24"/>
          <w:szCs w:val="24"/>
          <w:lang w:eastAsia="ru-RU"/>
        </w:rPr>
      </w:pPr>
      <w:r w:rsidRPr="00231746">
        <w:rPr>
          <w:sz w:val="24"/>
          <w:szCs w:val="24"/>
          <w:lang w:eastAsia="ru-RU"/>
        </w:rPr>
        <w:t>- de a limita accesul la șantier;</w:t>
      </w:r>
    </w:p>
    <w:p w14:paraId="1861FF44" w14:textId="77777777" w:rsidR="00231746" w:rsidRPr="00231746" w:rsidRDefault="00231746" w:rsidP="00231746">
      <w:pPr>
        <w:widowControl/>
        <w:jc w:val="both"/>
        <w:rPr>
          <w:sz w:val="24"/>
          <w:szCs w:val="24"/>
          <w:lang w:eastAsia="ru-RU"/>
        </w:rPr>
      </w:pPr>
      <w:r w:rsidRPr="00231746">
        <w:rPr>
          <w:sz w:val="24"/>
          <w:szCs w:val="24"/>
          <w:lang w:eastAsia="ru-RU"/>
        </w:rPr>
        <w:t>- de a instala panou informațional pe obiectul dat,</w:t>
      </w:r>
    </w:p>
    <w:p w14:paraId="028A980B" w14:textId="77777777" w:rsidR="00231746" w:rsidRPr="00231746" w:rsidRDefault="00231746" w:rsidP="00231746">
      <w:pPr>
        <w:widowControl/>
        <w:jc w:val="both"/>
        <w:rPr>
          <w:sz w:val="24"/>
          <w:szCs w:val="24"/>
          <w:lang w:eastAsia="ru-RU"/>
        </w:rPr>
      </w:pPr>
      <w:r w:rsidRPr="00231746">
        <w:rPr>
          <w:sz w:val="24"/>
          <w:szCs w:val="24"/>
          <w:lang w:eastAsia="ru-RU"/>
        </w:rPr>
        <w:t>- de a asigura drumurile laterale cu indicatoare rutiere temporare,</w:t>
      </w:r>
    </w:p>
    <w:p w14:paraId="19F78449" w14:textId="7ED34902" w:rsidR="00231746" w:rsidRPr="00231746" w:rsidRDefault="00231746" w:rsidP="00231746">
      <w:pPr>
        <w:widowControl/>
        <w:jc w:val="both"/>
        <w:rPr>
          <w:sz w:val="24"/>
          <w:szCs w:val="24"/>
          <w:lang w:eastAsia="ru-RU"/>
        </w:rPr>
      </w:pPr>
      <w:r w:rsidRPr="00231746">
        <w:rPr>
          <w:sz w:val="24"/>
          <w:szCs w:val="24"/>
          <w:lang w:eastAsia="ru-RU"/>
        </w:rPr>
        <w:t>-</w:t>
      </w:r>
      <w:r w:rsidR="00F43728">
        <w:rPr>
          <w:sz w:val="24"/>
          <w:szCs w:val="24"/>
          <w:lang w:eastAsia="ru-RU"/>
        </w:rPr>
        <w:t xml:space="preserve"> </w:t>
      </w:r>
      <w:r w:rsidRPr="00231746">
        <w:rPr>
          <w:sz w:val="24"/>
          <w:szCs w:val="24"/>
          <w:lang w:eastAsia="ru-RU"/>
        </w:rPr>
        <w:t xml:space="preserve">de a asigura ocoliri conform regulilor de circulație rutieră cu instalarea indicatorilor corespunzătoare. </w:t>
      </w:r>
    </w:p>
    <w:p w14:paraId="590AD60E" w14:textId="173ED58E" w:rsidR="00C8481E" w:rsidRPr="00C35812" w:rsidRDefault="00231746" w:rsidP="00C35812">
      <w:pPr>
        <w:widowControl/>
        <w:jc w:val="both"/>
        <w:rPr>
          <w:sz w:val="24"/>
          <w:szCs w:val="24"/>
          <w:lang w:eastAsia="ru-RU"/>
        </w:rPr>
      </w:pPr>
      <w:r w:rsidRPr="00231746">
        <w:rPr>
          <w:sz w:val="24"/>
          <w:szCs w:val="24"/>
          <w:lang w:eastAsia="ru-RU"/>
        </w:rPr>
        <w:t xml:space="preserve">- de a livra deșeurile de construcție pe teritoriul </w:t>
      </w:r>
      <w:r w:rsidRPr="00231746">
        <w:rPr>
          <w:sz w:val="24"/>
          <w:szCs w:val="24"/>
          <w:lang w:val="ro-MD" w:eastAsia="ru-RU"/>
        </w:rPr>
        <w:t>Întreprinderea municipală ”Amenajarea teritoriului şi spaţii verzi Bălţi”, transportându-le și predându-le de către Antreprenorul general: fără plată.                      Pe teritoriul Întreprinderea municipală ”Amenajarea teritoriului şi spaţii verzi Bălţi”, Antreprenorului</w:t>
      </w:r>
      <w:r w:rsidRPr="00231746">
        <w:rPr>
          <w:sz w:val="24"/>
          <w:szCs w:val="24"/>
          <w:lang w:eastAsia="ru-RU"/>
        </w:rPr>
        <w:t xml:space="preserve"> general i se va elibera documentul cu confirmarea și constatare a volumului de deșeuri livrate de către acesta.</w:t>
      </w:r>
      <w:r w:rsidR="00C35812">
        <w:rPr>
          <w:rFonts w:eastAsia="Calibri"/>
          <w:b/>
          <w:bCs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2246BD" w14:textId="110FE734" w:rsidR="00535503" w:rsidRDefault="004C13EF" w:rsidP="00683966">
      <w:pPr>
        <w:pStyle w:val="a5"/>
        <w:ind w:left="567" w:hanging="514"/>
        <w:jc w:val="center"/>
        <w:rPr>
          <w:b/>
          <w:bCs/>
          <w:sz w:val="24"/>
        </w:rPr>
      </w:pPr>
      <w:r w:rsidRPr="004C13EF">
        <w:rPr>
          <w:b/>
          <w:bCs/>
          <w:sz w:val="24"/>
        </w:rPr>
        <w:t>Criteriul de evaluare aplicat pentru adjudecarea contractului:</w:t>
      </w:r>
    </w:p>
    <w:p w14:paraId="15DFC537" w14:textId="6D89E67D" w:rsidR="00621ABD" w:rsidRPr="00621ABD" w:rsidRDefault="00621ABD" w:rsidP="00F43728">
      <w:pPr>
        <w:tabs>
          <w:tab w:val="left" w:pos="0"/>
        </w:tabs>
        <w:jc w:val="both"/>
        <w:rPr>
          <w:sz w:val="24"/>
        </w:rPr>
      </w:pPr>
      <w:r w:rsidRPr="00621ABD">
        <w:rPr>
          <w:sz w:val="24"/>
        </w:rPr>
        <w:t>Criteriul de atribuire este: oferta cea mai avantajoasă din punct de vedere</w:t>
      </w:r>
      <w:r w:rsidR="00F43728">
        <w:rPr>
          <w:sz w:val="24"/>
        </w:rPr>
        <w:t xml:space="preserve"> a</w:t>
      </w:r>
      <w:r w:rsidRPr="00621ABD">
        <w:rPr>
          <w:sz w:val="24"/>
        </w:rPr>
        <w:t xml:space="preserve"> specificațiilor conform caietului de sarcini şi prețul cel mai scăzut.</w:t>
      </w:r>
    </w:p>
    <w:p w14:paraId="449D94E3" w14:textId="77777777" w:rsidR="00621ABD" w:rsidRPr="00621ABD" w:rsidRDefault="00621ABD" w:rsidP="00621ABD">
      <w:pPr>
        <w:tabs>
          <w:tab w:val="left" w:pos="0"/>
        </w:tabs>
        <w:rPr>
          <w:sz w:val="24"/>
        </w:rPr>
      </w:pPr>
      <w:r w:rsidRPr="00621ABD">
        <w:rPr>
          <w:sz w:val="24"/>
        </w:rPr>
        <w:t>Termenul de valabilitate a ofertelor: 30 de zile</w:t>
      </w:r>
    </w:p>
    <w:p w14:paraId="19610B1D" w14:textId="490ECAA1" w:rsidR="00C35812" w:rsidRDefault="00C35812" w:rsidP="00C35812">
      <w:pPr>
        <w:widowControl/>
        <w:tabs>
          <w:tab w:val="right" w:pos="426"/>
        </w:tabs>
        <w:autoSpaceDE/>
        <w:autoSpaceDN/>
        <w:jc w:val="both"/>
        <w:rPr>
          <w:sz w:val="24"/>
          <w:szCs w:val="24"/>
          <w:lang w:val="it-IT" w:eastAsia="ru-RU"/>
        </w:rPr>
      </w:pPr>
      <w:bookmarkStart w:id="2" w:name="_Hlk71621175"/>
      <w:r w:rsidRPr="00C35812">
        <w:rPr>
          <w:sz w:val="24"/>
          <w:szCs w:val="24"/>
          <w:lang w:val="it-IT" w:eastAsia="ru-RU"/>
        </w:rPr>
        <w:t>Ofertele se prezintă în valuta</w:t>
      </w:r>
      <w:r w:rsidR="00F43728">
        <w:rPr>
          <w:sz w:val="24"/>
          <w:szCs w:val="24"/>
          <w:lang w:val="it-IT" w:eastAsia="ru-RU"/>
        </w:rPr>
        <w:t xml:space="preserve"> </w:t>
      </w:r>
      <w:r w:rsidRPr="00C35812">
        <w:rPr>
          <w:sz w:val="24"/>
          <w:szCs w:val="24"/>
          <w:lang w:val="it-IT" w:eastAsia="ru-RU"/>
        </w:rPr>
        <w:t>___</w:t>
      </w:r>
      <w:r w:rsidRPr="00C35812">
        <w:rPr>
          <w:sz w:val="24"/>
          <w:szCs w:val="24"/>
          <w:u w:val="single"/>
          <w:lang w:val="it-IT" w:eastAsia="ru-RU"/>
        </w:rPr>
        <w:t>MDL</w:t>
      </w:r>
      <w:r w:rsidRPr="00C35812">
        <w:rPr>
          <w:sz w:val="24"/>
          <w:szCs w:val="24"/>
          <w:lang w:val="it-IT" w:eastAsia="ru-RU"/>
        </w:rPr>
        <w:t>_</w:t>
      </w:r>
      <w:r w:rsidR="00F43728">
        <w:rPr>
          <w:sz w:val="24"/>
          <w:szCs w:val="24"/>
          <w:lang w:val="it-IT" w:eastAsia="ru-RU"/>
        </w:rPr>
        <w:t>_</w:t>
      </w:r>
      <w:r w:rsidRPr="00C35812">
        <w:rPr>
          <w:sz w:val="24"/>
          <w:szCs w:val="24"/>
          <w:lang w:val="it-IT" w:eastAsia="ru-RU"/>
        </w:rPr>
        <w:t>_</w:t>
      </w:r>
      <w:bookmarkEnd w:id="2"/>
    </w:p>
    <w:p w14:paraId="73DC45A2" w14:textId="77777777" w:rsidR="00C35812" w:rsidRPr="00C35812" w:rsidRDefault="00C35812" w:rsidP="00C35812">
      <w:pPr>
        <w:widowControl/>
        <w:tabs>
          <w:tab w:val="right" w:pos="426"/>
        </w:tabs>
        <w:autoSpaceDE/>
        <w:autoSpaceDN/>
        <w:spacing w:after="200"/>
        <w:jc w:val="both"/>
        <w:rPr>
          <w:sz w:val="24"/>
          <w:szCs w:val="24"/>
          <w:lang w:val="it-IT" w:eastAsia="ru-RU"/>
        </w:rPr>
      </w:pPr>
      <w:r w:rsidRPr="00C35812">
        <w:rPr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200"/>
        <w:gridCol w:w="1795"/>
      </w:tblGrid>
      <w:tr w:rsidR="00C35812" w:rsidRPr="00C35812" w14:paraId="267DD0F9" w14:textId="77777777" w:rsidTr="00553C9A">
        <w:tc>
          <w:tcPr>
            <w:tcW w:w="576" w:type="dxa"/>
          </w:tcPr>
          <w:p w14:paraId="64684D6A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rPr>
                <w:rFonts w:eastAsia="SimSun"/>
                <w:b/>
                <w:iCs/>
                <w:lang w:val="ro-MD" w:eastAsia="ru-RU"/>
              </w:rPr>
            </w:pPr>
            <w:r w:rsidRPr="00C35812">
              <w:rPr>
                <w:rFonts w:eastAsia="SimSun"/>
                <w:b/>
                <w:iCs/>
                <w:lang w:val="ro-MD" w:eastAsia="ru-RU"/>
              </w:rPr>
              <w:t>Nr. d/o</w:t>
            </w:r>
          </w:p>
        </w:tc>
        <w:tc>
          <w:tcPr>
            <w:tcW w:w="7200" w:type="dxa"/>
          </w:tcPr>
          <w:p w14:paraId="106EB533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SimSun"/>
                <w:b/>
                <w:iCs/>
                <w:lang w:val="ro-MD" w:eastAsia="ru-RU"/>
              </w:rPr>
            </w:pPr>
            <w:r w:rsidRPr="00C35812">
              <w:rPr>
                <w:rFonts w:eastAsia="SimSun"/>
                <w:b/>
                <w:iCs/>
                <w:lang w:val="ro-MD" w:eastAsia="ru-RU"/>
              </w:rPr>
              <w:t>Denumirea factorului de evaluare</w:t>
            </w:r>
          </w:p>
        </w:tc>
        <w:tc>
          <w:tcPr>
            <w:tcW w:w="1795" w:type="dxa"/>
          </w:tcPr>
          <w:p w14:paraId="022A2944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SimSun"/>
                <w:b/>
                <w:iCs/>
                <w:lang w:val="ro-MD" w:eastAsia="ru-RU"/>
              </w:rPr>
            </w:pPr>
            <w:r w:rsidRPr="00C35812">
              <w:rPr>
                <w:rFonts w:eastAsia="SimSun"/>
                <w:b/>
                <w:iCs/>
                <w:lang w:val="ro-MD" w:eastAsia="ru-RU"/>
              </w:rPr>
              <w:t>Ponderea%</w:t>
            </w:r>
          </w:p>
        </w:tc>
      </w:tr>
      <w:tr w:rsidR="00C35812" w:rsidRPr="00C35812" w14:paraId="257F8A10" w14:textId="77777777" w:rsidTr="00553C9A">
        <w:tc>
          <w:tcPr>
            <w:tcW w:w="576" w:type="dxa"/>
          </w:tcPr>
          <w:p w14:paraId="43C6ADEF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lang w:val="ro-MD" w:eastAsia="ru-RU"/>
              </w:rPr>
            </w:pPr>
          </w:p>
        </w:tc>
        <w:tc>
          <w:tcPr>
            <w:tcW w:w="7200" w:type="dxa"/>
          </w:tcPr>
          <w:p w14:paraId="380B93A0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lang w:val="ro-MD" w:eastAsia="ru-RU"/>
              </w:rPr>
            </w:pPr>
          </w:p>
        </w:tc>
        <w:tc>
          <w:tcPr>
            <w:tcW w:w="1795" w:type="dxa"/>
          </w:tcPr>
          <w:p w14:paraId="2F2B26E2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lang w:val="ro-MD" w:eastAsia="ru-RU"/>
              </w:rPr>
            </w:pPr>
          </w:p>
        </w:tc>
      </w:tr>
      <w:tr w:rsidR="00C35812" w:rsidRPr="00C35812" w14:paraId="4782E4BF" w14:textId="77777777" w:rsidTr="00553C9A">
        <w:tc>
          <w:tcPr>
            <w:tcW w:w="576" w:type="dxa"/>
          </w:tcPr>
          <w:p w14:paraId="28E0591D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lang w:val="ro-MD" w:eastAsia="ru-RU"/>
              </w:rPr>
            </w:pPr>
          </w:p>
        </w:tc>
        <w:tc>
          <w:tcPr>
            <w:tcW w:w="7200" w:type="dxa"/>
          </w:tcPr>
          <w:p w14:paraId="41C76415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lang w:val="ro-MD" w:eastAsia="ru-RU"/>
              </w:rPr>
            </w:pPr>
          </w:p>
        </w:tc>
        <w:tc>
          <w:tcPr>
            <w:tcW w:w="1795" w:type="dxa"/>
          </w:tcPr>
          <w:p w14:paraId="19575C76" w14:textId="77777777" w:rsidR="00C35812" w:rsidRPr="00C35812" w:rsidRDefault="00C35812" w:rsidP="00C35812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lang w:val="ro-MD" w:eastAsia="ru-RU"/>
              </w:rPr>
            </w:pPr>
          </w:p>
        </w:tc>
      </w:tr>
    </w:tbl>
    <w:p w14:paraId="78215518" w14:textId="77777777" w:rsidR="009B2881" w:rsidRDefault="00C35812" w:rsidP="0012494D">
      <w:pPr>
        <w:widowControl/>
        <w:shd w:val="clear" w:color="auto" w:fill="FFFFFF"/>
        <w:tabs>
          <w:tab w:val="right" w:pos="426"/>
        </w:tabs>
        <w:autoSpaceDE/>
        <w:autoSpaceDN/>
        <w:jc w:val="both"/>
        <w:rPr>
          <w:i/>
          <w:sz w:val="24"/>
          <w:szCs w:val="24"/>
          <w:lang w:val="it-IT" w:eastAsia="ru-RU"/>
        </w:rPr>
      </w:pPr>
      <w:r w:rsidRPr="00C35812">
        <w:rPr>
          <w:sz w:val="24"/>
          <w:szCs w:val="24"/>
          <w:lang w:val="it-IT" w:eastAsia="ru-RU"/>
        </w:rPr>
        <w:t xml:space="preserve">Adresa la care trebuie transmise ofertele sau cererile de participare: </w:t>
      </w:r>
      <w:r w:rsidRPr="00C35812">
        <w:rPr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1340E69" w14:textId="70BF3D51" w:rsidR="00C35812" w:rsidRPr="00C35812" w:rsidRDefault="00C35812" w:rsidP="0012494D">
      <w:pPr>
        <w:widowControl/>
        <w:shd w:val="clear" w:color="auto" w:fill="FFFFFF"/>
        <w:tabs>
          <w:tab w:val="right" w:pos="426"/>
        </w:tabs>
        <w:autoSpaceDE/>
        <w:autoSpaceDN/>
        <w:jc w:val="both"/>
        <w:rPr>
          <w:sz w:val="24"/>
          <w:szCs w:val="24"/>
          <w:lang w:val="it-IT" w:eastAsia="ru-RU"/>
        </w:rPr>
      </w:pPr>
      <w:r w:rsidRPr="00C35812">
        <w:rPr>
          <w:sz w:val="24"/>
          <w:szCs w:val="24"/>
          <w:lang w:val="it-IT" w:eastAsia="ru-RU"/>
        </w:rPr>
        <w:t>Locul deschiderii ofertelor:</w:t>
      </w:r>
      <w:r w:rsidR="009B2881">
        <w:rPr>
          <w:sz w:val="24"/>
          <w:szCs w:val="24"/>
          <w:lang w:val="it-IT" w:eastAsia="ru-RU"/>
        </w:rPr>
        <w:t xml:space="preserve"> </w:t>
      </w:r>
      <w:r w:rsidRPr="00C35812">
        <w:rPr>
          <w:sz w:val="24"/>
          <w:szCs w:val="24"/>
          <w:u w:val="single"/>
          <w:lang w:val="it-IT" w:eastAsia="ru-RU"/>
        </w:rPr>
        <w:t>SIA”RSAP</w:t>
      </w:r>
      <w:r w:rsidR="009B2881">
        <w:rPr>
          <w:sz w:val="24"/>
          <w:szCs w:val="24"/>
          <w:u w:val="single"/>
          <w:lang w:val="it-IT" w:eastAsia="ru-RU"/>
        </w:rPr>
        <w:t>”</w:t>
      </w:r>
      <w:r w:rsidRPr="00C35812">
        <w:rPr>
          <w:sz w:val="24"/>
          <w:szCs w:val="24"/>
          <w:lang w:val="it-IT" w:eastAsia="ru-RU"/>
        </w:rPr>
        <w:t xml:space="preserve"> </w:t>
      </w:r>
      <w:r w:rsidR="009B2881" w:rsidRPr="009B2881">
        <w:rPr>
          <w:sz w:val="24"/>
          <w:szCs w:val="24"/>
          <w:lang w:val="it-IT" w:eastAsia="ru-RU"/>
        </w:rPr>
        <w:t xml:space="preserve"> </w:t>
      </w:r>
      <w:r w:rsidRPr="00C35812">
        <w:rPr>
          <w:sz w:val="24"/>
          <w:szCs w:val="24"/>
          <w:lang w:val="it-IT" w:eastAsia="ru-RU"/>
        </w:rPr>
        <w:t>(</w:t>
      </w:r>
      <w:r w:rsidRPr="00C35812">
        <w:rPr>
          <w:i/>
          <w:iCs/>
          <w:lang w:val="it-IT" w:eastAsia="ru-RU"/>
        </w:rPr>
        <w:t>SIA RSAP sau adresa deschiderii</w:t>
      </w:r>
      <w:r w:rsidRPr="00C35812">
        <w:rPr>
          <w:bCs/>
          <w:i/>
          <w:iCs/>
          <w:lang w:eastAsia="ru-RU"/>
        </w:rPr>
        <w:t xml:space="preserve"> piața Independenței nr. 1, mun. Bălți, Primăria mun. Bălți.</w:t>
      </w:r>
      <w:r w:rsidRPr="00C35812">
        <w:rPr>
          <w:sz w:val="24"/>
          <w:szCs w:val="24"/>
          <w:lang w:val="it-IT" w:eastAsia="ru-RU"/>
        </w:rPr>
        <w:t>)</w:t>
      </w:r>
      <w:r w:rsidR="009B2881">
        <w:rPr>
          <w:sz w:val="24"/>
          <w:szCs w:val="24"/>
          <w:lang w:val="it-IT" w:eastAsia="ru-RU"/>
        </w:rPr>
        <w:t xml:space="preserve">. </w:t>
      </w:r>
      <w:r w:rsidRPr="00C35812">
        <w:rPr>
          <w:b/>
          <w:bCs/>
          <w:iCs/>
          <w:sz w:val="24"/>
          <w:szCs w:val="24"/>
          <w:lang w:val="it-IT" w:eastAsia="ru-RU"/>
        </w:rPr>
        <w:t>Ofertele întârziate vor fi respinse.</w:t>
      </w:r>
      <w:r w:rsidRPr="00C35812">
        <w:rPr>
          <w:i/>
          <w:sz w:val="24"/>
          <w:szCs w:val="24"/>
          <w:lang w:val="it-IT" w:eastAsia="ru-RU"/>
        </w:rPr>
        <w:t xml:space="preserve"> </w:t>
      </w:r>
    </w:p>
    <w:p w14:paraId="3C83E1FA" w14:textId="77777777" w:rsidR="0012494D" w:rsidRDefault="00C35812" w:rsidP="0012494D">
      <w:pPr>
        <w:widowControl/>
        <w:shd w:val="clear" w:color="auto" w:fill="FFFFFF"/>
        <w:tabs>
          <w:tab w:val="right" w:pos="426"/>
        </w:tabs>
        <w:autoSpaceDE/>
        <w:autoSpaceDN/>
        <w:jc w:val="both"/>
        <w:rPr>
          <w:sz w:val="24"/>
          <w:szCs w:val="24"/>
          <w:lang w:val="it-IT" w:eastAsia="ru-RU"/>
        </w:rPr>
      </w:pPr>
      <w:r w:rsidRPr="00C35812">
        <w:rPr>
          <w:sz w:val="24"/>
          <w:szCs w:val="24"/>
          <w:lang w:val="it-IT" w:eastAsia="ru-RU"/>
        </w:rPr>
        <w:t xml:space="preserve">Persoanele autorizate să asiste la deschiderea ofertelor: </w:t>
      </w:r>
      <w:r w:rsidRPr="00C35812">
        <w:rPr>
          <w:i/>
          <w:sz w:val="24"/>
          <w:szCs w:val="24"/>
          <w:lang w:val="it-IT" w:eastAsia="ru-RU"/>
        </w:rPr>
        <w:t>Ofertanții sau reprezentanții acestora au dreptul să participe la deschiderea ofertelor, cu excepția cazului când ofertele au fost depuse prin SIA RSAP</w:t>
      </w:r>
      <w:r w:rsidRPr="00C35812">
        <w:rPr>
          <w:sz w:val="24"/>
          <w:szCs w:val="24"/>
          <w:lang w:val="it-IT" w:eastAsia="ru-RU"/>
        </w:rPr>
        <w:t>.</w:t>
      </w:r>
    </w:p>
    <w:p w14:paraId="583FE7AC" w14:textId="4C929D98" w:rsidR="00C35812" w:rsidRPr="00C35812" w:rsidRDefault="00C35812" w:rsidP="0012494D">
      <w:pPr>
        <w:widowControl/>
        <w:shd w:val="clear" w:color="auto" w:fill="FFFFFF"/>
        <w:tabs>
          <w:tab w:val="right" w:pos="426"/>
        </w:tabs>
        <w:autoSpaceDE/>
        <w:autoSpaceDN/>
        <w:jc w:val="both"/>
        <w:rPr>
          <w:sz w:val="24"/>
          <w:szCs w:val="24"/>
          <w:lang w:val="it-IT" w:eastAsia="ru-RU"/>
        </w:rPr>
      </w:pPr>
      <w:r w:rsidRPr="00C35812">
        <w:rPr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35812">
        <w:rPr>
          <w:b/>
          <w:bCs/>
          <w:sz w:val="24"/>
          <w:szCs w:val="24"/>
          <w:u w:val="single"/>
          <w:lang w:val="it-IT" w:eastAsia="ru-RU"/>
        </w:rPr>
        <w:t>limba de stat</w:t>
      </w:r>
      <w:r w:rsidR="0012494D">
        <w:rPr>
          <w:sz w:val="24"/>
          <w:szCs w:val="24"/>
          <w:lang w:val="it-IT" w:eastAsia="ru-RU"/>
        </w:rPr>
        <w:t xml:space="preserve">. </w:t>
      </w:r>
    </w:p>
    <w:p w14:paraId="3E3AFAF5" w14:textId="77777777" w:rsidR="007265C3" w:rsidRDefault="007265C3" w:rsidP="0012494D">
      <w:pPr>
        <w:widowControl/>
        <w:shd w:val="clear" w:color="auto" w:fill="FFFFFF"/>
        <w:tabs>
          <w:tab w:val="right" w:pos="426"/>
        </w:tabs>
        <w:autoSpaceDE/>
        <w:autoSpaceDN/>
        <w:jc w:val="both"/>
        <w:rPr>
          <w:b/>
          <w:bCs/>
          <w:sz w:val="24"/>
          <w:szCs w:val="24"/>
          <w:lang w:val="it-IT" w:eastAsia="ru-RU"/>
        </w:rPr>
      </w:pPr>
    </w:p>
    <w:p w14:paraId="26A79D88" w14:textId="4BF62D77" w:rsidR="00C35812" w:rsidRPr="00C35812" w:rsidRDefault="00C35812" w:rsidP="0012494D">
      <w:pPr>
        <w:widowControl/>
        <w:shd w:val="clear" w:color="auto" w:fill="FFFFFF"/>
        <w:tabs>
          <w:tab w:val="right" w:pos="426"/>
        </w:tabs>
        <w:autoSpaceDE/>
        <w:autoSpaceDN/>
        <w:jc w:val="both"/>
        <w:rPr>
          <w:b/>
          <w:bCs/>
          <w:sz w:val="24"/>
          <w:szCs w:val="24"/>
          <w:lang w:val="it-IT" w:eastAsia="ru-RU"/>
        </w:rPr>
      </w:pPr>
      <w:r w:rsidRPr="00C35812">
        <w:rPr>
          <w:b/>
          <w:bCs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07534167" w14:textId="77777777" w:rsidR="00C35812" w:rsidRPr="00C35812" w:rsidRDefault="00C35812" w:rsidP="0012494D">
      <w:pPr>
        <w:widowControl/>
        <w:shd w:val="clear" w:color="auto" w:fill="FFFFFF"/>
        <w:tabs>
          <w:tab w:val="right" w:pos="426"/>
        </w:tabs>
        <w:autoSpaceDE/>
        <w:autoSpaceDN/>
        <w:ind w:left="450"/>
        <w:rPr>
          <w:i/>
          <w:sz w:val="24"/>
          <w:szCs w:val="24"/>
          <w:lang w:val="it-IT" w:eastAsia="ru-RU"/>
        </w:rPr>
      </w:pPr>
      <w:r w:rsidRPr="00C35812">
        <w:rPr>
          <w:i/>
          <w:sz w:val="24"/>
          <w:szCs w:val="24"/>
          <w:lang w:val="it-IT" w:eastAsia="ru-RU"/>
        </w:rPr>
        <w:t>Agenția Națională pentru Soluționarea Contestațiilor</w:t>
      </w:r>
    </w:p>
    <w:p w14:paraId="2000BB7A" w14:textId="77777777" w:rsidR="00C35812" w:rsidRPr="00C35812" w:rsidRDefault="00C35812" w:rsidP="00C35812">
      <w:pPr>
        <w:widowControl/>
        <w:shd w:val="clear" w:color="auto" w:fill="FFFFFF"/>
        <w:tabs>
          <w:tab w:val="right" w:pos="426"/>
        </w:tabs>
        <w:autoSpaceDE/>
        <w:autoSpaceDN/>
        <w:ind w:left="450"/>
        <w:rPr>
          <w:i/>
          <w:sz w:val="24"/>
          <w:szCs w:val="24"/>
          <w:lang w:val="it-IT" w:eastAsia="ru-RU"/>
        </w:rPr>
      </w:pPr>
      <w:r w:rsidRPr="00C35812">
        <w:rPr>
          <w:i/>
          <w:sz w:val="24"/>
          <w:szCs w:val="24"/>
          <w:lang w:val="it-IT" w:eastAsia="ru-RU"/>
        </w:rPr>
        <w:lastRenderedPageBreak/>
        <w:t>Adresa: mun. Chișinău, bd. Ștefan cel Mare și Sfânt nr.124 (et.4), MD 2001;</w:t>
      </w:r>
    </w:p>
    <w:p w14:paraId="64BB4B3C" w14:textId="12F12BE5" w:rsidR="007265C3" w:rsidRDefault="00C35812" w:rsidP="007265C3">
      <w:pPr>
        <w:widowControl/>
        <w:shd w:val="clear" w:color="auto" w:fill="FFFFFF"/>
        <w:tabs>
          <w:tab w:val="right" w:pos="426"/>
        </w:tabs>
        <w:autoSpaceDE/>
        <w:autoSpaceDN/>
        <w:ind w:left="450"/>
        <w:rPr>
          <w:i/>
          <w:sz w:val="24"/>
          <w:szCs w:val="24"/>
          <w:lang w:val="en-US" w:eastAsia="ru-RU"/>
        </w:rPr>
      </w:pPr>
      <w:r w:rsidRPr="00C35812">
        <w:rPr>
          <w:i/>
          <w:sz w:val="24"/>
          <w:szCs w:val="24"/>
          <w:lang w:val="en-US" w:eastAsia="ru-RU"/>
        </w:rPr>
        <w:t xml:space="preserve">Tel/Fax/email:022-820 652, 022 820-651, </w:t>
      </w:r>
      <w:hyperlink r:id="rId6" w:history="1">
        <w:r w:rsidR="007265C3" w:rsidRPr="00C35812">
          <w:rPr>
            <w:rStyle w:val="a7"/>
            <w:i/>
            <w:sz w:val="24"/>
            <w:szCs w:val="24"/>
            <w:lang w:val="en-US" w:eastAsia="ru-RU"/>
          </w:rPr>
          <w:t>contestatii@ansc.md</w:t>
        </w:r>
      </w:hyperlink>
    </w:p>
    <w:p w14:paraId="75BA6F02" w14:textId="77777777" w:rsidR="007265C3" w:rsidRPr="007265C3" w:rsidRDefault="007265C3" w:rsidP="007265C3">
      <w:pPr>
        <w:widowControl/>
        <w:shd w:val="clear" w:color="auto" w:fill="FFFFFF"/>
        <w:tabs>
          <w:tab w:val="right" w:pos="426"/>
        </w:tabs>
        <w:autoSpaceDE/>
        <w:autoSpaceDN/>
        <w:ind w:left="450"/>
        <w:rPr>
          <w:i/>
          <w:sz w:val="24"/>
          <w:szCs w:val="24"/>
          <w:lang w:val="en-US" w:eastAsia="ru-RU"/>
        </w:rPr>
      </w:pPr>
    </w:p>
    <w:p w14:paraId="3FCEFC03" w14:textId="00421870" w:rsidR="007265C3" w:rsidRPr="007265C3" w:rsidRDefault="007265C3" w:rsidP="007265C3">
      <w:pPr>
        <w:widowControl/>
        <w:tabs>
          <w:tab w:val="left" w:pos="420"/>
        </w:tabs>
        <w:autoSpaceDE/>
        <w:autoSpaceDN/>
        <w:spacing w:line="0" w:lineRule="atLeast"/>
        <w:rPr>
          <w:b/>
          <w:sz w:val="24"/>
          <w:szCs w:val="24"/>
          <w:lang w:val="ro-MD" w:eastAsia="ru-MD"/>
        </w:rPr>
      </w:pPr>
      <w:r w:rsidRPr="007265C3">
        <w:rPr>
          <w:b/>
          <w:sz w:val="24"/>
          <w:szCs w:val="24"/>
          <w:lang w:val="ro-MD" w:eastAsia="ru-MD"/>
        </w:rPr>
        <w:t>În cadrul procedurii de achiziție publică se va utiliza/accepta:</w:t>
      </w:r>
    </w:p>
    <w:tbl>
      <w:tblPr>
        <w:tblW w:w="0" w:type="auto"/>
        <w:tblInd w:w="3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0"/>
        <w:gridCol w:w="3800"/>
      </w:tblGrid>
      <w:tr w:rsidR="007265C3" w:rsidRPr="007265C3" w14:paraId="3FCF8A17" w14:textId="77777777" w:rsidTr="00553C9A">
        <w:trPr>
          <w:trHeight w:val="263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2A6DE2E" w14:textId="77777777" w:rsidR="007265C3" w:rsidRPr="007265C3" w:rsidRDefault="007265C3" w:rsidP="007265C3">
            <w:pPr>
              <w:widowControl/>
              <w:autoSpaceDE/>
              <w:autoSpaceDN/>
              <w:spacing w:line="0" w:lineRule="atLeast"/>
              <w:ind w:left="100"/>
              <w:rPr>
                <w:b/>
                <w:sz w:val="24"/>
                <w:szCs w:val="24"/>
                <w:lang w:val="ro-MD" w:eastAsia="ru-MD"/>
              </w:rPr>
            </w:pPr>
            <w:r w:rsidRPr="007265C3">
              <w:rPr>
                <w:b/>
                <w:sz w:val="24"/>
                <w:szCs w:val="24"/>
                <w:lang w:val="ro-MD" w:eastAsia="ru-MD"/>
              </w:rPr>
              <w:t>Denumirea instrumentului electronic</w:t>
            </w:r>
          </w:p>
        </w:tc>
        <w:tc>
          <w:tcPr>
            <w:tcW w:w="38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A62B14" w14:textId="77777777" w:rsidR="007265C3" w:rsidRPr="007265C3" w:rsidRDefault="007265C3" w:rsidP="007265C3">
            <w:pPr>
              <w:widowControl/>
              <w:autoSpaceDE/>
              <w:autoSpaceDN/>
              <w:spacing w:line="0" w:lineRule="atLeast"/>
              <w:ind w:left="100"/>
              <w:rPr>
                <w:b/>
                <w:sz w:val="24"/>
                <w:szCs w:val="24"/>
                <w:lang w:val="ro-MD" w:eastAsia="ru-MD"/>
              </w:rPr>
            </w:pPr>
            <w:r w:rsidRPr="007265C3">
              <w:rPr>
                <w:b/>
                <w:sz w:val="24"/>
                <w:szCs w:val="24"/>
                <w:lang w:val="ro-MD" w:eastAsia="ru-MD"/>
              </w:rPr>
              <w:t>Se va utiliza/accepta sau nu</w:t>
            </w:r>
          </w:p>
        </w:tc>
      </w:tr>
      <w:tr w:rsidR="007265C3" w:rsidRPr="007265C3" w14:paraId="434CD93A" w14:textId="77777777" w:rsidTr="00553C9A">
        <w:trPr>
          <w:trHeight w:val="236"/>
        </w:trPr>
        <w:tc>
          <w:tcPr>
            <w:tcW w:w="53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F16D73" w14:textId="77777777" w:rsidR="007265C3" w:rsidRPr="007265C3" w:rsidRDefault="007265C3" w:rsidP="007265C3">
            <w:pPr>
              <w:widowControl/>
              <w:autoSpaceDE/>
              <w:autoSpaceDN/>
              <w:spacing w:line="236" w:lineRule="exac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depunerea electronică a ofertelor sau a cererilor de</w:t>
            </w:r>
          </w:p>
        </w:tc>
        <w:tc>
          <w:tcPr>
            <w:tcW w:w="3800" w:type="dxa"/>
            <w:tcBorders>
              <w:right w:val="single" w:sz="8" w:space="0" w:color="auto"/>
            </w:tcBorders>
            <w:vAlign w:val="bottom"/>
          </w:tcPr>
          <w:p w14:paraId="24008722" w14:textId="77777777" w:rsidR="007265C3" w:rsidRPr="007265C3" w:rsidRDefault="007265C3" w:rsidP="007265C3">
            <w:pPr>
              <w:widowControl/>
              <w:autoSpaceDE/>
              <w:autoSpaceDN/>
              <w:spacing w:line="236" w:lineRule="exac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Accepta</w:t>
            </w:r>
          </w:p>
        </w:tc>
      </w:tr>
      <w:tr w:rsidR="007265C3" w:rsidRPr="007265C3" w14:paraId="18C9144F" w14:textId="77777777" w:rsidTr="00553C9A">
        <w:trPr>
          <w:trHeight w:val="258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36508C" w14:textId="77777777" w:rsidR="007265C3" w:rsidRPr="007265C3" w:rsidRDefault="007265C3" w:rsidP="007265C3">
            <w:pPr>
              <w:widowControl/>
              <w:autoSpaceDE/>
              <w:autoSpaceDN/>
              <w:spacing w:line="0" w:lineRule="atLeas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participare</w:t>
            </w:r>
          </w:p>
        </w:tc>
        <w:tc>
          <w:tcPr>
            <w:tcW w:w="3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BCF9D5" w14:textId="77777777" w:rsidR="007265C3" w:rsidRPr="007265C3" w:rsidRDefault="007265C3" w:rsidP="007265C3">
            <w:pPr>
              <w:widowControl/>
              <w:autoSpaceDE/>
              <w:autoSpaceDN/>
              <w:spacing w:line="0" w:lineRule="atLeast"/>
              <w:rPr>
                <w:sz w:val="24"/>
                <w:szCs w:val="24"/>
                <w:lang w:val="ro-MD" w:eastAsia="ru-MD"/>
              </w:rPr>
            </w:pPr>
          </w:p>
        </w:tc>
      </w:tr>
      <w:tr w:rsidR="007265C3" w:rsidRPr="007265C3" w14:paraId="1EE8982C" w14:textId="77777777" w:rsidTr="00553C9A">
        <w:trPr>
          <w:trHeight w:val="243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51CC974" w14:textId="77777777" w:rsidR="007265C3" w:rsidRPr="007265C3" w:rsidRDefault="007265C3" w:rsidP="007265C3">
            <w:pPr>
              <w:widowControl/>
              <w:autoSpaceDE/>
              <w:autoSpaceDN/>
              <w:spacing w:line="242" w:lineRule="exac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sistemul de comenzi electronice</w:t>
            </w:r>
          </w:p>
        </w:tc>
        <w:tc>
          <w:tcPr>
            <w:tcW w:w="3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694E2A" w14:textId="77777777" w:rsidR="007265C3" w:rsidRPr="007265C3" w:rsidRDefault="007265C3" w:rsidP="007265C3">
            <w:pPr>
              <w:widowControl/>
              <w:autoSpaceDE/>
              <w:autoSpaceDN/>
              <w:spacing w:line="242" w:lineRule="exac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nu</w:t>
            </w:r>
          </w:p>
        </w:tc>
      </w:tr>
      <w:tr w:rsidR="007265C3" w:rsidRPr="007265C3" w14:paraId="206E23A8" w14:textId="77777777" w:rsidTr="00553C9A">
        <w:trPr>
          <w:trHeight w:val="243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C228DA6" w14:textId="77777777" w:rsidR="007265C3" w:rsidRPr="007265C3" w:rsidRDefault="007265C3" w:rsidP="007265C3">
            <w:pPr>
              <w:widowControl/>
              <w:autoSpaceDE/>
              <w:autoSpaceDN/>
              <w:spacing w:line="242" w:lineRule="exac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facturarea electronică</w:t>
            </w:r>
          </w:p>
        </w:tc>
        <w:tc>
          <w:tcPr>
            <w:tcW w:w="3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A105F4" w14:textId="77777777" w:rsidR="007265C3" w:rsidRPr="007265C3" w:rsidRDefault="007265C3" w:rsidP="007265C3">
            <w:pPr>
              <w:widowControl/>
              <w:autoSpaceDE/>
              <w:autoSpaceDN/>
              <w:spacing w:line="242" w:lineRule="exac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Accepta</w:t>
            </w:r>
          </w:p>
        </w:tc>
      </w:tr>
      <w:tr w:rsidR="007265C3" w:rsidRPr="007265C3" w14:paraId="4861DC86" w14:textId="77777777" w:rsidTr="00553C9A">
        <w:trPr>
          <w:trHeight w:val="243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C5A987B" w14:textId="77777777" w:rsidR="007265C3" w:rsidRPr="007265C3" w:rsidRDefault="007265C3" w:rsidP="007265C3">
            <w:pPr>
              <w:widowControl/>
              <w:autoSpaceDE/>
              <w:autoSpaceDN/>
              <w:spacing w:line="242" w:lineRule="exac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plățile electronice</w:t>
            </w:r>
          </w:p>
        </w:tc>
        <w:tc>
          <w:tcPr>
            <w:tcW w:w="3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988637" w14:textId="77777777" w:rsidR="007265C3" w:rsidRPr="007265C3" w:rsidRDefault="007265C3" w:rsidP="007265C3">
            <w:pPr>
              <w:widowControl/>
              <w:autoSpaceDE/>
              <w:autoSpaceDN/>
              <w:spacing w:line="242" w:lineRule="exact"/>
              <w:ind w:left="100"/>
              <w:rPr>
                <w:sz w:val="24"/>
                <w:szCs w:val="24"/>
                <w:lang w:val="ro-MD" w:eastAsia="ru-MD"/>
              </w:rPr>
            </w:pPr>
            <w:r w:rsidRPr="007265C3">
              <w:rPr>
                <w:sz w:val="24"/>
                <w:szCs w:val="24"/>
                <w:lang w:val="ro-MD" w:eastAsia="ru-MD"/>
              </w:rPr>
              <w:t>Accepta</w:t>
            </w:r>
          </w:p>
        </w:tc>
      </w:tr>
    </w:tbl>
    <w:p w14:paraId="6D55D3EC" w14:textId="77777777" w:rsidR="007265C3" w:rsidRPr="007265C3" w:rsidRDefault="007265C3" w:rsidP="007265C3">
      <w:pPr>
        <w:widowControl/>
        <w:autoSpaceDE/>
        <w:autoSpaceDN/>
        <w:spacing w:line="127" w:lineRule="exact"/>
        <w:rPr>
          <w:sz w:val="24"/>
          <w:szCs w:val="24"/>
          <w:lang w:val="ro-MD" w:eastAsia="ru-MD"/>
        </w:rPr>
      </w:pPr>
    </w:p>
    <w:p w14:paraId="53250FBB" w14:textId="77777777" w:rsidR="007265C3" w:rsidRDefault="007265C3" w:rsidP="007265C3">
      <w:pPr>
        <w:widowControl/>
        <w:tabs>
          <w:tab w:val="left" w:pos="360"/>
        </w:tabs>
        <w:autoSpaceDE/>
        <w:autoSpaceDN/>
        <w:spacing w:line="249" w:lineRule="auto"/>
        <w:ind w:right="60"/>
        <w:rPr>
          <w:b/>
          <w:sz w:val="24"/>
          <w:szCs w:val="24"/>
          <w:lang w:val="ro-MD" w:eastAsia="ru-MD"/>
        </w:rPr>
      </w:pPr>
    </w:p>
    <w:p w14:paraId="4A97EA12" w14:textId="714640FD" w:rsidR="007265C3" w:rsidRPr="007265C3" w:rsidRDefault="007265C3" w:rsidP="00F43728">
      <w:pPr>
        <w:widowControl/>
        <w:tabs>
          <w:tab w:val="left" w:pos="360"/>
        </w:tabs>
        <w:autoSpaceDE/>
        <w:autoSpaceDN/>
        <w:spacing w:line="249" w:lineRule="auto"/>
        <w:ind w:right="60"/>
        <w:jc w:val="both"/>
        <w:rPr>
          <w:b/>
          <w:sz w:val="24"/>
          <w:szCs w:val="24"/>
          <w:lang w:val="ro-MD" w:eastAsia="ru-MD"/>
        </w:rPr>
      </w:pPr>
      <w:r w:rsidRPr="007265C3">
        <w:rPr>
          <w:b/>
          <w:sz w:val="24"/>
          <w:szCs w:val="24"/>
          <w:lang w:val="ro-MD" w:eastAsia="ru-MD"/>
        </w:rPr>
        <w:t>Contractul intră sub incidența Acordului privind achizițiile guvernamentale al Organizației Mondiale a Comerțului (numai în cazul anunțurilor transmise spre publicare în Jurnalul</w:t>
      </w:r>
      <w:r w:rsidR="00F43728">
        <w:rPr>
          <w:b/>
          <w:sz w:val="24"/>
          <w:szCs w:val="24"/>
          <w:lang w:val="ro-MD" w:eastAsia="ru-MD"/>
        </w:rPr>
        <w:t xml:space="preserve"> </w:t>
      </w:r>
      <w:r w:rsidRPr="007265C3">
        <w:rPr>
          <w:b/>
          <w:sz w:val="24"/>
          <w:szCs w:val="24"/>
          <w:lang w:val="ro-MD" w:eastAsia="ru-MD"/>
        </w:rPr>
        <w:t xml:space="preserve">Oficial al Uniunii Europene): </w:t>
      </w:r>
      <w:r w:rsidR="00F351D7" w:rsidRPr="007265C3">
        <w:rPr>
          <w:b/>
          <w:sz w:val="24"/>
          <w:szCs w:val="24"/>
          <w:u w:val="single"/>
          <w:lang w:val="ro-MD" w:eastAsia="ru-MD"/>
        </w:rPr>
        <w:t>NU</w:t>
      </w:r>
      <w:r w:rsidR="00F351D7">
        <w:rPr>
          <w:b/>
          <w:sz w:val="24"/>
          <w:szCs w:val="24"/>
          <w:u w:val="single"/>
          <w:lang w:val="ro-MD" w:eastAsia="ru-MD"/>
        </w:rPr>
        <w:t>.</w:t>
      </w:r>
    </w:p>
    <w:p w14:paraId="5F2607E4" w14:textId="77777777" w:rsidR="000215D6" w:rsidRDefault="000215D6" w:rsidP="00535503">
      <w:pPr>
        <w:tabs>
          <w:tab w:val="left" w:pos="0"/>
        </w:tabs>
        <w:rPr>
          <w:sz w:val="24"/>
          <w:lang w:val="it-IT"/>
        </w:rPr>
      </w:pPr>
    </w:p>
    <w:p w14:paraId="0C92D457" w14:textId="77777777" w:rsidR="000215D6" w:rsidRDefault="000215D6" w:rsidP="00535503">
      <w:pPr>
        <w:tabs>
          <w:tab w:val="left" w:pos="0"/>
        </w:tabs>
        <w:rPr>
          <w:sz w:val="24"/>
          <w:lang w:val="it-IT"/>
        </w:rPr>
      </w:pPr>
    </w:p>
    <w:p w14:paraId="3A68F017" w14:textId="77777777" w:rsidR="000215D6" w:rsidRDefault="000215D6" w:rsidP="00535503">
      <w:pPr>
        <w:tabs>
          <w:tab w:val="left" w:pos="0"/>
        </w:tabs>
        <w:rPr>
          <w:sz w:val="24"/>
          <w:lang w:val="it-IT"/>
        </w:rPr>
      </w:pPr>
    </w:p>
    <w:p w14:paraId="2521E6B3" w14:textId="77777777" w:rsidR="000F248F" w:rsidRDefault="000F248F" w:rsidP="00535503">
      <w:pPr>
        <w:tabs>
          <w:tab w:val="left" w:pos="0"/>
        </w:tabs>
        <w:rPr>
          <w:sz w:val="24"/>
          <w:lang w:val="it-IT"/>
        </w:rPr>
      </w:pPr>
    </w:p>
    <w:p w14:paraId="22D07C3D" w14:textId="77777777" w:rsidR="000F248F" w:rsidRDefault="000F248F" w:rsidP="00535503">
      <w:pPr>
        <w:tabs>
          <w:tab w:val="left" w:pos="0"/>
        </w:tabs>
        <w:rPr>
          <w:sz w:val="24"/>
          <w:lang w:val="it-IT"/>
        </w:rPr>
      </w:pPr>
    </w:p>
    <w:p w14:paraId="784992B5" w14:textId="77777777" w:rsidR="000F248F" w:rsidRDefault="000F248F" w:rsidP="00535503">
      <w:pPr>
        <w:tabs>
          <w:tab w:val="left" w:pos="0"/>
        </w:tabs>
        <w:rPr>
          <w:sz w:val="24"/>
          <w:lang w:val="it-IT"/>
        </w:rPr>
      </w:pPr>
    </w:p>
    <w:p w14:paraId="1C993D03" w14:textId="77777777" w:rsidR="000F248F" w:rsidRPr="00C35812" w:rsidRDefault="000F248F" w:rsidP="00535503">
      <w:pPr>
        <w:tabs>
          <w:tab w:val="left" w:pos="0"/>
        </w:tabs>
        <w:rPr>
          <w:sz w:val="24"/>
          <w:lang w:val="it-IT"/>
        </w:rPr>
      </w:pPr>
    </w:p>
    <w:p w14:paraId="7D031D54" w14:textId="77777777" w:rsidR="007265C3" w:rsidRPr="007265C3" w:rsidRDefault="007265C3" w:rsidP="007265C3">
      <w:pPr>
        <w:widowControl/>
        <w:autoSpaceDE/>
        <w:autoSpaceDN/>
        <w:spacing w:line="0" w:lineRule="atLeast"/>
        <w:rPr>
          <w:b/>
          <w:sz w:val="24"/>
          <w:szCs w:val="24"/>
          <w:lang w:val="ro-MD" w:eastAsia="ru-MD"/>
        </w:rPr>
      </w:pPr>
      <w:r w:rsidRPr="007265C3">
        <w:rPr>
          <w:b/>
          <w:sz w:val="24"/>
          <w:szCs w:val="24"/>
          <w:lang w:val="ro-MD" w:eastAsia="ru-MD"/>
        </w:rPr>
        <w:t>Conducătorul grupului de lucru: _________________________________  _________________</w:t>
      </w:r>
    </w:p>
    <w:p w14:paraId="3A716B06" w14:textId="77777777" w:rsidR="00390F49" w:rsidRDefault="00390F49" w:rsidP="00683966">
      <w:pPr>
        <w:pStyle w:val="a5"/>
        <w:tabs>
          <w:tab w:val="left" w:pos="0"/>
        </w:tabs>
        <w:ind w:left="993"/>
        <w:jc w:val="center"/>
        <w:rPr>
          <w:b/>
          <w:bCs/>
          <w:sz w:val="24"/>
        </w:rPr>
      </w:pPr>
    </w:p>
    <w:p w14:paraId="2E3888BA" w14:textId="77777777" w:rsidR="00390F49" w:rsidRDefault="00390F49" w:rsidP="00683966">
      <w:pPr>
        <w:pStyle w:val="a5"/>
        <w:tabs>
          <w:tab w:val="left" w:pos="0"/>
        </w:tabs>
        <w:ind w:left="993"/>
        <w:rPr>
          <w:sz w:val="24"/>
        </w:rPr>
      </w:pPr>
    </w:p>
    <w:p w14:paraId="03312A6F" w14:textId="77777777" w:rsidR="00390F49" w:rsidRDefault="00390F49" w:rsidP="00683966">
      <w:pPr>
        <w:pStyle w:val="a5"/>
        <w:tabs>
          <w:tab w:val="left" w:pos="0"/>
        </w:tabs>
        <w:ind w:left="993"/>
        <w:rPr>
          <w:sz w:val="24"/>
        </w:rPr>
      </w:pPr>
    </w:p>
    <w:p w14:paraId="7121DB42" w14:textId="77777777" w:rsidR="00390F49" w:rsidRDefault="00390F49" w:rsidP="00683966">
      <w:pPr>
        <w:pStyle w:val="a5"/>
        <w:tabs>
          <w:tab w:val="left" w:pos="0"/>
        </w:tabs>
        <w:ind w:left="993"/>
        <w:rPr>
          <w:sz w:val="24"/>
        </w:rPr>
      </w:pPr>
    </w:p>
    <w:p w14:paraId="01053179" w14:textId="77777777" w:rsidR="00390F49" w:rsidRPr="00683966" w:rsidRDefault="00390F49" w:rsidP="00683966">
      <w:pPr>
        <w:pStyle w:val="a5"/>
        <w:tabs>
          <w:tab w:val="left" w:pos="0"/>
        </w:tabs>
        <w:ind w:left="993"/>
        <w:rPr>
          <w:sz w:val="24"/>
        </w:rPr>
      </w:pPr>
    </w:p>
    <w:p w14:paraId="0CDBC0F2" w14:textId="77777777" w:rsidR="004C6441" w:rsidRDefault="004C6441" w:rsidP="00683966">
      <w:pPr>
        <w:pStyle w:val="a3"/>
        <w:ind w:left="0"/>
      </w:pPr>
    </w:p>
    <w:sectPr w:rsidR="004C6441" w:rsidSect="001214C6">
      <w:pgSz w:w="11900" w:h="16850"/>
      <w:pgMar w:top="500" w:right="566" w:bottom="426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9E2A9E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C"/>
    <w:multiLevelType w:val="hybridMultilevel"/>
    <w:tmpl w:val="3352255A"/>
    <w:lvl w:ilvl="0" w:tplc="FFFFFFFF">
      <w:start w:val="3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D"/>
    <w:multiLevelType w:val="hybridMultilevel"/>
    <w:tmpl w:val="109CF92E"/>
    <w:lvl w:ilvl="0" w:tplc="FFFFFFFF">
      <w:start w:val="3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4357B"/>
    <w:multiLevelType w:val="hybridMultilevel"/>
    <w:tmpl w:val="70109E22"/>
    <w:lvl w:ilvl="0" w:tplc="C21C3DA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073" w:hanging="360"/>
      </w:pPr>
    </w:lvl>
    <w:lvl w:ilvl="2" w:tplc="0819001B" w:tentative="1">
      <w:start w:val="1"/>
      <w:numFmt w:val="lowerRoman"/>
      <w:lvlText w:val="%3."/>
      <w:lvlJc w:val="right"/>
      <w:pPr>
        <w:ind w:left="2793" w:hanging="180"/>
      </w:pPr>
    </w:lvl>
    <w:lvl w:ilvl="3" w:tplc="0819000F" w:tentative="1">
      <w:start w:val="1"/>
      <w:numFmt w:val="decimal"/>
      <w:lvlText w:val="%4."/>
      <w:lvlJc w:val="left"/>
      <w:pPr>
        <w:ind w:left="3513" w:hanging="360"/>
      </w:pPr>
    </w:lvl>
    <w:lvl w:ilvl="4" w:tplc="08190019" w:tentative="1">
      <w:start w:val="1"/>
      <w:numFmt w:val="lowerLetter"/>
      <w:lvlText w:val="%5."/>
      <w:lvlJc w:val="left"/>
      <w:pPr>
        <w:ind w:left="4233" w:hanging="360"/>
      </w:pPr>
    </w:lvl>
    <w:lvl w:ilvl="5" w:tplc="0819001B" w:tentative="1">
      <w:start w:val="1"/>
      <w:numFmt w:val="lowerRoman"/>
      <w:lvlText w:val="%6."/>
      <w:lvlJc w:val="right"/>
      <w:pPr>
        <w:ind w:left="4953" w:hanging="180"/>
      </w:pPr>
    </w:lvl>
    <w:lvl w:ilvl="6" w:tplc="0819000F" w:tentative="1">
      <w:start w:val="1"/>
      <w:numFmt w:val="decimal"/>
      <w:lvlText w:val="%7."/>
      <w:lvlJc w:val="left"/>
      <w:pPr>
        <w:ind w:left="5673" w:hanging="360"/>
      </w:pPr>
    </w:lvl>
    <w:lvl w:ilvl="7" w:tplc="08190019" w:tentative="1">
      <w:start w:val="1"/>
      <w:numFmt w:val="lowerLetter"/>
      <w:lvlText w:val="%8."/>
      <w:lvlJc w:val="left"/>
      <w:pPr>
        <w:ind w:left="6393" w:hanging="360"/>
      </w:pPr>
    </w:lvl>
    <w:lvl w:ilvl="8" w:tplc="08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E9710C9"/>
    <w:multiLevelType w:val="hybridMultilevel"/>
    <w:tmpl w:val="62A4AACC"/>
    <w:lvl w:ilvl="0" w:tplc="03F65B76">
      <w:start w:val="1"/>
      <w:numFmt w:val="decimal"/>
      <w:lvlText w:val="%1."/>
      <w:lvlJc w:val="left"/>
      <w:pPr>
        <w:ind w:left="94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2B90AE1E">
      <w:numFmt w:val="bullet"/>
      <w:lvlText w:val="•"/>
      <w:lvlJc w:val="left"/>
      <w:pPr>
        <w:ind w:left="1866" w:hanging="360"/>
      </w:pPr>
      <w:rPr>
        <w:rFonts w:hint="default"/>
        <w:lang w:val="ro-RO" w:eastAsia="en-US" w:bidi="ar-SA"/>
      </w:rPr>
    </w:lvl>
    <w:lvl w:ilvl="2" w:tplc="2C2CE662">
      <w:numFmt w:val="bullet"/>
      <w:lvlText w:val="•"/>
      <w:lvlJc w:val="left"/>
      <w:pPr>
        <w:ind w:left="2792" w:hanging="360"/>
      </w:pPr>
      <w:rPr>
        <w:rFonts w:hint="default"/>
        <w:lang w:val="ro-RO" w:eastAsia="en-US" w:bidi="ar-SA"/>
      </w:rPr>
    </w:lvl>
    <w:lvl w:ilvl="3" w:tplc="E4B82DF8">
      <w:numFmt w:val="bullet"/>
      <w:lvlText w:val="•"/>
      <w:lvlJc w:val="left"/>
      <w:pPr>
        <w:ind w:left="3718" w:hanging="360"/>
      </w:pPr>
      <w:rPr>
        <w:rFonts w:hint="default"/>
        <w:lang w:val="ro-RO" w:eastAsia="en-US" w:bidi="ar-SA"/>
      </w:rPr>
    </w:lvl>
    <w:lvl w:ilvl="4" w:tplc="E76A4A5E">
      <w:numFmt w:val="bullet"/>
      <w:lvlText w:val="•"/>
      <w:lvlJc w:val="left"/>
      <w:pPr>
        <w:ind w:left="4644" w:hanging="360"/>
      </w:pPr>
      <w:rPr>
        <w:rFonts w:hint="default"/>
        <w:lang w:val="ro-RO" w:eastAsia="en-US" w:bidi="ar-SA"/>
      </w:rPr>
    </w:lvl>
    <w:lvl w:ilvl="5" w:tplc="5720C17E">
      <w:numFmt w:val="bullet"/>
      <w:lvlText w:val="•"/>
      <w:lvlJc w:val="left"/>
      <w:pPr>
        <w:ind w:left="5570" w:hanging="360"/>
      </w:pPr>
      <w:rPr>
        <w:rFonts w:hint="default"/>
        <w:lang w:val="ro-RO" w:eastAsia="en-US" w:bidi="ar-SA"/>
      </w:rPr>
    </w:lvl>
    <w:lvl w:ilvl="6" w:tplc="9E9A15BC">
      <w:numFmt w:val="bullet"/>
      <w:lvlText w:val="•"/>
      <w:lvlJc w:val="left"/>
      <w:pPr>
        <w:ind w:left="6496" w:hanging="360"/>
      </w:pPr>
      <w:rPr>
        <w:rFonts w:hint="default"/>
        <w:lang w:val="ro-RO" w:eastAsia="en-US" w:bidi="ar-SA"/>
      </w:rPr>
    </w:lvl>
    <w:lvl w:ilvl="7" w:tplc="11449D12">
      <w:numFmt w:val="bullet"/>
      <w:lvlText w:val="•"/>
      <w:lvlJc w:val="left"/>
      <w:pPr>
        <w:ind w:left="7422" w:hanging="360"/>
      </w:pPr>
      <w:rPr>
        <w:rFonts w:hint="default"/>
        <w:lang w:val="ro-RO" w:eastAsia="en-US" w:bidi="ar-SA"/>
      </w:rPr>
    </w:lvl>
    <w:lvl w:ilvl="8" w:tplc="5282A3DA">
      <w:numFmt w:val="bullet"/>
      <w:lvlText w:val="•"/>
      <w:lvlJc w:val="left"/>
      <w:pPr>
        <w:ind w:left="8348" w:hanging="360"/>
      </w:pPr>
      <w:rPr>
        <w:rFonts w:hint="default"/>
        <w:lang w:val="ro-RO" w:eastAsia="en-US" w:bidi="ar-SA"/>
      </w:rPr>
    </w:lvl>
  </w:abstractNum>
  <w:abstractNum w:abstractNumId="6" w15:restartNumberingAfterBreak="0">
    <w:nsid w:val="64D348C9"/>
    <w:multiLevelType w:val="hybridMultilevel"/>
    <w:tmpl w:val="2C5041DC"/>
    <w:lvl w:ilvl="0" w:tplc="24E4B11A">
      <w:start w:val="1"/>
      <w:numFmt w:val="decimal"/>
      <w:lvlText w:val="%1."/>
      <w:lvlJc w:val="left"/>
      <w:pPr>
        <w:ind w:left="221" w:hanging="240"/>
      </w:pPr>
      <w:rPr>
        <w:rFonts w:hint="default"/>
        <w:spacing w:val="0"/>
        <w:w w:val="100"/>
        <w:lang w:val="ro-RO" w:eastAsia="en-US" w:bidi="ar-SA"/>
      </w:rPr>
    </w:lvl>
    <w:lvl w:ilvl="1" w:tplc="C936A4FC">
      <w:start w:val="1"/>
      <w:numFmt w:val="lowerLetter"/>
      <w:lvlText w:val="%2)"/>
      <w:lvlJc w:val="left"/>
      <w:pPr>
        <w:ind w:left="466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2" w:tplc="D278E206">
      <w:numFmt w:val="bullet"/>
      <w:lvlText w:val="•"/>
      <w:lvlJc w:val="left"/>
      <w:pPr>
        <w:ind w:left="1542" w:hanging="246"/>
      </w:pPr>
      <w:rPr>
        <w:rFonts w:hint="default"/>
        <w:lang w:val="ro-RO" w:eastAsia="en-US" w:bidi="ar-SA"/>
      </w:rPr>
    </w:lvl>
    <w:lvl w:ilvl="3" w:tplc="B4549F22">
      <w:numFmt w:val="bullet"/>
      <w:lvlText w:val="•"/>
      <w:lvlJc w:val="left"/>
      <w:pPr>
        <w:ind w:left="2624" w:hanging="246"/>
      </w:pPr>
      <w:rPr>
        <w:rFonts w:hint="default"/>
        <w:lang w:val="ro-RO" w:eastAsia="en-US" w:bidi="ar-SA"/>
      </w:rPr>
    </w:lvl>
    <w:lvl w:ilvl="4" w:tplc="74AA1CD6">
      <w:numFmt w:val="bullet"/>
      <w:lvlText w:val="•"/>
      <w:lvlJc w:val="left"/>
      <w:pPr>
        <w:ind w:left="3706" w:hanging="246"/>
      </w:pPr>
      <w:rPr>
        <w:rFonts w:hint="default"/>
        <w:lang w:val="ro-RO" w:eastAsia="en-US" w:bidi="ar-SA"/>
      </w:rPr>
    </w:lvl>
    <w:lvl w:ilvl="5" w:tplc="A822AFC4">
      <w:numFmt w:val="bullet"/>
      <w:lvlText w:val="•"/>
      <w:lvlJc w:val="left"/>
      <w:pPr>
        <w:ind w:left="4788" w:hanging="246"/>
      </w:pPr>
      <w:rPr>
        <w:rFonts w:hint="default"/>
        <w:lang w:val="ro-RO" w:eastAsia="en-US" w:bidi="ar-SA"/>
      </w:rPr>
    </w:lvl>
    <w:lvl w:ilvl="6" w:tplc="93186650">
      <w:numFmt w:val="bullet"/>
      <w:lvlText w:val="•"/>
      <w:lvlJc w:val="left"/>
      <w:pPr>
        <w:ind w:left="5871" w:hanging="246"/>
      </w:pPr>
      <w:rPr>
        <w:rFonts w:hint="default"/>
        <w:lang w:val="ro-RO" w:eastAsia="en-US" w:bidi="ar-SA"/>
      </w:rPr>
    </w:lvl>
    <w:lvl w:ilvl="7" w:tplc="68D2D3CE">
      <w:numFmt w:val="bullet"/>
      <w:lvlText w:val="•"/>
      <w:lvlJc w:val="left"/>
      <w:pPr>
        <w:ind w:left="6953" w:hanging="246"/>
      </w:pPr>
      <w:rPr>
        <w:rFonts w:hint="default"/>
        <w:lang w:val="ro-RO" w:eastAsia="en-US" w:bidi="ar-SA"/>
      </w:rPr>
    </w:lvl>
    <w:lvl w:ilvl="8" w:tplc="40FA0B28">
      <w:numFmt w:val="bullet"/>
      <w:lvlText w:val="•"/>
      <w:lvlJc w:val="left"/>
      <w:pPr>
        <w:ind w:left="8035" w:hanging="246"/>
      </w:pPr>
      <w:rPr>
        <w:rFonts w:hint="default"/>
        <w:lang w:val="ro-RO" w:eastAsia="en-US" w:bidi="ar-SA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A17AF"/>
    <w:rsid w:val="00006D9E"/>
    <w:rsid w:val="000215D6"/>
    <w:rsid w:val="00062A55"/>
    <w:rsid w:val="00092F70"/>
    <w:rsid w:val="000F248F"/>
    <w:rsid w:val="000F5CAB"/>
    <w:rsid w:val="001104D2"/>
    <w:rsid w:val="001214C6"/>
    <w:rsid w:val="0012494D"/>
    <w:rsid w:val="00167DDB"/>
    <w:rsid w:val="001D4F50"/>
    <w:rsid w:val="00222CAD"/>
    <w:rsid w:val="00231746"/>
    <w:rsid w:val="002A17AF"/>
    <w:rsid w:val="002B6A49"/>
    <w:rsid w:val="002C58E2"/>
    <w:rsid w:val="0030238B"/>
    <w:rsid w:val="00371E85"/>
    <w:rsid w:val="00390F49"/>
    <w:rsid w:val="003B5913"/>
    <w:rsid w:val="003B6A69"/>
    <w:rsid w:val="003C482F"/>
    <w:rsid w:val="004A0A1D"/>
    <w:rsid w:val="004C13EF"/>
    <w:rsid w:val="004C6441"/>
    <w:rsid w:val="004D3579"/>
    <w:rsid w:val="00535503"/>
    <w:rsid w:val="00555C2C"/>
    <w:rsid w:val="005F4B32"/>
    <w:rsid w:val="00621ABD"/>
    <w:rsid w:val="006647E4"/>
    <w:rsid w:val="0067059A"/>
    <w:rsid w:val="00683966"/>
    <w:rsid w:val="006E0BD3"/>
    <w:rsid w:val="006F189E"/>
    <w:rsid w:val="007265C3"/>
    <w:rsid w:val="0076139E"/>
    <w:rsid w:val="007A4209"/>
    <w:rsid w:val="008303CC"/>
    <w:rsid w:val="00842F24"/>
    <w:rsid w:val="008B5758"/>
    <w:rsid w:val="008F00DF"/>
    <w:rsid w:val="00907B76"/>
    <w:rsid w:val="00910CBC"/>
    <w:rsid w:val="0095775D"/>
    <w:rsid w:val="00971517"/>
    <w:rsid w:val="009B2881"/>
    <w:rsid w:val="009B7F37"/>
    <w:rsid w:val="009C177B"/>
    <w:rsid w:val="009D5D1D"/>
    <w:rsid w:val="00AF167B"/>
    <w:rsid w:val="00B3555B"/>
    <w:rsid w:val="00B93660"/>
    <w:rsid w:val="00BC4EA7"/>
    <w:rsid w:val="00C05153"/>
    <w:rsid w:val="00C35812"/>
    <w:rsid w:val="00C8481E"/>
    <w:rsid w:val="00CB39E6"/>
    <w:rsid w:val="00D2653F"/>
    <w:rsid w:val="00D423FC"/>
    <w:rsid w:val="00D6340A"/>
    <w:rsid w:val="00D85624"/>
    <w:rsid w:val="00E179DB"/>
    <w:rsid w:val="00E24E08"/>
    <w:rsid w:val="00E46661"/>
    <w:rsid w:val="00E832C8"/>
    <w:rsid w:val="00F351D7"/>
    <w:rsid w:val="00F43728"/>
    <w:rsid w:val="00F9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9CD8"/>
  <w15:docId w15:val="{09537A69-1B16-449C-8B28-418567FA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1"/>
    </w:pPr>
    <w:rPr>
      <w:sz w:val="24"/>
      <w:szCs w:val="24"/>
    </w:rPr>
  </w:style>
  <w:style w:type="paragraph" w:styleId="a4">
    <w:name w:val="Title"/>
    <w:basedOn w:val="a"/>
    <w:uiPriority w:val="10"/>
    <w:qFormat/>
    <w:pPr>
      <w:ind w:left="221" w:right="255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spacing w:before="41"/>
      <w:ind w:left="221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Normal (Web)"/>
    <w:basedOn w:val="a"/>
    <w:rsid w:val="00E46661"/>
    <w:pPr>
      <w:widowControl/>
    </w:pPr>
    <w:rPr>
      <w:sz w:val="24"/>
      <w:szCs w:val="24"/>
      <w:lang w:val="ru-RU" w:eastAsia="ru-RU"/>
    </w:rPr>
  </w:style>
  <w:style w:type="character" w:styleId="a7">
    <w:name w:val="Hyperlink"/>
    <w:basedOn w:val="a0"/>
    <w:uiPriority w:val="99"/>
    <w:unhideWhenUsed/>
    <w:rsid w:val="004C644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C6441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555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uiPriority w:val="39"/>
    <w:rsid w:val="00C35812"/>
    <w:pPr>
      <w:widowControl/>
      <w:autoSpaceDE/>
      <w:autoSpaceDN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D5D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D5D1D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contabilitate.primaria@balt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1051</Words>
  <Characters>5997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50</cp:revision>
  <cp:lastPrinted>2025-11-10T07:14:00Z</cp:lastPrinted>
  <dcterms:created xsi:type="dcterms:W3CDTF">2025-07-09T10:38:00Z</dcterms:created>
  <dcterms:modified xsi:type="dcterms:W3CDTF">2025-11-11T11:29:00Z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2025-07-09T00:00:00Z</vt:filetime>
  </property>
  <property fmtid="{D5CDD505-2E9C-101B-9397-08002B2CF9AE}" pid="5" name="Producer">
    <vt:lpwstr>Microsoft® Word 2019</vt:lpwstr>
  </property>
</Properties>
</file>