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04" w:rsidRPr="00972204" w:rsidRDefault="00972204" w:rsidP="00972204">
      <w:pPr>
        <w:autoSpaceDE w:val="0"/>
        <w:autoSpaceDN w:val="0"/>
        <w:spacing w:after="0" w:line="240" w:lineRule="auto"/>
        <w:ind w:right="567"/>
        <w:jc w:val="center"/>
        <w:rPr>
          <w:rFonts w:ascii="Times New Roman" w:eastAsia="Times New Roman" w:hAnsi="Times New Roman" w:cs="Times New Roman"/>
          <w:b/>
          <w:bCs/>
          <w:sz w:val="28"/>
          <w:szCs w:val="28"/>
          <w:lang w:val="en-US" w:eastAsia="ru-RU"/>
        </w:rPr>
      </w:pPr>
      <w:r w:rsidRPr="00972204">
        <w:rPr>
          <w:rFonts w:ascii="Times New Roman" w:eastAsia="Times New Roman" w:hAnsi="Times New Roman" w:cs="Times New Roman"/>
          <w:b/>
          <w:bCs/>
          <w:sz w:val="28"/>
          <w:szCs w:val="28"/>
          <w:lang w:val="en-US" w:eastAsia="ru-RU"/>
        </w:rPr>
        <w:t>CAIET DE SARCINI</w:t>
      </w:r>
    </w:p>
    <w:p w:rsidR="00972204" w:rsidRPr="00972204" w:rsidRDefault="00972204" w:rsidP="00972204">
      <w:pPr>
        <w:autoSpaceDE w:val="0"/>
        <w:autoSpaceDN w:val="0"/>
        <w:spacing w:after="0" w:line="240" w:lineRule="auto"/>
        <w:ind w:right="567"/>
        <w:jc w:val="center"/>
        <w:rPr>
          <w:rFonts w:ascii="Times New Roman" w:eastAsia="Times New Roman" w:hAnsi="Times New Roman" w:cs="Times New Roman"/>
          <w:b/>
          <w:bCs/>
          <w:sz w:val="28"/>
          <w:szCs w:val="28"/>
          <w:lang w:val="en-US" w:eastAsia="ru-RU"/>
        </w:rPr>
      </w:pPr>
      <w:proofErr w:type="gramStart"/>
      <w:r w:rsidRPr="00972204">
        <w:rPr>
          <w:rFonts w:ascii="Times New Roman" w:eastAsia="Times New Roman" w:hAnsi="Times New Roman" w:cs="Times New Roman"/>
          <w:b/>
          <w:bCs/>
          <w:sz w:val="28"/>
          <w:szCs w:val="28"/>
          <w:lang w:val="en-US" w:eastAsia="ru-RU"/>
        </w:rPr>
        <w:t>PENTRU  CEREREA</w:t>
      </w:r>
      <w:proofErr w:type="gramEnd"/>
      <w:r w:rsidRPr="00972204">
        <w:rPr>
          <w:rFonts w:ascii="Times New Roman" w:eastAsia="Times New Roman" w:hAnsi="Times New Roman" w:cs="Times New Roman"/>
          <w:b/>
          <w:bCs/>
          <w:sz w:val="28"/>
          <w:szCs w:val="28"/>
          <w:lang w:val="en-US" w:eastAsia="ru-RU"/>
        </w:rPr>
        <w:t xml:space="preserve"> OFERTEI  DE  PREŢ</w:t>
      </w:r>
    </w:p>
    <w:p w:rsidR="00972204" w:rsidRPr="00972204" w:rsidRDefault="00972204" w:rsidP="00972204">
      <w:pPr>
        <w:autoSpaceDE w:val="0"/>
        <w:autoSpaceDN w:val="0"/>
        <w:spacing w:after="0" w:line="240" w:lineRule="auto"/>
        <w:ind w:right="567"/>
        <w:jc w:val="center"/>
        <w:rPr>
          <w:rFonts w:ascii="Times New Roman" w:eastAsia="Times New Roman" w:hAnsi="Times New Roman" w:cs="Times New Roman"/>
          <w:b/>
          <w:bCs/>
          <w:sz w:val="28"/>
          <w:szCs w:val="28"/>
          <w:lang w:val="en-US" w:eastAsia="ru-RU"/>
        </w:rPr>
      </w:pPr>
    </w:p>
    <w:p w:rsidR="00972204" w:rsidRPr="00972204" w:rsidRDefault="00972204" w:rsidP="00972204">
      <w:pPr>
        <w:autoSpaceDE w:val="0"/>
        <w:autoSpaceDN w:val="0"/>
        <w:spacing w:after="0" w:line="240" w:lineRule="auto"/>
        <w:ind w:right="567"/>
        <w:rPr>
          <w:rFonts w:ascii="Times New Roman" w:eastAsia="Times New Roman" w:hAnsi="Times New Roman" w:cs="Times New Roman"/>
          <w:sz w:val="28"/>
          <w:szCs w:val="28"/>
          <w:lang w:val="en-US" w:eastAsia="ru-RU"/>
        </w:rPr>
      </w:pPr>
      <w:r w:rsidRPr="00972204">
        <w:rPr>
          <w:rFonts w:ascii="Times New Roman" w:eastAsia="Times New Roman" w:hAnsi="Times New Roman" w:cs="Times New Roman"/>
          <w:b/>
          <w:bCs/>
          <w:sz w:val="24"/>
          <w:szCs w:val="24"/>
          <w:lang w:val="en-US" w:eastAsia="ru-RU"/>
        </w:rPr>
        <w:t>1. Denumerea beneficiarului de stat</w:t>
      </w:r>
      <w:r w:rsidRPr="00972204">
        <w:rPr>
          <w:rFonts w:ascii="Times New Roman" w:eastAsia="Times New Roman" w:hAnsi="Times New Roman" w:cs="Times New Roman"/>
          <w:b/>
          <w:bCs/>
          <w:sz w:val="28"/>
          <w:szCs w:val="28"/>
          <w:lang w:val="en-US" w:eastAsia="ru-RU"/>
        </w:rPr>
        <w:t xml:space="preserve">   </w:t>
      </w:r>
    </w:p>
    <w:p w:rsidR="00972204" w:rsidRPr="00972204" w:rsidRDefault="00972204" w:rsidP="00972204">
      <w:pPr>
        <w:autoSpaceDE w:val="0"/>
        <w:autoSpaceDN w:val="0"/>
        <w:spacing w:after="0" w:line="240" w:lineRule="auto"/>
        <w:ind w:right="567"/>
        <w:rPr>
          <w:rFonts w:ascii="Times New Roman" w:eastAsia="Times New Roman" w:hAnsi="Times New Roman" w:cs="Times New Roman"/>
          <w:sz w:val="28"/>
          <w:szCs w:val="28"/>
          <w:lang w:val="en-US" w:eastAsia="ru-RU"/>
        </w:rPr>
      </w:pPr>
      <w:r w:rsidRPr="00972204">
        <w:rPr>
          <w:rFonts w:ascii="Times New Roman" w:eastAsia="Times New Roman" w:hAnsi="Times New Roman" w:cs="Times New Roman"/>
          <w:b/>
          <w:bCs/>
          <w:sz w:val="24"/>
          <w:szCs w:val="24"/>
          <w:lang w:val="en-US" w:eastAsia="ru-RU"/>
        </w:rPr>
        <w:t>2. Organizatorul procedurii de achizi</w:t>
      </w:r>
      <w:r w:rsidRPr="00972204">
        <w:rPr>
          <w:rFonts w:ascii="Times New Roman" w:eastAsia="Times New Roman" w:hAnsi="Times New Roman" w:cs="Times New Roman"/>
          <w:b/>
          <w:bCs/>
          <w:sz w:val="24"/>
          <w:szCs w:val="24"/>
          <w:lang w:val="ro-RO" w:eastAsia="ru-RU"/>
        </w:rPr>
        <w:t>ţ</w:t>
      </w:r>
      <w:r w:rsidRPr="00972204">
        <w:rPr>
          <w:rFonts w:ascii="Times New Roman" w:eastAsia="Times New Roman" w:hAnsi="Times New Roman" w:cs="Times New Roman"/>
          <w:b/>
          <w:bCs/>
          <w:sz w:val="24"/>
          <w:szCs w:val="24"/>
          <w:lang w:val="en-US" w:eastAsia="ru-RU"/>
        </w:rPr>
        <w:t>ie</w:t>
      </w:r>
      <w:r w:rsidRPr="00972204">
        <w:rPr>
          <w:rFonts w:ascii="Times New Roman" w:eastAsia="Times New Roman" w:hAnsi="Times New Roman" w:cs="Times New Roman"/>
          <w:sz w:val="28"/>
          <w:szCs w:val="28"/>
          <w:lang w:val="en-US" w:eastAsia="ru-RU"/>
        </w:rPr>
        <w:t xml:space="preserve"> </w:t>
      </w:r>
    </w:p>
    <w:p w:rsidR="00972204" w:rsidRPr="00972204" w:rsidRDefault="00972204" w:rsidP="00972204">
      <w:pPr>
        <w:autoSpaceDE w:val="0"/>
        <w:autoSpaceDN w:val="0"/>
        <w:spacing w:after="0" w:line="240" w:lineRule="auto"/>
        <w:ind w:right="567"/>
        <w:rPr>
          <w:rFonts w:ascii="Times New Roman" w:eastAsia="Times New Roman" w:hAnsi="Times New Roman" w:cs="Times New Roman"/>
          <w:b/>
          <w:bCs/>
          <w:sz w:val="28"/>
          <w:szCs w:val="28"/>
          <w:lang w:val="en-US" w:eastAsia="ru-RU"/>
        </w:rPr>
      </w:pPr>
      <w:r w:rsidRPr="00972204">
        <w:rPr>
          <w:rFonts w:ascii="Times New Roman" w:eastAsia="Times New Roman" w:hAnsi="Times New Roman" w:cs="Times New Roman"/>
          <w:b/>
          <w:bCs/>
          <w:sz w:val="24"/>
          <w:szCs w:val="24"/>
          <w:lang w:val="en-US" w:eastAsia="ru-RU"/>
        </w:rPr>
        <w:t xml:space="preserve">3. Obiectul </w:t>
      </w:r>
      <w:proofErr w:type="gramStart"/>
      <w:r w:rsidRPr="00972204">
        <w:rPr>
          <w:rFonts w:ascii="Times New Roman" w:eastAsia="Times New Roman" w:hAnsi="Times New Roman" w:cs="Times New Roman"/>
          <w:b/>
          <w:bCs/>
          <w:sz w:val="24"/>
          <w:szCs w:val="24"/>
          <w:lang w:val="en-US" w:eastAsia="ru-RU"/>
        </w:rPr>
        <w:t>achiziţiilor</w:t>
      </w:r>
      <w:r w:rsidRPr="00972204">
        <w:rPr>
          <w:rFonts w:ascii="Times New Roman" w:eastAsia="Times New Roman" w:hAnsi="Times New Roman" w:cs="Times New Roman"/>
          <w:sz w:val="28"/>
          <w:szCs w:val="28"/>
          <w:lang w:val="en-US" w:eastAsia="ru-RU"/>
        </w:rPr>
        <w:t xml:space="preserve">  </w:t>
      </w:r>
      <w:r w:rsidRPr="00972204">
        <w:rPr>
          <w:rFonts w:ascii="Times New Roman" w:eastAsia="Times New Roman" w:hAnsi="Times New Roman" w:cs="Times New Roman"/>
          <w:b/>
          <w:bCs/>
          <w:sz w:val="28"/>
          <w:szCs w:val="28"/>
          <w:u w:val="single"/>
          <w:lang w:val="en-US" w:eastAsia="ru-RU"/>
        </w:rPr>
        <w:t>Lucrari</w:t>
      </w:r>
      <w:proofErr w:type="gramEnd"/>
      <w:r w:rsidRPr="00972204">
        <w:rPr>
          <w:rFonts w:ascii="Times New Roman" w:eastAsia="Times New Roman" w:hAnsi="Times New Roman" w:cs="Times New Roman"/>
          <w:b/>
          <w:bCs/>
          <w:sz w:val="28"/>
          <w:szCs w:val="28"/>
          <w:u w:val="single"/>
          <w:lang w:val="en-US" w:eastAsia="ru-RU"/>
        </w:rPr>
        <w:t xml:space="preserve"> de reparatie capitla a CREPOR din str. Romana 1 mun. Chisinau</w:t>
      </w:r>
    </w:p>
    <w:p w:rsidR="00972204" w:rsidRPr="00972204" w:rsidRDefault="00972204" w:rsidP="00972204">
      <w:pPr>
        <w:tabs>
          <w:tab w:val="left" w:pos="4786"/>
          <w:tab w:val="left" w:pos="10031"/>
        </w:tabs>
        <w:autoSpaceDE w:val="0"/>
        <w:autoSpaceDN w:val="0"/>
        <w:spacing w:after="0" w:line="240" w:lineRule="auto"/>
        <w:rPr>
          <w:rFonts w:ascii="Times New Roman" w:eastAsia="Times New Roman" w:hAnsi="Times New Roman" w:cs="Times New Roman"/>
          <w:lang w:val="en-US"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b/>
          <w:sz w:val="32"/>
          <w:szCs w:val="24"/>
          <w:lang w:val="en-US" w:eastAsia="ru-RU"/>
        </w:rPr>
      </w:pPr>
      <w:proofErr w:type="gramStart"/>
      <w:r w:rsidRPr="00972204">
        <w:rPr>
          <w:rFonts w:ascii="Times New Roman" w:eastAsia="Times New Roman" w:hAnsi="Times New Roman" w:cs="Times New Roman"/>
          <w:b/>
          <w:sz w:val="32"/>
          <w:szCs w:val="24"/>
          <w:lang w:val="en-US" w:eastAsia="ru-RU"/>
        </w:rPr>
        <w:t>1.Solutii</w:t>
      </w:r>
      <w:proofErr w:type="gramEnd"/>
      <w:r w:rsidRPr="00972204">
        <w:rPr>
          <w:rFonts w:ascii="Times New Roman" w:eastAsia="Times New Roman" w:hAnsi="Times New Roman" w:cs="Times New Roman"/>
          <w:b/>
          <w:sz w:val="32"/>
          <w:szCs w:val="24"/>
          <w:lang w:val="en-US" w:eastAsia="ru-RU"/>
        </w:rPr>
        <w:t xml:space="preserve"> arhitectuarele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Lucrari demontare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1.1. Timplarie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RpCO56A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Demontari: timplarie din lemn usi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51,7500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RpCO56A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Demontari: timplarie din lemn ferestre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93,9600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1.2. Pereti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RpCG29A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Demolarea peretilor de zidarie din caramida sau BCA de 6-8 cm grosime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165,3000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RpCJ35A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Desfaceri de tencuieli interioare sau exterioare driscuite la pereti sau tavane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1 265,9000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1.3. Pardoseli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RpCK41C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Desfacerea pardoselilor din covor din PVC pe suport sau fara suport textil, mocheta, etc</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346,2000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RpCK42C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Desfacerea pardoselilor reci din placi de beton, marmura, piatra, gresie, placi ceramice, etc</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127,8000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RpCK42A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Desfacerea pardoselilor reci din beton sau mortar de ciment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63,4000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1.4. Alte lucrari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TsH92A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Incarcarea in auto: gunoi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87,8700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RpCU09C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Transporturi cu mijloace manuale prin purtat direct la 60 m distanta cu o incarcatura pina la 50 kg (pentru 1 m transportat pe verticala se considera 10 pe orizontala)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87,8700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TsI50C5</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Transportarea pamintului cu autobasculanta  la distanta de 25 km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87,8700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 Lucrari de constructie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2.1. Pardosleli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CO20C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orizontal cu pelicula de protectie la pardoseli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CG01A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suport pentru pardoseli executat din mortar din ciment M 100-T de 3 cm grosime cu fata driscuita fin (5 cm)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CG01A1 k=4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suport pentru pardoseli executat din mortar din ciment M 100-T de 3 cm grosime cu fata driscuita fin.Diferenta in plus sau in minus pentru fiecare 0,5 cm de strat suport din mortar M 100-T,  se adauga sau se scade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Default="008A1403" w:rsidP="00972204">
            <w:pPr>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63,4000</w:t>
            </w:r>
          </w:p>
          <w:p w:rsidR="008A1403" w:rsidRPr="00972204" w:rsidRDefault="008A1403" w:rsidP="00972204">
            <w:pPr>
              <w:autoSpaceDE w:val="0"/>
              <w:autoSpaceDN w:val="0"/>
              <w:spacing w:after="0" w:line="240" w:lineRule="auto"/>
              <w:jc w:val="center"/>
              <w:rPr>
                <w:rFonts w:ascii="Times New Roman" w:eastAsia="Times New Roman" w:hAnsi="Times New Roman" w:cs="Times New Roman"/>
                <w:lang w:val="en-US"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CG01A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Strat suport pentru pardoseli executat din mortar din ciment M 100-T de 3 cm grosime cu fata driscuita fin</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439,7900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CG56A</w:t>
            </w:r>
            <w:r w:rsidR="002C2023">
              <w:rPr>
                <w:rFonts w:ascii="Times New Roman" w:eastAsia="Times New Roman" w:hAnsi="Times New Roman" w:cs="Times New Roman"/>
                <w:lang w:val="en-US" w:eastAsia="ru-RU"/>
              </w:rPr>
              <w:t xml:space="preserve"> K=1,5</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"Nivelir": special grosime 15 mm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257,8500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CG49A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acoperirii antibacteriale din vinil omogen (linoleum medical), la pardoseli inclusiv trecerea pe perete a linoleum la h=15cm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296,5200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IzF06A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Hidroizolare: 1strat - izoplast, 1strat - rubemast.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78,3500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Grunduirea suprafetelor interioare a pardoselilor cu grund betonocontact 0.4 kg/m2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245,3500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19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CG17D1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Pardoseli din placi de gresie ceramica inclusiv stratul suport din mortar adeziv, executate pe suprafete: egale sau mai mici de 16 m2  600x600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245,8500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2.2. Pereti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CD72D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Pereti despartitori din PGC cu grosimea 100-150 mm pe carcasa metalica simpla cu placaj de PGC din doua straturi din ambele parti cu izolatie, cu inaltimea pina la 4 m ipscarton Hidrofug 12.5mm Profil tip UW/CW gr.0,6mm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304,8300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1 545,0000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CF15A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Tencuieli interioare si exterioare sclivisite, executate manual, cu mortar de ciment M 100-T de 2 cm grosime medie, la pereti din beton sau caramida, cu suprafete plane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935,3500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CF50B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Tencuieli interioare de 5 mm grosime, executate manual, cu amestec uscat pe baza de ipsos, la pereti si pereti despartitori, preparare manuala a mortarului.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935,3500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CF57A k=2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Aplicarea manuala a chitului pe baza de polimer grosime 2,0 mm pe suprafetele  peretilor,  coloanelor  si  tavanelor pentru calitatea lucrarilor </w:t>
            </w:r>
            <w:r w:rsidR="00EB14AC">
              <w:rPr>
                <w:rFonts w:ascii="Times New Roman" w:eastAsia="Times New Roman" w:hAnsi="Times New Roman" w:cs="Times New Roman"/>
                <w:sz w:val="20"/>
                <w:szCs w:val="20"/>
                <w:lang w:val="en-US" w:eastAsia="ru-RU"/>
              </w:rPr>
              <w:t>Q3/Q4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1 545,0000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1 605,4800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Vopsitorii interioare cu vopsea pe baza de dispersie,  aplicate in 2 straturi pe glet existent, executate manual, ultrarezistenta la spalare cu microsfere ceramice, rezistenta la murdarie, supusa uzurii mari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1 605,4800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CI06C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RpCJ06A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Reparatii de tencuieli interioare, in jurul tocurilor si pervazurilor, la usi si ferestre, de 2 cm grosime, driscuite, executate cu mortar de ciment-var marca 25 T, avind spaletii drepti, pina la 15 cm latime exterioare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CF61A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Driscuire continua a suprafetei (tencuiala de un strat) cu amestec uscat de ipsos: glafuri plane de ferestre si usi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60,4800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2.3. Tavan</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СF59E</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Placarea suprafetelor cu un strat de PGC cu executarea carcasei metalice simple plane, cu inaltimea pina la 4 m: tavane Profil tip CD/UD gr.0,6mm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CF57A k=2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Aplicarea manuala a chitului pe baza de polimer grosime 2,0 mm pe suprafetele  peretilor,  coloanelor  si  tavanelor pentru calitatea lucrarilor </w:t>
            </w:r>
            <w:r w:rsidR="00EB14AC">
              <w:rPr>
                <w:rFonts w:ascii="Times New Roman" w:eastAsia="Times New Roman" w:hAnsi="Times New Roman" w:cs="Times New Roman"/>
                <w:sz w:val="20"/>
                <w:szCs w:val="20"/>
                <w:lang w:val="en-US" w:eastAsia="ru-RU"/>
              </w:rPr>
              <w:t>Q3/Q4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CN53A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Grunduirea suprafetelor interioare a peretilor si tavanelor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CN06A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Vopsitorii interioare cu vopsea pe baza de dispersie,  aplicate in 2 straturi pe glet existent, executate manual, ultrarezistenta la spalare cu microsfere ceramice, rezistenta la murdarie, supusa uzurii mari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392,8900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CK29F</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Tavane suspendate din panouri prefabricate "Armstrong", inclusiv sistemul-grila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110,3000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2.4. Timplarie usi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Usi confectionate din profiluri din aluminiu  punte termica (coeficient conductibila termica 2.5W/m2C), inclusiv armaturile si accesoriile necesare usilor montate in zidarie de orice natura, intr-un canat, cu geam termopan 4-24-4, cu suprafata tocului pina la 7 </w:t>
            </w:r>
            <w:r w:rsidRPr="00972204">
              <w:rPr>
                <w:rFonts w:ascii="Times New Roman" w:eastAsia="Times New Roman" w:hAnsi="Times New Roman" w:cs="Times New Roman"/>
                <w:sz w:val="20"/>
                <w:szCs w:val="20"/>
                <w:lang w:val="en-US" w:eastAsia="ru-RU"/>
              </w:rPr>
              <w:lastRenderedPageBreak/>
              <w:t>mp inclusiv, profil de trecere la padosea(prag din profil de aluminiu h=10mm max)</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94,0800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CK19B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Ferestre din aluminiu punte termica (coeficient conductibila termica 2.5W/m2C), cu mai multe canaturi, geam termopan 4-24-4, avind suprafata tocului intre 1,00 si 2,5  mp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93,9600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CK26C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Pervazuri montate la ferestre sau usi din mase plastice B=500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CK26B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Glafuri montate la ferestre din aluminiu B=250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55,1000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b/>
          <w:sz w:val="32"/>
          <w:szCs w:val="24"/>
          <w:lang w:val="en-US" w:eastAsia="ru-RU"/>
        </w:rPr>
      </w:pPr>
      <w:proofErr w:type="gramStart"/>
      <w:r w:rsidRPr="00972204">
        <w:rPr>
          <w:rFonts w:ascii="Times New Roman" w:eastAsia="Times New Roman" w:hAnsi="Times New Roman" w:cs="Times New Roman"/>
          <w:b/>
          <w:sz w:val="32"/>
          <w:szCs w:val="24"/>
          <w:lang w:val="en-US" w:eastAsia="ru-RU"/>
        </w:rPr>
        <w:t>2.Apa</w:t>
      </w:r>
      <w:proofErr w:type="gramEnd"/>
      <w:r w:rsidRPr="00972204">
        <w:rPr>
          <w:rFonts w:ascii="Times New Roman" w:eastAsia="Times New Roman" w:hAnsi="Times New Roman" w:cs="Times New Roman"/>
          <w:b/>
          <w:sz w:val="32"/>
          <w:szCs w:val="24"/>
          <w:lang w:val="en-US" w:eastAsia="ru-RU"/>
        </w:rPr>
        <w:t xml:space="preserve"> si canalizarea</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Lucrari sanitare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1.1. A1; T3; T4</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RpCU05G1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SA02D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otel zincata pentru instalatii, montata la conducte de legatutra, la obiecte sanitare pentru cladiri de locuit si social - culturale si in conducte de legatura la hidranti, avind diametrul de 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SA14D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material plastic imbinata prin sudura prin polifuziune, la constructii industriale, avind diametrul de PE 32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280,0000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SA14C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material plastic imbinata prin sudura prin polifuziune, la constructii industriale, avind diametrul de PE 25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SA14B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din material plastic imbinata prin sudura prin polifuziune, la constructii industriale, avind diametrul de PE 20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RpIF09D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Izolarea conductelor cu mansoane de izolatie speciala, introduse pe conducte, d32mm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280,0000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RpIF09D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Izolarea conductelor cu mansoane de izolatie speciala, introduse pe conducte, d25mm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RpIF09D</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Izolarea conductelor cu mansoane de izolatie speciala, introduse pe conducte, d20mm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SF01C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Efectuarea probei de etansare la presiune a instalatiei de apa calda sau rece executata din teava din policlorura de vinil tip greu sau din material plastic, avind diametrul de 16-110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700,0000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SD07C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Robinet de trecere cu ventil si mufa, cu sau fara descarcare , pentru teava din otel, avind diametrul de 1"  Ventil din bronz 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SD07B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Robinet de trecere cu ventil si mufa, cu sau fara descarcare , pentru teava din otel, avind diametrul de 3/4"  Ventil bronz 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cu ventil si mufa, cu sau fara descarcare , pentru teava din otel, avind diametrul de  1/2"  Ventil bronz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107,0000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SD17B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Hidrant interior, pentru cladiri, cu diametrul de 2", montat pe perete (cu cutie si rama)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1.2. C1</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RpCU05G1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SB08E</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material plastic pentru canalizare, imbinata cu garnitura de cauciuc, montata aparent sau ingropat sub pardoseala,  d100 mm  PPR  ( </w:t>
            </w:r>
            <w:r w:rsidRPr="00972204">
              <w:rPr>
                <w:rFonts w:ascii="Times New Roman" w:eastAsia="Times New Roman" w:hAnsi="Times New Roman" w:cs="Times New Roman"/>
                <w:sz w:val="20"/>
                <w:szCs w:val="20"/>
                <w:lang w:eastAsia="ru-RU"/>
              </w:rPr>
              <w:t>К</w:t>
            </w:r>
            <w:r w:rsidRPr="00972204">
              <w:rPr>
                <w:rFonts w:ascii="Times New Roman" w:eastAsia="Times New Roman" w:hAnsi="Times New Roman" w:cs="Times New Roman"/>
                <w:sz w:val="20"/>
                <w:szCs w:val="20"/>
                <w:lang w:val="en-US" w:eastAsia="ru-RU"/>
              </w:rPr>
              <w:t xml:space="preserve">=1,15 </w:t>
            </w:r>
            <w:r w:rsidRPr="00972204">
              <w:rPr>
                <w:rFonts w:ascii="Times New Roman" w:eastAsia="Times New Roman" w:hAnsi="Times New Roman" w:cs="Times New Roman"/>
                <w:sz w:val="20"/>
                <w:szCs w:val="20"/>
                <w:lang w:eastAsia="ru-RU"/>
              </w:rPr>
              <w:t>на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фитинги</w:t>
            </w:r>
            <w:r w:rsidRPr="00972204">
              <w:rPr>
                <w:rFonts w:ascii="Times New Roman" w:eastAsia="Times New Roman" w:hAnsi="Times New Roman" w:cs="Times New Roman"/>
                <w:sz w:val="20"/>
                <w:szCs w:val="20"/>
                <w:lang w:val="en-US" w:eastAsia="ru-RU"/>
              </w:rPr>
              <w: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402,5000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SB08C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material plastic pentru canalizare, imbinata cu garnitura de cauciuc, montata aparent sau ingropat sub pardoseala,  d50 mm  PPR ( </w:t>
            </w:r>
            <w:r w:rsidRPr="00972204">
              <w:rPr>
                <w:rFonts w:ascii="Times New Roman" w:eastAsia="Times New Roman" w:hAnsi="Times New Roman" w:cs="Times New Roman"/>
                <w:sz w:val="20"/>
                <w:szCs w:val="20"/>
                <w:lang w:eastAsia="ru-RU"/>
              </w:rPr>
              <w:t>К</w:t>
            </w:r>
            <w:r w:rsidRPr="00972204">
              <w:rPr>
                <w:rFonts w:ascii="Times New Roman" w:eastAsia="Times New Roman" w:hAnsi="Times New Roman" w:cs="Times New Roman"/>
                <w:sz w:val="20"/>
                <w:szCs w:val="20"/>
                <w:lang w:val="en-US" w:eastAsia="ru-RU"/>
              </w:rPr>
              <w:t xml:space="preserve">=1,15 </w:t>
            </w:r>
            <w:r w:rsidRPr="00972204">
              <w:rPr>
                <w:rFonts w:ascii="Times New Roman" w:eastAsia="Times New Roman" w:hAnsi="Times New Roman" w:cs="Times New Roman"/>
                <w:sz w:val="20"/>
                <w:szCs w:val="20"/>
                <w:lang w:eastAsia="ru-RU"/>
              </w:rPr>
              <w:t>на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фитинги</w:t>
            </w:r>
            <w:r w:rsidRPr="00972204">
              <w:rPr>
                <w:rFonts w:ascii="Times New Roman" w:eastAsia="Times New Roman" w:hAnsi="Times New Roman" w:cs="Times New Roman"/>
                <w:sz w:val="20"/>
                <w:szCs w:val="20"/>
                <w:lang w:val="en-US" w:eastAsia="ru-RU"/>
              </w:rPr>
              <w: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92,0000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SF04A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153,9000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SB28B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Sifon de pardoseala din polipropilena, avind diametrul iesirii de 100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SB28A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Sifon de pardoseala din polipropilena, avind diametrul iesirii de 50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17,0000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SA40A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Instalarea mufelor antiincendiare cu fixare la plafonul planseului cu dibluri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63,0000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Vas pentru closet, complet echipat, din semiportelan, portelan sanitar etc. inclusiv pentru handicapati, asezat pe pardoseala, cu rezervorul de apa montat la inaltime sau semiinaltime, avind sifonul interior tip S</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SC04C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Lavoar din semiportelan, portelan sanitar etc. inclusiv pentru  handicapati, avind teava de scurgere din material plastic, montat pe piedestal</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Baterie amestecatoare cu brat basculant stativa pentru lavoar sau spalator, indiferent de modul de inchidere, inclusiv pentru handicapati, avind diametrul de 1/2"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Cada pentru dus din ceramica, tabla emailata, polimetacril etc.</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SC02A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Cada pentru dus pentru invalizi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SD02A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Baterie amestecatoare pentru baie, cu dus flexibil sau fix, indiferent de modul de inchidere, inclusiv pentru handicapati, montata pe pereti din zidarie de caramida sau b.c.a.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17,0000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bCs/>
          <w:sz w:val="28"/>
          <w:szCs w:val="28"/>
          <w:lang w:val="en-US" w:eastAsia="ru-RU"/>
        </w:rPr>
        <w:t>3.Retele</w:t>
      </w:r>
      <w:proofErr w:type="gramEnd"/>
      <w:r>
        <w:rPr>
          <w:rFonts w:ascii="Times New Roman" w:eastAsia="Times New Roman" w:hAnsi="Times New Roman" w:cs="Times New Roman"/>
          <w:b/>
          <w:bCs/>
          <w:sz w:val="28"/>
          <w:szCs w:val="28"/>
          <w:lang w:val="en-US" w:eastAsia="ru-RU"/>
        </w:rPr>
        <w:t xml:space="preserve"> electrice interioare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Lucrari de 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1.1. Dulapuri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08-03-573-4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Dulap (pupitru) de comanda suspendat, inaltime, </w:t>
            </w:r>
            <w:r w:rsidRPr="00972204">
              <w:rPr>
                <w:rFonts w:ascii="Times New Roman" w:eastAsia="Times New Roman" w:hAnsi="Times New Roman" w:cs="Times New Roman"/>
                <w:sz w:val="20"/>
                <w:szCs w:val="20"/>
                <w:lang w:eastAsia="ru-RU"/>
              </w:rPr>
              <w:t>ЩРн</w:t>
            </w:r>
            <w:r w:rsidRPr="00972204">
              <w:rPr>
                <w:rFonts w:ascii="Times New Roman" w:eastAsia="Times New Roman" w:hAnsi="Times New Roman" w:cs="Times New Roman"/>
                <w:sz w:val="20"/>
                <w:szCs w:val="20"/>
                <w:lang w:val="en-US" w:eastAsia="ru-RU"/>
              </w:rPr>
              <w:t>-48</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08-03-573-4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Dulap (pupitru) de comanda suspendat, inaltime, </w:t>
            </w:r>
            <w:r w:rsidRPr="00972204">
              <w:rPr>
                <w:rFonts w:ascii="Times New Roman" w:eastAsia="Times New Roman" w:hAnsi="Times New Roman" w:cs="Times New Roman"/>
                <w:sz w:val="20"/>
                <w:szCs w:val="20"/>
                <w:lang w:eastAsia="ru-RU"/>
              </w:rPr>
              <w:t>ЩРн</w:t>
            </w:r>
            <w:r w:rsidRPr="00972204">
              <w:rPr>
                <w:rFonts w:ascii="Times New Roman" w:eastAsia="Times New Roman" w:hAnsi="Times New Roman" w:cs="Times New Roman"/>
                <w:sz w:val="20"/>
                <w:szCs w:val="20"/>
                <w:lang w:val="en-US" w:eastAsia="ru-RU"/>
              </w:rPr>
              <w:t>-24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08-03-525-2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Intreruptor sau comutator de pachet in invelis metalic, montat pe constructie pe perete sau coloana, </w:t>
            </w:r>
            <w:r w:rsidRPr="00972204">
              <w:rPr>
                <w:rFonts w:ascii="Times New Roman" w:eastAsia="Times New Roman" w:hAnsi="Times New Roman" w:cs="Times New Roman"/>
                <w:sz w:val="20"/>
                <w:szCs w:val="20"/>
                <w:lang w:eastAsia="ru-RU"/>
              </w:rPr>
              <w:t>В</w:t>
            </w:r>
            <w:r w:rsidRPr="00972204">
              <w:rPr>
                <w:rFonts w:ascii="Times New Roman" w:eastAsia="Times New Roman" w:hAnsi="Times New Roman" w:cs="Times New Roman"/>
                <w:sz w:val="20"/>
                <w:szCs w:val="20"/>
                <w:lang w:val="en-US" w:eastAsia="ru-RU"/>
              </w:rPr>
              <w:t>H32-3/32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08-03-525-2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Intreruptor sau comutator de pachet in invelis metalic, montat pe constructie pe perete sau coloana, </w:t>
            </w:r>
            <w:r w:rsidRPr="00972204">
              <w:rPr>
                <w:rFonts w:ascii="Times New Roman" w:eastAsia="Times New Roman" w:hAnsi="Times New Roman" w:cs="Times New Roman"/>
                <w:sz w:val="20"/>
                <w:szCs w:val="20"/>
                <w:lang w:eastAsia="ru-RU"/>
              </w:rPr>
              <w:t>В</w:t>
            </w:r>
            <w:r w:rsidRPr="00972204">
              <w:rPr>
                <w:rFonts w:ascii="Times New Roman" w:eastAsia="Times New Roman" w:hAnsi="Times New Roman" w:cs="Times New Roman"/>
                <w:sz w:val="20"/>
                <w:szCs w:val="20"/>
                <w:lang w:val="en-US" w:eastAsia="ru-RU"/>
              </w:rPr>
              <w:t>H32-3/100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Automat mono-, bi-, tripolar, montat pe constructii pe perete sau coloana, curent pina la 100 </w:t>
            </w:r>
            <w:r w:rsidRPr="00972204">
              <w:rPr>
                <w:rFonts w:ascii="Times New Roman" w:eastAsia="Times New Roman" w:hAnsi="Times New Roman" w:cs="Times New Roman"/>
                <w:sz w:val="20"/>
                <w:szCs w:val="20"/>
                <w:lang w:eastAsia="ru-RU"/>
              </w:rPr>
              <w:t>УЗО</w:t>
            </w:r>
            <w:r w:rsidRPr="00972204">
              <w:rPr>
                <w:rFonts w:ascii="Times New Roman" w:eastAsia="Times New Roman" w:hAnsi="Times New Roman" w:cs="Times New Roman"/>
                <w:sz w:val="20"/>
                <w:szCs w:val="20"/>
                <w:lang w:val="en-US" w:eastAsia="ru-RU"/>
              </w:rPr>
              <w:t xml:space="preserve"> 3</w:t>
            </w:r>
            <w:r w:rsidRPr="00972204">
              <w:rPr>
                <w:rFonts w:ascii="Times New Roman" w:eastAsia="Times New Roman" w:hAnsi="Times New Roman" w:cs="Times New Roman"/>
                <w:sz w:val="20"/>
                <w:szCs w:val="20"/>
                <w:lang w:eastAsia="ru-RU"/>
              </w:rPr>
              <w:t>п</w:t>
            </w:r>
            <w:r w:rsidRPr="00972204">
              <w:rPr>
                <w:rFonts w:ascii="Times New Roman" w:eastAsia="Times New Roman" w:hAnsi="Times New Roman" w:cs="Times New Roman"/>
                <w:sz w:val="20"/>
                <w:szCs w:val="20"/>
                <w:lang w:val="en-US" w:eastAsia="ru-RU"/>
              </w:rPr>
              <w:t>./100</w:t>
            </w:r>
            <w:r w:rsidRPr="00972204">
              <w:rPr>
                <w:rFonts w:ascii="Times New Roman" w:eastAsia="Times New Roman" w:hAnsi="Times New Roman" w:cs="Times New Roman"/>
                <w:sz w:val="20"/>
                <w:szCs w:val="20"/>
                <w:lang w:eastAsia="ru-RU"/>
              </w:rPr>
              <w:t>А</w:t>
            </w:r>
            <w:r w:rsidRPr="00972204">
              <w:rPr>
                <w:rFonts w:ascii="Times New Roman" w:eastAsia="Times New Roman" w:hAnsi="Times New Roman" w:cs="Times New Roman"/>
                <w:sz w:val="20"/>
                <w:szCs w:val="20"/>
                <w:lang w:val="en-US" w:eastAsia="ru-RU"/>
              </w:rPr>
              <w:t>/300</w:t>
            </w:r>
            <w:r w:rsidRPr="00972204">
              <w:rPr>
                <w:rFonts w:ascii="Times New Roman" w:eastAsia="Times New Roman" w:hAnsi="Times New Roman" w:cs="Times New Roman"/>
                <w:sz w:val="20"/>
                <w:szCs w:val="20"/>
                <w:lang w:eastAsia="ru-RU"/>
              </w:rPr>
              <w:t>мА</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Automat mono-, bi-, tripolar, montat pe constructii pe perete sau coloana, A</w:t>
            </w:r>
            <w:r w:rsidRPr="00972204">
              <w:rPr>
                <w:rFonts w:ascii="Times New Roman" w:eastAsia="Times New Roman" w:hAnsi="Times New Roman" w:cs="Times New Roman"/>
                <w:sz w:val="20"/>
                <w:szCs w:val="20"/>
                <w:lang w:eastAsia="ru-RU"/>
              </w:rPr>
              <w:t>В</w:t>
            </w:r>
            <w:r w:rsidRPr="00972204">
              <w:rPr>
                <w:rFonts w:ascii="Times New Roman" w:eastAsia="Times New Roman" w:hAnsi="Times New Roman" w:cs="Times New Roman"/>
                <w:sz w:val="20"/>
                <w:szCs w:val="20"/>
                <w:lang w:val="en-US" w:eastAsia="ru-RU"/>
              </w:rPr>
              <w:t>D</w:t>
            </w:r>
            <w:r w:rsidRPr="00972204">
              <w:rPr>
                <w:rFonts w:ascii="Times New Roman" w:eastAsia="Times New Roman" w:hAnsi="Times New Roman" w:cs="Times New Roman"/>
                <w:sz w:val="20"/>
                <w:szCs w:val="20"/>
                <w:lang w:eastAsia="ru-RU"/>
              </w:rPr>
              <w:t>Т</w:t>
            </w:r>
            <w:r w:rsidRPr="00972204">
              <w:rPr>
                <w:rFonts w:ascii="Times New Roman" w:eastAsia="Times New Roman" w:hAnsi="Times New Roman" w:cs="Times New Roman"/>
                <w:sz w:val="20"/>
                <w:szCs w:val="20"/>
                <w:lang w:val="en-US" w:eastAsia="ru-RU"/>
              </w:rPr>
              <w:t>32/B16/10mA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Automat mono-, bi-, tripolar, montat pe constructii pe perete sau coloana, </w:t>
            </w:r>
            <w:r w:rsidRPr="00972204">
              <w:rPr>
                <w:rFonts w:ascii="Times New Roman" w:eastAsia="Times New Roman" w:hAnsi="Times New Roman" w:cs="Times New Roman"/>
                <w:sz w:val="20"/>
                <w:szCs w:val="20"/>
                <w:lang w:eastAsia="ru-RU"/>
              </w:rPr>
              <w:t>ВА</w:t>
            </w:r>
            <w:r w:rsidRPr="00972204">
              <w:rPr>
                <w:rFonts w:ascii="Times New Roman" w:eastAsia="Times New Roman" w:hAnsi="Times New Roman" w:cs="Times New Roman"/>
                <w:sz w:val="20"/>
                <w:szCs w:val="20"/>
                <w:lang w:val="en-US" w:eastAsia="ru-RU"/>
              </w:rPr>
              <w:t>47-29/3/</w:t>
            </w:r>
            <w:r w:rsidR="00AC2E37">
              <w:rPr>
                <w:rFonts w:ascii="Times New Roman" w:eastAsia="Times New Roman" w:hAnsi="Times New Roman" w:cs="Times New Roman"/>
                <w:sz w:val="20"/>
                <w:szCs w:val="20"/>
                <w:lang w:val="ro-MD" w:eastAsia="ru-RU"/>
              </w:rPr>
              <w:t>B</w:t>
            </w:r>
            <w:bookmarkStart w:id="0" w:name="_GoBack"/>
            <w:bookmarkEnd w:id="0"/>
            <w:r w:rsidRPr="00972204">
              <w:rPr>
                <w:rFonts w:ascii="Times New Roman" w:eastAsia="Times New Roman" w:hAnsi="Times New Roman" w:cs="Times New Roman"/>
                <w:sz w:val="20"/>
                <w:szCs w:val="20"/>
                <w:lang w:val="en-US" w:eastAsia="ru-RU"/>
              </w:rPr>
              <w:t>10A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08-03-526-1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Automat mono-, bi-, tripolar, montat pe constructii pe perete sau coloana, </w:t>
            </w:r>
            <w:r w:rsidRPr="00972204">
              <w:rPr>
                <w:rFonts w:ascii="Times New Roman" w:eastAsia="Times New Roman" w:hAnsi="Times New Roman" w:cs="Times New Roman"/>
                <w:sz w:val="20"/>
                <w:szCs w:val="20"/>
                <w:lang w:eastAsia="ru-RU"/>
              </w:rPr>
              <w:t>ВА</w:t>
            </w:r>
            <w:r w:rsidRPr="00972204">
              <w:rPr>
                <w:rFonts w:ascii="Times New Roman" w:eastAsia="Times New Roman" w:hAnsi="Times New Roman" w:cs="Times New Roman"/>
                <w:sz w:val="20"/>
                <w:szCs w:val="20"/>
                <w:lang w:val="en-US" w:eastAsia="ru-RU"/>
              </w:rPr>
              <w:t>47-29/3/</w:t>
            </w:r>
            <w:r w:rsidRPr="00972204">
              <w:rPr>
                <w:rFonts w:ascii="Times New Roman" w:eastAsia="Times New Roman" w:hAnsi="Times New Roman" w:cs="Times New Roman"/>
                <w:sz w:val="20"/>
                <w:szCs w:val="20"/>
                <w:lang w:eastAsia="ru-RU"/>
              </w:rPr>
              <w:t>С</w:t>
            </w:r>
            <w:r w:rsidRPr="00972204">
              <w:rPr>
                <w:rFonts w:ascii="Times New Roman" w:eastAsia="Times New Roman" w:hAnsi="Times New Roman" w:cs="Times New Roman"/>
                <w:sz w:val="20"/>
                <w:szCs w:val="20"/>
                <w:lang w:val="en-US" w:eastAsia="ru-RU"/>
              </w:rPr>
              <w:t>16A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08-03-526-1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Независимый расцепитель РН-47</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1.2. Corp de iluminat</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08-03-593-6</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Corp de iluminat pentru lampi incasdescente de tavan sau de perete cu fixare cu suruburi pentru incaperi cu conditii de mediu normale, monolampa </w:t>
            </w:r>
            <w:r w:rsidRPr="00972204">
              <w:rPr>
                <w:rFonts w:ascii="Times New Roman" w:eastAsia="Times New Roman" w:hAnsi="Times New Roman" w:cs="Times New Roman"/>
                <w:sz w:val="20"/>
                <w:szCs w:val="20"/>
                <w:lang w:eastAsia="ru-RU"/>
              </w:rPr>
              <w:t>ЛН</w:t>
            </w:r>
            <w:r w:rsidRPr="00972204">
              <w:rPr>
                <w:rFonts w:ascii="Times New Roman" w:eastAsia="Times New Roman" w:hAnsi="Times New Roman" w:cs="Times New Roman"/>
                <w:sz w:val="20"/>
                <w:szCs w:val="20"/>
                <w:lang w:val="en-US" w:eastAsia="ru-RU"/>
              </w:rPr>
              <w:t>1*60</w:t>
            </w:r>
            <w:r w:rsidRPr="00972204">
              <w:rPr>
                <w:rFonts w:ascii="Times New Roman" w:eastAsia="Times New Roman" w:hAnsi="Times New Roman" w:cs="Times New Roman"/>
                <w:sz w:val="20"/>
                <w:szCs w:val="20"/>
                <w:lang w:eastAsia="ru-RU"/>
              </w:rPr>
              <w:t>Вт</w:t>
            </w:r>
            <w:r w:rsidRPr="00972204">
              <w:rPr>
                <w:rFonts w:ascii="Times New Roman" w:eastAsia="Times New Roman" w:hAnsi="Times New Roman" w:cs="Times New Roman"/>
                <w:sz w:val="20"/>
                <w:szCs w:val="20"/>
                <w:lang w:val="en-US" w:eastAsia="ru-RU"/>
              </w:rPr>
              <w:t xml:space="preserve"> 1</w:t>
            </w:r>
            <w:r w:rsidRPr="00972204">
              <w:rPr>
                <w:rFonts w:ascii="Times New Roman" w:eastAsia="Times New Roman" w:hAnsi="Times New Roman" w:cs="Times New Roman"/>
                <w:sz w:val="20"/>
                <w:szCs w:val="20"/>
                <w:lang w:eastAsia="ru-RU"/>
              </w:rPr>
              <w:t>Р</w:t>
            </w:r>
            <w:r w:rsidRPr="00972204">
              <w:rPr>
                <w:rFonts w:ascii="Times New Roman" w:eastAsia="Times New Roman" w:hAnsi="Times New Roman" w:cs="Times New Roman"/>
                <w:sz w:val="20"/>
                <w:szCs w:val="20"/>
                <w:lang w:val="en-US" w:eastAsia="ru-RU"/>
              </w:rPr>
              <w:t xml:space="preserve">65 </w:t>
            </w:r>
            <w:r w:rsidRPr="00972204">
              <w:rPr>
                <w:rFonts w:ascii="Times New Roman" w:eastAsia="Times New Roman" w:hAnsi="Times New Roman" w:cs="Times New Roman"/>
                <w:sz w:val="20"/>
                <w:szCs w:val="20"/>
                <w:lang w:eastAsia="ru-RU"/>
              </w:rPr>
              <w:t>настенный</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0,2100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Corp de iluminat </w:t>
            </w:r>
            <w:r w:rsidRPr="00972204">
              <w:rPr>
                <w:rFonts w:ascii="Times New Roman" w:eastAsia="Times New Roman" w:hAnsi="Times New Roman" w:cs="Times New Roman"/>
                <w:sz w:val="20"/>
                <w:szCs w:val="20"/>
                <w:lang w:eastAsia="ru-RU"/>
              </w:rPr>
              <w:t>ЛН</w:t>
            </w:r>
            <w:r w:rsidRPr="00972204">
              <w:rPr>
                <w:rFonts w:ascii="Times New Roman" w:eastAsia="Times New Roman" w:hAnsi="Times New Roman" w:cs="Times New Roman"/>
                <w:sz w:val="20"/>
                <w:szCs w:val="20"/>
                <w:lang w:val="en-US" w:eastAsia="ru-RU"/>
              </w:rPr>
              <w:t>1*60</w:t>
            </w:r>
            <w:r w:rsidRPr="00972204">
              <w:rPr>
                <w:rFonts w:ascii="Times New Roman" w:eastAsia="Times New Roman" w:hAnsi="Times New Roman" w:cs="Times New Roman"/>
                <w:sz w:val="20"/>
                <w:szCs w:val="20"/>
                <w:lang w:eastAsia="ru-RU"/>
              </w:rPr>
              <w:t>Вт</w:t>
            </w:r>
            <w:r w:rsidRPr="00972204">
              <w:rPr>
                <w:rFonts w:ascii="Times New Roman" w:eastAsia="Times New Roman" w:hAnsi="Times New Roman" w:cs="Times New Roman"/>
                <w:sz w:val="20"/>
                <w:szCs w:val="20"/>
                <w:lang w:val="en-US" w:eastAsia="ru-RU"/>
              </w:rPr>
              <w:t xml:space="preserve"> 1</w:t>
            </w:r>
            <w:r w:rsidRPr="00972204">
              <w:rPr>
                <w:rFonts w:ascii="Times New Roman" w:eastAsia="Times New Roman" w:hAnsi="Times New Roman" w:cs="Times New Roman"/>
                <w:sz w:val="20"/>
                <w:szCs w:val="20"/>
                <w:lang w:eastAsia="ru-RU"/>
              </w:rPr>
              <w:t>Р</w:t>
            </w:r>
            <w:r w:rsidRPr="00972204">
              <w:rPr>
                <w:rFonts w:ascii="Times New Roman" w:eastAsia="Times New Roman" w:hAnsi="Times New Roman" w:cs="Times New Roman"/>
                <w:sz w:val="20"/>
                <w:szCs w:val="20"/>
                <w:lang w:val="en-US" w:eastAsia="ru-RU"/>
              </w:rPr>
              <w:t xml:space="preserve">65 </w:t>
            </w:r>
            <w:r w:rsidRPr="00972204">
              <w:rPr>
                <w:rFonts w:ascii="Times New Roman" w:eastAsia="Times New Roman" w:hAnsi="Times New Roman" w:cs="Times New Roman"/>
                <w:sz w:val="20"/>
                <w:szCs w:val="20"/>
                <w:lang w:eastAsia="ru-RU"/>
              </w:rPr>
              <w:t>настенный</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08-03-594-3</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Corp de iluminat cu lampi luminescente montat separat pe pivoti, cantitate lampi, in corp de iluminat, pina la 4 LED 32W</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0,6800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Corp de iluminat 4*18 LED</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Lampa Б220-60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08-03-593-10</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Indicatori de iluminat de perete   IP20 </w:t>
            </w:r>
            <w:r w:rsidRPr="00972204">
              <w:rPr>
                <w:rFonts w:ascii="Times New Roman" w:eastAsia="Times New Roman" w:hAnsi="Times New Roman" w:cs="Times New Roman"/>
                <w:sz w:val="20"/>
                <w:szCs w:val="20"/>
                <w:lang w:eastAsia="ru-RU"/>
              </w:rPr>
              <w:t>с</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аккумуляторной</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батареей</w:t>
            </w:r>
            <w:r w:rsidRPr="00972204">
              <w:rPr>
                <w:rFonts w:ascii="Times New Roman" w:eastAsia="Times New Roman" w:hAnsi="Times New Roman" w:cs="Times New Roman"/>
                <w:sz w:val="20"/>
                <w:szCs w:val="20"/>
                <w:lang w:val="en-US" w:eastAsia="ru-RU"/>
              </w:rPr>
              <w:t xml:space="preserve"> EXIT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0,0300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Indicatori de iluminat de perete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1.3. Prize si intrerupatoare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08-03-591-10</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Priza de fisa semietansata si etansata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0,7200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08-03-591-10</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Priza (двойная)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08-03-591-2</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Intreruptor cu o clapa, tip ingropat, la instalatie inchisa IP20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08-03-591-4</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Intreruptor cu doua clape, tip neingropat, la instalatie inchisa IP20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0,3800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08-03-591-7</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Comutator tip neingropat, la instalatie inchisa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0,0200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Cutie pentru priza si intreruptor</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116,0000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Cutie pentru priza - двойная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Cutie </w:t>
            </w:r>
            <w:proofErr w:type="gramStart"/>
            <w:r w:rsidRPr="00972204">
              <w:rPr>
                <w:rFonts w:ascii="Times New Roman" w:eastAsia="Times New Roman" w:hAnsi="Times New Roman" w:cs="Times New Roman"/>
                <w:sz w:val="20"/>
                <w:szCs w:val="20"/>
                <w:lang w:eastAsia="ru-RU"/>
              </w:rPr>
              <w:t>( для</w:t>
            </w:r>
            <w:proofErr w:type="gramEnd"/>
            <w:r w:rsidRPr="00972204">
              <w:rPr>
                <w:rFonts w:ascii="Times New Roman" w:eastAsia="Times New Roman" w:hAnsi="Times New Roman" w:cs="Times New Roman"/>
                <w:sz w:val="20"/>
                <w:szCs w:val="20"/>
                <w:lang w:eastAsia="ru-RU"/>
              </w:rPr>
              <w:t xml:space="preserve"> блока из 5-розеток)</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Priza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Intreruptor cu doua clape, IP20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Intreruptor cu o clapa  IP20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Priza (двойная)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1.4. Cabluri si tevi</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08-02-148-1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Cablu pina la 35 kV in tevi, blocuri si cutii pozate, masa 1 m pina la: 1 kg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08-02-401-1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Cablu, fixare cu scoabe aplicate, fisii cu instalarea cutiilor de ramificatie, cu 2-4 fire, sectiunea firului pina la 16 mm2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3*1.5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3*2.5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5*2.5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N2XH-J 5*6,0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08-02-409-1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vinilplast pe contructii instalate, pe pereti si coloane, fixare cu scoabe, diametru pina la 20 mm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11,5000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08-02-396-5</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Jgheab metalic pe pereti si tavane, 100*40mm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0,6700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08-01-087-3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Constructii metalice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0,0150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08-01-087-3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Constructii metalice (для заземления)</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0,0150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1.5. Demontare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RpEF23B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Demontari de candelabre (lustre) sau corpuri de iluminat fluorescente de orice fel, cu doua sau mai multe brate sau tuburi</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RpEE24A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Demontarea aparatelor electrice pentru curent tari : intrerupatoare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RpEE24A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Demontarea aparatelor electrice pentru curent tari : prize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RpEG17D</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Demontarea tablourilor electrice: metalic din panou, dulap, celula, pupitru</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 Lucrari de constructie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43</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RpCU05G1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77,0000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RpCU06A</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santurilor de pina la 5 cm adincime, in pereti din zidarie de caramida de 5 x 50 cm2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212,0000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3. Utilaj</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Dulap ЩРн-48з</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Dulap ЩРн-24з</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Intreruptor BH-32 32A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УЗО 3п./100А/300мА</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Automat ВА47-29/1/B10A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50</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Automat AВDТ32/B16/10mA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Automat ВА47-29/3/С16A</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lastRenderedPageBreak/>
              <w:t>52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Независимый расцепитель РН-47</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bCs/>
          <w:sz w:val="28"/>
          <w:szCs w:val="28"/>
          <w:lang w:val="en-US" w:eastAsia="ru-RU"/>
        </w:rPr>
        <w:t>4.Incalzirea</w:t>
      </w:r>
      <w:proofErr w:type="gramEnd"/>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1. Incalzire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RpIC30A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Busonarea conductelor de otel , pentru instalatia de incalzire, in vederea desfiintarii sau reparatiilor cu diametrul de 3/8"-3/4"</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RpIB11A</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Demontari radiatoare de pozitie pentru desfiintare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66,3100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RpIB11C</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Demontarea consolelor sau dispozitivelor de sustinere pentru desfiintare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RpCU05G1</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Executarea strapungerilor pentru conducte sau tiranti in pereti din zidarie de caramida de 26 -50 cm grosime, pentru executarea strapungerilor mecanizat</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RpIB01A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Montarea radiatoarelor din fonta, cu coloane libere si sectiune circulara, pentru functionarea cu apa calda conform standartelor TS EN/DIN EN/NF EN 442 1-2-3</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m2</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66,3100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IB20B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Elemente de sustinere pentru corpuri de incalzire, montat pe zid de beton</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68,0000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sau de retinere cu mufe pentru instalatii de incalzire central, avind diametrul nominal de 1/2" -1" - </w:t>
            </w:r>
            <w:r w:rsidRPr="00972204">
              <w:rPr>
                <w:rFonts w:ascii="Times New Roman" w:eastAsia="Times New Roman" w:hAnsi="Times New Roman" w:cs="Times New Roman"/>
                <w:sz w:val="20"/>
                <w:szCs w:val="20"/>
                <w:lang w:eastAsia="ru-RU"/>
              </w:rPr>
              <w:t>Кран</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подача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-15</w:t>
            </w:r>
            <w:r w:rsidRPr="00972204">
              <w:rPr>
                <w:rFonts w:ascii="Times New Roman" w:eastAsia="Times New Roman" w:hAnsi="Times New Roman" w:cs="Times New Roman"/>
                <w:sz w:val="20"/>
                <w:szCs w:val="20"/>
                <w:lang w:eastAsia="ru-RU"/>
              </w:rPr>
              <w:t>мм</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sau de retinere cu mufe pentru instalatii de incalzire central, avind diametrul nominal de 1/2" -1" - </w:t>
            </w:r>
            <w:r w:rsidRPr="00972204">
              <w:rPr>
                <w:rFonts w:ascii="Times New Roman" w:eastAsia="Times New Roman" w:hAnsi="Times New Roman" w:cs="Times New Roman"/>
                <w:sz w:val="20"/>
                <w:szCs w:val="20"/>
                <w:lang w:eastAsia="ru-RU"/>
              </w:rPr>
              <w:t>Кран</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обратка</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-15</w:t>
            </w:r>
            <w:r w:rsidRPr="00972204">
              <w:rPr>
                <w:rFonts w:ascii="Times New Roman" w:eastAsia="Times New Roman" w:hAnsi="Times New Roman" w:cs="Times New Roman"/>
                <w:sz w:val="20"/>
                <w:szCs w:val="20"/>
                <w:lang w:eastAsia="ru-RU"/>
              </w:rPr>
              <w:t>мм</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29,0000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ID04A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Robinet de trecere sau de retinere cu mufe pentru instalatii de incalzire central, avind diametrul nominal de 1/2" -1" - </w:t>
            </w:r>
            <w:r w:rsidRPr="00972204">
              <w:rPr>
                <w:rFonts w:ascii="Times New Roman" w:eastAsia="Times New Roman" w:hAnsi="Times New Roman" w:cs="Times New Roman"/>
                <w:sz w:val="20"/>
                <w:szCs w:val="20"/>
                <w:lang w:eastAsia="ru-RU"/>
              </w:rPr>
              <w:t>Кран</w:t>
            </w:r>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-32</w:t>
            </w:r>
            <w:r w:rsidRPr="00972204">
              <w:rPr>
                <w:rFonts w:ascii="Times New Roman" w:eastAsia="Times New Roman" w:hAnsi="Times New Roman" w:cs="Times New Roman"/>
                <w:sz w:val="20"/>
                <w:szCs w:val="20"/>
                <w:lang w:eastAsia="ru-RU"/>
              </w:rPr>
              <w:t>мм</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w:t>
            </w:r>
            <w:proofErr w:type="gramStart"/>
            <w:r w:rsidRPr="00972204">
              <w:rPr>
                <w:rFonts w:ascii="Times New Roman" w:eastAsia="Times New Roman" w:hAnsi="Times New Roman" w:cs="Times New Roman"/>
                <w:sz w:val="20"/>
                <w:szCs w:val="20"/>
                <w:lang w:val="en-US" w:eastAsia="ru-RU"/>
              </w:rPr>
              <w:t>la  instalatii</w:t>
            </w:r>
            <w:proofErr w:type="gramEnd"/>
            <w:r w:rsidRPr="00972204">
              <w:rPr>
                <w:rFonts w:ascii="Times New Roman" w:eastAsia="Times New Roman" w:hAnsi="Times New Roman" w:cs="Times New Roman"/>
                <w:sz w:val="20"/>
                <w:szCs w:val="20"/>
                <w:lang w:val="en-US" w:eastAsia="ru-RU"/>
              </w:rPr>
              <w:t xml:space="preserve"> de incalzire centrala, avind diametrul exterior de 25,0 mm.  </w:t>
            </w:r>
            <w:r w:rsidRPr="00972204">
              <w:rPr>
                <w:rFonts w:ascii="Times New Roman" w:eastAsia="Times New Roman" w:hAnsi="Times New Roman" w:cs="Times New Roman"/>
                <w:sz w:val="20"/>
                <w:szCs w:val="20"/>
                <w:lang w:eastAsia="ru-RU"/>
              </w:rPr>
              <w:t xml:space="preserve">- трубы полипропиленовые PPR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56,4000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IC36B</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w:t>
            </w:r>
            <w:proofErr w:type="gramStart"/>
            <w:r w:rsidRPr="00972204">
              <w:rPr>
                <w:rFonts w:ascii="Times New Roman" w:eastAsia="Times New Roman" w:hAnsi="Times New Roman" w:cs="Times New Roman"/>
                <w:sz w:val="20"/>
                <w:szCs w:val="20"/>
                <w:lang w:val="en-US" w:eastAsia="ru-RU"/>
              </w:rPr>
              <w:t>la  instalatii</w:t>
            </w:r>
            <w:proofErr w:type="gramEnd"/>
            <w:r w:rsidRPr="00972204">
              <w:rPr>
                <w:rFonts w:ascii="Times New Roman" w:eastAsia="Times New Roman" w:hAnsi="Times New Roman" w:cs="Times New Roman"/>
                <w:sz w:val="20"/>
                <w:szCs w:val="20"/>
                <w:lang w:val="en-US" w:eastAsia="ru-RU"/>
              </w:rPr>
              <w:t xml:space="preserve"> de incalzire centrala, avind diametrul exterior de 25,0 mm.  </w:t>
            </w:r>
            <w:r w:rsidRPr="00972204">
              <w:rPr>
                <w:rFonts w:ascii="Times New Roman" w:eastAsia="Times New Roman" w:hAnsi="Times New Roman" w:cs="Times New Roman"/>
                <w:sz w:val="20"/>
                <w:szCs w:val="20"/>
                <w:lang w:eastAsia="ru-RU"/>
              </w:rPr>
              <w:t>- трубы полипропиленовые PPR (FITING - 40%)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22,5600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w:t>
            </w:r>
            <w:proofErr w:type="gramStart"/>
            <w:r w:rsidRPr="00972204">
              <w:rPr>
                <w:rFonts w:ascii="Times New Roman" w:eastAsia="Times New Roman" w:hAnsi="Times New Roman" w:cs="Times New Roman"/>
                <w:sz w:val="20"/>
                <w:szCs w:val="20"/>
                <w:lang w:val="en-US" w:eastAsia="ru-RU"/>
              </w:rPr>
              <w:t>la  instalatii</w:t>
            </w:r>
            <w:proofErr w:type="gramEnd"/>
            <w:r w:rsidRPr="00972204">
              <w:rPr>
                <w:rFonts w:ascii="Times New Roman" w:eastAsia="Times New Roman" w:hAnsi="Times New Roman" w:cs="Times New Roman"/>
                <w:sz w:val="20"/>
                <w:szCs w:val="20"/>
                <w:lang w:val="en-US" w:eastAsia="ru-RU"/>
              </w:rPr>
              <w:t xml:space="preserve"> de incalzire centrala, avind diametrul exterior de pina la 20,0 mm,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152,0000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w:t>
            </w:r>
            <w:proofErr w:type="gramStart"/>
            <w:r w:rsidRPr="00972204">
              <w:rPr>
                <w:rFonts w:ascii="Times New Roman" w:eastAsia="Times New Roman" w:hAnsi="Times New Roman" w:cs="Times New Roman"/>
                <w:sz w:val="20"/>
                <w:szCs w:val="20"/>
                <w:lang w:val="en-US" w:eastAsia="ru-RU"/>
              </w:rPr>
              <w:t>la  instalatii</w:t>
            </w:r>
            <w:proofErr w:type="gramEnd"/>
            <w:r w:rsidRPr="00972204">
              <w:rPr>
                <w:rFonts w:ascii="Times New Roman" w:eastAsia="Times New Roman" w:hAnsi="Times New Roman" w:cs="Times New Roman"/>
                <w:sz w:val="20"/>
                <w:szCs w:val="20"/>
                <w:lang w:val="en-US" w:eastAsia="ru-RU"/>
              </w:rPr>
              <w:t xml:space="preserve"> de incalzire centrala, avind diametrul exterior de pina la 20,0 mm, inclusiv. </w:t>
            </w:r>
            <w:r w:rsidRPr="00972204">
              <w:rPr>
                <w:rFonts w:ascii="Times New Roman" w:eastAsia="Times New Roman" w:hAnsi="Times New Roman" w:cs="Times New Roman"/>
                <w:sz w:val="20"/>
                <w:szCs w:val="20"/>
                <w:lang w:eastAsia="ru-RU"/>
              </w:rPr>
              <w:t>D16</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68,4000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IC36A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din polietilena armata de inalta densitate sau polipropilena armata sau nearmata, montata in coloane </w:t>
            </w:r>
            <w:proofErr w:type="gramStart"/>
            <w:r w:rsidRPr="00972204">
              <w:rPr>
                <w:rFonts w:ascii="Times New Roman" w:eastAsia="Times New Roman" w:hAnsi="Times New Roman" w:cs="Times New Roman"/>
                <w:sz w:val="20"/>
                <w:szCs w:val="20"/>
                <w:lang w:val="en-US" w:eastAsia="ru-RU"/>
              </w:rPr>
              <w:t>la  instalatii</w:t>
            </w:r>
            <w:proofErr w:type="gramEnd"/>
            <w:r w:rsidRPr="00972204">
              <w:rPr>
                <w:rFonts w:ascii="Times New Roman" w:eastAsia="Times New Roman" w:hAnsi="Times New Roman" w:cs="Times New Roman"/>
                <w:sz w:val="20"/>
                <w:szCs w:val="20"/>
                <w:lang w:val="en-US" w:eastAsia="ru-RU"/>
              </w:rPr>
              <w:t xml:space="preserve"> de incalzire centrala, avind diametrul exterior de pina la 20,0 mm, inclusiv. - </w:t>
            </w:r>
            <w:proofErr w:type="gramStart"/>
            <w:r w:rsidRPr="00972204">
              <w:rPr>
                <w:rFonts w:ascii="Times New Roman" w:eastAsia="Times New Roman" w:hAnsi="Times New Roman" w:cs="Times New Roman"/>
                <w:sz w:val="20"/>
                <w:szCs w:val="20"/>
                <w:lang w:eastAsia="ru-RU"/>
              </w:rPr>
              <w:t>трубы</w:t>
            </w:r>
            <w:proofErr w:type="gramEnd"/>
            <w:r w:rsidRPr="00972204">
              <w:rPr>
                <w:rFonts w:ascii="Times New Roman" w:eastAsia="Times New Roman" w:hAnsi="Times New Roman" w:cs="Times New Roman"/>
                <w:sz w:val="20"/>
                <w:szCs w:val="20"/>
                <w:lang w:val="en-US" w:eastAsia="ru-RU"/>
              </w:rPr>
              <w:t xml:space="preserve"> </w:t>
            </w:r>
            <w:r w:rsidRPr="00972204">
              <w:rPr>
                <w:rFonts w:ascii="Times New Roman" w:eastAsia="Times New Roman" w:hAnsi="Times New Roman" w:cs="Times New Roman"/>
                <w:sz w:val="20"/>
                <w:szCs w:val="20"/>
                <w:lang w:eastAsia="ru-RU"/>
              </w:rPr>
              <w:t>полипропиленовые</w:t>
            </w:r>
            <w:r w:rsidRPr="00972204">
              <w:rPr>
                <w:rFonts w:ascii="Times New Roman" w:eastAsia="Times New Roman" w:hAnsi="Times New Roman" w:cs="Times New Roman"/>
                <w:sz w:val="20"/>
                <w:szCs w:val="20"/>
                <w:lang w:val="en-US" w:eastAsia="ru-RU"/>
              </w:rPr>
              <w:t xml:space="preserve"> PPR d15 (FITING - 40%)</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27,3600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RpIzA07A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Vopsitorii la conducte, executate manual, cu vopsea de ulei pe conducte cu diametrul exterior pina la 60 mm inclusiv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16,8600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IE03A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val="en-US" w:eastAsia="ru-RU"/>
              </w:rPr>
              <w:t xml:space="preserve">Efectuarea probei de etanseitate la presiune a  conductelor de alimentare a aparatelor de incalzire (aeroterme, termoconvectoare, covectoare de plinta, etc.) avind diametrul de 3/8" ... </w:t>
            </w:r>
            <w:r w:rsidRPr="00972204">
              <w:rPr>
                <w:rFonts w:ascii="Times New Roman" w:eastAsia="Times New Roman" w:hAnsi="Times New Roman" w:cs="Times New Roman"/>
                <w:sz w:val="20"/>
                <w:szCs w:val="20"/>
                <w:lang w:eastAsia="ru-RU"/>
              </w:rPr>
              <w:t>1"</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198,9600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SE57A</w:t>
            </w:r>
          </w:p>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Preparator de apa calda menajera, functionind cu agent termic apa calda 70-90 grade C,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 xml:space="preserve">2. Utilaj </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Boiler 60l</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lastRenderedPageBreak/>
        <w:t>5. Sistemul antiincendiar</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val="en-US"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val="en-US"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val="en-US" w:eastAsia="ru-RU"/>
              </w:rPr>
            </w:pPr>
            <w:r w:rsidRPr="00972204">
              <w:rPr>
                <w:rFonts w:ascii="Times New Roman" w:eastAsia="Times New Roman" w:hAnsi="Times New Roman" w:cs="Times New Roman"/>
                <w:b/>
                <w:bCs/>
                <w:lang w:val="en-US" w:eastAsia="ru-RU"/>
              </w:rPr>
              <w:t>1. Lucrai de montare</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10-08-001-01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Concentrator: bloc de baza pentru 9 raze BAPTA-1/832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10-08-001-02</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Concentrator: modul TK-2GSM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10-01-039-06</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Acumulator 12B</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10-08-002-02</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ИПК-8</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10-08-002-02</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ИПР-1</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10-06-032-01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Masurarea cablurilor: Complexul de masurari cu curent continuu a cablurilor pereche montate pina la si dupa reglarea in dispozitive terminale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cupluri</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10-04-066-05</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Aparataj de perete: Sonerie SA-107</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10-08-019-01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Cutie de ramificare pe perete</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11-03-001-01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Rezistor МЛТ-0,25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10-01-055-03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Pozare cablu si conductor pe pereti: Cablu  </w:t>
            </w:r>
            <w:r w:rsidRPr="00972204">
              <w:rPr>
                <w:rFonts w:ascii="Times New Roman" w:eastAsia="Times New Roman" w:hAnsi="Times New Roman" w:cs="Times New Roman"/>
                <w:sz w:val="20"/>
                <w:szCs w:val="20"/>
                <w:lang w:eastAsia="ru-RU"/>
              </w:rPr>
              <w:t>КПСэнг</w:t>
            </w:r>
            <w:r w:rsidRPr="00972204">
              <w:rPr>
                <w:rFonts w:ascii="Times New Roman" w:eastAsia="Times New Roman" w:hAnsi="Times New Roman" w:cs="Times New Roman"/>
                <w:sz w:val="20"/>
                <w:szCs w:val="20"/>
                <w:lang w:val="en-US" w:eastAsia="ru-RU"/>
              </w:rPr>
              <w:t>FRLS</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10-01-055-03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Pozare cablu si conductor pe pereti: Cablu N2XH-J</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0,2500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10-01-038-08</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Jgheaburi MCS-1</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13</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08-02-409-1</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Teava gofro din vinilplast pe contructii instalate, pe pereti si coloane, fixare cu scoabe, diametru pina la 16 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100 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08-01-087-3</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 xml:space="preserve">Constructii metalice  </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t</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0,0080</w:t>
            </w:r>
          </w:p>
        </w:tc>
      </w:tr>
      <w:tr w:rsidR="00972204" w:rsidRPr="00972204" w:rsidTr="00972204">
        <w:tc>
          <w:tcPr>
            <w:tcW w:w="70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b/>
                <w:bCs/>
                <w:lang w:eastAsia="ru-RU"/>
              </w:rPr>
            </w:pPr>
            <w:r w:rsidRPr="00972204">
              <w:rPr>
                <w:rFonts w:ascii="Times New Roman" w:eastAsia="Times New Roman" w:hAnsi="Times New Roman" w:cs="Times New Roman"/>
                <w:b/>
                <w:bCs/>
                <w:lang w:eastAsia="ru-RU"/>
              </w:rPr>
              <w:t>2. Utilaj</w:t>
            </w:r>
          </w:p>
        </w:tc>
        <w:tc>
          <w:tcPr>
            <w:tcW w:w="992" w:type="dxa"/>
            <w:tcBorders>
              <w:top w:val="nil"/>
              <w:left w:val="single" w:sz="6" w:space="0" w:color="auto"/>
              <w:bottom w:val="nil"/>
              <w:right w:val="nil"/>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nil"/>
              <w:right w:val="single" w:sz="6"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Panou pentru 8 zone BAPTA-1/832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Modul TK-2GSM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Acumulator 12V</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ИПК-</w:t>
            </w:r>
            <w:proofErr w:type="gramStart"/>
            <w:r w:rsidRPr="00972204">
              <w:rPr>
                <w:rFonts w:ascii="Times New Roman" w:eastAsia="Times New Roman" w:hAnsi="Times New Roman" w:cs="Times New Roman"/>
                <w:sz w:val="20"/>
                <w:szCs w:val="20"/>
                <w:lang w:eastAsia="ru-RU"/>
              </w:rPr>
              <w:t>8  Analog</w:t>
            </w:r>
            <w:proofErr w:type="gramEnd"/>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Avertizoare ИПР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Cutie УК-2П   Analog</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Cablu КПСэнгFRLS-1х4x0.75</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Cablu N2XH-J 3x1.5 mm2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Jgheaburi 10x22</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150,0000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val="en-US" w:eastAsia="ru-RU"/>
              </w:rPr>
            </w:pPr>
            <w:r w:rsidRPr="00972204">
              <w:rPr>
                <w:rFonts w:ascii="Times New Roman" w:eastAsia="Times New Roman" w:hAnsi="Times New Roman" w:cs="Times New Roman"/>
                <w:sz w:val="20"/>
                <w:szCs w:val="20"/>
                <w:lang w:val="en-US" w:eastAsia="ru-RU"/>
              </w:rPr>
              <w:t xml:space="preserve">Teava gofro de PVC </w:t>
            </w:r>
            <w:r w:rsidRPr="00972204">
              <w:rPr>
                <w:rFonts w:ascii="Times New Roman" w:eastAsia="Times New Roman" w:hAnsi="Times New Roman" w:cs="Times New Roman"/>
                <w:sz w:val="20"/>
                <w:szCs w:val="20"/>
                <w:lang w:eastAsia="ru-RU"/>
              </w:rPr>
              <w:t>Д</w:t>
            </w:r>
            <w:r w:rsidRPr="00972204">
              <w:rPr>
                <w:rFonts w:ascii="Times New Roman" w:eastAsia="Times New Roman" w:hAnsi="Times New Roman" w:cs="Times New Roman"/>
                <w:sz w:val="20"/>
                <w:szCs w:val="20"/>
                <w:lang w:val="en-US" w:eastAsia="ru-RU"/>
              </w:rPr>
              <w:t>16mm</w:t>
            </w:r>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m</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20,0000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Sonerie SA-</w:t>
            </w:r>
            <w:proofErr w:type="gramStart"/>
            <w:r w:rsidRPr="00972204">
              <w:rPr>
                <w:rFonts w:ascii="Times New Roman" w:eastAsia="Times New Roman" w:hAnsi="Times New Roman" w:cs="Times New Roman"/>
                <w:sz w:val="20"/>
                <w:szCs w:val="20"/>
                <w:lang w:eastAsia="ru-RU"/>
              </w:rPr>
              <w:t>107  Analog</w:t>
            </w:r>
            <w:proofErr w:type="gramEnd"/>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72204" w:rsidRPr="00972204" w:rsidRDefault="00972204" w:rsidP="006071A9">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lang w:val="en-US" w:eastAsia="ru-RU"/>
              </w:rPr>
              <w:t>pret furnizor</w:t>
            </w: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Rezistor МЛТ-0,</w:t>
            </w:r>
            <w:proofErr w:type="gramStart"/>
            <w:r w:rsidRPr="00972204">
              <w:rPr>
                <w:rFonts w:ascii="Times New Roman" w:eastAsia="Times New Roman" w:hAnsi="Times New Roman" w:cs="Times New Roman"/>
                <w:sz w:val="20"/>
                <w:szCs w:val="20"/>
                <w:lang w:eastAsia="ru-RU"/>
              </w:rPr>
              <w:t>25  Analog</w:t>
            </w:r>
            <w:proofErr w:type="gramEnd"/>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54,0000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tc>
        <w:tc>
          <w:tcPr>
            <w:tcW w:w="4678" w:type="dxa"/>
            <w:tcBorders>
              <w:top w:val="single" w:sz="4" w:space="0" w:color="auto"/>
              <w:bottom w:val="single" w:sz="4" w:space="0" w:color="auto"/>
            </w:tcBorders>
          </w:tcPr>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r w:rsidRPr="00972204">
              <w:rPr>
                <w:rFonts w:ascii="Times New Roman" w:eastAsia="Times New Roman" w:hAnsi="Times New Roman" w:cs="Times New Roman"/>
                <w:sz w:val="20"/>
                <w:szCs w:val="20"/>
                <w:lang w:eastAsia="ru-RU"/>
              </w:rPr>
              <w:t>Stingator ОУ-5 5</w:t>
            </w:r>
            <w:proofErr w:type="gramStart"/>
            <w:r w:rsidRPr="00972204">
              <w:rPr>
                <w:rFonts w:ascii="Times New Roman" w:eastAsia="Times New Roman" w:hAnsi="Times New Roman" w:cs="Times New Roman"/>
                <w:sz w:val="20"/>
                <w:szCs w:val="20"/>
                <w:lang w:eastAsia="ru-RU"/>
              </w:rPr>
              <w:t>kg  Analog</w:t>
            </w:r>
            <w:proofErr w:type="gramEnd"/>
          </w:p>
        </w:tc>
        <w:tc>
          <w:tcPr>
            <w:tcW w:w="992"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eastAsia="ru-RU"/>
              </w:rPr>
            </w:pPr>
            <w:r w:rsidRPr="00972204">
              <w:rPr>
                <w:rFonts w:ascii="Times New Roman" w:eastAsia="Times New Roman" w:hAnsi="Times New Roman" w:cs="Times New Roman"/>
                <w:lang w:eastAsia="ru-RU"/>
              </w:rPr>
              <w:t>buc</w:t>
            </w:r>
          </w:p>
        </w:tc>
        <w:tc>
          <w:tcPr>
            <w:tcW w:w="1843" w:type="dxa"/>
            <w:tcBorders>
              <w:top w:val="single" w:sz="4" w:space="0" w:color="auto"/>
              <w:bottom w:val="single" w:sz="4" w:space="0" w:color="auto"/>
            </w:tcBorders>
            <w:vAlign w:val="center"/>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4,0000</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0"/>
          <w:szCs w:val="20"/>
          <w:lang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t>6. Sistemul de paza</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val="en-US"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Default="00972204" w:rsidP="006071A9">
            <w:pPr>
              <w:spacing w:after="0" w:line="240" w:lineRule="auto"/>
              <w:jc w:val="center"/>
            </w:pPr>
          </w:p>
        </w:tc>
        <w:tc>
          <w:tcPr>
            <w:tcW w:w="1559" w:type="dxa"/>
            <w:tcBorders>
              <w:top w:val="nil"/>
              <w:left w:val="single" w:sz="6" w:space="0" w:color="auto"/>
              <w:bottom w:val="nil"/>
              <w:right w:val="nil"/>
            </w:tcBorders>
          </w:tcPr>
          <w:p w:rsidR="00972204" w:rsidRDefault="00972204" w:rsidP="006071A9">
            <w:pPr>
              <w:spacing w:after="0" w:line="240" w:lineRule="auto"/>
            </w:pPr>
          </w:p>
        </w:tc>
        <w:tc>
          <w:tcPr>
            <w:tcW w:w="4678" w:type="dxa"/>
            <w:tcBorders>
              <w:top w:val="nil"/>
              <w:left w:val="single" w:sz="6" w:space="0" w:color="auto"/>
              <w:bottom w:val="nil"/>
              <w:right w:val="nil"/>
            </w:tcBorders>
          </w:tcPr>
          <w:p w:rsidR="00972204" w:rsidRDefault="00972204" w:rsidP="006071A9">
            <w:pPr>
              <w:spacing w:after="0" w:line="240" w:lineRule="auto"/>
              <w:rPr>
                <w:b/>
                <w:bCs/>
              </w:rPr>
            </w:pPr>
            <w:r>
              <w:rPr>
                <w:b/>
                <w:bCs/>
              </w:rPr>
              <w:t>1. Utilaj</w:t>
            </w:r>
          </w:p>
        </w:tc>
        <w:tc>
          <w:tcPr>
            <w:tcW w:w="992" w:type="dxa"/>
            <w:tcBorders>
              <w:top w:val="nil"/>
              <w:left w:val="single" w:sz="6" w:space="0" w:color="auto"/>
              <w:bottom w:val="nil"/>
              <w:right w:val="nil"/>
            </w:tcBorders>
          </w:tcPr>
          <w:p w:rsidR="00972204" w:rsidRDefault="00972204" w:rsidP="006071A9">
            <w:pPr>
              <w:spacing w:after="0" w:line="240" w:lineRule="auto"/>
            </w:pPr>
          </w:p>
        </w:tc>
        <w:tc>
          <w:tcPr>
            <w:tcW w:w="1843" w:type="dxa"/>
            <w:tcBorders>
              <w:top w:val="nil"/>
              <w:left w:val="single" w:sz="6" w:space="0" w:color="auto"/>
              <w:bottom w:val="nil"/>
              <w:right w:val="single" w:sz="6" w:space="0" w:color="auto"/>
            </w:tcBorders>
          </w:tcPr>
          <w:p w:rsidR="00972204" w:rsidRDefault="00972204" w:rsidP="006071A9">
            <w:pPr>
              <w:spacing w:after="0" w:line="240" w:lineRule="auto"/>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1</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Контрольная панель на 4 зоны DSC РС 585Н</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2</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Металический бокс</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3</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Модуль подачи питания, 40ВА PC5204</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4</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Инфракрасный извещатель LC 102 PIGBS</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5</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Датчик магнито-контактный СМК</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6</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Модуль GSM дозвона GSS-02</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7</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Pr="00BC192F" w:rsidRDefault="00972204" w:rsidP="006071A9">
            <w:pPr>
              <w:spacing w:after="0" w:line="240" w:lineRule="auto"/>
            </w:pPr>
            <w:r>
              <w:t xml:space="preserve">Сирена сигнальная </w:t>
            </w:r>
            <w:proofErr w:type="gramStart"/>
            <w:r>
              <w:t>наружная  SA</w:t>
            </w:r>
            <w:proofErr w:type="gramEnd"/>
            <w:r>
              <w:t>-913F</w:t>
            </w:r>
            <w:r w:rsidRPr="00BC192F">
              <w:t xml:space="preserve"> </w:t>
            </w:r>
            <w:r>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8</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Аккумулятор 12В 4Аh.</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jc w:val="center"/>
            </w:pPr>
            <w:r>
              <w:t xml:space="preserve"> </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rPr>
                <w:b/>
                <w:bCs/>
              </w:rPr>
            </w:pPr>
            <w:r>
              <w:rPr>
                <w:b/>
                <w:bCs/>
              </w:rPr>
              <w:t>2. Lucrari de montare</w:t>
            </w:r>
          </w:p>
        </w:tc>
        <w:tc>
          <w:tcPr>
            <w:tcW w:w="992" w:type="dxa"/>
            <w:tcBorders>
              <w:top w:val="single" w:sz="4" w:space="0" w:color="auto"/>
              <w:bottom w:val="single" w:sz="4" w:space="0" w:color="auto"/>
            </w:tcBorders>
          </w:tcPr>
          <w:p w:rsidR="00972204" w:rsidRDefault="00972204" w:rsidP="006071A9">
            <w:pPr>
              <w:spacing w:after="0" w:line="240" w:lineRule="auto"/>
            </w:pPr>
          </w:p>
        </w:tc>
        <w:tc>
          <w:tcPr>
            <w:tcW w:w="1843" w:type="dxa"/>
            <w:tcBorders>
              <w:top w:val="single" w:sz="4" w:space="0" w:color="auto"/>
              <w:bottom w:val="single" w:sz="4" w:space="0" w:color="auto"/>
            </w:tcBorders>
          </w:tcPr>
          <w:p w:rsidR="00972204" w:rsidRDefault="00972204" w:rsidP="006071A9">
            <w:pPr>
              <w:spacing w:after="0" w:line="240" w:lineRule="auto"/>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9</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10-08-001-09</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Aparate receptoare: Dispozitive de receptie si control de obiect pentru: DSC PC 4</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10</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10-06-037-05</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Dulapuri, cutii si doze pentru instalatii prin tevi: Dulap de perete, marime, mm, pina la: 640</w:t>
            </w:r>
            <w:r>
              <w:t>х</w:t>
            </w:r>
            <w:r w:rsidRPr="0050150F">
              <w:rPr>
                <w:lang w:val="en-US"/>
              </w:rPr>
              <w:t>840</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lastRenderedPageBreak/>
              <w:t xml:space="preserve"> 11</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10-08-002-04</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Avertizoare "</w:t>
            </w:r>
            <w:r>
              <w:t>ОС</w:t>
            </w:r>
            <w:r w:rsidRPr="0050150F">
              <w:rPr>
                <w:lang w:val="en-US"/>
              </w:rPr>
              <w:t>" automatice: de contact, de contact magnetic la deschiderea ferestrelor, usilor (</w:t>
            </w:r>
            <w:r>
              <w:t>СМК</w:t>
            </w:r>
            <w:r w:rsidRPr="0050150F">
              <w:rPr>
                <w:lang w:val="en-US"/>
              </w:rPr>
              <w:t xml:space="preserve"> - 1, GSS-02)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12</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10-08-003-02</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Dispozitive de ultrasunet: aparat de ultrasunet in executare monobloc</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13</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10-08-003-02</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Avertizoare "</w:t>
            </w:r>
            <w:r>
              <w:t>ПС</w:t>
            </w:r>
            <w:r w:rsidRPr="0050150F">
              <w:rPr>
                <w:lang w:val="en-US"/>
              </w:rPr>
              <w:t>" automatice: de fum, fotoelectric, de radioizotop, de lumina in executare normala (LC 102 PIGBS)</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14</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08-01-121-1</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 xml:space="preserve">Acumulator acid stationar, tip: </w:t>
            </w:r>
            <w:r>
              <w:t>С</w:t>
            </w:r>
            <w:r w:rsidRPr="0050150F">
              <w:rPr>
                <w:lang w:val="en-US"/>
              </w:rPr>
              <w:t xml:space="preserve">-1, </w:t>
            </w:r>
            <w:r>
              <w:t>СК</w:t>
            </w:r>
            <w:r w:rsidRPr="0050150F">
              <w:rPr>
                <w:lang w:val="en-US"/>
              </w:rPr>
              <w:t xml:space="preserve">-1 </w:t>
            </w:r>
            <w:r>
              <w:t>аккумулятор</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15</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08-02-399-1</w:t>
            </w:r>
          </w:p>
        </w:tc>
        <w:tc>
          <w:tcPr>
            <w:tcW w:w="4678" w:type="dxa"/>
            <w:tcBorders>
              <w:top w:val="single" w:sz="4" w:space="0" w:color="auto"/>
              <w:bottom w:val="single" w:sz="4" w:space="0" w:color="auto"/>
            </w:tcBorders>
          </w:tcPr>
          <w:p w:rsidR="00972204" w:rsidRDefault="00972204" w:rsidP="006071A9">
            <w:pPr>
              <w:spacing w:after="0" w:line="240" w:lineRule="auto"/>
            </w:pPr>
            <w:r>
              <w:t xml:space="preserve">Conductor in cutii, sectiune pina la 6 mm2 Прокладка кабеля в мини-каналах </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100 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12,320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16</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r>
              <w:t>Cablu КПСЭнг-FRLS 2х2х0,2mm2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287,000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17</w:t>
            </w:r>
          </w:p>
        </w:tc>
        <w:tc>
          <w:tcPr>
            <w:tcW w:w="1559" w:type="dxa"/>
            <w:tcBorders>
              <w:top w:val="single" w:sz="4" w:space="0" w:color="auto"/>
              <w:bottom w:val="single" w:sz="4" w:space="0" w:color="auto"/>
            </w:tcBorders>
          </w:tcPr>
          <w:p w:rsidR="00972204" w:rsidRDefault="00972204" w:rsidP="006071A9">
            <w:pPr>
              <w:spacing w:after="0" w:line="240" w:lineRule="auto"/>
            </w:pPr>
          </w:p>
        </w:tc>
        <w:tc>
          <w:tcPr>
            <w:tcW w:w="4678" w:type="dxa"/>
            <w:tcBorders>
              <w:top w:val="single" w:sz="4" w:space="0" w:color="auto"/>
              <w:bottom w:val="single" w:sz="4" w:space="0" w:color="auto"/>
            </w:tcBorders>
          </w:tcPr>
          <w:p w:rsidR="00972204" w:rsidRDefault="00972204" w:rsidP="006071A9">
            <w:pPr>
              <w:spacing w:after="0" w:line="240" w:lineRule="auto"/>
            </w:pPr>
            <w:proofErr w:type="gramStart"/>
            <w:r>
              <w:t xml:space="preserve">Кабель  </w:t>
            </w:r>
            <w:r w:rsidRPr="00836C07">
              <w:t>N</w:t>
            </w:r>
            <w:proofErr w:type="gramEnd"/>
            <w:r w:rsidRPr="00836C07">
              <w:t xml:space="preserve">2XH-J </w:t>
            </w:r>
            <w:r>
              <w:t xml:space="preserve"> 2 х 1,5 мм2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145,000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18</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08-02-390-1</w:t>
            </w:r>
          </w:p>
        </w:tc>
        <w:tc>
          <w:tcPr>
            <w:tcW w:w="4678" w:type="dxa"/>
            <w:tcBorders>
              <w:top w:val="single" w:sz="4" w:space="0" w:color="auto"/>
              <w:bottom w:val="single" w:sz="4" w:space="0" w:color="auto"/>
            </w:tcBorders>
          </w:tcPr>
          <w:p w:rsidR="00972204" w:rsidRPr="00AC2E37" w:rsidRDefault="00972204" w:rsidP="006071A9">
            <w:pPr>
              <w:spacing w:after="0" w:line="240" w:lineRule="auto"/>
              <w:rPr>
                <w:lang w:val="en-US"/>
              </w:rPr>
            </w:pPr>
            <w:r w:rsidRPr="0050150F">
              <w:rPr>
                <w:lang w:val="en-US"/>
              </w:rPr>
              <w:t xml:space="preserve">Canale din masa plastica cu latime: pina la 40 mm. Normele cu valoarea 0 (zero) se determina dupa proiect. </w:t>
            </w:r>
            <w:r w:rsidRPr="00AC2E37">
              <w:rPr>
                <w:lang w:val="en-US"/>
              </w:rPr>
              <w:t>10/22</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100 m</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2,650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19</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10-01-051-34</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Fasonare si conectare cabluri si conductori:Conductor monofir la lipiri si dezlipiri</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100 buc</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0,250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line="240" w:lineRule="auto"/>
            </w:pPr>
            <w:r>
              <w:t xml:space="preserve"> 20</w:t>
            </w:r>
          </w:p>
        </w:tc>
        <w:tc>
          <w:tcPr>
            <w:tcW w:w="1559" w:type="dxa"/>
            <w:tcBorders>
              <w:top w:val="single" w:sz="4" w:space="0" w:color="auto"/>
              <w:bottom w:val="single" w:sz="4" w:space="0" w:color="auto"/>
            </w:tcBorders>
          </w:tcPr>
          <w:p w:rsidR="00972204" w:rsidRDefault="00972204" w:rsidP="006071A9">
            <w:pPr>
              <w:spacing w:after="0" w:line="240" w:lineRule="auto"/>
            </w:pPr>
            <w:r>
              <w:rPr>
                <w:lang w:val="en-US"/>
              </w:rPr>
              <w:t>08-02-152-1</w:t>
            </w:r>
          </w:p>
        </w:tc>
        <w:tc>
          <w:tcPr>
            <w:tcW w:w="4678" w:type="dxa"/>
            <w:tcBorders>
              <w:top w:val="single" w:sz="4" w:space="0" w:color="auto"/>
              <w:bottom w:val="single" w:sz="4" w:space="0" w:color="auto"/>
            </w:tcBorders>
          </w:tcPr>
          <w:p w:rsidR="00972204" w:rsidRPr="0050150F" w:rsidRDefault="00972204" w:rsidP="006071A9">
            <w:pPr>
              <w:spacing w:after="0" w:line="240" w:lineRule="auto"/>
              <w:rPr>
                <w:lang w:val="en-US"/>
              </w:rPr>
            </w:pPr>
            <w:r w:rsidRPr="0050150F">
              <w:rPr>
                <w:lang w:val="en-US"/>
              </w:rPr>
              <w:t>Constructii metalice de cablu: polita-consola din otel cornier</w:t>
            </w:r>
          </w:p>
        </w:tc>
        <w:tc>
          <w:tcPr>
            <w:tcW w:w="992" w:type="dxa"/>
            <w:tcBorders>
              <w:top w:val="single" w:sz="4" w:space="0" w:color="auto"/>
              <w:bottom w:val="single" w:sz="4" w:space="0" w:color="auto"/>
            </w:tcBorders>
            <w:vAlign w:val="center"/>
          </w:tcPr>
          <w:p w:rsidR="00972204" w:rsidRDefault="00972204" w:rsidP="006071A9">
            <w:pPr>
              <w:spacing w:after="0" w:line="240" w:lineRule="auto"/>
              <w:jc w:val="center"/>
            </w:pPr>
            <w:r>
              <w:t>kg</w:t>
            </w:r>
          </w:p>
        </w:tc>
        <w:tc>
          <w:tcPr>
            <w:tcW w:w="1843" w:type="dxa"/>
            <w:tcBorders>
              <w:top w:val="single" w:sz="4" w:space="0" w:color="auto"/>
              <w:bottom w:val="single" w:sz="4" w:space="0" w:color="auto"/>
            </w:tcBorders>
            <w:vAlign w:val="center"/>
          </w:tcPr>
          <w:p w:rsidR="00972204" w:rsidRDefault="00972204" w:rsidP="006071A9">
            <w:pPr>
              <w:spacing w:after="0" w:line="240" w:lineRule="auto"/>
              <w:jc w:val="right"/>
              <w:rPr>
                <w:lang w:val="en-US"/>
              </w:rPr>
            </w:pPr>
            <w:r>
              <w:rPr>
                <w:lang w:val="en-US"/>
              </w:rPr>
              <w:t>10,000</w:t>
            </w:r>
          </w:p>
        </w:tc>
      </w:tr>
    </w:tbl>
    <w:p w:rsidR="00AC1E8A" w:rsidRDefault="00AC1E8A"/>
    <w:p w:rsidR="00972204" w:rsidRPr="00972204" w:rsidRDefault="00972204" w:rsidP="00972204">
      <w:pPr>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8"/>
          <w:szCs w:val="28"/>
          <w:lang w:val="en-US" w:eastAsia="ru-RU"/>
        </w:rPr>
        <w:t>6. Ventilare</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cantSplit/>
          <w:trHeight w:val="592"/>
        </w:trPr>
        <w:tc>
          <w:tcPr>
            <w:tcW w:w="70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w:t>
            </w:r>
          </w:p>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 xml:space="preserve"> </w:t>
            </w:r>
            <w:proofErr w:type="gramStart"/>
            <w:r w:rsidRPr="00972204">
              <w:rPr>
                <w:rFonts w:ascii="Times New Roman" w:eastAsia="Times New Roman" w:hAnsi="Times New Roman" w:cs="Times New Roman"/>
                <w:lang w:val="en-US" w:eastAsia="ru-RU"/>
              </w:rPr>
              <w:t>crt</w:t>
            </w:r>
            <w:proofErr w:type="gramEnd"/>
            <w:r w:rsidRPr="00972204">
              <w:rPr>
                <w:rFonts w:ascii="Times New Roman" w:eastAsia="Times New Roman" w:hAnsi="Times New Roman" w:cs="Times New Roman"/>
                <w:lang w:val="en-US" w:eastAsia="ru-RU"/>
              </w:rPr>
              <w:t>.</w:t>
            </w:r>
          </w:p>
        </w:tc>
        <w:tc>
          <w:tcPr>
            <w:tcW w:w="1559"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Simbol</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norme</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şi Cod </w:t>
            </w:r>
            <w:r w:rsidRPr="00972204">
              <w:rPr>
                <w:rFonts w:ascii="Times New Roman" w:eastAsia="Times New Roman" w:hAnsi="Times New Roman" w:cs="Times New Roman"/>
                <w:lang w:val="en-US" w:eastAsia="ru-RU"/>
              </w:rPr>
              <w:t xml:space="preserve"> </w:t>
            </w:r>
            <w:r w:rsidRPr="00972204">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ro-RO" w:eastAsia="ru-RU"/>
              </w:rPr>
            </w:pPr>
          </w:p>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ro-RO" w:eastAsia="ru-RU"/>
              </w:rPr>
              <w:t>Unitatea de masura</w:t>
            </w:r>
            <w:r w:rsidRPr="00972204">
              <w:rPr>
                <w:rFonts w:ascii="Times New Roman" w:eastAsia="Times New Roman" w:hAnsi="Times New Roman" w:cs="Times New Roman"/>
                <w:lang w:val="en-US" w:eastAsia="ru-RU"/>
              </w:rPr>
              <w:t xml:space="preserve"> </w:t>
            </w:r>
          </w:p>
        </w:tc>
        <w:tc>
          <w:tcPr>
            <w:tcW w:w="1843" w:type="dxa"/>
            <w:tcBorders>
              <w:top w:val="single" w:sz="6" w:space="0" w:color="auto"/>
              <w:left w:val="sing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Volum</w:t>
            </w:r>
          </w:p>
        </w:tc>
      </w:tr>
    </w:tbl>
    <w:p w:rsidR="00972204" w:rsidRPr="00972204" w:rsidRDefault="00972204" w:rsidP="00972204">
      <w:pPr>
        <w:autoSpaceDE w:val="0"/>
        <w:autoSpaceDN w:val="0"/>
        <w:spacing w:after="0" w:line="240" w:lineRule="auto"/>
        <w:rPr>
          <w:rFonts w:ascii="Times New Roman" w:eastAsia="Times New Roman" w:hAnsi="Times New Roman" w:cs="Times New Roman"/>
          <w:sz w:val="2"/>
          <w:szCs w:val="2"/>
          <w:lang w:val="en-US" w:eastAsia="ru-RU"/>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972204" w:rsidRPr="00972204" w:rsidTr="00972204">
        <w:trPr>
          <w:tblHeader/>
        </w:trPr>
        <w:tc>
          <w:tcPr>
            <w:tcW w:w="70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20"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72204" w:rsidRPr="00972204" w:rsidRDefault="00972204" w:rsidP="00972204">
            <w:pPr>
              <w:autoSpaceDE w:val="0"/>
              <w:autoSpaceDN w:val="0"/>
              <w:spacing w:after="0" w:line="240" w:lineRule="auto"/>
              <w:ind w:left="-108" w:right="-108"/>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972204" w:rsidRPr="00972204" w:rsidRDefault="00972204" w:rsidP="00972204">
            <w:pPr>
              <w:autoSpaceDE w:val="0"/>
              <w:autoSpaceDN w:val="0"/>
              <w:spacing w:after="0" w:line="240" w:lineRule="auto"/>
              <w:jc w:val="center"/>
              <w:rPr>
                <w:rFonts w:ascii="Times New Roman" w:eastAsia="Times New Roman" w:hAnsi="Times New Roman" w:cs="Times New Roman"/>
                <w:lang w:val="en-US" w:eastAsia="ru-RU"/>
              </w:rPr>
            </w:pPr>
            <w:r w:rsidRPr="00972204">
              <w:rPr>
                <w:rFonts w:ascii="Times New Roman" w:eastAsia="Times New Roman" w:hAnsi="Times New Roman" w:cs="Times New Roman"/>
                <w:lang w:val="en-US" w:eastAsia="ru-RU"/>
              </w:rPr>
              <w:t>5</w:t>
            </w:r>
          </w:p>
        </w:tc>
      </w:tr>
      <w:tr w:rsidR="00972204" w:rsidRPr="00972204" w:rsidTr="00972204">
        <w:tc>
          <w:tcPr>
            <w:tcW w:w="709" w:type="dxa"/>
            <w:tcBorders>
              <w:top w:val="nil"/>
              <w:left w:val="single" w:sz="6" w:space="0" w:color="auto"/>
              <w:bottom w:val="nil"/>
              <w:right w:val="nil"/>
            </w:tcBorders>
          </w:tcPr>
          <w:p w:rsidR="00972204" w:rsidRDefault="00972204" w:rsidP="006071A9">
            <w:pPr>
              <w:spacing w:after="0"/>
              <w:jc w:val="center"/>
            </w:pPr>
          </w:p>
        </w:tc>
        <w:tc>
          <w:tcPr>
            <w:tcW w:w="1559" w:type="dxa"/>
            <w:tcBorders>
              <w:top w:val="nil"/>
              <w:left w:val="single" w:sz="6" w:space="0" w:color="auto"/>
              <w:bottom w:val="nil"/>
              <w:right w:val="nil"/>
            </w:tcBorders>
          </w:tcPr>
          <w:p w:rsidR="00972204" w:rsidRDefault="00972204" w:rsidP="006071A9">
            <w:pPr>
              <w:spacing w:after="0"/>
            </w:pPr>
          </w:p>
        </w:tc>
        <w:tc>
          <w:tcPr>
            <w:tcW w:w="4678" w:type="dxa"/>
            <w:tcBorders>
              <w:top w:val="nil"/>
              <w:left w:val="single" w:sz="6" w:space="0" w:color="auto"/>
              <w:bottom w:val="nil"/>
              <w:right w:val="nil"/>
            </w:tcBorders>
          </w:tcPr>
          <w:p w:rsidR="00972204" w:rsidRDefault="00972204" w:rsidP="006071A9">
            <w:pPr>
              <w:spacing w:after="0"/>
              <w:rPr>
                <w:b/>
                <w:bCs/>
              </w:rPr>
            </w:pPr>
            <w:r>
              <w:rPr>
                <w:b/>
                <w:bCs/>
              </w:rPr>
              <w:t>1. Utilaj</w:t>
            </w:r>
          </w:p>
        </w:tc>
        <w:tc>
          <w:tcPr>
            <w:tcW w:w="992" w:type="dxa"/>
            <w:tcBorders>
              <w:top w:val="nil"/>
              <w:left w:val="single" w:sz="6" w:space="0" w:color="auto"/>
              <w:bottom w:val="nil"/>
              <w:right w:val="nil"/>
            </w:tcBorders>
          </w:tcPr>
          <w:p w:rsidR="00972204" w:rsidRDefault="00972204" w:rsidP="006071A9">
            <w:pPr>
              <w:spacing w:after="0"/>
            </w:pPr>
          </w:p>
        </w:tc>
        <w:tc>
          <w:tcPr>
            <w:tcW w:w="1843" w:type="dxa"/>
            <w:tcBorders>
              <w:top w:val="nil"/>
              <w:left w:val="single" w:sz="6" w:space="0" w:color="auto"/>
              <w:bottom w:val="nil"/>
              <w:right w:val="single" w:sz="6" w:space="0" w:color="auto"/>
            </w:tcBorders>
          </w:tcPr>
          <w:p w:rsidR="00972204" w:rsidRDefault="00972204" w:rsidP="006071A9">
            <w:pPr>
              <w:spacing w:after="0"/>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1</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Кондиционер сплит-тепловой насос настенный "Carrier", Qх = 2,6кВт, Qт = 2,6кВт, Nэл = 0,82кВт, U = 220В 42QHA009DS/ 38QHA009DS</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rPr>
                <w:b/>
              </w:rPr>
            </w:pPr>
            <w:r>
              <w:t>Кондиционер сплит-тепловой насос настенный "Carrier", Qх = 3,5</w:t>
            </w:r>
            <w:proofErr w:type="gramStart"/>
            <w:r>
              <w:t>кВт,Q</w:t>
            </w:r>
            <w:proofErr w:type="gramEnd"/>
            <w:r>
              <w:t>т = 3,8кВт, Nэл = 1,5кВт, U = 220В 42QHA012DS/ 38QHA012DS</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Кондиционер сплит-тепловой насос настенный "Carrier", Qх = 5,2</w:t>
            </w:r>
            <w:proofErr w:type="gramStart"/>
            <w:r>
              <w:t>кВт,Q</w:t>
            </w:r>
            <w:proofErr w:type="gramEnd"/>
            <w:r>
              <w:t>т = 5,5кВт, Nэл = 1,72кВт, U = 220В 42QHA018DS/38QHA018DS</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w:t>
            </w:r>
            <w:proofErr w:type="gramStart"/>
            <w:r>
              <w:t>",L</w:t>
            </w:r>
            <w:proofErr w:type="gramEnd"/>
            <w:r>
              <w:t xml:space="preserve"> = 3265м3/час, P = 370Па, n = 1368об/мин, N = 0,712кВ, U = 380В MUB 042 450DV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560м3/час, P = 170</w:t>
            </w:r>
            <w:proofErr w:type="gramStart"/>
            <w:r>
              <w:t>Па,n</w:t>
            </w:r>
            <w:proofErr w:type="gramEnd"/>
            <w:r>
              <w:t xml:space="preserve"> = 2535об/мин, N = 0,103кВ, U = 380В K 250 M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L = 250м3/час, P = 100</w:t>
            </w:r>
            <w:proofErr w:type="gramStart"/>
            <w:r>
              <w:t>Па,n</w:t>
            </w:r>
            <w:proofErr w:type="gramEnd"/>
            <w:r>
              <w:t xml:space="preserve"> = 2365об/мин, N = 0,053кВ, U = 220В K 125 XL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7</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бытовой "Systemair", L = 25м3/час, P = 47</w:t>
            </w:r>
            <w:proofErr w:type="gramStart"/>
            <w:r>
              <w:t>Па,n</w:t>
            </w:r>
            <w:proofErr w:type="gramEnd"/>
            <w:r>
              <w:t xml:space="preserve"> = 2170об/мин, N = 0,024кВ, U = 220В BF Silent 150</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8</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L = 560м3/час, P = 170</w:t>
            </w:r>
            <w:proofErr w:type="gramStart"/>
            <w:r>
              <w:t>Па,n</w:t>
            </w:r>
            <w:proofErr w:type="gramEnd"/>
            <w:r>
              <w:t xml:space="preserve"> = 2535об/мин, N = 0,103кВ, U = 380В K 250 M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lastRenderedPageBreak/>
              <w:t xml:space="preserve"> 9</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Вентилятор канальный "Systemair", L = 1420м3/час, P = 155</w:t>
            </w:r>
            <w:proofErr w:type="gramStart"/>
            <w:r>
              <w:t>Па,n</w:t>
            </w:r>
            <w:proofErr w:type="gramEnd"/>
            <w:r>
              <w:t xml:space="preserve"> = 2318об/мин, N = 0,318кВ, U = 380В K 315 L sileo</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10</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Электрический калорифер "Systemair", N = 45,0кВт RB 70-40/45-3 400V/3</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11</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Электрический калорифер "Systemair", N = 6,0кВт CB 250-6,0 400V/2</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12</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Отсечной клапан с эл. приводом "Belimo" 700х400/TF 230</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13</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361490" w:rsidRDefault="00972204" w:rsidP="006071A9">
            <w:pPr>
              <w:spacing w:after="0"/>
            </w:pPr>
            <w:r>
              <w:t>Отсечной клапан с эл. приводом "Belimo" 250/TF 230</w:t>
            </w:r>
            <w:r w:rsidRPr="00361490">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14</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Фильтр воздушный карманный F5 700х400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15</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Кассета фильтр под F5 700х400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16</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Фильтр воздушный гофрированный G4 700х400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17</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Кассета фильтр под G</w:t>
            </w:r>
            <w:proofErr w:type="gramStart"/>
            <w:r>
              <w:t>4  700</w:t>
            </w:r>
            <w:proofErr w:type="gramEnd"/>
            <w:r>
              <w:t>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18</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Фильтр воздушный гофрированный G4 250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19</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Кассета фильтр под G</w:t>
            </w:r>
            <w:proofErr w:type="gramStart"/>
            <w:r>
              <w:t>4  280</w:t>
            </w:r>
            <w:proofErr w:type="gramEnd"/>
            <w:r>
              <w:t>x280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20</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Шумоглушитель прямоугольный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21</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Шумоглушитель круглый 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22</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pPr>
            <w:r>
              <w:t>Шумоглушитель круглый 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jc w:val="center"/>
            </w:pPr>
            <w:r>
              <w:t xml:space="preserve"> </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Default="00972204" w:rsidP="006071A9">
            <w:pPr>
              <w:spacing w:after="0"/>
              <w:rPr>
                <w:b/>
                <w:bCs/>
              </w:rPr>
            </w:pPr>
            <w:r>
              <w:rPr>
                <w:b/>
                <w:bCs/>
              </w:rPr>
              <w:t>2. Lucrari de montare</w:t>
            </w:r>
          </w:p>
        </w:tc>
        <w:tc>
          <w:tcPr>
            <w:tcW w:w="992" w:type="dxa"/>
            <w:tcBorders>
              <w:top w:val="single" w:sz="4" w:space="0" w:color="auto"/>
              <w:bottom w:val="single" w:sz="4" w:space="0" w:color="auto"/>
            </w:tcBorders>
          </w:tcPr>
          <w:p w:rsidR="00972204" w:rsidRDefault="00972204" w:rsidP="006071A9">
            <w:pPr>
              <w:spacing w:after="0"/>
            </w:pPr>
          </w:p>
        </w:tc>
        <w:tc>
          <w:tcPr>
            <w:tcW w:w="1843" w:type="dxa"/>
            <w:tcBorders>
              <w:top w:val="single" w:sz="4" w:space="0" w:color="auto"/>
              <w:bottom w:val="single" w:sz="4" w:space="0" w:color="auto"/>
            </w:tcBorders>
          </w:tcPr>
          <w:p w:rsidR="00972204" w:rsidRDefault="00972204" w:rsidP="006071A9">
            <w:pPr>
              <w:spacing w:after="0"/>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23</w:t>
            </w:r>
          </w:p>
        </w:tc>
        <w:tc>
          <w:tcPr>
            <w:tcW w:w="1559" w:type="dxa"/>
            <w:tcBorders>
              <w:top w:val="single" w:sz="4" w:space="0" w:color="auto"/>
              <w:bottom w:val="single" w:sz="4" w:space="0" w:color="auto"/>
            </w:tcBorders>
          </w:tcPr>
          <w:p w:rsidR="00972204" w:rsidRDefault="00972204" w:rsidP="006071A9">
            <w:pPr>
              <w:spacing w:after="0"/>
            </w:pPr>
            <w:r>
              <w:rPr>
                <w:lang w:val="en-US"/>
              </w:rPr>
              <w:t>VC37B</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aparatelor de conditionare a aerului casnice (split-sistem) puterea motorului pina la 4,5 kw, de pe autoturn telescopic</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19,000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24</w:t>
            </w:r>
          </w:p>
        </w:tc>
        <w:tc>
          <w:tcPr>
            <w:tcW w:w="1559" w:type="dxa"/>
            <w:tcBorders>
              <w:top w:val="single" w:sz="4" w:space="0" w:color="auto"/>
              <w:bottom w:val="single" w:sz="4" w:space="0" w:color="auto"/>
            </w:tcBorders>
          </w:tcPr>
          <w:p w:rsidR="00972204" w:rsidRDefault="00972204" w:rsidP="006071A9">
            <w:pPr>
              <w:spacing w:after="0"/>
            </w:pPr>
            <w:r>
              <w:rPr>
                <w:lang w:val="en-US"/>
              </w:rPr>
              <w:t>VC37E</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Montarea aparatelor de conditionare a aerului casnice (split-sistem) puterea motorului pina la 8,5 kw, de pe autoturn telescopic </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25</w:t>
            </w:r>
          </w:p>
        </w:tc>
        <w:tc>
          <w:tcPr>
            <w:tcW w:w="1559" w:type="dxa"/>
            <w:tcBorders>
              <w:top w:val="single" w:sz="4" w:space="0" w:color="auto"/>
              <w:bottom w:val="single" w:sz="4" w:space="0" w:color="auto"/>
            </w:tcBorders>
          </w:tcPr>
          <w:p w:rsidR="00972204" w:rsidRDefault="00972204" w:rsidP="006071A9">
            <w:pPr>
              <w:spacing w:after="0"/>
            </w:pPr>
            <w:r>
              <w:rPr>
                <w:lang w:val="en-US"/>
              </w:rPr>
              <w:t>VC01B</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ventilatoarelor centrifugal , cu greutatea totala de 50-400 kg, montat pe stelaj metalic</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26</w:t>
            </w:r>
          </w:p>
        </w:tc>
        <w:tc>
          <w:tcPr>
            <w:tcW w:w="1559" w:type="dxa"/>
            <w:tcBorders>
              <w:top w:val="single" w:sz="4" w:space="0" w:color="auto"/>
              <w:bottom w:val="single" w:sz="4" w:space="0" w:color="auto"/>
            </w:tcBorders>
          </w:tcPr>
          <w:p w:rsidR="00972204" w:rsidRDefault="00972204" w:rsidP="006071A9">
            <w:pPr>
              <w:spacing w:after="0"/>
            </w:pPr>
            <w:r>
              <w:rPr>
                <w:lang w:val="en-US"/>
              </w:rPr>
              <w:t>VC29A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Montarea bateriei de incalzire a aerului, cu saci filtranti, avind greutatea totala de 50-200 kg / </w:t>
            </w:r>
            <w:r>
              <w:t>Калорифер</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27</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Clapeta de inchidere pentru canale</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28</w:t>
            </w:r>
          </w:p>
        </w:tc>
        <w:tc>
          <w:tcPr>
            <w:tcW w:w="1559" w:type="dxa"/>
            <w:tcBorders>
              <w:top w:val="single" w:sz="4" w:space="0" w:color="auto"/>
              <w:bottom w:val="single" w:sz="4" w:space="0" w:color="auto"/>
            </w:tcBorders>
          </w:tcPr>
          <w:p w:rsidR="00972204" w:rsidRDefault="00972204" w:rsidP="006071A9">
            <w:pPr>
              <w:spacing w:after="0"/>
            </w:pPr>
            <w:r>
              <w:rPr>
                <w:lang w:val="en-US"/>
              </w:rPr>
              <w:t>VC12A</w:t>
            </w:r>
          </w:p>
        </w:tc>
        <w:tc>
          <w:tcPr>
            <w:tcW w:w="4678" w:type="dxa"/>
            <w:tcBorders>
              <w:top w:val="single" w:sz="4" w:space="0" w:color="auto"/>
              <w:bottom w:val="single" w:sz="4" w:space="0" w:color="auto"/>
            </w:tcBorders>
          </w:tcPr>
          <w:p w:rsidR="00972204" w:rsidRDefault="00972204" w:rsidP="006071A9">
            <w:pPr>
              <w:spacing w:after="0" w:line="240" w:lineRule="auto"/>
            </w:pPr>
            <w:r>
              <w:t>Montarea filtrului de aer</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29</w:t>
            </w:r>
          </w:p>
        </w:tc>
        <w:tc>
          <w:tcPr>
            <w:tcW w:w="1559" w:type="dxa"/>
            <w:tcBorders>
              <w:top w:val="single" w:sz="4" w:space="0" w:color="auto"/>
              <w:bottom w:val="single" w:sz="4" w:space="0" w:color="auto"/>
            </w:tcBorders>
          </w:tcPr>
          <w:p w:rsidR="00972204" w:rsidRDefault="00972204" w:rsidP="006071A9">
            <w:pPr>
              <w:spacing w:after="0"/>
            </w:pPr>
            <w:r>
              <w:rPr>
                <w:lang w:val="en-US"/>
              </w:rPr>
              <w:t>VB18A</w:t>
            </w:r>
          </w:p>
        </w:tc>
        <w:tc>
          <w:tcPr>
            <w:tcW w:w="4678" w:type="dxa"/>
            <w:tcBorders>
              <w:top w:val="single" w:sz="4" w:space="0" w:color="auto"/>
              <w:bottom w:val="single" w:sz="4" w:space="0" w:color="auto"/>
            </w:tcBorders>
          </w:tcPr>
          <w:p w:rsidR="00972204" w:rsidRDefault="00972204" w:rsidP="006071A9">
            <w:pPr>
              <w:spacing w:after="0" w:line="240" w:lineRule="auto"/>
            </w:pPr>
            <w:r>
              <w:t>Aparat de zgomot, rectangular</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30</w:t>
            </w:r>
          </w:p>
        </w:tc>
        <w:tc>
          <w:tcPr>
            <w:tcW w:w="1559" w:type="dxa"/>
            <w:tcBorders>
              <w:top w:val="single" w:sz="4" w:space="0" w:color="auto"/>
              <w:bottom w:val="single" w:sz="4" w:space="0" w:color="auto"/>
            </w:tcBorders>
          </w:tcPr>
          <w:p w:rsidR="00972204" w:rsidRDefault="00972204" w:rsidP="006071A9">
            <w:pPr>
              <w:spacing w:after="0"/>
            </w:pPr>
            <w:r>
              <w:rPr>
                <w:lang w:val="en-US"/>
              </w:rPr>
              <w:t>VB17A</w:t>
            </w:r>
          </w:p>
        </w:tc>
        <w:tc>
          <w:tcPr>
            <w:tcW w:w="4678" w:type="dxa"/>
            <w:tcBorders>
              <w:top w:val="single" w:sz="4" w:space="0" w:color="auto"/>
              <w:bottom w:val="single" w:sz="4" w:space="0" w:color="auto"/>
            </w:tcBorders>
          </w:tcPr>
          <w:p w:rsidR="00972204" w:rsidRDefault="00972204" w:rsidP="006071A9">
            <w:pPr>
              <w:spacing w:after="0" w:line="240" w:lineRule="auto"/>
            </w:pPr>
            <w:r>
              <w:t xml:space="preserve">Aparat de zgomot, circular </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6,000</w:t>
            </w:r>
          </w:p>
        </w:tc>
      </w:tr>
      <w:tr w:rsidR="00972204" w:rsidRPr="00AC2E37"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jc w:val="center"/>
            </w:pPr>
            <w:r>
              <w:t xml:space="preserve"> </w:t>
            </w:r>
          </w:p>
        </w:tc>
        <w:tc>
          <w:tcPr>
            <w:tcW w:w="1559" w:type="dxa"/>
            <w:tcBorders>
              <w:top w:val="single" w:sz="4" w:space="0" w:color="auto"/>
              <w:bottom w:val="single" w:sz="4" w:space="0" w:color="auto"/>
            </w:tcBorders>
          </w:tcPr>
          <w:p w:rsidR="00972204" w:rsidRDefault="00972204" w:rsidP="006071A9">
            <w:pPr>
              <w:spacing w:after="0"/>
            </w:pPr>
          </w:p>
        </w:tc>
        <w:tc>
          <w:tcPr>
            <w:tcW w:w="4678" w:type="dxa"/>
            <w:tcBorders>
              <w:top w:val="single" w:sz="4" w:space="0" w:color="auto"/>
              <w:bottom w:val="single" w:sz="4" w:space="0" w:color="auto"/>
            </w:tcBorders>
          </w:tcPr>
          <w:p w:rsidR="00972204" w:rsidRPr="00F841B6" w:rsidRDefault="00972204" w:rsidP="006071A9">
            <w:pPr>
              <w:spacing w:after="0" w:line="240" w:lineRule="auto"/>
              <w:rPr>
                <w:b/>
                <w:bCs/>
                <w:lang w:val="en-US"/>
              </w:rPr>
            </w:pPr>
            <w:r w:rsidRPr="00F841B6">
              <w:rPr>
                <w:b/>
                <w:bCs/>
                <w:lang w:val="en-US"/>
              </w:rPr>
              <w:t>3. Lucrari sanitare la sistemul de ventilare</w:t>
            </w:r>
          </w:p>
        </w:tc>
        <w:tc>
          <w:tcPr>
            <w:tcW w:w="992" w:type="dxa"/>
            <w:tcBorders>
              <w:top w:val="single" w:sz="4" w:space="0" w:color="auto"/>
              <w:bottom w:val="single" w:sz="4" w:space="0" w:color="auto"/>
            </w:tcBorders>
          </w:tcPr>
          <w:p w:rsidR="00972204" w:rsidRPr="00F841B6" w:rsidRDefault="00972204" w:rsidP="006071A9">
            <w:pPr>
              <w:spacing w:after="0"/>
              <w:rPr>
                <w:lang w:val="en-US"/>
              </w:rPr>
            </w:pPr>
          </w:p>
        </w:tc>
        <w:tc>
          <w:tcPr>
            <w:tcW w:w="1843" w:type="dxa"/>
            <w:tcBorders>
              <w:top w:val="single" w:sz="4" w:space="0" w:color="auto"/>
              <w:bottom w:val="single" w:sz="4" w:space="0" w:color="auto"/>
            </w:tcBorders>
          </w:tcPr>
          <w:p w:rsidR="00972204" w:rsidRPr="00F841B6" w:rsidRDefault="00972204" w:rsidP="006071A9">
            <w:pPr>
              <w:spacing w:after="0"/>
              <w:rPr>
                <w:lang w:val="en-US"/>
              </w:rPr>
            </w:pP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31</w:t>
            </w:r>
          </w:p>
        </w:tc>
        <w:tc>
          <w:tcPr>
            <w:tcW w:w="1559" w:type="dxa"/>
            <w:tcBorders>
              <w:top w:val="single" w:sz="4" w:space="0" w:color="auto"/>
              <w:bottom w:val="single" w:sz="4" w:space="0" w:color="auto"/>
            </w:tcBorders>
          </w:tcPr>
          <w:p w:rsidR="00972204" w:rsidRDefault="00972204" w:rsidP="006071A9">
            <w:pPr>
              <w:spacing w:after="0"/>
            </w:pPr>
            <w:r>
              <w:rPr>
                <w:lang w:val="en-US"/>
              </w:rPr>
              <w:t>VB01A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Обратный</w:t>
            </w:r>
            <w:r w:rsidRPr="00F841B6">
              <w:rPr>
                <w:lang w:val="en-US"/>
              </w:rPr>
              <w:t xml:space="preserve"> </w:t>
            </w:r>
            <w:r>
              <w:t>клапан</w:t>
            </w:r>
            <w:r w:rsidRPr="00F841B6">
              <w:rPr>
                <w:lang w:val="en-US"/>
              </w:rPr>
              <w:t xml:space="preserve"> </w:t>
            </w:r>
            <w:r>
              <w:t>круглый</w:t>
            </w:r>
            <w:r w:rsidRPr="00F841B6">
              <w:rPr>
                <w:lang w:val="en-US"/>
              </w:rPr>
              <w:t xml:space="preserve">  d=250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32</w:t>
            </w:r>
          </w:p>
        </w:tc>
        <w:tc>
          <w:tcPr>
            <w:tcW w:w="1559" w:type="dxa"/>
            <w:tcBorders>
              <w:top w:val="single" w:sz="4" w:space="0" w:color="auto"/>
              <w:bottom w:val="single" w:sz="4" w:space="0" w:color="auto"/>
            </w:tcBorders>
          </w:tcPr>
          <w:p w:rsidR="00972204" w:rsidRDefault="00972204" w:rsidP="006071A9">
            <w:pPr>
              <w:spacing w:after="0"/>
            </w:pPr>
            <w:r>
              <w:rPr>
                <w:lang w:val="en-US"/>
              </w:rPr>
              <w:t>VB01A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Обратный</w:t>
            </w:r>
            <w:r w:rsidRPr="00F841B6">
              <w:rPr>
                <w:lang w:val="en-US"/>
              </w:rPr>
              <w:t xml:space="preserve"> </w:t>
            </w:r>
            <w:r>
              <w:t>клапан</w:t>
            </w:r>
            <w:r w:rsidRPr="00F841B6">
              <w:rPr>
                <w:lang w:val="en-US"/>
              </w:rPr>
              <w:t xml:space="preserve"> </w:t>
            </w:r>
            <w:r>
              <w:t>круглый</w:t>
            </w:r>
            <w:r w:rsidRPr="00F841B6">
              <w:rPr>
                <w:lang w:val="en-US"/>
              </w:rPr>
              <w:t xml:space="preserve">  d=315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33</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Default="00972204" w:rsidP="006071A9">
            <w:pPr>
              <w:spacing w:after="0" w:line="240" w:lineRule="auto"/>
            </w:pPr>
            <w:r>
              <w:t>Sustinerea elastica a ventilatorului, cu suporti elastici din cauciuc Гибкая вставка прямоугольная 700х400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34</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Sustinerea elastica a ventilatorului, cu suporti elastici din cauciuc </w:t>
            </w:r>
            <w:r>
              <w:t>Гибкая</w:t>
            </w:r>
            <w:r w:rsidRPr="00F841B6">
              <w:rPr>
                <w:lang w:val="en-US"/>
              </w:rPr>
              <w:t xml:space="preserve"> </w:t>
            </w:r>
            <w:r>
              <w:t>вставка</w:t>
            </w:r>
            <w:r w:rsidRPr="00F841B6">
              <w:rPr>
                <w:lang w:val="en-US"/>
              </w:rPr>
              <w:t xml:space="preserve"> </w:t>
            </w:r>
            <w:r>
              <w:t>круглая</w:t>
            </w:r>
            <w:r w:rsidRPr="00F841B6">
              <w:rPr>
                <w:lang w:val="en-US"/>
              </w:rPr>
              <w:t xml:space="preserve"> d=125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35</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Sustinerea elastica a ventilatorului, cu suporti elastici din cauciuc </w:t>
            </w:r>
            <w:r>
              <w:t>Гибкая</w:t>
            </w:r>
            <w:r w:rsidRPr="00F841B6">
              <w:rPr>
                <w:lang w:val="en-US"/>
              </w:rPr>
              <w:t xml:space="preserve"> </w:t>
            </w:r>
            <w:r>
              <w:t>вставка</w:t>
            </w:r>
            <w:r w:rsidRPr="00F841B6">
              <w:rPr>
                <w:lang w:val="en-US"/>
              </w:rPr>
              <w:t xml:space="preserve"> </w:t>
            </w:r>
            <w:r>
              <w:t>круглая</w:t>
            </w:r>
            <w:r w:rsidRPr="00F841B6">
              <w:rPr>
                <w:lang w:val="en-US"/>
              </w:rPr>
              <w:t xml:space="preserve"> d=250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36</w:t>
            </w:r>
          </w:p>
        </w:tc>
        <w:tc>
          <w:tcPr>
            <w:tcW w:w="1559" w:type="dxa"/>
            <w:tcBorders>
              <w:top w:val="single" w:sz="4" w:space="0" w:color="auto"/>
              <w:bottom w:val="single" w:sz="4" w:space="0" w:color="auto"/>
            </w:tcBorders>
          </w:tcPr>
          <w:p w:rsidR="00972204" w:rsidRDefault="00972204" w:rsidP="006071A9">
            <w:pPr>
              <w:spacing w:after="0"/>
            </w:pPr>
            <w:r>
              <w:rPr>
                <w:lang w:val="en-US"/>
              </w:rPr>
              <w:t>VC24A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Sustinerea elastica a ventilatorului, cu suporti elastici din cauciuc </w:t>
            </w:r>
            <w:r>
              <w:t>Гибкая</w:t>
            </w:r>
            <w:r w:rsidRPr="00F841B6">
              <w:rPr>
                <w:lang w:val="en-US"/>
              </w:rPr>
              <w:t xml:space="preserve"> </w:t>
            </w:r>
            <w:r>
              <w:t>вставка</w:t>
            </w:r>
            <w:r w:rsidRPr="00F841B6">
              <w:rPr>
                <w:lang w:val="en-US"/>
              </w:rPr>
              <w:t xml:space="preserve"> </w:t>
            </w:r>
            <w:r>
              <w:t>круглая</w:t>
            </w:r>
            <w:r w:rsidRPr="00F841B6">
              <w:rPr>
                <w:lang w:val="en-US"/>
              </w:rPr>
              <w:t xml:space="preserve"> d=315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lastRenderedPageBreak/>
              <w:t xml:space="preserve"> 37</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Default="00972204" w:rsidP="006071A9">
            <w:pPr>
              <w:spacing w:after="0" w:line="240" w:lineRule="auto"/>
            </w:pPr>
            <w:r>
              <w:t>Clapeta de inchidere pentru canale   Дроссельный клапан круглый (ручная заслонка) d=125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38</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Default="00972204" w:rsidP="006071A9">
            <w:pPr>
              <w:spacing w:after="0" w:line="240" w:lineRule="auto"/>
            </w:pPr>
            <w:r>
              <w:t>Clapeta de inchidere pentru canale   Дроссельный клапан круглый (ручная заслонка) d=160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39</w:t>
            </w:r>
          </w:p>
        </w:tc>
        <w:tc>
          <w:tcPr>
            <w:tcW w:w="1559" w:type="dxa"/>
            <w:tcBorders>
              <w:top w:val="single" w:sz="4" w:space="0" w:color="auto"/>
              <w:bottom w:val="single" w:sz="4" w:space="0" w:color="auto"/>
            </w:tcBorders>
          </w:tcPr>
          <w:p w:rsidR="00972204" w:rsidRDefault="00972204" w:rsidP="006071A9">
            <w:pPr>
              <w:spacing w:after="0"/>
            </w:pPr>
            <w:r>
              <w:rPr>
                <w:lang w:val="en-US"/>
              </w:rPr>
              <w:t>VB03A</w:t>
            </w:r>
          </w:p>
        </w:tc>
        <w:tc>
          <w:tcPr>
            <w:tcW w:w="4678" w:type="dxa"/>
            <w:tcBorders>
              <w:top w:val="single" w:sz="4" w:space="0" w:color="auto"/>
              <w:bottom w:val="single" w:sz="4" w:space="0" w:color="auto"/>
            </w:tcBorders>
          </w:tcPr>
          <w:p w:rsidR="00972204" w:rsidRDefault="00972204" w:rsidP="006071A9">
            <w:pPr>
              <w:spacing w:after="0" w:line="240" w:lineRule="auto"/>
            </w:pPr>
            <w:r>
              <w:t>Clapeta de inchidere pentru canale   Дроссельный клапан круглый (ручная заслонка) d=200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40</w:t>
            </w:r>
          </w:p>
        </w:tc>
        <w:tc>
          <w:tcPr>
            <w:tcW w:w="1559" w:type="dxa"/>
            <w:tcBorders>
              <w:top w:val="single" w:sz="4" w:space="0" w:color="auto"/>
              <w:bottom w:val="single" w:sz="4" w:space="0" w:color="auto"/>
            </w:tcBorders>
          </w:tcPr>
          <w:p w:rsidR="00972204" w:rsidRDefault="00972204" w:rsidP="006071A9">
            <w:pPr>
              <w:spacing w:after="0"/>
            </w:pPr>
            <w:r>
              <w:rPr>
                <w:lang w:val="en-US"/>
              </w:rPr>
              <w:t>VB02A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rectangulare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550</w:t>
            </w:r>
            <w:r>
              <w:t>х</w:t>
            </w:r>
            <w:r w:rsidRPr="00F841B6">
              <w:rPr>
                <w:lang w:val="en-US"/>
              </w:rPr>
              <w:t>550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41</w:t>
            </w:r>
          </w:p>
        </w:tc>
        <w:tc>
          <w:tcPr>
            <w:tcW w:w="1559" w:type="dxa"/>
            <w:tcBorders>
              <w:top w:val="single" w:sz="4" w:space="0" w:color="auto"/>
              <w:bottom w:val="single" w:sz="4" w:space="0" w:color="auto"/>
            </w:tcBorders>
          </w:tcPr>
          <w:p w:rsidR="00972204" w:rsidRDefault="00972204" w:rsidP="006071A9">
            <w:pPr>
              <w:spacing w:after="0"/>
            </w:pPr>
            <w:r>
              <w:rPr>
                <w:lang w:val="en-US"/>
              </w:rPr>
              <w:t>VB01A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d 125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42</w:t>
            </w:r>
          </w:p>
        </w:tc>
        <w:tc>
          <w:tcPr>
            <w:tcW w:w="1559" w:type="dxa"/>
            <w:tcBorders>
              <w:top w:val="single" w:sz="4" w:space="0" w:color="auto"/>
              <w:bottom w:val="single" w:sz="4" w:space="0" w:color="auto"/>
            </w:tcBorders>
          </w:tcPr>
          <w:p w:rsidR="00972204" w:rsidRDefault="00972204" w:rsidP="006071A9">
            <w:pPr>
              <w:spacing w:after="0"/>
            </w:pPr>
            <w:r>
              <w:rPr>
                <w:lang w:val="en-US"/>
              </w:rPr>
              <w:t>VB01A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d 250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43</w:t>
            </w:r>
          </w:p>
        </w:tc>
        <w:tc>
          <w:tcPr>
            <w:tcW w:w="1559" w:type="dxa"/>
            <w:tcBorders>
              <w:top w:val="single" w:sz="4" w:space="0" w:color="auto"/>
              <w:bottom w:val="single" w:sz="4" w:space="0" w:color="auto"/>
            </w:tcBorders>
          </w:tcPr>
          <w:p w:rsidR="00972204" w:rsidRDefault="00972204" w:rsidP="006071A9">
            <w:pPr>
              <w:spacing w:after="0"/>
            </w:pPr>
            <w:r>
              <w:rPr>
                <w:lang w:val="en-US"/>
              </w:rPr>
              <w:t>VB01A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Clapeta de reglare, fluture, montata pe canale circulare  </w:t>
            </w:r>
            <w:r>
              <w:t>Воздуховыбросной</w:t>
            </w:r>
            <w:r w:rsidRPr="00F841B6">
              <w:rPr>
                <w:lang w:val="en-US"/>
              </w:rPr>
              <w:t xml:space="preserve"> </w:t>
            </w:r>
            <w:r>
              <w:t>наконечник</w:t>
            </w:r>
            <w:r w:rsidRPr="00F841B6">
              <w:rPr>
                <w:lang w:val="en-US"/>
              </w:rPr>
              <w:t xml:space="preserve"> </w:t>
            </w:r>
            <w:r>
              <w:t>круглый</w:t>
            </w:r>
            <w:r w:rsidRPr="00F841B6">
              <w:rPr>
                <w:lang w:val="en-US"/>
              </w:rPr>
              <w:t xml:space="preserve"> d 315</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44</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 Balance-S-160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46,000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45</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 Balance-E-100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46</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 Balance-E-125</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47</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"Systemair"Balance-E-160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48</w:t>
            </w:r>
          </w:p>
        </w:tc>
        <w:tc>
          <w:tcPr>
            <w:tcW w:w="1559" w:type="dxa"/>
            <w:tcBorders>
              <w:top w:val="single" w:sz="4" w:space="0" w:color="auto"/>
              <w:bottom w:val="single" w:sz="4" w:space="0" w:color="auto"/>
            </w:tcBorders>
          </w:tcPr>
          <w:p w:rsidR="00972204" w:rsidRDefault="00972204" w:rsidP="006071A9">
            <w:pPr>
              <w:spacing w:after="0"/>
            </w:pPr>
            <w:r>
              <w:rPr>
                <w:lang w:val="en-US"/>
              </w:rPr>
              <w:t>CL20A aplicativ</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w:t>
            </w:r>
            <w:r>
              <w:t>Диффузор</w:t>
            </w:r>
            <w:r w:rsidRPr="00F841B6">
              <w:rPr>
                <w:lang w:val="en-US"/>
              </w:rPr>
              <w:t xml:space="preserve"> </w:t>
            </w:r>
            <w:r>
              <w:t>приточный</w:t>
            </w:r>
            <w:r w:rsidRPr="00F841B6">
              <w:rPr>
                <w:lang w:val="en-US"/>
              </w:rPr>
              <w:t xml:space="preserve"> "Systemair"Balance-E-200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49</w:t>
            </w:r>
          </w:p>
        </w:tc>
        <w:tc>
          <w:tcPr>
            <w:tcW w:w="1559" w:type="dxa"/>
            <w:tcBorders>
              <w:top w:val="single" w:sz="4" w:space="0" w:color="auto"/>
              <w:bottom w:val="single" w:sz="4" w:space="0" w:color="auto"/>
            </w:tcBorders>
          </w:tcPr>
          <w:p w:rsidR="00972204" w:rsidRDefault="00972204" w:rsidP="006071A9">
            <w:pPr>
              <w:spacing w:after="0"/>
            </w:pPr>
            <w:r>
              <w:rPr>
                <w:lang w:val="en-US"/>
              </w:rPr>
              <w:t>CL20A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din tabla neagra, cu jaluzele reglabile manual, vopsite si montate in zidarie </w:t>
            </w:r>
            <w:r>
              <w:t>металлическая</w:t>
            </w:r>
            <w:r w:rsidRPr="00F841B6">
              <w:rPr>
                <w:lang w:val="en-US"/>
              </w:rPr>
              <w:t xml:space="preserve"> </w:t>
            </w:r>
            <w:r>
              <w:t>регулируемая</w:t>
            </w:r>
            <w:r w:rsidRPr="00F841B6">
              <w:rPr>
                <w:lang w:val="en-US"/>
              </w:rPr>
              <w:t xml:space="preserve">    "ELEKTROTEKNIK" </w:t>
            </w:r>
            <w:r>
              <w:t>ТМ</w:t>
            </w:r>
            <w:r w:rsidRPr="00F841B6">
              <w:rPr>
                <w:lang w:val="en-US"/>
              </w:rPr>
              <w:t>100 300x150</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50</w:t>
            </w:r>
          </w:p>
        </w:tc>
        <w:tc>
          <w:tcPr>
            <w:tcW w:w="1559" w:type="dxa"/>
            <w:tcBorders>
              <w:top w:val="single" w:sz="4" w:space="0" w:color="auto"/>
              <w:bottom w:val="single" w:sz="4" w:space="0" w:color="auto"/>
            </w:tcBorders>
          </w:tcPr>
          <w:p w:rsidR="00972204" w:rsidRDefault="00972204" w:rsidP="006071A9">
            <w:pPr>
              <w:spacing w:after="0"/>
            </w:pPr>
            <w:r>
              <w:rPr>
                <w:lang w:val="en-US"/>
              </w:rPr>
              <w:t>CL20A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Grile de ventilatie gata confectionate din tabla neagra, cu jaluzele reglabile manual, vopsite si montate in zidarie </w:t>
            </w:r>
            <w:r>
              <w:t>Наружная</w:t>
            </w:r>
            <w:r w:rsidRPr="00F841B6">
              <w:rPr>
                <w:lang w:val="en-US"/>
              </w:rPr>
              <w:t xml:space="preserve"> </w:t>
            </w:r>
            <w:r>
              <w:t>алюминиевая</w:t>
            </w:r>
            <w:r w:rsidRPr="00F841B6">
              <w:rPr>
                <w:lang w:val="en-US"/>
              </w:rPr>
              <w:t xml:space="preserve"> </w:t>
            </w:r>
            <w:r>
              <w:t>решетка</w:t>
            </w:r>
            <w:r w:rsidRPr="00F841B6">
              <w:rPr>
                <w:lang w:val="en-US"/>
              </w:rPr>
              <w:t xml:space="preserve"> 300x300</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51</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d100)</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52</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d125)</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14,000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53</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d160)</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71,000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54</w:t>
            </w:r>
          </w:p>
        </w:tc>
        <w:tc>
          <w:tcPr>
            <w:tcW w:w="1559" w:type="dxa"/>
            <w:tcBorders>
              <w:top w:val="single" w:sz="4" w:space="0" w:color="auto"/>
              <w:bottom w:val="single" w:sz="4" w:space="0" w:color="auto"/>
            </w:tcBorders>
          </w:tcPr>
          <w:p w:rsidR="00972204" w:rsidRDefault="00972204" w:rsidP="006071A9">
            <w:pPr>
              <w:spacing w:after="0"/>
            </w:pPr>
            <w:r>
              <w:rPr>
                <w:lang w:val="en-US"/>
              </w:rPr>
              <w:t>VA05A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Montarea pe santier  a tuburilor de ventilatie din ALP ,  gata confectionate, avind perimetrul sectiunii de 150 - 700 mm (</w:t>
            </w:r>
            <w:r>
              <w:t>Воздуховод</w:t>
            </w:r>
            <w:r w:rsidRPr="00F841B6">
              <w:rPr>
                <w:lang w:val="en-US"/>
              </w:rPr>
              <w:t xml:space="preserve"> </w:t>
            </w:r>
            <w:r>
              <w:t>гибкий</w:t>
            </w:r>
            <w:r w:rsidRPr="00F841B6">
              <w:rPr>
                <w:lang w:val="en-US"/>
              </w:rPr>
              <w:t xml:space="preserve"> </w:t>
            </w:r>
            <w:r>
              <w:t>изолированный</w:t>
            </w:r>
            <w:r w:rsidRPr="00F841B6">
              <w:rPr>
                <w:lang w:val="en-US"/>
              </w:rPr>
              <w:t xml:space="preserve"> d200)</w:t>
            </w:r>
          </w:p>
        </w:tc>
        <w:tc>
          <w:tcPr>
            <w:tcW w:w="992" w:type="dxa"/>
            <w:tcBorders>
              <w:top w:val="single" w:sz="4" w:space="0" w:color="auto"/>
              <w:bottom w:val="single" w:sz="4" w:space="0" w:color="auto"/>
            </w:tcBorders>
            <w:vAlign w:val="center"/>
          </w:tcPr>
          <w:p w:rsidR="00972204" w:rsidRDefault="00972204" w:rsidP="006071A9">
            <w:pPr>
              <w:spacing w:after="0"/>
              <w:jc w:val="center"/>
            </w:pPr>
            <w:r>
              <w:t>m</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55</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Default="00972204" w:rsidP="006071A9">
            <w:pPr>
              <w:spacing w:after="0" w:line="240" w:lineRule="auto"/>
            </w:pPr>
            <w:r>
              <w:t xml:space="preserve">Confectionarea si montarea canalelor de ventilatie drepte, din tabla zincata sau aluminiu </w:t>
            </w:r>
            <w:r>
              <w:lastRenderedPageBreak/>
              <w:t>de 0,5 mm grosime, avind perimetrul sectiunii rectangulare de 250 - 700 mm Воздуховод спирально-навивной из оцинкованной стали (круглый)</w:t>
            </w:r>
          </w:p>
        </w:tc>
        <w:tc>
          <w:tcPr>
            <w:tcW w:w="992" w:type="dxa"/>
            <w:tcBorders>
              <w:top w:val="single" w:sz="4" w:space="0" w:color="auto"/>
              <w:bottom w:val="single" w:sz="4" w:space="0" w:color="auto"/>
            </w:tcBorders>
            <w:vAlign w:val="center"/>
          </w:tcPr>
          <w:p w:rsidR="00972204" w:rsidRDefault="00972204" w:rsidP="006071A9">
            <w:pPr>
              <w:spacing w:after="0"/>
              <w:jc w:val="center"/>
            </w:pPr>
            <w:r>
              <w:lastRenderedPageBreak/>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171,000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56</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Default="00972204" w:rsidP="006071A9">
            <w:pPr>
              <w:spacing w:after="0" w:line="240" w:lineRule="auto"/>
            </w:pPr>
            <w:r>
              <w:t>Confectionarea si montarea canalelor de ventilatie drepte, din tabla zincata sau aluminiu de 0.7 mm grosime, avind perimetrul sectiunii rectangulare de 250 - 700 mm Воздуховод спирально-навивной из оцинкованной стали (круглый)</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50,000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57</w:t>
            </w:r>
          </w:p>
        </w:tc>
        <w:tc>
          <w:tcPr>
            <w:tcW w:w="1559" w:type="dxa"/>
            <w:tcBorders>
              <w:top w:val="single" w:sz="4" w:space="0" w:color="auto"/>
              <w:bottom w:val="single" w:sz="4" w:space="0" w:color="auto"/>
            </w:tcBorders>
          </w:tcPr>
          <w:p w:rsidR="00972204" w:rsidRDefault="00972204" w:rsidP="006071A9">
            <w:pPr>
              <w:spacing w:after="0"/>
            </w:pPr>
            <w:r>
              <w:rPr>
                <w:lang w:val="en-US"/>
              </w:rPr>
              <w:t>VA13F</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Piesa speciala din tabla zincata de 0,5 mm grosime inclusiv, avind perimetrul sectiunii circulare de 100 - 200 mm</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19,000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58</w:t>
            </w:r>
          </w:p>
        </w:tc>
        <w:tc>
          <w:tcPr>
            <w:tcW w:w="1559" w:type="dxa"/>
            <w:tcBorders>
              <w:top w:val="single" w:sz="4" w:space="0" w:color="auto"/>
              <w:bottom w:val="single" w:sz="4" w:space="0" w:color="auto"/>
            </w:tcBorders>
          </w:tcPr>
          <w:p w:rsidR="00972204" w:rsidRDefault="00972204" w:rsidP="006071A9">
            <w:pPr>
              <w:spacing w:after="0"/>
            </w:pPr>
            <w:r>
              <w:rPr>
                <w:lang w:val="en-US"/>
              </w:rPr>
              <w:t>VA13F</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Piesa speciala din tabla zincata de 0,7 mm grosime inclusiv, avind perimetrul sectiunii circulare de 100 - 200 mm</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59</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Confectionarea si montarea canalelor de ventilatie drepte, din tabla zincata sau aluminiu de 0,55 mm grosime, avind perimetrul sectiunii rectangulare de 250 - 700 mm </w:t>
            </w:r>
            <w:r>
              <w:t>Воздуховод</w:t>
            </w:r>
            <w:r w:rsidRPr="00F841B6">
              <w:rPr>
                <w:lang w:val="en-US"/>
              </w:rPr>
              <w:t xml:space="preserve"> </w:t>
            </w:r>
            <w:r>
              <w:t>из</w:t>
            </w:r>
            <w:r w:rsidRPr="00F841B6">
              <w:rPr>
                <w:lang w:val="en-US"/>
              </w:rPr>
              <w:t xml:space="preserve"> </w:t>
            </w:r>
            <w:r>
              <w:t>оцинкованной</w:t>
            </w:r>
            <w:r w:rsidRPr="00F841B6">
              <w:rPr>
                <w:lang w:val="en-US"/>
              </w:rPr>
              <w:t xml:space="preserve"> </w:t>
            </w:r>
            <w:r>
              <w:t>стали</w:t>
            </w:r>
            <w:r w:rsidRPr="00F841B6">
              <w:rPr>
                <w:lang w:val="en-US"/>
              </w:rPr>
              <w:t xml:space="preserve"> (</w:t>
            </w:r>
            <w:r>
              <w:t>прямоугольный</w:t>
            </w:r>
            <w:r w:rsidRPr="00F841B6">
              <w:rPr>
                <w:lang w:val="en-US"/>
              </w:rPr>
              <w:t>)</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3,000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60</w:t>
            </w:r>
          </w:p>
        </w:tc>
        <w:tc>
          <w:tcPr>
            <w:tcW w:w="1559" w:type="dxa"/>
            <w:tcBorders>
              <w:top w:val="single" w:sz="4" w:space="0" w:color="auto"/>
              <w:bottom w:val="single" w:sz="4" w:space="0" w:color="auto"/>
            </w:tcBorders>
          </w:tcPr>
          <w:p w:rsidR="00972204" w:rsidRDefault="00972204" w:rsidP="006071A9">
            <w:pPr>
              <w:spacing w:after="0"/>
            </w:pPr>
            <w:r>
              <w:rPr>
                <w:lang w:val="en-US"/>
              </w:rPr>
              <w:t>VA02A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Confectionarea si montarea canalelor de ventilatie drepte, din tabla zincata sau aluminiu de 0.7 mm grosime, avind perimetrul sectiunii rectangulare de 250 - 700 mm </w:t>
            </w:r>
            <w:r>
              <w:t>Воздуховод</w:t>
            </w:r>
            <w:r w:rsidRPr="00F841B6">
              <w:rPr>
                <w:lang w:val="en-US"/>
              </w:rPr>
              <w:t xml:space="preserve"> </w:t>
            </w:r>
            <w:r>
              <w:t>из</w:t>
            </w:r>
            <w:r w:rsidRPr="00F841B6">
              <w:rPr>
                <w:lang w:val="en-US"/>
              </w:rPr>
              <w:t xml:space="preserve"> </w:t>
            </w:r>
            <w:r>
              <w:t>оцинкованной</w:t>
            </w:r>
            <w:r w:rsidRPr="00F841B6">
              <w:rPr>
                <w:lang w:val="en-US"/>
              </w:rPr>
              <w:t xml:space="preserve"> </w:t>
            </w:r>
            <w:r>
              <w:t>стали</w:t>
            </w:r>
            <w:r w:rsidRPr="00F841B6">
              <w:rPr>
                <w:lang w:val="en-US"/>
              </w:rPr>
              <w:t xml:space="preserve"> (</w:t>
            </w:r>
            <w:r>
              <w:t>прямоугольный</w:t>
            </w:r>
            <w:r w:rsidRPr="00F841B6">
              <w:rPr>
                <w:lang w:val="en-US"/>
              </w:rPr>
              <w:t>)</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57,000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61</w:t>
            </w:r>
          </w:p>
        </w:tc>
        <w:tc>
          <w:tcPr>
            <w:tcW w:w="1559" w:type="dxa"/>
            <w:tcBorders>
              <w:top w:val="single" w:sz="4" w:space="0" w:color="auto"/>
              <w:bottom w:val="single" w:sz="4" w:space="0" w:color="auto"/>
            </w:tcBorders>
          </w:tcPr>
          <w:p w:rsidR="00972204" w:rsidRDefault="00972204" w:rsidP="006071A9">
            <w:pPr>
              <w:spacing w:after="0"/>
            </w:pPr>
            <w:r>
              <w:rPr>
                <w:lang w:val="en-US"/>
              </w:rPr>
              <w:t>VA13A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Piesa speciala, din tabla neagra de 0,55 mm grosime inclusiv, avind perimetrul sectiunii circulare de 250 - 400 mm</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1,000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62</w:t>
            </w:r>
          </w:p>
        </w:tc>
        <w:tc>
          <w:tcPr>
            <w:tcW w:w="1559" w:type="dxa"/>
            <w:tcBorders>
              <w:top w:val="single" w:sz="4" w:space="0" w:color="auto"/>
              <w:bottom w:val="single" w:sz="4" w:space="0" w:color="auto"/>
            </w:tcBorders>
          </w:tcPr>
          <w:p w:rsidR="00972204" w:rsidRDefault="00972204" w:rsidP="006071A9">
            <w:pPr>
              <w:spacing w:after="0"/>
            </w:pPr>
            <w:r>
              <w:rPr>
                <w:lang w:val="en-US"/>
              </w:rPr>
              <w:t>IzH22A</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Izolarea conductelor cu cochilii din vata minerala, gata confectionate, cu grosimea de 50mm Isotec KIM-AL</w:t>
            </w:r>
            <w:r>
              <w:rPr>
                <w:lang w:val="en-US"/>
              </w:rPr>
              <w:t xml:space="preserve"> </w:t>
            </w:r>
            <w:r w:rsidRPr="00361490">
              <w:rPr>
                <w:b/>
                <w:lang w:val="en-US"/>
              </w:rPr>
              <w:t>Analog</w:t>
            </w:r>
          </w:p>
        </w:tc>
        <w:tc>
          <w:tcPr>
            <w:tcW w:w="992" w:type="dxa"/>
            <w:tcBorders>
              <w:top w:val="single" w:sz="4" w:space="0" w:color="auto"/>
              <w:bottom w:val="single" w:sz="4" w:space="0" w:color="auto"/>
            </w:tcBorders>
            <w:vAlign w:val="center"/>
          </w:tcPr>
          <w:p w:rsidR="00972204" w:rsidRDefault="00972204" w:rsidP="006071A9">
            <w:pPr>
              <w:spacing w:after="0"/>
              <w:jc w:val="center"/>
            </w:pPr>
            <w:r>
              <w:t>m2</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8,000</w:t>
            </w:r>
          </w:p>
        </w:tc>
      </w:tr>
      <w:tr w:rsidR="00972204" w:rsidRPr="00972204" w:rsidTr="009722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72204" w:rsidRDefault="00972204" w:rsidP="006071A9">
            <w:pPr>
              <w:spacing w:after="0"/>
            </w:pPr>
            <w:r>
              <w:t xml:space="preserve"> 63</w:t>
            </w:r>
          </w:p>
        </w:tc>
        <w:tc>
          <w:tcPr>
            <w:tcW w:w="1559" w:type="dxa"/>
            <w:tcBorders>
              <w:top w:val="single" w:sz="4" w:space="0" w:color="auto"/>
              <w:bottom w:val="single" w:sz="4" w:space="0" w:color="auto"/>
            </w:tcBorders>
          </w:tcPr>
          <w:p w:rsidR="00972204" w:rsidRDefault="00972204" w:rsidP="006071A9">
            <w:pPr>
              <w:spacing w:after="0"/>
            </w:pPr>
            <w:r>
              <w:rPr>
                <w:lang w:val="en-US"/>
              </w:rPr>
              <w:t>RCsB30D</w:t>
            </w:r>
          </w:p>
        </w:tc>
        <w:tc>
          <w:tcPr>
            <w:tcW w:w="4678" w:type="dxa"/>
            <w:tcBorders>
              <w:top w:val="single" w:sz="4" w:space="0" w:color="auto"/>
              <w:bottom w:val="single" w:sz="4" w:space="0" w:color="auto"/>
            </w:tcBorders>
          </w:tcPr>
          <w:p w:rsidR="00972204" w:rsidRPr="00F841B6" w:rsidRDefault="00972204" w:rsidP="006071A9">
            <w:pPr>
              <w:spacing w:after="0" w:line="240" w:lineRule="auto"/>
              <w:rPr>
                <w:lang w:val="en-US"/>
              </w:rPr>
            </w:pPr>
            <w:r w:rsidRPr="00F841B6">
              <w:rPr>
                <w:lang w:val="en-US"/>
              </w:rPr>
              <w:t xml:space="preserve">Forarea gaurilor strapunse in constructii din beton marca pina la 500, utilizind masina cu foreza-carota diamantata cu diametrul  de: 50 mm </w:t>
            </w:r>
          </w:p>
        </w:tc>
        <w:tc>
          <w:tcPr>
            <w:tcW w:w="992" w:type="dxa"/>
            <w:tcBorders>
              <w:top w:val="single" w:sz="4" w:space="0" w:color="auto"/>
              <w:bottom w:val="single" w:sz="4" w:space="0" w:color="auto"/>
            </w:tcBorders>
            <w:vAlign w:val="center"/>
          </w:tcPr>
          <w:p w:rsidR="00972204" w:rsidRDefault="00972204" w:rsidP="006071A9">
            <w:pPr>
              <w:spacing w:after="0"/>
              <w:jc w:val="center"/>
            </w:pPr>
            <w:r>
              <w:t>buc</w:t>
            </w:r>
          </w:p>
        </w:tc>
        <w:tc>
          <w:tcPr>
            <w:tcW w:w="1843" w:type="dxa"/>
            <w:tcBorders>
              <w:top w:val="single" w:sz="4" w:space="0" w:color="auto"/>
              <w:bottom w:val="single" w:sz="4" w:space="0" w:color="auto"/>
            </w:tcBorders>
            <w:vAlign w:val="center"/>
          </w:tcPr>
          <w:p w:rsidR="00972204" w:rsidRDefault="00972204" w:rsidP="006071A9">
            <w:pPr>
              <w:spacing w:after="0"/>
              <w:jc w:val="right"/>
              <w:rPr>
                <w:lang w:val="en-US"/>
              </w:rPr>
            </w:pPr>
            <w:r>
              <w:rPr>
                <w:lang w:val="en-US"/>
              </w:rPr>
              <w:t>22,000</w:t>
            </w:r>
          </w:p>
        </w:tc>
      </w:tr>
    </w:tbl>
    <w:p w:rsidR="00972204" w:rsidRDefault="00972204"/>
    <w:sectPr w:rsidR="00972204" w:rsidSect="006071A9">
      <w:pgSz w:w="11907" w:h="16840" w:code="9"/>
      <w:pgMar w:top="426" w:right="992"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4"/>
    <w:rsid w:val="002C2023"/>
    <w:rsid w:val="006071A9"/>
    <w:rsid w:val="008A1403"/>
    <w:rsid w:val="00972204"/>
    <w:rsid w:val="00A333E0"/>
    <w:rsid w:val="00AC1E8A"/>
    <w:rsid w:val="00AC2E37"/>
    <w:rsid w:val="00EB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32B2E-5A03-4BA3-A9B1-E4157F62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vimo</dc:creator>
  <cp:keywords/>
  <dc:description/>
  <cp:lastModifiedBy>Alina Calestru</cp:lastModifiedBy>
  <cp:revision>5</cp:revision>
  <dcterms:created xsi:type="dcterms:W3CDTF">2021-06-18T12:07:00Z</dcterms:created>
  <dcterms:modified xsi:type="dcterms:W3CDTF">2021-06-29T09:52:00Z</dcterms:modified>
</cp:coreProperties>
</file>