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DE7571C" w:rsidR="00615E49" w:rsidRPr="00615E49" w:rsidRDefault="00CB0F6E" w:rsidP="00CB0F6E">
            <w:pPr>
              <w:spacing w:line="276" w:lineRule="auto"/>
              <w:jc w:val="both"/>
              <w:rPr>
                <w:rFonts w:eastAsia="Calibri"/>
                <w:noProof w:val="0"/>
              </w:rPr>
            </w:pPr>
            <w:r w:rsidRPr="00CB0F6E">
              <w:rPr>
                <w:rFonts w:eastAsia="Calibri"/>
                <w:noProof w:val="0"/>
              </w:rPr>
              <w:t>022-25-96-</w:t>
            </w:r>
            <w:r>
              <w:rPr>
                <w:rFonts w:eastAsia="Calibri"/>
                <w:noProof w:val="0"/>
              </w:rPr>
              <w:t>49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CB0F6E" w:rsidP="00615E49">
            <w:pPr>
              <w:spacing w:line="276" w:lineRule="auto"/>
              <w:jc w:val="both"/>
              <w:rPr>
                <w:rFonts w:eastAsia="Calibri"/>
                <w:noProof w:val="0"/>
              </w:rPr>
            </w:pPr>
            <w:hyperlink r:id="rId10" w:history="1">
              <w:r w:rsidRPr="00A77DB9">
                <w:rPr>
                  <w:rStyle w:val="Hyperlink"/>
                  <w:rFonts w:eastAsia="Calibri"/>
                  <w:noProof w:val="0"/>
                </w:rPr>
                <w:t>politia.frontiera@border.gov.md</w:t>
              </w:r>
            </w:hyperlink>
            <w:r>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534EE26D" w:rsidR="003E5FE7" w:rsidRDefault="003E5FE7" w:rsidP="003E5FE7">
            <w:pPr>
              <w:spacing w:line="276" w:lineRule="auto"/>
              <w:jc w:val="both"/>
              <w:rPr>
                <w:rFonts w:eastAsia="Calibri"/>
                <w:noProof w:val="0"/>
              </w:rPr>
            </w:pPr>
            <w:r>
              <w:rPr>
                <w:rFonts w:eastAsia="Calibri"/>
                <w:noProof w:val="0"/>
              </w:rPr>
              <w:t>Cristian HARITON</w:t>
            </w:r>
          </w:p>
          <w:p w14:paraId="09E5E5AF" w14:textId="080124A7" w:rsidR="003E5FE7" w:rsidRDefault="003E5FE7" w:rsidP="003E5FE7">
            <w:pPr>
              <w:spacing w:line="276" w:lineRule="auto"/>
              <w:jc w:val="both"/>
              <w:rPr>
                <w:rFonts w:eastAsia="Calibri"/>
                <w:noProof w:val="0"/>
              </w:rPr>
            </w:pPr>
            <w:r w:rsidRPr="003E5FE7">
              <w:rPr>
                <w:rFonts w:eastAsia="Calibri"/>
                <w:noProof w:val="0"/>
              </w:rPr>
              <w:t>022-25-96-10</w:t>
            </w:r>
          </w:p>
          <w:p w14:paraId="4B0C865E" w14:textId="53A92DDC" w:rsidR="00615E49" w:rsidRPr="00615E49" w:rsidRDefault="003E5FE7" w:rsidP="00615E49">
            <w:pPr>
              <w:spacing w:line="276" w:lineRule="auto"/>
              <w:jc w:val="both"/>
              <w:rPr>
                <w:rFonts w:eastAsia="Calibri"/>
                <w:noProof w:val="0"/>
              </w:rPr>
            </w:pPr>
            <w:hyperlink r:id="rId11" w:history="1">
              <w:r w:rsidRPr="00A77DB9">
                <w:rPr>
                  <w:rStyle w:val="Hyperlink"/>
                  <w:rFonts w:eastAsia="Calibri"/>
                  <w:noProof w:val="0"/>
                </w:rPr>
                <w:t>cristian.hariton@border.gov.md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6A140B34" w:rsidR="00650925" w:rsidRPr="00615E49" w:rsidRDefault="00650925" w:rsidP="00615E49">
            <w:pPr>
              <w:spacing w:line="276" w:lineRule="auto"/>
              <w:rPr>
                <w:rFonts w:eastAsia="Calibri"/>
                <w:noProof w:val="0"/>
              </w:rPr>
            </w:pPr>
            <w:r w:rsidRPr="00721B10">
              <w:rPr>
                <w:rFonts w:eastAsia="Calibri"/>
                <w:noProof w:val="0"/>
              </w:rPr>
              <w:t>09100000-0</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21E42E14" w:rsidR="00650925" w:rsidRPr="00615E49" w:rsidRDefault="00650925" w:rsidP="00445C2B">
            <w:pPr>
              <w:spacing w:line="276" w:lineRule="auto"/>
              <w:rPr>
                <w:rFonts w:eastAsia="Calibri"/>
                <w:noProof w:val="0"/>
              </w:rPr>
            </w:pPr>
            <w:r>
              <w:rPr>
                <w:rFonts w:eastAsia="Calibri"/>
                <w:noProof w:val="0"/>
              </w:rPr>
              <w:t>Benzină Premium 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2967A2" w14:textId="606E96C2" w:rsidR="00650925" w:rsidRDefault="00650925" w:rsidP="002910E4">
            <w:pPr>
              <w:spacing w:line="276" w:lineRule="auto"/>
              <w:jc w:val="center"/>
              <w:rPr>
                <w:rFonts w:eastAsia="Calibri"/>
                <w:noProof w:val="0"/>
              </w:rPr>
            </w:pPr>
            <w:r>
              <w:rPr>
                <w:rFonts w:eastAsia="Calibri"/>
                <w:noProof w:val="0"/>
              </w:rPr>
              <w:t>210 000</w:t>
            </w:r>
          </w:p>
          <w:p w14:paraId="0F3EEFAC" w14:textId="6879A504" w:rsidR="00650925" w:rsidRPr="00615E49" w:rsidRDefault="00650925" w:rsidP="002910E4">
            <w:pPr>
              <w:spacing w:line="276" w:lineRule="auto"/>
              <w:jc w:val="center"/>
              <w:rPr>
                <w:rFonts w:eastAsia="Calibri"/>
                <w:noProof w:val="0"/>
              </w:rPr>
            </w:pPr>
            <w:r>
              <w:rPr>
                <w:rFonts w:eastAsia="Calibri"/>
                <w:noProof w:val="0"/>
              </w:rPr>
              <w:t>litri</w:t>
            </w: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9018A5" w:rsidR="00650925" w:rsidRPr="00615E49" w:rsidRDefault="00650925" w:rsidP="00650925">
            <w:pPr>
              <w:spacing w:line="276" w:lineRule="auto"/>
              <w:jc w:val="center"/>
              <w:rPr>
                <w:rFonts w:eastAsia="Calibri"/>
                <w:noProof w:val="0"/>
              </w:rPr>
            </w:pPr>
            <w:r>
              <w:rPr>
                <w:rFonts w:eastAsia="Calibri"/>
                <w:noProof w:val="0"/>
              </w:rPr>
              <w:t>Produse petroliere pentru anul 2022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A97B16B" w:rsidR="00650925" w:rsidRPr="00615E49" w:rsidRDefault="00650925" w:rsidP="00650925">
            <w:pPr>
              <w:spacing w:line="276" w:lineRule="auto"/>
              <w:jc w:val="center"/>
              <w:rPr>
                <w:rFonts w:eastAsia="Calibri"/>
                <w:noProof w:val="0"/>
              </w:rPr>
            </w:pPr>
            <w:r>
              <w:rPr>
                <w:rFonts w:eastAsia="Calibri"/>
                <w:noProof w:val="0"/>
              </w:rPr>
              <w:t>3 757 250,00</w:t>
            </w: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6B5412E5" w:rsidR="00650925" w:rsidRPr="00615E49" w:rsidRDefault="00650925" w:rsidP="00445C2B">
            <w:pPr>
              <w:spacing w:line="276" w:lineRule="auto"/>
              <w:rPr>
                <w:rFonts w:eastAsia="Calibri"/>
                <w:noProof w:val="0"/>
              </w:rPr>
            </w:pPr>
            <w:r>
              <w:rPr>
                <w:rFonts w:eastAsia="Calibri"/>
                <w:noProof w:val="0"/>
              </w:rPr>
              <w:t>Motorină Euro-5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ED0C72" w14:textId="3E31AA64" w:rsidR="00650925" w:rsidRDefault="00650925" w:rsidP="002910E4">
            <w:pPr>
              <w:spacing w:line="276" w:lineRule="auto"/>
              <w:jc w:val="center"/>
              <w:rPr>
                <w:rFonts w:eastAsia="Calibri"/>
                <w:noProof w:val="0"/>
              </w:rPr>
            </w:pPr>
            <w:r>
              <w:rPr>
                <w:rFonts w:eastAsia="Calibri"/>
                <w:noProof w:val="0"/>
              </w:rPr>
              <w:t>550 000</w:t>
            </w:r>
          </w:p>
          <w:p w14:paraId="157CE59C" w14:textId="0603482F" w:rsidR="00650925" w:rsidRPr="00615E49" w:rsidRDefault="00650925" w:rsidP="002910E4">
            <w:pPr>
              <w:spacing w:line="276" w:lineRule="auto"/>
              <w:jc w:val="center"/>
              <w:rPr>
                <w:rFonts w:eastAsia="Calibri"/>
                <w:noProof w:val="0"/>
              </w:rPr>
            </w:pPr>
            <w:r>
              <w:rPr>
                <w:rFonts w:eastAsia="Calibri"/>
                <w:noProof w:val="0"/>
              </w:rPr>
              <w:t>litri</w:t>
            </w: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F0A589E" w:rsidR="00650925" w:rsidRPr="00615E49" w:rsidRDefault="00650925" w:rsidP="00650925">
            <w:pPr>
              <w:spacing w:line="276" w:lineRule="auto"/>
              <w:jc w:val="center"/>
              <w:rPr>
                <w:rFonts w:eastAsia="Calibri"/>
                <w:noProof w:val="0"/>
              </w:rPr>
            </w:pPr>
            <w:r>
              <w:rPr>
                <w:rFonts w:eastAsia="Calibri"/>
                <w:noProof w:val="0"/>
              </w:rPr>
              <w:t>8 497 500,00</w:t>
            </w: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4ACD817F" w:rsidR="00650925" w:rsidRPr="00615E49" w:rsidRDefault="00650925" w:rsidP="00445C2B">
            <w:pPr>
              <w:spacing w:line="276" w:lineRule="auto"/>
              <w:rPr>
                <w:rFonts w:eastAsia="Calibri"/>
                <w:noProof w:val="0"/>
              </w:rPr>
            </w:pPr>
            <w:r>
              <w:rPr>
                <w:rFonts w:eastAsia="Calibri"/>
                <w:noProof w:val="0"/>
              </w:rPr>
              <w:t>Gaz-lichefiat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728E59" w14:textId="2457E2A9" w:rsidR="00650925" w:rsidRDefault="00650925" w:rsidP="002910E4">
            <w:pPr>
              <w:spacing w:line="276" w:lineRule="auto"/>
              <w:jc w:val="center"/>
              <w:rPr>
                <w:rFonts w:eastAsia="Calibri"/>
                <w:noProof w:val="0"/>
              </w:rPr>
            </w:pPr>
            <w:r>
              <w:rPr>
                <w:rFonts w:eastAsia="Calibri"/>
                <w:noProof w:val="0"/>
              </w:rPr>
              <w:t>4 000</w:t>
            </w:r>
          </w:p>
          <w:p w14:paraId="72029D8F" w14:textId="662ABA65" w:rsidR="00650925" w:rsidRPr="00615E49" w:rsidRDefault="00650925" w:rsidP="002910E4">
            <w:pPr>
              <w:spacing w:line="276" w:lineRule="auto"/>
              <w:jc w:val="center"/>
              <w:rPr>
                <w:rFonts w:eastAsia="Calibri"/>
                <w:noProof w:val="0"/>
              </w:rPr>
            </w:pPr>
            <w:r>
              <w:rPr>
                <w:rFonts w:eastAsia="Calibri"/>
                <w:noProof w:val="0"/>
              </w:rPr>
              <w:t>litri</w:t>
            </w: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518B4033" w:rsidR="00650925" w:rsidRPr="00615E49" w:rsidRDefault="00650925" w:rsidP="00650925">
            <w:pPr>
              <w:spacing w:line="276" w:lineRule="auto"/>
              <w:jc w:val="center"/>
              <w:rPr>
                <w:rFonts w:eastAsia="Calibri"/>
                <w:noProof w:val="0"/>
              </w:rPr>
            </w:pPr>
            <w:r>
              <w:rPr>
                <w:rFonts w:eastAsia="Calibri"/>
                <w:noProof w:val="0"/>
              </w:rPr>
              <w:t>45 400,00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w:t>
            </w:r>
            <w:r w:rsidRPr="00615E49">
              <w:rPr>
                <w:rFonts w:eastAsia="Calibri"/>
                <w:noProof w:val="0"/>
              </w:rPr>
              <w:lastRenderedPageBreak/>
              <w:t>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B3559A1" w14:textId="16A91F86" w:rsidR="00615E49" w:rsidRPr="007A4D4D" w:rsidRDefault="006F7B8B" w:rsidP="00615E49">
            <w:pPr>
              <w:spacing w:line="276" w:lineRule="auto"/>
              <w:contextualSpacing/>
              <w:jc w:val="both"/>
              <w:rPr>
                <w:rFonts w:eastAsia="Calibri"/>
                <w:noProof w:val="0"/>
              </w:rPr>
            </w:pPr>
            <w:r w:rsidRPr="007A4D4D">
              <w:rPr>
                <w:rFonts w:eastAsia="Calibri"/>
                <w:noProof w:val="0"/>
              </w:rPr>
              <w:t>Licență de activitate</w:t>
            </w:r>
          </w:p>
          <w:p w14:paraId="712B218E" w14:textId="6C420647" w:rsidR="006F7B8B" w:rsidRPr="007A4D4D" w:rsidRDefault="006F7B8B" w:rsidP="00615E49">
            <w:pPr>
              <w:spacing w:line="276" w:lineRule="auto"/>
              <w:contextualSpacing/>
              <w:jc w:val="both"/>
              <w:rPr>
                <w:rFonts w:eastAsia="Calibri"/>
                <w:noProof w:val="0"/>
              </w:rPr>
            </w:pPr>
            <w:r w:rsidRPr="007A4D4D">
              <w:rPr>
                <w:rFonts w:eastAsia="Calibri"/>
                <w:noProof w:val="0"/>
              </w:rPr>
              <w:t>Ponderea de acoperire a teritoriului (minim 70%)</w:t>
            </w:r>
          </w:p>
          <w:p w14:paraId="58BC649B" w14:textId="259E42BB" w:rsidR="00615E49" w:rsidRDefault="006F7B8B" w:rsidP="00615E49">
            <w:pPr>
              <w:spacing w:line="276" w:lineRule="auto"/>
              <w:contextualSpacing/>
              <w:jc w:val="both"/>
              <w:rPr>
                <w:rFonts w:eastAsia="Calibri"/>
                <w:noProof w:val="0"/>
              </w:rPr>
            </w:pPr>
            <w:r w:rsidRPr="007A4D4D">
              <w:rPr>
                <w:rFonts w:eastAsia="Calibri"/>
                <w:noProof w:val="0"/>
              </w:rPr>
              <w:t>Lipsa restanțelor față de bugetul public național</w:t>
            </w:r>
          </w:p>
          <w:p w14:paraId="03421A67" w14:textId="6A2AA44A" w:rsidR="007A4D4D" w:rsidRDefault="007A4D4D" w:rsidP="00615E49">
            <w:pPr>
              <w:spacing w:line="276" w:lineRule="auto"/>
              <w:contextualSpacing/>
              <w:jc w:val="both"/>
              <w:rPr>
                <w:rFonts w:eastAsia="Calibri"/>
                <w:noProof w:val="0"/>
              </w:rPr>
            </w:pPr>
            <w:r>
              <w:rPr>
                <w:rFonts w:eastAsia="Calibri"/>
                <w:noProof w:val="0"/>
              </w:rPr>
              <w:t>DUAE</w:t>
            </w:r>
          </w:p>
          <w:p w14:paraId="00EDAC23" w14:textId="4AB67B31" w:rsidR="007A4D4D" w:rsidRPr="007A4D4D" w:rsidRDefault="007A4D4D" w:rsidP="00615E49">
            <w:pPr>
              <w:spacing w:line="276" w:lineRule="auto"/>
              <w:contextualSpacing/>
              <w:jc w:val="both"/>
              <w:rPr>
                <w:rFonts w:eastAsia="Calibri"/>
                <w:noProof w:val="0"/>
              </w:rPr>
            </w:pPr>
            <w:r>
              <w:rPr>
                <w:rFonts w:eastAsia="Calibri"/>
                <w:noProof w:val="0"/>
              </w:rPr>
              <w:t>Oferta</w:t>
            </w:r>
          </w:p>
          <w:p w14:paraId="3F1767C2" w14:textId="77777777" w:rsidR="00AB29FB" w:rsidRDefault="00AB29FB" w:rsidP="00615E49">
            <w:pPr>
              <w:spacing w:line="276" w:lineRule="auto"/>
              <w:contextualSpacing/>
              <w:jc w:val="both"/>
              <w:rPr>
                <w:rFonts w:eastAsia="Calibri"/>
                <w:noProof w:val="0"/>
              </w:rPr>
            </w:pPr>
            <w:r w:rsidRPr="00AB29FB">
              <w:rPr>
                <w:rFonts w:eastAsia="Calibri"/>
                <w:noProof w:val="0"/>
              </w:rPr>
              <w:t>Specificații tehnice și preț</w:t>
            </w:r>
          </w:p>
          <w:p w14:paraId="008456FC" w14:textId="7FF44E19" w:rsidR="006D5EB1" w:rsidRDefault="006D5EB1" w:rsidP="00615E49">
            <w:pPr>
              <w:spacing w:line="276" w:lineRule="auto"/>
              <w:contextualSpacing/>
              <w:jc w:val="both"/>
              <w:rPr>
                <w:rFonts w:eastAsia="Calibri"/>
                <w:noProof w:val="0"/>
              </w:rPr>
            </w:pPr>
            <w:r>
              <w:rPr>
                <w:rFonts w:eastAsia="Calibri"/>
                <w:noProof w:val="0"/>
              </w:rPr>
              <w:t>Garanție pentru ofertă 1%</w:t>
            </w:r>
          </w:p>
          <w:p w14:paraId="4E6C7675" w14:textId="2C55BF42" w:rsidR="006D5EB1" w:rsidRPr="00615E49" w:rsidRDefault="006D5EB1" w:rsidP="00615E49">
            <w:pPr>
              <w:spacing w:line="276" w:lineRule="auto"/>
              <w:contextualSpacing/>
              <w:jc w:val="both"/>
              <w:rPr>
                <w:rFonts w:eastAsia="Calibri"/>
                <w:noProof w:val="0"/>
              </w:rPr>
            </w:pPr>
            <w:r>
              <w:rPr>
                <w:rFonts w:eastAsia="Calibri"/>
                <w:noProof w:val="0"/>
              </w:rPr>
              <w:t>Garanție de bună execuție 5% (la semnarea contractului)</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EABD474" w:rsidR="00615E49" w:rsidRPr="00615E49" w:rsidRDefault="00023673" w:rsidP="00615E49">
            <w:pPr>
              <w:spacing w:line="276" w:lineRule="auto"/>
              <w:contextualSpacing/>
              <w:jc w:val="both"/>
              <w:rPr>
                <w:rFonts w:eastAsia="Calibri"/>
                <w:noProof w:val="0"/>
              </w:rPr>
            </w:pPr>
            <w:r>
              <w:rPr>
                <w:rFonts w:eastAsia="Calibri"/>
                <w:noProof w:val="0"/>
              </w:rPr>
              <w:t>18.11.2021</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6D8F43B6"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Valentin FIODOROV</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D6D4D7A" w14:textId="77B8F67E" w:rsidR="001C400B" w:rsidRDefault="00BE362C" w:rsidP="00A55690">
      <w:pPr>
        <w:shd w:val="clear" w:color="auto" w:fill="FFFFFF" w:themeFill="background1"/>
        <w:spacing w:before="120"/>
        <w:jc w:val="center"/>
      </w:pPr>
      <w:r w:rsidRPr="00BE362C">
        <w:rPr>
          <w:b/>
          <w:noProof w:val="0"/>
          <w:lang w:val="it-IT" w:eastAsia="ru-RU"/>
        </w:rPr>
        <w:t xml:space="preserve">privind achiziționarea </w:t>
      </w:r>
      <w:r w:rsidR="0033008D">
        <w:rPr>
          <w:b/>
          <w:noProof w:val="0"/>
          <w:shd w:val="clear" w:color="auto" w:fill="FFFFFF" w:themeFill="background1"/>
          <w:lang w:val="it-IT" w:eastAsia="ru-RU"/>
        </w:rPr>
        <w:t>produselor petroliere pentru anul 2022</w:t>
      </w: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113C3296" w:rsidR="00BE362C" w:rsidRPr="00BE362C" w:rsidRDefault="000C0EEA" w:rsidP="00A55690">
      <w:pPr>
        <w:shd w:val="clear" w:color="auto" w:fill="FFFFFF" w:themeFill="background1"/>
        <w:spacing w:before="120"/>
        <w:jc w:val="center"/>
        <w:rPr>
          <w:noProof w:val="0"/>
          <w:sz w:val="20"/>
          <w:szCs w:val="20"/>
          <w:lang w:val="it-IT" w:eastAsia="ru-RU"/>
        </w:rPr>
      </w:pPr>
      <w:r w:rsidRPr="000C0EEA">
        <w:rPr>
          <w:b/>
          <w:noProof w:val="0"/>
          <w:lang w:val="it-IT" w:eastAsia="ru-RU"/>
        </w:rPr>
        <w:t>Licitație Deschisă</w:t>
      </w:r>
      <w:r w:rsidR="00BE362C" w:rsidRPr="00BE362C">
        <w:rPr>
          <w:b/>
          <w:noProof w:val="0"/>
          <w:lang w:val="it-IT" w:eastAsia="ru-RU"/>
        </w:rPr>
        <w:br/>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proofErr w:type="spellStart"/>
      <w:r w:rsidRPr="000C0EEA">
        <w:rPr>
          <w:b/>
          <w:noProof w:val="0"/>
          <w:lang w:val="en-US" w:eastAsia="ru-RU"/>
        </w:rPr>
        <w:t>Denumirea</w:t>
      </w:r>
      <w:proofErr w:type="spellEnd"/>
      <w:r w:rsidR="00366E2C">
        <w:rPr>
          <w:b/>
          <w:noProof w:val="0"/>
          <w:lang w:eastAsia="ru-RU"/>
        </w:rPr>
        <w:t xml:space="preserve"> </w:t>
      </w:r>
      <w:proofErr w:type="spellStart"/>
      <w:r w:rsidRPr="000C0EEA">
        <w:rPr>
          <w:b/>
          <w:noProof w:val="0"/>
          <w:lang w:val="en-US" w:eastAsia="ru-RU"/>
        </w:rPr>
        <w:t>autorității</w:t>
      </w:r>
      <w:proofErr w:type="spellEnd"/>
      <w:r w:rsidR="00366E2C">
        <w:rPr>
          <w:b/>
          <w:noProof w:val="0"/>
          <w:lang w:eastAsia="ru-RU"/>
        </w:rPr>
        <w:t xml:space="preserve"> </w:t>
      </w:r>
      <w:proofErr w:type="spellStart"/>
      <w:r w:rsidRPr="000C0EEA">
        <w:rPr>
          <w:b/>
          <w:noProof w:val="0"/>
          <w:lang w:val="en-US" w:eastAsia="ru-RU"/>
        </w:rPr>
        <w:t>contractante</w:t>
      </w:r>
      <w:proofErr w:type="spellEnd"/>
      <w:r w:rsidRPr="000C0EEA">
        <w:rPr>
          <w:b/>
          <w:noProof w:val="0"/>
          <w:lang w:val="en-US" w:eastAsia="ru-RU"/>
        </w:rPr>
        <w:t xml:space="preserv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C0EEA">
        <w:rPr>
          <w:b/>
          <w:noProof w:val="0"/>
          <w:lang w:val="en-US" w:eastAsia="ru-RU"/>
        </w:rPr>
        <w:t>Adresa</w:t>
      </w:r>
      <w:proofErr w:type="spellEnd"/>
      <w:r w:rsidR="000C0EEA" w:rsidRPr="000C0EEA">
        <w:rPr>
          <w:b/>
          <w:noProof w:val="0"/>
          <w:shd w:val="clear" w:color="auto" w:fill="FFFFFF"/>
          <w:lang w:eastAsia="ru-RU"/>
        </w:rPr>
        <w:t xml:space="preserve"> mun. Chișinău, str. Petricani 19</w:t>
      </w:r>
    </w:p>
    <w:p w14:paraId="6362CF39" w14:textId="3CC6C87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3008D">
        <w:rPr>
          <w:b/>
          <w:noProof w:val="0"/>
          <w:shd w:val="clear" w:color="auto" w:fill="FFFFFF"/>
          <w:lang w:eastAsia="ru-RU"/>
        </w:rPr>
        <w:t>022-259-610</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3" w:history="1">
        <w:r w:rsidR="000C0EEA" w:rsidRPr="00E55373">
          <w:rPr>
            <w:rStyle w:val="Hyperlink"/>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4"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311" w:type="dxa"/>
        <w:tblInd w:w="-455" w:type="dxa"/>
        <w:tblLayout w:type="fixed"/>
        <w:tblLook w:val="04A0" w:firstRow="1" w:lastRow="0" w:firstColumn="1" w:lastColumn="0" w:noHBand="0" w:noVBand="1"/>
      </w:tblPr>
      <w:tblGrid>
        <w:gridCol w:w="592"/>
        <w:gridCol w:w="680"/>
        <w:gridCol w:w="2391"/>
        <w:gridCol w:w="992"/>
        <w:gridCol w:w="1295"/>
        <w:gridCol w:w="2381"/>
        <w:gridCol w:w="1980"/>
      </w:tblGrid>
      <w:tr w:rsidR="00BE362C" w:rsidRPr="00BE362C" w14:paraId="3F8C0D76" w14:textId="77777777" w:rsidTr="0053356E">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3356E" w:rsidRPr="00BE362C" w14:paraId="53542E4C" w14:textId="77777777" w:rsidTr="00F05A4C">
        <w:trPr>
          <w:trHeight w:val="532"/>
        </w:trPr>
        <w:tc>
          <w:tcPr>
            <w:tcW w:w="592" w:type="dxa"/>
            <w:tcBorders>
              <w:top w:val="single" w:sz="4" w:space="0" w:color="auto"/>
              <w:left w:val="single" w:sz="4" w:space="0" w:color="auto"/>
              <w:right w:val="single" w:sz="4" w:space="0" w:color="auto"/>
            </w:tcBorders>
            <w:shd w:val="clear" w:color="auto" w:fill="auto"/>
            <w:vAlign w:val="center"/>
          </w:tcPr>
          <w:p w14:paraId="7AED351D" w14:textId="58415E9A" w:rsidR="0053356E" w:rsidRPr="00140DD5" w:rsidRDefault="00F05A4C" w:rsidP="00A55690">
            <w:pPr>
              <w:shd w:val="clear" w:color="auto" w:fill="FFFFFF" w:themeFill="background1"/>
              <w:spacing w:before="120"/>
              <w:jc w:val="center"/>
              <w:rPr>
                <w:noProof w:val="0"/>
                <w:sz w:val="22"/>
                <w:szCs w:val="22"/>
                <w:lang w:val="it-IT" w:eastAsia="ru-RU"/>
              </w:rPr>
            </w:pPr>
            <w:r>
              <w:rPr>
                <w:noProof w:val="0"/>
                <w:sz w:val="22"/>
                <w:szCs w:val="22"/>
                <w:lang w:val="it-IT" w:eastAsia="ru-RU"/>
              </w:rPr>
              <w:t>1</w:t>
            </w:r>
          </w:p>
        </w:tc>
        <w:tc>
          <w:tcPr>
            <w:tcW w:w="680" w:type="dxa"/>
            <w:tcBorders>
              <w:top w:val="single" w:sz="4" w:space="0" w:color="auto"/>
              <w:left w:val="single" w:sz="4" w:space="0" w:color="auto"/>
              <w:right w:val="single" w:sz="4" w:space="0" w:color="auto"/>
            </w:tcBorders>
            <w:shd w:val="clear" w:color="auto" w:fill="auto"/>
            <w:vAlign w:val="center"/>
          </w:tcPr>
          <w:p w14:paraId="791BA426" w14:textId="31A0B4AF" w:rsidR="0053356E" w:rsidRPr="0053356E" w:rsidRDefault="0053356E" w:rsidP="0053356E">
            <w:pPr>
              <w:rPr>
                <w:noProof w:val="0"/>
                <w:sz w:val="18"/>
                <w:szCs w:val="22"/>
                <w:lang w:val="it-IT" w:eastAsia="ru-RU"/>
              </w:rPr>
            </w:pPr>
            <w:r w:rsidRPr="0053356E">
              <w:rPr>
                <w:sz w:val="18"/>
                <w:lang w:eastAsia="ro-RO"/>
              </w:rPr>
              <w:t>09100000-0</w:t>
            </w:r>
          </w:p>
        </w:tc>
        <w:tc>
          <w:tcPr>
            <w:tcW w:w="2391" w:type="dxa"/>
            <w:tcBorders>
              <w:top w:val="single" w:sz="4" w:space="0" w:color="000000"/>
              <w:left w:val="single" w:sz="4" w:space="0" w:color="000000"/>
              <w:right w:val="single" w:sz="4" w:space="0" w:color="000000"/>
            </w:tcBorders>
            <w:vAlign w:val="center"/>
          </w:tcPr>
          <w:p w14:paraId="34754782" w14:textId="39446B0B" w:rsidR="0053356E" w:rsidRPr="00140DD5" w:rsidRDefault="0053356E" w:rsidP="00A55690">
            <w:pPr>
              <w:shd w:val="clear" w:color="auto" w:fill="FFFFFF" w:themeFill="background1"/>
              <w:spacing w:before="120"/>
              <w:jc w:val="center"/>
              <w:rPr>
                <w:noProof w:val="0"/>
                <w:sz w:val="22"/>
                <w:szCs w:val="22"/>
                <w:lang w:val="ru-RU" w:eastAsia="ru-RU"/>
              </w:rPr>
            </w:pPr>
            <w:r>
              <w:rPr>
                <w:rFonts w:eastAsia="Calibri"/>
                <w:noProof w:val="0"/>
              </w:rPr>
              <w:t>Benzină Premium 95</w:t>
            </w:r>
          </w:p>
        </w:tc>
        <w:tc>
          <w:tcPr>
            <w:tcW w:w="992" w:type="dxa"/>
            <w:tcBorders>
              <w:top w:val="single" w:sz="4" w:space="0" w:color="000000"/>
              <w:left w:val="single" w:sz="4" w:space="0" w:color="000000"/>
              <w:right w:val="single" w:sz="4" w:space="0" w:color="000000"/>
            </w:tcBorders>
            <w:vAlign w:val="center"/>
          </w:tcPr>
          <w:p w14:paraId="124509E4" w14:textId="6632BBB4" w:rsidR="0053356E" w:rsidRPr="001C400B" w:rsidRDefault="0053356E" w:rsidP="00F05A4C">
            <w:pPr>
              <w:shd w:val="clear" w:color="auto" w:fill="FFFFFF" w:themeFill="background1"/>
              <w:spacing w:before="120"/>
              <w:jc w:val="center"/>
              <w:rPr>
                <w:noProof w:val="0"/>
                <w:sz w:val="22"/>
                <w:szCs w:val="22"/>
                <w:lang w:eastAsia="ru-RU"/>
              </w:rPr>
            </w:pPr>
            <w:r>
              <w:rPr>
                <w:rFonts w:eastAsia="Calibri"/>
                <w:noProof w:val="0"/>
              </w:rPr>
              <w:t>litri</w:t>
            </w:r>
          </w:p>
        </w:tc>
        <w:tc>
          <w:tcPr>
            <w:tcW w:w="1295" w:type="dxa"/>
            <w:tcBorders>
              <w:top w:val="single" w:sz="4" w:space="0" w:color="000000"/>
              <w:left w:val="single" w:sz="4" w:space="0" w:color="000000"/>
              <w:right w:val="single" w:sz="4" w:space="0" w:color="000000"/>
            </w:tcBorders>
            <w:vAlign w:val="center"/>
          </w:tcPr>
          <w:p w14:paraId="7D992420" w14:textId="557C9B33" w:rsidR="0053356E" w:rsidRPr="00F05A4C" w:rsidRDefault="0053356E" w:rsidP="00F05A4C">
            <w:pPr>
              <w:spacing w:line="276" w:lineRule="auto"/>
              <w:jc w:val="center"/>
              <w:rPr>
                <w:rFonts w:eastAsia="Calibri"/>
                <w:noProof w:val="0"/>
              </w:rPr>
            </w:pPr>
            <w:r>
              <w:rPr>
                <w:rFonts w:eastAsia="Calibri"/>
                <w:noProof w:val="0"/>
              </w:rPr>
              <w:t>210 000</w:t>
            </w:r>
          </w:p>
        </w:tc>
        <w:tc>
          <w:tcPr>
            <w:tcW w:w="2381" w:type="dxa"/>
            <w:tcBorders>
              <w:top w:val="single" w:sz="4" w:space="0" w:color="auto"/>
              <w:left w:val="single" w:sz="4" w:space="0" w:color="auto"/>
              <w:right w:val="single" w:sz="4" w:space="0" w:color="auto"/>
            </w:tcBorders>
            <w:shd w:val="clear" w:color="auto" w:fill="auto"/>
            <w:vAlign w:val="center"/>
          </w:tcPr>
          <w:p w14:paraId="275F36ED" w14:textId="77777777" w:rsidR="0053356E" w:rsidRDefault="0053356E" w:rsidP="00F05A4C">
            <w:pPr>
              <w:shd w:val="clear" w:color="auto" w:fill="FFFFFF" w:themeFill="background1"/>
              <w:spacing w:before="120"/>
              <w:jc w:val="center"/>
            </w:pPr>
            <w:r w:rsidRPr="0037755B">
              <w:t>SM 226:2002</w:t>
            </w:r>
          </w:p>
          <w:p w14:paraId="770BD795" w14:textId="0ACAE35D" w:rsidR="0053356E" w:rsidRPr="001C400B" w:rsidRDefault="0053356E" w:rsidP="00F05A4C">
            <w:pPr>
              <w:shd w:val="clear" w:color="auto" w:fill="FFFFFF" w:themeFill="background1"/>
              <w:jc w:val="center"/>
              <w:rPr>
                <w:noProof w:val="0"/>
                <w:sz w:val="16"/>
                <w:szCs w:val="16"/>
                <w:lang w:eastAsia="ru-RU"/>
              </w:rPr>
            </w:pPr>
            <w:r w:rsidRPr="00F82CCE">
              <w:t>În conformitate cu locațiile din Anexa 1.</w:t>
            </w:r>
          </w:p>
        </w:tc>
        <w:tc>
          <w:tcPr>
            <w:tcW w:w="1980" w:type="dxa"/>
            <w:tcBorders>
              <w:top w:val="single" w:sz="4" w:space="0" w:color="000000"/>
              <w:left w:val="single" w:sz="4" w:space="0" w:color="000000"/>
              <w:right w:val="single" w:sz="4" w:space="0" w:color="000000"/>
            </w:tcBorders>
            <w:vAlign w:val="center"/>
          </w:tcPr>
          <w:p w14:paraId="1C5A67FE" w14:textId="79152082" w:rsidR="0053356E" w:rsidRPr="001C400B" w:rsidRDefault="0053356E" w:rsidP="00F05A4C">
            <w:pPr>
              <w:shd w:val="clear" w:color="auto" w:fill="FFFFFF" w:themeFill="background1"/>
              <w:spacing w:before="120"/>
              <w:jc w:val="center"/>
              <w:rPr>
                <w:noProof w:val="0"/>
                <w:sz w:val="22"/>
                <w:szCs w:val="22"/>
                <w:lang w:val="ru-RU" w:eastAsia="ru-RU"/>
              </w:rPr>
            </w:pPr>
            <w:r>
              <w:rPr>
                <w:rFonts w:eastAsia="Calibri"/>
                <w:noProof w:val="0"/>
              </w:rPr>
              <w:t>3 757 250,00</w:t>
            </w:r>
          </w:p>
        </w:tc>
      </w:tr>
      <w:tr w:rsidR="0053356E" w:rsidRPr="00BE362C" w14:paraId="27234B1C" w14:textId="77777777" w:rsidTr="00F05A4C">
        <w:trPr>
          <w:trHeight w:val="532"/>
        </w:trPr>
        <w:tc>
          <w:tcPr>
            <w:tcW w:w="592" w:type="dxa"/>
            <w:tcBorders>
              <w:top w:val="single" w:sz="4" w:space="0" w:color="auto"/>
              <w:left w:val="single" w:sz="4" w:space="0" w:color="auto"/>
              <w:right w:val="single" w:sz="4" w:space="0" w:color="auto"/>
            </w:tcBorders>
            <w:shd w:val="clear" w:color="auto" w:fill="auto"/>
            <w:vAlign w:val="center"/>
          </w:tcPr>
          <w:p w14:paraId="05035406" w14:textId="5ED7295D" w:rsidR="0053356E" w:rsidRPr="00140DD5" w:rsidRDefault="00F05A4C" w:rsidP="00A55690">
            <w:pPr>
              <w:shd w:val="clear" w:color="auto" w:fill="FFFFFF" w:themeFill="background1"/>
              <w:spacing w:before="120"/>
              <w:jc w:val="center"/>
              <w:rPr>
                <w:noProof w:val="0"/>
                <w:sz w:val="22"/>
                <w:szCs w:val="22"/>
                <w:lang w:val="it-IT" w:eastAsia="ru-RU"/>
              </w:rPr>
            </w:pPr>
            <w:r>
              <w:rPr>
                <w:noProof w:val="0"/>
                <w:sz w:val="22"/>
                <w:szCs w:val="22"/>
                <w:lang w:val="it-IT" w:eastAsia="ru-RU"/>
              </w:rPr>
              <w:t>2</w:t>
            </w:r>
          </w:p>
        </w:tc>
        <w:tc>
          <w:tcPr>
            <w:tcW w:w="680" w:type="dxa"/>
            <w:tcBorders>
              <w:top w:val="single" w:sz="4" w:space="0" w:color="auto"/>
              <w:left w:val="single" w:sz="4" w:space="0" w:color="auto"/>
              <w:right w:val="single" w:sz="4" w:space="0" w:color="auto"/>
            </w:tcBorders>
            <w:shd w:val="clear" w:color="auto" w:fill="auto"/>
            <w:vAlign w:val="center"/>
          </w:tcPr>
          <w:p w14:paraId="6BBB1244" w14:textId="70968128" w:rsidR="0053356E" w:rsidRPr="0053356E" w:rsidRDefault="0053356E" w:rsidP="0053356E">
            <w:pPr>
              <w:rPr>
                <w:noProof w:val="0"/>
                <w:sz w:val="18"/>
                <w:szCs w:val="22"/>
                <w:lang w:val="it-IT" w:eastAsia="ru-RU"/>
              </w:rPr>
            </w:pPr>
            <w:r w:rsidRPr="0053356E">
              <w:rPr>
                <w:sz w:val="18"/>
                <w:lang w:eastAsia="ro-RO"/>
              </w:rPr>
              <w:t>09100000-0</w:t>
            </w:r>
          </w:p>
        </w:tc>
        <w:tc>
          <w:tcPr>
            <w:tcW w:w="2391" w:type="dxa"/>
            <w:tcBorders>
              <w:top w:val="single" w:sz="4" w:space="0" w:color="000000"/>
              <w:left w:val="single" w:sz="4" w:space="0" w:color="000000"/>
              <w:right w:val="single" w:sz="4" w:space="0" w:color="000000"/>
            </w:tcBorders>
            <w:vAlign w:val="center"/>
          </w:tcPr>
          <w:p w14:paraId="02B89B5D" w14:textId="4357D94F" w:rsidR="0053356E" w:rsidRPr="00140DD5" w:rsidRDefault="0053356E" w:rsidP="00A55690">
            <w:pPr>
              <w:shd w:val="clear" w:color="auto" w:fill="FFFFFF" w:themeFill="background1"/>
              <w:spacing w:before="120"/>
              <w:jc w:val="center"/>
              <w:rPr>
                <w:noProof w:val="0"/>
                <w:sz w:val="22"/>
                <w:szCs w:val="22"/>
                <w:lang w:val="ru-RU" w:eastAsia="ru-RU"/>
              </w:rPr>
            </w:pPr>
            <w:r>
              <w:rPr>
                <w:rFonts w:eastAsia="Calibri"/>
                <w:noProof w:val="0"/>
              </w:rPr>
              <w:t>Motorină Euro-5</w:t>
            </w:r>
          </w:p>
        </w:tc>
        <w:tc>
          <w:tcPr>
            <w:tcW w:w="992" w:type="dxa"/>
            <w:tcBorders>
              <w:top w:val="single" w:sz="4" w:space="0" w:color="000000"/>
              <w:left w:val="single" w:sz="4" w:space="0" w:color="000000"/>
              <w:right w:val="single" w:sz="4" w:space="0" w:color="000000"/>
            </w:tcBorders>
            <w:vAlign w:val="center"/>
          </w:tcPr>
          <w:p w14:paraId="7F2CFE8C" w14:textId="3DDE0286" w:rsidR="0053356E" w:rsidRPr="001C400B" w:rsidRDefault="0053356E" w:rsidP="00F05A4C">
            <w:pPr>
              <w:shd w:val="clear" w:color="auto" w:fill="FFFFFF" w:themeFill="background1"/>
              <w:spacing w:before="120"/>
              <w:jc w:val="center"/>
              <w:rPr>
                <w:noProof w:val="0"/>
                <w:sz w:val="22"/>
                <w:szCs w:val="22"/>
                <w:lang w:eastAsia="ru-RU"/>
              </w:rPr>
            </w:pPr>
            <w:r>
              <w:rPr>
                <w:rFonts w:eastAsia="Calibri"/>
                <w:noProof w:val="0"/>
              </w:rPr>
              <w:t>litri</w:t>
            </w:r>
          </w:p>
        </w:tc>
        <w:tc>
          <w:tcPr>
            <w:tcW w:w="1295" w:type="dxa"/>
            <w:tcBorders>
              <w:top w:val="single" w:sz="4" w:space="0" w:color="000000"/>
              <w:left w:val="single" w:sz="4" w:space="0" w:color="000000"/>
              <w:right w:val="single" w:sz="4" w:space="0" w:color="000000"/>
            </w:tcBorders>
            <w:vAlign w:val="center"/>
          </w:tcPr>
          <w:p w14:paraId="7C2E30CD" w14:textId="285AE100" w:rsidR="0053356E" w:rsidRPr="00F05A4C" w:rsidRDefault="0053356E" w:rsidP="00F05A4C">
            <w:pPr>
              <w:spacing w:line="276" w:lineRule="auto"/>
              <w:jc w:val="center"/>
              <w:rPr>
                <w:rFonts w:eastAsia="Calibri"/>
                <w:noProof w:val="0"/>
              </w:rPr>
            </w:pPr>
            <w:r>
              <w:rPr>
                <w:rFonts w:eastAsia="Calibri"/>
                <w:noProof w:val="0"/>
              </w:rPr>
              <w:t>550 000</w:t>
            </w:r>
          </w:p>
        </w:tc>
        <w:tc>
          <w:tcPr>
            <w:tcW w:w="2381" w:type="dxa"/>
            <w:tcBorders>
              <w:top w:val="single" w:sz="4" w:space="0" w:color="auto"/>
              <w:left w:val="single" w:sz="4" w:space="0" w:color="auto"/>
              <w:right w:val="single" w:sz="4" w:space="0" w:color="auto"/>
            </w:tcBorders>
            <w:shd w:val="clear" w:color="auto" w:fill="auto"/>
            <w:vAlign w:val="center"/>
          </w:tcPr>
          <w:p w14:paraId="13559C9C" w14:textId="77777777" w:rsidR="0053356E" w:rsidRDefault="0053356E" w:rsidP="00F05A4C">
            <w:pPr>
              <w:shd w:val="clear" w:color="auto" w:fill="FFFFFF" w:themeFill="background1"/>
              <w:spacing w:before="120"/>
              <w:jc w:val="center"/>
            </w:pPr>
            <w:r w:rsidRPr="0037755B">
              <w:t>SM EN 590+A1:2017</w:t>
            </w:r>
          </w:p>
          <w:p w14:paraId="131327A1" w14:textId="5665B8E1" w:rsidR="0053356E" w:rsidRPr="001C400B" w:rsidRDefault="0053356E" w:rsidP="00F05A4C">
            <w:pPr>
              <w:shd w:val="clear" w:color="auto" w:fill="FFFFFF" w:themeFill="background1"/>
              <w:jc w:val="center"/>
              <w:rPr>
                <w:noProof w:val="0"/>
                <w:sz w:val="16"/>
                <w:szCs w:val="16"/>
                <w:lang w:eastAsia="ru-RU"/>
              </w:rPr>
            </w:pPr>
            <w:r w:rsidRPr="00F82CCE">
              <w:t>În conformitate cu locațiile din Anexa 1.</w:t>
            </w:r>
          </w:p>
        </w:tc>
        <w:tc>
          <w:tcPr>
            <w:tcW w:w="1980" w:type="dxa"/>
            <w:tcBorders>
              <w:top w:val="single" w:sz="4" w:space="0" w:color="000000"/>
              <w:left w:val="single" w:sz="4" w:space="0" w:color="000000"/>
              <w:right w:val="single" w:sz="4" w:space="0" w:color="000000"/>
            </w:tcBorders>
            <w:vAlign w:val="center"/>
          </w:tcPr>
          <w:p w14:paraId="60E40867" w14:textId="3A8D0CD2" w:rsidR="0053356E" w:rsidRPr="001C400B" w:rsidRDefault="0053356E" w:rsidP="00F05A4C">
            <w:pPr>
              <w:shd w:val="clear" w:color="auto" w:fill="FFFFFF" w:themeFill="background1"/>
              <w:spacing w:before="120"/>
              <w:jc w:val="center"/>
              <w:rPr>
                <w:noProof w:val="0"/>
                <w:sz w:val="22"/>
                <w:szCs w:val="22"/>
                <w:lang w:val="ru-RU" w:eastAsia="ru-RU"/>
              </w:rPr>
            </w:pPr>
            <w:r>
              <w:rPr>
                <w:rFonts w:eastAsia="Calibri"/>
                <w:noProof w:val="0"/>
              </w:rPr>
              <w:t>8 497 500,00</w:t>
            </w:r>
          </w:p>
        </w:tc>
      </w:tr>
      <w:tr w:rsidR="0053356E" w:rsidRPr="00BE362C" w14:paraId="00CC01BF" w14:textId="77777777" w:rsidTr="00F05A4C">
        <w:trPr>
          <w:trHeight w:val="532"/>
        </w:trPr>
        <w:tc>
          <w:tcPr>
            <w:tcW w:w="592" w:type="dxa"/>
            <w:tcBorders>
              <w:top w:val="single" w:sz="4" w:space="0" w:color="auto"/>
              <w:left w:val="single" w:sz="4" w:space="0" w:color="auto"/>
              <w:right w:val="single" w:sz="4" w:space="0" w:color="auto"/>
            </w:tcBorders>
            <w:shd w:val="clear" w:color="auto" w:fill="auto"/>
            <w:vAlign w:val="center"/>
          </w:tcPr>
          <w:p w14:paraId="2FE01F2F" w14:textId="7F5AB271" w:rsidR="0053356E" w:rsidRPr="00140DD5" w:rsidRDefault="00F05A4C" w:rsidP="00A55690">
            <w:pPr>
              <w:shd w:val="clear" w:color="auto" w:fill="FFFFFF" w:themeFill="background1"/>
              <w:spacing w:before="120"/>
              <w:jc w:val="center"/>
              <w:rPr>
                <w:noProof w:val="0"/>
                <w:sz w:val="22"/>
                <w:szCs w:val="22"/>
                <w:lang w:val="it-IT" w:eastAsia="ru-RU"/>
              </w:rPr>
            </w:pPr>
            <w:r>
              <w:rPr>
                <w:noProof w:val="0"/>
                <w:sz w:val="22"/>
                <w:szCs w:val="22"/>
                <w:lang w:val="it-IT" w:eastAsia="ru-RU"/>
              </w:rPr>
              <w:t>3</w:t>
            </w:r>
          </w:p>
        </w:tc>
        <w:tc>
          <w:tcPr>
            <w:tcW w:w="680" w:type="dxa"/>
            <w:tcBorders>
              <w:top w:val="single" w:sz="4" w:space="0" w:color="auto"/>
              <w:left w:val="single" w:sz="4" w:space="0" w:color="auto"/>
              <w:right w:val="single" w:sz="4" w:space="0" w:color="auto"/>
            </w:tcBorders>
            <w:shd w:val="clear" w:color="auto" w:fill="auto"/>
            <w:vAlign w:val="center"/>
          </w:tcPr>
          <w:p w14:paraId="441921EB" w14:textId="0EEA9620" w:rsidR="0053356E" w:rsidRPr="0053356E" w:rsidRDefault="0053356E" w:rsidP="0053356E">
            <w:pPr>
              <w:rPr>
                <w:noProof w:val="0"/>
                <w:sz w:val="18"/>
                <w:szCs w:val="22"/>
                <w:lang w:val="it-IT" w:eastAsia="ru-RU"/>
              </w:rPr>
            </w:pPr>
            <w:r w:rsidRPr="0053356E">
              <w:rPr>
                <w:sz w:val="18"/>
                <w:lang w:eastAsia="ro-RO"/>
              </w:rPr>
              <w:t>09100000-0</w:t>
            </w:r>
          </w:p>
        </w:tc>
        <w:tc>
          <w:tcPr>
            <w:tcW w:w="2391" w:type="dxa"/>
            <w:tcBorders>
              <w:top w:val="single" w:sz="4" w:space="0" w:color="000000"/>
              <w:left w:val="single" w:sz="4" w:space="0" w:color="000000"/>
              <w:right w:val="single" w:sz="4" w:space="0" w:color="000000"/>
            </w:tcBorders>
            <w:vAlign w:val="center"/>
          </w:tcPr>
          <w:p w14:paraId="13371807" w14:textId="09139D35" w:rsidR="0053356E" w:rsidRPr="00140DD5" w:rsidRDefault="0053356E" w:rsidP="00A55690">
            <w:pPr>
              <w:shd w:val="clear" w:color="auto" w:fill="FFFFFF" w:themeFill="background1"/>
              <w:spacing w:before="120"/>
              <w:jc w:val="center"/>
              <w:rPr>
                <w:noProof w:val="0"/>
                <w:sz w:val="22"/>
                <w:szCs w:val="22"/>
                <w:lang w:val="ru-RU" w:eastAsia="ru-RU"/>
              </w:rPr>
            </w:pPr>
            <w:r>
              <w:rPr>
                <w:rFonts w:eastAsia="Calibri"/>
                <w:noProof w:val="0"/>
              </w:rPr>
              <w:t>Gaz-lichefiat</w:t>
            </w:r>
          </w:p>
        </w:tc>
        <w:tc>
          <w:tcPr>
            <w:tcW w:w="992" w:type="dxa"/>
            <w:tcBorders>
              <w:top w:val="single" w:sz="4" w:space="0" w:color="000000"/>
              <w:left w:val="single" w:sz="4" w:space="0" w:color="000000"/>
              <w:right w:val="single" w:sz="4" w:space="0" w:color="000000"/>
            </w:tcBorders>
            <w:vAlign w:val="center"/>
          </w:tcPr>
          <w:p w14:paraId="43A18E59" w14:textId="426098CF" w:rsidR="0053356E" w:rsidRPr="001C400B" w:rsidRDefault="0053356E" w:rsidP="00F05A4C">
            <w:pPr>
              <w:shd w:val="clear" w:color="auto" w:fill="FFFFFF" w:themeFill="background1"/>
              <w:spacing w:before="120"/>
              <w:jc w:val="center"/>
              <w:rPr>
                <w:noProof w:val="0"/>
                <w:sz w:val="22"/>
                <w:szCs w:val="22"/>
                <w:lang w:eastAsia="ru-RU"/>
              </w:rPr>
            </w:pPr>
            <w:r>
              <w:rPr>
                <w:rFonts w:eastAsia="Calibri"/>
                <w:noProof w:val="0"/>
              </w:rPr>
              <w:t>litri</w:t>
            </w:r>
          </w:p>
        </w:tc>
        <w:tc>
          <w:tcPr>
            <w:tcW w:w="1295" w:type="dxa"/>
            <w:tcBorders>
              <w:top w:val="single" w:sz="4" w:space="0" w:color="000000"/>
              <w:left w:val="single" w:sz="4" w:space="0" w:color="000000"/>
              <w:right w:val="single" w:sz="4" w:space="0" w:color="000000"/>
            </w:tcBorders>
            <w:vAlign w:val="center"/>
          </w:tcPr>
          <w:p w14:paraId="27DEC2F3" w14:textId="6BBDED47" w:rsidR="0053356E" w:rsidRPr="0053356E" w:rsidRDefault="0053356E" w:rsidP="00F05A4C">
            <w:pPr>
              <w:spacing w:line="276" w:lineRule="auto"/>
              <w:jc w:val="center"/>
              <w:rPr>
                <w:rFonts w:eastAsia="Calibri"/>
                <w:noProof w:val="0"/>
              </w:rPr>
            </w:pPr>
            <w:r>
              <w:rPr>
                <w:rFonts w:eastAsia="Calibri"/>
                <w:noProof w:val="0"/>
              </w:rPr>
              <w:t>4 000</w:t>
            </w:r>
          </w:p>
        </w:tc>
        <w:tc>
          <w:tcPr>
            <w:tcW w:w="2381" w:type="dxa"/>
            <w:tcBorders>
              <w:top w:val="single" w:sz="4" w:space="0" w:color="auto"/>
              <w:left w:val="single" w:sz="4" w:space="0" w:color="auto"/>
              <w:right w:val="single" w:sz="4" w:space="0" w:color="auto"/>
            </w:tcBorders>
            <w:shd w:val="clear" w:color="auto" w:fill="auto"/>
            <w:vAlign w:val="center"/>
          </w:tcPr>
          <w:p w14:paraId="3E83DCEE" w14:textId="77777777" w:rsidR="0053356E" w:rsidRDefault="0053356E" w:rsidP="00F05A4C">
            <w:pPr>
              <w:shd w:val="clear" w:color="auto" w:fill="FFFFFF" w:themeFill="background1"/>
              <w:spacing w:before="120"/>
              <w:jc w:val="center"/>
            </w:pPr>
            <w:r w:rsidRPr="0037755B">
              <w:t>SM EN 589:2019</w:t>
            </w:r>
          </w:p>
          <w:p w14:paraId="27E9BD38" w14:textId="63BF6668" w:rsidR="0053356E" w:rsidRPr="001C400B" w:rsidRDefault="0053356E" w:rsidP="00F05A4C">
            <w:pPr>
              <w:shd w:val="clear" w:color="auto" w:fill="FFFFFF" w:themeFill="background1"/>
              <w:jc w:val="center"/>
              <w:rPr>
                <w:noProof w:val="0"/>
                <w:sz w:val="16"/>
                <w:szCs w:val="16"/>
                <w:lang w:eastAsia="ru-RU"/>
              </w:rPr>
            </w:pPr>
            <w:r w:rsidRPr="00F82CCE">
              <w:t>În conformitate cu locațiile din Anexa 1.</w:t>
            </w:r>
          </w:p>
        </w:tc>
        <w:tc>
          <w:tcPr>
            <w:tcW w:w="1980" w:type="dxa"/>
            <w:tcBorders>
              <w:top w:val="single" w:sz="4" w:space="0" w:color="000000"/>
              <w:left w:val="single" w:sz="4" w:space="0" w:color="000000"/>
              <w:right w:val="single" w:sz="4" w:space="0" w:color="000000"/>
            </w:tcBorders>
            <w:vAlign w:val="center"/>
          </w:tcPr>
          <w:p w14:paraId="4D0CD81F" w14:textId="503195DA" w:rsidR="0053356E" w:rsidRPr="001C400B" w:rsidRDefault="0053356E" w:rsidP="00F05A4C">
            <w:pPr>
              <w:shd w:val="clear" w:color="auto" w:fill="FFFFFF" w:themeFill="background1"/>
              <w:spacing w:before="120"/>
              <w:jc w:val="center"/>
              <w:rPr>
                <w:noProof w:val="0"/>
                <w:sz w:val="22"/>
                <w:szCs w:val="22"/>
                <w:lang w:val="ru-RU" w:eastAsia="ru-RU"/>
              </w:rPr>
            </w:pPr>
            <w:r>
              <w:rPr>
                <w:rFonts w:eastAsia="Calibri"/>
                <w:noProof w:val="0"/>
              </w:rPr>
              <w:t>45 400,00</w:t>
            </w:r>
          </w:p>
        </w:tc>
      </w:tr>
      <w:tr w:rsidR="0053356E" w:rsidRPr="00BE362C" w14:paraId="44C92E9A" w14:textId="77777777" w:rsidTr="00F05A4C">
        <w:trPr>
          <w:trHeight w:val="397"/>
        </w:trPr>
        <w:tc>
          <w:tcPr>
            <w:tcW w:w="83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53356E" w:rsidRPr="00A55690" w:rsidRDefault="0053356E" w:rsidP="00F05A4C">
            <w:pPr>
              <w:shd w:val="clear" w:color="auto" w:fill="FFFFFF" w:themeFill="background1"/>
              <w:spacing w:before="120"/>
              <w:jc w:val="center"/>
              <w:rPr>
                <w:noProof w:val="0"/>
                <w:szCs w:val="20"/>
                <w:lang w:val="ru-RU" w:eastAsia="ru-RU"/>
              </w:rPr>
            </w:pPr>
            <w:r w:rsidRPr="00A55690">
              <w:rPr>
                <w:b/>
                <w:noProof w:val="0"/>
                <w:szCs w:val="20"/>
                <w:lang w:val="ru-RU" w:eastAsia="ru-RU"/>
              </w:rPr>
              <w:t>Valoarea</w:t>
            </w:r>
            <w:r w:rsidRPr="00A55690">
              <w:rPr>
                <w:b/>
                <w:noProof w:val="0"/>
                <w:szCs w:val="20"/>
                <w:lang w:eastAsia="ru-RU"/>
              </w:rPr>
              <w:t xml:space="preserve"> </w:t>
            </w:r>
            <w:r w:rsidRPr="00A55690">
              <w:rPr>
                <w:b/>
                <w:noProof w:val="0"/>
                <w:szCs w:val="20"/>
                <w:lang w:val="ru-RU" w:eastAsia="ru-RU"/>
              </w:rPr>
              <w:t>estimativă</w:t>
            </w:r>
            <w:r w:rsidRPr="00A55690">
              <w:rPr>
                <w:b/>
                <w:noProof w:val="0"/>
                <w:szCs w:val="20"/>
                <w:lang w:eastAsia="ru-RU"/>
              </w:rPr>
              <w:t xml:space="preserve"> </w:t>
            </w:r>
            <w:r w:rsidRPr="00A55690">
              <w:rPr>
                <w:b/>
                <w:noProof w:val="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6E84156C" w:rsidR="0053356E" w:rsidRPr="00A55690" w:rsidRDefault="0053356E" w:rsidP="00F05A4C">
            <w:pPr>
              <w:shd w:val="clear" w:color="auto" w:fill="FFFFFF" w:themeFill="background1"/>
              <w:spacing w:before="120"/>
              <w:jc w:val="center"/>
              <w:rPr>
                <w:b/>
                <w:noProof w:val="0"/>
                <w:szCs w:val="20"/>
                <w:lang w:eastAsia="ru-RU"/>
              </w:rPr>
            </w:pPr>
            <w:r>
              <w:rPr>
                <w:b/>
                <w:noProof w:val="0"/>
                <w:szCs w:val="20"/>
                <w:lang w:eastAsia="ru-RU"/>
              </w:rPr>
              <w:t>12 300 150,00</w:t>
            </w:r>
          </w:p>
        </w:tc>
      </w:tr>
    </w:tbl>
    <w:p w14:paraId="750DAF8C" w14:textId="700B081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5D436A">
        <w:rPr>
          <w:b/>
          <w:noProof w:val="0"/>
          <w:lang w:val="en-US" w:eastAsia="ru-RU"/>
        </w:rPr>
        <w:t xml:space="preserve">nu se </w:t>
      </w:r>
      <w:proofErr w:type="spellStart"/>
      <w:r w:rsidR="005D436A">
        <w:rPr>
          <w:b/>
          <w:noProof w:val="0"/>
          <w:lang w:val="en-US" w:eastAsia="ru-RU"/>
        </w:rPr>
        <w:t>admite</w:t>
      </w:r>
      <w:proofErr w:type="spellEnd"/>
      <w:r w:rsidRPr="0094296A">
        <w:rPr>
          <w:b/>
          <w:noProof w:val="0"/>
          <w:lang w:val="en-US" w:eastAsia="ru-RU"/>
        </w:rPr>
        <w:t>_______</w:t>
      </w:r>
      <w:r w:rsidR="00646BE6">
        <w:rPr>
          <w:b/>
          <w:noProof w:val="0"/>
          <w:lang w:eastAsia="ru-RU"/>
        </w:rPr>
        <w:t>___</w:t>
      </w:r>
    </w:p>
    <w:p w14:paraId="41BF0C66" w14:textId="12755F2E" w:rsidR="00BE362C" w:rsidRPr="007850AF" w:rsidRDefault="00BE362C" w:rsidP="007171E5">
      <w:pPr>
        <w:numPr>
          <w:ilvl w:val="0"/>
          <w:numId w:val="12"/>
        </w:numPr>
        <w:shd w:val="clear" w:color="auto" w:fill="FFFFFF" w:themeFill="background1"/>
        <w:tabs>
          <w:tab w:val="left" w:pos="0"/>
          <w:tab w:val="left" w:pos="284"/>
          <w:tab w:val="left" w:pos="426"/>
        </w:tabs>
        <w:spacing w:before="120"/>
        <w:ind w:hanging="644"/>
        <w:rPr>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7171E5" w:rsidRPr="007171E5">
        <w:rPr>
          <w:noProof w:val="0"/>
          <w:lang w:val="it-IT" w:eastAsia="ru-RU"/>
        </w:rPr>
        <w:t>după înregistrarea contractului la Ministerul Finanțelor ,la comanda beneficiaru</w:t>
      </w:r>
      <w:r w:rsidR="007171E5">
        <w:rPr>
          <w:noProof w:val="0"/>
          <w:lang w:val="it-IT" w:eastAsia="ru-RU"/>
        </w:rPr>
        <w:t>lui pe tot parcursul anului 2022</w:t>
      </w:r>
      <w:r w:rsidR="007171E5" w:rsidRPr="007171E5">
        <w:rPr>
          <w:noProof w:val="0"/>
          <w:lang w:val="it-IT" w:eastAsia="ru-RU"/>
        </w:rPr>
        <w:t xml:space="preserve"> la stațiile PECO.</w:t>
      </w:r>
    </w:p>
    <w:p w14:paraId="594B791F" w14:textId="2D0EF9C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31.12.2022</w:t>
      </w:r>
    </w:p>
    <w:p w14:paraId="3F7292D2" w14:textId="36BBC01D"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A09C6" w:rsidRPr="00DA09C6">
        <w:rPr>
          <w:noProof w:val="0"/>
          <w:lang w:val="it-IT" w:eastAsia="ru-RU"/>
        </w:rPr>
        <w:t>nu</w:t>
      </w:r>
    </w:p>
    <w:p w14:paraId="29776618" w14:textId="25564069" w:rsidR="00BE362C" w:rsidRPr="00DA09C6"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p>
    <w:p w14:paraId="64947E75" w14:textId="71454EE3"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w:t>
      </w:r>
      <w:r w:rsidR="00646BE6">
        <w:rPr>
          <w:b/>
          <w:noProof w:val="0"/>
          <w:lang w:val="it-IT" w:eastAsia="ru-RU"/>
        </w:rPr>
        <w:t>_____</w:t>
      </w:r>
      <w:r w:rsidR="00DA09C6">
        <w:rPr>
          <w:b/>
          <w:noProof w:val="0"/>
          <w:lang w:val="it-IT" w:eastAsia="ru-RU"/>
        </w:rPr>
        <w:t>---</w:t>
      </w:r>
      <w:r w:rsidR="00BE362C" w:rsidRPr="00BE362C">
        <w:rPr>
          <w:b/>
          <w:noProof w:val="0"/>
          <w:lang w:val="it-IT" w:eastAsia="ru-RU"/>
        </w:rPr>
        <w:t>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AB29FB">
        <w:tc>
          <w:tcPr>
            <w:tcW w:w="560" w:type="dxa"/>
            <w:shd w:val="clear" w:color="auto" w:fill="auto"/>
            <w:vAlign w:val="center"/>
          </w:tcPr>
          <w:p w14:paraId="1F07B0B8" w14:textId="77777777" w:rsidR="00BE362C" w:rsidRPr="00BE362C" w:rsidRDefault="00BE362C" w:rsidP="00AB29F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vAlign w:val="center"/>
          </w:tcPr>
          <w:p w14:paraId="56F6E9AF" w14:textId="51A01B5F" w:rsidR="00B5415A" w:rsidRPr="00B5415A" w:rsidRDefault="00B5415A" w:rsidP="00AB29F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AB29FB">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vAlign w:val="center"/>
          </w:tcPr>
          <w:p w14:paraId="4E42AC03" w14:textId="77777777" w:rsidR="00BE362C" w:rsidRPr="00BE362C" w:rsidRDefault="00BE362C" w:rsidP="00AB29F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vAlign w:val="center"/>
          </w:tcPr>
          <w:p w14:paraId="6ECDC1E2" w14:textId="5B15674C" w:rsidR="00BE362C" w:rsidRPr="00BE362C" w:rsidRDefault="00BE362C" w:rsidP="00AB29F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AB29FB">
        <w:tc>
          <w:tcPr>
            <w:tcW w:w="560" w:type="dxa"/>
            <w:shd w:val="clear" w:color="auto" w:fill="auto"/>
            <w:vAlign w:val="center"/>
          </w:tcPr>
          <w:p w14:paraId="54762405" w14:textId="1AA6990F" w:rsidR="007C66ED" w:rsidRPr="006463AE" w:rsidRDefault="006463AE" w:rsidP="00AB29FB">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3391" w:type="dxa"/>
            <w:shd w:val="clear" w:color="auto" w:fill="auto"/>
            <w:vAlign w:val="center"/>
          </w:tcPr>
          <w:p w14:paraId="5350A530" w14:textId="05D641FB" w:rsidR="007C66ED" w:rsidRPr="006463AE" w:rsidRDefault="007C66ED" w:rsidP="00AB29FB">
            <w:pPr>
              <w:shd w:val="clear" w:color="auto" w:fill="FFFFFF" w:themeFill="background1"/>
              <w:tabs>
                <w:tab w:val="left" w:pos="612"/>
              </w:tabs>
              <w:spacing w:before="120" w:after="120"/>
              <w:jc w:val="center"/>
              <w:rPr>
                <w:iCs/>
                <w:noProof w:val="0"/>
                <w:lang w:val="ru-RU" w:eastAsia="ru-RU"/>
              </w:rPr>
            </w:pPr>
            <w:r w:rsidRPr="006463AE">
              <w:rPr>
                <w:iCs/>
              </w:rPr>
              <w:t>DUAE</w:t>
            </w:r>
          </w:p>
        </w:tc>
        <w:tc>
          <w:tcPr>
            <w:tcW w:w="3209" w:type="dxa"/>
            <w:shd w:val="clear" w:color="auto" w:fill="FFFFFF" w:themeFill="background1"/>
            <w:vAlign w:val="center"/>
          </w:tcPr>
          <w:p w14:paraId="57DE0651" w14:textId="1D386EA8" w:rsidR="007C66ED" w:rsidRPr="006463AE" w:rsidRDefault="007C66ED" w:rsidP="00AB29FB">
            <w:pPr>
              <w:shd w:val="clear" w:color="auto" w:fill="FFFFFF" w:themeFill="background1"/>
              <w:tabs>
                <w:tab w:val="left" w:pos="612"/>
              </w:tabs>
              <w:spacing w:before="120" w:after="120"/>
              <w:jc w:val="center"/>
              <w:rPr>
                <w:iCs/>
                <w:noProof w:val="0"/>
                <w:lang w:val="en-US" w:eastAsia="ru-RU"/>
              </w:rPr>
            </w:pPr>
            <w:r w:rsidRPr="006463AE">
              <w:rPr>
                <w:iCs/>
              </w:rPr>
              <w:t>Original, confirmat prin aplicarea semnăturii electronice a Participantului.</w:t>
            </w:r>
          </w:p>
        </w:tc>
        <w:tc>
          <w:tcPr>
            <w:tcW w:w="1595" w:type="dxa"/>
            <w:shd w:val="clear" w:color="auto" w:fill="auto"/>
            <w:vAlign w:val="center"/>
          </w:tcPr>
          <w:p w14:paraId="7BA53022" w14:textId="3949E2C3" w:rsidR="007C66ED" w:rsidRPr="007C66ED" w:rsidRDefault="006463AE" w:rsidP="00AB29FB">
            <w:pPr>
              <w:shd w:val="clear" w:color="auto" w:fill="FFFFFF" w:themeFill="background1"/>
              <w:tabs>
                <w:tab w:val="left" w:pos="612"/>
              </w:tabs>
              <w:spacing w:before="120" w:after="120"/>
              <w:jc w:val="center"/>
              <w:rPr>
                <w:iCs/>
                <w:noProof w:val="0"/>
                <w:lang w:val="en-US" w:eastAsia="ru-RU"/>
              </w:rPr>
            </w:pPr>
            <w:proofErr w:type="spellStart"/>
            <w:r>
              <w:rPr>
                <w:iCs/>
                <w:noProof w:val="0"/>
                <w:lang w:val="en-US" w:eastAsia="ru-RU"/>
              </w:rPr>
              <w:t>Obligatoriu</w:t>
            </w:r>
            <w:proofErr w:type="spellEnd"/>
          </w:p>
        </w:tc>
      </w:tr>
      <w:tr w:rsidR="006463AE" w:rsidRPr="00BE362C" w14:paraId="5937AFB0" w14:textId="77777777" w:rsidTr="00AB29FB">
        <w:tc>
          <w:tcPr>
            <w:tcW w:w="560" w:type="dxa"/>
            <w:shd w:val="clear" w:color="auto" w:fill="auto"/>
            <w:vAlign w:val="center"/>
          </w:tcPr>
          <w:p w14:paraId="4632D4F3" w14:textId="044A82E9"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2</w:t>
            </w:r>
          </w:p>
        </w:tc>
        <w:tc>
          <w:tcPr>
            <w:tcW w:w="3391" w:type="dxa"/>
            <w:shd w:val="clear" w:color="auto" w:fill="FFFFFF" w:themeFill="background1"/>
            <w:vAlign w:val="center"/>
          </w:tcPr>
          <w:p w14:paraId="27203AA2" w14:textId="04C06B4E" w:rsidR="006463AE" w:rsidRPr="006463AE" w:rsidRDefault="006463AE" w:rsidP="00AB29FB">
            <w:pPr>
              <w:shd w:val="clear" w:color="auto" w:fill="FFFFFF" w:themeFill="background1"/>
              <w:tabs>
                <w:tab w:val="left" w:pos="612"/>
              </w:tabs>
              <w:spacing w:before="120" w:after="120"/>
              <w:jc w:val="center"/>
              <w:rPr>
                <w:iCs/>
                <w:noProof w:val="0"/>
                <w:lang w:val="ru-RU" w:eastAsia="ru-RU"/>
              </w:rPr>
            </w:pPr>
            <w:r w:rsidRPr="006463AE">
              <w:rPr>
                <w:iCs/>
                <w:noProof w:val="0"/>
                <w:lang w:val="ru-RU" w:eastAsia="ru-RU"/>
              </w:rPr>
              <w:t>Declaraţie privind valabilitatea ofertei</w:t>
            </w:r>
          </w:p>
        </w:tc>
        <w:tc>
          <w:tcPr>
            <w:tcW w:w="3209" w:type="dxa"/>
            <w:shd w:val="clear" w:color="auto" w:fill="FFFFFF" w:themeFill="background1"/>
            <w:vAlign w:val="center"/>
          </w:tcPr>
          <w:p w14:paraId="1A760FDA" w14:textId="58C5D2F5"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iCs/>
              </w:rPr>
              <w:t>Original (conform anexei nr.8 ) confirmat prin aplicarea semnăturii electronice a Participantului</w:t>
            </w:r>
          </w:p>
        </w:tc>
        <w:tc>
          <w:tcPr>
            <w:tcW w:w="1595" w:type="dxa"/>
            <w:shd w:val="clear" w:color="auto" w:fill="auto"/>
            <w:vAlign w:val="center"/>
          </w:tcPr>
          <w:p w14:paraId="3E4ADE1C" w14:textId="628D19A5"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sidRPr="00800CEC">
              <w:t>Obligatoriu</w:t>
            </w:r>
          </w:p>
        </w:tc>
      </w:tr>
      <w:tr w:rsidR="006463AE" w:rsidRPr="00BE362C" w14:paraId="2F24AB7F" w14:textId="77777777" w:rsidTr="00AB29FB">
        <w:tc>
          <w:tcPr>
            <w:tcW w:w="560" w:type="dxa"/>
            <w:shd w:val="clear" w:color="auto" w:fill="auto"/>
            <w:vAlign w:val="center"/>
          </w:tcPr>
          <w:p w14:paraId="2A2DD193" w14:textId="398CD4F0"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3</w:t>
            </w:r>
          </w:p>
        </w:tc>
        <w:tc>
          <w:tcPr>
            <w:tcW w:w="3391" w:type="dxa"/>
            <w:shd w:val="clear" w:color="auto" w:fill="FFFFFF" w:themeFill="background1"/>
            <w:vAlign w:val="center"/>
          </w:tcPr>
          <w:p w14:paraId="3ACDC5A0" w14:textId="37A2B122" w:rsidR="006463AE" w:rsidRPr="006463AE" w:rsidRDefault="006463AE" w:rsidP="00AB29FB">
            <w:pPr>
              <w:shd w:val="clear" w:color="auto" w:fill="FFFFFF" w:themeFill="background1"/>
              <w:tabs>
                <w:tab w:val="left" w:pos="612"/>
              </w:tabs>
              <w:spacing w:before="120" w:after="120"/>
              <w:jc w:val="center"/>
              <w:rPr>
                <w:iCs/>
                <w:noProof w:val="0"/>
                <w:lang w:val="ru-RU" w:eastAsia="ru-RU"/>
              </w:rPr>
            </w:pPr>
            <w:r w:rsidRPr="006463AE">
              <w:rPr>
                <w:iCs/>
              </w:rPr>
              <w:t>Specificații tehnice și preț</w:t>
            </w:r>
          </w:p>
        </w:tc>
        <w:tc>
          <w:tcPr>
            <w:tcW w:w="3209" w:type="dxa"/>
            <w:shd w:val="clear" w:color="auto" w:fill="FFFFFF" w:themeFill="background1"/>
            <w:vAlign w:val="center"/>
          </w:tcPr>
          <w:p w14:paraId="03236112" w14:textId="18643EB1"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iCs/>
              </w:rPr>
              <w:t>Original, (conform anexei nr. 22 și nr. 23) confirmat prin aplicarea semnăturii electronice a Participantului.</w:t>
            </w:r>
          </w:p>
        </w:tc>
        <w:tc>
          <w:tcPr>
            <w:tcW w:w="1595" w:type="dxa"/>
            <w:shd w:val="clear" w:color="auto" w:fill="auto"/>
            <w:vAlign w:val="center"/>
          </w:tcPr>
          <w:p w14:paraId="7F4FB020" w14:textId="5A1DC1BB"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sidRPr="00800CEC">
              <w:t>Obligatoriu</w:t>
            </w:r>
          </w:p>
        </w:tc>
      </w:tr>
      <w:tr w:rsidR="006463AE" w:rsidRPr="00BE362C" w14:paraId="68F8F931" w14:textId="77777777" w:rsidTr="00AB29FB">
        <w:tc>
          <w:tcPr>
            <w:tcW w:w="560" w:type="dxa"/>
            <w:shd w:val="clear" w:color="auto" w:fill="auto"/>
            <w:vAlign w:val="center"/>
          </w:tcPr>
          <w:p w14:paraId="381F3C54" w14:textId="6AD1C46D"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4</w:t>
            </w:r>
          </w:p>
        </w:tc>
        <w:tc>
          <w:tcPr>
            <w:tcW w:w="3391" w:type="dxa"/>
            <w:shd w:val="clear" w:color="auto" w:fill="FFFFFF" w:themeFill="background1"/>
            <w:vAlign w:val="center"/>
          </w:tcPr>
          <w:p w14:paraId="215A21AF" w14:textId="777248A1" w:rsidR="006463AE" w:rsidRPr="006463AE" w:rsidRDefault="006463AE" w:rsidP="00AB29FB">
            <w:pPr>
              <w:shd w:val="clear" w:color="auto" w:fill="FFFFFF" w:themeFill="background1"/>
              <w:tabs>
                <w:tab w:val="left" w:pos="612"/>
              </w:tabs>
              <w:spacing w:before="120" w:after="120"/>
              <w:jc w:val="center"/>
              <w:rPr>
                <w:iCs/>
                <w:noProof w:val="0"/>
                <w:lang w:val="ru-RU" w:eastAsia="ru-RU"/>
              </w:rPr>
            </w:pPr>
            <w:r w:rsidRPr="006463AE">
              <w:rPr>
                <w:rFonts w:eastAsiaTheme="minorEastAsia"/>
              </w:rPr>
              <w:t>Garanția pentru ofertă 1%.</w:t>
            </w:r>
          </w:p>
        </w:tc>
        <w:tc>
          <w:tcPr>
            <w:tcW w:w="3209" w:type="dxa"/>
            <w:shd w:val="clear" w:color="auto" w:fill="FFFFFF" w:themeFill="background1"/>
            <w:vAlign w:val="center"/>
          </w:tcPr>
          <w:p w14:paraId="19CAEEC6" w14:textId="6143BE69"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rFonts w:eastAsiaTheme="minorEastAsia"/>
              </w:rPr>
              <w:t>Transfer la contul autoritătii contractante confirmat prin dispoziția de plata, stampilata si semnata, sau scrisoare de garanție bancară in original (conform anexei nr.9),</w:t>
            </w:r>
            <w:r w:rsidRPr="006463AE">
              <w:rPr>
                <w:iCs/>
              </w:rPr>
              <w:t xml:space="preserve"> </w:t>
            </w:r>
            <w:r w:rsidRPr="006463AE">
              <w:rPr>
                <w:rFonts w:eastAsiaTheme="minorEastAsia"/>
                <w:iCs/>
              </w:rPr>
              <w:t>confirmat prin aplicarea semnăturii electronice a Participantului.</w:t>
            </w:r>
          </w:p>
        </w:tc>
        <w:tc>
          <w:tcPr>
            <w:tcW w:w="1595" w:type="dxa"/>
            <w:shd w:val="clear" w:color="auto" w:fill="auto"/>
            <w:vAlign w:val="center"/>
          </w:tcPr>
          <w:p w14:paraId="1936DE40" w14:textId="429E0743"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sidRPr="00800CEC">
              <w:t>Obligatoriu</w:t>
            </w:r>
          </w:p>
        </w:tc>
      </w:tr>
      <w:tr w:rsidR="006463AE" w:rsidRPr="00BE362C" w14:paraId="7EE3782D" w14:textId="77777777" w:rsidTr="00AB29FB">
        <w:tc>
          <w:tcPr>
            <w:tcW w:w="560" w:type="dxa"/>
            <w:shd w:val="clear" w:color="auto" w:fill="auto"/>
            <w:vAlign w:val="center"/>
          </w:tcPr>
          <w:p w14:paraId="7C58ADFC" w14:textId="0C698BD4"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5</w:t>
            </w:r>
          </w:p>
        </w:tc>
        <w:tc>
          <w:tcPr>
            <w:tcW w:w="3391" w:type="dxa"/>
            <w:shd w:val="clear" w:color="auto" w:fill="FFFFFF" w:themeFill="background1"/>
            <w:vAlign w:val="center"/>
          </w:tcPr>
          <w:p w14:paraId="71179B9F" w14:textId="5FFB257C"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rFonts w:eastAsiaTheme="minorEastAsia"/>
              </w:rPr>
              <w:t>Certificat/decizie de înregistrare a întreprinderii sau extras din registrul persoanelor juridice.</w:t>
            </w:r>
          </w:p>
        </w:tc>
        <w:tc>
          <w:tcPr>
            <w:tcW w:w="3209" w:type="dxa"/>
            <w:shd w:val="clear" w:color="auto" w:fill="FFFFFF" w:themeFill="background1"/>
            <w:vAlign w:val="center"/>
          </w:tcPr>
          <w:p w14:paraId="31BA255D" w14:textId="40D9FA7C"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iCs/>
              </w:rPr>
              <w:t>Copie, confirmat prin aplicarea semnăturii electronice a Participantului.</w:t>
            </w:r>
          </w:p>
        </w:tc>
        <w:tc>
          <w:tcPr>
            <w:tcW w:w="1595" w:type="dxa"/>
            <w:shd w:val="clear" w:color="auto" w:fill="auto"/>
            <w:vAlign w:val="center"/>
          </w:tcPr>
          <w:p w14:paraId="4D382B57" w14:textId="4389777F"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sidRPr="00800CEC">
              <w:t>Obligatoriu</w:t>
            </w:r>
          </w:p>
        </w:tc>
      </w:tr>
      <w:tr w:rsidR="006463AE" w:rsidRPr="00BE362C" w14:paraId="60E960BB" w14:textId="77777777" w:rsidTr="00AB29FB">
        <w:tc>
          <w:tcPr>
            <w:tcW w:w="560" w:type="dxa"/>
            <w:shd w:val="clear" w:color="auto" w:fill="auto"/>
            <w:vAlign w:val="center"/>
          </w:tcPr>
          <w:p w14:paraId="4F3BCC39" w14:textId="4825EBCD"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6</w:t>
            </w:r>
          </w:p>
        </w:tc>
        <w:tc>
          <w:tcPr>
            <w:tcW w:w="3391" w:type="dxa"/>
            <w:shd w:val="clear" w:color="auto" w:fill="FFFFFF" w:themeFill="background1"/>
            <w:vAlign w:val="center"/>
          </w:tcPr>
          <w:p w14:paraId="4416759B" w14:textId="056B4B3B"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rStyle w:val="fontstyle01"/>
                <w:sz w:val="24"/>
                <w:szCs w:val="24"/>
              </w:rPr>
              <w:t>Certificat privind deținerea contului bancar</w:t>
            </w:r>
          </w:p>
        </w:tc>
        <w:tc>
          <w:tcPr>
            <w:tcW w:w="3209" w:type="dxa"/>
            <w:shd w:val="clear" w:color="auto" w:fill="FFFFFF" w:themeFill="background1"/>
            <w:vAlign w:val="center"/>
          </w:tcPr>
          <w:p w14:paraId="2CAA9F6A" w14:textId="0031C44B"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iCs/>
              </w:rPr>
              <w:t>Copie, confirmat prin aplicarea semnăturii electronice a Participantului.</w:t>
            </w:r>
          </w:p>
        </w:tc>
        <w:tc>
          <w:tcPr>
            <w:tcW w:w="1595" w:type="dxa"/>
            <w:shd w:val="clear" w:color="auto" w:fill="auto"/>
            <w:vAlign w:val="center"/>
          </w:tcPr>
          <w:p w14:paraId="28B272C3" w14:textId="0BBA1B08"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sidRPr="00BB288A">
              <w:t>Obligatoriu</w:t>
            </w:r>
          </w:p>
        </w:tc>
      </w:tr>
      <w:tr w:rsidR="006463AE" w:rsidRPr="00BE362C" w14:paraId="798F4BFB" w14:textId="77777777" w:rsidTr="00AB29FB">
        <w:tc>
          <w:tcPr>
            <w:tcW w:w="560" w:type="dxa"/>
            <w:shd w:val="clear" w:color="auto" w:fill="auto"/>
            <w:vAlign w:val="center"/>
          </w:tcPr>
          <w:p w14:paraId="3BE6E043" w14:textId="71D4029E"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7</w:t>
            </w:r>
          </w:p>
        </w:tc>
        <w:tc>
          <w:tcPr>
            <w:tcW w:w="3391" w:type="dxa"/>
            <w:shd w:val="clear" w:color="auto" w:fill="FFFFFF" w:themeFill="background1"/>
            <w:vAlign w:val="center"/>
          </w:tcPr>
          <w:p w14:paraId="23364275" w14:textId="10442B05"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rStyle w:val="fontstyle01"/>
                <w:sz w:val="24"/>
                <w:szCs w:val="24"/>
              </w:rPr>
              <w:t>Certificat privind existența sau lipsa datoriilor față</w:t>
            </w:r>
            <w:r w:rsidRPr="006463AE">
              <w:t xml:space="preserve"> </w:t>
            </w:r>
            <w:r w:rsidRPr="006463AE">
              <w:rPr>
                <w:rStyle w:val="fontstyle01"/>
                <w:sz w:val="24"/>
                <w:szCs w:val="24"/>
              </w:rPr>
              <w:t>de bugetul public național (eliberat de</w:t>
            </w:r>
            <w:r w:rsidRPr="006463AE">
              <w:t xml:space="preserve"> </w:t>
            </w:r>
            <w:r w:rsidRPr="006463AE">
              <w:rPr>
                <w:rStyle w:val="fontstyle01"/>
                <w:sz w:val="24"/>
                <w:szCs w:val="24"/>
              </w:rPr>
              <w:lastRenderedPageBreak/>
              <w:t>Inspectoratul Fiscal)</w:t>
            </w:r>
          </w:p>
        </w:tc>
        <w:tc>
          <w:tcPr>
            <w:tcW w:w="3209" w:type="dxa"/>
            <w:shd w:val="clear" w:color="auto" w:fill="FFFFFF" w:themeFill="background1"/>
            <w:vAlign w:val="center"/>
          </w:tcPr>
          <w:p w14:paraId="73A04D5B" w14:textId="7DABB7DA" w:rsidR="006463AE" w:rsidRPr="006463AE" w:rsidRDefault="006463AE" w:rsidP="00AB29FB">
            <w:pPr>
              <w:shd w:val="clear" w:color="auto" w:fill="FFFFFF" w:themeFill="background1"/>
              <w:tabs>
                <w:tab w:val="left" w:pos="612"/>
              </w:tabs>
              <w:spacing w:before="120" w:after="120"/>
              <w:jc w:val="center"/>
              <w:rPr>
                <w:iCs/>
                <w:noProof w:val="0"/>
                <w:lang w:val="en-US" w:eastAsia="ru-RU"/>
              </w:rPr>
            </w:pPr>
            <w:r w:rsidRPr="006463AE">
              <w:rPr>
                <w:iCs/>
              </w:rPr>
              <w:lastRenderedPageBreak/>
              <w:t xml:space="preserve">Copie, confirmat prin aplicarea semnăturii electronice a Participantului, </w:t>
            </w:r>
            <w:r w:rsidRPr="006463AE">
              <w:rPr>
                <w:iCs/>
              </w:rPr>
              <w:lastRenderedPageBreak/>
              <w:t>valabil la data deschiderii.</w:t>
            </w:r>
          </w:p>
        </w:tc>
        <w:tc>
          <w:tcPr>
            <w:tcW w:w="1595" w:type="dxa"/>
            <w:shd w:val="clear" w:color="auto" w:fill="auto"/>
            <w:vAlign w:val="center"/>
          </w:tcPr>
          <w:p w14:paraId="67C48781" w14:textId="3FB91E02" w:rsidR="006463AE" w:rsidRPr="007C66ED" w:rsidRDefault="006463AE" w:rsidP="00AB29FB">
            <w:pPr>
              <w:shd w:val="clear" w:color="auto" w:fill="FFFFFF" w:themeFill="background1"/>
              <w:tabs>
                <w:tab w:val="left" w:pos="612"/>
              </w:tabs>
              <w:spacing w:before="120" w:after="120"/>
              <w:jc w:val="center"/>
              <w:rPr>
                <w:iCs/>
                <w:noProof w:val="0"/>
                <w:lang w:val="en-US" w:eastAsia="ru-RU"/>
              </w:rPr>
            </w:pPr>
            <w:r w:rsidRPr="00BB288A">
              <w:lastRenderedPageBreak/>
              <w:t>Obligatoriu</w:t>
            </w:r>
          </w:p>
        </w:tc>
      </w:tr>
      <w:tr w:rsidR="00AB29FB" w:rsidRPr="00BE362C" w14:paraId="5CB75E06" w14:textId="77777777" w:rsidTr="00AB29FB">
        <w:tc>
          <w:tcPr>
            <w:tcW w:w="560" w:type="dxa"/>
            <w:shd w:val="clear" w:color="auto" w:fill="auto"/>
            <w:vAlign w:val="center"/>
          </w:tcPr>
          <w:p w14:paraId="7C2F1B4D" w14:textId="7F0789A1" w:rsidR="00AB29FB" w:rsidRPr="007C66ED" w:rsidRDefault="00AB29FB"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lastRenderedPageBreak/>
              <w:t>8</w:t>
            </w:r>
          </w:p>
        </w:tc>
        <w:tc>
          <w:tcPr>
            <w:tcW w:w="3391" w:type="dxa"/>
            <w:shd w:val="clear" w:color="auto" w:fill="FFFFFF" w:themeFill="background1"/>
            <w:vAlign w:val="center"/>
          </w:tcPr>
          <w:p w14:paraId="36376012" w14:textId="7BD03ED6" w:rsidR="00AB29FB" w:rsidRPr="006463AE" w:rsidRDefault="00AB29FB" w:rsidP="00AB29FB">
            <w:pPr>
              <w:shd w:val="clear" w:color="auto" w:fill="FFFFFF" w:themeFill="background1"/>
              <w:tabs>
                <w:tab w:val="left" w:pos="612"/>
              </w:tabs>
              <w:spacing w:before="120" w:after="120"/>
              <w:jc w:val="center"/>
              <w:rPr>
                <w:iCs/>
                <w:noProof w:val="0"/>
                <w:lang w:val="en-US" w:eastAsia="ru-RU"/>
              </w:rPr>
            </w:pPr>
            <w:proofErr w:type="spellStart"/>
            <w:r w:rsidRPr="00AB29FB">
              <w:rPr>
                <w:iCs/>
                <w:noProof w:val="0"/>
                <w:lang w:val="en-US" w:eastAsia="ru-RU"/>
              </w:rPr>
              <w:t>Licență</w:t>
            </w:r>
            <w:proofErr w:type="spellEnd"/>
            <w:r w:rsidRPr="00AB29FB">
              <w:rPr>
                <w:iCs/>
                <w:noProof w:val="0"/>
                <w:lang w:val="en-US" w:eastAsia="ru-RU"/>
              </w:rPr>
              <w:t xml:space="preserve"> de </w:t>
            </w:r>
            <w:proofErr w:type="spellStart"/>
            <w:r w:rsidRPr="00AB29FB">
              <w:rPr>
                <w:iCs/>
                <w:noProof w:val="0"/>
                <w:lang w:val="en-US" w:eastAsia="ru-RU"/>
              </w:rPr>
              <w:t>activitate</w:t>
            </w:r>
            <w:proofErr w:type="spellEnd"/>
          </w:p>
        </w:tc>
        <w:tc>
          <w:tcPr>
            <w:tcW w:w="3209" w:type="dxa"/>
            <w:shd w:val="clear" w:color="auto" w:fill="FFFFFF" w:themeFill="background1"/>
            <w:vAlign w:val="center"/>
          </w:tcPr>
          <w:p w14:paraId="056D5933" w14:textId="66CA7CC3" w:rsidR="00AB29FB" w:rsidRPr="006463AE" w:rsidRDefault="00AB29FB" w:rsidP="00AB29FB">
            <w:pPr>
              <w:shd w:val="clear" w:color="auto" w:fill="FFFFFF" w:themeFill="background1"/>
              <w:tabs>
                <w:tab w:val="left" w:pos="612"/>
              </w:tabs>
              <w:spacing w:before="120" w:after="120"/>
              <w:jc w:val="center"/>
              <w:rPr>
                <w:iCs/>
                <w:noProof w:val="0"/>
                <w:lang w:val="en-US" w:eastAsia="ru-RU"/>
              </w:rPr>
            </w:pPr>
            <w:proofErr w:type="spellStart"/>
            <w:r w:rsidRPr="00AB29FB">
              <w:rPr>
                <w:iCs/>
                <w:noProof w:val="0"/>
                <w:lang w:val="en-US" w:eastAsia="ru-RU"/>
              </w:rPr>
              <w:t>Copie</w:t>
            </w:r>
            <w:proofErr w:type="spellEnd"/>
            <w:r w:rsidRPr="00AB29FB">
              <w:rPr>
                <w:iCs/>
                <w:noProof w:val="0"/>
                <w:lang w:val="en-US" w:eastAsia="ru-RU"/>
              </w:rPr>
              <w:t xml:space="preserve">, </w:t>
            </w:r>
            <w:proofErr w:type="spellStart"/>
            <w:r w:rsidRPr="00AB29FB">
              <w:rPr>
                <w:iCs/>
                <w:noProof w:val="0"/>
                <w:lang w:val="en-US" w:eastAsia="ru-RU"/>
              </w:rPr>
              <w:t>confirmat</w:t>
            </w:r>
            <w:proofErr w:type="spellEnd"/>
            <w:r w:rsidRPr="00AB29FB">
              <w:rPr>
                <w:iCs/>
                <w:noProof w:val="0"/>
                <w:lang w:val="en-US" w:eastAsia="ru-RU"/>
              </w:rPr>
              <w:t xml:space="preserve"> </w:t>
            </w:r>
            <w:proofErr w:type="spellStart"/>
            <w:r w:rsidRPr="00AB29FB">
              <w:rPr>
                <w:iCs/>
                <w:noProof w:val="0"/>
                <w:lang w:val="en-US" w:eastAsia="ru-RU"/>
              </w:rPr>
              <w:t>prin</w:t>
            </w:r>
            <w:proofErr w:type="spellEnd"/>
            <w:r w:rsidRPr="00AB29FB">
              <w:rPr>
                <w:iCs/>
                <w:noProof w:val="0"/>
                <w:lang w:val="en-US" w:eastAsia="ru-RU"/>
              </w:rPr>
              <w:t xml:space="preserve"> </w:t>
            </w:r>
            <w:proofErr w:type="spellStart"/>
            <w:r w:rsidRPr="00AB29FB">
              <w:rPr>
                <w:iCs/>
                <w:noProof w:val="0"/>
                <w:lang w:val="en-US" w:eastAsia="ru-RU"/>
              </w:rPr>
              <w:t>aplicarea</w:t>
            </w:r>
            <w:proofErr w:type="spellEnd"/>
            <w:r w:rsidRPr="00AB29FB">
              <w:rPr>
                <w:iCs/>
                <w:noProof w:val="0"/>
                <w:lang w:val="en-US" w:eastAsia="ru-RU"/>
              </w:rPr>
              <w:t xml:space="preserve"> </w:t>
            </w:r>
            <w:proofErr w:type="spellStart"/>
            <w:r w:rsidRPr="00AB29FB">
              <w:rPr>
                <w:iCs/>
                <w:noProof w:val="0"/>
                <w:lang w:val="en-US" w:eastAsia="ru-RU"/>
              </w:rPr>
              <w:t>semnăturii</w:t>
            </w:r>
            <w:proofErr w:type="spellEnd"/>
            <w:r w:rsidRPr="00AB29FB">
              <w:rPr>
                <w:iCs/>
                <w:noProof w:val="0"/>
                <w:lang w:val="en-US" w:eastAsia="ru-RU"/>
              </w:rPr>
              <w:t xml:space="preserve"> </w:t>
            </w:r>
            <w:proofErr w:type="spellStart"/>
            <w:r w:rsidRPr="00AB29FB">
              <w:rPr>
                <w:iCs/>
                <w:noProof w:val="0"/>
                <w:lang w:val="en-US" w:eastAsia="ru-RU"/>
              </w:rPr>
              <w:t>electronice</w:t>
            </w:r>
            <w:proofErr w:type="spellEnd"/>
            <w:r w:rsidRPr="00AB29FB">
              <w:rPr>
                <w:iCs/>
                <w:noProof w:val="0"/>
                <w:lang w:val="en-US" w:eastAsia="ru-RU"/>
              </w:rPr>
              <w:t xml:space="preserve"> a </w:t>
            </w:r>
            <w:proofErr w:type="spellStart"/>
            <w:r w:rsidRPr="00AB29FB">
              <w:rPr>
                <w:iCs/>
                <w:noProof w:val="0"/>
                <w:lang w:val="en-US" w:eastAsia="ru-RU"/>
              </w:rPr>
              <w:t>Participantului</w:t>
            </w:r>
            <w:proofErr w:type="spellEnd"/>
            <w:r w:rsidRPr="00AB29FB">
              <w:rPr>
                <w:iCs/>
                <w:noProof w:val="0"/>
                <w:lang w:val="en-US" w:eastAsia="ru-RU"/>
              </w:rPr>
              <w:t>.</w:t>
            </w:r>
          </w:p>
        </w:tc>
        <w:tc>
          <w:tcPr>
            <w:tcW w:w="1595" w:type="dxa"/>
            <w:shd w:val="clear" w:color="auto" w:fill="auto"/>
            <w:vAlign w:val="center"/>
          </w:tcPr>
          <w:p w14:paraId="4F03B804" w14:textId="3BC0F749" w:rsidR="00AB29FB" w:rsidRPr="007C66ED" w:rsidRDefault="00AB29FB" w:rsidP="00AB29FB">
            <w:pPr>
              <w:shd w:val="clear" w:color="auto" w:fill="FFFFFF" w:themeFill="background1"/>
              <w:tabs>
                <w:tab w:val="left" w:pos="612"/>
              </w:tabs>
              <w:spacing w:before="120" w:after="120"/>
              <w:jc w:val="center"/>
              <w:rPr>
                <w:iCs/>
                <w:noProof w:val="0"/>
                <w:lang w:val="en-US" w:eastAsia="ru-RU"/>
              </w:rPr>
            </w:pPr>
            <w:r w:rsidRPr="00BB288A">
              <w:t>Obligatoriu</w:t>
            </w:r>
          </w:p>
        </w:tc>
      </w:tr>
      <w:tr w:rsidR="00AB29FB" w:rsidRPr="00BE362C" w14:paraId="35D58E24" w14:textId="77777777" w:rsidTr="00AB29FB">
        <w:tc>
          <w:tcPr>
            <w:tcW w:w="560" w:type="dxa"/>
            <w:shd w:val="clear" w:color="auto" w:fill="auto"/>
            <w:vAlign w:val="center"/>
          </w:tcPr>
          <w:p w14:paraId="5276D555" w14:textId="5F37E949" w:rsidR="00AB29FB" w:rsidRDefault="00AB29FB"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9</w:t>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2F638" w14:textId="6E9DDD90" w:rsidR="00AB29FB" w:rsidRPr="00CC5EBF" w:rsidRDefault="00AB29FB" w:rsidP="00AB29FB">
            <w:pPr>
              <w:shd w:val="clear" w:color="auto" w:fill="FFFFFF" w:themeFill="background1"/>
              <w:tabs>
                <w:tab w:val="left" w:pos="612"/>
              </w:tabs>
              <w:spacing w:before="120" w:after="120"/>
              <w:jc w:val="center"/>
              <w:rPr>
                <w:rStyle w:val="fontstyle01"/>
                <w:sz w:val="24"/>
                <w:szCs w:val="24"/>
              </w:rPr>
            </w:pPr>
            <w:r w:rsidRPr="00AB29FB">
              <w:rPr>
                <w:rStyle w:val="fontstyle01"/>
                <w:sz w:val="24"/>
                <w:szCs w:val="24"/>
              </w:rPr>
              <w:t>Lista stațiilor PECO conform destinațiilor autorității contract</w:t>
            </w:r>
            <w:r>
              <w:rPr>
                <w:rStyle w:val="fontstyle01"/>
                <w:sz w:val="24"/>
                <w:szCs w:val="24"/>
              </w:rPr>
              <w:t>ante specificate în Anexa 1</w:t>
            </w:r>
            <w:r w:rsidRPr="00AB29FB">
              <w:rPr>
                <w:rStyle w:val="fontstyle01"/>
                <w:sz w:val="24"/>
                <w:szCs w:val="24"/>
              </w:rPr>
              <w:t>. Ponderea de acoperire a teritoriului (minim 70%)</w:t>
            </w:r>
          </w:p>
        </w:tc>
        <w:tc>
          <w:tcPr>
            <w:tcW w:w="3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0CA21B" w14:textId="46D0AB14" w:rsidR="00AB29FB" w:rsidRPr="00CC5EBF" w:rsidRDefault="00AB29FB" w:rsidP="00AB29FB">
            <w:pPr>
              <w:shd w:val="clear" w:color="auto" w:fill="FFFFFF" w:themeFill="background1"/>
              <w:tabs>
                <w:tab w:val="left" w:pos="612"/>
              </w:tabs>
              <w:spacing w:before="120" w:after="120"/>
              <w:jc w:val="center"/>
              <w:rPr>
                <w:iCs/>
              </w:rPr>
            </w:pPr>
            <w:r w:rsidRPr="00AB29FB">
              <w:rPr>
                <w:iCs/>
              </w:rPr>
              <w:t>Original, confirmat prin aplicarea semnăturii electronice a Participantului.</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39E87" w14:textId="74DB8D13" w:rsidR="00AB29FB" w:rsidRPr="00CC5EBF" w:rsidRDefault="00AB29FB" w:rsidP="00AB29FB">
            <w:pPr>
              <w:shd w:val="clear" w:color="auto" w:fill="FFFFFF" w:themeFill="background1"/>
              <w:tabs>
                <w:tab w:val="left" w:pos="612"/>
              </w:tabs>
              <w:spacing w:before="120" w:after="120"/>
              <w:jc w:val="center"/>
            </w:pPr>
            <w:r w:rsidRPr="00BB288A">
              <w:t>Obligatoriu</w:t>
            </w:r>
          </w:p>
        </w:tc>
      </w:tr>
      <w:tr w:rsidR="00AB29FB" w:rsidRPr="00BE362C" w14:paraId="563E1B2F" w14:textId="77777777" w:rsidTr="00AB29FB">
        <w:tc>
          <w:tcPr>
            <w:tcW w:w="560" w:type="dxa"/>
            <w:shd w:val="clear" w:color="auto" w:fill="auto"/>
            <w:vAlign w:val="center"/>
          </w:tcPr>
          <w:p w14:paraId="37C3D648" w14:textId="68353AB1" w:rsidR="00AB29FB" w:rsidRPr="007C66ED" w:rsidRDefault="00AB29FB" w:rsidP="00AB29FB">
            <w:pPr>
              <w:shd w:val="clear" w:color="auto" w:fill="FFFFFF" w:themeFill="background1"/>
              <w:tabs>
                <w:tab w:val="left" w:pos="612"/>
              </w:tabs>
              <w:spacing w:before="120" w:after="120"/>
              <w:jc w:val="center"/>
              <w:rPr>
                <w:iCs/>
                <w:noProof w:val="0"/>
                <w:lang w:val="en-US" w:eastAsia="ru-RU"/>
              </w:rPr>
            </w:pPr>
            <w:bookmarkStart w:id="71" w:name="_Hlk87021227"/>
            <w:r>
              <w:rPr>
                <w:iCs/>
                <w:noProof w:val="0"/>
                <w:lang w:val="en-US" w:eastAsia="ru-RU"/>
              </w:rPr>
              <w:t>10</w:t>
            </w:r>
          </w:p>
        </w:tc>
        <w:tc>
          <w:tcPr>
            <w:tcW w:w="3391" w:type="dxa"/>
            <w:shd w:val="clear" w:color="auto" w:fill="FFFFFF" w:themeFill="background1"/>
            <w:vAlign w:val="center"/>
          </w:tcPr>
          <w:p w14:paraId="6F005541" w14:textId="6461EC3B" w:rsidR="00AB29FB" w:rsidRPr="006463AE" w:rsidRDefault="00AB29FB" w:rsidP="00AB29FB">
            <w:pPr>
              <w:shd w:val="clear" w:color="auto" w:fill="FFFFFF" w:themeFill="background1"/>
              <w:tabs>
                <w:tab w:val="left" w:pos="612"/>
              </w:tabs>
              <w:spacing w:before="120" w:after="120"/>
              <w:jc w:val="center"/>
              <w:rPr>
                <w:iCs/>
                <w:noProof w:val="0"/>
                <w:lang w:val="en-US" w:eastAsia="ru-RU"/>
              </w:rPr>
            </w:pPr>
            <w:r w:rsidRPr="006463AE">
              <w:rPr>
                <w:rStyle w:val="fontstyle01"/>
                <w:sz w:val="24"/>
                <w:szCs w:val="24"/>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209" w:type="dxa"/>
            <w:shd w:val="clear" w:color="auto" w:fill="FFFFFF" w:themeFill="background1"/>
            <w:vAlign w:val="center"/>
          </w:tcPr>
          <w:p w14:paraId="7AD39B4A" w14:textId="1BB071C5" w:rsidR="00AB29FB" w:rsidRPr="006463AE" w:rsidRDefault="00AB29FB" w:rsidP="00AB29FB">
            <w:pPr>
              <w:shd w:val="clear" w:color="auto" w:fill="FFFFFF" w:themeFill="background1"/>
              <w:tabs>
                <w:tab w:val="left" w:pos="612"/>
              </w:tabs>
              <w:spacing w:before="120" w:after="120"/>
              <w:jc w:val="center"/>
              <w:rPr>
                <w:iCs/>
                <w:noProof w:val="0"/>
                <w:lang w:val="en-US" w:eastAsia="ru-RU"/>
              </w:rPr>
            </w:pPr>
            <w:r w:rsidRPr="006463AE">
              <w:rPr>
                <w:rStyle w:val="Robust"/>
              </w:rPr>
              <w:t xml:space="preserve">Original, </w:t>
            </w:r>
            <w:r w:rsidRPr="006463AE">
              <w:rPr>
                <w:iCs/>
              </w:rPr>
              <w:t>confirmat prin aplicarea semnăturii electronice a Participantului. Operatorul electronic va completa declarația modelul aferent procedurii (anexată în SIARSAP)</w:t>
            </w:r>
          </w:p>
        </w:tc>
        <w:tc>
          <w:tcPr>
            <w:tcW w:w="1595" w:type="dxa"/>
            <w:shd w:val="clear" w:color="auto" w:fill="auto"/>
            <w:vAlign w:val="center"/>
          </w:tcPr>
          <w:p w14:paraId="22F96FAE" w14:textId="09702945" w:rsidR="00AB29FB" w:rsidRPr="007C66ED" w:rsidRDefault="00AB29FB"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 xml:space="preserve">La </w:t>
            </w:r>
            <w:proofErr w:type="spellStart"/>
            <w:r>
              <w:rPr>
                <w:iCs/>
                <w:noProof w:val="0"/>
                <w:lang w:val="en-US" w:eastAsia="ru-RU"/>
              </w:rPr>
              <w:t>semnarea</w:t>
            </w:r>
            <w:proofErr w:type="spellEnd"/>
            <w:r>
              <w:rPr>
                <w:iCs/>
                <w:noProof w:val="0"/>
                <w:lang w:val="en-US" w:eastAsia="ru-RU"/>
              </w:rPr>
              <w:t xml:space="preserve"> </w:t>
            </w:r>
            <w:proofErr w:type="spellStart"/>
            <w:r>
              <w:rPr>
                <w:iCs/>
                <w:noProof w:val="0"/>
                <w:lang w:val="en-US" w:eastAsia="ru-RU"/>
              </w:rPr>
              <w:t>contractului</w:t>
            </w:r>
            <w:proofErr w:type="spellEnd"/>
          </w:p>
        </w:tc>
      </w:tr>
      <w:bookmarkEnd w:id="71"/>
      <w:tr w:rsidR="00AB29FB" w:rsidRPr="00BE362C" w14:paraId="363D756A" w14:textId="77777777" w:rsidTr="00AB29FB">
        <w:tc>
          <w:tcPr>
            <w:tcW w:w="560" w:type="dxa"/>
            <w:shd w:val="clear" w:color="auto" w:fill="auto"/>
            <w:vAlign w:val="center"/>
          </w:tcPr>
          <w:p w14:paraId="3E82EB5B" w14:textId="33DD8929" w:rsidR="00AB29FB" w:rsidRPr="007C66ED" w:rsidRDefault="00AB29FB"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11</w:t>
            </w:r>
          </w:p>
        </w:tc>
        <w:tc>
          <w:tcPr>
            <w:tcW w:w="3391" w:type="dxa"/>
            <w:shd w:val="clear" w:color="auto" w:fill="FFFFFF" w:themeFill="background1"/>
            <w:vAlign w:val="center"/>
          </w:tcPr>
          <w:p w14:paraId="3F8BC98A" w14:textId="5B096057" w:rsidR="00AB29FB" w:rsidRPr="006463AE" w:rsidRDefault="00AB29FB" w:rsidP="00AB29FB">
            <w:pPr>
              <w:shd w:val="clear" w:color="auto" w:fill="FFFFFF" w:themeFill="background1"/>
              <w:tabs>
                <w:tab w:val="left" w:pos="612"/>
              </w:tabs>
              <w:spacing w:before="120" w:after="120"/>
              <w:jc w:val="center"/>
              <w:rPr>
                <w:iCs/>
                <w:noProof w:val="0"/>
                <w:lang w:val="en-US" w:eastAsia="ru-RU"/>
              </w:rPr>
            </w:pPr>
            <w:r w:rsidRPr="006463AE">
              <w:rPr>
                <w:rFonts w:eastAsiaTheme="minorEastAsia"/>
              </w:rPr>
              <w:t>Garanția de bună execuție  5%.</w:t>
            </w:r>
          </w:p>
        </w:tc>
        <w:tc>
          <w:tcPr>
            <w:tcW w:w="3209" w:type="dxa"/>
            <w:shd w:val="clear" w:color="auto" w:fill="FFFFFF" w:themeFill="background1"/>
            <w:vAlign w:val="center"/>
          </w:tcPr>
          <w:p w14:paraId="70BF97E9" w14:textId="4BCB11F6" w:rsidR="00AB29FB" w:rsidRPr="006463AE" w:rsidRDefault="00AB29FB" w:rsidP="00AB29FB">
            <w:pPr>
              <w:shd w:val="clear" w:color="auto" w:fill="FFFFFF" w:themeFill="background1"/>
              <w:tabs>
                <w:tab w:val="left" w:pos="612"/>
              </w:tabs>
              <w:spacing w:before="120" w:after="120"/>
              <w:jc w:val="center"/>
              <w:rPr>
                <w:iCs/>
                <w:noProof w:val="0"/>
                <w:lang w:val="en-US" w:eastAsia="ru-RU"/>
              </w:rPr>
            </w:pPr>
            <w:r w:rsidRPr="006463AE">
              <w:rPr>
                <w:rFonts w:eastAsiaTheme="minorEastAsia"/>
              </w:rPr>
              <w:t>Transfer la contul autoritătii contractante confirmat prin dispoziția de plată, stampilată și semnată, sau scrisoare de garanție bancară în original (conform anexei nr.11).</w:t>
            </w:r>
          </w:p>
        </w:tc>
        <w:tc>
          <w:tcPr>
            <w:tcW w:w="1595" w:type="dxa"/>
            <w:shd w:val="clear" w:color="auto" w:fill="auto"/>
            <w:vAlign w:val="center"/>
          </w:tcPr>
          <w:p w14:paraId="0133AB40" w14:textId="4C6B6624" w:rsidR="00AB29FB" w:rsidRPr="007C66ED" w:rsidRDefault="00AB29FB" w:rsidP="00AB29FB">
            <w:pPr>
              <w:shd w:val="clear" w:color="auto" w:fill="FFFFFF" w:themeFill="background1"/>
              <w:tabs>
                <w:tab w:val="left" w:pos="612"/>
              </w:tabs>
              <w:spacing w:before="120" w:after="120"/>
              <w:jc w:val="center"/>
              <w:rPr>
                <w:iCs/>
                <w:noProof w:val="0"/>
                <w:lang w:val="en-US" w:eastAsia="ru-RU"/>
              </w:rPr>
            </w:pPr>
            <w:r>
              <w:rPr>
                <w:iCs/>
                <w:noProof w:val="0"/>
                <w:lang w:val="en-US" w:eastAsia="ru-RU"/>
              </w:rPr>
              <w:t xml:space="preserve">La </w:t>
            </w:r>
            <w:proofErr w:type="spellStart"/>
            <w:r>
              <w:rPr>
                <w:iCs/>
                <w:noProof w:val="0"/>
                <w:lang w:val="en-US" w:eastAsia="ru-RU"/>
              </w:rPr>
              <w:t>semnarea</w:t>
            </w:r>
            <w:proofErr w:type="spellEnd"/>
            <w:r>
              <w:rPr>
                <w:iCs/>
                <w:noProof w:val="0"/>
                <w:lang w:val="en-US" w:eastAsia="ru-RU"/>
              </w:rPr>
              <w:t xml:space="preserve"> </w:t>
            </w:r>
            <w:proofErr w:type="spellStart"/>
            <w:r>
              <w:rPr>
                <w:iCs/>
                <w:noProof w:val="0"/>
                <w:lang w:val="en-US" w:eastAsia="ru-RU"/>
              </w:rPr>
              <w:t>contractului</w:t>
            </w:r>
            <w:proofErr w:type="spellEnd"/>
          </w:p>
        </w:tc>
      </w:tr>
    </w:tbl>
    <w:p w14:paraId="081AA16F" w14:textId="5E3DAC3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4721C14D" w14:textId="5DE1C023"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w:t>
      </w:r>
      <w:r w:rsidR="006463AE">
        <w:rPr>
          <w:b/>
          <w:lang w:val="it-IT" w:eastAsia="ru-RU"/>
        </w:rPr>
        <w:t>la semnarea contractului</w:t>
      </w:r>
      <w:r w:rsidRPr="009C2F8F">
        <w:rPr>
          <w:b/>
          <w:lang w:val="it-IT" w:eastAsia="ru-RU"/>
        </w:rPr>
        <w:t>_, cuantumul</w:t>
      </w:r>
      <w:r w:rsidR="006463AE">
        <w:rPr>
          <w:b/>
          <w:lang w:val="it-IT" w:eastAsia="ru-RU"/>
        </w:rPr>
        <w:t xml:space="preserve"> </w:t>
      </w:r>
      <w:r w:rsidR="006463AE" w:rsidRPr="006463AE">
        <w:rPr>
          <w:lang w:val="it-IT" w:eastAsia="ru-RU"/>
        </w:rPr>
        <w:t>5%</w:t>
      </w:r>
      <w:r w:rsidRPr="009C2F8F">
        <w:rPr>
          <w:b/>
          <w:lang w:val="it-IT" w:eastAsia="ru-RU"/>
        </w:rPr>
        <w:t>.</w:t>
      </w:r>
    </w:p>
    <w:p w14:paraId="4916EB30" w14:textId="078B6A4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0055327B">
        <w:rPr>
          <w:b/>
          <w:noProof w:val="0"/>
          <w:lang w:val="it-IT" w:eastAsia="ru-RU"/>
        </w:rPr>
        <w:t>___</w:t>
      </w:r>
      <w:r w:rsidRPr="00BE362C">
        <w:rPr>
          <w:b/>
          <w:noProof w:val="0"/>
          <w:lang w:val="it-IT" w:eastAsia="ru-RU"/>
        </w:rPr>
        <w:t>_______________________________</w:t>
      </w:r>
    </w:p>
    <w:p w14:paraId="3C77B74D" w14:textId="519DC8EC"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AB29FB">
        <w:rPr>
          <w:noProof w:val="0"/>
          <w:shd w:val="clear" w:color="auto" w:fill="FFFFFF"/>
          <w:lang w:eastAsia="ru-RU"/>
        </w:rPr>
        <w: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2E73334F" w14:textId="77777777" w:rsidR="00316CB0" w:rsidRPr="008D3545" w:rsidRDefault="00316CB0" w:rsidP="00316CB0">
      <w:pPr>
        <w:pStyle w:val="Listparagraf"/>
        <w:numPr>
          <w:ilvl w:val="0"/>
          <w:numId w:val="57"/>
        </w:numPr>
        <w:shd w:val="clear" w:color="auto" w:fill="FFFFFF"/>
        <w:tabs>
          <w:tab w:val="clear" w:pos="1134"/>
          <w:tab w:val="right" w:pos="426"/>
        </w:tabs>
        <w:spacing w:before="120"/>
        <w:ind w:left="0" w:firstLine="0"/>
        <w:contextualSpacing/>
        <w:rPr>
          <w:szCs w:val="26"/>
        </w:rPr>
      </w:pPr>
      <w:proofErr w:type="spellStart"/>
      <w:r w:rsidRPr="008D3545">
        <w:rPr>
          <w:szCs w:val="26"/>
        </w:rPr>
        <w:t>Cerințe</w:t>
      </w:r>
      <w:proofErr w:type="spellEnd"/>
      <w:r w:rsidRPr="008D3545">
        <w:rPr>
          <w:szCs w:val="26"/>
        </w:rPr>
        <w:t xml:space="preserve"> </w:t>
      </w:r>
      <w:proofErr w:type="spellStart"/>
      <w:r w:rsidRPr="008D3545">
        <w:rPr>
          <w:szCs w:val="26"/>
        </w:rPr>
        <w:t>obligatorii</w:t>
      </w:r>
      <w:proofErr w:type="spellEnd"/>
      <w:r w:rsidRPr="008D3545">
        <w:rPr>
          <w:szCs w:val="26"/>
        </w:rPr>
        <w:t>:</w:t>
      </w:r>
    </w:p>
    <w:p w14:paraId="148424A9"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Ofertantul</w:t>
      </w:r>
      <w:proofErr w:type="spellEnd"/>
      <w:r w:rsidRPr="008D3545">
        <w:rPr>
          <w:szCs w:val="26"/>
        </w:rPr>
        <w:t xml:space="preserve"> </w:t>
      </w:r>
      <w:proofErr w:type="spellStart"/>
      <w:r w:rsidRPr="008D3545">
        <w:rPr>
          <w:szCs w:val="26"/>
        </w:rPr>
        <w:t>va</w:t>
      </w:r>
      <w:proofErr w:type="spellEnd"/>
      <w:r w:rsidRPr="008D3545">
        <w:rPr>
          <w:szCs w:val="26"/>
        </w:rPr>
        <w:t xml:space="preserve"> </w:t>
      </w:r>
      <w:proofErr w:type="spellStart"/>
      <w:r w:rsidRPr="008D3545">
        <w:rPr>
          <w:szCs w:val="26"/>
        </w:rPr>
        <w:t>crea</w:t>
      </w:r>
      <w:proofErr w:type="spellEnd"/>
      <w:r w:rsidRPr="008D3545">
        <w:rPr>
          <w:szCs w:val="26"/>
        </w:rPr>
        <w:t xml:space="preserve"> </w:t>
      </w:r>
      <w:proofErr w:type="spellStart"/>
      <w:r w:rsidRPr="008D3545">
        <w:rPr>
          <w:szCs w:val="26"/>
        </w:rPr>
        <w:t>autorității</w:t>
      </w:r>
      <w:proofErr w:type="spellEnd"/>
      <w:r w:rsidRPr="008D3545">
        <w:rPr>
          <w:szCs w:val="26"/>
        </w:rPr>
        <w:t xml:space="preserve"> </w:t>
      </w:r>
      <w:proofErr w:type="spellStart"/>
      <w:r w:rsidRPr="008D3545">
        <w:rPr>
          <w:szCs w:val="26"/>
        </w:rPr>
        <w:t>contractante</w:t>
      </w:r>
      <w:proofErr w:type="spellEnd"/>
      <w:r w:rsidRPr="008D3545">
        <w:rPr>
          <w:szCs w:val="26"/>
        </w:rPr>
        <w:t xml:space="preserve"> </w:t>
      </w:r>
      <w:proofErr w:type="spellStart"/>
      <w:r w:rsidRPr="008D3545">
        <w:rPr>
          <w:szCs w:val="26"/>
        </w:rPr>
        <w:t>posibilitatea</w:t>
      </w:r>
      <w:proofErr w:type="spellEnd"/>
      <w:r w:rsidRPr="008D3545">
        <w:rPr>
          <w:szCs w:val="26"/>
        </w:rPr>
        <w:t xml:space="preserve"> de a </w:t>
      </w:r>
      <w:proofErr w:type="spellStart"/>
      <w:r w:rsidRPr="008D3545">
        <w:rPr>
          <w:szCs w:val="26"/>
        </w:rPr>
        <w:t>achiziționa</w:t>
      </w:r>
      <w:proofErr w:type="spellEnd"/>
      <w:r w:rsidRPr="008D3545">
        <w:rPr>
          <w:szCs w:val="26"/>
        </w:rPr>
        <w:t xml:space="preserve"> carburant (</w:t>
      </w:r>
      <w:proofErr w:type="spellStart"/>
      <w:r w:rsidRPr="008D3545">
        <w:rPr>
          <w:szCs w:val="26"/>
        </w:rPr>
        <w:t>fără</w:t>
      </w:r>
      <w:proofErr w:type="spellEnd"/>
      <w:r w:rsidRPr="008D3545">
        <w:rPr>
          <w:szCs w:val="26"/>
        </w:rPr>
        <w:t xml:space="preserve"> </w:t>
      </w:r>
      <w:proofErr w:type="spellStart"/>
      <w:r w:rsidRPr="008D3545">
        <w:rPr>
          <w:szCs w:val="26"/>
        </w:rPr>
        <w:t>plată</w:t>
      </w:r>
      <w:proofErr w:type="spellEnd"/>
      <w:r w:rsidRPr="008D3545">
        <w:rPr>
          <w:szCs w:val="26"/>
        </w:rPr>
        <w:t xml:space="preserve"> </w:t>
      </w:r>
      <w:proofErr w:type="spellStart"/>
      <w:r w:rsidRPr="008D3545">
        <w:rPr>
          <w:szCs w:val="26"/>
        </w:rPr>
        <w:t>în</w:t>
      </w:r>
      <w:proofErr w:type="spellEnd"/>
      <w:r w:rsidRPr="008D3545">
        <w:rPr>
          <w:szCs w:val="26"/>
        </w:rPr>
        <w:t xml:space="preserve"> </w:t>
      </w:r>
      <w:proofErr w:type="spellStart"/>
      <w:r w:rsidRPr="008D3545">
        <w:rPr>
          <w:szCs w:val="26"/>
        </w:rPr>
        <w:t>numerar</w:t>
      </w:r>
      <w:proofErr w:type="spellEnd"/>
      <w:r w:rsidRPr="008D3545">
        <w:rPr>
          <w:szCs w:val="26"/>
        </w:rPr>
        <w:t xml:space="preserve">), </w:t>
      </w:r>
      <w:proofErr w:type="spellStart"/>
      <w:r w:rsidRPr="008D3545">
        <w:rPr>
          <w:szCs w:val="26"/>
        </w:rPr>
        <w:t>prin</w:t>
      </w:r>
      <w:proofErr w:type="spellEnd"/>
      <w:r w:rsidRPr="008D3545">
        <w:rPr>
          <w:szCs w:val="26"/>
        </w:rPr>
        <w:t xml:space="preserve"> </w:t>
      </w:r>
      <w:proofErr w:type="spellStart"/>
      <w:r w:rsidRPr="008D3545">
        <w:rPr>
          <w:szCs w:val="26"/>
        </w:rPr>
        <w:t>intermediul</w:t>
      </w:r>
      <w:proofErr w:type="spellEnd"/>
      <w:r w:rsidRPr="008D3545">
        <w:rPr>
          <w:szCs w:val="26"/>
        </w:rPr>
        <w:t xml:space="preserve"> </w:t>
      </w:r>
      <w:proofErr w:type="spellStart"/>
      <w:r w:rsidRPr="008D3545">
        <w:rPr>
          <w:szCs w:val="26"/>
        </w:rPr>
        <w:t>cardurilor</w:t>
      </w:r>
      <w:proofErr w:type="spellEnd"/>
      <w:r w:rsidRPr="008D3545">
        <w:rPr>
          <w:szCs w:val="26"/>
        </w:rPr>
        <w:t xml:space="preserve"> </w:t>
      </w:r>
      <w:proofErr w:type="spellStart"/>
      <w:r w:rsidRPr="008D3545">
        <w:rPr>
          <w:szCs w:val="26"/>
        </w:rPr>
        <w:t>valorice</w:t>
      </w:r>
      <w:proofErr w:type="spellEnd"/>
      <w:r w:rsidRPr="008D3545">
        <w:rPr>
          <w:szCs w:val="26"/>
        </w:rPr>
        <w:t xml:space="preserve"> la </w:t>
      </w:r>
      <w:proofErr w:type="spellStart"/>
      <w:r w:rsidRPr="008D3545">
        <w:rPr>
          <w:szCs w:val="26"/>
        </w:rPr>
        <w:t>stațiile</w:t>
      </w:r>
      <w:proofErr w:type="spellEnd"/>
      <w:r w:rsidRPr="008D3545">
        <w:rPr>
          <w:szCs w:val="26"/>
        </w:rPr>
        <w:t xml:space="preserve"> de </w:t>
      </w:r>
      <w:proofErr w:type="spellStart"/>
      <w:r w:rsidRPr="008D3545">
        <w:rPr>
          <w:szCs w:val="26"/>
        </w:rPr>
        <w:t>alimentare</w:t>
      </w:r>
      <w:proofErr w:type="spellEnd"/>
      <w:r w:rsidRPr="008D3545">
        <w:rPr>
          <w:szCs w:val="26"/>
        </w:rPr>
        <w:t xml:space="preserve"> ale </w:t>
      </w:r>
      <w:proofErr w:type="spellStart"/>
      <w:r w:rsidRPr="008D3545">
        <w:rPr>
          <w:szCs w:val="26"/>
        </w:rPr>
        <w:t>furnizorului</w:t>
      </w:r>
      <w:proofErr w:type="spellEnd"/>
      <w:r w:rsidRPr="008D3545">
        <w:rPr>
          <w:szCs w:val="26"/>
        </w:rPr>
        <w:t>;</w:t>
      </w:r>
    </w:p>
    <w:p w14:paraId="2C7F1B65"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Asigurarea</w:t>
      </w:r>
      <w:proofErr w:type="spellEnd"/>
      <w:r w:rsidRPr="008D3545">
        <w:rPr>
          <w:szCs w:val="26"/>
        </w:rPr>
        <w:t xml:space="preserve"> cu </w:t>
      </w:r>
      <w:proofErr w:type="spellStart"/>
      <w:r w:rsidRPr="008D3545">
        <w:rPr>
          <w:szCs w:val="26"/>
        </w:rPr>
        <w:t>carduri</w:t>
      </w:r>
      <w:proofErr w:type="spellEnd"/>
      <w:r w:rsidRPr="008D3545">
        <w:rPr>
          <w:szCs w:val="26"/>
        </w:rPr>
        <w:t xml:space="preserve"> </w:t>
      </w:r>
      <w:proofErr w:type="spellStart"/>
      <w:r w:rsidRPr="008D3545">
        <w:rPr>
          <w:szCs w:val="26"/>
        </w:rPr>
        <w:t>valorice</w:t>
      </w:r>
      <w:proofErr w:type="spellEnd"/>
      <w:r w:rsidRPr="008D3545">
        <w:rPr>
          <w:szCs w:val="26"/>
        </w:rPr>
        <w:t xml:space="preserve"> (400-450 </w:t>
      </w:r>
      <w:proofErr w:type="spellStart"/>
      <w:r w:rsidRPr="008D3545">
        <w:rPr>
          <w:szCs w:val="26"/>
        </w:rPr>
        <w:t>buc</w:t>
      </w:r>
      <w:proofErr w:type="spellEnd"/>
      <w:r w:rsidRPr="008D3545">
        <w:rPr>
          <w:szCs w:val="26"/>
        </w:rPr>
        <w:t xml:space="preserve">.), </w:t>
      </w:r>
      <w:proofErr w:type="spellStart"/>
      <w:r w:rsidRPr="008D3545">
        <w:rPr>
          <w:szCs w:val="26"/>
        </w:rPr>
        <w:t>confecționarea</w:t>
      </w:r>
      <w:proofErr w:type="spellEnd"/>
      <w:r w:rsidRPr="008D3545">
        <w:rPr>
          <w:szCs w:val="26"/>
        </w:rPr>
        <w:t xml:space="preserve"> </w:t>
      </w:r>
      <w:proofErr w:type="spellStart"/>
      <w:r w:rsidRPr="008D3545">
        <w:rPr>
          <w:szCs w:val="26"/>
        </w:rPr>
        <w:t>și</w:t>
      </w:r>
      <w:proofErr w:type="spellEnd"/>
      <w:r w:rsidRPr="008D3545">
        <w:rPr>
          <w:szCs w:val="26"/>
        </w:rPr>
        <w:t xml:space="preserve"> </w:t>
      </w:r>
      <w:proofErr w:type="spellStart"/>
      <w:r w:rsidRPr="008D3545">
        <w:rPr>
          <w:szCs w:val="26"/>
        </w:rPr>
        <w:t>schimbarea</w:t>
      </w:r>
      <w:proofErr w:type="spellEnd"/>
      <w:r w:rsidRPr="008D3545">
        <w:rPr>
          <w:szCs w:val="26"/>
        </w:rPr>
        <w:t xml:space="preserve"> </w:t>
      </w:r>
      <w:proofErr w:type="spellStart"/>
      <w:r w:rsidRPr="008D3545">
        <w:rPr>
          <w:szCs w:val="26"/>
        </w:rPr>
        <w:t>cardurilor</w:t>
      </w:r>
      <w:proofErr w:type="spellEnd"/>
      <w:r w:rsidRPr="008D3545">
        <w:rPr>
          <w:szCs w:val="26"/>
        </w:rPr>
        <w:t xml:space="preserve"> la </w:t>
      </w:r>
      <w:proofErr w:type="spellStart"/>
      <w:r w:rsidRPr="008D3545">
        <w:rPr>
          <w:szCs w:val="26"/>
        </w:rPr>
        <w:t>necesitate</w:t>
      </w:r>
      <w:proofErr w:type="spellEnd"/>
      <w:r w:rsidRPr="008D3545">
        <w:rPr>
          <w:szCs w:val="26"/>
        </w:rPr>
        <w:t xml:space="preserve">, </w:t>
      </w:r>
      <w:proofErr w:type="spellStart"/>
      <w:r w:rsidRPr="008D3545">
        <w:rPr>
          <w:szCs w:val="26"/>
        </w:rPr>
        <w:t>va</w:t>
      </w:r>
      <w:proofErr w:type="spellEnd"/>
      <w:r w:rsidRPr="008D3545">
        <w:rPr>
          <w:szCs w:val="26"/>
        </w:rPr>
        <w:t xml:space="preserve"> fi </w:t>
      </w:r>
      <w:proofErr w:type="spellStart"/>
      <w:r w:rsidRPr="008D3545">
        <w:rPr>
          <w:szCs w:val="26"/>
        </w:rPr>
        <w:t>efectuat</w:t>
      </w:r>
      <w:proofErr w:type="spellEnd"/>
      <w:r w:rsidRPr="008D3545">
        <w:rPr>
          <w:szCs w:val="26"/>
          <w:lang w:val="ro-RO"/>
        </w:rPr>
        <w:t>ă din contul ofertantului în</w:t>
      </w:r>
      <w:r w:rsidRPr="008D3545">
        <w:rPr>
          <w:szCs w:val="26"/>
        </w:rPr>
        <w:t xml:space="preserve"> </w:t>
      </w:r>
      <w:proofErr w:type="spellStart"/>
      <w:r w:rsidRPr="008D3545">
        <w:rPr>
          <w:szCs w:val="26"/>
        </w:rPr>
        <w:t>baza</w:t>
      </w:r>
      <w:proofErr w:type="spellEnd"/>
      <w:r w:rsidRPr="008D3545">
        <w:rPr>
          <w:szCs w:val="26"/>
        </w:rPr>
        <w:t xml:space="preserve"> </w:t>
      </w:r>
      <w:proofErr w:type="spellStart"/>
      <w:r w:rsidRPr="008D3545">
        <w:rPr>
          <w:szCs w:val="26"/>
        </w:rPr>
        <w:t>unei</w:t>
      </w:r>
      <w:proofErr w:type="spellEnd"/>
      <w:r w:rsidRPr="008D3545">
        <w:rPr>
          <w:szCs w:val="26"/>
        </w:rPr>
        <w:t xml:space="preserve"> </w:t>
      </w:r>
      <w:proofErr w:type="spellStart"/>
      <w:r w:rsidRPr="008D3545">
        <w:rPr>
          <w:szCs w:val="26"/>
        </w:rPr>
        <w:t>solicitări</w:t>
      </w:r>
      <w:proofErr w:type="spellEnd"/>
      <w:r w:rsidRPr="008D3545">
        <w:rPr>
          <w:szCs w:val="26"/>
        </w:rPr>
        <w:t xml:space="preserve"> </w:t>
      </w:r>
      <w:proofErr w:type="spellStart"/>
      <w:r w:rsidRPr="008D3545">
        <w:rPr>
          <w:szCs w:val="26"/>
        </w:rPr>
        <w:t>transmise</w:t>
      </w:r>
      <w:proofErr w:type="spellEnd"/>
      <w:r w:rsidRPr="008D3545">
        <w:rPr>
          <w:szCs w:val="26"/>
        </w:rPr>
        <w:t xml:space="preserve"> din </w:t>
      </w:r>
      <w:proofErr w:type="spellStart"/>
      <w:r w:rsidRPr="008D3545">
        <w:rPr>
          <w:szCs w:val="26"/>
        </w:rPr>
        <w:t>partea</w:t>
      </w:r>
      <w:proofErr w:type="spellEnd"/>
      <w:r w:rsidRPr="008D3545">
        <w:rPr>
          <w:szCs w:val="26"/>
        </w:rPr>
        <w:t xml:space="preserve"> </w:t>
      </w:r>
      <w:proofErr w:type="spellStart"/>
      <w:r w:rsidRPr="008D3545">
        <w:rPr>
          <w:szCs w:val="26"/>
        </w:rPr>
        <w:t>autorității</w:t>
      </w:r>
      <w:proofErr w:type="spellEnd"/>
      <w:r w:rsidRPr="008D3545">
        <w:rPr>
          <w:szCs w:val="26"/>
        </w:rPr>
        <w:t xml:space="preserve"> </w:t>
      </w:r>
      <w:proofErr w:type="spellStart"/>
      <w:r w:rsidRPr="008D3545">
        <w:rPr>
          <w:szCs w:val="26"/>
        </w:rPr>
        <w:t>contractante</w:t>
      </w:r>
      <w:proofErr w:type="spellEnd"/>
      <w:r w:rsidRPr="008D3545">
        <w:rPr>
          <w:szCs w:val="26"/>
        </w:rPr>
        <w:t>;</w:t>
      </w:r>
    </w:p>
    <w:p w14:paraId="234ACDC8"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Prețul</w:t>
      </w:r>
      <w:proofErr w:type="spellEnd"/>
      <w:r w:rsidRPr="008D3545">
        <w:rPr>
          <w:szCs w:val="26"/>
        </w:rPr>
        <w:t xml:space="preserve"> </w:t>
      </w:r>
      <w:proofErr w:type="spellStart"/>
      <w:r w:rsidRPr="008D3545">
        <w:rPr>
          <w:szCs w:val="26"/>
        </w:rPr>
        <w:t>unui</w:t>
      </w:r>
      <w:proofErr w:type="spellEnd"/>
      <w:r w:rsidRPr="008D3545">
        <w:rPr>
          <w:szCs w:val="26"/>
        </w:rPr>
        <w:t xml:space="preserve"> </w:t>
      </w:r>
      <w:proofErr w:type="spellStart"/>
      <w:r w:rsidRPr="008D3545">
        <w:rPr>
          <w:szCs w:val="26"/>
        </w:rPr>
        <w:t>litru</w:t>
      </w:r>
      <w:proofErr w:type="spellEnd"/>
      <w:r w:rsidRPr="008D3545">
        <w:rPr>
          <w:szCs w:val="26"/>
        </w:rPr>
        <w:t xml:space="preserve"> de carburant </w:t>
      </w:r>
      <w:proofErr w:type="spellStart"/>
      <w:r w:rsidRPr="008D3545">
        <w:rPr>
          <w:szCs w:val="26"/>
        </w:rPr>
        <w:t>ofertat</w:t>
      </w:r>
      <w:proofErr w:type="spellEnd"/>
      <w:r w:rsidRPr="008D3545">
        <w:rPr>
          <w:szCs w:val="26"/>
        </w:rPr>
        <w:t xml:space="preserve"> </w:t>
      </w:r>
      <w:proofErr w:type="spellStart"/>
      <w:r w:rsidRPr="008D3545">
        <w:rPr>
          <w:szCs w:val="26"/>
        </w:rPr>
        <w:t>va</w:t>
      </w:r>
      <w:proofErr w:type="spellEnd"/>
      <w:r w:rsidRPr="008D3545">
        <w:rPr>
          <w:szCs w:val="26"/>
        </w:rPr>
        <w:t xml:space="preserve"> fi </w:t>
      </w:r>
      <w:proofErr w:type="spellStart"/>
      <w:r w:rsidRPr="008D3545">
        <w:rPr>
          <w:szCs w:val="26"/>
        </w:rPr>
        <w:t>cel</w:t>
      </w:r>
      <w:proofErr w:type="spellEnd"/>
      <w:r w:rsidRPr="008D3545">
        <w:rPr>
          <w:szCs w:val="26"/>
        </w:rPr>
        <w:t xml:space="preserve"> </w:t>
      </w:r>
      <w:proofErr w:type="spellStart"/>
      <w:r w:rsidRPr="008D3545">
        <w:rPr>
          <w:szCs w:val="26"/>
        </w:rPr>
        <w:t>afișat</w:t>
      </w:r>
      <w:proofErr w:type="spellEnd"/>
      <w:r w:rsidRPr="008D3545">
        <w:rPr>
          <w:szCs w:val="26"/>
        </w:rPr>
        <w:t xml:space="preserve"> la </w:t>
      </w:r>
      <w:proofErr w:type="spellStart"/>
      <w:r w:rsidRPr="008D3545">
        <w:rPr>
          <w:szCs w:val="26"/>
        </w:rPr>
        <w:t>stațiile</w:t>
      </w:r>
      <w:proofErr w:type="spellEnd"/>
      <w:r w:rsidRPr="008D3545">
        <w:rPr>
          <w:szCs w:val="26"/>
        </w:rPr>
        <w:t xml:space="preserve"> de </w:t>
      </w:r>
      <w:proofErr w:type="spellStart"/>
      <w:r w:rsidRPr="008D3545">
        <w:rPr>
          <w:szCs w:val="26"/>
        </w:rPr>
        <w:t>alimentare</w:t>
      </w:r>
      <w:proofErr w:type="spellEnd"/>
      <w:r w:rsidRPr="008D3545">
        <w:rPr>
          <w:szCs w:val="26"/>
        </w:rPr>
        <w:t xml:space="preserve"> ale </w:t>
      </w:r>
      <w:proofErr w:type="spellStart"/>
      <w:r w:rsidRPr="008D3545">
        <w:rPr>
          <w:szCs w:val="26"/>
        </w:rPr>
        <w:t>ofertantului</w:t>
      </w:r>
      <w:proofErr w:type="spellEnd"/>
      <w:r w:rsidRPr="008D3545">
        <w:rPr>
          <w:szCs w:val="26"/>
        </w:rPr>
        <w:t xml:space="preserve"> cu </w:t>
      </w:r>
      <w:proofErr w:type="spellStart"/>
      <w:r w:rsidRPr="008D3545">
        <w:rPr>
          <w:szCs w:val="26"/>
        </w:rPr>
        <w:t>aplicarea</w:t>
      </w:r>
      <w:proofErr w:type="spellEnd"/>
      <w:r w:rsidRPr="008D3545">
        <w:rPr>
          <w:szCs w:val="26"/>
        </w:rPr>
        <w:t xml:space="preserve"> </w:t>
      </w:r>
      <w:proofErr w:type="spellStart"/>
      <w:r w:rsidRPr="008D3545">
        <w:rPr>
          <w:szCs w:val="26"/>
        </w:rPr>
        <w:t>discountului</w:t>
      </w:r>
      <w:proofErr w:type="spellEnd"/>
      <w:r w:rsidRPr="008D3545">
        <w:rPr>
          <w:szCs w:val="26"/>
        </w:rPr>
        <w:t xml:space="preserve"> </w:t>
      </w:r>
      <w:proofErr w:type="spellStart"/>
      <w:r w:rsidRPr="008D3545">
        <w:rPr>
          <w:szCs w:val="26"/>
        </w:rPr>
        <w:t>ofertat</w:t>
      </w:r>
      <w:proofErr w:type="spellEnd"/>
      <w:r w:rsidRPr="008D3545">
        <w:rPr>
          <w:szCs w:val="26"/>
        </w:rPr>
        <w:t>.</w:t>
      </w:r>
    </w:p>
    <w:p w14:paraId="07C52E34"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Furnizorul</w:t>
      </w:r>
      <w:proofErr w:type="spellEnd"/>
      <w:r w:rsidRPr="008D3545">
        <w:rPr>
          <w:szCs w:val="26"/>
        </w:rPr>
        <w:t xml:space="preserve"> </w:t>
      </w:r>
      <w:proofErr w:type="spellStart"/>
      <w:r w:rsidRPr="008D3545">
        <w:rPr>
          <w:szCs w:val="26"/>
        </w:rPr>
        <w:t>va</w:t>
      </w:r>
      <w:proofErr w:type="spellEnd"/>
      <w:r w:rsidRPr="008D3545">
        <w:rPr>
          <w:szCs w:val="26"/>
        </w:rPr>
        <w:t xml:space="preserve"> </w:t>
      </w:r>
      <w:proofErr w:type="spellStart"/>
      <w:r w:rsidRPr="008D3545">
        <w:rPr>
          <w:szCs w:val="26"/>
        </w:rPr>
        <w:t>oferi</w:t>
      </w:r>
      <w:proofErr w:type="spellEnd"/>
      <w:r w:rsidRPr="008D3545">
        <w:rPr>
          <w:szCs w:val="26"/>
        </w:rPr>
        <w:t xml:space="preserve"> </w:t>
      </w:r>
      <w:proofErr w:type="spellStart"/>
      <w:r w:rsidRPr="008D3545">
        <w:rPr>
          <w:szCs w:val="26"/>
        </w:rPr>
        <w:t>autorității</w:t>
      </w:r>
      <w:proofErr w:type="spellEnd"/>
      <w:r w:rsidRPr="008D3545">
        <w:rPr>
          <w:szCs w:val="26"/>
        </w:rPr>
        <w:t xml:space="preserve"> </w:t>
      </w:r>
      <w:proofErr w:type="spellStart"/>
      <w:r w:rsidRPr="008D3545">
        <w:rPr>
          <w:szCs w:val="26"/>
        </w:rPr>
        <w:t>contractante</w:t>
      </w:r>
      <w:proofErr w:type="spellEnd"/>
      <w:r w:rsidRPr="008D3545">
        <w:rPr>
          <w:szCs w:val="26"/>
        </w:rPr>
        <w:t xml:space="preserve"> </w:t>
      </w:r>
      <w:proofErr w:type="spellStart"/>
      <w:r w:rsidRPr="008D3545">
        <w:rPr>
          <w:szCs w:val="26"/>
        </w:rPr>
        <w:t>posibilitatea</w:t>
      </w:r>
      <w:proofErr w:type="spellEnd"/>
      <w:r w:rsidRPr="008D3545">
        <w:rPr>
          <w:szCs w:val="26"/>
        </w:rPr>
        <w:t xml:space="preserve"> de a </w:t>
      </w:r>
      <w:proofErr w:type="spellStart"/>
      <w:r w:rsidRPr="008D3545">
        <w:rPr>
          <w:szCs w:val="26"/>
        </w:rPr>
        <w:t>stabili</w:t>
      </w:r>
      <w:proofErr w:type="spellEnd"/>
      <w:r w:rsidRPr="008D3545">
        <w:rPr>
          <w:szCs w:val="26"/>
        </w:rPr>
        <w:t xml:space="preserve"> </w:t>
      </w:r>
      <w:proofErr w:type="spellStart"/>
      <w:r w:rsidRPr="008D3545">
        <w:rPr>
          <w:szCs w:val="26"/>
        </w:rPr>
        <w:t>limitele</w:t>
      </w:r>
      <w:proofErr w:type="spellEnd"/>
      <w:r w:rsidRPr="008D3545">
        <w:rPr>
          <w:szCs w:val="26"/>
        </w:rPr>
        <w:t xml:space="preserve"> </w:t>
      </w:r>
      <w:proofErr w:type="spellStart"/>
      <w:r w:rsidRPr="008D3545">
        <w:rPr>
          <w:szCs w:val="26"/>
        </w:rPr>
        <w:t>individuale</w:t>
      </w:r>
      <w:proofErr w:type="spellEnd"/>
      <w:r w:rsidRPr="008D3545">
        <w:rPr>
          <w:szCs w:val="26"/>
        </w:rPr>
        <w:t xml:space="preserve"> </w:t>
      </w:r>
      <w:proofErr w:type="spellStart"/>
      <w:r w:rsidRPr="008D3545">
        <w:rPr>
          <w:szCs w:val="26"/>
        </w:rPr>
        <w:t>valorice</w:t>
      </w:r>
      <w:proofErr w:type="spellEnd"/>
      <w:r w:rsidRPr="008D3545">
        <w:rPr>
          <w:szCs w:val="26"/>
        </w:rPr>
        <w:t xml:space="preserve"> </w:t>
      </w:r>
      <w:proofErr w:type="spellStart"/>
      <w:r w:rsidRPr="008D3545">
        <w:rPr>
          <w:szCs w:val="26"/>
        </w:rPr>
        <w:t>pentru</w:t>
      </w:r>
      <w:proofErr w:type="spellEnd"/>
      <w:r w:rsidRPr="008D3545">
        <w:rPr>
          <w:szCs w:val="26"/>
        </w:rPr>
        <w:t xml:space="preserve"> </w:t>
      </w:r>
      <w:proofErr w:type="spellStart"/>
      <w:r w:rsidRPr="008D3545">
        <w:rPr>
          <w:szCs w:val="26"/>
        </w:rPr>
        <w:t>fiecare</w:t>
      </w:r>
      <w:proofErr w:type="spellEnd"/>
      <w:r w:rsidRPr="008D3545">
        <w:rPr>
          <w:szCs w:val="26"/>
        </w:rPr>
        <w:t xml:space="preserve"> card, </w:t>
      </w:r>
      <w:proofErr w:type="spellStart"/>
      <w:r w:rsidRPr="008D3545">
        <w:rPr>
          <w:szCs w:val="26"/>
        </w:rPr>
        <w:t>inclusiv</w:t>
      </w:r>
      <w:proofErr w:type="spellEnd"/>
      <w:r w:rsidRPr="008D3545">
        <w:rPr>
          <w:szCs w:val="26"/>
        </w:rPr>
        <w:t xml:space="preserve"> de a le </w:t>
      </w:r>
      <w:proofErr w:type="spellStart"/>
      <w:r w:rsidRPr="008D3545">
        <w:rPr>
          <w:szCs w:val="26"/>
        </w:rPr>
        <w:t>modifica</w:t>
      </w:r>
      <w:proofErr w:type="spellEnd"/>
      <w:r w:rsidRPr="008D3545">
        <w:rPr>
          <w:szCs w:val="26"/>
        </w:rPr>
        <w:t xml:space="preserve"> </w:t>
      </w:r>
      <w:proofErr w:type="spellStart"/>
      <w:r w:rsidRPr="008D3545">
        <w:rPr>
          <w:szCs w:val="26"/>
        </w:rPr>
        <w:t>în</w:t>
      </w:r>
      <w:proofErr w:type="spellEnd"/>
      <w:r w:rsidRPr="008D3545">
        <w:rPr>
          <w:szCs w:val="26"/>
        </w:rPr>
        <w:t xml:space="preserve"> </w:t>
      </w:r>
      <w:proofErr w:type="spellStart"/>
      <w:r w:rsidRPr="008D3545">
        <w:rPr>
          <w:szCs w:val="26"/>
        </w:rPr>
        <w:t>sensul</w:t>
      </w:r>
      <w:proofErr w:type="spellEnd"/>
      <w:r w:rsidRPr="008D3545">
        <w:rPr>
          <w:szCs w:val="26"/>
        </w:rPr>
        <w:t xml:space="preserve"> </w:t>
      </w:r>
      <w:proofErr w:type="spellStart"/>
      <w:r w:rsidRPr="008D3545">
        <w:rPr>
          <w:szCs w:val="26"/>
        </w:rPr>
        <w:t>majorării</w:t>
      </w:r>
      <w:proofErr w:type="spellEnd"/>
      <w:r w:rsidRPr="008D3545">
        <w:rPr>
          <w:szCs w:val="26"/>
        </w:rPr>
        <w:t xml:space="preserve"> </w:t>
      </w:r>
      <w:proofErr w:type="spellStart"/>
      <w:r w:rsidRPr="008D3545">
        <w:rPr>
          <w:szCs w:val="26"/>
        </w:rPr>
        <w:t>sau</w:t>
      </w:r>
      <w:proofErr w:type="spellEnd"/>
      <w:r w:rsidRPr="008D3545">
        <w:rPr>
          <w:szCs w:val="26"/>
        </w:rPr>
        <w:t xml:space="preserve"> </w:t>
      </w:r>
      <w:proofErr w:type="spellStart"/>
      <w:r w:rsidRPr="008D3545">
        <w:rPr>
          <w:szCs w:val="26"/>
        </w:rPr>
        <w:t>micșorării</w:t>
      </w:r>
      <w:proofErr w:type="spellEnd"/>
      <w:r w:rsidRPr="008D3545">
        <w:rPr>
          <w:szCs w:val="26"/>
        </w:rPr>
        <w:t xml:space="preserve"> </w:t>
      </w:r>
      <w:proofErr w:type="spellStart"/>
      <w:r w:rsidRPr="008D3545">
        <w:rPr>
          <w:szCs w:val="26"/>
        </w:rPr>
        <w:t>acestora</w:t>
      </w:r>
      <w:proofErr w:type="spellEnd"/>
      <w:r w:rsidRPr="008D3545">
        <w:rPr>
          <w:szCs w:val="26"/>
        </w:rPr>
        <w:t>;</w:t>
      </w:r>
    </w:p>
    <w:p w14:paraId="328A2B60"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Furnizorul</w:t>
      </w:r>
      <w:proofErr w:type="spellEnd"/>
      <w:r w:rsidRPr="008D3545">
        <w:rPr>
          <w:szCs w:val="26"/>
        </w:rPr>
        <w:t xml:space="preserve"> </w:t>
      </w:r>
      <w:proofErr w:type="spellStart"/>
      <w:r w:rsidRPr="008D3545">
        <w:rPr>
          <w:szCs w:val="26"/>
        </w:rPr>
        <w:t>va</w:t>
      </w:r>
      <w:proofErr w:type="spellEnd"/>
      <w:r w:rsidRPr="008D3545">
        <w:rPr>
          <w:szCs w:val="26"/>
        </w:rPr>
        <w:t xml:space="preserve"> </w:t>
      </w:r>
      <w:proofErr w:type="spellStart"/>
      <w:r w:rsidRPr="008D3545">
        <w:rPr>
          <w:szCs w:val="26"/>
        </w:rPr>
        <w:t>acorda</w:t>
      </w:r>
      <w:proofErr w:type="spellEnd"/>
      <w:r w:rsidRPr="008D3545">
        <w:rPr>
          <w:szCs w:val="26"/>
        </w:rPr>
        <w:t xml:space="preserve"> permanent </w:t>
      </w:r>
      <w:proofErr w:type="spellStart"/>
      <w:r w:rsidRPr="008D3545">
        <w:rPr>
          <w:szCs w:val="26"/>
        </w:rPr>
        <w:t>autorității</w:t>
      </w:r>
      <w:proofErr w:type="spellEnd"/>
      <w:r w:rsidRPr="008D3545">
        <w:rPr>
          <w:szCs w:val="26"/>
        </w:rPr>
        <w:t xml:space="preserve"> </w:t>
      </w:r>
      <w:proofErr w:type="spellStart"/>
      <w:r w:rsidRPr="008D3545">
        <w:rPr>
          <w:szCs w:val="26"/>
        </w:rPr>
        <w:t>contractante</w:t>
      </w:r>
      <w:proofErr w:type="spellEnd"/>
      <w:r w:rsidRPr="008D3545">
        <w:rPr>
          <w:szCs w:val="26"/>
        </w:rPr>
        <w:t xml:space="preserve"> </w:t>
      </w:r>
      <w:proofErr w:type="spellStart"/>
      <w:r w:rsidRPr="008D3545">
        <w:rPr>
          <w:szCs w:val="26"/>
        </w:rPr>
        <w:t>posibilitatea</w:t>
      </w:r>
      <w:proofErr w:type="spellEnd"/>
      <w:r w:rsidRPr="008D3545">
        <w:rPr>
          <w:szCs w:val="26"/>
        </w:rPr>
        <w:t xml:space="preserve"> </w:t>
      </w:r>
      <w:proofErr w:type="spellStart"/>
      <w:r w:rsidRPr="008D3545">
        <w:rPr>
          <w:szCs w:val="26"/>
        </w:rPr>
        <w:t>accesării</w:t>
      </w:r>
      <w:proofErr w:type="spellEnd"/>
      <w:r w:rsidRPr="008D3545">
        <w:rPr>
          <w:szCs w:val="26"/>
        </w:rPr>
        <w:t xml:space="preserve"> online a </w:t>
      </w:r>
      <w:proofErr w:type="spellStart"/>
      <w:r w:rsidRPr="008D3545">
        <w:rPr>
          <w:szCs w:val="26"/>
        </w:rPr>
        <w:t>informațiilor</w:t>
      </w:r>
      <w:proofErr w:type="spellEnd"/>
      <w:r w:rsidRPr="008D3545">
        <w:rPr>
          <w:szCs w:val="26"/>
        </w:rPr>
        <w:t xml:space="preserve"> </w:t>
      </w:r>
      <w:proofErr w:type="spellStart"/>
      <w:r w:rsidRPr="008D3545">
        <w:rPr>
          <w:szCs w:val="26"/>
        </w:rPr>
        <w:t>privind</w:t>
      </w:r>
      <w:proofErr w:type="spellEnd"/>
      <w:r w:rsidRPr="008D3545">
        <w:rPr>
          <w:szCs w:val="26"/>
        </w:rPr>
        <w:t xml:space="preserve"> </w:t>
      </w:r>
      <w:proofErr w:type="spellStart"/>
      <w:r w:rsidRPr="008D3545">
        <w:rPr>
          <w:szCs w:val="26"/>
        </w:rPr>
        <w:t>situația</w:t>
      </w:r>
      <w:proofErr w:type="spellEnd"/>
      <w:r w:rsidRPr="008D3545">
        <w:rPr>
          <w:szCs w:val="26"/>
        </w:rPr>
        <w:t xml:space="preserve"> </w:t>
      </w:r>
      <w:proofErr w:type="spellStart"/>
      <w:r w:rsidRPr="008D3545">
        <w:rPr>
          <w:szCs w:val="26"/>
        </w:rPr>
        <w:t>detailată</w:t>
      </w:r>
      <w:proofErr w:type="spellEnd"/>
      <w:r w:rsidRPr="008D3545">
        <w:rPr>
          <w:szCs w:val="26"/>
        </w:rPr>
        <w:t xml:space="preserve"> a </w:t>
      </w:r>
      <w:proofErr w:type="spellStart"/>
      <w:r w:rsidRPr="008D3545">
        <w:rPr>
          <w:szCs w:val="26"/>
        </w:rPr>
        <w:t>tuturor</w:t>
      </w:r>
      <w:proofErr w:type="spellEnd"/>
      <w:r w:rsidRPr="008D3545">
        <w:rPr>
          <w:szCs w:val="26"/>
        </w:rPr>
        <w:t xml:space="preserve"> </w:t>
      </w:r>
      <w:proofErr w:type="spellStart"/>
      <w:r w:rsidRPr="008D3545">
        <w:rPr>
          <w:szCs w:val="26"/>
        </w:rPr>
        <w:t>achizițiilor</w:t>
      </w:r>
      <w:proofErr w:type="spellEnd"/>
      <w:r w:rsidRPr="008D3545">
        <w:rPr>
          <w:szCs w:val="26"/>
        </w:rPr>
        <w:t xml:space="preserve"> de carburant </w:t>
      </w:r>
      <w:proofErr w:type="spellStart"/>
      <w:r w:rsidRPr="008D3545">
        <w:rPr>
          <w:szCs w:val="26"/>
        </w:rPr>
        <w:t>efectuate</w:t>
      </w:r>
      <w:proofErr w:type="spellEnd"/>
      <w:r w:rsidRPr="008D3545">
        <w:rPr>
          <w:szCs w:val="26"/>
        </w:rPr>
        <w:t xml:space="preserve"> de </w:t>
      </w:r>
      <w:proofErr w:type="spellStart"/>
      <w:r w:rsidRPr="008D3545">
        <w:rPr>
          <w:szCs w:val="26"/>
        </w:rPr>
        <w:t>pe</w:t>
      </w:r>
      <w:proofErr w:type="spellEnd"/>
      <w:r w:rsidRPr="008D3545">
        <w:rPr>
          <w:szCs w:val="26"/>
        </w:rPr>
        <w:t xml:space="preserve"> </w:t>
      </w:r>
      <w:proofErr w:type="spellStart"/>
      <w:r w:rsidRPr="008D3545">
        <w:rPr>
          <w:szCs w:val="26"/>
        </w:rPr>
        <w:t>fiecare</w:t>
      </w:r>
      <w:proofErr w:type="spellEnd"/>
      <w:r w:rsidRPr="008D3545">
        <w:rPr>
          <w:szCs w:val="26"/>
        </w:rPr>
        <w:t xml:space="preserve"> card (</w:t>
      </w:r>
      <w:proofErr w:type="spellStart"/>
      <w:r w:rsidRPr="008D3545">
        <w:rPr>
          <w:szCs w:val="26"/>
        </w:rPr>
        <w:t>numărul</w:t>
      </w:r>
      <w:proofErr w:type="spellEnd"/>
      <w:r w:rsidRPr="008D3545">
        <w:rPr>
          <w:szCs w:val="26"/>
        </w:rPr>
        <w:t xml:space="preserve"> </w:t>
      </w:r>
      <w:proofErr w:type="spellStart"/>
      <w:r w:rsidRPr="008D3545">
        <w:rPr>
          <w:szCs w:val="26"/>
        </w:rPr>
        <w:t>cardului</w:t>
      </w:r>
      <w:proofErr w:type="spellEnd"/>
      <w:r w:rsidRPr="008D3545">
        <w:rPr>
          <w:szCs w:val="26"/>
        </w:rPr>
        <w:t xml:space="preserve">, </w:t>
      </w:r>
      <w:proofErr w:type="spellStart"/>
      <w:r w:rsidRPr="008D3545">
        <w:rPr>
          <w:szCs w:val="26"/>
        </w:rPr>
        <w:t>numărul</w:t>
      </w:r>
      <w:proofErr w:type="spellEnd"/>
      <w:r w:rsidRPr="008D3545">
        <w:rPr>
          <w:szCs w:val="26"/>
        </w:rPr>
        <w:t xml:space="preserve"> de </w:t>
      </w:r>
      <w:proofErr w:type="spellStart"/>
      <w:r w:rsidRPr="008D3545">
        <w:rPr>
          <w:szCs w:val="26"/>
        </w:rPr>
        <w:t>înmatricularea</w:t>
      </w:r>
      <w:proofErr w:type="spellEnd"/>
      <w:r w:rsidRPr="008D3545">
        <w:rPr>
          <w:szCs w:val="26"/>
        </w:rPr>
        <w:t xml:space="preserve"> a </w:t>
      </w:r>
      <w:proofErr w:type="spellStart"/>
      <w:r w:rsidRPr="008D3545">
        <w:rPr>
          <w:szCs w:val="26"/>
        </w:rPr>
        <w:t>mijlocului</w:t>
      </w:r>
      <w:proofErr w:type="spellEnd"/>
      <w:r w:rsidRPr="008D3545">
        <w:rPr>
          <w:szCs w:val="26"/>
        </w:rPr>
        <w:t xml:space="preserve"> de transport, data, </w:t>
      </w:r>
      <w:proofErr w:type="spellStart"/>
      <w:r w:rsidRPr="008D3545">
        <w:rPr>
          <w:szCs w:val="26"/>
        </w:rPr>
        <w:t>ora</w:t>
      </w:r>
      <w:proofErr w:type="spellEnd"/>
      <w:r w:rsidRPr="008D3545">
        <w:rPr>
          <w:szCs w:val="26"/>
        </w:rPr>
        <w:t xml:space="preserve">, </w:t>
      </w:r>
      <w:proofErr w:type="spellStart"/>
      <w:r w:rsidRPr="008D3545">
        <w:rPr>
          <w:szCs w:val="26"/>
        </w:rPr>
        <w:t>cantitatea</w:t>
      </w:r>
      <w:proofErr w:type="spellEnd"/>
      <w:r w:rsidRPr="008D3545">
        <w:rPr>
          <w:szCs w:val="26"/>
        </w:rPr>
        <w:t xml:space="preserve">, </w:t>
      </w:r>
      <w:proofErr w:type="spellStart"/>
      <w:r w:rsidRPr="008D3545">
        <w:rPr>
          <w:szCs w:val="26"/>
        </w:rPr>
        <w:t>suma</w:t>
      </w:r>
      <w:proofErr w:type="spellEnd"/>
      <w:r w:rsidRPr="008D3545">
        <w:rPr>
          <w:szCs w:val="26"/>
        </w:rPr>
        <w:t xml:space="preserve"> </w:t>
      </w:r>
      <w:proofErr w:type="spellStart"/>
      <w:r w:rsidRPr="008D3545">
        <w:rPr>
          <w:szCs w:val="26"/>
        </w:rPr>
        <w:t>și</w:t>
      </w:r>
      <w:proofErr w:type="spellEnd"/>
      <w:r w:rsidRPr="008D3545">
        <w:rPr>
          <w:szCs w:val="26"/>
        </w:rPr>
        <w:t xml:space="preserve"> </w:t>
      </w:r>
      <w:proofErr w:type="spellStart"/>
      <w:r w:rsidRPr="008D3545">
        <w:rPr>
          <w:szCs w:val="26"/>
        </w:rPr>
        <w:t>locul</w:t>
      </w:r>
      <w:proofErr w:type="spellEnd"/>
      <w:r w:rsidRPr="008D3545">
        <w:rPr>
          <w:szCs w:val="26"/>
        </w:rPr>
        <w:t xml:space="preserve"> </w:t>
      </w:r>
      <w:proofErr w:type="spellStart"/>
      <w:r w:rsidRPr="008D3545">
        <w:rPr>
          <w:szCs w:val="26"/>
        </w:rPr>
        <w:t>alimentării</w:t>
      </w:r>
      <w:proofErr w:type="spellEnd"/>
      <w:r w:rsidRPr="008D3545">
        <w:rPr>
          <w:szCs w:val="26"/>
        </w:rPr>
        <w:t>);</w:t>
      </w:r>
    </w:p>
    <w:p w14:paraId="79AEDB56"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proofErr w:type="spellStart"/>
      <w:r w:rsidRPr="008D3545">
        <w:rPr>
          <w:szCs w:val="26"/>
        </w:rPr>
        <w:lastRenderedPageBreak/>
        <w:t>Ofertantul</w:t>
      </w:r>
      <w:proofErr w:type="spellEnd"/>
      <w:r w:rsidRPr="008D3545">
        <w:rPr>
          <w:szCs w:val="26"/>
        </w:rPr>
        <w:t xml:space="preserve"> </w:t>
      </w:r>
      <w:proofErr w:type="spellStart"/>
      <w:r w:rsidRPr="008D3545">
        <w:rPr>
          <w:szCs w:val="26"/>
        </w:rPr>
        <w:t>va</w:t>
      </w:r>
      <w:proofErr w:type="spellEnd"/>
      <w:r w:rsidRPr="008D3545">
        <w:rPr>
          <w:szCs w:val="26"/>
        </w:rPr>
        <w:t xml:space="preserve"> </w:t>
      </w:r>
      <w:proofErr w:type="spellStart"/>
      <w:r w:rsidRPr="008D3545">
        <w:rPr>
          <w:szCs w:val="26"/>
        </w:rPr>
        <w:t>asigura</w:t>
      </w:r>
      <w:proofErr w:type="spellEnd"/>
      <w:r w:rsidRPr="008D3545">
        <w:rPr>
          <w:szCs w:val="26"/>
        </w:rPr>
        <w:t xml:space="preserve"> </w:t>
      </w:r>
      <w:proofErr w:type="spellStart"/>
      <w:r w:rsidRPr="008D3545">
        <w:rPr>
          <w:szCs w:val="26"/>
        </w:rPr>
        <w:t>monitorizarea</w:t>
      </w:r>
      <w:proofErr w:type="spellEnd"/>
      <w:r w:rsidRPr="008D3545">
        <w:rPr>
          <w:szCs w:val="26"/>
        </w:rPr>
        <w:t xml:space="preserve"> </w:t>
      </w:r>
      <w:proofErr w:type="spellStart"/>
      <w:r w:rsidRPr="008D3545">
        <w:rPr>
          <w:szCs w:val="26"/>
        </w:rPr>
        <w:t>și</w:t>
      </w:r>
      <w:proofErr w:type="spellEnd"/>
      <w:r w:rsidRPr="008D3545">
        <w:rPr>
          <w:szCs w:val="26"/>
        </w:rPr>
        <w:t xml:space="preserve"> </w:t>
      </w:r>
      <w:proofErr w:type="spellStart"/>
      <w:r w:rsidRPr="008D3545">
        <w:rPr>
          <w:szCs w:val="26"/>
        </w:rPr>
        <w:t>evidența</w:t>
      </w:r>
      <w:proofErr w:type="spellEnd"/>
      <w:r w:rsidRPr="008D3545">
        <w:rPr>
          <w:szCs w:val="26"/>
        </w:rPr>
        <w:t xml:space="preserve"> </w:t>
      </w:r>
      <w:proofErr w:type="spellStart"/>
      <w:r w:rsidRPr="008D3545">
        <w:rPr>
          <w:szCs w:val="26"/>
        </w:rPr>
        <w:t>cardurilor</w:t>
      </w:r>
      <w:proofErr w:type="spellEnd"/>
      <w:r w:rsidRPr="008D3545">
        <w:rPr>
          <w:szCs w:val="26"/>
        </w:rPr>
        <w:t xml:space="preserve"> </w:t>
      </w:r>
      <w:proofErr w:type="spellStart"/>
      <w:r w:rsidRPr="008D3545">
        <w:rPr>
          <w:szCs w:val="26"/>
        </w:rPr>
        <w:t>valorice</w:t>
      </w:r>
      <w:proofErr w:type="spellEnd"/>
      <w:r w:rsidRPr="008D3545">
        <w:rPr>
          <w:szCs w:val="26"/>
        </w:rPr>
        <w:t xml:space="preserve"> </w:t>
      </w:r>
      <w:proofErr w:type="spellStart"/>
      <w:r w:rsidRPr="008D3545">
        <w:rPr>
          <w:szCs w:val="26"/>
        </w:rPr>
        <w:t>în</w:t>
      </w:r>
      <w:proofErr w:type="spellEnd"/>
      <w:r w:rsidRPr="008D3545">
        <w:rPr>
          <w:szCs w:val="26"/>
        </w:rPr>
        <w:t xml:space="preserve"> </w:t>
      </w:r>
      <w:proofErr w:type="spellStart"/>
      <w:r w:rsidRPr="008D3545">
        <w:rPr>
          <w:szCs w:val="26"/>
        </w:rPr>
        <w:t>baza</w:t>
      </w:r>
      <w:proofErr w:type="spellEnd"/>
      <w:r w:rsidRPr="008D3545">
        <w:rPr>
          <w:szCs w:val="26"/>
        </w:rPr>
        <w:t xml:space="preserve"> </w:t>
      </w:r>
      <w:proofErr w:type="spellStart"/>
      <w:r w:rsidRPr="008D3545">
        <w:rPr>
          <w:szCs w:val="26"/>
        </w:rPr>
        <w:t>unui</w:t>
      </w:r>
      <w:proofErr w:type="spellEnd"/>
      <w:r w:rsidRPr="008D3545">
        <w:rPr>
          <w:szCs w:val="26"/>
        </w:rPr>
        <w:t xml:space="preserve"> program online cu </w:t>
      </w:r>
      <w:proofErr w:type="spellStart"/>
      <w:r w:rsidRPr="008D3545">
        <w:rPr>
          <w:szCs w:val="26"/>
        </w:rPr>
        <w:t>următorul</w:t>
      </w:r>
      <w:proofErr w:type="spellEnd"/>
      <w:r w:rsidRPr="008D3545">
        <w:rPr>
          <w:szCs w:val="26"/>
        </w:rPr>
        <w:t xml:space="preserve"> </w:t>
      </w:r>
      <w:proofErr w:type="spellStart"/>
      <w:r w:rsidRPr="008D3545">
        <w:rPr>
          <w:szCs w:val="26"/>
        </w:rPr>
        <w:t>conținut</w:t>
      </w:r>
      <w:proofErr w:type="spellEnd"/>
      <w:r w:rsidRPr="008D3545">
        <w:rPr>
          <w:szCs w:val="26"/>
        </w:rPr>
        <w:t xml:space="preserve">: </w:t>
      </w:r>
      <w:proofErr w:type="spellStart"/>
      <w:r w:rsidRPr="008D3545">
        <w:rPr>
          <w:szCs w:val="26"/>
        </w:rPr>
        <w:t>numărul</w:t>
      </w:r>
      <w:proofErr w:type="spellEnd"/>
      <w:r w:rsidRPr="008D3545">
        <w:rPr>
          <w:szCs w:val="26"/>
        </w:rPr>
        <w:t xml:space="preserve"> </w:t>
      </w:r>
      <w:proofErr w:type="spellStart"/>
      <w:r w:rsidRPr="008D3545">
        <w:rPr>
          <w:szCs w:val="26"/>
        </w:rPr>
        <w:t>cardului</w:t>
      </w:r>
      <w:proofErr w:type="spellEnd"/>
      <w:r w:rsidRPr="008D3545">
        <w:rPr>
          <w:szCs w:val="26"/>
        </w:rPr>
        <w:t xml:space="preserve">, </w:t>
      </w:r>
      <w:proofErr w:type="spellStart"/>
      <w:r w:rsidRPr="008D3545">
        <w:rPr>
          <w:szCs w:val="26"/>
        </w:rPr>
        <w:t>numărul</w:t>
      </w:r>
      <w:proofErr w:type="spellEnd"/>
      <w:r w:rsidRPr="008D3545">
        <w:rPr>
          <w:szCs w:val="26"/>
        </w:rPr>
        <w:t xml:space="preserve"> de </w:t>
      </w:r>
      <w:proofErr w:type="spellStart"/>
      <w:r w:rsidRPr="008D3545">
        <w:rPr>
          <w:szCs w:val="26"/>
        </w:rPr>
        <w:t>înmatriculare</w:t>
      </w:r>
      <w:proofErr w:type="spellEnd"/>
      <w:r w:rsidRPr="008D3545">
        <w:rPr>
          <w:szCs w:val="26"/>
        </w:rPr>
        <w:t xml:space="preserve"> a </w:t>
      </w:r>
      <w:proofErr w:type="spellStart"/>
      <w:r w:rsidRPr="008D3545">
        <w:rPr>
          <w:szCs w:val="26"/>
        </w:rPr>
        <w:t>mijlocului</w:t>
      </w:r>
      <w:proofErr w:type="spellEnd"/>
      <w:r w:rsidRPr="008D3545">
        <w:rPr>
          <w:szCs w:val="26"/>
        </w:rPr>
        <w:t xml:space="preserve"> de transport, </w:t>
      </w:r>
      <w:proofErr w:type="spellStart"/>
      <w:r w:rsidRPr="008D3545">
        <w:rPr>
          <w:szCs w:val="26"/>
        </w:rPr>
        <w:t>gestionarul</w:t>
      </w:r>
      <w:proofErr w:type="spellEnd"/>
      <w:r w:rsidRPr="008D3545">
        <w:rPr>
          <w:szCs w:val="26"/>
        </w:rPr>
        <w:t xml:space="preserve">, </w:t>
      </w:r>
      <w:proofErr w:type="spellStart"/>
      <w:r w:rsidRPr="008D3545">
        <w:rPr>
          <w:szCs w:val="26"/>
        </w:rPr>
        <w:t>limita</w:t>
      </w:r>
      <w:proofErr w:type="spellEnd"/>
      <w:r w:rsidRPr="008D3545">
        <w:rPr>
          <w:szCs w:val="26"/>
        </w:rPr>
        <w:t xml:space="preserve"> </w:t>
      </w:r>
      <w:proofErr w:type="spellStart"/>
      <w:r w:rsidRPr="008D3545">
        <w:rPr>
          <w:szCs w:val="26"/>
        </w:rPr>
        <w:t>lunară</w:t>
      </w:r>
      <w:proofErr w:type="spellEnd"/>
      <w:r w:rsidRPr="008D3545">
        <w:rPr>
          <w:szCs w:val="26"/>
        </w:rPr>
        <w:t xml:space="preserve"> </w:t>
      </w:r>
      <w:proofErr w:type="spellStart"/>
      <w:r w:rsidRPr="008D3545">
        <w:rPr>
          <w:szCs w:val="26"/>
        </w:rPr>
        <w:t>stabilită</w:t>
      </w:r>
      <w:proofErr w:type="spellEnd"/>
      <w:r w:rsidRPr="008D3545">
        <w:rPr>
          <w:szCs w:val="26"/>
        </w:rPr>
        <w:t xml:space="preserve"> de </w:t>
      </w:r>
      <w:proofErr w:type="spellStart"/>
      <w:r w:rsidRPr="008D3545">
        <w:rPr>
          <w:szCs w:val="26"/>
        </w:rPr>
        <w:t>contractant</w:t>
      </w:r>
      <w:proofErr w:type="spellEnd"/>
      <w:r w:rsidRPr="008D3545">
        <w:rPr>
          <w:szCs w:val="26"/>
        </w:rPr>
        <w:t xml:space="preserve">, </w:t>
      </w:r>
      <w:proofErr w:type="spellStart"/>
      <w:r w:rsidRPr="008D3545">
        <w:rPr>
          <w:szCs w:val="26"/>
        </w:rPr>
        <w:t>soldul</w:t>
      </w:r>
      <w:proofErr w:type="spellEnd"/>
      <w:r w:rsidRPr="008D3545">
        <w:rPr>
          <w:szCs w:val="26"/>
        </w:rPr>
        <w:t xml:space="preserve"> </w:t>
      </w:r>
      <w:proofErr w:type="spellStart"/>
      <w:r w:rsidRPr="008D3545">
        <w:rPr>
          <w:szCs w:val="26"/>
        </w:rPr>
        <w:t>rămas</w:t>
      </w:r>
      <w:proofErr w:type="spellEnd"/>
      <w:r w:rsidRPr="008D3545">
        <w:rPr>
          <w:szCs w:val="26"/>
        </w:rPr>
        <w:t xml:space="preserve"> </w:t>
      </w:r>
      <w:proofErr w:type="spellStart"/>
      <w:r w:rsidRPr="008D3545">
        <w:rPr>
          <w:szCs w:val="26"/>
        </w:rPr>
        <w:t>pe</w:t>
      </w:r>
      <w:proofErr w:type="spellEnd"/>
      <w:r w:rsidRPr="008D3545">
        <w:rPr>
          <w:szCs w:val="26"/>
        </w:rPr>
        <w:t xml:space="preserve"> card </w:t>
      </w:r>
      <w:proofErr w:type="spellStart"/>
      <w:r w:rsidRPr="008D3545">
        <w:rPr>
          <w:szCs w:val="26"/>
        </w:rPr>
        <w:t>și</w:t>
      </w:r>
      <w:proofErr w:type="spellEnd"/>
      <w:r w:rsidRPr="008D3545">
        <w:rPr>
          <w:szCs w:val="26"/>
        </w:rPr>
        <w:t xml:space="preserve"> </w:t>
      </w:r>
      <w:proofErr w:type="spellStart"/>
      <w:r w:rsidRPr="008D3545">
        <w:rPr>
          <w:szCs w:val="26"/>
        </w:rPr>
        <w:t>totalizarea</w:t>
      </w:r>
      <w:proofErr w:type="spellEnd"/>
      <w:r w:rsidRPr="008D3545">
        <w:rPr>
          <w:szCs w:val="26"/>
        </w:rPr>
        <w:t xml:space="preserve"> </w:t>
      </w:r>
      <w:proofErr w:type="spellStart"/>
      <w:r w:rsidRPr="008D3545">
        <w:rPr>
          <w:szCs w:val="26"/>
        </w:rPr>
        <w:t>informației</w:t>
      </w:r>
      <w:proofErr w:type="spellEnd"/>
      <w:r w:rsidRPr="008D3545">
        <w:rPr>
          <w:szCs w:val="26"/>
        </w:rPr>
        <w:t>.</w:t>
      </w:r>
    </w:p>
    <w:p w14:paraId="44216DCD"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Posibilitatea</w:t>
      </w:r>
      <w:proofErr w:type="spellEnd"/>
      <w:r w:rsidRPr="008D3545">
        <w:rPr>
          <w:szCs w:val="26"/>
        </w:rPr>
        <w:t xml:space="preserve"> de a </w:t>
      </w:r>
      <w:proofErr w:type="spellStart"/>
      <w:r w:rsidRPr="008D3545">
        <w:rPr>
          <w:szCs w:val="26"/>
        </w:rPr>
        <w:t>obține</w:t>
      </w:r>
      <w:proofErr w:type="spellEnd"/>
      <w:r w:rsidRPr="008D3545">
        <w:rPr>
          <w:szCs w:val="26"/>
        </w:rPr>
        <w:t xml:space="preserve"> la </w:t>
      </w:r>
      <w:proofErr w:type="spellStart"/>
      <w:r w:rsidRPr="008D3545">
        <w:rPr>
          <w:szCs w:val="26"/>
        </w:rPr>
        <w:t>orice</w:t>
      </w:r>
      <w:proofErr w:type="spellEnd"/>
      <w:r w:rsidRPr="008D3545">
        <w:rPr>
          <w:szCs w:val="26"/>
        </w:rPr>
        <w:t xml:space="preserve"> </w:t>
      </w:r>
      <w:proofErr w:type="spellStart"/>
      <w:r w:rsidRPr="008D3545">
        <w:rPr>
          <w:szCs w:val="26"/>
        </w:rPr>
        <w:t>stație</w:t>
      </w:r>
      <w:proofErr w:type="spellEnd"/>
      <w:r w:rsidRPr="008D3545">
        <w:rPr>
          <w:szCs w:val="26"/>
        </w:rPr>
        <w:t xml:space="preserve"> de </w:t>
      </w:r>
      <w:proofErr w:type="spellStart"/>
      <w:r w:rsidRPr="008D3545">
        <w:rPr>
          <w:szCs w:val="26"/>
        </w:rPr>
        <w:t>distribuție</w:t>
      </w:r>
      <w:proofErr w:type="spellEnd"/>
      <w:r w:rsidRPr="008D3545">
        <w:rPr>
          <w:szCs w:val="26"/>
        </w:rPr>
        <w:t xml:space="preserve"> </w:t>
      </w:r>
      <w:proofErr w:type="spellStart"/>
      <w:r w:rsidRPr="008D3545">
        <w:rPr>
          <w:szCs w:val="26"/>
        </w:rPr>
        <w:t>pe</w:t>
      </w:r>
      <w:proofErr w:type="spellEnd"/>
      <w:r w:rsidRPr="008D3545">
        <w:rPr>
          <w:szCs w:val="26"/>
        </w:rPr>
        <w:t xml:space="preserve"> </w:t>
      </w:r>
      <w:proofErr w:type="spellStart"/>
      <w:r w:rsidRPr="008D3545">
        <w:rPr>
          <w:szCs w:val="26"/>
        </w:rPr>
        <w:t>bază</w:t>
      </w:r>
      <w:proofErr w:type="spellEnd"/>
      <w:r w:rsidRPr="008D3545">
        <w:rPr>
          <w:szCs w:val="26"/>
        </w:rPr>
        <w:t xml:space="preserve"> de card, </w:t>
      </w:r>
      <w:proofErr w:type="spellStart"/>
      <w:r w:rsidRPr="008D3545">
        <w:rPr>
          <w:szCs w:val="26"/>
        </w:rPr>
        <w:t>informații</w:t>
      </w:r>
      <w:proofErr w:type="spellEnd"/>
      <w:r w:rsidRPr="008D3545">
        <w:rPr>
          <w:szCs w:val="26"/>
        </w:rPr>
        <w:t xml:space="preserve"> </w:t>
      </w:r>
      <w:proofErr w:type="spellStart"/>
      <w:r w:rsidRPr="008D3545">
        <w:rPr>
          <w:szCs w:val="26"/>
        </w:rPr>
        <w:t>privind</w:t>
      </w:r>
      <w:proofErr w:type="spellEnd"/>
      <w:r w:rsidRPr="008D3545">
        <w:rPr>
          <w:szCs w:val="26"/>
        </w:rPr>
        <w:t xml:space="preserve"> </w:t>
      </w:r>
      <w:proofErr w:type="spellStart"/>
      <w:r w:rsidRPr="008D3545">
        <w:rPr>
          <w:szCs w:val="26"/>
        </w:rPr>
        <w:t>valoarea</w:t>
      </w:r>
      <w:proofErr w:type="spellEnd"/>
      <w:r w:rsidRPr="008D3545">
        <w:rPr>
          <w:szCs w:val="26"/>
        </w:rPr>
        <w:t xml:space="preserve"> </w:t>
      </w:r>
      <w:proofErr w:type="spellStart"/>
      <w:r w:rsidRPr="008D3545">
        <w:rPr>
          <w:szCs w:val="26"/>
        </w:rPr>
        <w:t>rămasă</w:t>
      </w:r>
      <w:proofErr w:type="spellEnd"/>
      <w:r w:rsidRPr="008D3545">
        <w:rPr>
          <w:szCs w:val="26"/>
        </w:rPr>
        <w:t xml:space="preserve"> </w:t>
      </w:r>
      <w:proofErr w:type="spellStart"/>
      <w:r w:rsidRPr="008D3545">
        <w:rPr>
          <w:szCs w:val="26"/>
        </w:rPr>
        <w:t>pe</w:t>
      </w:r>
      <w:proofErr w:type="spellEnd"/>
      <w:r w:rsidRPr="008D3545">
        <w:rPr>
          <w:szCs w:val="26"/>
        </w:rPr>
        <w:t xml:space="preserve"> </w:t>
      </w:r>
      <w:proofErr w:type="spellStart"/>
      <w:r w:rsidRPr="008D3545">
        <w:rPr>
          <w:szCs w:val="26"/>
        </w:rPr>
        <w:t>fiecare</w:t>
      </w:r>
      <w:proofErr w:type="spellEnd"/>
      <w:r w:rsidRPr="008D3545">
        <w:rPr>
          <w:szCs w:val="26"/>
        </w:rPr>
        <w:t xml:space="preserve"> card </w:t>
      </w:r>
      <w:proofErr w:type="spellStart"/>
      <w:r w:rsidRPr="008D3545">
        <w:rPr>
          <w:szCs w:val="26"/>
        </w:rPr>
        <w:t>în</w:t>
      </w:r>
      <w:proofErr w:type="spellEnd"/>
      <w:r w:rsidRPr="008D3545">
        <w:rPr>
          <w:szCs w:val="26"/>
        </w:rPr>
        <w:t xml:space="preserve"> parte;</w:t>
      </w:r>
    </w:p>
    <w:p w14:paraId="517E192E"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Furnizorul</w:t>
      </w:r>
      <w:proofErr w:type="spellEnd"/>
      <w:r w:rsidRPr="008D3545">
        <w:rPr>
          <w:szCs w:val="26"/>
        </w:rPr>
        <w:t xml:space="preserve"> </w:t>
      </w:r>
      <w:proofErr w:type="spellStart"/>
      <w:r w:rsidRPr="008D3545">
        <w:rPr>
          <w:szCs w:val="26"/>
        </w:rPr>
        <w:t>va</w:t>
      </w:r>
      <w:proofErr w:type="spellEnd"/>
      <w:r w:rsidRPr="008D3545">
        <w:rPr>
          <w:szCs w:val="26"/>
        </w:rPr>
        <w:t xml:space="preserve"> </w:t>
      </w:r>
      <w:proofErr w:type="spellStart"/>
      <w:r w:rsidRPr="008D3545">
        <w:rPr>
          <w:szCs w:val="26"/>
        </w:rPr>
        <w:t>gestiona</w:t>
      </w:r>
      <w:proofErr w:type="spellEnd"/>
      <w:r w:rsidRPr="008D3545">
        <w:rPr>
          <w:szCs w:val="26"/>
        </w:rPr>
        <w:t xml:space="preserve"> </w:t>
      </w:r>
      <w:proofErr w:type="spellStart"/>
      <w:r w:rsidRPr="008D3545">
        <w:rPr>
          <w:szCs w:val="26"/>
        </w:rPr>
        <w:t>lista</w:t>
      </w:r>
      <w:proofErr w:type="spellEnd"/>
      <w:r w:rsidRPr="008D3545">
        <w:rPr>
          <w:szCs w:val="26"/>
        </w:rPr>
        <w:t xml:space="preserve"> </w:t>
      </w:r>
      <w:proofErr w:type="spellStart"/>
      <w:r w:rsidRPr="008D3545">
        <w:rPr>
          <w:szCs w:val="26"/>
        </w:rPr>
        <w:t>cardurilor</w:t>
      </w:r>
      <w:proofErr w:type="spellEnd"/>
      <w:r w:rsidRPr="008D3545">
        <w:rPr>
          <w:szCs w:val="26"/>
        </w:rPr>
        <w:t xml:space="preserve"> </w:t>
      </w:r>
      <w:proofErr w:type="spellStart"/>
      <w:r w:rsidRPr="008D3545">
        <w:rPr>
          <w:szCs w:val="26"/>
        </w:rPr>
        <w:t>pierdute</w:t>
      </w:r>
      <w:proofErr w:type="spellEnd"/>
      <w:r w:rsidRPr="008D3545">
        <w:rPr>
          <w:szCs w:val="26"/>
        </w:rPr>
        <w:t xml:space="preserve"> </w:t>
      </w:r>
      <w:proofErr w:type="spellStart"/>
      <w:r w:rsidRPr="008D3545">
        <w:rPr>
          <w:szCs w:val="26"/>
        </w:rPr>
        <w:t>sau</w:t>
      </w:r>
      <w:proofErr w:type="spellEnd"/>
      <w:r w:rsidRPr="008D3545">
        <w:rPr>
          <w:szCs w:val="26"/>
        </w:rPr>
        <w:t xml:space="preserve"> </w:t>
      </w:r>
      <w:proofErr w:type="spellStart"/>
      <w:r w:rsidRPr="008D3545">
        <w:rPr>
          <w:szCs w:val="26"/>
        </w:rPr>
        <w:t>furate</w:t>
      </w:r>
      <w:proofErr w:type="spellEnd"/>
      <w:r w:rsidRPr="008D3545">
        <w:rPr>
          <w:szCs w:val="26"/>
        </w:rPr>
        <w:t xml:space="preserve"> </w:t>
      </w:r>
      <w:proofErr w:type="spellStart"/>
      <w:r w:rsidRPr="008D3545">
        <w:rPr>
          <w:szCs w:val="26"/>
        </w:rPr>
        <w:t>şi</w:t>
      </w:r>
      <w:proofErr w:type="spellEnd"/>
      <w:r w:rsidRPr="008D3545">
        <w:rPr>
          <w:szCs w:val="26"/>
        </w:rPr>
        <w:t xml:space="preserve"> are </w:t>
      </w:r>
      <w:proofErr w:type="spellStart"/>
      <w:r w:rsidRPr="008D3545">
        <w:rPr>
          <w:szCs w:val="26"/>
        </w:rPr>
        <w:t>obligaţia</w:t>
      </w:r>
      <w:proofErr w:type="spellEnd"/>
      <w:r w:rsidRPr="008D3545">
        <w:rPr>
          <w:szCs w:val="26"/>
        </w:rPr>
        <w:t xml:space="preserve"> </w:t>
      </w:r>
      <w:proofErr w:type="spellStart"/>
      <w:r w:rsidRPr="008D3545">
        <w:rPr>
          <w:szCs w:val="26"/>
        </w:rPr>
        <w:t>să</w:t>
      </w:r>
      <w:proofErr w:type="spellEnd"/>
      <w:r w:rsidRPr="008D3545">
        <w:rPr>
          <w:szCs w:val="26"/>
        </w:rPr>
        <w:t xml:space="preserve"> </w:t>
      </w:r>
      <w:proofErr w:type="spellStart"/>
      <w:r w:rsidRPr="008D3545">
        <w:rPr>
          <w:szCs w:val="26"/>
        </w:rPr>
        <w:t>blocheze</w:t>
      </w:r>
      <w:proofErr w:type="spellEnd"/>
      <w:r w:rsidRPr="008D3545">
        <w:rPr>
          <w:szCs w:val="26"/>
        </w:rPr>
        <w:t>/</w:t>
      </w:r>
      <w:proofErr w:type="spellStart"/>
      <w:r w:rsidRPr="008D3545">
        <w:rPr>
          <w:szCs w:val="26"/>
        </w:rPr>
        <w:t>deblocheze</w:t>
      </w:r>
      <w:proofErr w:type="spellEnd"/>
      <w:r w:rsidRPr="008D3545">
        <w:rPr>
          <w:szCs w:val="26"/>
        </w:rPr>
        <w:t xml:space="preserve"> </w:t>
      </w:r>
      <w:proofErr w:type="spellStart"/>
      <w:r w:rsidRPr="008D3545">
        <w:rPr>
          <w:szCs w:val="26"/>
        </w:rPr>
        <w:t>utilizarea</w:t>
      </w:r>
      <w:proofErr w:type="spellEnd"/>
      <w:r w:rsidRPr="008D3545">
        <w:rPr>
          <w:szCs w:val="26"/>
        </w:rPr>
        <w:t xml:space="preserve"> </w:t>
      </w:r>
      <w:proofErr w:type="spellStart"/>
      <w:r w:rsidRPr="008D3545">
        <w:rPr>
          <w:szCs w:val="26"/>
        </w:rPr>
        <w:t>acestora</w:t>
      </w:r>
      <w:proofErr w:type="spellEnd"/>
      <w:r w:rsidRPr="008D3545">
        <w:rPr>
          <w:szCs w:val="26"/>
        </w:rPr>
        <w:t xml:space="preserve"> </w:t>
      </w:r>
      <w:proofErr w:type="spellStart"/>
      <w:r w:rsidRPr="008D3545">
        <w:rPr>
          <w:szCs w:val="26"/>
        </w:rPr>
        <w:t>în</w:t>
      </w:r>
      <w:proofErr w:type="spellEnd"/>
      <w:r w:rsidRPr="008D3545">
        <w:rPr>
          <w:szCs w:val="26"/>
        </w:rPr>
        <w:t xml:space="preserve"> </w:t>
      </w:r>
      <w:proofErr w:type="spellStart"/>
      <w:r w:rsidRPr="008D3545">
        <w:rPr>
          <w:szCs w:val="26"/>
        </w:rPr>
        <w:t>cel</w:t>
      </w:r>
      <w:proofErr w:type="spellEnd"/>
      <w:r w:rsidRPr="008D3545">
        <w:rPr>
          <w:szCs w:val="26"/>
        </w:rPr>
        <w:t xml:space="preserve"> </w:t>
      </w:r>
      <w:proofErr w:type="spellStart"/>
      <w:r w:rsidRPr="008D3545">
        <w:rPr>
          <w:szCs w:val="26"/>
        </w:rPr>
        <w:t>mult</w:t>
      </w:r>
      <w:proofErr w:type="spellEnd"/>
      <w:r w:rsidRPr="008D3545">
        <w:rPr>
          <w:szCs w:val="26"/>
        </w:rPr>
        <w:t xml:space="preserve"> 24 ore de la </w:t>
      </w:r>
      <w:proofErr w:type="spellStart"/>
      <w:r w:rsidRPr="008D3545">
        <w:rPr>
          <w:szCs w:val="26"/>
        </w:rPr>
        <w:t>solicitarea</w:t>
      </w:r>
      <w:proofErr w:type="spellEnd"/>
      <w:r w:rsidRPr="008D3545">
        <w:rPr>
          <w:szCs w:val="26"/>
        </w:rPr>
        <w:t xml:space="preserve"> </w:t>
      </w:r>
      <w:proofErr w:type="spellStart"/>
      <w:r w:rsidRPr="008D3545">
        <w:rPr>
          <w:szCs w:val="26"/>
        </w:rPr>
        <w:t>autorității</w:t>
      </w:r>
      <w:proofErr w:type="spellEnd"/>
      <w:r w:rsidRPr="008D3545">
        <w:rPr>
          <w:szCs w:val="26"/>
        </w:rPr>
        <w:t xml:space="preserve"> </w:t>
      </w:r>
      <w:proofErr w:type="spellStart"/>
      <w:r w:rsidRPr="008D3545">
        <w:rPr>
          <w:szCs w:val="26"/>
        </w:rPr>
        <w:t>contractante</w:t>
      </w:r>
      <w:proofErr w:type="spellEnd"/>
      <w:r w:rsidRPr="008D3545">
        <w:rPr>
          <w:szCs w:val="26"/>
        </w:rPr>
        <w:t>;</w:t>
      </w:r>
    </w:p>
    <w:p w14:paraId="6D98CD07" w14:textId="77777777" w:rsidR="00316CB0" w:rsidRPr="008D3545" w:rsidRDefault="00316CB0" w:rsidP="00316CB0">
      <w:pPr>
        <w:pStyle w:val="Listparagraf"/>
        <w:numPr>
          <w:ilvl w:val="1"/>
          <w:numId w:val="57"/>
        </w:numPr>
        <w:shd w:val="clear" w:color="auto" w:fill="FFFFFF"/>
        <w:tabs>
          <w:tab w:val="clear" w:pos="1134"/>
          <w:tab w:val="right" w:pos="426"/>
        </w:tabs>
        <w:spacing w:before="120"/>
        <w:ind w:left="0" w:firstLine="0"/>
        <w:contextualSpacing/>
        <w:rPr>
          <w:szCs w:val="26"/>
        </w:rPr>
      </w:pPr>
      <w:r w:rsidRPr="008D3545">
        <w:rPr>
          <w:szCs w:val="26"/>
        </w:rPr>
        <w:t xml:space="preserve"> </w:t>
      </w:r>
      <w:proofErr w:type="spellStart"/>
      <w:r w:rsidRPr="008D3545">
        <w:rPr>
          <w:szCs w:val="26"/>
        </w:rPr>
        <w:t>Furnizorul</w:t>
      </w:r>
      <w:proofErr w:type="spellEnd"/>
      <w:r w:rsidRPr="008D3545">
        <w:rPr>
          <w:szCs w:val="26"/>
        </w:rPr>
        <w:t xml:space="preserve"> are </w:t>
      </w:r>
      <w:proofErr w:type="spellStart"/>
      <w:r w:rsidRPr="008D3545">
        <w:rPr>
          <w:szCs w:val="26"/>
        </w:rPr>
        <w:t>obligaţia</w:t>
      </w:r>
      <w:proofErr w:type="spellEnd"/>
      <w:r w:rsidRPr="008D3545">
        <w:rPr>
          <w:szCs w:val="26"/>
        </w:rPr>
        <w:t xml:space="preserve"> de a </w:t>
      </w:r>
      <w:proofErr w:type="spellStart"/>
      <w:r w:rsidRPr="008D3545">
        <w:rPr>
          <w:szCs w:val="26"/>
        </w:rPr>
        <w:t>garanta</w:t>
      </w:r>
      <w:proofErr w:type="spellEnd"/>
      <w:r w:rsidRPr="008D3545">
        <w:rPr>
          <w:szCs w:val="26"/>
        </w:rPr>
        <w:t xml:space="preserve"> </w:t>
      </w:r>
      <w:proofErr w:type="spellStart"/>
      <w:r w:rsidRPr="008D3545">
        <w:rPr>
          <w:szCs w:val="26"/>
        </w:rPr>
        <w:t>că</w:t>
      </w:r>
      <w:proofErr w:type="spellEnd"/>
      <w:r w:rsidRPr="008D3545">
        <w:rPr>
          <w:szCs w:val="26"/>
        </w:rPr>
        <w:t xml:space="preserve"> </w:t>
      </w:r>
      <w:proofErr w:type="spellStart"/>
      <w:r w:rsidRPr="008D3545">
        <w:rPr>
          <w:szCs w:val="26"/>
        </w:rPr>
        <w:t>produsele</w:t>
      </w:r>
      <w:proofErr w:type="spellEnd"/>
      <w:r w:rsidRPr="008D3545">
        <w:rPr>
          <w:szCs w:val="26"/>
        </w:rPr>
        <w:t xml:space="preserve"> </w:t>
      </w:r>
      <w:proofErr w:type="spellStart"/>
      <w:r w:rsidRPr="008D3545">
        <w:rPr>
          <w:szCs w:val="26"/>
        </w:rPr>
        <w:t>furnizate</w:t>
      </w:r>
      <w:proofErr w:type="spellEnd"/>
      <w:r w:rsidRPr="008D3545">
        <w:rPr>
          <w:szCs w:val="26"/>
        </w:rPr>
        <w:t xml:space="preserve"> </w:t>
      </w:r>
      <w:proofErr w:type="spellStart"/>
      <w:r w:rsidRPr="008D3545">
        <w:rPr>
          <w:szCs w:val="26"/>
        </w:rPr>
        <w:t>respectă</w:t>
      </w:r>
      <w:proofErr w:type="spellEnd"/>
      <w:r w:rsidRPr="008D3545">
        <w:rPr>
          <w:szCs w:val="26"/>
        </w:rPr>
        <w:t xml:space="preserve"> </w:t>
      </w:r>
      <w:proofErr w:type="spellStart"/>
      <w:r w:rsidRPr="008D3545">
        <w:rPr>
          <w:szCs w:val="26"/>
        </w:rPr>
        <w:t>standardele</w:t>
      </w:r>
      <w:proofErr w:type="spellEnd"/>
      <w:r w:rsidRPr="008D3545">
        <w:rPr>
          <w:szCs w:val="26"/>
        </w:rPr>
        <w:t xml:space="preserve"> </w:t>
      </w:r>
      <w:proofErr w:type="spellStart"/>
      <w:r w:rsidRPr="008D3545">
        <w:rPr>
          <w:szCs w:val="26"/>
        </w:rPr>
        <w:t>minime</w:t>
      </w:r>
      <w:proofErr w:type="spellEnd"/>
      <w:r w:rsidRPr="008D3545">
        <w:rPr>
          <w:szCs w:val="26"/>
        </w:rPr>
        <w:t xml:space="preserve"> de </w:t>
      </w:r>
      <w:proofErr w:type="spellStart"/>
      <w:r w:rsidRPr="008D3545">
        <w:rPr>
          <w:szCs w:val="26"/>
        </w:rPr>
        <w:t>poluare</w:t>
      </w:r>
      <w:proofErr w:type="spellEnd"/>
      <w:r w:rsidRPr="008D3545">
        <w:rPr>
          <w:szCs w:val="26"/>
        </w:rPr>
        <w:t xml:space="preserve"> </w:t>
      </w:r>
      <w:proofErr w:type="spellStart"/>
      <w:r w:rsidRPr="008D3545">
        <w:rPr>
          <w:szCs w:val="26"/>
        </w:rPr>
        <w:t>aprobate</w:t>
      </w:r>
      <w:proofErr w:type="spellEnd"/>
      <w:r w:rsidRPr="008D3545">
        <w:rPr>
          <w:szCs w:val="26"/>
        </w:rPr>
        <w:t xml:space="preserve"> conform </w:t>
      </w:r>
      <w:proofErr w:type="spellStart"/>
      <w:r w:rsidRPr="008D3545">
        <w:rPr>
          <w:szCs w:val="26"/>
        </w:rPr>
        <w:t>legislaţiei</w:t>
      </w:r>
      <w:proofErr w:type="spellEnd"/>
      <w:r w:rsidRPr="008D3545">
        <w:rPr>
          <w:szCs w:val="26"/>
        </w:rPr>
        <w:t xml:space="preserve"> </w:t>
      </w:r>
      <w:proofErr w:type="spellStart"/>
      <w:r w:rsidRPr="008D3545">
        <w:rPr>
          <w:szCs w:val="26"/>
        </w:rPr>
        <w:t>naţionale</w:t>
      </w:r>
      <w:proofErr w:type="spellEnd"/>
      <w:r w:rsidRPr="008D3545">
        <w:rPr>
          <w:szCs w:val="26"/>
        </w:rPr>
        <w:t>.</w:t>
      </w:r>
    </w:p>
    <w:p w14:paraId="19FE8526" w14:textId="77777777" w:rsidR="00316CB0" w:rsidRPr="008D3545" w:rsidRDefault="00316CB0" w:rsidP="00316CB0">
      <w:pPr>
        <w:pStyle w:val="Listparagraf"/>
        <w:numPr>
          <w:ilvl w:val="0"/>
          <w:numId w:val="57"/>
        </w:numPr>
        <w:shd w:val="clear" w:color="auto" w:fill="FFFFFF"/>
        <w:tabs>
          <w:tab w:val="clear" w:pos="1134"/>
          <w:tab w:val="right" w:pos="426"/>
        </w:tabs>
        <w:spacing w:before="120"/>
        <w:ind w:left="0" w:firstLine="0"/>
        <w:contextualSpacing/>
        <w:rPr>
          <w:szCs w:val="26"/>
        </w:rPr>
      </w:pPr>
      <w:r w:rsidRPr="008D3545">
        <w:rPr>
          <w:szCs w:val="26"/>
        </w:rPr>
        <w:t xml:space="preserve">D% – </w:t>
      </w:r>
      <w:proofErr w:type="spellStart"/>
      <w:r w:rsidRPr="008D3545">
        <w:rPr>
          <w:szCs w:val="26"/>
        </w:rPr>
        <w:t>reprezintă</w:t>
      </w:r>
      <w:proofErr w:type="spellEnd"/>
      <w:r w:rsidRPr="008D3545">
        <w:rPr>
          <w:szCs w:val="26"/>
        </w:rPr>
        <w:t xml:space="preserve"> discount-</w:t>
      </w:r>
      <w:proofErr w:type="spellStart"/>
      <w:r w:rsidRPr="008D3545">
        <w:rPr>
          <w:szCs w:val="26"/>
        </w:rPr>
        <w:t>ul</w:t>
      </w:r>
      <w:proofErr w:type="spellEnd"/>
      <w:r w:rsidRPr="008D3545">
        <w:rPr>
          <w:szCs w:val="26"/>
        </w:rPr>
        <w:t xml:space="preserve"> </w:t>
      </w:r>
      <w:proofErr w:type="spellStart"/>
      <w:r w:rsidRPr="008D3545">
        <w:rPr>
          <w:szCs w:val="26"/>
        </w:rPr>
        <w:t>aplicat</w:t>
      </w:r>
      <w:proofErr w:type="spellEnd"/>
      <w:r w:rsidRPr="008D3545">
        <w:rPr>
          <w:szCs w:val="26"/>
        </w:rPr>
        <w:t xml:space="preserve">, care </w:t>
      </w:r>
      <w:proofErr w:type="spellStart"/>
      <w:r w:rsidRPr="008D3545">
        <w:rPr>
          <w:szCs w:val="26"/>
        </w:rPr>
        <w:t>va</w:t>
      </w:r>
      <w:proofErr w:type="spellEnd"/>
      <w:r w:rsidRPr="008D3545">
        <w:rPr>
          <w:szCs w:val="26"/>
        </w:rPr>
        <w:t xml:space="preserve"> fi </w:t>
      </w:r>
      <w:proofErr w:type="spellStart"/>
      <w:r w:rsidRPr="008D3545">
        <w:rPr>
          <w:szCs w:val="26"/>
        </w:rPr>
        <w:t>indicat</w:t>
      </w:r>
      <w:proofErr w:type="spellEnd"/>
      <w:r w:rsidRPr="008D3545">
        <w:rPr>
          <w:szCs w:val="26"/>
        </w:rPr>
        <w:t xml:space="preserve"> </w:t>
      </w:r>
      <w:proofErr w:type="spellStart"/>
      <w:r w:rsidRPr="008D3545">
        <w:rPr>
          <w:szCs w:val="26"/>
        </w:rPr>
        <w:t>în</w:t>
      </w:r>
      <w:proofErr w:type="spellEnd"/>
      <w:r w:rsidRPr="008D3545">
        <w:rPr>
          <w:szCs w:val="26"/>
        </w:rPr>
        <w:t xml:space="preserve"> </w:t>
      </w:r>
      <w:proofErr w:type="spellStart"/>
      <w:r w:rsidRPr="008D3545">
        <w:rPr>
          <w:szCs w:val="26"/>
        </w:rPr>
        <w:t>factura</w:t>
      </w:r>
      <w:proofErr w:type="spellEnd"/>
      <w:r w:rsidRPr="008D3545">
        <w:rPr>
          <w:szCs w:val="26"/>
        </w:rPr>
        <w:t xml:space="preserve"> fiscal</w:t>
      </w:r>
      <w:r w:rsidRPr="008D3545">
        <w:rPr>
          <w:szCs w:val="26"/>
          <w:lang w:val="ro-RO"/>
        </w:rPr>
        <w:t>ă</w:t>
      </w:r>
      <w:r w:rsidRPr="008D3545">
        <w:rPr>
          <w:szCs w:val="26"/>
        </w:rPr>
        <w:t>.</w:t>
      </w:r>
    </w:p>
    <w:p w14:paraId="39BA2396" w14:textId="2ED5BE87" w:rsidR="00316CB0" w:rsidRPr="008D3545" w:rsidRDefault="00316CB0" w:rsidP="00316CB0">
      <w:pPr>
        <w:pStyle w:val="Listparagraf"/>
        <w:numPr>
          <w:ilvl w:val="0"/>
          <w:numId w:val="0"/>
        </w:numPr>
        <w:shd w:val="clear" w:color="auto" w:fill="FFFFFF"/>
        <w:tabs>
          <w:tab w:val="right" w:pos="426"/>
        </w:tabs>
        <w:spacing w:before="120"/>
        <w:rPr>
          <w:szCs w:val="26"/>
        </w:rPr>
      </w:pPr>
      <w:r w:rsidRPr="008D3545">
        <w:rPr>
          <w:szCs w:val="26"/>
        </w:rPr>
        <w:t>2.1. Discount-</w:t>
      </w:r>
      <w:proofErr w:type="spellStart"/>
      <w:r w:rsidRPr="008D3545">
        <w:rPr>
          <w:szCs w:val="26"/>
        </w:rPr>
        <w:t>ul</w:t>
      </w:r>
      <w:proofErr w:type="spellEnd"/>
      <w:r w:rsidRPr="008D3545">
        <w:rPr>
          <w:szCs w:val="26"/>
        </w:rPr>
        <w:t xml:space="preserve"> </w:t>
      </w:r>
      <w:proofErr w:type="spellStart"/>
      <w:r w:rsidRPr="008D3545">
        <w:rPr>
          <w:szCs w:val="26"/>
        </w:rPr>
        <w:t>va</w:t>
      </w:r>
      <w:proofErr w:type="spellEnd"/>
      <w:r w:rsidRPr="008D3545">
        <w:rPr>
          <w:szCs w:val="26"/>
        </w:rPr>
        <w:t xml:space="preserve"> fi </w:t>
      </w:r>
      <w:proofErr w:type="spellStart"/>
      <w:r w:rsidRPr="008D3545">
        <w:rPr>
          <w:szCs w:val="26"/>
        </w:rPr>
        <w:t>specificat</w:t>
      </w:r>
      <w:proofErr w:type="spellEnd"/>
      <w:r w:rsidRPr="008D3545">
        <w:rPr>
          <w:szCs w:val="26"/>
        </w:rPr>
        <w:t xml:space="preserve"> </w:t>
      </w:r>
      <w:proofErr w:type="spellStart"/>
      <w:r w:rsidRPr="008D3545">
        <w:rPr>
          <w:szCs w:val="26"/>
        </w:rPr>
        <w:t>expres</w:t>
      </w:r>
      <w:proofErr w:type="spellEnd"/>
      <w:r w:rsidRPr="008D3545">
        <w:rPr>
          <w:szCs w:val="26"/>
        </w:rPr>
        <w:t xml:space="preserve"> </w:t>
      </w:r>
      <w:proofErr w:type="spellStart"/>
      <w:r w:rsidRPr="008D3545">
        <w:rPr>
          <w:szCs w:val="26"/>
        </w:rPr>
        <w:t>în</w:t>
      </w:r>
      <w:proofErr w:type="spellEnd"/>
      <w:r w:rsidRPr="008D3545">
        <w:rPr>
          <w:szCs w:val="26"/>
        </w:rPr>
        <w:t xml:space="preserve"> </w:t>
      </w:r>
      <w:proofErr w:type="spellStart"/>
      <w:r w:rsidRPr="008D3545">
        <w:rPr>
          <w:szCs w:val="26"/>
        </w:rPr>
        <w:t>ofertă</w:t>
      </w:r>
      <w:proofErr w:type="spellEnd"/>
      <w:r w:rsidRPr="008D3545">
        <w:rPr>
          <w:szCs w:val="26"/>
        </w:rPr>
        <w:t xml:space="preserve"> </w:t>
      </w:r>
      <w:proofErr w:type="spellStart"/>
      <w:r w:rsidRPr="008D3545">
        <w:rPr>
          <w:szCs w:val="26"/>
        </w:rPr>
        <w:t>şi</w:t>
      </w:r>
      <w:proofErr w:type="spellEnd"/>
      <w:r w:rsidRPr="008D3545">
        <w:rPr>
          <w:szCs w:val="26"/>
        </w:rPr>
        <w:t xml:space="preserve"> ulterior </w:t>
      </w:r>
      <w:proofErr w:type="spellStart"/>
      <w:r w:rsidRPr="008D3545">
        <w:rPr>
          <w:szCs w:val="26"/>
        </w:rPr>
        <w:t>în</w:t>
      </w:r>
      <w:proofErr w:type="spellEnd"/>
      <w:r w:rsidRPr="008D3545">
        <w:rPr>
          <w:szCs w:val="26"/>
        </w:rPr>
        <w:t xml:space="preserve"> contract, </w:t>
      </w:r>
      <w:proofErr w:type="spellStart"/>
      <w:r w:rsidRPr="008D3545">
        <w:rPr>
          <w:szCs w:val="26"/>
        </w:rPr>
        <w:t>rămânând</w:t>
      </w:r>
      <w:proofErr w:type="spellEnd"/>
      <w:r w:rsidRPr="008D3545">
        <w:rPr>
          <w:szCs w:val="26"/>
        </w:rPr>
        <w:t xml:space="preserve"> </w:t>
      </w:r>
      <w:proofErr w:type="spellStart"/>
      <w:r w:rsidRPr="008D3545">
        <w:rPr>
          <w:szCs w:val="26"/>
        </w:rPr>
        <w:t>neschimbat</w:t>
      </w:r>
      <w:proofErr w:type="spellEnd"/>
      <w:r w:rsidRPr="008D3545">
        <w:rPr>
          <w:szCs w:val="26"/>
        </w:rPr>
        <w:t xml:space="preserve"> </w:t>
      </w:r>
      <w:proofErr w:type="spellStart"/>
      <w:r w:rsidRPr="008D3545">
        <w:rPr>
          <w:szCs w:val="26"/>
        </w:rPr>
        <w:t>pe</w:t>
      </w:r>
      <w:proofErr w:type="spellEnd"/>
      <w:r w:rsidRPr="008D3545">
        <w:rPr>
          <w:szCs w:val="26"/>
        </w:rPr>
        <w:t xml:space="preserve"> </w:t>
      </w:r>
      <w:proofErr w:type="spellStart"/>
      <w:r w:rsidRPr="008D3545">
        <w:rPr>
          <w:szCs w:val="26"/>
        </w:rPr>
        <w:t>întreaga</w:t>
      </w:r>
      <w:proofErr w:type="spellEnd"/>
      <w:r w:rsidRPr="008D3545">
        <w:rPr>
          <w:szCs w:val="26"/>
        </w:rPr>
        <w:t xml:space="preserve"> </w:t>
      </w:r>
      <w:proofErr w:type="spellStart"/>
      <w:r w:rsidRPr="008D3545">
        <w:rPr>
          <w:szCs w:val="26"/>
        </w:rPr>
        <w:t>perioadă</w:t>
      </w:r>
      <w:proofErr w:type="spellEnd"/>
      <w:r w:rsidRPr="008D3545">
        <w:rPr>
          <w:szCs w:val="26"/>
        </w:rPr>
        <w:t xml:space="preserve"> de </w:t>
      </w:r>
      <w:proofErr w:type="spellStart"/>
      <w:r w:rsidRPr="008D3545">
        <w:rPr>
          <w:szCs w:val="26"/>
        </w:rPr>
        <w:t>valabilitate</w:t>
      </w:r>
      <w:proofErr w:type="spellEnd"/>
      <w:r w:rsidRPr="008D3545">
        <w:rPr>
          <w:szCs w:val="26"/>
        </w:rPr>
        <w:t xml:space="preserve"> al </w:t>
      </w:r>
      <w:proofErr w:type="spellStart"/>
      <w:r w:rsidRPr="008D3545">
        <w:rPr>
          <w:szCs w:val="26"/>
        </w:rPr>
        <w:t>acestuia</w:t>
      </w:r>
      <w:proofErr w:type="spellEnd"/>
      <w:r w:rsidRPr="008D3545">
        <w:rPr>
          <w:szCs w:val="26"/>
        </w:rPr>
        <w:t>.</w:t>
      </w:r>
    </w:p>
    <w:p w14:paraId="34F3F89A" w14:textId="77777777" w:rsidR="00316CB0" w:rsidRPr="008D3545" w:rsidRDefault="00316CB0" w:rsidP="00316CB0">
      <w:pPr>
        <w:tabs>
          <w:tab w:val="left" w:pos="851"/>
          <w:tab w:val="left" w:pos="993"/>
        </w:tabs>
        <w:spacing w:after="120"/>
        <w:jc w:val="both"/>
        <w:rPr>
          <w:szCs w:val="26"/>
        </w:rPr>
      </w:pPr>
      <w:r w:rsidRPr="008D3545">
        <w:rPr>
          <w:szCs w:val="26"/>
        </w:rPr>
        <w:t>3.  Furnizorul va asigura:</w:t>
      </w:r>
    </w:p>
    <w:p w14:paraId="0E94EDE3" w14:textId="77777777" w:rsidR="00316CB0" w:rsidRPr="008D3545" w:rsidRDefault="00316CB0" w:rsidP="00316CB0">
      <w:pPr>
        <w:tabs>
          <w:tab w:val="left" w:pos="851"/>
          <w:tab w:val="left" w:pos="993"/>
        </w:tabs>
        <w:spacing w:after="120"/>
        <w:jc w:val="both"/>
        <w:rPr>
          <w:szCs w:val="26"/>
        </w:rPr>
      </w:pPr>
      <w:r w:rsidRPr="008D3545">
        <w:rPr>
          <w:szCs w:val="26"/>
        </w:rPr>
        <w:t>-</w:t>
      </w:r>
      <w:r w:rsidRPr="008D3545">
        <w:rPr>
          <w:szCs w:val="26"/>
        </w:rPr>
        <w:tab/>
        <w:t>personalizarea cardurilor;</w:t>
      </w:r>
    </w:p>
    <w:p w14:paraId="0276CAF3" w14:textId="77777777" w:rsidR="00316CB0" w:rsidRPr="008D3545" w:rsidRDefault="00316CB0" w:rsidP="00316CB0">
      <w:pPr>
        <w:tabs>
          <w:tab w:val="left" w:pos="851"/>
          <w:tab w:val="left" w:pos="993"/>
        </w:tabs>
        <w:spacing w:after="120"/>
        <w:jc w:val="both"/>
        <w:rPr>
          <w:szCs w:val="26"/>
        </w:rPr>
      </w:pPr>
      <w:r w:rsidRPr="008D3545">
        <w:rPr>
          <w:szCs w:val="26"/>
        </w:rPr>
        <w:t>-</w:t>
      </w:r>
      <w:r w:rsidRPr="008D3545">
        <w:rPr>
          <w:szCs w:val="26"/>
        </w:rPr>
        <w:tab/>
        <w:t>configurarea cardului pe tipul carburantului;</w:t>
      </w:r>
    </w:p>
    <w:p w14:paraId="22548992" w14:textId="77777777" w:rsidR="00316CB0" w:rsidRPr="008D3545" w:rsidRDefault="00316CB0" w:rsidP="00316CB0">
      <w:pPr>
        <w:tabs>
          <w:tab w:val="left" w:pos="993"/>
        </w:tabs>
        <w:spacing w:after="120"/>
        <w:jc w:val="both"/>
        <w:rPr>
          <w:szCs w:val="26"/>
        </w:rPr>
      </w:pPr>
      <w:r w:rsidRPr="008D3545">
        <w:rPr>
          <w:szCs w:val="26"/>
        </w:rPr>
        <w:t>-  asistenţă permanentă 24 h, 7 zile din săptămîna, pentru ca, în cazul apariţiei anumitor deficienţe în funcţionarea cardurilor pentru carburant, Furnizorul sa fie în măsura să soluţioneze problemele apărute în cel mai scurt timp posibil.</w:t>
      </w:r>
    </w:p>
    <w:p w14:paraId="202E6FD9" w14:textId="77777777" w:rsidR="00316CB0" w:rsidRPr="008D3545" w:rsidRDefault="00316CB0" w:rsidP="00316CB0">
      <w:pPr>
        <w:shd w:val="clear" w:color="auto" w:fill="FFFFFF"/>
        <w:tabs>
          <w:tab w:val="right" w:pos="851"/>
        </w:tabs>
        <w:spacing w:before="120"/>
        <w:jc w:val="both"/>
        <w:rPr>
          <w:szCs w:val="26"/>
        </w:rPr>
      </w:pPr>
      <w:r w:rsidRPr="008D3545">
        <w:rPr>
          <w:szCs w:val="26"/>
        </w:rPr>
        <w:t>4.  Alte prevederi:</w:t>
      </w:r>
    </w:p>
    <w:p w14:paraId="30859F17" w14:textId="77777777" w:rsidR="00316CB0" w:rsidRPr="008D3545" w:rsidRDefault="00316CB0" w:rsidP="00316CB0">
      <w:pPr>
        <w:shd w:val="clear" w:color="auto" w:fill="FFFFFF"/>
        <w:tabs>
          <w:tab w:val="right" w:pos="851"/>
        </w:tabs>
        <w:spacing w:before="120"/>
        <w:jc w:val="both"/>
        <w:rPr>
          <w:szCs w:val="26"/>
        </w:rPr>
      </w:pPr>
      <w:r w:rsidRPr="008D3545">
        <w:rPr>
          <w:szCs w:val="26"/>
        </w:rPr>
        <w:t>4.1  Furnizorul va pune la dispoziţia autorității contractante instrucţiuni de folosire a cardului;</w:t>
      </w:r>
    </w:p>
    <w:p w14:paraId="1135053B" w14:textId="77777777" w:rsidR="00316CB0" w:rsidRPr="008D3545" w:rsidRDefault="00316CB0" w:rsidP="00316CB0">
      <w:pPr>
        <w:shd w:val="clear" w:color="auto" w:fill="FFFFFF"/>
        <w:tabs>
          <w:tab w:val="right" w:pos="851"/>
        </w:tabs>
        <w:spacing w:before="120"/>
        <w:jc w:val="both"/>
        <w:rPr>
          <w:szCs w:val="26"/>
        </w:rPr>
      </w:pPr>
      <w:r w:rsidRPr="008D3545">
        <w:rPr>
          <w:szCs w:val="26"/>
        </w:rPr>
        <w:t>4.2 Furnizorul va factura contravaloarea produselor la sfârşitul fiecărei luni, pentru consumul efectuat, conform unei centralizări cu cantitatea alimentată pe fiecare card în parte. Factura aferentă consumului înregistrat pe fiecare card în parte va fi însoţită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14:paraId="3A167409" w14:textId="77777777" w:rsidR="00316CB0" w:rsidRPr="008D3545" w:rsidRDefault="00316CB0" w:rsidP="00316CB0">
      <w:pPr>
        <w:shd w:val="clear" w:color="auto" w:fill="FFFFFF"/>
        <w:tabs>
          <w:tab w:val="right" w:pos="851"/>
        </w:tabs>
        <w:spacing w:before="120"/>
        <w:jc w:val="both"/>
        <w:rPr>
          <w:szCs w:val="26"/>
        </w:rPr>
      </w:pPr>
      <w:r w:rsidRPr="008D3545">
        <w:rPr>
          <w:szCs w:val="26"/>
        </w:rPr>
        <w:t>4.3  Autoritatea contractanta îşi rezerva dreptul de a mări sau micşora numărul de carduri;</w:t>
      </w:r>
    </w:p>
    <w:p w14:paraId="0A6E61AD" w14:textId="77777777" w:rsidR="00316CB0" w:rsidRPr="008D3545" w:rsidRDefault="00316CB0" w:rsidP="00316CB0">
      <w:pPr>
        <w:shd w:val="clear" w:color="auto" w:fill="FFFFFF"/>
        <w:tabs>
          <w:tab w:val="right" w:pos="851"/>
        </w:tabs>
        <w:spacing w:before="120"/>
        <w:jc w:val="both"/>
        <w:rPr>
          <w:szCs w:val="26"/>
        </w:rPr>
      </w:pPr>
      <w:r w:rsidRPr="008D3545">
        <w:rPr>
          <w:szCs w:val="26"/>
        </w:rPr>
        <w:t>4.4  Autoritatea contractantă îşi rezerva dreptul de a suplimenta sau diminua cantitatea de carburanţi în baza prevederilor normative;</w:t>
      </w:r>
    </w:p>
    <w:p w14:paraId="47A5EC9C" w14:textId="77777777" w:rsidR="00316CB0" w:rsidRPr="008D3545" w:rsidRDefault="00316CB0" w:rsidP="00316CB0">
      <w:pPr>
        <w:shd w:val="clear" w:color="auto" w:fill="FFFFFF"/>
        <w:tabs>
          <w:tab w:val="right" w:pos="851"/>
        </w:tabs>
        <w:spacing w:before="120"/>
        <w:jc w:val="both"/>
        <w:rPr>
          <w:szCs w:val="26"/>
        </w:rPr>
      </w:pPr>
      <w:r w:rsidRPr="008D3545">
        <w:rPr>
          <w:szCs w:val="26"/>
        </w:rPr>
        <w:t>4.5  Termenul solicitat pentru livrarea cardurilor la sediul autorităţii contractante este de 5 zile lucrătoare de la data intrării în vigoarea contractului şi respectiv de la data transmiterii cererii de emitere de carduri suplimentare.</w:t>
      </w:r>
    </w:p>
    <w:p w14:paraId="4372F071" w14:textId="77777777" w:rsidR="00316CB0" w:rsidRPr="008D3545" w:rsidRDefault="00316CB0" w:rsidP="00316CB0">
      <w:pPr>
        <w:shd w:val="clear" w:color="auto" w:fill="FFFFFF"/>
        <w:tabs>
          <w:tab w:val="right" w:pos="851"/>
        </w:tabs>
        <w:spacing w:before="120"/>
        <w:jc w:val="both"/>
        <w:rPr>
          <w:szCs w:val="26"/>
        </w:rPr>
      </w:pPr>
      <w:r w:rsidRPr="008D3545">
        <w:rPr>
          <w:szCs w:val="26"/>
        </w:rPr>
        <w:t>4.6  Ofertantul va completa tabelul din anexă cu privire la distanța de la stația de alimentare până la subdiviziunea contractantului.</w:t>
      </w:r>
    </w:p>
    <w:p w14:paraId="2B7EFBBD" w14:textId="77777777" w:rsidR="00316CB0" w:rsidRPr="008D3545" w:rsidRDefault="00316CB0" w:rsidP="00316CB0">
      <w:pPr>
        <w:pStyle w:val="Frspaiere"/>
        <w:spacing w:line="276" w:lineRule="auto"/>
        <w:jc w:val="both"/>
        <w:rPr>
          <w:rFonts w:ascii="Times New Roman" w:hAnsi="Times New Roman"/>
          <w:sz w:val="24"/>
          <w:szCs w:val="26"/>
        </w:rPr>
      </w:pPr>
      <w:r w:rsidRPr="008D3545">
        <w:rPr>
          <w:rFonts w:ascii="Times New Roman" w:hAnsi="Times New Roman"/>
          <w:sz w:val="24"/>
          <w:szCs w:val="26"/>
        </w:rPr>
        <w:t xml:space="preserve">4.7  </w:t>
      </w:r>
      <w:proofErr w:type="spellStart"/>
      <w:r w:rsidRPr="008D3545">
        <w:rPr>
          <w:rFonts w:ascii="Times New Roman" w:hAnsi="Times New Roman"/>
          <w:sz w:val="24"/>
          <w:szCs w:val="26"/>
        </w:rPr>
        <w:t>Ponderea</w:t>
      </w:r>
      <w:proofErr w:type="spellEnd"/>
      <w:r w:rsidRPr="008D3545">
        <w:rPr>
          <w:rFonts w:ascii="Times New Roman" w:hAnsi="Times New Roman"/>
          <w:sz w:val="24"/>
          <w:szCs w:val="26"/>
        </w:rPr>
        <w:t xml:space="preserve"> de </w:t>
      </w:r>
      <w:proofErr w:type="spellStart"/>
      <w:r w:rsidRPr="008D3545">
        <w:rPr>
          <w:rFonts w:ascii="Times New Roman" w:hAnsi="Times New Roman"/>
          <w:sz w:val="24"/>
          <w:szCs w:val="26"/>
        </w:rPr>
        <w:t>acoperire</w:t>
      </w:r>
      <w:proofErr w:type="spellEnd"/>
      <w:r w:rsidRPr="008D3545">
        <w:rPr>
          <w:rFonts w:ascii="Times New Roman" w:hAnsi="Times New Roman"/>
          <w:sz w:val="24"/>
          <w:szCs w:val="26"/>
        </w:rPr>
        <w:t xml:space="preserve"> a </w:t>
      </w:r>
      <w:proofErr w:type="spellStart"/>
      <w:r w:rsidRPr="008D3545">
        <w:rPr>
          <w:rFonts w:ascii="Times New Roman" w:hAnsi="Times New Roman"/>
          <w:sz w:val="24"/>
          <w:szCs w:val="26"/>
        </w:rPr>
        <w:t>teritoriului</w:t>
      </w:r>
      <w:proofErr w:type="spellEnd"/>
      <w:r w:rsidRPr="008D3545">
        <w:rPr>
          <w:rFonts w:ascii="Times New Roman" w:hAnsi="Times New Roman"/>
          <w:sz w:val="24"/>
          <w:szCs w:val="26"/>
        </w:rPr>
        <w:t xml:space="preserve"> cu </w:t>
      </w:r>
      <w:proofErr w:type="spellStart"/>
      <w:r w:rsidRPr="008D3545">
        <w:rPr>
          <w:rFonts w:ascii="Times New Roman" w:hAnsi="Times New Roman"/>
          <w:sz w:val="24"/>
          <w:szCs w:val="26"/>
        </w:rPr>
        <w:t>stații</w:t>
      </w:r>
      <w:proofErr w:type="spellEnd"/>
      <w:r w:rsidRPr="008D3545">
        <w:rPr>
          <w:rFonts w:ascii="Times New Roman" w:hAnsi="Times New Roman"/>
          <w:sz w:val="24"/>
          <w:szCs w:val="26"/>
        </w:rPr>
        <w:t xml:space="preserve"> PECO </w:t>
      </w:r>
      <w:proofErr w:type="spellStart"/>
      <w:r w:rsidRPr="008D3545">
        <w:rPr>
          <w:rFonts w:ascii="Times New Roman" w:hAnsi="Times New Roman"/>
          <w:sz w:val="24"/>
          <w:szCs w:val="26"/>
        </w:rPr>
        <w:t>să</w:t>
      </w:r>
      <w:proofErr w:type="spellEnd"/>
      <w:r w:rsidRPr="008D3545">
        <w:rPr>
          <w:rFonts w:ascii="Times New Roman" w:hAnsi="Times New Roman"/>
          <w:sz w:val="24"/>
          <w:szCs w:val="26"/>
        </w:rPr>
        <w:t xml:space="preserve"> fie minim 70% din </w:t>
      </w:r>
      <w:proofErr w:type="spellStart"/>
      <w:r w:rsidRPr="008D3545">
        <w:rPr>
          <w:rFonts w:ascii="Times New Roman" w:hAnsi="Times New Roman"/>
          <w:sz w:val="24"/>
          <w:szCs w:val="26"/>
        </w:rPr>
        <w:t>locațiile</w:t>
      </w:r>
      <w:proofErr w:type="spellEnd"/>
      <w:r w:rsidRPr="008D3545">
        <w:rPr>
          <w:rFonts w:ascii="Times New Roman" w:hAnsi="Times New Roman"/>
          <w:sz w:val="24"/>
          <w:szCs w:val="26"/>
        </w:rPr>
        <w:t xml:space="preserve"> stipulate </w:t>
      </w:r>
      <w:proofErr w:type="spellStart"/>
      <w:r w:rsidRPr="008D3545">
        <w:rPr>
          <w:rFonts w:ascii="Times New Roman" w:hAnsi="Times New Roman"/>
          <w:sz w:val="24"/>
          <w:szCs w:val="26"/>
        </w:rPr>
        <w:t>în</w:t>
      </w:r>
      <w:proofErr w:type="spellEnd"/>
      <w:r w:rsidRPr="008D3545">
        <w:rPr>
          <w:rFonts w:ascii="Times New Roman" w:hAnsi="Times New Roman"/>
          <w:sz w:val="24"/>
          <w:szCs w:val="26"/>
        </w:rPr>
        <w:t xml:space="preserve"> </w:t>
      </w:r>
      <w:proofErr w:type="spellStart"/>
      <w:r w:rsidRPr="008D3545">
        <w:rPr>
          <w:rFonts w:ascii="Times New Roman" w:hAnsi="Times New Roman"/>
          <w:sz w:val="24"/>
          <w:szCs w:val="26"/>
        </w:rPr>
        <w:t>anexă</w:t>
      </w:r>
      <w:proofErr w:type="spellEnd"/>
      <w:r w:rsidRPr="008D3545">
        <w:rPr>
          <w:rFonts w:ascii="Times New Roman" w:hAnsi="Times New Roman"/>
          <w:sz w:val="24"/>
          <w:szCs w:val="26"/>
        </w:rPr>
        <w:t>.</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2"/>
      <w:r w:rsidR="00A900BE" w:rsidRPr="006463AE">
        <w:rPr>
          <w:noProof w:val="0"/>
          <w:lang w:val="it-IT" w:eastAsia="ru-RU"/>
        </w:rPr>
        <w:t>______________</w:t>
      </w:r>
    </w:p>
    <w:p w14:paraId="72C9D823" w14:textId="4F396599"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316CB0">
        <w:rPr>
          <w:noProof w:val="0"/>
          <w:shd w:val="clear" w:color="auto" w:fill="FFFFFF"/>
          <w:lang w:eastAsia="ru-RU"/>
        </w:rPr>
        <w:t xml:space="preserve"> </w:t>
      </w:r>
      <w:r w:rsidR="00316CB0" w:rsidRPr="00316CB0">
        <w:rPr>
          <w:noProof w:val="0"/>
          <w:shd w:val="clear" w:color="auto" w:fill="FFFFFF"/>
          <w:lang w:eastAsia="ru-RU"/>
        </w:rPr>
        <w:t>(discount %).</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Listparagraf"/>
        <w:numPr>
          <w:ilvl w:val="0"/>
          <w:numId w:val="14"/>
        </w:numPr>
        <w:rPr>
          <w:b/>
          <w:i/>
          <w:lang w:eastAsia="ru-RU"/>
        </w:rPr>
      </w:pPr>
      <w:r w:rsidRPr="00A55690">
        <w:rPr>
          <w:b/>
          <w:lang w:eastAsia="ru-RU"/>
        </w:rPr>
        <w:t>conform SIA RSAP /</w:t>
      </w:r>
      <w:proofErr w:type="spellStart"/>
      <w:r w:rsidR="00515F31" w:rsidRPr="00A55690">
        <w:rPr>
          <w:b/>
          <w:lang w:eastAsia="ru-RU"/>
        </w:rPr>
        <w:t>p</w:t>
      </w:r>
      <w:r w:rsidR="00BE362C" w:rsidRPr="00A55690">
        <w:rPr>
          <w:b/>
          <w:lang w:eastAsia="ru-RU"/>
        </w:rPr>
        <w:t>ână</w:t>
      </w:r>
      <w:proofErr w:type="spellEnd"/>
      <w:r w:rsidR="00515F31" w:rsidRPr="00A55690">
        <w:rPr>
          <w:b/>
          <w:lang w:eastAsia="ru-RU"/>
        </w:rPr>
        <w:t xml:space="preserve"> </w:t>
      </w:r>
      <w:r w:rsidR="00BE362C" w:rsidRPr="00A55690">
        <w:rPr>
          <w:b/>
          <w:lang w:eastAsia="ru-RU"/>
        </w:rPr>
        <w:t xml:space="preserve">la: </w:t>
      </w:r>
      <w:r w:rsidR="00A55690" w:rsidRPr="00A55690">
        <w:rPr>
          <w:lang w:eastAsia="ru-RU"/>
        </w:rPr>
        <w:t>[</w:t>
      </w:r>
      <w:proofErr w:type="spellStart"/>
      <w:r w:rsidR="00A55690" w:rsidRPr="00A55690">
        <w:rPr>
          <w:i/>
          <w:lang w:eastAsia="ru-RU"/>
        </w:rPr>
        <w:t>ora</w:t>
      </w:r>
      <w:proofErr w:type="spellEnd"/>
      <w:r w:rsidR="00A55690" w:rsidRPr="00A55690">
        <w:rPr>
          <w:i/>
          <w:lang w:eastAsia="ru-RU"/>
        </w:rPr>
        <w:t xml:space="preserve"> exacta</w:t>
      </w:r>
      <w:r w:rsidR="00A55690" w:rsidRPr="00A55690">
        <w:rPr>
          <w:lang w:eastAsia="ru-RU"/>
        </w:rPr>
        <w:t xml:space="preserve">] </w:t>
      </w:r>
      <w:r w:rsidR="00A55690" w:rsidRPr="00A55690">
        <w:rPr>
          <w:i/>
          <w:lang w:eastAsia="ru-RU"/>
        </w:rPr>
        <w:t xml:space="preserve">conform </w:t>
      </w:r>
      <w:proofErr w:type="spellStart"/>
      <w:r w:rsidR="00A55690" w:rsidRPr="00A55690">
        <w:rPr>
          <w:i/>
          <w:lang w:eastAsia="ru-RU"/>
        </w:rPr>
        <w:t>datelor</w:t>
      </w:r>
      <w:proofErr w:type="spellEnd"/>
      <w:r w:rsidR="00A55690" w:rsidRPr="00A55690">
        <w:rPr>
          <w:i/>
          <w:lang w:eastAsia="ru-RU"/>
        </w:rPr>
        <w:t xml:space="preserve"> din SIA RSAP</w:t>
      </w:r>
    </w:p>
    <w:p w14:paraId="6704C2BD" w14:textId="60D58410" w:rsidR="00BE362C" w:rsidRPr="00A55690" w:rsidRDefault="00BE362C" w:rsidP="00A55690">
      <w:pPr>
        <w:pStyle w:val="Listparagraf"/>
        <w:numPr>
          <w:ilvl w:val="0"/>
          <w:numId w:val="14"/>
        </w:numPr>
        <w:rPr>
          <w:b/>
          <w:i/>
          <w:lang w:eastAsia="ru-RU"/>
        </w:rPr>
      </w:pPr>
      <w:proofErr w:type="spellStart"/>
      <w:r w:rsidRPr="00A55690">
        <w:rPr>
          <w:b/>
          <w:lang w:eastAsia="ru-RU"/>
        </w:rPr>
        <w:t>pe</w:t>
      </w:r>
      <w:proofErr w:type="spellEnd"/>
      <w:r w:rsidRPr="00A55690">
        <w:rPr>
          <w:b/>
          <w:lang w:eastAsia="ru-RU"/>
        </w:rPr>
        <w:t xml:space="preserve">: </w:t>
      </w:r>
      <w:r w:rsidRPr="00A55690">
        <w:rPr>
          <w:i/>
          <w:lang w:eastAsia="ru-RU"/>
        </w:rPr>
        <w:t>[data]</w:t>
      </w:r>
      <w:r w:rsidR="00A55690" w:rsidRPr="00A55690">
        <w:t xml:space="preserve"> </w:t>
      </w:r>
      <w:r w:rsidR="00A55690" w:rsidRPr="00A55690">
        <w:rPr>
          <w:i/>
          <w:lang w:eastAsia="ru-RU"/>
        </w:rPr>
        <w:t xml:space="preserve">conform </w:t>
      </w:r>
      <w:proofErr w:type="spellStart"/>
      <w:r w:rsidR="00A55690" w:rsidRPr="00A55690">
        <w:rPr>
          <w:i/>
          <w:lang w:eastAsia="ru-RU"/>
        </w:rPr>
        <w:t>datelor</w:t>
      </w:r>
      <w:proofErr w:type="spellEnd"/>
      <w:r w:rsidR="00A55690" w:rsidRPr="00A55690">
        <w:rPr>
          <w:i/>
          <w:lang w:eastAsia="ru-RU"/>
        </w:rPr>
        <w:t xml:space="preserve">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40EA27C"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316CB0">
        <w:rPr>
          <w:noProof w:val="0"/>
          <w:shd w:val="clear" w:color="auto" w:fill="FFFFFF"/>
          <w:lang w:eastAsia="ru-RU"/>
        </w:rPr>
        <w:t>60</w:t>
      </w:r>
      <w:r w:rsidR="00A55690" w:rsidRPr="00A55690">
        <w:rPr>
          <w:noProof w:val="0"/>
          <w:shd w:val="clear" w:color="auto" w:fill="FFFFFF"/>
          <w:lang w:eastAsia="ru-RU"/>
        </w:rPr>
        <w:t xml:space="preserve"> de zile</w:t>
      </w:r>
      <w:r w:rsidR="00A55690">
        <w:rPr>
          <w:b/>
          <w:noProof w:val="0"/>
          <w:lang w:val="it-IT" w:eastAsia="ru-RU"/>
        </w:rPr>
        <w:t xml:space="preserve"> </w:t>
      </w:r>
    </w:p>
    <w:p w14:paraId="56BCD135" w14:textId="4917002E"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A55690" w:rsidRPr="00A55690">
        <w:rPr>
          <w:lang w:val="en-US" w:eastAsia="ru-RU"/>
        </w:rPr>
        <w:t>SIA RSAP</w:t>
      </w:r>
      <w:r w:rsidR="00A55690">
        <w:rPr>
          <w:b/>
          <w:noProof w:val="0"/>
          <w:lang w:val="ru-RU" w:eastAsia="ru-RU"/>
        </w:rPr>
        <w:t xml:space="preserve"> </w:t>
      </w:r>
    </w:p>
    <w:p w14:paraId="24B2B1BA" w14:textId="126EAFCB"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19E6BFEE" w14:textId="6350975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w:t>
      </w:r>
      <w:r w:rsidR="00A55690" w:rsidRPr="00A55690">
        <w:rPr>
          <w:noProof w:val="0"/>
          <w:lang w:val="it-IT" w:eastAsia="ru-RU"/>
        </w:rPr>
        <w:t>nu</w:t>
      </w:r>
      <w:r w:rsidRPr="00A55690">
        <w:rPr>
          <w:noProof w:val="0"/>
          <w:lang w:val="it-IT" w:eastAsia="ru-RU"/>
        </w:rPr>
        <w:t>_</w:t>
      </w:r>
      <w:r w:rsidRPr="00BE362C">
        <w:rPr>
          <w:b/>
          <w:noProof w:val="0"/>
          <w:lang w:val="it-IT" w:eastAsia="ru-RU"/>
        </w:rPr>
        <w:t>_______________________________________</w:t>
      </w:r>
      <w:r w:rsidR="0055327B">
        <w:rPr>
          <w:b/>
          <w:noProof w:val="0"/>
          <w:lang w:val="it-IT" w:eastAsia="ru-RU"/>
        </w:rPr>
        <w:t>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382BD6FD" w:rsidR="00BE362C" w:rsidRPr="00A55690" w:rsidRDefault="00BE362C" w:rsidP="00A55690">
      <w:pPr>
        <w:numPr>
          <w:ilvl w:val="0"/>
          <w:numId w:val="12"/>
        </w:numPr>
        <w:shd w:val="clear" w:color="auto" w:fill="FFFFFF"/>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D3545">
        <w:rPr>
          <w:noProof w:val="0"/>
          <w:shd w:val="clear" w:color="auto" w:fill="FFFFFF"/>
          <w:lang w:eastAsia="ru-RU"/>
        </w:rPr>
        <w:t>17</w:t>
      </w:r>
      <w:r w:rsidR="00A55690" w:rsidRPr="00A55690">
        <w:rPr>
          <w:noProof w:val="0"/>
          <w:shd w:val="clear" w:color="auto" w:fill="FFFFFF"/>
          <w:lang w:eastAsia="ru-RU"/>
        </w:rPr>
        <w:t>.</w:t>
      </w:r>
      <w:r w:rsidR="00EB49B1">
        <w:rPr>
          <w:noProof w:val="0"/>
          <w:shd w:val="clear" w:color="auto" w:fill="FFFFFF"/>
          <w:lang w:eastAsia="ru-RU"/>
        </w:rPr>
        <w:t>11</w:t>
      </w:r>
      <w:r w:rsidR="00A55690" w:rsidRPr="00A55690">
        <w:rPr>
          <w:noProof w:val="0"/>
          <w:shd w:val="clear" w:color="auto" w:fill="FFFFFF"/>
          <w:lang w:eastAsia="ru-RU"/>
        </w:rPr>
        <w:t>.2021</w:t>
      </w:r>
    </w:p>
    <w:p w14:paraId="22640CA2" w14:textId="28E7327D"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D3545" w:rsidRPr="002616BA">
        <w:rPr>
          <w:noProof w:val="0"/>
          <w:shd w:val="clear" w:color="auto" w:fill="FFFFFF" w:themeFill="background1"/>
          <w:lang w:val="it-IT" w:eastAsia="ru-RU"/>
        </w:rPr>
        <w:t>informație disponibilă în cadrul SIA RSAP.</w:t>
      </w:r>
      <w:bookmarkStart w:id="73" w:name="_GoBack"/>
      <w:bookmarkEnd w:id="73"/>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A55690">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55690" w:rsidRPr="00BE362C" w14:paraId="73140745" w14:textId="77777777" w:rsidTr="00A55690">
        <w:tc>
          <w:tcPr>
            <w:tcW w:w="4814"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A55690">
        <w:tc>
          <w:tcPr>
            <w:tcW w:w="4814"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496"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A55690">
        <w:tc>
          <w:tcPr>
            <w:tcW w:w="4814"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496"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A55690">
        <w:trPr>
          <w:trHeight w:val="77"/>
        </w:trPr>
        <w:tc>
          <w:tcPr>
            <w:tcW w:w="4814"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496"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292423EC" w14:textId="5538068B"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w:t>
      </w:r>
      <w:r w:rsidR="008D3545">
        <w:rPr>
          <w:noProof w:val="0"/>
          <w:shd w:val="clear" w:color="auto" w:fill="FFFFFF" w:themeFill="background1"/>
          <w:lang w:eastAsia="ru-RU"/>
        </w:rPr>
        <w:t>DA</w:t>
      </w:r>
      <w:r w:rsidRPr="00A50D0A">
        <w:rPr>
          <w:b/>
          <w:noProof w:val="0"/>
          <w:shd w:val="clear" w:color="auto" w:fill="FFFFFF" w:themeFill="background1"/>
          <w:lang w:eastAsia="ru-RU"/>
        </w:rPr>
        <w:t>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48DAA6EE"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A55690">
        <w:rPr>
          <w:b/>
          <w:noProof w:val="0"/>
          <w:lang w:val="it-IT" w:eastAsia="ru-RU"/>
        </w:rPr>
        <w:t xml:space="preserve">Valentin FIODOROV     </w:t>
      </w:r>
      <w:r w:rsidRPr="00D66812">
        <w:rPr>
          <w:b/>
          <w:noProof w:val="0"/>
          <w:shd w:val="clear" w:color="auto" w:fill="FFFFFF" w:themeFill="background1"/>
          <w:lang w:val="it-IT" w:eastAsia="ru-RU"/>
        </w:rPr>
        <w:t xml:space="preserve">_____________________  </w:t>
      </w:r>
      <w:r w:rsidR="00426FF4" w:rsidRPr="004225A2">
        <w:rPr>
          <w:b/>
        </w:rPr>
        <w:t>.</w:t>
      </w: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6"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8"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610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61082">
                  <w:pPr>
                    <w:framePr w:hSpace="180" w:wrap="around" w:vAnchor="page" w:hAnchor="margin" w:y="347"/>
                    <w:jc w:val="right"/>
                    <w:rPr>
                      <w:noProof w:val="0"/>
                      <w:lang w:val="it-IT"/>
                    </w:rPr>
                  </w:pPr>
                </w:p>
                <w:p w14:paraId="0CC6F2E5" w14:textId="77777777" w:rsidR="00845C1B" w:rsidRDefault="00845C1B" w:rsidP="00161082">
                  <w:pPr>
                    <w:framePr w:hSpace="180" w:wrap="around" w:vAnchor="page" w:hAnchor="margin" w:y="347"/>
                    <w:jc w:val="right"/>
                    <w:rPr>
                      <w:noProof w:val="0"/>
                      <w:lang w:val="it-IT"/>
                    </w:rPr>
                  </w:pPr>
                </w:p>
                <w:p w14:paraId="62771B7D" w14:textId="77777777" w:rsidR="00845C1B" w:rsidRDefault="00845C1B" w:rsidP="00161082">
                  <w:pPr>
                    <w:framePr w:hSpace="180" w:wrap="around" w:vAnchor="page" w:hAnchor="margin" w:y="347"/>
                    <w:jc w:val="right"/>
                    <w:rPr>
                      <w:noProof w:val="0"/>
                      <w:lang w:val="it-IT"/>
                    </w:rPr>
                  </w:pPr>
                </w:p>
                <w:p w14:paraId="300EBE38" w14:textId="168318D1" w:rsidR="009613A9" w:rsidRPr="00DC35AC" w:rsidRDefault="00381725" w:rsidP="0016108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6108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6108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61082">
                  <w:pPr>
                    <w:framePr w:hSpace="180" w:wrap="around" w:vAnchor="page" w:hAnchor="margin" w:y="347"/>
                    <w:jc w:val="right"/>
                    <w:rPr>
                      <w:noProof w:val="0"/>
                      <w:lang w:val="it-IT"/>
                    </w:rPr>
                  </w:pPr>
                </w:p>
                <w:p w14:paraId="18FE8BE1" w14:textId="298987EE" w:rsidR="00C25482" w:rsidRPr="00DC35AC" w:rsidRDefault="00C25482" w:rsidP="0016108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6108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6108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6108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6108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610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610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610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6108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61082">
                  <w:pPr>
                    <w:framePr w:hSpace="180" w:wrap="around" w:vAnchor="page" w:hAnchor="margin" w:y="347"/>
                  </w:pPr>
                </w:p>
              </w:tc>
              <w:tc>
                <w:tcPr>
                  <w:tcW w:w="1249" w:type="dxa"/>
                  <w:gridSpan w:val="3"/>
                </w:tcPr>
                <w:p w14:paraId="25A190B6" w14:textId="77777777" w:rsidR="00C25482" w:rsidRPr="00C00499" w:rsidRDefault="00C25482" w:rsidP="00161082">
                  <w:pPr>
                    <w:framePr w:hSpace="180" w:wrap="around" w:vAnchor="page" w:hAnchor="margin" w:y="347"/>
                  </w:pPr>
                </w:p>
              </w:tc>
              <w:tc>
                <w:tcPr>
                  <w:tcW w:w="2001" w:type="dxa"/>
                  <w:gridSpan w:val="7"/>
                </w:tcPr>
                <w:p w14:paraId="46E478D9" w14:textId="36924D05" w:rsidR="00C25482" w:rsidRPr="00C00499" w:rsidRDefault="00C25482" w:rsidP="0016108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610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610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610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610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610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610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61082">
                  <w:pPr>
                    <w:framePr w:hSpace="180" w:wrap="around" w:vAnchor="page" w:hAnchor="margin" w:y="347"/>
                    <w:jc w:val="center"/>
                    <w:rPr>
                      <w:b/>
                      <w:sz w:val="20"/>
                    </w:rPr>
                  </w:pPr>
                  <w:r w:rsidRPr="0028367D">
                    <w:rPr>
                      <w:b/>
                      <w:sz w:val="20"/>
                    </w:rPr>
                    <w:t>Suma</w:t>
                  </w:r>
                </w:p>
                <w:p w14:paraId="241DE82A" w14:textId="77777777" w:rsidR="00C25482" w:rsidRPr="0028367D" w:rsidRDefault="00C25482" w:rsidP="00161082">
                  <w:pPr>
                    <w:framePr w:hSpace="180" w:wrap="around" w:vAnchor="page" w:hAnchor="margin" w:y="347"/>
                    <w:jc w:val="center"/>
                    <w:rPr>
                      <w:b/>
                      <w:sz w:val="20"/>
                    </w:rPr>
                  </w:pPr>
                  <w:r w:rsidRPr="0028367D">
                    <w:rPr>
                      <w:b/>
                      <w:sz w:val="20"/>
                    </w:rPr>
                    <w:t>fără</w:t>
                  </w:r>
                </w:p>
                <w:p w14:paraId="2A606634" w14:textId="77777777" w:rsidR="00C25482" w:rsidRPr="0028367D" w:rsidRDefault="00C25482" w:rsidP="001610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61082">
                  <w:pPr>
                    <w:framePr w:hSpace="180" w:wrap="around" w:vAnchor="page" w:hAnchor="margin" w:y="347"/>
                    <w:jc w:val="center"/>
                    <w:rPr>
                      <w:b/>
                      <w:sz w:val="20"/>
                    </w:rPr>
                  </w:pPr>
                  <w:r w:rsidRPr="0028367D">
                    <w:rPr>
                      <w:b/>
                      <w:sz w:val="20"/>
                    </w:rPr>
                    <w:t>Suma</w:t>
                  </w:r>
                </w:p>
                <w:p w14:paraId="0D6E9C91" w14:textId="77777777" w:rsidR="00C25482" w:rsidRPr="0028367D" w:rsidRDefault="00C25482" w:rsidP="001610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610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610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610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610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6108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6108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610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610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610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610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610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610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610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610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610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6108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610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610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610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610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610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610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610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610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610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610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6108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610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610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610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610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610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610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610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610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610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610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6108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610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6108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610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610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610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610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610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610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610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610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6108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610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610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610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610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610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610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610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610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610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610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6108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610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6108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610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610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610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610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610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610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610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610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6108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610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610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610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610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610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610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610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610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610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610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6108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61082">
                  <w:pPr>
                    <w:framePr w:hSpace="180" w:wrap="around" w:vAnchor="page" w:hAnchor="margin" w:y="347"/>
                    <w:tabs>
                      <w:tab w:val="left" w:pos="6120"/>
                    </w:tabs>
                    <w:rPr>
                      <w:sz w:val="20"/>
                    </w:rPr>
                  </w:pPr>
                </w:p>
                <w:p w14:paraId="15135DCC" w14:textId="77777777" w:rsidR="00C25482" w:rsidRPr="00845C1B" w:rsidRDefault="00C25482" w:rsidP="001610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61082">
                  <w:pPr>
                    <w:framePr w:hSpace="180" w:wrap="around" w:vAnchor="page" w:hAnchor="margin" w:y="347"/>
                    <w:rPr>
                      <w:sz w:val="20"/>
                    </w:rPr>
                  </w:pPr>
                </w:p>
                <w:p w14:paraId="1FA8F12B" w14:textId="362C50DE" w:rsidR="00C25482" w:rsidRPr="00845C1B" w:rsidRDefault="00C25482" w:rsidP="001610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610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610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610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CD864E" w14:textId="77777777" w:rsidR="00B91193" w:rsidRDefault="00B91193" w:rsidP="00A20ACF">
      <w:r>
        <w:separator/>
      </w:r>
    </w:p>
  </w:endnote>
  <w:endnote w:type="continuationSeparator" w:id="0">
    <w:p w14:paraId="08EA984D" w14:textId="77777777" w:rsidR="00B91193" w:rsidRDefault="00B911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panose1 w:val="00000000000000000000"/>
    <w:charset w:val="CC"/>
    <w:family w:val="roman"/>
    <w:notTrueType/>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AB29FB" w:rsidRDefault="00AB29FB">
        <w:pPr>
          <w:pStyle w:val="Subsol"/>
          <w:jc w:val="right"/>
        </w:pPr>
        <w:r>
          <w:fldChar w:fldCharType="begin"/>
        </w:r>
        <w:r>
          <w:instrText xml:space="preserve"> PAGE   \* MERGEFORMAT </w:instrText>
        </w:r>
        <w:r>
          <w:fldChar w:fldCharType="separate"/>
        </w:r>
        <w:r w:rsidR="002616BA">
          <w:t>24</w:t>
        </w:r>
        <w:r>
          <w:fldChar w:fldCharType="end"/>
        </w:r>
      </w:p>
    </w:sdtContent>
  </w:sdt>
  <w:p w14:paraId="394448D7" w14:textId="77777777" w:rsidR="00AB29FB" w:rsidRDefault="00AB29F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B54684" w14:textId="77777777" w:rsidR="00B91193" w:rsidRDefault="00B91193" w:rsidP="00A20ACF">
      <w:r>
        <w:separator/>
      </w:r>
    </w:p>
  </w:footnote>
  <w:footnote w:type="continuationSeparator" w:id="0">
    <w:p w14:paraId="4E90DB01" w14:textId="77777777" w:rsidR="00B91193" w:rsidRDefault="00B9119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3CA9"/>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olitia.frontiera@bor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ristian.hariton@border.gov.md"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mailto:politia.frontiera@border.gov.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CECF8-C706-420B-93AB-690F0EA9A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63</Pages>
  <Words>21821</Words>
  <Characters>126568</Characters>
  <Application>Microsoft Office Word</Application>
  <DocSecurity>0</DocSecurity>
  <Lines>1054</Lines>
  <Paragraphs>296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32</cp:revision>
  <cp:lastPrinted>2021-11-12T13:46:00Z</cp:lastPrinted>
  <dcterms:created xsi:type="dcterms:W3CDTF">2021-11-12T13:52:00Z</dcterms:created>
  <dcterms:modified xsi:type="dcterms:W3CDTF">2021-11-17T11:23:00Z</dcterms:modified>
</cp:coreProperties>
</file>