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9C9CDBE"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Achiziționarea medicamentelor necesare instituțiilor medico-sanitare publice (IMSP) și instituțiilor bugetare care prestează servicii medicale și sociale pentru anul 2026 (Lista de bază, repetat nr. 3 + Lista suplimentară nr. 1, repetat nr. 2 + Lista suplimentară nr. 2, repetat nr. 2)</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2BEBFA10"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25</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5AA2E57A"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Achiziționarea medicamentelor necesare instituțiilor medico-sanitare publice (IMSP) și instituțiilor bugetare care prestează servicii medicale și sociale pentru anul 2026 (Lista de bază, repetat nr. 3 + Lista suplimentară nr. 1, repetat nr. 2 + Lista suplimentară nr. 2, repetat nr. 2)</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6DC12A50"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AA759C">
        <w:rPr>
          <w:rFonts w:eastAsia="PMingLiU"/>
          <w:sz w:val="24"/>
          <w:szCs w:val="24"/>
          <w:lang w:val="ro-RO" w:eastAsia="zh-CN"/>
        </w:rPr>
        <w:t xml:space="preserve"> </w:t>
      </w:r>
      <w:r w:rsidR="007437FE" w:rsidRPr="007437FE">
        <w:rPr>
          <w:color w:val="000000" w:themeColor="text1"/>
          <w:sz w:val="24"/>
          <w:szCs w:val="28"/>
          <w:shd w:val="clear" w:color="auto" w:fill="FFFFFF"/>
        </w:rPr>
        <w:t>ocds-b3wdp1-MD-1764682609797</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6B751046"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25</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28B23A2A"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w:t>
      </w:r>
      <w:r w:rsidR="004345BF">
        <w:rPr>
          <w:sz w:val="24"/>
          <w:szCs w:val="24"/>
          <w:lang w:val="ro-RO"/>
        </w:rPr>
        <w:t>înregistrării de 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f"/>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f"/>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f"/>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f"/>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2B50DC65"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0663D4">
        <w:rPr>
          <w:bCs/>
          <w:sz w:val="24"/>
          <w:szCs w:val="24"/>
          <w:lang w:val="ro-RO"/>
        </w:rPr>
        <w:t>5</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4D7A9A4C"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5B5A95">
              <w:rPr>
                <w:rFonts w:ascii="Times New Roman" w:hAnsi="Times New Roman"/>
                <w:b/>
                <w:bCs/>
                <w:sz w:val="20"/>
                <w:szCs w:val="20"/>
                <w:lang w:val="ro-RO" w:eastAsia="ru-RU"/>
              </w:rPr>
              <w:t xml:space="preserve"> </w:t>
            </w:r>
            <w:r w:rsidR="005B5A95" w:rsidRPr="005B5A95">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7B6AB6ED"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5B5A95" w:rsidRPr="005B5A95">
              <w:rPr>
                <w:rFonts w:ascii="Times New Roman" w:eastAsiaTheme="minorHAnsi" w:hAnsi="Times New Roman"/>
                <w:b/>
                <w:bCs/>
                <w:sz w:val="20"/>
                <w:szCs w:val="20"/>
                <w:lang w:val="ro-RO" w:eastAsia="ru-RU"/>
              </w:rPr>
              <w:t xml:space="preserve"> </w:t>
            </w:r>
            <w:r w:rsidR="005B5A95" w:rsidRPr="005B5A95">
              <w:rPr>
                <w:rFonts w:ascii="Times New Roman" w:hAnsi="Times New Roman"/>
                <w:b/>
                <w:bCs/>
                <w:sz w:val="20"/>
                <w:szCs w:val="20"/>
                <w:lang w:val="ro-RO" w:eastAsia="ru-RU"/>
              </w:rPr>
              <w:t>Primul bon de comandă nu poate fi plasat mai devreme de prima tranșă de livrare.</w:t>
            </w:r>
          </w:p>
        </w:tc>
      </w:tr>
      <w:bookmarkEnd w:id="20"/>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345BF"/>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B5A9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97185-D6DF-4EE4-912C-18B1A8D9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Pages>
  <Words>4398</Words>
  <Characters>28450</Characters>
  <Application>Microsoft Office Word</Application>
  <DocSecurity>0</DocSecurity>
  <Lines>237</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36</cp:revision>
  <cp:lastPrinted>2024-01-10T10:22:00Z</cp:lastPrinted>
  <dcterms:created xsi:type="dcterms:W3CDTF">2024-06-25T08:49:00Z</dcterms:created>
  <dcterms:modified xsi:type="dcterms:W3CDTF">2025-12-08T13:00:00Z</dcterms:modified>
</cp:coreProperties>
</file>