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028" w:rsidRPr="00495C3C" w:rsidRDefault="004F3028" w:rsidP="004F3028">
      <w:pPr>
        <w:spacing w:after="0" w:line="240" w:lineRule="auto"/>
        <w:jc w:val="right"/>
        <w:rPr>
          <w:rFonts w:ascii="Times New Roman" w:eastAsia="Times New Roman" w:hAnsi="Times New Roman" w:cs="Times New Roman"/>
          <w:b/>
          <w:noProof/>
          <w:sz w:val="24"/>
          <w:szCs w:val="24"/>
          <w:lang w:val="ro-RO" w:eastAsia="ru-RU"/>
        </w:rPr>
      </w:pPr>
      <w:bookmarkStart w:id="0" w:name="_GoBack"/>
      <w:bookmarkEnd w:id="0"/>
      <w:r w:rsidRPr="00495C3C">
        <w:rPr>
          <w:rFonts w:ascii="Times New Roman" w:eastAsia="Times New Roman" w:hAnsi="Times New Roman" w:cs="Times New Roman"/>
          <w:b/>
          <w:noProof/>
          <w:sz w:val="24"/>
          <w:szCs w:val="24"/>
          <w:lang w:eastAsia="ru-RU"/>
        </w:rPr>
        <w:t>APROBAT</w:t>
      </w:r>
      <w:r w:rsidRPr="00495C3C">
        <w:rPr>
          <w:rFonts w:ascii="Times New Roman" w:eastAsia="Times New Roman" w:hAnsi="Times New Roman" w:cs="Times New Roman"/>
          <w:b/>
          <w:noProof/>
          <w:sz w:val="24"/>
          <w:szCs w:val="24"/>
          <w:lang w:val="ro-RO" w:eastAsia="ru-RU"/>
        </w:rPr>
        <w:t>:</w:t>
      </w:r>
    </w:p>
    <w:p w:rsidR="004F3028" w:rsidRPr="00495C3C" w:rsidRDefault="004F3028" w:rsidP="004F3028">
      <w:pPr>
        <w:spacing w:after="0" w:line="240" w:lineRule="auto"/>
        <w:jc w:val="right"/>
        <w:rPr>
          <w:rFonts w:ascii="Times New Roman" w:eastAsia="Times New Roman" w:hAnsi="Times New Roman" w:cs="Times New Roman"/>
          <w:b/>
          <w:sz w:val="24"/>
          <w:szCs w:val="24"/>
          <w:lang w:eastAsia="ru-RU"/>
        </w:rPr>
      </w:pPr>
      <w:r w:rsidRPr="00495C3C">
        <w:rPr>
          <w:rFonts w:ascii="Times New Roman" w:eastAsia="Times New Roman" w:hAnsi="Times New Roman" w:cs="Times New Roman"/>
          <w:noProof/>
          <w:sz w:val="24"/>
          <w:szCs w:val="24"/>
          <w:lang w:eastAsia="ru-RU"/>
        </w:rPr>
        <w:t xml:space="preserve">                                                                                            </w:t>
      </w:r>
      <w:r w:rsidRPr="00495C3C">
        <w:rPr>
          <w:rFonts w:ascii="Times New Roman" w:eastAsia="Times New Roman" w:hAnsi="Times New Roman" w:cs="Times New Roman"/>
          <w:b/>
          <w:noProof/>
          <w:sz w:val="24"/>
          <w:szCs w:val="24"/>
          <w:lang w:eastAsia="ru-RU"/>
        </w:rPr>
        <w:t>Director Interimar</w:t>
      </w:r>
      <w:r w:rsidRPr="00495C3C">
        <w:rPr>
          <w:rFonts w:ascii="Times New Roman" w:eastAsia="Times New Roman" w:hAnsi="Times New Roman" w:cs="Times New Roman"/>
          <w:b/>
          <w:sz w:val="24"/>
          <w:szCs w:val="24"/>
          <w:lang w:eastAsia="ru-RU"/>
        </w:rPr>
        <w:t xml:space="preserve"> SRL „Orhei-gaz”</w:t>
      </w:r>
    </w:p>
    <w:p w:rsidR="004F3028" w:rsidRPr="00495C3C" w:rsidRDefault="004F3028" w:rsidP="004F3028">
      <w:pPr>
        <w:spacing w:after="0" w:line="240" w:lineRule="auto"/>
        <w:jc w:val="right"/>
        <w:rPr>
          <w:rFonts w:ascii="Times New Roman" w:eastAsia="Times New Roman" w:hAnsi="Times New Roman" w:cs="Times New Roman"/>
          <w:b/>
          <w:sz w:val="24"/>
          <w:szCs w:val="24"/>
          <w:lang w:eastAsia="zh-CN"/>
        </w:rPr>
      </w:pPr>
      <w:r w:rsidRPr="00495C3C">
        <w:rPr>
          <w:rFonts w:ascii="Times New Roman" w:eastAsia="Times New Roman" w:hAnsi="Times New Roman" w:cs="Times New Roman"/>
          <w:b/>
          <w:sz w:val="24"/>
          <w:szCs w:val="24"/>
          <w:lang w:eastAsia="zh-CN"/>
        </w:rPr>
        <w:t xml:space="preserve">                                                                                            _____________Gheorghe Munteanu </w:t>
      </w:r>
    </w:p>
    <w:p w:rsidR="004F3028" w:rsidRPr="00495C3C" w:rsidRDefault="004F3028" w:rsidP="004F3028">
      <w:pPr>
        <w:spacing w:after="0" w:line="240" w:lineRule="auto"/>
        <w:jc w:val="right"/>
        <w:rPr>
          <w:rFonts w:ascii="Times New Roman" w:eastAsia="Times New Roman" w:hAnsi="Times New Roman" w:cs="Times New Roman"/>
          <w:b/>
          <w:sz w:val="24"/>
          <w:szCs w:val="24"/>
          <w:lang w:val="ro-RO" w:eastAsia="ru-RU"/>
        </w:rPr>
      </w:pPr>
      <w:r w:rsidRPr="00495C3C">
        <w:rPr>
          <w:rFonts w:ascii="Times New Roman" w:eastAsia="Times New Roman" w:hAnsi="Times New Roman" w:cs="Times New Roman"/>
          <w:sz w:val="24"/>
          <w:szCs w:val="24"/>
          <w:lang w:eastAsia="ru-RU"/>
        </w:rPr>
        <w:t xml:space="preserve">                                                                                                     </w:t>
      </w:r>
      <w:r w:rsidRPr="00495C3C">
        <w:rPr>
          <w:rFonts w:ascii="Times New Roman" w:eastAsia="Times New Roman" w:hAnsi="Times New Roman" w:cs="Times New Roman"/>
          <w:b/>
          <w:sz w:val="24"/>
          <w:szCs w:val="24"/>
          <w:lang w:eastAsia="ru-RU"/>
        </w:rPr>
        <w:t>„_____” ____________________2026</w:t>
      </w:r>
    </w:p>
    <w:p w:rsidR="004F3028" w:rsidRPr="00495C3C" w:rsidRDefault="004F3028" w:rsidP="00AD7982">
      <w:pPr>
        <w:keepNext/>
        <w:keepLines/>
        <w:spacing w:after="0" w:line="240" w:lineRule="auto"/>
        <w:jc w:val="center"/>
        <w:outlineLvl w:val="1"/>
        <w:rPr>
          <w:rFonts w:ascii="Times New Roman" w:hAnsi="Times New Roman" w:cs="Times New Roman"/>
          <w:b/>
          <w:noProof/>
          <w:sz w:val="24"/>
          <w:szCs w:val="24"/>
        </w:rPr>
      </w:pPr>
    </w:p>
    <w:p w:rsidR="00AD7982" w:rsidRPr="00495C3C" w:rsidRDefault="00AD7982" w:rsidP="00AD7982">
      <w:pPr>
        <w:keepNext/>
        <w:keepLines/>
        <w:spacing w:after="0" w:line="240" w:lineRule="auto"/>
        <w:jc w:val="center"/>
        <w:outlineLvl w:val="1"/>
        <w:rPr>
          <w:rFonts w:ascii="Times New Roman" w:hAnsi="Times New Roman" w:cs="Times New Roman"/>
          <w:b/>
          <w:noProof/>
          <w:sz w:val="24"/>
          <w:szCs w:val="24"/>
        </w:rPr>
      </w:pPr>
      <w:r w:rsidRPr="00495C3C">
        <w:rPr>
          <w:rFonts w:ascii="Times New Roman" w:hAnsi="Times New Roman" w:cs="Times New Roman"/>
          <w:b/>
          <w:noProof/>
          <w:sz w:val="24"/>
          <w:szCs w:val="24"/>
        </w:rPr>
        <w:t>Documentație de atribuire</w:t>
      </w:r>
    </w:p>
    <w:p w:rsidR="00AD7982" w:rsidRPr="00495C3C" w:rsidRDefault="00AD7982" w:rsidP="00AD7982">
      <w:pPr>
        <w:keepNext/>
        <w:keepLines/>
        <w:spacing w:after="0" w:line="240" w:lineRule="auto"/>
        <w:jc w:val="center"/>
        <w:outlineLvl w:val="1"/>
        <w:rPr>
          <w:rFonts w:ascii="Times New Roman" w:eastAsiaTheme="majorEastAsia" w:hAnsi="Times New Roman" w:cs="Times New Roman"/>
          <w:b/>
          <w:sz w:val="24"/>
          <w:szCs w:val="24"/>
        </w:rPr>
      </w:pPr>
      <w:proofErr w:type="gramStart"/>
      <w:r w:rsidRPr="00495C3C">
        <w:rPr>
          <w:rFonts w:ascii="Times New Roman" w:eastAsiaTheme="majorEastAsia" w:hAnsi="Times New Roman" w:cs="Times New Roman"/>
          <w:b/>
          <w:sz w:val="24"/>
          <w:szCs w:val="24"/>
        </w:rPr>
        <w:t>la</w:t>
      </w:r>
      <w:proofErr w:type="gramEnd"/>
      <w:r w:rsidRPr="00495C3C">
        <w:rPr>
          <w:rFonts w:ascii="Times New Roman" w:eastAsiaTheme="majorEastAsia" w:hAnsi="Times New Roman" w:cs="Times New Roman"/>
          <w:b/>
          <w:sz w:val="24"/>
          <w:szCs w:val="24"/>
        </w:rPr>
        <w:t xml:space="preserve"> anunțul de participare nr. </w:t>
      </w:r>
      <w:r w:rsidR="00F16FD7" w:rsidRPr="00495C3C">
        <w:rPr>
          <w:rFonts w:ascii="Times New Roman" w:eastAsia="Times New Roman" w:hAnsi="Times New Roman" w:cs="Times New Roman"/>
          <w:b/>
          <w:sz w:val="24"/>
          <w:szCs w:val="24"/>
          <w:u w:val="single"/>
          <w:lang w:eastAsia="ru-RU"/>
        </w:rPr>
        <w:t>ORH</w:t>
      </w:r>
      <w:r w:rsidRPr="00495C3C">
        <w:rPr>
          <w:rFonts w:ascii="Times New Roman" w:eastAsia="Times New Roman" w:hAnsi="Times New Roman" w:cs="Times New Roman"/>
          <w:b/>
          <w:sz w:val="24"/>
          <w:szCs w:val="24"/>
          <w:u w:val="single"/>
          <w:lang w:eastAsia="ru-RU"/>
        </w:rPr>
        <w:t>-G-</w:t>
      </w:r>
      <w:r w:rsidR="00495C3C" w:rsidRPr="0056714A">
        <w:rPr>
          <w:rFonts w:ascii="Times New Roman" w:hAnsi="Times New Roman" w:cs="Times New Roman"/>
          <w:b/>
          <w:sz w:val="24"/>
          <w:szCs w:val="24"/>
          <w:u w:val="single"/>
          <w:lang w:val="ro-MD" w:eastAsia="ru-RU"/>
        </w:rPr>
        <w:t xml:space="preserve">01/01-2026 </w:t>
      </w:r>
      <w:r w:rsidRPr="0056714A">
        <w:rPr>
          <w:rFonts w:ascii="Times New Roman" w:eastAsiaTheme="majorEastAsia" w:hAnsi="Times New Roman" w:cs="Times New Roman"/>
          <w:b/>
          <w:sz w:val="24"/>
          <w:szCs w:val="24"/>
        </w:rPr>
        <w:t xml:space="preserve">din </w:t>
      </w:r>
      <w:r w:rsidR="004F3028" w:rsidRPr="0056714A">
        <w:rPr>
          <w:rFonts w:ascii="Times New Roman" w:eastAsiaTheme="majorEastAsia" w:hAnsi="Times New Roman" w:cs="Times New Roman"/>
          <w:b/>
          <w:sz w:val="24"/>
          <w:szCs w:val="24"/>
        </w:rPr>
        <w:t>02</w:t>
      </w:r>
      <w:r w:rsidRPr="0056714A">
        <w:rPr>
          <w:rFonts w:ascii="Times New Roman" w:eastAsiaTheme="majorEastAsia" w:hAnsi="Times New Roman" w:cs="Times New Roman"/>
          <w:b/>
          <w:sz w:val="24"/>
          <w:szCs w:val="24"/>
        </w:rPr>
        <w:t>.</w:t>
      </w:r>
      <w:r w:rsidR="004F3028" w:rsidRPr="0056714A">
        <w:rPr>
          <w:rFonts w:ascii="Times New Roman" w:eastAsiaTheme="majorEastAsia" w:hAnsi="Times New Roman" w:cs="Times New Roman"/>
          <w:b/>
          <w:sz w:val="24"/>
          <w:szCs w:val="24"/>
        </w:rPr>
        <w:t>01</w:t>
      </w:r>
      <w:r w:rsidRPr="0056714A">
        <w:rPr>
          <w:rFonts w:ascii="Times New Roman" w:eastAsiaTheme="majorEastAsia" w:hAnsi="Times New Roman" w:cs="Times New Roman"/>
          <w:b/>
          <w:sz w:val="24"/>
          <w:szCs w:val="24"/>
        </w:rPr>
        <w:t>.202</w:t>
      </w:r>
      <w:r w:rsidR="004F3028" w:rsidRPr="0056714A">
        <w:rPr>
          <w:rFonts w:ascii="Times New Roman" w:eastAsiaTheme="majorEastAsia" w:hAnsi="Times New Roman" w:cs="Times New Roman"/>
          <w:b/>
          <w:sz w:val="24"/>
          <w:szCs w:val="24"/>
        </w:rPr>
        <w:t>6</w:t>
      </w:r>
    </w:p>
    <w:p w:rsidR="00495C3C" w:rsidRPr="00495C3C" w:rsidRDefault="00AD7982" w:rsidP="00AD7982">
      <w:pPr>
        <w:keepNext/>
        <w:keepLines/>
        <w:spacing w:after="0" w:line="240" w:lineRule="auto"/>
        <w:jc w:val="center"/>
        <w:outlineLvl w:val="1"/>
        <w:rPr>
          <w:rFonts w:ascii="Times New Roman" w:eastAsiaTheme="majorEastAsia" w:hAnsi="Times New Roman" w:cs="Times New Roman"/>
          <w:b/>
          <w:sz w:val="24"/>
          <w:szCs w:val="24"/>
        </w:rPr>
      </w:pPr>
      <w:proofErr w:type="gramStart"/>
      <w:r w:rsidRPr="00495C3C">
        <w:rPr>
          <w:rFonts w:ascii="Times New Roman" w:eastAsiaTheme="majorEastAsia" w:hAnsi="Times New Roman" w:cs="Times New Roman"/>
          <w:b/>
          <w:sz w:val="24"/>
          <w:szCs w:val="24"/>
        </w:rPr>
        <w:t>privind</w:t>
      </w:r>
      <w:proofErr w:type="gramEnd"/>
      <w:r w:rsidRPr="00495C3C">
        <w:rPr>
          <w:rFonts w:ascii="Times New Roman" w:eastAsiaTheme="majorEastAsia" w:hAnsi="Times New Roman" w:cs="Times New Roman"/>
          <w:b/>
          <w:sz w:val="24"/>
          <w:szCs w:val="24"/>
        </w:rPr>
        <w:t xml:space="preserve"> achiziți</w:t>
      </w:r>
      <w:r w:rsidR="006F344C" w:rsidRPr="00495C3C">
        <w:rPr>
          <w:rFonts w:ascii="Times New Roman" w:eastAsiaTheme="majorEastAsia" w:hAnsi="Times New Roman" w:cs="Times New Roman"/>
          <w:b/>
          <w:sz w:val="24"/>
          <w:szCs w:val="24"/>
        </w:rPr>
        <w:t xml:space="preserve">a de </w:t>
      </w:r>
      <w:r w:rsidR="00495C3C" w:rsidRPr="00495C3C">
        <w:rPr>
          <w:rFonts w:ascii="Times New Roman" w:eastAsiaTheme="majorEastAsia" w:hAnsi="Times New Roman" w:cs="Times New Roman"/>
          <w:b/>
          <w:sz w:val="24"/>
          <w:szCs w:val="24"/>
        </w:rPr>
        <w:t xml:space="preserve">Servicii de curățenie </w:t>
      </w:r>
    </w:p>
    <w:p w:rsidR="00495C3C" w:rsidRPr="00495C3C" w:rsidRDefault="00495C3C" w:rsidP="00AD7982">
      <w:pPr>
        <w:keepNext/>
        <w:keepLines/>
        <w:spacing w:after="0" w:line="240" w:lineRule="auto"/>
        <w:jc w:val="center"/>
        <w:outlineLvl w:val="1"/>
        <w:rPr>
          <w:rFonts w:ascii="Times New Roman" w:eastAsiaTheme="majorEastAsia" w:hAnsi="Times New Roman" w:cs="Times New Roman"/>
          <w:b/>
          <w:sz w:val="24"/>
          <w:szCs w:val="24"/>
        </w:rPr>
      </w:pPr>
      <w:proofErr w:type="gramStart"/>
      <w:r w:rsidRPr="00495C3C">
        <w:rPr>
          <w:rFonts w:ascii="Times New Roman" w:eastAsiaTheme="majorEastAsia" w:hAnsi="Times New Roman" w:cs="Times New Roman"/>
          <w:b/>
          <w:sz w:val="24"/>
          <w:szCs w:val="24"/>
        </w:rPr>
        <w:t>a</w:t>
      </w:r>
      <w:proofErr w:type="gramEnd"/>
      <w:r w:rsidRPr="00495C3C">
        <w:rPr>
          <w:rFonts w:ascii="Times New Roman" w:eastAsiaTheme="majorEastAsia" w:hAnsi="Times New Roman" w:cs="Times New Roman"/>
          <w:b/>
          <w:sz w:val="24"/>
          <w:szCs w:val="24"/>
        </w:rPr>
        <w:t xml:space="preserve"> încăperilor Blocurilor Administrative a SRL „Orhei-gaz”</w:t>
      </w:r>
    </w:p>
    <w:p w:rsidR="00AD7982" w:rsidRPr="00495C3C" w:rsidRDefault="00AD7982" w:rsidP="00AD7982">
      <w:pPr>
        <w:keepNext/>
        <w:keepLines/>
        <w:spacing w:after="0" w:line="240" w:lineRule="auto"/>
        <w:jc w:val="center"/>
        <w:outlineLvl w:val="1"/>
        <w:rPr>
          <w:rFonts w:ascii="Times New Roman" w:hAnsi="Times New Roman" w:cs="Times New Roman"/>
          <w:b/>
          <w:sz w:val="24"/>
          <w:szCs w:val="24"/>
          <w:lang w:val="ro-RO"/>
        </w:rPr>
      </w:pPr>
      <w:r w:rsidRPr="00495C3C">
        <w:rPr>
          <w:rFonts w:ascii="Times New Roman" w:hAnsi="Times New Roman" w:cs="Times New Roman"/>
          <w:b/>
          <w:sz w:val="24"/>
          <w:szCs w:val="24"/>
          <w:lang w:val="ro-RO"/>
        </w:rPr>
        <w:t>(CAIET DE SARCINI)</w:t>
      </w:r>
    </w:p>
    <w:p w:rsidR="00C70A2C" w:rsidRPr="00495C3C" w:rsidRDefault="00C70A2C" w:rsidP="00AD7982">
      <w:pPr>
        <w:keepNext/>
        <w:keepLines/>
        <w:spacing w:after="0" w:line="240" w:lineRule="auto"/>
        <w:jc w:val="center"/>
        <w:outlineLvl w:val="1"/>
        <w:rPr>
          <w:rFonts w:ascii="Times New Roman" w:hAnsi="Times New Roman" w:cs="Times New Roman"/>
          <w:b/>
          <w:sz w:val="24"/>
          <w:szCs w:val="24"/>
          <w:highlight w:val="yellow"/>
          <w:lang w:val="ro-RO"/>
        </w:rPr>
      </w:pPr>
    </w:p>
    <w:p w:rsidR="00B62D68" w:rsidRPr="00495C3C" w:rsidRDefault="00B62D68" w:rsidP="00B62D68">
      <w:pPr>
        <w:spacing w:after="0" w:line="240" w:lineRule="auto"/>
        <w:rPr>
          <w:rFonts w:ascii="Times New Roman" w:hAnsi="Times New Roman" w:cs="Times New Roman"/>
          <w:bCs/>
          <w:noProof/>
          <w:sz w:val="24"/>
          <w:szCs w:val="24"/>
        </w:rPr>
      </w:pPr>
      <w:r w:rsidRPr="00495C3C">
        <w:rPr>
          <w:rFonts w:ascii="Times New Roman" w:hAnsi="Times New Roman" w:cs="Times New Roman"/>
          <w:b/>
          <w:sz w:val="24"/>
          <w:szCs w:val="24"/>
        </w:rPr>
        <w:t xml:space="preserve">Tip procedură: </w:t>
      </w:r>
      <w:r w:rsidRPr="00495C3C">
        <w:rPr>
          <w:rFonts w:ascii="Times New Roman" w:hAnsi="Times New Roman" w:cs="Times New Roman"/>
          <w:bCs/>
          <w:noProof/>
          <w:sz w:val="24"/>
          <w:szCs w:val="24"/>
        </w:rPr>
        <w:t>Achiziție de valoare mică.</w:t>
      </w:r>
    </w:p>
    <w:p w:rsidR="00B62D68" w:rsidRPr="00495C3C" w:rsidRDefault="00B62D68" w:rsidP="00B62D68">
      <w:pPr>
        <w:spacing w:after="0" w:line="240" w:lineRule="auto"/>
        <w:rPr>
          <w:rFonts w:ascii="Times New Roman" w:hAnsi="Times New Roman" w:cs="Times New Roman"/>
          <w:b/>
          <w:sz w:val="24"/>
          <w:szCs w:val="24"/>
        </w:rPr>
      </w:pPr>
      <w:r w:rsidRPr="00495C3C">
        <w:rPr>
          <w:rFonts w:ascii="Times New Roman" w:hAnsi="Times New Roman" w:cs="Times New Roman"/>
          <w:b/>
          <w:sz w:val="24"/>
          <w:szCs w:val="24"/>
        </w:rPr>
        <w:t xml:space="preserve">Entitatea contractantă/beneficiar: </w:t>
      </w:r>
      <w:proofErr w:type="gramStart"/>
      <w:r w:rsidRPr="00495C3C">
        <w:rPr>
          <w:rFonts w:ascii="Times New Roman" w:eastAsia="Times New Roman" w:hAnsi="Times New Roman" w:cs="Times New Roman"/>
          <w:sz w:val="24"/>
          <w:szCs w:val="24"/>
          <w:lang w:eastAsia="ru-RU"/>
        </w:rPr>
        <w:t>SRL ”</w:t>
      </w:r>
      <w:proofErr w:type="gramEnd"/>
      <w:r w:rsidR="00F16FD7" w:rsidRPr="00495C3C">
        <w:rPr>
          <w:rFonts w:ascii="Times New Roman" w:eastAsia="Times New Roman" w:hAnsi="Times New Roman" w:cs="Times New Roman"/>
          <w:sz w:val="24"/>
          <w:szCs w:val="24"/>
          <w:lang w:eastAsia="ru-RU"/>
        </w:rPr>
        <w:t>Orhei</w:t>
      </w:r>
      <w:r w:rsidRPr="00495C3C">
        <w:rPr>
          <w:rFonts w:ascii="Times New Roman" w:eastAsia="Times New Roman" w:hAnsi="Times New Roman" w:cs="Times New Roman"/>
          <w:sz w:val="24"/>
          <w:szCs w:val="24"/>
          <w:lang w:eastAsia="ru-RU"/>
        </w:rPr>
        <w:t xml:space="preserve">-gaz”, </w:t>
      </w:r>
      <w:r w:rsidRPr="00495C3C">
        <w:rPr>
          <w:rFonts w:ascii="Times New Roman" w:hAnsi="Times New Roman" w:cs="Times New Roman"/>
          <w:sz w:val="24"/>
          <w:szCs w:val="24"/>
        </w:rPr>
        <w:t xml:space="preserve">Republica Moldova, </w:t>
      </w:r>
      <w:r w:rsidRPr="00495C3C">
        <w:rPr>
          <w:rFonts w:ascii="Times New Roman" w:eastAsia="Calibri" w:hAnsi="Times New Roman" w:cs="Times New Roman"/>
          <w:color w:val="000000"/>
          <w:sz w:val="24"/>
          <w:szCs w:val="24"/>
        </w:rPr>
        <w:t xml:space="preserve">mun. </w:t>
      </w:r>
      <w:r w:rsidR="00F16FD7" w:rsidRPr="00495C3C">
        <w:rPr>
          <w:rFonts w:ascii="Times New Roman" w:eastAsia="Calibri" w:hAnsi="Times New Roman" w:cs="Times New Roman"/>
          <w:color w:val="000000"/>
          <w:sz w:val="24"/>
          <w:szCs w:val="24"/>
        </w:rPr>
        <w:t>Orhei</w:t>
      </w:r>
      <w:r w:rsidRPr="00495C3C">
        <w:rPr>
          <w:rFonts w:ascii="Times New Roman" w:eastAsia="Calibri" w:hAnsi="Times New Roman" w:cs="Times New Roman"/>
          <w:color w:val="000000"/>
          <w:sz w:val="24"/>
          <w:szCs w:val="24"/>
        </w:rPr>
        <w:t xml:space="preserve">, str. </w:t>
      </w:r>
      <w:r w:rsidR="00F16FD7" w:rsidRPr="00495C3C">
        <w:rPr>
          <w:rFonts w:ascii="Times New Roman" w:eastAsia="Calibri" w:hAnsi="Times New Roman" w:cs="Times New Roman"/>
          <w:color w:val="000000"/>
          <w:sz w:val="24"/>
          <w:szCs w:val="24"/>
        </w:rPr>
        <w:t>V. Mahu 121</w:t>
      </w:r>
      <w:r w:rsidR="005B6F6B" w:rsidRPr="00495C3C">
        <w:rPr>
          <w:rFonts w:ascii="Times New Roman" w:eastAsia="Calibri" w:hAnsi="Times New Roman" w:cs="Times New Roman"/>
          <w:color w:val="000000"/>
          <w:sz w:val="24"/>
          <w:szCs w:val="24"/>
        </w:rPr>
        <w:t>.</w:t>
      </w:r>
    </w:p>
    <w:p w:rsidR="004A541F" w:rsidRPr="00495C3C" w:rsidRDefault="00B62D68" w:rsidP="007222C8">
      <w:pPr>
        <w:spacing w:before="60" w:after="60" w:line="240" w:lineRule="auto"/>
        <w:jc w:val="both"/>
        <w:rPr>
          <w:rFonts w:ascii="Times New Roman" w:hAnsi="Times New Roman" w:cs="Times New Roman"/>
          <w:sz w:val="24"/>
          <w:szCs w:val="24"/>
        </w:rPr>
      </w:pPr>
      <w:r w:rsidRPr="00495C3C">
        <w:rPr>
          <w:rFonts w:ascii="Times New Roman" w:hAnsi="Times New Roman" w:cs="Times New Roman"/>
          <w:b/>
          <w:bCs/>
          <w:noProof/>
          <w:sz w:val="24"/>
          <w:szCs w:val="24"/>
        </w:rPr>
        <w:t>Descrierea generală, iinformații</w:t>
      </w:r>
      <w:r w:rsidR="00AD7982" w:rsidRPr="00495C3C">
        <w:rPr>
          <w:rFonts w:ascii="Times New Roman" w:hAnsi="Times New Roman" w:cs="Times New Roman"/>
          <w:b/>
          <w:bCs/>
          <w:noProof/>
          <w:sz w:val="24"/>
          <w:szCs w:val="24"/>
        </w:rPr>
        <w:t>:</w:t>
      </w:r>
      <w:r w:rsidRPr="00495C3C">
        <w:rPr>
          <w:rFonts w:ascii="Times New Roman" w:hAnsi="Times New Roman" w:cs="Times New Roman"/>
          <w:sz w:val="24"/>
          <w:szCs w:val="24"/>
        </w:rPr>
        <w:t xml:space="preserve"> </w:t>
      </w:r>
      <w:r w:rsidR="004A541F" w:rsidRPr="00495C3C">
        <w:rPr>
          <w:rFonts w:ascii="Times New Roman" w:hAnsi="Times New Roman" w:cs="Times New Roman"/>
          <w:sz w:val="24"/>
          <w:szCs w:val="24"/>
        </w:rPr>
        <w:t>SRL ”Orhei-gaz” își propune să încheie un contract de prestare a Serviciilor de curățenie a spațiilor în care îți desfășoară activitatea SRL ”Orhei-gaz”, pentru perioada de 12 luni</w:t>
      </w:r>
      <w:r w:rsidR="007222C8" w:rsidRPr="00495C3C">
        <w:rPr>
          <w:rFonts w:ascii="Times New Roman" w:hAnsi="Times New Roman" w:cs="Times New Roman"/>
          <w:sz w:val="24"/>
          <w:szCs w:val="24"/>
        </w:rPr>
        <w:t>, din momentul semnării contractului</w:t>
      </w:r>
      <w:r w:rsidR="004A541F" w:rsidRPr="00636821">
        <w:rPr>
          <w:rFonts w:ascii="Times New Roman" w:hAnsi="Times New Roman" w:cs="Times New Roman"/>
          <w:sz w:val="24"/>
          <w:szCs w:val="24"/>
        </w:rPr>
        <w:t>.</w:t>
      </w:r>
    </w:p>
    <w:p w:rsidR="00B62D68" w:rsidRDefault="004A541F" w:rsidP="007222C8">
      <w:pPr>
        <w:spacing w:before="60" w:after="60" w:line="240" w:lineRule="auto"/>
        <w:jc w:val="both"/>
        <w:rPr>
          <w:rFonts w:ascii="Times New Roman" w:hAnsi="Times New Roman" w:cs="Times New Roman"/>
          <w:sz w:val="24"/>
          <w:szCs w:val="24"/>
        </w:rPr>
      </w:pPr>
      <w:proofErr w:type="gramStart"/>
      <w:r w:rsidRPr="00495C3C">
        <w:rPr>
          <w:rFonts w:ascii="Times New Roman" w:hAnsi="Times New Roman" w:cs="Times New Roman"/>
          <w:sz w:val="24"/>
          <w:szCs w:val="24"/>
        </w:rPr>
        <w:t>SRL ”</w:t>
      </w:r>
      <w:proofErr w:type="gramEnd"/>
      <w:r w:rsidRPr="00495C3C">
        <w:rPr>
          <w:rFonts w:ascii="Times New Roman" w:hAnsi="Times New Roman" w:cs="Times New Roman"/>
          <w:sz w:val="24"/>
          <w:szCs w:val="24"/>
        </w:rPr>
        <w:t>Orhe</w:t>
      </w:r>
      <w:r w:rsidR="004F3028" w:rsidRPr="00495C3C">
        <w:rPr>
          <w:rFonts w:ascii="Times New Roman" w:hAnsi="Times New Roman" w:cs="Times New Roman"/>
          <w:sz w:val="24"/>
          <w:szCs w:val="24"/>
        </w:rPr>
        <w:t>i</w:t>
      </w:r>
      <w:r w:rsidRPr="00495C3C">
        <w:rPr>
          <w:rFonts w:ascii="Times New Roman" w:hAnsi="Times New Roman" w:cs="Times New Roman"/>
          <w:sz w:val="24"/>
          <w:szCs w:val="24"/>
        </w:rPr>
        <w:t xml:space="preserve">-gaz” își desfășoară activitatea în următoarele </w:t>
      </w:r>
      <w:r w:rsidR="00495C3C">
        <w:rPr>
          <w:rFonts w:ascii="Times New Roman" w:hAnsi="Times New Roman" w:cs="Times New Roman"/>
          <w:sz w:val="24"/>
          <w:szCs w:val="24"/>
        </w:rPr>
        <w:t>blocuri administrative</w:t>
      </w:r>
      <w:r w:rsidRPr="00495C3C">
        <w:rPr>
          <w:rFonts w:ascii="Times New Roman" w:hAnsi="Times New Roman" w:cs="Times New Roman"/>
          <w:sz w:val="24"/>
          <w:szCs w:val="24"/>
        </w:rPr>
        <w:t>:</w:t>
      </w:r>
    </w:p>
    <w:tbl>
      <w:tblPr>
        <w:tblStyle w:val="af0"/>
        <w:tblW w:w="0" w:type="auto"/>
        <w:tblLook w:val="04A0" w:firstRow="1" w:lastRow="0" w:firstColumn="1" w:lastColumn="0" w:noHBand="0" w:noVBand="1"/>
      </w:tblPr>
      <w:tblGrid>
        <w:gridCol w:w="3397"/>
        <w:gridCol w:w="1985"/>
        <w:gridCol w:w="4487"/>
      </w:tblGrid>
      <w:tr w:rsidR="003F072A" w:rsidRPr="00495C3C" w:rsidTr="001D7632">
        <w:trPr>
          <w:trHeight w:val="499"/>
        </w:trPr>
        <w:tc>
          <w:tcPr>
            <w:tcW w:w="3397" w:type="dxa"/>
          </w:tcPr>
          <w:p w:rsidR="003F072A" w:rsidRPr="00495C3C" w:rsidRDefault="003F072A" w:rsidP="001D7632">
            <w:pPr>
              <w:rPr>
                <w:rFonts w:ascii="Times New Roman" w:eastAsia="Calibri" w:hAnsi="Times New Roman" w:cs="Times New Roman"/>
                <w:b/>
                <w:sz w:val="24"/>
                <w:szCs w:val="24"/>
              </w:rPr>
            </w:pPr>
            <w:r w:rsidRPr="00495C3C">
              <w:rPr>
                <w:rFonts w:ascii="Times New Roman" w:eastAsia="Calibri" w:hAnsi="Times New Roman" w:cs="Times New Roman"/>
                <w:b/>
                <w:sz w:val="24"/>
                <w:szCs w:val="24"/>
              </w:rPr>
              <w:t>Subdiviziunile</w:t>
            </w:r>
          </w:p>
        </w:tc>
        <w:tc>
          <w:tcPr>
            <w:tcW w:w="1985" w:type="dxa"/>
          </w:tcPr>
          <w:p w:rsidR="003F072A" w:rsidRPr="00495C3C" w:rsidRDefault="003F072A" w:rsidP="001D7632">
            <w:pPr>
              <w:jc w:val="center"/>
              <w:rPr>
                <w:rFonts w:ascii="Times New Roman" w:eastAsia="Calibri" w:hAnsi="Times New Roman" w:cs="Times New Roman"/>
                <w:b/>
                <w:sz w:val="24"/>
                <w:szCs w:val="24"/>
              </w:rPr>
            </w:pPr>
            <w:r w:rsidRPr="00495C3C">
              <w:rPr>
                <w:rFonts w:ascii="Times New Roman" w:eastAsia="Calibri" w:hAnsi="Times New Roman" w:cs="Times New Roman"/>
                <w:b/>
                <w:sz w:val="24"/>
                <w:szCs w:val="24"/>
              </w:rPr>
              <w:t xml:space="preserve">Cantitatea, </w:t>
            </w:r>
          </w:p>
          <w:p w:rsidR="003F072A" w:rsidRPr="00495C3C" w:rsidRDefault="003F072A" w:rsidP="001D7632">
            <w:pPr>
              <w:jc w:val="center"/>
              <w:rPr>
                <w:rFonts w:ascii="Times New Roman" w:eastAsia="Calibri" w:hAnsi="Times New Roman" w:cs="Times New Roman"/>
                <w:b/>
                <w:sz w:val="24"/>
                <w:szCs w:val="24"/>
              </w:rPr>
            </w:pPr>
            <w:r w:rsidRPr="00495C3C">
              <w:rPr>
                <w:rFonts w:ascii="Times New Roman" w:eastAsia="Calibri" w:hAnsi="Times New Roman" w:cs="Times New Roman"/>
                <w:b/>
                <w:sz w:val="24"/>
                <w:szCs w:val="24"/>
              </w:rPr>
              <w:t>un.de măsură</w:t>
            </w:r>
          </w:p>
        </w:tc>
        <w:tc>
          <w:tcPr>
            <w:tcW w:w="4487" w:type="dxa"/>
          </w:tcPr>
          <w:p w:rsidR="003F072A" w:rsidRPr="00495C3C" w:rsidRDefault="003F072A" w:rsidP="001D7632">
            <w:pPr>
              <w:rPr>
                <w:rFonts w:ascii="Times New Roman" w:eastAsia="Calibri" w:hAnsi="Times New Roman" w:cs="Times New Roman"/>
                <w:b/>
                <w:sz w:val="24"/>
                <w:szCs w:val="24"/>
              </w:rPr>
            </w:pPr>
            <w:r w:rsidRPr="00495C3C">
              <w:rPr>
                <w:rFonts w:ascii="Times New Roman" w:eastAsia="Calibri" w:hAnsi="Times New Roman" w:cs="Times New Roman"/>
                <w:b/>
                <w:sz w:val="24"/>
                <w:szCs w:val="24"/>
              </w:rPr>
              <w:t>Adresa subdiviziunii/sucursalei</w:t>
            </w:r>
          </w:p>
        </w:tc>
      </w:tr>
      <w:tr w:rsidR="003F072A" w:rsidRPr="00495C3C" w:rsidTr="001D7632">
        <w:trPr>
          <w:trHeight w:val="263"/>
        </w:trPr>
        <w:tc>
          <w:tcPr>
            <w:tcW w:w="3397" w:type="dxa"/>
          </w:tcPr>
          <w:p w:rsidR="003F072A" w:rsidRPr="00495C3C" w:rsidRDefault="003F072A" w:rsidP="001D7632">
            <w:pPr>
              <w:rPr>
                <w:rFonts w:ascii="Times New Roman" w:hAnsi="Times New Roman" w:cs="Times New Roman"/>
                <w:sz w:val="24"/>
                <w:szCs w:val="24"/>
              </w:rPr>
            </w:pPr>
            <w:r w:rsidRPr="00495C3C">
              <w:rPr>
                <w:rFonts w:ascii="Times New Roman" w:hAnsi="Times New Roman" w:cs="Times New Roman"/>
                <w:sz w:val="24"/>
                <w:szCs w:val="24"/>
              </w:rPr>
              <w:t>Orhei-gaz SRL</w:t>
            </w:r>
          </w:p>
        </w:tc>
        <w:tc>
          <w:tcPr>
            <w:tcW w:w="1985" w:type="dxa"/>
          </w:tcPr>
          <w:p w:rsidR="003F072A" w:rsidRPr="00495C3C" w:rsidRDefault="003F072A" w:rsidP="001D7632">
            <w:pPr>
              <w:jc w:val="center"/>
              <w:rPr>
                <w:rFonts w:ascii="Times New Roman" w:eastAsia="Calibri" w:hAnsi="Times New Roman" w:cs="Times New Roman"/>
                <w:sz w:val="24"/>
                <w:szCs w:val="24"/>
                <w:highlight w:val="yellow"/>
              </w:rPr>
            </w:pPr>
            <w:r w:rsidRPr="00495C3C">
              <w:rPr>
                <w:rFonts w:ascii="Times New Roman" w:eastAsia="Calibri" w:hAnsi="Times New Roman" w:cs="Times New Roman"/>
                <w:sz w:val="24"/>
                <w:szCs w:val="24"/>
              </w:rPr>
              <w:t>860 m2</w:t>
            </w:r>
          </w:p>
        </w:tc>
        <w:tc>
          <w:tcPr>
            <w:tcW w:w="4487" w:type="dxa"/>
          </w:tcPr>
          <w:p w:rsidR="003F072A" w:rsidRPr="00495C3C" w:rsidRDefault="003F072A" w:rsidP="001D7632">
            <w:pPr>
              <w:rPr>
                <w:rFonts w:ascii="Times New Roman" w:eastAsia="Calibri" w:hAnsi="Times New Roman" w:cs="Times New Roman"/>
                <w:sz w:val="24"/>
                <w:szCs w:val="24"/>
              </w:rPr>
            </w:pPr>
            <w:proofErr w:type="gramStart"/>
            <w:r w:rsidRPr="00495C3C">
              <w:rPr>
                <w:rFonts w:ascii="Times New Roman" w:eastAsia="Calibri" w:hAnsi="Times New Roman" w:cs="Times New Roman"/>
                <w:sz w:val="24"/>
                <w:szCs w:val="24"/>
              </w:rPr>
              <w:t>mun</w:t>
            </w:r>
            <w:proofErr w:type="gramEnd"/>
            <w:r w:rsidRPr="00495C3C">
              <w:rPr>
                <w:rFonts w:ascii="Times New Roman" w:eastAsia="Calibri" w:hAnsi="Times New Roman" w:cs="Times New Roman"/>
                <w:sz w:val="24"/>
                <w:szCs w:val="24"/>
              </w:rPr>
              <w:t>. Orhei, str. V.Mahu 122</w:t>
            </w:r>
          </w:p>
        </w:tc>
      </w:tr>
      <w:tr w:rsidR="003F072A" w:rsidRPr="00495C3C" w:rsidTr="001D7632">
        <w:trPr>
          <w:trHeight w:val="267"/>
        </w:trPr>
        <w:tc>
          <w:tcPr>
            <w:tcW w:w="3397" w:type="dxa"/>
          </w:tcPr>
          <w:p w:rsidR="003F072A" w:rsidRPr="00495C3C" w:rsidRDefault="003F072A" w:rsidP="001D7632">
            <w:pPr>
              <w:rPr>
                <w:rFonts w:ascii="Times New Roman" w:hAnsi="Times New Roman" w:cs="Times New Roman"/>
                <w:sz w:val="24"/>
                <w:szCs w:val="24"/>
              </w:rPr>
            </w:pPr>
            <w:r w:rsidRPr="00495C3C">
              <w:rPr>
                <w:rFonts w:ascii="Times New Roman" w:hAnsi="Times New Roman" w:cs="Times New Roman"/>
                <w:sz w:val="24"/>
                <w:szCs w:val="24"/>
              </w:rPr>
              <w:t>Sucursala ”Orhei-gaz”</w:t>
            </w:r>
          </w:p>
        </w:tc>
        <w:tc>
          <w:tcPr>
            <w:tcW w:w="1985" w:type="dxa"/>
          </w:tcPr>
          <w:p w:rsidR="003F072A" w:rsidRPr="00495C3C" w:rsidRDefault="003F072A" w:rsidP="001D7632">
            <w:pPr>
              <w:jc w:val="center"/>
              <w:rPr>
                <w:rFonts w:ascii="Times New Roman" w:eastAsia="Calibri" w:hAnsi="Times New Roman" w:cs="Times New Roman"/>
                <w:sz w:val="24"/>
                <w:szCs w:val="24"/>
                <w:highlight w:val="yellow"/>
              </w:rPr>
            </w:pPr>
            <w:r w:rsidRPr="00495C3C">
              <w:rPr>
                <w:rFonts w:ascii="Times New Roman" w:eastAsia="Calibri" w:hAnsi="Times New Roman" w:cs="Times New Roman"/>
                <w:sz w:val="24"/>
                <w:szCs w:val="24"/>
              </w:rPr>
              <w:t>966 m2</w:t>
            </w:r>
          </w:p>
        </w:tc>
        <w:tc>
          <w:tcPr>
            <w:tcW w:w="4487" w:type="dxa"/>
          </w:tcPr>
          <w:p w:rsidR="003F072A" w:rsidRPr="00495C3C" w:rsidRDefault="003F072A" w:rsidP="001D7632">
            <w:pPr>
              <w:rPr>
                <w:rFonts w:ascii="Times New Roman" w:eastAsia="Calibri" w:hAnsi="Times New Roman" w:cs="Times New Roman"/>
                <w:sz w:val="24"/>
                <w:szCs w:val="24"/>
              </w:rPr>
            </w:pPr>
            <w:r w:rsidRPr="00495C3C">
              <w:rPr>
                <w:rFonts w:ascii="Times New Roman" w:hAnsi="Times New Roman" w:cs="Times New Roman"/>
                <w:sz w:val="24"/>
                <w:szCs w:val="24"/>
                <w:lang w:val="ro-RO"/>
              </w:rPr>
              <w:t>Mun. Orhei , st. Chișinăului 123</w:t>
            </w:r>
          </w:p>
        </w:tc>
      </w:tr>
      <w:tr w:rsidR="003F072A" w:rsidRPr="00495C3C" w:rsidTr="001D7632">
        <w:trPr>
          <w:trHeight w:val="257"/>
        </w:trPr>
        <w:tc>
          <w:tcPr>
            <w:tcW w:w="3397" w:type="dxa"/>
          </w:tcPr>
          <w:p w:rsidR="003F072A" w:rsidRPr="00495C3C" w:rsidRDefault="003F072A" w:rsidP="001D7632">
            <w:pPr>
              <w:rPr>
                <w:rFonts w:ascii="Times New Roman" w:eastAsia="Calibri" w:hAnsi="Times New Roman" w:cs="Times New Roman"/>
                <w:sz w:val="24"/>
                <w:szCs w:val="24"/>
              </w:rPr>
            </w:pPr>
            <w:r w:rsidRPr="00495C3C">
              <w:rPr>
                <w:rFonts w:ascii="Times New Roman" w:eastAsia="Calibri" w:hAnsi="Times New Roman" w:cs="Times New Roman"/>
                <w:sz w:val="24"/>
                <w:szCs w:val="24"/>
              </w:rPr>
              <w:t>Sucursala ”Rezina-gaz”</w:t>
            </w:r>
          </w:p>
        </w:tc>
        <w:tc>
          <w:tcPr>
            <w:tcW w:w="1985" w:type="dxa"/>
          </w:tcPr>
          <w:p w:rsidR="003F072A" w:rsidRPr="00495C3C" w:rsidRDefault="003F072A" w:rsidP="001D7632">
            <w:pPr>
              <w:jc w:val="center"/>
              <w:rPr>
                <w:rFonts w:ascii="Times New Roman" w:eastAsia="Calibri" w:hAnsi="Times New Roman" w:cs="Times New Roman"/>
                <w:sz w:val="24"/>
                <w:szCs w:val="24"/>
                <w:highlight w:val="yellow"/>
              </w:rPr>
            </w:pPr>
            <w:r w:rsidRPr="00495C3C">
              <w:rPr>
                <w:rFonts w:ascii="Times New Roman" w:eastAsia="Calibri" w:hAnsi="Times New Roman" w:cs="Times New Roman"/>
                <w:sz w:val="24"/>
                <w:szCs w:val="24"/>
              </w:rPr>
              <w:t>631 m2</w:t>
            </w:r>
          </w:p>
        </w:tc>
        <w:tc>
          <w:tcPr>
            <w:tcW w:w="4487" w:type="dxa"/>
          </w:tcPr>
          <w:p w:rsidR="003F072A" w:rsidRPr="00495C3C" w:rsidRDefault="003F072A" w:rsidP="001D7632">
            <w:pPr>
              <w:rPr>
                <w:rFonts w:ascii="Times New Roman" w:eastAsia="Calibri" w:hAnsi="Times New Roman" w:cs="Times New Roman"/>
                <w:sz w:val="24"/>
                <w:szCs w:val="24"/>
              </w:rPr>
            </w:pPr>
            <w:r w:rsidRPr="00495C3C">
              <w:rPr>
                <w:rFonts w:ascii="Times New Roman" w:hAnsi="Times New Roman" w:cs="Times New Roman"/>
                <w:sz w:val="24"/>
                <w:szCs w:val="24"/>
                <w:lang w:val="ro-RO"/>
              </w:rPr>
              <w:t>Orașul Rezina str.Lomonosov 48</w:t>
            </w:r>
          </w:p>
        </w:tc>
      </w:tr>
      <w:tr w:rsidR="003F072A" w:rsidRPr="00495C3C" w:rsidTr="001D7632">
        <w:trPr>
          <w:trHeight w:val="261"/>
        </w:trPr>
        <w:tc>
          <w:tcPr>
            <w:tcW w:w="3397" w:type="dxa"/>
          </w:tcPr>
          <w:p w:rsidR="003F072A" w:rsidRPr="00495C3C" w:rsidRDefault="003F072A" w:rsidP="001D7632">
            <w:pPr>
              <w:rPr>
                <w:rFonts w:ascii="Times New Roman" w:hAnsi="Times New Roman" w:cs="Times New Roman"/>
                <w:sz w:val="24"/>
                <w:szCs w:val="24"/>
              </w:rPr>
            </w:pPr>
            <w:r w:rsidRPr="00495C3C">
              <w:rPr>
                <w:rFonts w:ascii="Times New Roman" w:hAnsi="Times New Roman" w:cs="Times New Roman"/>
                <w:sz w:val="24"/>
                <w:szCs w:val="24"/>
              </w:rPr>
              <w:t>Sucursala ”Șoldănești-gaz”</w:t>
            </w:r>
          </w:p>
        </w:tc>
        <w:tc>
          <w:tcPr>
            <w:tcW w:w="1985" w:type="dxa"/>
          </w:tcPr>
          <w:p w:rsidR="003F072A" w:rsidRPr="00495C3C" w:rsidRDefault="003F072A" w:rsidP="001D7632">
            <w:pPr>
              <w:jc w:val="center"/>
              <w:rPr>
                <w:rFonts w:ascii="Times New Roman" w:eastAsia="Calibri" w:hAnsi="Times New Roman" w:cs="Times New Roman"/>
                <w:sz w:val="24"/>
                <w:szCs w:val="24"/>
                <w:highlight w:val="yellow"/>
              </w:rPr>
            </w:pPr>
            <w:r w:rsidRPr="00495C3C">
              <w:rPr>
                <w:rFonts w:ascii="Times New Roman" w:eastAsia="Calibri" w:hAnsi="Times New Roman" w:cs="Times New Roman"/>
                <w:sz w:val="24"/>
                <w:szCs w:val="24"/>
              </w:rPr>
              <w:t>212 m2</w:t>
            </w:r>
          </w:p>
        </w:tc>
        <w:tc>
          <w:tcPr>
            <w:tcW w:w="4487" w:type="dxa"/>
          </w:tcPr>
          <w:p w:rsidR="003F072A" w:rsidRPr="00495C3C" w:rsidRDefault="003F072A" w:rsidP="001D7632">
            <w:pPr>
              <w:rPr>
                <w:rFonts w:ascii="Times New Roman" w:eastAsia="Calibri" w:hAnsi="Times New Roman" w:cs="Times New Roman"/>
                <w:sz w:val="24"/>
                <w:szCs w:val="24"/>
              </w:rPr>
            </w:pPr>
            <w:r w:rsidRPr="00495C3C">
              <w:rPr>
                <w:rFonts w:ascii="Times New Roman" w:hAnsi="Times New Roman" w:cs="Times New Roman"/>
                <w:sz w:val="24"/>
                <w:szCs w:val="24"/>
                <w:lang w:val="ro-RO"/>
              </w:rPr>
              <w:t>Orașul Șoldănești str.31 august 56</w:t>
            </w:r>
          </w:p>
        </w:tc>
      </w:tr>
      <w:tr w:rsidR="003F072A" w:rsidRPr="00495C3C" w:rsidTr="001D7632">
        <w:trPr>
          <w:trHeight w:val="251"/>
        </w:trPr>
        <w:tc>
          <w:tcPr>
            <w:tcW w:w="3397" w:type="dxa"/>
          </w:tcPr>
          <w:p w:rsidR="003F072A" w:rsidRPr="00495C3C" w:rsidRDefault="003F072A" w:rsidP="001D7632">
            <w:pPr>
              <w:rPr>
                <w:rFonts w:ascii="Times New Roman" w:hAnsi="Times New Roman" w:cs="Times New Roman"/>
                <w:sz w:val="24"/>
                <w:szCs w:val="24"/>
              </w:rPr>
            </w:pPr>
            <w:r w:rsidRPr="00495C3C">
              <w:rPr>
                <w:rFonts w:ascii="Times New Roman" w:hAnsi="Times New Roman" w:cs="Times New Roman"/>
                <w:sz w:val="24"/>
                <w:szCs w:val="24"/>
              </w:rPr>
              <w:t>Sucursala ”Telenești-gaz”</w:t>
            </w:r>
          </w:p>
        </w:tc>
        <w:tc>
          <w:tcPr>
            <w:tcW w:w="1985" w:type="dxa"/>
          </w:tcPr>
          <w:p w:rsidR="003F072A" w:rsidRPr="00495C3C" w:rsidRDefault="003F072A" w:rsidP="001D7632">
            <w:pPr>
              <w:jc w:val="center"/>
              <w:rPr>
                <w:rFonts w:ascii="Times New Roman" w:eastAsia="Calibri" w:hAnsi="Times New Roman" w:cs="Times New Roman"/>
                <w:sz w:val="24"/>
                <w:szCs w:val="24"/>
              </w:rPr>
            </w:pPr>
            <w:r w:rsidRPr="00495C3C">
              <w:rPr>
                <w:rFonts w:ascii="Times New Roman" w:eastAsia="Calibri" w:hAnsi="Times New Roman" w:cs="Times New Roman"/>
                <w:sz w:val="24"/>
                <w:szCs w:val="24"/>
              </w:rPr>
              <w:t>233 m2</w:t>
            </w:r>
          </w:p>
        </w:tc>
        <w:tc>
          <w:tcPr>
            <w:tcW w:w="4487" w:type="dxa"/>
          </w:tcPr>
          <w:p w:rsidR="003F072A" w:rsidRPr="00495C3C" w:rsidRDefault="003F072A" w:rsidP="001D7632">
            <w:pPr>
              <w:rPr>
                <w:rFonts w:ascii="Times New Roman" w:hAnsi="Times New Roman" w:cs="Times New Roman"/>
                <w:sz w:val="24"/>
                <w:szCs w:val="24"/>
                <w:lang w:val="ro-RO"/>
              </w:rPr>
            </w:pPr>
            <w:r w:rsidRPr="00495C3C">
              <w:rPr>
                <w:rFonts w:ascii="Times New Roman" w:hAnsi="Times New Roman" w:cs="Times New Roman"/>
                <w:sz w:val="24"/>
                <w:szCs w:val="24"/>
                <w:lang w:val="ro-RO"/>
              </w:rPr>
              <w:t>Orașul Telenești str.Renașterii 49</w:t>
            </w:r>
          </w:p>
        </w:tc>
      </w:tr>
      <w:tr w:rsidR="003F072A" w:rsidRPr="00495C3C" w:rsidTr="001D7632">
        <w:trPr>
          <w:trHeight w:val="241"/>
        </w:trPr>
        <w:tc>
          <w:tcPr>
            <w:tcW w:w="3397" w:type="dxa"/>
          </w:tcPr>
          <w:p w:rsidR="003F072A" w:rsidRPr="00495C3C" w:rsidRDefault="003F072A" w:rsidP="001D7632">
            <w:pPr>
              <w:jc w:val="center"/>
              <w:rPr>
                <w:rFonts w:ascii="Times New Roman" w:eastAsia="Calibri" w:hAnsi="Times New Roman" w:cs="Times New Roman"/>
                <w:b/>
                <w:sz w:val="24"/>
                <w:szCs w:val="24"/>
              </w:rPr>
            </w:pPr>
            <w:r w:rsidRPr="00495C3C">
              <w:rPr>
                <w:rFonts w:ascii="Times New Roman" w:eastAsia="Calibri" w:hAnsi="Times New Roman" w:cs="Times New Roman"/>
                <w:b/>
                <w:sz w:val="24"/>
                <w:szCs w:val="24"/>
              </w:rPr>
              <w:t>TOTAL</w:t>
            </w:r>
          </w:p>
        </w:tc>
        <w:tc>
          <w:tcPr>
            <w:tcW w:w="1985" w:type="dxa"/>
          </w:tcPr>
          <w:p w:rsidR="003F072A" w:rsidRPr="00495C3C" w:rsidRDefault="003F072A" w:rsidP="001D7632">
            <w:pPr>
              <w:pStyle w:val="aa"/>
              <w:ind w:left="0"/>
              <w:jc w:val="center"/>
              <w:rPr>
                <w:rFonts w:ascii="Times New Roman" w:eastAsia="Calibri" w:hAnsi="Times New Roman" w:cs="Times New Roman"/>
                <w:b/>
                <w:sz w:val="24"/>
                <w:szCs w:val="24"/>
              </w:rPr>
            </w:pPr>
            <w:r w:rsidRPr="00495C3C">
              <w:rPr>
                <w:rFonts w:ascii="Times New Roman" w:eastAsia="Calibri" w:hAnsi="Times New Roman" w:cs="Times New Roman"/>
                <w:b/>
                <w:sz w:val="24"/>
                <w:szCs w:val="24"/>
              </w:rPr>
              <w:t>2902 m2</w:t>
            </w:r>
          </w:p>
        </w:tc>
        <w:tc>
          <w:tcPr>
            <w:tcW w:w="4487" w:type="dxa"/>
          </w:tcPr>
          <w:p w:rsidR="003F072A" w:rsidRPr="00495C3C" w:rsidRDefault="003F072A" w:rsidP="001D7632">
            <w:pPr>
              <w:jc w:val="center"/>
              <w:rPr>
                <w:rFonts w:ascii="Times New Roman" w:eastAsia="Calibri" w:hAnsi="Times New Roman" w:cs="Times New Roman"/>
                <w:b/>
                <w:sz w:val="24"/>
                <w:szCs w:val="24"/>
              </w:rPr>
            </w:pPr>
            <w:r w:rsidRPr="00495C3C">
              <w:rPr>
                <w:rFonts w:ascii="Times New Roman" w:eastAsia="Calibri" w:hAnsi="Times New Roman" w:cs="Times New Roman"/>
                <w:b/>
                <w:sz w:val="24"/>
                <w:szCs w:val="24"/>
              </w:rPr>
              <w:t>X</w:t>
            </w:r>
          </w:p>
        </w:tc>
      </w:tr>
    </w:tbl>
    <w:p w:rsidR="004A5B75" w:rsidRPr="00495C3C" w:rsidRDefault="004A5B75" w:rsidP="00F73075">
      <w:pPr>
        <w:pStyle w:val="aa"/>
        <w:numPr>
          <w:ilvl w:val="0"/>
          <w:numId w:val="6"/>
        </w:numPr>
        <w:shd w:val="clear" w:color="auto" w:fill="D9D9D9" w:themeFill="background1" w:themeFillShade="D9"/>
        <w:spacing w:before="60" w:after="60" w:line="240" w:lineRule="auto"/>
        <w:ind w:left="0" w:firstLine="0"/>
        <w:jc w:val="both"/>
        <w:rPr>
          <w:rFonts w:ascii="Times New Roman" w:hAnsi="Times New Roman" w:cs="Times New Roman"/>
          <w:sz w:val="24"/>
          <w:szCs w:val="24"/>
        </w:rPr>
      </w:pPr>
      <w:r w:rsidRPr="00495C3C">
        <w:rPr>
          <w:rFonts w:ascii="Times New Roman" w:eastAsia="PermianSansTypeface" w:hAnsi="Times New Roman" w:cs="Times New Roman"/>
          <w:b/>
          <w:sz w:val="24"/>
          <w:szCs w:val="24"/>
        </w:rPr>
        <w:t>SERVICII SOLICITATE</w:t>
      </w:r>
      <w:r w:rsidR="007222C8" w:rsidRPr="00495C3C">
        <w:rPr>
          <w:rFonts w:ascii="Times New Roman" w:eastAsia="PermianSansTypeface" w:hAnsi="Times New Roman" w:cs="Times New Roman"/>
          <w:sz w:val="24"/>
          <w:szCs w:val="24"/>
        </w:rPr>
        <w:t xml:space="preserve">: </w:t>
      </w:r>
      <w:r w:rsidRPr="00495C3C">
        <w:rPr>
          <w:rFonts w:ascii="Times New Roman" w:eastAsia="PermianSansTypeface" w:hAnsi="Times New Roman" w:cs="Times New Roman"/>
          <w:b/>
          <w:i/>
          <w:sz w:val="24"/>
          <w:szCs w:val="24"/>
          <w:u w:val="single"/>
        </w:rPr>
        <w:t>Curăţenie de întreținere</w:t>
      </w:r>
      <w:r w:rsidRPr="00495C3C">
        <w:rPr>
          <w:rFonts w:ascii="Times New Roman" w:hAnsi="Times New Roman" w:cs="Times New Roman"/>
          <w:b/>
          <w:i/>
          <w:sz w:val="24"/>
          <w:szCs w:val="24"/>
          <w:u w:val="single"/>
        </w:rPr>
        <w:t xml:space="preserve"> - </w:t>
      </w:r>
      <w:r w:rsidRPr="00495C3C">
        <w:rPr>
          <w:rFonts w:ascii="Times New Roman" w:eastAsia="PermianSansTypeface" w:hAnsi="Times New Roman" w:cs="Times New Roman"/>
          <w:b/>
          <w:i/>
          <w:sz w:val="24"/>
          <w:szCs w:val="24"/>
          <w:u w:val="single"/>
        </w:rPr>
        <w:t xml:space="preserve">cu periodicitate </w:t>
      </w:r>
      <w:r w:rsidR="007222C8" w:rsidRPr="00495C3C">
        <w:rPr>
          <w:rFonts w:ascii="Times New Roman" w:eastAsia="PermianSansTypeface" w:hAnsi="Times New Roman" w:cs="Times New Roman"/>
          <w:b/>
          <w:i/>
          <w:sz w:val="24"/>
          <w:szCs w:val="24"/>
          <w:u w:val="single"/>
        </w:rPr>
        <w:t xml:space="preserve">indicate </w:t>
      </w:r>
      <w:r w:rsidRPr="00495C3C">
        <w:rPr>
          <w:rFonts w:ascii="Times New Roman" w:eastAsia="PermianSansTypeface" w:hAnsi="Times New Roman" w:cs="Times New Roman"/>
          <w:b/>
          <w:i/>
          <w:sz w:val="24"/>
          <w:szCs w:val="24"/>
          <w:u w:val="single"/>
        </w:rPr>
        <w:t xml:space="preserve">(zile lucrătoare): </w:t>
      </w:r>
    </w:p>
    <w:tbl>
      <w:tblPr>
        <w:tblStyle w:val="af0"/>
        <w:tblW w:w="0" w:type="auto"/>
        <w:tblLook w:val="04A0" w:firstRow="1" w:lastRow="0" w:firstColumn="1" w:lastColumn="0" w:noHBand="0" w:noVBand="1"/>
      </w:tblPr>
      <w:tblGrid>
        <w:gridCol w:w="4390"/>
        <w:gridCol w:w="1842"/>
        <w:gridCol w:w="3637"/>
      </w:tblGrid>
      <w:tr w:rsidR="007222C8" w:rsidRPr="00495C3C" w:rsidTr="007222C8">
        <w:trPr>
          <w:trHeight w:val="499"/>
        </w:trPr>
        <w:tc>
          <w:tcPr>
            <w:tcW w:w="4390" w:type="dxa"/>
          </w:tcPr>
          <w:p w:rsidR="007222C8" w:rsidRPr="00495C3C" w:rsidRDefault="007222C8" w:rsidP="0007178C">
            <w:pPr>
              <w:rPr>
                <w:rFonts w:ascii="Times New Roman" w:eastAsia="Calibri" w:hAnsi="Times New Roman" w:cs="Times New Roman"/>
                <w:b/>
                <w:sz w:val="24"/>
                <w:szCs w:val="24"/>
              </w:rPr>
            </w:pPr>
            <w:r w:rsidRPr="00495C3C">
              <w:rPr>
                <w:rFonts w:ascii="Times New Roman" w:eastAsia="Calibri" w:hAnsi="Times New Roman" w:cs="Times New Roman"/>
                <w:b/>
                <w:sz w:val="24"/>
                <w:szCs w:val="24"/>
              </w:rPr>
              <w:t>Denumirea obiectelor</w:t>
            </w:r>
          </w:p>
        </w:tc>
        <w:tc>
          <w:tcPr>
            <w:tcW w:w="1842" w:type="dxa"/>
          </w:tcPr>
          <w:p w:rsidR="007222C8" w:rsidRPr="00495C3C" w:rsidRDefault="007222C8" w:rsidP="0007178C">
            <w:pPr>
              <w:jc w:val="center"/>
              <w:rPr>
                <w:rFonts w:ascii="Times New Roman" w:eastAsia="Calibri" w:hAnsi="Times New Roman" w:cs="Times New Roman"/>
                <w:b/>
                <w:sz w:val="24"/>
                <w:szCs w:val="24"/>
              </w:rPr>
            </w:pPr>
            <w:r w:rsidRPr="00495C3C">
              <w:rPr>
                <w:rFonts w:ascii="Times New Roman" w:eastAsia="Calibri" w:hAnsi="Times New Roman" w:cs="Times New Roman"/>
                <w:b/>
                <w:sz w:val="24"/>
                <w:szCs w:val="24"/>
              </w:rPr>
              <w:t>Periodicitatea</w:t>
            </w:r>
          </w:p>
        </w:tc>
        <w:tc>
          <w:tcPr>
            <w:tcW w:w="3637" w:type="dxa"/>
          </w:tcPr>
          <w:p w:rsidR="007222C8" w:rsidRPr="00495C3C" w:rsidRDefault="007222C8" w:rsidP="0056714A">
            <w:pPr>
              <w:jc w:val="center"/>
              <w:rPr>
                <w:rFonts w:ascii="Times New Roman" w:eastAsia="Calibri" w:hAnsi="Times New Roman" w:cs="Times New Roman"/>
                <w:b/>
                <w:sz w:val="24"/>
                <w:szCs w:val="24"/>
              </w:rPr>
            </w:pPr>
            <w:r w:rsidRPr="00495C3C">
              <w:rPr>
                <w:rFonts w:ascii="Times New Roman" w:eastAsia="Calibri" w:hAnsi="Times New Roman" w:cs="Times New Roman"/>
                <w:b/>
                <w:sz w:val="24"/>
                <w:szCs w:val="24"/>
              </w:rPr>
              <w:t>Tip serviciu</w:t>
            </w:r>
          </w:p>
        </w:tc>
      </w:tr>
      <w:tr w:rsidR="007222C8" w:rsidRPr="00495C3C" w:rsidTr="007222C8">
        <w:trPr>
          <w:trHeight w:val="223"/>
        </w:trPr>
        <w:tc>
          <w:tcPr>
            <w:tcW w:w="4390" w:type="dxa"/>
            <w:shd w:val="clear" w:color="auto" w:fill="auto"/>
            <w:vAlign w:val="bottom"/>
          </w:tcPr>
          <w:p w:rsidR="007222C8" w:rsidRPr="0056714A" w:rsidRDefault="007222C8" w:rsidP="007222C8">
            <w:pPr>
              <w:rPr>
                <w:rFonts w:ascii="Times New Roman" w:hAnsi="Times New Roman" w:cs="Times New Roman"/>
                <w:sz w:val="24"/>
                <w:szCs w:val="24"/>
                <w:lang w:val="ro-MD"/>
              </w:rPr>
            </w:pPr>
            <w:r w:rsidRPr="0056714A">
              <w:rPr>
                <w:rFonts w:ascii="Times New Roman" w:hAnsi="Times New Roman" w:cs="Times New Roman"/>
                <w:sz w:val="24"/>
                <w:szCs w:val="24"/>
                <w:lang w:val="ro-MD"/>
              </w:rPr>
              <w:t>Pardoseală (laminat, parchet,)</w:t>
            </w:r>
          </w:p>
        </w:tc>
        <w:tc>
          <w:tcPr>
            <w:tcW w:w="1842" w:type="dxa"/>
            <w:shd w:val="clear" w:color="auto" w:fill="auto"/>
            <w:vAlign w:val="center"/>
          </w:tcPr>
          <w:p w:rsidR="007222C8" w:rsidRPr="00495C3C" w:rsidRDefault="007222C8" w:rsidP="007222C8">
            <w:pPr>
              <w:jc w:val="center"/>
              <w:rPr>
                <w:rFonts w:ascii="Times New Roman" w:hAnsi="Times New Roman" w:cs="Times New Roman"/>
                <w:sz w:val="24"/>
                <w:szCs w:val="24"/>
                <w:lang w:val="ro-MD"/>
              </w:rPr>
            </w:pPr>
            <w:r w:rsidRPr="00495C3C">
              <w:rPr>
                <w:rFonts w:ascii="Times New Roman" w:hAnsi="Times New Roman" w:cs="Times New Roman"/>
                <w:sz w:val="24"/>
                <w:szCs w:val="24"/>
                <w:lang w:val="ro-MD"/>
              </w:rPr>
              <w:t>Zilnic</w:t>
            </w:r>
          </w:p>
        </w:tc>
        <w:tc>
          <w:tcPr>
            <w:tcW w:w="3637" w:type="dxa"/>
            <w:vAlign w:val="center"/>
          </w:tcPr>
          <w:p w:rsidR="007222C8" w:rsidRPr="00495C3C" w:rsidRDefault="007222C8" w:rsidP="007222C8">
            <w:pPr>
              <w:jc w:val="center"/>
              <w:rPr>
                <w:rFonts w:ascii="Times New Roman" w:hAnsi="Times New Roman" w:cs="Times New Roman"/>
                <w:sz w:val="24"/>
                <w:szCs w:val="24"/>
                <w:lang w:val="ro-MD"/>
              </w:rPr>
            </w:pPr>
            <w:r w:rsidRPr="00495C3C">
              <w:rPr>
                <w:rFonts w:ascii="Times New Roman" w:hAnsi="Times New Roman" w:cs="Times New Roman"/>
                <w:sz w:val="24"/>
                <w:szCs w:val="24"/>
                <w:lang w:val="ro-MD"/>
              </w:rPr>
              <w:t>Curățenie umedă</w:t>
            </w:r>
          </w:p>
        </w:tc>
      </w:tr>
      <w:tr w:rsidR="007222C8" w:rsidRPr="00495C3C" w:rsidTr="007222C8">
        <w:trPr>
          <w:trHeight w:val="341"/>
        </w:trPr>
        <w:tc>
          <w:tcPr>
            <w:tcW w:w="4390" w:type="dxa"/>
            <w:shd w:val="clear" w:color="auto" w:fill="auto"/>
            <w:vAlign w:val="bottom"/>
          </w:tcPr>
          <w:p w:rsidR="007222C8" w:rsidRPr="0056714A" w:rsidRDefault="007222C8" w:rsidP="007222C8">
            <w:pPr>
              <w:rPr>
                <w:rFonts w:ascii="Times New Roman" w:hAnsi="Times New Roman" w:cs="Times New Roman"/>
                <w:sz w:val="24"/>
                <w:szCs w:val="24"/>
                <w:lang w:val="ro-MD"/>
              </w:rPr>
            </w:pPr>
            <w:r w:rsidRPr="0056714A">
              <w:rPr>
                <w:rFonts w:ascii="Times New Roman" w:hAnsi="Times New Roman" w:cs="Times New Roman"/>
                <w:sz w:val="24"/>
                <w:szCs w:val="24"/>
                <w:lang w:val="ro-MD"/>
              </w:rPr>
              <w:t>Pardoseală (plăci de faianță, gresie)</w:t>
            </w:r>
          </w:p>
        </w:tc>
        <w:tc>
          <w:tcPr>
            <w:tcW w:w="1842" w:type="dxa"/>
            <w:shd w:val="clear" w:color="auto" w:fill="auto"/>
            <w:vAlign w:val="center"/>
          </w:tcPr>
          <w:p w:rsidR="007222C8" w:rsidRPr="00495C3C" w:rsidRDefault="007222C8" w:rsidP="007222C8">
            <w:pPr>
              <w:jc w:val="center"/>
              <w:rPr>
                <w:rFonts w:ascii="Times New Roman" w:hAnsi="Times New Roman" w:cs="Times New Roman"/>
                <w:sz w:val="24"/>
                <w:szCs w:val="24"/>
                <w:lang w:val="ro-MD"/>
              </w:rPr>
            </w:pPr>
            <w:r w:rsidRPr="00495C3C">
              <w:rPr>
                <w:rFonts w:ascii="Times New Roman" w:hAnsi="Times New Roman" w:cs="Times New Roman"/>
                <w:sz w:val="24"/>
                <w:szCs w:val="24"/>
                <w:lang w:val="ro-MD"/>
              </w:rPr>
              <w:t>Zilnic</w:t>
            </w:r>
          </w:p>
        </w:tc>
        <w:tc>
          <w:tcPr>
            <w:tcW w:w="3637" w:type="dxa"/>
            <w:vAlign w:val="center"/>
          </w:tcPr>
          <w:p w:rsidR="007222C8" w:rsidRPr="00495C3C" w:rsidRDefault="007222C8" w:rsidP="007222C8">
            <w:pPr>
              <w:jc w:val="center"/>
              <w:rPr>
                <w:rFonts w:ascii="Times New Roman" w:hAnsi="Times New Roman" w:cs="Times New Roman"/>
                <w:sz w:val="24"/>
                <w:szCs w:val="24"/>
                <w:lang w:val="ro-MD"/>
              </w:rPr>
            </w:pPr>
            <w:r w:rsidRPr="00495C3C">
              <w:rPr>
                <w:rFonts w:ascii="Times New Roman" w:hAnsi="Times New Roman" w:cs="Times New Roman"/>
                <w:sz w:val="24"/>
                <w:szCs w:val="24"/>
                <w:lang w:val="ro-MD"/>
              </w:rPr>
              <w:t>Curățenie umedă</w:t>
            </w:r>
          </w:p>
        </w:tc>
      </w:tr>
      <w:tr w:rsidR="007222C8" w:rsidRPr="00495C3C" w:rsidTr="007222C8">
        <w:trPr>
          <w:trHeight w:val="289"/>
        </w:trPr>
        <w:tc>
          <w:tcPr>
            <w:tcW w:w="4390" w:type="dxa"/>
            <w:shd w:val="clear" w:color="auto" w:fill="auto"/>
            <w:vAlign w:val="bottom"/>
          </w:tcPr>
          <w:p w:rsidR="007222C8" w:rsidRPr="0056714A" w:rsidRDefault="007222C8" w:rsidP="007222C8">
            <w:pPr>
              <w:rPr>
                <w:rFonts w:ascii="Times New Roman" w:hAnsi="Times New Roman" w:cs="Times New Roman"/>
                <w:sz w:val="24"/>
                <w:szCs w:val="24"/>
                <w:lang w:val="ro-MD"/>
              </w:rPr>
            </w:pPr>
            <w:r w:rsidRPr="0056714A">
              <w:rPr>
                <w:rFonts w:ascii="Times New Roman" w:hAnsi="Times New Roman" w:cs="Times New Roman"/>
                <w:sz w:val="24"/>
                <w:szCs w:val="24"/>
                <w:lang w:val="ro-MD"/>
              </w:rPr>
              <w:t>Pardoseală (covoare)</w:t>
            </w:r>
          </w:p>
        </w:tc>
        <w:tc>
          <w:tcPr>
            <w:tcW w:w="1842" w:type="dxa"/>
            <w:shd w:val="clear" w:color="auto" w:fill="auto"/>
            <w:vAlign w:val="center"/>
          </w:tcPr>
          <w:p w:rsidR="007222C8" w:rsidRPr="00495C3C" w:rsidRDefault="007222C8" w:rsidP="007222C8">
            <w:pPr>
              <w:jc w:val="center"/>
              <w:rPr>
                <w:rFonts w:ascii="Times New Roman" w:hAnsi="Times New Roman" w:cs="Times New Roman"/>
                <w:sz w:val="24"/>
                <w:szCs w:val="24"/>
                <w:lang w:val="ro-MD"/>
              </w:rPr>
            </w:pPr>
            <w:r w:rsidRPr="00495C3C">
              <w:rPr>
                <w:rFonts w:ascii="Times New Roman" w:hAnsi="Times New Roman" w:cs="Times New Roman"/>
                <w:sz w:val="24"/>
                <w:szCs w:val="24"/>
                <w:lang w:val="ro-MD"/>
              </w:rPr>
              <w:t>Zilnic</w:t>
            </w:r>
          </w:p>
        </w:tc>
        <w:tc>
          <w:tcPr>
            <w:tcW w:w="3637" w:type="dxa"/>
            <w:vAlign w:val="center"/>
          </w:tcPr>
          <w:p w:rsidR="007222C8" w:rsidRPr="00495C3C" w:rsidRDefault="007222C8" w:rsidP="007222C8">
            <w:pPr>
              <w:jc w:val="center"/>
              <w:rPr>
                <w:rFonts w:ascii="Times New Roman" w:hAnsi="Times New Roman" w:cs="Times New Roman"/>
                <w:sz w:val="24"/>
                <w:szCs w:val="24"/>
                <w:lang w:val="ro-MD"/>
              </w:rPr>
            </w:pPr>
            <w:r w:rsidRPr="00495C3C">
              <w:rPr>
                <w:rFonts w:ascii="Times New Roman" w:hAnsi="Times New Roman" w:cs="Times New Roman"/>
                <w:sz w:val="24"/>
                <w:szCs w:val="24"/>
                <w:lang w:val="ro-MD"/>
              </w:rPr>
              <w:t>Curățenie umedă/aspirare</w:t>
            </w:r>
          </w:p>
        </w:tc>
      </w:tr>
      <w:tr w:rsidR="007222C8" w:rsidRPr="00495C3C" w:rsidTr="007222C8">
        <w:trPr>
          <w:trHeight w:val="279"/>
        </w:trPr>
        <w:tc>
          <w:tcPr>
            <w:tcW w:w="4390" w:type="dxa"/>
            <w:shd w:val="clear" w:color="auto" w:fill="auto"/>
            <w:vAlign w:val="bottom"/>
          </w:tcPr>
          <w:p w:rsidR="007222C8" w:rsidRPr="0056714A" w:rsidRDefault="007222C8" w:rsidP="007222C8">
            <w:pPr>
              <w:rPr>
                <w:rFonts w:ascii="Times New Roman" w:hAnsi="Times New Roman" w:cs="Times New Roman"/>
                <w:sz w:val="24"/>
                <w:szCs w:val="24"/>
                <w:lang w:val="ro-MD"/>
              </w:rPr>
            </w:pPr>
            <w:r w:rsidRPr="0056714A">
              <w:rPr>
                <w:rFonts w:ascii="Times New Roman" w:hAnsi="Times New Roman" w:cs="Times New Roman"/>
                <w:sz w:val="24"/>
                <w:szCs w:val="24"/>
                <w:lang w:val="ro-MD"/>
              </w:rPr>
              <w:t>Mobilier (suprafața liberă a meselor)</w:t>
            </w:r>
          </w:p>
        </w:tc>
        <w:tc>
          <w:tcPr>
            <w:tcW w:w="1842" w:type="dxa"/>
            <w:shd w:val="clear" w:color="auto" w:fill="auto"/>
            <w:vAlign w:val="center"/>
          </w:tcPr>
          <w:p w:rsidR="007222C8" w:rsidRPr="00495C3C" w:rsidRDefault="007222C8" w:rsidP="007222C8">
            <w:pPr>
              <w:jc w:val="center"/>
              <w:rPr>
                <w:rFonts w:ascii="Times New Roman" w:hAnsi="Times New Roman" w:cs="Times New Roman"/>
                <w:sz w:val="24"/>
                <w:szCs w:val="24"/>
                <w:lang w:val="ro-MD"/>
              </w:rPr>
            </w:pPr>
            <w:r w:rsidRPr="00495C3C">
              <w:rPr>
                <w:rFonts w:ascii="Times New Roman" w:hAnsi="Times New Roman" w:cs="Times New Roman"/>
                <w:sz w:val="24"/>
                <w:szCs w:val="24"/>
                <w:lang w:val="ro-MD"/>
              </w:rPr>
              <w:t>Zilnic</w:t>
            </w:r>
          </w:p>
        </w:tc>
        <w:tc>
          <w:tcPr>
            <w:tcW w:w="3637" w:type="dxa"/>
            <w:vAlign w:val="center"/>
          </w:tcPr>
          <w:p w:rsidR="007222C8" w:rsidRPr="00495C3C" w:rsidRDefault="007222C8" w:rsidP="007222C8">
            <w:pPr>
              <w:jc w:val="center"/>
              <w:rPr>
                <w:rFonts w:ascii="Times New Roman" w:hAnsi="Times New Roman" w:cs="Times New Roman"/>
                <w:color w:val="000000"/>
                <w:sz w:val="24"/>
                <w:szCs w:val="24"/>
                <w:lang w:val="ro-MD"/>
              </w:rPr>
            </w:pPr>
            <w:r w:rsidRPr="00495C3C">
              <w:rPr>
                <w:rFonts w:ascii="Times New Roman" w:hAnsi="Times New Roman" w:cs="Times New Roman"/>
                <w:sz w:val="24"/>
                <w:szCs w:val="24"/>
                <w:lang w:val="ro-MD"/>
              </w:rPr>
              <w:t>Curățenie umedă</w:t>
            </w:r>
          </w:p>
        </w:tc>
      </w:tr>
      <w:tr w:rsidR="007222C8" w:rsidRPr="00495C3C" w:rsidTr="007222C8">
        <w:trPr>
          <w:trHeight w:val="269"/>
        </w:trPr>
        <w:tc>
          <w:tcPr>
            <w:tcW w:w="4390" w:type="dxa"/>
            <w:shd w:val="clear" w:color="auto" w:fill="auto"/>
            <w:vAlign w:val="bottom"/>
          </w:tcPr>
          <w:p w:rsidR="007222C8" w:rsidRPr="0056714A" w:rsidRDefault="007222C8" w:rsidP="007222C8">
            <w:pPr>
              <w:rPr>
                <w:rFonts w:ascii="Times New Roman" w:hAnsi="Times New Roman" w:cs="Times New Roman"/>
                <w:sz w:val="24"/>
                <w:szCs w:val="24"/>
                <w:lang w:val="ro-MD"/>
              </w:rPr>
            </w:pPr>
            <w:r w:rsidRPr="0056714A">
              <w:rPr>
                <w:rFonts w:ascii="Times New Roman" w:hAnsi="Times New Roman" w:cs="Times New Roman"/>
                <w:sz w:val="24"/>
                <w:szCs w:val="24"/>
                <w:lang w:val="ro-MD"/>
              </w:rPr>
              <w:t>Mobilier ( scaune , fotolii, dulapuri, mese)</w:t>
            </w:r>
          </w:p>
        </w:tc>
        <w:tc>
          <w:tcPr>
            <w:tcW w:w="1842" w:type="dxa"/>
            <w:shd w:val="clear" w:color="auto" w:fill="auto"/>
            <w:vAlign w:val="center"/>
          </w:tcPr>
          <w:p w:rsidR="007222C8" w:rsidRPr="00495C3C" w:rsidRDefault="001454B6" w:rsidP="007222C8">
            <w:pPr>
              <w:jc w:val="center"/>
              <w:rPr>
                <w:rFonts w:ascii="Times New Roman" w:hAnsi="Times New Roman" w:cs="Times New Roman"/>
                <w:sz w:val="24"/>
                <w:szCs w:val="24"/>
                <w:lang w:val="ro-MD"/>
              </w:rPr>
            </w:pPr>
            <w:r>
              <w:rPr>
                <w:rFonts w:ascii="Times New Roman" w:hAnsi="Times New Roman" w:cs="Times New Roman"/>
                <w:sz w:val="24"/>
                <w:szCs w:val="24"/>
                <w:lang w:val="ro-MD"/>
              </w:rPr>
              <w:t>S</w:t>
            </w:r>
            <w:r w:rsidR="007222C8" w:rsidRPr="00495C3C">
              <w:rPr>
                <w:rFonts w:ascii="Times New Roman" w:hAnsi="Times New Roman" w:cs="Times New Roman"/>
                <w:sz w:val="24"/>
                <w:szCs w:val="24"/>
                <w:lang w:val="ro-MD"/>
              </w:rPr>
              <w:t>ăptămînal</w:t>
            </w:r>
          </w:p>
        </w:tc>
        <w:tc>
          <w:tcPr>
            <w:tcW w:w="3637" w:type="dxa"/>
            <w:vAlign w:val="center"/>
          </w:tcPr>
          <w:p w:rsidR="007222C8" w:rsidRPr="00495C3C" w:rsidRDefault="007222C8" w:rsidP="007222C8">
            <w:pPr>
              <w:jc w:val="center"/>
              <w:rPr>
                <w:rFonts w:ascii="Times New Roman" w:hAnsi="Times New Roman" w:cs="Times New Roman"/>
                <w:color w:val="000000"/>
                <w:sz w:val="24"/>
                <w:szCs w:val="24"/>
                <w:lang w:val="ro-MD"/>
              </w:rPr>
            </w:pPr>
            <w:r w:rsidRPr="00495C3C">
              <w:rPr>
                <w:rFonts w:ascii="Times New Roman" w:hAnsi="Times New Roman" w:cs="Times New Roman"/>
                <w:color w:val="000000"/>
                <w:sz w:val="24"/>
                <w:szCs w:val="24"/>
                <w:lang w:val="ro-MD"/>
              </w:rPr>
              <w:t>Curățenie uscată</w:t>
            </w:r>
          </w:p>
        </w:tc>
      </w:tr>
      <w:tr w:rsidR="007222C8" w:rsidRPr="00495C3C" w:rsidTr="007222C8">
        <w:trPr>
          <w:trHeight w:val="273"/>
        </w:trPr>
        <w:tc>
          <w:tcPr>
            <w:tcW w:w="4390" w:type="dxa"/>
            <w:shd w:val="clear" w:color="auto" w:fill="auto"/>
            <w:vAlign w:val="bottom"/>
          </w:tcPr>
          <w:p w:rsidR="007222C8" w:rsidRPr="0056714A" w:rsidRDefault="007222C8" w:rsidP="007222C8">
            <w:pPr>
              <w:rPr>
                <w:rFonts w:ascii="Times New Roman" w:hAnsi="Times New Roman" w:cs="Times New Roman"/>
                <w:sz w:val="24"/>
                <w:szCs w:val="24"/>
                <w:lang w:val="ro-MD"/>
              </w:rPr>
            </w:pPr>
            <w:r w:rsidRPr="0056714A">
              <w:rPr>
                <w:rFonts w:ascii="Times New Roman" w:hAnsi="Times New Roman" w:cs="Times New Roman"/>
                <w:sz w:val="24"/>
                <w:szCs w:val="24"/>
                <w:lang w:val="ro-MD"/>
              </w:rPr>
              <w:t>Ferestre( interior)</w:t>
            </w:r>
          </w:p>
        </w:tc>
        <w:tc>
          <w:tcPr>
            <w:tcW w:w="1842" w:type="dxa"/>
            <w:shd w:val="clear" w:color="auto" w:fill="auto"/>
            <w:vAlign w:val="center"/>
          </w:tcPr>
          <w:p w:rsidR="007222C8" w:rsidRPr="00495C3C" w:rsidRDefault="007222C8" w:rsidP="007222C8">
            <w:pPr>
              <w:jc w:val="center"/>
              <w:rPr>
                <w:rFonts w:ascii="Times New Roman" w:hAnsi="Times New Roman" w:cs="Times New Roman"/>
                <w:sz w:val="24"/>
                <w:szCs w:val="24"/>
                <w:lang w:val="ro-MD"/>
              </w:rPr>
            </w:pPr>
            <w:r w:rsidRPr="00495C3C">
              <w:rPr>
                <w:rFonts w:ascii="Times New Roman" w:hAnsi="Times New Roman" w:cs="Times New Roman"/>
                <w:sz w:val="24"/>
                <w:szCs w:val="24"/>
                <w:lang w:val="ro-MD"/>
              </w:rPr>
              <w:t>4 ori/an</w:t>
            </w:r>
          </w:p>
        </w:tc>
        <w:tc>
          <w:tcPr>
            <w:tcW w:w="3637" w:type="dxa"/>
            <w:vAlign w:val="center"/>
          </w:tcPr>
          <w:p w:rsidR="007222C8" w:rsidRPr="00495C3C" w:rsidRDefault="007222C8" w:rsidP="007222C8">
            <w:pPr>
              <w:jc w:val="center"/>
              <w:rPr>
                <w:rFonts w:ascii="Times New Roman" w:hAnsi="Times New Roman" w:cs="Times New Roman"/>
                <w:color w:val="000000"/>
                <w:sz w:val="24"/>
                <w:szCs w:val="24"/>
                <w:lang w:val="ro-MD"/>
              </w:rPr>
            </w:pPr>
            <w:r w:rsidRPr="00495C3C">
              <w:rPr>
                <w:rFonts w:ascii="Times New Roman" w:hAnsi="Times New Roman" w:cs="Times New Roman"/>
                <w:color w:val="000000"/>
                <w:sz w:val="24"/>
                <w:szCs w:val="24"/>
                <w:lang w:val="ro-MD"/>
              </w:rPr>
              <w:t>Curățenie umedă/uscată pe interior</w:t>
            </w:r>
          </w:p>
        </w:tc>
      </w:tr>
      <w:tr w:rsidR="007222C8" w:rsidRPr="00495C3C" w:rsidTr="007222C8">
        <w:trPr>
          <w:trHeight w:val="121"/>
        </w:trPr>
        <w:tc>
          <w:tcPr>
            <w:tcW w:w="4390" w:type="dxa"/>
            <w:shd w:val="clear" w:color="auto" w:fill="auto"/>
            <w:vAlign w:val="bottom"/>
          </w:tcPr>
          <w:p w:rsidR="007222C8" w:rsidRPr="0056714A" w:rsidRDefault="007222C8" w:rsidP="007222C8">
            <w:pPr>
              <w:rPr>
                <w:rFonts w:ascii="Times New Roman" w:hAnsi="Times New Roman" w:cs="Times New Roman"/>
                <w:sz w:val="24"/>
                <w:szCs w:val="24"/>
              </w:rPr>
            </w:pPr>
            <w:r w:rsidRPr="0056714A">
              <w:rPr>
                <w:rFonts w:ascii="Times New Roman" w:hAnsi="Times New Roman" w:cs="Times New Roman"/>
                <w:sz w:val="24"/>
                <w:szCs w:val="24"/>
              </w:rPr>
              <w:t>Coșuri și deșeuri</w:t>
            </w:r>
          </w:p>
        </w:tc>
        <w:tc>
          <w:tcPr>
            <w:tcW w:w="1842" w:type="dxa"/>
            <w:shd w:val="clear" w:color="auto" w:fill="auto"/>
            <w:vAlign w:val="center"/>
          </w:tcPr>
          <w:p w:rsidR="007222C8" w:rsidRPr="00495C3C" w:rsidRDefault="001454B6" w:rsidP="007222C8">
            <w:pPr>
              <w:jc w:val="center"/>
              <w:rPr>
                <w:rFonts w:ascii="Times New Roman" w:hAnsi="Times New Roman" w:cs="Times New Roman"/>
                <w:sz w:val="24"/>
                <w:szCs w:val="24"/>
              </w:rPr>
            </w:pPr>
            <w:r>
              <w:rPr>
                <w:rFonts w:ascii="Times New Roman" w:hAnsi="Times New Roman" w:cs="Times New Roman"/>
                <w:sz w:val="24"/>
                <w:szCs w:val="24"/>
              </w:rPr>
              <w:t>Z</w:t>
            </w:r>
            <w:r w:rsidR="007222C8" w:rsidRPr="00495C3C">
              <w:rPr>
                <w:rFonts w:ascii="Times New Roman" w:hAnsi="Times New Roman" w:cs="Times New Roman"/>
                <w:sz w:val="24"/>
                <w:szCs w:val="24"/>
              </w:rPr>
              <w:t>ilnic</w:t>
            </w:r>
          </w:p>
        </w:tc>
        <w:tc>
          <w:tcPr>
            <w:tcW w:w="3637" w:type="dxa"/>
            <w:vAlign w:val="center"/>
          </w:tcPr>
          <w:p w:rsidR="007222C8" w:rsidRPr="00495C3C" w:rsidRDefault="007222C8" w:rsidP="007222C8">
            <w:pPr>
              <w:jc w:val="center"/>
              <w:rPr>
                <w:rFonts w:ascii="Times New Roman" w:hAnsi="Times New Roman" w:cs="Times New Roman"/>
                <w:color w:val="000000"/>
                <w:sz w:val="24"/>
                <w:szCs w:val="24"/>
              </w:rPr>
            </w:pPr>
            <w:r w:rsidRPr="00495C3C">
              <w:rPr>
                <w:rFonts w:ascii="Times New Roman" w:hAnsi="Times New Roman" w:cs="Times New Roman"/>
                <w:color w:val="000000"/>
                <w:sz w:val="24"/>
                <w:szCs w:val="24"/>
              </w:rPr>
              <w:t>Golirea coșurilor</w:t>
            </w:r>
          </w:p>
        </w:tc>
      </w:tr>
      <w:tr w:rsidR="001454B6" w:rsidRPr="00495C3C" w:rsidTr="007222C8">
        <w:trPr>
          <w:trHeight w:val="121"/>
        </w:trPr>
        <w:tc>
          <w:tcPr>
            <w:tcW w:w="4390" w:type="dxa"/>
            <w:shd w:val="clear" w:color="auto" w:fill="auto"/>
            <w:vAlign w:val="bottom"/>
          </w:tcPr>
          <w:p w:rsidR="001454B6" w:rsidRPr="0056714A" w:rsidRDefault="001454B6" w:rsidP="007222C8">
            <w:pPr>
              <w:rPr>
                <w:rFonts w:ascii="Times New Roman" w:hAnsi="Times New Roman" w:cs="Times New Roman"/>
                <w:sz w:val="24"/>
                <w:szCs w:val="24"/>
              </w:rPr>
            </w:pPr>
            <w:r>
              <w:rPr>
                <w:rFonts w:ascii="Times New Roman" w:hAnsi="Times New Roman" w:cs="Times New Roman"/>
                <w:sz w:val="24"/>
                <w:szCs w:val="24"/>
              </w:rPr>
              <w:t>Înlocuirea sacilor menajeri din coșurile de gunoi</w:t>
            </w:r>
          </w:p>
        </w:tc>
        <w:tc>
          <w:tcPr>
            <w:tcW w:w="1842" w:type="dxa"/>
            <w:shd w:val="clear" w:color="auto" w:fill="auto"/>
            <w:vAlign w:val="center"/>
          </w:tcPr>
          <w:p w:rsidR="001454B6" w:rsidRPr="00495C3C" w:rsidRDefault="001454B6" w:rsidP="007222C8">
            <w:pPr>
              <w:jc w:val="center"/>
              <w:rPr>
                <w:rFonts w:ascii="Times New Roman" w:hAnsi="Times New Roman" w:cs="Times New Roman"/>
                <w:sz w:val="24"/>
                <w:szCs w:val="24"/>
              </w:rPr>
            </w:pPr>
            <w:r>
              <w:rPr>
                <w:rFonts w:ascii="Times New Roman" w:hAnsi="Times New Roman" w:cs="Times New Roman"/>
                <w:sz w:val="24"/>
                <w:szCs w:val="24"/>
              </w:rPr>
              <w:t>Zilnic</w:t>
            </w:r>
          </w:p>
        </w:tc>
        <w:tc>
          <w:tcPr>
            <w:tcW w:w="3637" w:type="dxa"/>
            <w:vAlign w:val="center"/>
          </w:tcPr>
          <w:p w:rsidR="001454B6" w:rsidRPr="00495C3C" w:rsidRDefault="001454B6" w:rsidP="007222C8">
            <w:pPr>
              <w:jc w:val="center"/>
              <w:rPr>
                <w:rFonts w:ascii="Times New Roman" w:hAnsi="Times New Roman" w:cs="Times New Roman"/>
                <w:color w:val="000000"/>
                <w:sz w:val="24"/>
                <w:szCs w:val="24"/>
              </w:rPr>
            </w:pPr>
            <w:r>
              <w:rPr>
                <w:rFonts w:ascii="Times New Roman" w:hAnsi="Times New Roman" w:cs="Times New Roman"/>
                <w:color w:val="000000"/>
                <w:sz w:val="24"/>
                <w:szCs w:val="24"/>
              </w:rPr>
              <w:t>Înlocuirea sacilor menajeri</w:t>
            </w:r>
          </w:p>
        </w:tc>
      </w:tr>
      <w:tr w:rsidR="007222C8" w:rsidRPr="00495C3C" w:rsidTr="007222C8">
        <w:trPr>
          <w:trHeight w:val="112"/>
        </w:trPr>
        <w:tc>
          <w:tcPr>
            <w:tcW w:w="4390" w:type="dxa"/>
            <w:shd w:val="clear" w:color="auto" w:fill="auto"/>
            <w:vAlign w:val="bottom"/>
          </w:tcPr>
          <w:p w:rsidR="007222C8" w:rsidRPr="0056714A" w:rsidRDefault="007222C8" w:rsidP="007222C8">
            <w:pPr>
              <w:rPr>
                <w:rFonts w:ascii="Times New Roman" w:hAnsi="Times New Roman" w:cs="Times New Roman"/>
                <w:sz w:val="24"/>
                <w:szCs w:val="24"/>
              </w:rPr>
            </w:pPr>
            <w:r w:rsidRPr="0056714A">
              <w:rPr>
                <w:rFonts w:ascii="Times New Roman" w:hAnsi="Times New Roman" w:cs="Times New Roman"/>
                <w:sz w:val="24"/>
                <w:szCs w:val="24"/>
              </w:rPr>
              <w:t>Pervazuri, radiatoare</w:t>
            </w:r>
          </w:p>
        </w:tc>
        <w:tc>
          <w:tcPr>
            <w:tcW w:w="1842" w:type="dxa"/>
            <w:shd w:val="clear" w:color="auto" w:fill="auto"/>
            <w:vAlign w:val="center"/>
          </w:tcPr>
          <w:p w:rsidR="007222C8" w:rsidRPr="00495C3C" w:rsidRDefault="001454B6" w:rsidP="007222C8">
            <w:pPr>
              <w:jc w:val="center"/>
              <w:rPr>
                <w:rFonts w:ascii="Times New Roman" w:hAnsi="Times New Roman" w:cs="Times New Roman"/>
                <w:sz w:val="24"/>
                <w:szCs w:val="24"/>
              </w:rPr>
            </w:pPr>
            <w:r>
              <w:rPr>
                <w:rFonts w:ascii="Times New Roman" w:hAnsi="Times New Roman" w:cs="Times New Roman"/>
                <w:sz w:val="24"/>
                <w:szCs w:val="24"/>
              </w:rPr>
              <w:t>S</w:t>
            </w:r>
            <w:r w:rsidR="007222C8" w:rsidRPr="00495C3C">
              <w:rPr>
                <w:rFonts w:ascii="Times New Roman" w:hAnsi="Times New Roman" w:cs="Times New Roman"/>
                <w:sz w:val="24"/>
                <w:szCs w:val="24"/>
              </w:rPr>
              <w:t>ăptămînal</w:t>
            </w:r>
          </w:p>
        </w:tc>
        <w:tc>
          <w:tcPr>
            <w:tcW w:w="3637" w:type="dxa"/>
            <w:vAlign w:val="center"/>
          </w:tcPr>
          <w:p w:rsidR="007222C8" w:rsidRPr="00495C3C" w:rsidRDefault="007222C8" w:rsidP="007222C8">
            <w:pPr>
              <w:jc w:val="center"/>
              <w:rPr>
                <w:rFonts w:ascii="Times New Roman" w:hAnsi="Times New Roman" w:cs="Times New Roman"/>
                <w:color w:val="000000"/>
                <w:sz w:val="24"/>
                <w:szCs w:val="24"/>
              </w:rPr>
            </w:pPr>
            <w:r w:rsidRPr="00495C3C">
              <w:rPr>
                <w:rFonts w:ascii="Times New Roman" w:hAnsi="Times New Roman" w:cs="Times New Roman"/>
                <w:sz w:val="24"/>
                <w:szCs w:val="24"/>
                <w:lang w:val="ro-MD"/>
              </w:rPr>
              <w:t>Curățenie umedă</w:t>
            </w:r>
          </w:p>
        </w:tc>
      </w:tr>
      <w:tr w:rsidR="007222C8" w:rsidRPr="00495C3C" w:rsidTr="007222C8">
        <w:trPr>
          <w:trHeight w:val="115"/>
        </w:trPr>
        <w:tc>
          <w:tcPr>
            <w:tcW w:w="4390" w:type="dxa"/>
            <w:shd w:val="clear" w:color="auto" w:fill="auto"/>
            <w:vAlign w:val="bottom"/>
          </w:tcPr>
          <w:p w:rsidR="007222C8" w:rsidRPr="0056714A" w:rsidRDefault="007222C8" w:rsidP="007222C8">
            <w:pPr>
              <w:rPr>
                <w:rFonts w:ascii="Times New Roman" w:hAnsi="Times New Roman" w:cs="Times New Roman"/>
                <w:sz w:val="24"/>
                <w:szCs w:val="24"/>
              </w:rPr>
            </w:pPr>
            <w:r w:rsidRPr="0056714A">
              <w:rPr>
                <w:rFonts w:ascii="Times New Roman" w:hAnsi="Times New Roman" w:cs="Times New Roman"/>
                <w:sz w:val="24"/>
                <w:szCs w:val="24"/>
              </w:rPr>
              <w:t>Dulapuri metalice safeuri</w:t>
            </w:r>
          </w:p>
        </w:tc>
        <w:tc>
          <w:tcPr>
            <w:tcW w:w="1842" w:type="dxa"/>
            <w:shd w:val="clear" w:color="auto" w:fill="auto"/>
            <w:vAlign w:val="center"/>
          </w:tcPr>
          <w:p w:rsidR="007222C8" w:rsidRPr="00495C3C" w:rsidRDefault="001454B6" w:rsidP="007222C8">
            <w:pPr>
              <w:jc w:val="center"/>
              <w:rPr>
                <w:rFonts w:ascii="Times New Roman" w:hAnsi="Times New Roman" w:cs="Times New Roman"/>
                <w:sz w:val="24"/>
                <w:szCs w:val="24"/>
              </w:rPr>
            </w:pPr>
            <w:r>
              <w:rPr>
                <w:rFonts w:ascii="Times New Roman" w:hAnsi="Times New Roman" w:cs="Times New Roman"/>
                <w:sz w:val="24"/>
                <w:szCs w:val="24"/>
              </w:rPr>
              <w:t>S</w:t>
            </w:r>
            <w:r w:rsidR="007222C8" w:rsidRPr="00495C3C">
              <w:rPr>
                <w:rFonts w:ascii="Times New Roman" w:hAnsi="Times New Roman" w:cs="Times New Roman"/>
                <w:sz w:val="24"/>
                <w:szCs w:val="24"/>
              </w:rPr>
              <w:t>ăptămînal</w:t>
            </w:r>
          </w:p>
        </w:tc>
        <w:tc>
          <w:tcPr>
            <w:tcW w:w="3637" w:type="dxa"/>
            <w:vAlign w:val="center"/>
          </w:tcPr>
          <w:p w:rsidR="007222C8" w:rsidRPr="00495C3C" w:rsidRDefault="007222C8" w:rsidP="007222C8">
            <w:pPr>
              <w:jc w:val="center"/>
              <w:rPr>
                <w:rFonts w:ascii="Times New Roman" w:hAnsi="Times New Roman" w:cs="Times New Roman"/>
                <w:color w:val="000000"/>
                <w:sz w:val="24"/>
                <w:szCs w:val="24"/>
              </w:rPr>
            </w:pPr>
            <w:r w:rsidRPr="00495C3C">
              <w:rPr>
                <w:rFonts w:ascii="Times New Roman" w:hAnsi="Times New Roman" w:cs="Times New Roman"/>
                <w:sz w:val="24"/>
                <w:szCs w:val="24"/>
                <w:lang w:val="ro-MD"/>
              </w:rPr>
              <w:t>Curățenie umedă</w:t>
            </w:r>
          </w:p>
        </w:tc>
      </w:tr>
      <w:tr w:rsidR="007222C8" w:rsidRPr="00495C3C" w:rsidTr="007222C8">
        <w:trPr>
          <w:trHeight w:val="261"/>
        </w:trPr>
        <w:tc>
          <w:tcPr>
            <w:tcW w:w="4390" w:type="dxa"/>
            <w:shd w:val="clear" w:color="auto" w:fill="auto"/>
            <w:vAlign w:val="bottom"/>
          </w:tcPr>
          <w:p w:rsidR="007222C8" w:rsidRPr="0056714A" w:rsidRDefault="007222C8" w:rsidP="007222C8">
            <w:pPr>
              <w:rPr>
                <w:rFonts w:ascii="Times New Roman" w:hAnsi="Times New Roman" w:cs="Times New Roman"/>
                <w:sz w:val="24"/>
                <w:szCs w:val="24"/>
                <w:lang w:val="ro-MD"/>
              </w:rPr>
            </w:pPr>
            <w:r w:rsidRPr="0056714A">
              <w:rPr>
                <w:rFonts w:ascii="Times New Roman" w:hAnsi="Times New Roman" w:cs="Times New Roman"/>
                <w:sz w:val="24"/>
                <w:szCs w:val="24"/>
                <w:lang w:val="ro-MD"/>
              </w:rPr>
              <w:t>Uși (din lemn, metalo-plast,aluminiu)</w:t>
            </w:r>
          </w:p>
        </w:tc>
        <w:tc>
          <w:tcPr>
            <w:tcW w:w="1842" w:type="dxa"/>
            <w:shd w:val="clear" w:color="auto" w:fill="auto"/>
            <w:vAlign w:val="center"/>
          </w:tcPr>
          <w:p w:rsidR="007222C8" w:rsidRPr="00495C3C" w:rsidRDefault="001454B6" w:rsidP="007222C8">
            <w:pPr>
              <w:jc w:val="center"/>
              <w:rPr>
                <w:rFonts w:ascii="Times New Roman" w:hAnsi="Times New Roman" w:cs="Times New Roman"/>
                <w:sz w:val="24"/>
                <w:szCs w:val="24"/>
                <w:lang w:val="ro-MD"/>
              </w:rPr>
            </w:pPr>
            <w:r>
              <w:rPr>
                <w:rFonts w:ascii="Times New Roman" w:hAnsi="Times New Roman" w:cs="Times New Roman"/>
                <w:sz w:val="24"/>
                <w:szCs w:val="24"/>
                <w:lang w:val="ro-MD"/>
              </w:rPr>
              <w:t>S</w:t>
            </w:r>
            <w:r w:rsidR="007222C8" w:rsidRPr="00495C3C">
              <w:rPr>
                <w:rFonts w:ascii="Times New Roman" w:hAnsi="Times New Roman" w:cs="Times New Roman"/>
                <w:sz w:val="24"/>
                <w:szCs w:val="24"/>
                <w:lang w:val="ro-MD"/>
              </w:rPr>
              <w:t>ăptămînal</w:t>
            </w:r>
          </w:p>
        </w:tc>
        <w:tc>
          <w:tcPr>
            <w:tcW w:w="3637" w:type="dxa"/>
            <w:vAlign w:val="center"/>
          </w:tcPr>
          <w:p w:rsidR="007222C8" w:rsidRPr="00495C3C" w:rsidRDefault="007222C8" w:rsidP="007222C8">
            <w:pPr>
              <w:jc w:val="center"/>
              <w:rPr>
                <w:rFonts w:ascii="Times New Roman" w:hAnsi="Times New Roman" w:cs="Times New Roman"/>
                <w:color w:val="000000"/>
                <w:sz w:val="24"/>
                <w:szCs w:val="24"/>
                <w:lang w:val="ro-MD"/>
              </w:rPr>
            </w:pPr>
            <w:r w:rsidRPr="00495C3C">
              <w:rPr>
                <w:rFonts w:ascii="Times New Roman" w:hAnsi="Times New Roman" w:cs="Times New Roman"/>
                <w:sz w:val="24"/>
                <w:szCs w:val="24"/>
                <w:lang w:val="ro-MD"/>
              </w:rPr>
              <w:t>Curățenie umedă</w:t>
            </w:r>
          </w:p>
        </w:tc>
      </w:tr>
      <w:tr w:rsidR="007222C8" w:rsidRPr="00495C3C" w:rsidTr="007222C8">
        <w:trPr>
          <w:trHeight w:val="499"/>
        </w:trPr>
        <w:tc>
          <w:tcPr>
            <w:tcW w:w="4390" w:type="dxa"/>
            <w:shd w:val="clear" w:color="auto" w:fill="auto"/>
            <w:vAlign w:val="bottom"/>
          </w:tcPr>
          <w:p w:rsidR="007222C8" w:rsidRPr="0056714A" w:rsidRDefault="007222C8" w:rsidP="007222C8">
            <w:pPr>
              <w:rPr>
                <w:rFonts w:ascii="Times New Roman" w:hAnsi="Times New Roman" w:cs="Times New Roman"/>
                <w:sz w:val="24"/>
                <w:szCs w:val="24"/>
                <w:lang w:val="ro-MD"/>
              </w:rPr>
            </w:pPr>
            <w:r w:rsidRPr="0056714A">
              <w:rPr>
                <w:rFonts w:ascii="Times New Roman" w:hAnsi="Times New Roman" w:cs="Times New Roman"/>
                <w:sz w:val="24"/>
                <w:szCs w:val="24"/>
                <w:lang w:val="ro-MD"/>
              </w:rPr>
              <w:t>Curățirea și igienizarea frigiderelor și cuptoarelor cu microunde</w:t>
            </w:r>
          </w:p>
        </w:tc>
        <w:tc>
          <w:tcPr>
            <w:tcW w:w="1842" w:type="dxa"/>
            <w:shd w:val="clear" w:color="auto" w:fill="auto"/>
            <w:vAlign w:val="center"/>
          </w:tcPr>
          <w:p w:rsidR="007222C8" w:rsidRPr="00495C3C" w:rsidRDefault="007222C8" w:rsidP="007222C8">
            <w:pPr>
              <w:jc w:val="center"/>
              <w:rPr>
                <w:rFonts w:ascii="Times New Roman" w:hAnsi="Times New Roman" w:cs="Times New Roman"/>
                <w:sz w:val="24"/>
                <w:szCs w:val="24"/>
                <w:lang w:val="ro-MD"/>
              </w:rPr>
            </w:pPr>
            <w:r w:rsidRPr="00495C3C">
              <w:rPr>
                <w:rFonts w:ascii="Times New Roman" w:hAnsi="Times New Roman" w:cs="Times New Roman"/>
                <w:sz w:val="24"/>
                <w:szCs w:val="24"/>
                <w:lang w:val="ro-MD"/>
              </w:rPr>
              <w:t>1 data /lună</w:t>
            </w:r>
          </w:p>
        </w:tc>
        <w:tc>
          <w:tcPr>
            <w:tcW w:w="3637" w:type="dxa"/>
            <w:vAlign w:val="center"/>
          </w:tcPr>
          <w:p w:rsidR="007222C8" w:rsidRPr="00495C3C" w:rsidRDefault="007222C8" w:rsidP="007222C8">
            <w:pPr>
              <w:jc w:val="center"/>
              <w:rPr>
                <w:rFonts w:ascii="Times New Roman" w:hAnsi="Times New Roman" w:cs="Times New Roman"/>
                <w:color w:val="000000"/>
                <w:sz w:val="24"/>
                <w:szCs w:val="24"/>
                <w:lang w:val="ro-MD"/>
              </w:rPr>
            </w:pPr>
            <w:r w:rsidRPr="00495C3C">
              <w:rPr>
                <w:rFonts w:ascii="Times New Roman" w:hAnsi="Times New Roman" w:cs="Times New Roman"/>
                <w:color w:val="000000"/>
                <w:sz w:val="24"/>
                <w:szCs w:val="24"/>
                <w:lang w:val="ro-MD"/>
              </w:rPr>
              <w:t>Curățenie umedă</w:t>
            </w:r>
          </w:p>
        </w:tc>
      </w:tr>
      <w:tr w:rsidR="007222C8" w:rsidRPr="001454B6" w:rsidTr="007222C8">
        <w:trPr>
          <w:trHeight w:val="499"/>
        </w:trPr>
        <w:tc>
          <w:tcPr>
            <w:tcW w:w="4390" w:type="dxa"/>
            <w:shd w:val="clear" w:color="auto" w:fill="auto"/>
            <w:vAlign w:val="bottom"/>
          </w:tcPr>
          <w:p w:rsidR="007222C8" w:rsidRPr="00495C3C" w:rsidRDefault="005B6F6B" w:rsidP="007222C8">
            <w:pPr>
              <w:rPr>
                <w:rFonts w:ascii="Times New Roman" w:hAnsi="Times New Roman" w:cs="Times New Roman"/>
                <w:sz w:val="24"/>
                <w:szCs w:val="24"/>
                <w:lang w:val="ro-MD"/>
              </w:rPr>
            </w:pPr>
            <w:r w:rsidRPr="001454B6">
              <w:rPr>
                <w:rFonts w:ascii="Times New Roman" w:eastAsia="PermianSansTypeface" w:hAnsi="Times New Roman" w:cs="Times New Roman"/>
                <w:sz w:val="24"/>
                <w:szCs w:val="24"/>
              </w:rPr>
              <w:t>Spălarea, dezinfectarea si odorizarea grupurilor sanitare</w:t>
            </w:r>
          </w:p>
        </w:tc>
        <w:tc>
          <w:tcPr>
            <w:tcW w:w="1842" w:type="dxa"/>
            <w:shd w:val="clear" w:color="auto" w:fill="auto"/>
            <w:vAlign w:val="center"/>
          </w:tcPr>
          <w:p w:rsidR="007222C8" w:rsidRPr="00495C3C" w:rsidRDefault="001454B6" w:rsidP="007222C8">
            <w:pPr>
              <w:jc w:val="center"/>
              <w:rPr>
                <w:rFonts w:ascii="Times New Roman" w:hAnsi="Times New Roman" w:cs="Times New Roman"/>
                <w:sz w:val="24"/>
                <w:szCs w:val="24"/>
                <w:lang w:val="ro-MD"/>
              </w:rPr>
            </w:pPr>
            <w:r w:rsidRPr="00495C3C">
              <w:rPr>
                <w:rFonts w:ascii="Times New Roman" w:hAnsi="Times New Roman" w:cs="Times New Roman"/>
                <w:sz w:val="24"/>
                <w:szCs w:val="24"/>
                <w:lang w:val="ro-MD"/>
              </w:rPr>
              <w:t>Zilnic</w:t>
            </w:r>
          </w:p>
        </w:tc>
        <w:tc>
          <w:tcPr>
            <w:tcW w:w="3637" w:type="dxa"/>
            <w:vAlign w:val="center"/>
          </w:tcPr>
          <w:p w:rsidR="007222C8" w:rsidRPr="00495C3C" w:rsidRDefault="001454B6" w:rsidP="007222C8">
            <w:pPr>
              <w:jc w:val="center"/>
              <w:rPr>
                <w:rFonts w:ascii="Times New Roman" w:hAnsi="Times New Roman" w:cs="Times New Roman"/>
                <w:color w:val="000000"/>
                <w:sz w:val="24"/>
                <w:szCs w:val="24"/>
                <w:lang w:val="ro-MD"/>
              </w:rPr>
            </w:pPr>
            <w:r w:rsidRPr="001454B6">
              <w:rPr>
                <w:rFonts w:ascii="Times New Roman" w:eastAsia="PermianSansTypeface" w:hAnsi="Times New Roman" w:cs="Times New Roman"/>
                <w:sz w:val="24"/>
                <w:szCs w:val="24"/>
              </w:rPr>
              <w:t>Spălarea, dezinfectarea si odorizarea</w:t>
            </w:r>
          </w:p>
        </w:tc>
      </w:tr>
      <w:tr w:rsidR="007222C8" w:rsidRPr="001454B6" w:rsidTr="001454B6">
        <w:trPr>
          <w:trHeight w:val="347"/>
        </w:trPr>
        <w:tc>
          <w:tcPr>
            <w:tcW w:w="4390" w:type="dxa"/>
            <w:shd w:val="clear" w:color="auto" w:fill="auto"/>
            <w:vAlign w:val="bottom"/>
          </w:tcPr>
          <w:p w:rsidR="007222C8" w:rsidRPr="00495C3C" w:rsidRDefault="001454B6" w:rsidP="007222C8">
            <w:pPr>
              <w:rPr>
                <w:rFonts w:ascii="Times New Roman" w:hAnsi="Times New Roman" w:cs="Times New Roman"/>
                <w:sz w:val="24"/>
                <w:szCs w:val="24"/>
                <w:lang w:val="ro-MD"/>
              </w:rPr>
            </w:pPr>
            <w:r>
              <w:rPr>
                <w:rFonts w:ascii="Times New Roman" w:hAnsi="Times New Roman" w:cs="Times New Roman"/>
                <w:sz w:val="24"/>
                <w:szCs w:val="24"/>
                <w:lang w:val="ro-MD"/>
              </w:rPr>
              <w:t>Tratarea cu soluții protectoare a mobilei din lemn</w:t>
            </w:r>
          </w:p>
        </w:tc>
        <w:tc>
          <w:tcPr>
            <w:tcW w:w="1842" w:type="dxa"/>
            <w:shd w:val="clear" w:color="auto" w:fill="auto"/>
            <w:vAlign w:val="center"/>
          </w:tcPr>
          <w:p w:rsidR="007222C8" w:rsidRPr="00495C3C" w:rsidRDefault="001454B6" w:rsidP="007222C8">
            <w:pPr>
              <w:jc w:val="center"/>
              <w:rPr>
                <w:rFonts w:ascii="Times New Roman" w:hAnsi="Times New Roman" w:cs="Times New Roman"/>
                <w:sz w:val="24"/>
                <w:szCs w:val="24"/>
                <w:lang w:val="ro-MD"/>
              </w:rPr>
            </w:pPr>
            <w:r>
              <w:rPr>
                <w:rFonts w:ascii="Times New Roman" w:hAnsi="Times New Roman" w:cs="Times New Roman"/>
                <w:sz w:val="24"/>
                <w:szCs w:val="24"/>
                <w:lang w:val="ro-MD"/>
              </w:rPr>
              <w:t>Lunar</w:t>
            </w:r>
          </w:p>
        </w:tc>
        <w:tc>
          <w:tcPr>
            <w:tcW w:w="3637" w:type="dxa"/>
            <w:vAlign w:val="center"/>
          </w:tcPr>
          <w:p w:rsidR="007222C8" w:rsidRPr="00495C3C" w:rsidRDefault="001454B6" w:rsidP="007222C8">
            <w:pPr>
              <w:jc w:val="center"/>
              <w:rPr>
                <w:rFonts w:ascii="Times New Roman" w:hAnsi="Times New Roman" w:cs="Times New Roman"/>
                <w:color w:val="000000"/>
                <w:sz w:val="24"/>
                <w:szCs w:val="24"/>
                <w:lang w:val="ro-MD"/>
              </w:rPr>
            </w:pPr>
            <w:r>
              <w:rPr>
                <w:rFonts w:ascii="Times New Roman" w:hAnsi="Times New Roman" w:cs="Times New Roman"/>
                <w:sz w:val="24"/>
                <w:szCs w:val="24"/>
                <w:lang w:val="ro-MD"/>
              </w:rPr>
              <w:t>Tratarea cu soluții protectoare</w:t>
            </w:r>
          </w:p>
        </w:tc>
      </w:tr>
    </w:tbl>
    <w:p w:rsidR="003F072A" w:rsidRPr="003F072A" w:rsidRDefault="004A5B75" w:rsidP="001454B6">
      <w:pPr>
        <w:spacing w:after="5" w:line="249" w:lineRule="auto"/>
        <w:jc w:val="both"/>
        <w:rPr>
          <w:rFonts w:ascii="Times New Roman" w:hAnsi="Times New Roman" w:cs="Times New Roman"/>
          <w:color w:val="FF0000"/>
          <w:sz w:val="24"/>
          <w:szCs w:val="24"/>
          <w:highlight w:val="yellow"/>
        </w:rPr>
      </w:pPr>
      <w:r w:rsidRPr="00495C3C">
        <w:rPr>
          <w:rFonts w:ascii="Times New Roman" w:eastAsia="PermianSansTypeface" w:hAnsi="Times New Roman" w:cs="Times New Roman"/>
          <w:color w:val="FF0000"/>
          <w:sz w:val="24"/>
          <w:szCs w:val="24"/>
          <w:highlight w:val="yellow"/>
        </w:rPr>
        <w:lastRenderedPageBreak/>
        <w:t xml:space="preserve"> </w:t>
      </w:r>
    </w:p>
    <w:p w:rsidR="00F73075" w:rsidRPr="00495C3C" w:rsidRDefault="00F73075" w:rsidP="00F73075">
      <w:pPr>
        <w:pStyle w:val="aa"/>
        <w:numPr>
          <w:ilvl w:val="0"/>
          <w:numId w:val="6"/>
        </w:numPr>
        <w:shd w:val="clear" w:color="auto" w:fill="D9D9D9" w:themeFill="background1" w:themeFillShade="D9"/>
        <w:spacing w:before="60" w:after="60" w:line="240" w:lineRule="auto"/>
        <w:ind w:left="0" w:firstLine="0"/>
        <w:rPr>
          <w:rFonts w:ascii="Times New Roman" w:eastAsia="PermianSansTypeface" w:hAnsi="Times New Roman" w:cs="Times New Roman"/>
          <w:b/>
          <w:sz w:val="24"/>
          <w:szCs w:val="24"/>
        </w:rPr>
      </w:pPr>
      <w:r w:rsidRPr="00495C3C">
        <w:rPr>
          <w:rFonts w:ascii="Times New Roman" w:eastAsia="PermianSansTypeface" w:hAnsi="Times New Roman" w:cs="Times New Roman"/>
          <w:b/>
          <w:sz w:val="24"/>
          <w:szCs w:val="24"/>
        </w:rPr>
        <w:t>Prestarea serviciilor</w:t>
      </w:r>
    </w:p>
    <w:p w:rsidR="00F73075" w:rsidRPr="00495C3C" w:rsidRDefault="00F73075" w:rsidP="00F73075">
      <w:pPr>
        <w:spacing w:after="0" w:line="240" w:lineRule="auto"/>
        <w:jc w:val="both"/>
        <w:rPr>
          <w:rFonts w:ascii="Times New Roman" w:hAnsi="Times New Roman" w:cs="Times New Roman"/>
          <w:sz w:val="24"/>
          <w:szCs w:val="24"/>
        </w:rPr>
      </w:pPr>
      <w:r w:rsidRPr="00495C3C">
        <w:rPr>
          <w:rFonts w:ascii="Times New Roman" w:eastAsia="PermianSansTypeface" w:hAnsi="Times New Roman" w:cs="Times New Roman"/>
          <w:sz w:val="24"/>
          <w:szCs w:val="24"/>
        </w:rPr>
        <w:t xml:space="preserve">Serviciile de curățenie se vor executa </w:t>
      </w:r>
      <w:r w:rsidRPr="00495C3C">
        <w:rPr>
          <w:rFonts w:ascii="Times New Roman" w:eastAsia="PermianSansTypeface" w:hAnsi="Times New Roman" w:cs="Times New Roman"/>
          <w:sz w:val="24"/>
          <w:szCs w:val="24"/>
          <w:u w:val="single" w:color="000000"/>
        </w:rPr>
        <w:t xml:space="preserve">obligatoriu </w:t>
      </w:r>
      <w:r w:rsidRPr="00495C3C">
        <w:rPr>
          <w:rFonts w:ascii="Times New Roman" w:eastAsia="PermianSansTypeface" w:hAnsi="Times New Roman" w:cs="Times New Roman"/>
          <w:sz w:val="24"/>
          <w:szCs w:val="24"/>
        </w:rPr>
        <w:t xml:space="preserve">în intervalul </w:t>
      </w:r>
      <w:r w:rsidRPr="0056714A">
        <w:rPr>
          <w:rFonts w:ascii="Times New Roman" w:eastAsia="PermianSansTypeface" w:hAnsi="Times New Roman" w:cs="Times New Roman"/>
          <w:b/>
          <w:sz w:val="24"/>
          <w:szCs w:val="24"/>
        </w:rPr>
        <w:t>06.00-0</w:t>
      </w:r>
      <w:r w:rsidR="0056714A" w:rsidRPr="0056714A">
        <w:rPr>
          <w:rFonts w:ascii="Times New Roman" w:eastAsia="PermianSansTypeface" w:hAnsi="Times New Roman" w:cs="Times New Roman"/>
          <w:b/>
          <w:sz w:val="24"/>
          <w:szCs w:val="24"/>
        </w:rPr>
        <w:t>8</w:t>
      </w:r>
      <w:r w:rsidRPr="0056714A">
        <w:rPr>
          <w:rFonts w:ascii="Times New Roman" w:eastAsia="PermianSansTypeface" w:hAnsi="Times New Roman" w:cs="Times New Roman"/>
          <w:b/>
          <w:sz w:val="24"/>
          <w:szCs w:val="24"/>
        </w:rPr>
        <w:t>.00</w:t>
      </w:r>
      <w:r w:rsidRPr="00495C3C">
        <w:rPr>
          <w:rFonts w:ascii="Times New Roman" w:eastAsia="PermianSansTypeface" w:hAnsi="Times New Roman" w:cs="Times New Roman"/>
          <w:b/>
          <w:sz w:val="24"/>
          <w:szCs w:val="24"/>
        </w:rPr>
        <w:t xml:space="preserve">, </w:t>
      </w:r>
      <w:r w:rsidRPr="00495C3C">
        <w:rPr>
          <w:rFonts w:ascii="Times New Roman" w:eastAsia="PermianSansTypeface" w:hAnsi="Times New Roman" w:cs="Times New Roman"/>
          <w:sz w:val="24"/>
          <w:szCs w:val="24"/>
        </w:rPr>
        <w:t>într-un singur</w:t>
      </w:r>
      <w:r w:rsidRPr="00495C3C">
        <w:rPr>
          <w:rFonts w:ascii="Times New Roman" w:eastAsia="PermianSansTypeface" w:hAnsi="Times New Roman" w:cs="Times New Roman"/>
          <w:b/>
          <w:sz w:val="24"/>
          <w:szCs w:val="24"/>
        </w:rPr>
        <w:t xml:space="preserve"> schimb </w:t>
      </w:r>
      <w:r w:rsidRPr="00495C3C">
        <w:rPr>
          <w:rFonts w:ascii="Times New Roman" w:eastAsia="PermianSansTypeface" w:hAnsi="Times New Roman" w:cs="Times New Roman"/>
          <w:sz w:val="24"/>
          <w:szCs w:val="24"/>
        </w:rPr>
        <w:t>(cu posibilitatea decalării în funcție de programul de lucru al entității contractate);</w:t>
      </w:r>
    </w:p>
    <w:p w:rsidR="00F73075" w:rsidRPr="00495C3C" w:rsidRDefault="00F73075" w:rsidP="00F73075">
      <w:pPr>
        <w:spacing w:after="0" w:line="240" w:lineRule="auto"/>
        <w:jc w:val="both"/>
        <w:rPr>
          <w:rFonts w:ascii="Times New Roman" w:hAnsi="Times New Roman" w:cs="Times New Roman"/>
          <w:sz w:val="24"/>
          <w:szCs w:val="24"/>
        </w:rPr>
      </w:pPr>
      <w:r w:rsidRPr="00495C3C">
        <w:rPr>
          <w:rFonts w:ascii="Times New Roman" w:hAnsi="Times New Roman" w:cs="Times New Roman"/>
          <w:sz w:val="24"/>
          <w:szCs w:val="24"/>
        </w:rPr>
        <w:t xml:space="preserve">Prestarea serviciilor de curăţenie nu trebuie </w:t>
      </w:r>
      <w:proofErr w:type="gramStart"/>
      <w:r w:rsidRPr="00495C3C">
        <w:rPr>
          <w:rFonts w:ascii="Times New Roman" w:hAnsi="Times New Roman" w:cs="Times New Roman"/>
          <w:sz w:val="24"/>
          <w:szCs w:val="24"/>
        </w:rPr>
        <w:t>să</w:t>
      </w:r>
      <w:proofErr w:type="gramEnd"/>
      <w:r w:rsidRPr="00495C3C">
        <w:rPr>
          <w:rFonts w:ascii="Times New Roman" w:hAnsi="Times New Roman" w:cs="Times New Roman"/>
          <w:sz w:val="24"/>
          <w:szCs w:val="24"/>
        </w:rPr>
        <w:t xml:space="preserve"> întrerupă sau să deranjeze activitatea personalului.</w:t>
      </w:r>
    </w:p>
    <w:p w:rsidR="003C081A" w:rsidRPr="00495C3C" w:rsidRDefault="003C081A" w:rsidP="003C081A">
      <w:pPr>
        <w:pStyle w:val="aa"/>
        <w:numPr>
          <w:ilvl w:val="0"/>
          <w:numId w:val="6"/>
        </w:numPr>
        <w:shd w:val="clear" w:color="auto" w:fill="D9D9D9" w:themeFill="background1" w:themeFillShade="D9"/>
        <w:spacing w:before="60" w:after="60" w:line="240" w:lineRule="auto"/>
        <w:ind w:left="0" w:firstLine="0"/>
        <w:jc w:val="both"/>
        <w:rPr>
          <w:rFonts w:ascii="Times New Roman" w:hAnsi="Times New Roman" w:cs="Times New Roman"/>
          <w:sz w:val="24"/>
          <w:szCs w:val="24"/>
        </w:rPr>
      </w:pPr>
      <w:r w:rsidRPr="00495C3C">
        <w:rPr>
          <w:rFonts w:ascii="Times New Roman" w:eastAsia="PermianSansTypeface" w:hAnsi="Times New Roman" w:cs="Times New Roman"/>
          <w:b/>
          <w:sz w:val="24"/>
          <w:szCs w:val="24"/>
        </w:rPr>
        <w:t xml:space="preserve">Soluțiile și consumabilele utilizate la îndeplinirea contractului: </w:t>
      </w:r>
    </w:p>
    <w:p w:rsidR="003C081A" w:rsidRPr="00495C3C" w:rsidRDefault="003C081A" w:rsidP="003C081A">
      <w:pPr>
        <w:spacing w:before="60" w:after="60" w:line="224" w:lineRule="auto"/>
        <w:jc w:val="both"/>
        <w:rPr>
          <w:rFonts w:ascii="Times New Roman" w:eastAsia="PermianSansTypeface" w:hAnsi="Times New Roman" w:cs="Times New Roman"/>
          <w:sz w:val="24"/>
          <w:szCs w:val="24"/>
        </w:rPr>
      </w:pPr>
      <w:r w:rsidRPr="00495C3C">
        <w:rPr>
          <w:rFonts w:ascii="Times New Roman" w:eastAsia="PermianSansTypeface" w:hAnsi="Times New Roman" w:cs="Times New Roman"/>
          <w:sz w:val="24"/>
          <w:szCs w:val="24"/>
        </w:rPr>
        <w:t xml:space="preserve">Pentru buna derulare a prevederilor contractuale ofertantul are obligația de </w:t>
      </w:r>
      <w:proofErr w:type="gramStart"/>
      <w:r w:rsidRPr="00495C3C">
        <w:rPr>
          <w:rFonts w:ascii="Times New Roman" w:eastAsia="PermianSansTypeface" w:hAnsi="Times New Roman" w:cs="Times New Roman"/>
          <w:sz w:val="24"/>
          <w:szCs w:val="24"/>
        </w:rPr>
        <w:t>a</w:t>
      </w:r>
      <w:proofErr w:type="gramEnd"/>
      <w:r w:rsidRPr="00495C3C">
        <w:rPr>
          <w:rFonts w:ascii="Times New Roman" w:eastAsia="PermianSansTypeface" w:hAnsi="Times New Roman" w:cs="Times New Roman"/>
          <w:sz w:val="24"/>
          <w:szCs w:val="24"/>
        </w:rPr>
        <w:t xml:space="preserve"> asigura </w:t>
      </w:r>
      <w:r w:rsidRPr="00495C3C">
        <w:rPr>
          <w:rFonts w:ascii="Times New Roman" w:eastAsia="PermianSansTypeface" w:hAnsi="Times New Roman" w:cs="Times New Roman"/>
          <w:b/>
          <w:sz w:val="24"/>
          <w:szCs w:val="24"/>
        </w:rPr>
        <w:t xml:space="preserve">lunar bunuri </w:t>
      </w:r>
      <w:r w:rsidRPr="00495C3C">
        <w:rPr>
          <w:rFonts w:ascii="Times New Roman" w:eastAsia="PermianSansTypeface" w:hAnsi="Times New Roman" w:cs="Times New Roman"/>
          <w:sz w:val="24"/>
          <w:szCs w:val="24"/>
        </w:rPr>
        <w:t xml:space="preserve">materiale (soluții și consumabile) care vor asigura executarea serviciilor de curățenie calitativ și în termeni. </w:t>
      </w:r>
    </w:p>
    <w:p w:rsidR="003C081A" w:rsidRPr="00495C3C" w:rsidRDefault="003C081A" w:rsidP="003C081A">
      <w:pPr>
        <w:numPr>
          <w:ilvl w:val="0"/>
          <w:numId w:val="7"/>
        </w:numPr>
        <w:spacing w:after="0" w:line="240" w:lineRule="auto"/>
        <w:ind w:left="0" w:firstLine="284"/>
        <w:jc w:val="both"/>
        <w:rPr>
          <w:rFonts w:ascii="Times New Roman" w:hAnsi="Times New Roman" w:cs="Times New Roman"/>
          <w:sz w:val="24"/>
          <w:szCs w:val="24"/>
        </w:rPr>
      </w:pPr>
      <w:r w:rsidRPr="00495C3C">
        <w:rPr>
          <w:rFonts w:ascii="Times New Roman" w:eastAsia="PermianSansTypeface" w:hAnsi="Times New Roman" w:cs="Times New Roman"/>
          <w:sz w:val="24"/>
          <w:szCs w:val="24"/>
        </w:rPr>
        <w:t xml:space="preserve">Serviciile de curățenie vor fi prestate </w:t>
      </w:r>
      <w:r w:rsidRPr="00495C3C">
        <w:rPr>
          <w:rFonts w:ascii="Times New Roman" w:eastAsia="PermianSansTypeface" w:hAnsi="Times New Roman" w:cs="Times New Roman"/>
          <w:sz w:val="24"/>
          <w:szCs w:val="24"/>
          <w:u w:val="single"/>
        </w:rPr>
        <w:t>obligatoriu</w:t>
      </w:r>
      <w:r w:rsidRPr="00495C3C">
        <w:rPr>
          <w:rFonts w:ascii="Times New Roman" w:eastAsia="PermianSansTypeface" w:hAnsi="Times New Roman" w:cs="Times New Roman"/>
          <w:sz w:val="24"/>
          <w:szCs w:val="24"/>
        </w:rPr>
        <w:t xml:space="preserve"> cu soluții chimice dezinfectante, fără adaos de clor, certificate conform standardelor internaționale (ISO, Produs avizat, certificat UE, etc).</w:t>
      </w:r>
    </w:p>
    <w:p w:rsidR="003C081A" w:rsidRPr="00495C3C" w:rsidRDefault="003C081A" w:rsidP="003C081A">
      <w:pPr>
        <w:numPr>
          <w:ilvl w:val="0"/>
          <w:numId w:val="7"/>
        </w:numPr>
        <w:spacing w:after="0" w:line="240" w:lineRule="auto"/>
        <w:ind w:left="0" w:firstLine="284"/>
        <w:jc w:val="both"/>
        <w:rPr>
          <w:rFonts w:ascii="Times New Roman" w:hAnsi="Times New Roman" w:cs="Times New Roman"/>
          <w:sz w:val="24"/>
          <w:szCs w:val="24"/>
        </w:rPr>
      </w:pPr>
      <w:r w:rsidRPr="00495C3C">
        <w:rPr>
          <w:rFonts w:ascii="Times New Roman" w:eastAsia="PermianSansTypeface" w:hAnsi="Times New Roman" w:cs="Times New Roman"/>
          <w:sz w:val="24"/>
          <w:szCs w:val="24"/>
        </w:rPr>
        <w:t xml:space="preserve">Declarații de conformitate; </w:t>
      </w:r>
    </w:p>
    <w:p w:rsidR="003C081A" w:rsidRPr="00495C3C" w:rsidRDefault="003C081A" w:rsidP="003C081A">
      <w:pPr>
        <w:numPr>
          <w:ilvl w:val="0"/>
          <w:numId w:val="7"/>
        </w:numPr>
        <w:spacing w:after="0" w:line="240" w:lineRule="auto"/>
        <w:ind w:left="0" w:firstLine="284"/>
        <w:jc w:val="both"/>
        <w:rPr>
          <w:rFonts w:ascii="Times New Roman" w:hAnsi="Times New Roman" w:cs="Times New Roman"/>
          <w:sz w:val="24"/>
          <w:szCs w:val="24"/>
        </w:rPr>
      </w:pPr>
      <w:r w:rsidRPr="00495C3C">
        <w:rPr>
          <w:rFonts w:ascii="Times New Roman" w:eastAsia="PermianSansTypeface" w:hAnsi="Times New Roman" w:cs="Times New Roman"/>
          <w:sz w:val="24"/>
          <w:szCs w:val="24"/>
        </w:rPr>
        <w:t xml:space="preserve">Fișa tehnică de securitate a produsului. Pentru cele din import se va prezenta o Fişă tehnică tradusă în limba română; </w:t>
      </w:r>
    </w:p>
    <w:p w:rsidR="003C081A" w:rsidRPr="00495C3C" w:rsidRDefault="003C081A" w:rsidP="003C081A">
      <w:pPr>
        <w:numPr>
          <w:ilvl w:val="0"/>
          <w:numId w:val="7"/>
        </w:numPr>
        <w:spacing w:after="0" w:line="240" w:lineRule="auto"/>
        <w:ind w:left="0" w:firstLine="284"/>
        <w:jc w:val="both"/>
        <w:rPr>
          <w:rFonts w:ascii="Times New Roman" w:hAnsi="Times New Roman" w:cs="Times New Roman"/>
          <w:sz w:val="24"/>
          <w:szCs w:val="24"/>
        </w:rPr>
      </w:pPr>
      <w:r w:rsidRPr="00495C3C">
        <w:rPr>
          <w:rFonts w:ascii="Times New Roman" w:eastAsia="PermianSansTypeface" w:hAnsi="Times New Roman" w:cs="Times New Roman"/>
          <w:sz w:val="24"/>
          <w:szCs w:val="24"/>
        </w:rPr>
        <w:t xml:space="preserve">Fișa cu descrierea produsului care trebuie </w:t>
      </w:r>
      <w:proofErr w:type="gramStart"/>
      <w:r w:rsidRPr="00495C3C">
        <w:rPr>
          <w:rFonts w:ascii="Times New Roman" w:eastAsia="PermianSansTypeface" w:hAnsi="Times New Roman" w:cs="Times New Roman"/>
          <w:sz w:val="24"/>
          <w:szCs w:val="24"/>
        </w:rPr>
        <w:t>să</w:t>
      </w:r>
      <w:proofErr w:type="gramEnd"/>
      <w:r w:rsidRPr="00495C3C">
        <w:rPr>
          <w:rFonts w:ascii="Times New Roman" w:eastAsia="PermianSansTypeface" w:hAnsi="Times New Roman" w:cs="Times New Roman"/>
          <w:sz w:val="24"/>
          <w:szCs w:val="24"/>
        </w:rPr>
        <w:t xml:space="preserve"> cuprindă principalele caracteristici ale acestuia. </w:t>
      </w:r>
    </w:p>
    <w:p w:rsidR="003C081A" w:rsidRPr="00495C3C" w:rsidRDefault="003C081A" w:rsidP="003C081A">
      <w:pPr>
        <w:spacing w:before="60" w:after="60" w:line="224" w:lineRule="auto"/>
        <w:jc w:val="both"/>
        <w:rPr>
          <w:rFonts w:ascii="Times New Roman" w:eastAsia="PermianSansTypeface" w:hAnsi="Times New Roman" w:cs="Times New Roman"/>
          <w:sz w:val="24"/>
          <w:szCs w:val="24"/>
        </w:rPr>
      </w:pPr>
      <w:r w:rsidRPr="00495C3C">
        <w:rPr>
          <w:rFonts w:ascii="Times New Roman" w:eastAsia="PermianSansTypeface" w:hAnsi="Times New Roman" w:cs="Times New Roman"/>
          <w:sz w:val="24"/>
          <w:szCs w:val="24"/>
          <w:u w:val="single" w:color="000000"/>
        </w:rPr>
        <w:t xml:space="preserve">Caracteristica soluțiilor/detergenții trebuie </w:t>
      </w:r>
      <w:proofErr w:type="gramStart"/>
      <w:r w:rsidRPr="00495C3C">
        <w:rPr>
          <w:rFonts w:ascii="Times New Roman" w:eastAsia="PermianSansTypeface" w:hAnsi="Times New Roman" w:cs="Times New Roman"/>
          <w:sz w:val="24"/>
          <w:szCs w:val="24"/>
          <w:u w:val="single" w:color="000000"/>
        </w:rPr>
        <w:t>să</w:t>
      </w:r>
      <w:proofErr w:type="gramEnd"/>
      <w:r w:rsidRPr="00495C3C">
        <w:rPr>
          <w:rFonts w:ascii="Times New Roman" w:eastAsia="PermianSansTypeface" w:hAnsi="Times New Roman" w:cs="Times New Roman"/>
          <w:sz w:val="24"/>
          <w:szCs w:val="24"/>
          <w:u w:val="single" w:color="000000"/>
        </w:rPr>
        <w:t xml:space="preserve"> întrunească următoarele:</w:t>
      </w:r>
      <w:r w:rsidRPr="00495C3C">
        <w:rPr>
          <w:rFonts w:ascii="Times New Roman" w:eastAsia="PermianSansTypeface" w:hAnsi="Times New Roman" w:cs="Times New Roman"/>
          <w:sz w:val="24"/>
          <w:szCs w:val="24"/>
        </w:rPr>
        <w:t xml:space="preserve"> </w:t>
      </w:r>
    </w:p>
    <w:p w:rsidR="003C081A" w:rsidRPr="00495C3C" w:rsidRDefault="003C081A" w:rsidP="003C081A">
      <w:pPr>
        <w:pStyle w:val="aa"/>
        <w:numPr>
          <w:ilvl w:val="0"/>
          <w:numId w:val="7"/>
        </w:numPr>
        <w:spacing w:before="60" w:after="60" w:line="224" w:lineRule="auto"/>
        <w:ind w:left="0"/>
        <w:jc w:val="both"/>
        <w:rPr>
          <w:rFonts w:ascii="Times New Roman" w:hAnsi="Times New Roman" w:cs="Times New Roman"/>
          <w:sz w:val="24"/>
          <w:szCs w:val="24"/>
        </w:rPr>
      </w:pPr>
      <w:r w:rsidRPr="00495C3C">
        <w:rPr>
          <w:rFonts w:ascii="Times New Roman" w:eastAsia="PermianSansTypeface" w:hAnsi="Times New Roman" w:cs="Times New Roman"/>
          <w:sz w:val="24"/>
          <w:szCs w:val="24"/>
        </w:rPr>
        <w:t>detergenți neutri sau lichizi universali - agenți de suprafață cu putere mare de înmuiere și emulsionare; diluție variabilă în funcție de concentrația detergentului (conform recomandărilor producătorului) și condițiile de depozitare care trebuie să garanteze calitatea produsului;</w:t>
      </w:r>
    </w:p>
    <w:p w:rsidR="003C081A" w:rsidRPr="00495C3C" w:rsidRDefault="003C081A" w:rsidP="003C081A">
      <w:pPr>
        <w:pStyle w:val="aa"/>
        <w:numPr>
          <w:ilvl w:val="0"/>
          <w:numId w:val="7"/>
        </w:numPr>
        <w:spacing w:before="60" w:after="60" w:line="224" w:lineRule="auto"/>
        <w:ind w:left="0"/>
        <w:jc w:val="both"/>
        <w:rPr>
          <w:rFonts w:ascii="Times New Roman" w:hAnsi="Times New Roman" w:cs="Times New Roman"/>
          <w:sz w:val="24"/>
          <w:szCs w:val="24"/>
        </w:rPr>
      </w:pPr>
      <w:proofErr w:type="gramStart"/>
      <w:r w:rsidRPr="00495C3C">
        <w:rPr>
          <w:rFonts w:ascii="Times New Roman" w:eastAsia="PermianSansTypeface" w:hAnsi="Times New Roman" w:cs="Times New Roman"/>
          <w:sz w:val="24"/>
          <w:szCs w:val="24"/>
        </w:rPr>
        <w:t>detergenți</w:t>
      </w:r>
      <w:proofErr w:type="gramEnd"/>
      <w:r w:rsidRPr="00495C3C">
        <w:rPr>
          <w:rFonts w:ascii="Times New Roman" w:eastAsia="PermianSansTypeface" w:hAnsi="Times New Roman" w:cs="Times New Roman"/>
          <w:sz w:val="24"/>
          <w:szCs w:val="24"/>
        </w:rPr>
        <w:t xml:space="preserve"> acizi sau detartranți -caracteristici: detergenți + soluții acide puternice, ph 5; utilizate pentru curățarea materialelor cu depuneri de  piatră; în cazul utilizării pentru robinete, chiuvete inox, se vor utiliza detartranți tamponați. </w:t>
      </w:r>
    </w:p>
    <w:p w:rsidR="003C081A" w:rsidRPr="00495C3C" w:rsidRDefault="003C081A" w:rsidP="003C081A">
      <w:pPr>
        <w:pStyle w:val="aa"/>
        <w:spacing w:before="60" w:after="60" w:line="224" w:lineRule="auto"/>
        <w:ind w:left="0"/>
        <w:jc w:val="both"/>
        <w:rPr>
          <w:rFonts w:ascii="Times New Roman" w:eastAsia="PermianSansTypeface" w:hAnsi="Times New Roman" w:cs="Times New Roman"/>
          <w:sz w:val="24"/>
          <w:szCs w:val="24"/>
          <w:u w:val="single"/>
        </w:rPr>
      </w:pPr>
      <w:r w:rsidRPr="00495C3C">
        <w:rPr>
          <w:rFonts w:ascii="Times New Roman" w:eastAsia="PermianSansTypeface" w:hAnsi="Times New Roman" w:cs="Times New Roman"/>
          <w:sz w:val="24"/>
          <w:szCs w:val="24"/>
          <w:u w:val="single"/>
        </w:rPr>
        <w:t>Cerințe specifice de mediu:</w:t>
      </w:r>
    </w:p>
    <w:p w:rsidR="003C081A" w:rsidRPr="00495C3C" w:rsidRDefault="003C081A" w:rsidP="005B6F6B">
      <w:pPr>
        <w:pStyle w:val="aa"/>
        <w:spacing w:before="60" w:after="60" w:line="240" w:lineRule="auto"/>
        <w:ind w:left="0"/>
        <w:contextualSpacing w:val="0"/>
        <w:jc w:val="both"/>
        <w:rPr>
          <w:rFonts w:ascii="Times New Roman" w:hAnsi="Times New Roman" w:cs="Times New Roman"/>
          <w:sz w:val="24"/>
          <w:szCs w:val="24"/>
        </w:rPr>
      </w:pPr>
      <w:r w:rsidRPr="00495C3C">
        <w:rPr>
          <w:rFonts w:ascii="Times New Roman" w:eastAsia="PermianSansTypeface" w:hAnsi="Times New Roman" w:cs="Times New Roman"/>
          <w:sz w:val="24"/>
          <w:szCs w:val="24"/>
        </w:rPr>
        <w:t>Produsele folosite vor fi în conformitate cu normele sanitare în vigoare și vor respecta standardele de protecție a mediului conform cu legislația comunitară ori cu standardele europene sau intenaționale de domeniu.</w:t>
      </w:r>
    </w:p>
    <w:p w:rsidR="003C081A" w:rsidRPr="00495C3C" w:rsidRDefault="000A4FC4" w:rsidP="005B6F6B">
      <w:pPr>
        <w:pStyle w:val="aa"/>
        <w:numPr>
          <w:ilvl w:val="0"/>
          <w:numId w:val="6"/>
        </w:numPr>
        <w:shd w:val="clear" w:color="auto" w:fill="D9D9D9" w:themeFill="background1" w:themeFillShade="D9"/>
        <w:spacing w:before="60" w:after="60" w:line="240" w:lineRule="auto"/>
        <w:ind w:left="0" w:firstLine="0"/>
        <w:contextualSpacing w:val="0"/>
        <w:jc w:val="both"/>
        <w:rPr>
          <w:rFonts w:ascii="Times New Roman" w:hAnsi="Times New Roman" w:cs="Times New Roman"/>
          <w:sz w:val="24"/>
          <w:szCs w:val="24"/>
          <w:u w:val="single"/>
        </w:rPr>
      </w:pPr>
      <w:r w:rsidRPr="00495C3C">
        <w:rPr>
          <w:rFonts w:ascii="Times New Roman" w:eastAsia="PermianSansTypeface" w:hAnsi="Times New Roman" w:cs="Times New Roman"/>
          <w:b/>
          <w:sz w:val="24"/>
          <w:szCs w:val="24"/>
          <w:u w:val="single"/>
        </w:rPr>
        <w:t>RESURSE UMANE</w:t>
      </w:r>
      <w:r w:rsidR="003C081A" w:rsidRPr="00495C3C">
        <w:rPr>
          <w:rFonts w:ascii="Times New Roman" w:eastAsia="PermianSansTypeface" w:hAnsi="Times New Roman" w:cs="Times New Roman"/>
          <w:b/>
          <w:sz w:val="24"/>
          <w:szCs w:val="24"/>
          <w:u w:val="single"/>
        </w:rPr>
        <w:t xml:space="preserve"> </w:t>
      </w:r>
    </w:p>
    <w:p w:rsidR="003C081A" w:rsidRPr="00495C3C" w:rsidRDefault="003C081A" w:rsidP="003C081A">
      <w:pPr>
        <w:spacing w:after="0" w:line="240" w:lineRule="auto"/>
        <w:jc w:val="both"/>
        <w:rPr>
          <w:rFonts w:ascii="Times New Roman" w:hAnsi="Times New Roman" w:cs="Times New Roman"/>
          <w:sz w:val="24"/>
          <w:szCs w:val="24"/>
        </w:rPr>
      </w:pPr>
      <w:r w:rsidRPr="00495C3C">
        <w:rPr>
          <w:rFonts w:ascii="Times New Roman" w:eastAsia="PermianSansTypeface" w:hAnsi="Times New Roman" w:cs="Times New Roman"/>
          <w:b/>
          <w:sz w:val="24"/>
          <w:szCs w:val="24"/>
        </w:rPr>
        <w:t>Numărul de personal alocat în</w:t>
      </w:r>
      <w:r w:rsidR="00636821">
        <w:rPr>
          <w:rFonts w:ascii="Times New Roman" w:eastAsia="PermianSansTypeface" w:hAnsi="Times New Roman" w:cs="Times New Roman"/>
          <w:b/>
          <w:sz w:val="24"/>
          <w:szCs w:val="24"/>
        </w:rPr>
        <w:t xml:space="preserve">deplinirii contractului </w:t>
      </w:r>
      <w:proofErr w:type="gramStart"/>
      <w:r w:rsidR="00636821">
        <w:rPr>
          <w:rFonts w:ascii="Times New Roman" w:eastAsia="PermianSansTypeface" w:hAnsi="Times New Roman" w:cs="Times New Roman"/>
          <w:b/>
          <w:sz w:val="24"/>
          <w:szCs w:val="24"/>
        </w:rPr>
        <w:t>este</w:t>
      </w:r>
      <w:proofErr w:type="gramEnd"/>
      <w:r w:rsidR="00636821">
        <w:rPr>
          <w:rFonts w:ascii="Times New Roman" w:eastAsia="PermianSansTypeface" w:hAnsi="Times New Roman" w:cs="Times New Roman"/>
          <w:b/>
          <w:sz w:val="24"/>
          <w:szCs w:val="24"/>
        </w:rPr>
        <w:t xml:space="preserve"> de </w:t>
      </w:r>
      <w:r w:rsidR="0056714A" w:rsidRPr="0056714A">
        <w:rPr>
          <w:rFonts w:ascii="Times New Roman" w:eastAsia="PermianSansTypeface" w:hAnsi="Times New Roman" w:cs="Times New Roman"/>
          <w:b/>
          <w:sz w:val="24"/>
          <w:szCs w:val="24"/>
        </w:rPr>
        <w:t>7</w:t>
      </w:r>
      <w:r w:rsidR="00636821" w:rsidRPr="0056714A">
        <w:rPr>
          <w:rFonts w:ascii="Times New Roman" w:eastAsia="PermianSansTypeface" w:hAnsi="Times New Roman" w:cs="Times New Roman"/>
          <w:b/>
          <w:sz w:val="24"/>
          <w:szCs w:val="24"/>
        </w:rPr>
        <w:t xml:space="preserve"> </w:t>
      </w:r>
      <w:r w:rsidRPr="0056714A">
        <w:rPr>
          <w:rFonts w:ascii="Times New Roman" w:eastAsia="PermianSansTypeface" w:hAnsi="Times New Roman" w:cs="Times New Roman"/>
          <w:b/>
          <w:sz w:val="24"/>
          <w:szCs w:val="24"/>
        </w:rPr>
        <w:t>persoane.</w:t>
      </w:r>
      <w:r w:rsidRPr="00495C3C">
        <w:rPr>
          <w:rFonts w:ascii="Times New Roman" w:eastAsia="PermianSansTypeface" w:hAnsi="Times New Roman" w:cs="Times New Roman"/>
          <w:sz w:val="24"/>
          <w:szCs w:val="24"/>
        </w:rPr>
        <w:t xml:space="preserve"> </w:t>
      </w:r>
    </w:p>
    <w:p w:rsidR="003C081A" w:rsidRPr="00495C3C" w:rsidRDefault="0056714A" w:rsidP="003C081A">
      <w:pPr>
        <w:numPr>
          <w:ilvl w:val="1"/>
          <w:numId w:val="8"/>
        </w:numPr>
        <w:spacing w:after="0" w:line="240" w:lineRule="auto"/>
        <w:ind w:left="0"/>
        <w:jc w:val="both"/>
        <w:rPr>
          <w:rFonts w:ascii="Times New Roman" w:hAnsi="Times New Roman" w:cs="Times New Roman"/>
          <w:sz w:val="24"/>
          <w:szCs w:val="24"/>
        </w:rPr>
      </w:pPr>
      <w:r>
        <w:rPr>
          <w:rFonts w:ascii="Times New Roman" w:eastAsia="PermianSansTypeface" w:hAnsi="Times New Roman" w:cs="Times New Roman"/>
          <w:sz w:val="24"/>
          <w:szCs w:val="24"/>
        </w:rPr>
        <w:t>7</w:t>
      </w:r>
      <w:r w:rsidR="003C081A" w:rsidRPr="00495C3C">
        <w:rPr>
          <w:rFonts w:ascii="Times New Roman" w:eastAsia="PermianSansTypeface" w:hAnsi="Times New Roman" w:cs="Times New Roman"/>
          <w:sz w:val="24"/>
          <w:szCs w:val="24"/>
        </w:rPr>
        <w:t xml:space="preserve"> persoane calificate pentru prestarea serviciilor de curățenie; </w:t>
      </w:r>
    </w:p>
    <w:p w:rsidR="003C081A" w:rsidRPr="00495C3C" w:rsidRDefault="003C081A" w:rsidP="003C081A">
      <w:pPr>
        <w:numPr>
          <w:ilvl w:val="1"/>
          <w:numId w:val="8"/>
        </w:numPr>
        <w:spacing w:after="0" w:line="240" w:lineRule="auto"/>
        <w:ind w:left="0"/>
        <w:jc w:val="both"/>
        <w:rPr>
          <w:rFonts w:ascii="Times New Roman" w:hAnsi="Times New Roman" w:cs="Times New Roman"/>
          <w:sz w:val="24"/>
          <w:szCs w:val="24"/>
        </w:rPr>
      </w:pPr>
      <w:proofErr w:type="gramStart"/>
      <w:r w:rsidRPr="00495C3C">
        <w:rPr>
          <w:rFonts w:ascii="Times New Roman" w:eastAsia="PermianSansTypeface" w:hAnsi="Times New Roman" w:cs="Times New Roman"/>
          <w:sz w:val="24"/>
          <w:szCs w:val="24"/>
        </w:rPr>
        <w:t>1</w:t>
      </w:r>
      <w:proofErr w:type="gramEnd"/>
      <w:r w:rsidRPr="00495C3C">
        <w:rPr>
          <w:rFonts w:ascii="Times New Roman" w:eastAsia="PermianSansTypeface" w:hAnsi="Times New Roman" w:cs="Times New Roman"/>
          <w:sz w:val="24"/>
          <w:szCs w:val="24"/>
        </w:rPr>
        <w:t xml:space="preserve"> persoană responsabil care coordonează modul de prestare a serviciilor, cu cel puțin studii medii și cu experiență minima de 5 ani în domeniu </w:t>
      </w:r>
      <w:r w:rsidRPr="00495C3C">
        <w:rPr>
          <w:rFonts w:ascii="Times New Roman" w:hAnsi="Times New Roman" w:cs="Times New Roman"/>
          <w:sz w:val="24"/>
          <w:szCs w:val="24"/>
        </w:rPr>
        <w:t>controlului calității serviciilor de curățenie</w:t>
      </w:r>
      <w:r w:rsidRPr="00495C3C">
        <w:rPr>
          <w:rFonts w:ascii="Times New Roman" w:eastAsia="PermianSansTypeface" w:hAnsi="Times New Roman" w:cs="Times New Roman"/>
          <w:sz w:val="24"/>
          <w:szCs w:val="24"/>
        </w:rPr>
        <w:t xml:space="preserve">. </w:t>
      </w:r>
    </w:p>
    <w:p w:rsidR="003C081A" w:rsidRPr="00495C3C" w:rsidRDefault="003C081A" w:rsidP="005B6F6B">
      <w:pPr>
        <w:spacing w:before="60" w:after="60" w:line="240" w:lineRule="auto"/>
        <w:jc w:val="both"/>
        <w:rPr>
          <w:rFonts w:ascii="Times New Roman" w:hAnsi="Times New Roman" w:cs="Times New Roman"/>
          <w:sz w:val="24"/>
          <w:szCs w:val="24"/>
        </w:rPr>
      </w:pPr>
      <w:r w:rsidRPr="00495C3C">
        <w:rPr>
          <w:rFonts w:ascii="Times New Roman" w:eastAsia="PermianSansTypeface" w:hAnsi="Times New Roman" w:cs="Times New Roman"/>
          <w:sz w:val="24"/>
          <w:szCs w:val="24"/>
        </w:rPr>
        <w:t xml:space="preserve">Personalul utilizat în îndeplinirea contractului trebuie </w:t>
      </w:r>
      <w:proofErr w:type="gramStart"/>
      <w:r w:rsidRPr="00495C3C">
        <w:rPr>
          <w:rFonts w:ascii="Times New Roman" w:eastAsia="PermianSansTypeface" w:hAnsi="Times New Roman" w:cs="Times New Roman"/>
          <w:sz w:val="24"/>
          <w:szCs w:val="24"/>
        </w:rPr>
        <w:t>să</w:t>
      </w:r>
      <w:proofErr w:type="gramEnd"/>
      <w:r w:rsidRPr="00495C3C">
        <w:rPr>
          <w:rFonts w:ascii="Times New Roman" w:eastAsia="PermianSansTypeface" w:hAnsi="Times New Roman" w:cs="Times New Roman"/>
          <w:sz w:val="24"/>
          <w:szCs w:val="24"/>
        </w:rPr>
        <w:t xml:space="preserve"> fie calificat, instruit și familiarizat cu cele mai noi procedee, metodologii, soluții și echipamente de lucru din domeniu. </w:t>
      </w:r>
    </w:p>
    <w:p w:rsidR="003C081A" w:rsidRPr="00495C3C" w:rsidRDefault="003C081A" w:rsidP="005B6F6B">
      <w:pPr>
        <w:spacing w:before="60" w:after="60" w:line="240" w:lineRule="auto"/>
        <w:jc w:val="both"/>
        <w:rPr>
          <w:rFonts w:ascii="Times New Roman" w:hAnsi="Times New Roman" w:cs="Times New Roman"/>
          <w:sz w:val="24"/>
          <w:szCs w:val="24"/>
        </w:rPr>
      </w:pPr>
      <w:r w:rsidRPr="00495C3C">
        <w:rPr>
          <w:rFonts w:ascii="Times New Roman" w:eastAsia="PermianSansTypeface" w:hAnsi="Times New Roman" w:cs="Times New Roman"/>
          <w:sz w:val="24"/>
          <w:szCs w:val="24"/>
        </w:rPr>
        <w:t xml:space="preserve">Personalul prestator al serviciilor </w:t>
      </w:r>
      <w:r w:rsidR="005B6F6B" w:rsidRPr="00495C3C">
        <w:rPr>
          <w:rFonts w:ascii="Times New Roman" w:eastAsia="PermianSansTypeface" w:hAnsi="Times New Roman" w:cs="Times New Roman"/>
          <w:sz w:val="24"/>
          <w:szCs w:val="24"/>
        </w:rPr>
        <w:t>va fi calificat și responsabil</w:t>
      </w:r>
      <w:r w:rsidRPr="00495C3C">
        <w:rPr>
          <w:rFonts w:ascii="Times New Roman" w:eastAsia="PermianSansTypeface" w:hAnsi="Times New Roman" w:cs="Times New Roman"/>
          <w:sz w:val="24"/>
          <w:szCs w:val="24"/>
        </w:rPr>
        <w:t xml:space="preserve">, cunoașterea regulilor generale de conduită, cunoașterea regulilor de utilizare a produselor chimice și echipamentului întrebuințat, cunoașterea regulilor privind igiena personală și privind protecția muncii, respectarea eticii muncii în procesul exercitării atribuțiilor de serviciu. Prestatorul </w:t>
      </w:r>
      <w:proofErr w:type="gramStart"/>
      <w:r w:rsidRPr="00495C3C">
        <w:rPr>
          <w:rFonts w:ascii="Times New Roman" w:eastAsia="PermianSansTypeface" w:hAnsi="Times New Roman" w:cs="Times New Roman"/>
          <w:sz w:val="24"/>
          <w:szCs w:val="24"/>
        </w:rPr>
        <w:t>va</w:t>
      </w:r>
      <w:proofErr w:type="gramEnd"/>
      <w:r w:rsidRPr="00495C3C">
        <w:rPr>
          <w:rFonts w:ascii="Times New Roman" w:eastAsia="PermianSansTypeface" w:hAnsi="Times New Roman" w:cs="Times New Roman"/>
          <w:sz w:val="24"/>
          <w:szCs w:val="24"/>
        </w:rPr>
        <w:t xml:space="preserve"> asigura obligatoriu personalul cu uniforme speciale de muncă.</w:t>
      </w:r>
      <w:r w:rsidRPr="00495C3C">
        <w:rPr>
          <w:rFonts w:ascii="Times New Roman" w:eastAsia="PermianSansTypeface" w:hAnsi="Times New Roman" w:cs="Times New Roman"/>
          <w:i/>
          <w:sz w:val="24"/>
          <w:szCs w:val="24"/>
        </w:rPr>
        <w:t xml:space="preserve">  </w:t>
      </w:r>
    </w:p>
    <w:p w:rsidR="003C081A" w:rsidRPr="00495C3C" w:rsidRDefault="005B6F6B" w:rsidP="005B6F6B">
      <w:pPr>
        <w:pStyle w:val="aa"/>
        <w:numPr>
          <w:ilvl w:val="0"/>
          <w:numId w:val="6"/>
        </w:numPr>
        <w:shd w:val="clear" w:color="auto" w:fill="D9D9D9" w:themeFill="background1" w:themeFillShade="D9"/>
        <w:spacing w:after="0" w:line="240" w:lineRule="auto"/>
        <w:ind w:left="0" w:firstLine="0"/>
        <w:jc w:val="both"/>
        <w:rPr>
          <w:rFonts w:ascii="Times New Roman" w:hAnsi="Times New Roman" w:cs="Times New Roman"/>
          <w:sz w:val="24"/>
          <w:szCs w:val="24"/>
        </w:rPr>
      </w:pPr>
      <w:r w:rsidRPr="00495C3C">
        <w:rPr>
          <w:rFonts w:ascii="Times New Roman" w:eastAsia="PermianSansTypeface" w:hAnsi="Times New Roman" w:cs="Times New Roman"/>
          <w:b/>
          <w:sz w:val="24"/>
          <w:szCs w:val="24"/>
        </w:rPr>
        <w:t xml:space="preserve">MĂSURI DE PROTECŢIE A MUNCII </w:t>
      </w:r>
    </w:p>
    <w:p w:rsidR="005B6F6B" w:rsidRPr="00495C3C" w:rsidRDefault="005B6F6B" w:rsidP="00495C3C">
      <w:pPr>
        <w:spacing w:before="60" w:after="0" w:line="240" w:lineRule="auto"/>
        <w:jc w:val="both"/>
        <w:rPr>
          <w:rFonts w:ascii="Times New Roman" w:hAnsi="Times New Roman" w:cs="Times New Roman"/>
          <w:sz w:val="24"/>
          <w:szCs w:val="24"/>
        </w:rPr>
      </w:pPr>
      <w:r w:rsidRPr="00495C3C">
        <w:rPr>
          <w:rFonts w:ascii="Times New Roman" w:eastAsia="PermianSansTypeface" w:hAnsi="Times New Roman" w:cs="Times New Roman"/>
          <w:sz w:val="24"/>
          <w:szCs w:val="24"/>
        </w:rPr>
        <w:t xml:space="preserve">Măsurile de asigurare pe linia protecției muncii, autorizarea, instruirea personalului propriu, acordarea echipamentului de lucru și protecție etc., precum și cercetarea eventualelor accidente de muncă și </w:t>
      </w:r>
      <w:proofErr w:type="gramStart"/>
      <w:r w:rsidRPr="00495C3C">
        <w:rPr>
          <w:rFonts w:ascii="Times New Roman" w:eastAsia="PermianSansTypeface" w:hAnsi="Times New Roman" w:cs="Times New Roman"/>
          <w:sz w:val="24"/>
          <w:szCs w:val="24"/>
        </w:rPr>
        <w:t>înregistrarea</w:t>
      </w:r>
      <w:proofErr w:type="gramEnd"/>
      <w:r w:rsidRPr="00495C3C">
        <w:rPr>
          <w:rFonts w:ascii="Times New Roman" w:eastAsia="PermianSansTypeface" w:hAnsi="Times New Roman" w:cs="Times New Roman"/>
          <w:sz w:val="24"/>
          <w:szCs w:val="24"/>
        </w:rPr>
        <w:t xml:space="preserve"> acestora sunt în sarcina și pe cheltuiala Prestatorului de servicii. </w:t>
      </w:r>
    </w:p>
    <w:p w:rsidR="005B6F6B" w:rsidRPr="00495C3C" w:rsidRDefault="005B6F6B" w:rsidP="00495C3C">
      <w:pPr>
        <w:spacing w:before="60" w:after="0" w:line="240" w:lineRule="auto"/>
        <w:jc w:val="both"/>
        <w:rPr>
          <w:rFonts w:ascii="Times New Roman" w:eastAsia="PermianSansTypeface" w:hAnsi="Times New Roman" w:cs="Times New Roman"/>
          <w:sz w:val="24"/>
          <w:szCs w:val="24"/>
        </w:rPr>
      </w:pPr>
      <w:r w:rsidRPr="00495C3C">
        <w:rPr>
          <w:rFonts w:ascii="Times New Roman" w:eastAsia="PermianSansTypeface" w:hAnsi="Times New Roman" w:cs="Times New Roman"/>
          <w:sz w:val="24"/>
          <w:szCs w:val="24"/>
        </w:rPr>
        <w:t xml:space="preserve">Prestatorul are obligația </w:t>
      </w:r>
      <w:proofErr w:type="gramStart"/>
      <w:r w:rsidRPr="00495C3C">
        <w:rPr>
          <w:rFonts w:ascii="Times New Roman" w:eastAsia="PermianSansTypeface" w:hAnsi="Times New Roman" w:cs="Times New Roman"/>
          <w:sz w:val="24"/>
          <w:szCs w:val="24"/>
        </w:rPr>
        <w:t>să</w:t>
      </w:r>
      <w:proofErr w:type="gramEnd"/>
      <w:r w:rsidRPr="00495C3C">
        <w:rPr>
          <w:rFonts w:ascii="Times New Roman" w:eastAsia="PermianSansTypeface" w:hAnsi="Times New Roman" w:cs="Times New Roman"/>
          <w:sz w:val="24"/>
          <w:szCs w:val="24"/>
        </w:rPr>
        <w:t xml:space="preserve"> ia toate măsurile de asigurare pe linia protecției muncii, autorizarea, instruirea personalului propriu, acordarea echipamentului de lucru și protecție etc., precum și cercetarea eventualelor accidente de muncă și înregistrarea acestora, pe cheltuiala acestuia. </w:t>
      </w:r>
    </w:p>
    <w:p w:rsidR="005B6F6B" w:rsidRPr="00495C3C" w:rsidRDefault="005B6F6B" w:rsidP="00495C3C">
      <w:pPr>
        <w:spacing w:before="60" w:after="0" w:line="240" w:lineRule="auto"/>
        <w:jc w:val="both"/>
        <w:rPr>
          <w:rFonts w:ascii="Times New Roman" w:eastAsia="PermianSansTypeface" w:hAnsi="Times New Roman" w:cs="Times New Roman"/>
          <w:sz w:val="24"/>
          <w:szCs w:val="24"/>
        </w:rPr>
      </w:pPr>
      <w:r w:rsidRPr="00495C3C">
        <w:rPr>
          <w:rFonts w:ascii="Times New Roman" w:eastAsia="PermianSansTypeface" w:hAnsi="Times New Roman" w:cs="Times New Roman"/>
          <w:sz w:val="24"/>
          <w:szCs w:val="24"/>
        </w:rPr>
        <w:t xml:space="preserve">Prestatorul are obligația de a respecta protecția, siguranța și igiena muncii, astfel: </w:t>
      </w:r>
    </w:p>
    <w:p w:rsidR="005B6F6B" w:rsidRPr="00495C3C" w:rsidRDefault="005B6F6B" w:rsidP="00495C3C">
      <w:pPr>
        <w:pStyle w:val="aa"/>
        <w:numPr>
          <w:ilvl w:val="0"/>
          <w:numId w:val="11"/>
        </w:numPr>
        <w:spacing w:before="60" w:after="0" w:line="240" w:lineRule="auto"/>
        <w:ind w:left="0" w:firstLine="284"/>
        <w:jc w:val="both"/>
        <w:rPr>
          <w:rFonts w:ascii="Times New Roman" w:eastAsia="PermianSansTypeface" w:hAnsi="Times New Roman" w:cs="Times New Roman"/>
          <w:sz w:val="24"/>
          <w:szCs w:val="24"/>
        </w:rPr>
      </w:pPr>
      <w:r w:rsidRPr="00495C3C">
        <w:rPr>
          <w:rFonts w:ascii="Times New Roman" w:eastAsia="PermianSansTypeface" w:hAnsi="Times New Roman" w:cs="Times New Roman"/>
          <w:sz w:val="24"/>
          <w:szCs w:val="24"/>
        </w:rPr>
        <w:lastRenderedPageBreak/>
        <w:t>pe toată durata de prestare a serviciilor de curățenie, vor fi respectate cerințele referitoare la protecția, securitatea și igiena muncii;</w:t>
      </w:r>
    </w:p>
    <w:p w:rsidR="005B6F6B" w:rsidRPr="00495C3C" w:rsidRDefault="005B6F6B" w:rsidP="00495C3C">
      <w:pPr>
        <w:pStyle w:val="aa"/>
        <w:numPr>
          <w:ilvl w:val="0"/>
          <w:numId w:val="11"/>
        </w:numPr>
        <w:spacing w:before="60" w:after="0" w:line="240" w:lineRule="auto"/>
        <w:ind w:left="0" w:firstLine="284"/>
        <w:jc w:val="both"/>
        <w:rPr>
          <w:rFonts w:ascii="Times New Roman" w:eastAsia="PermianSansTypeface" w:hAnsi="Times New Roman" w:cs="Times New Roman"/>
          <w:sz w:val="24"/>
          <w:szCs w:val="24"/>
        </w:rPr>
      </w:pPr>
      <w:r w:rsidRPr="00495C3C">
        <w:rPr>
          <w:rFonts w:ascii="Times New Roman" w:eastAsia="PermianSansTypeface" w:hAnsi="Times New Roman" w:cs="Times New Roman"/>
          <w:sz w:val="24"/>
          <w:szCs w:val="24"/>
        </w:rPr>
        <w:t>prestatorul, care efectuează serviciile de curățenie, are obligația să asigure luarea măsurilor organizatorice și tehnice pentru crearea condițiilor de securitate a muncii;</w:t>
      </w:r>
    </w:p>
    <w:p w:rsidR="005B6F6B" w:rsidRPr="00495C3C" w:rsidRDefault="005B6F6B" w:rsidP="00495C3C">
      <w:pPr>
        <w:pStyle w:val="aa"/>
        <w:numPr>
          <w:ilvl w:val="0"/>
          <w:numId w:val="11"/>
        </w:numPr>
        <w:spacing w:before="60" w:after="0" w:line="240" w:lineRule="auto"/>
        <w:ind w:left="0" w:firstLine="284"/>
        <w:jc w:val="both"/>
        <w:rPr>
          <w:rFonts w:ascii="Times New Roman" w:eastAsia="PermianSansTypeface" w:hAnsi="Times New Roman" w:cs="Times New Roman"/>
          <w:sz w:val="24"/>
          <w:szCs w:val="24"/>
        </w:rPr>
      </w:pPr>
      <w:r w:rsidRPr="00495C3C">
        <w:rPr>
          <w:rFonts w:ascii="Times New Roman" w:eastAsia="PermianSansTypeface" w:hAnsi="Times New Roman" w:cs="Times New Roman"/>
          <w:sz w:val="24"/>
          <w:szCs w:val="24"/>
        </w:rPr>
        <w:t>realizarea instructajului de protecție a muncii pentru tot personalul de exploatare la interval de cel mult 30 zile și consemnarea acestuia în fișele individuale sau alte formulare specifice care urmează să fie semnate individual;</w:t>
      </w:r>
    </w:p>
    <w:p w:rsidR="005B6F6B" w:rsidRPr="00495C3C" w:rsidRDefault="005B6F6B" w:rsidP="00495C3C">
      <w:pPr>
        <w:pStyle w:val="aa"/>
        <w:numPr>
          <w:ilvl w:val="0"/>
          <w:numId w:val="11"/>
        </w:numPr>
        <w:spacing w:before="60" w:after="0" w:line="240" w:lineRule="auto"/>
        <w:ind w:left="0" w:firstLine="284"/>
        <w:jc w:val="both"/>
        <w:rPr>
          <w:rFonts w:ascii="Times New Roman" w:eastAsia="PermianSansTypeface" w:hAnsi="Times New Roman" w:cs="Times New Roman"/>
          <w:sz w:val="24"/>
          <w:szCs w:val="24"/>
        </w:rPr>
      </w:pPr>
      <w:r w:rsidRPr="00495C3C">
        <w:rPr>
          <w:rFonts w:ascii="Times New Roman" w:eastAsia="PermianSansTypeface" w:hAnsi="Times New Roman" w:cs="Times New Roman"/>
          <w:sz w:val="24"/>
          <w:szCs w:val="24"/>
        </w:rPr>
        <w:t>manevrele corespunzătoare curățeniei cu echipamente mecanizate vor fi efectuate numai de personal calificat;</w:t>
      </w:r>
    </w:p>
    <w:p w:rsidR="005B6F6B" w:rsidRPr="00495C3C" w:rsidRDefault="005B6F6B" w:rsidP="00495C3C">
      <w:pPr>
        <w:pStyle w:val="aa"/>
        <w:numPr>
          <w:ilvl w:val="0"/>
          <w:numId w:val="11"/>
        </w:numPr>
        <w:spacing w:before="60" w:after="0" w:line="240" w:lineRule="auto"/>
        <w:ind w:left="0" w:firstLine="284"/>
        <w:jc w:val="both"/>
        <w:rPr>
          <w:rFonts w:ascii="Times New Roman" w:eastAsia="PermianSansTypeface" w:hAnsi="Times New Roman" w:cs="Times New Roman"/>
          <w:sz w:val="24"/>
          <w:szCs w:val="24"/>
        </w:rPr>
      </w:pPr>
      <w:r w:rsidRPr="00495C3C">
        <w:rPr>
          <w:rFonts w:ascii="Times New Roman" w:eastAsia="PermianSansTypeface" w:hAnsi="Times New Roman" w:cs="Times New Roman"/>
          <w:sz w:val="24"/>
          <w:szCs w:val="24"/>
        </w:rPr>
        <w:t>zonele periculoase sau cele în care se efectuează spălări umede, se avertizează, interzicându-se accesul persoanelor neautorizate;</w:t>
      </w:r>
    </w:p>
    <w:p w:rsidR="005B6F6B" w:rsidRPr="00495C3C" w:rsidRDefault="005B6F6B" w:rsidP="00495C3C">
      <w:pPr>
        <w:pStyle w:val="aa"/>
        <w:numPr>
          <w:ilvl w:val="0"/>
          <w:numId w:val="11"/>
        </w:numPr>
        <w:spacing w:before="60" w:after="0" w:line="240" w:lineRule="auto"/>
        <w:ind w:left="0" w:firstLine="284"/>
        <w:jc w:val="both"/>
        <w:rPr>
          <w:rFonts w:ascii="Times New Roman" w:eastAsia="PermianSansTypeface" w:hAnsi="Times New Roman" w:cs="Times New Roman"/>
          <w:sz w:val="24"/>
          <w:szCs w:val="24"/>
        </w:rPr>
      </w:pPr>
      <w:proofErr w:type="gramStart"/>
      <w:r w:rsidRPr="00495C3C">
        <w:rPr>
          <w:rFonts w:ascii="Times New Roman" w:eastAsia="PermianSansTypeface" w:hAnsi="Times New Roman" w:cs="Times New Roman"/>
          <w:sz w:val="24"/>
          <w:szCs w:val="24"/>
        </w:rPr>
        <w:t>măsurile</w:t>
      </w:r>
      <w:proofErr w:type="gramEnd"/>
      <w:r w:rsidRPr="00495C3C">
        <w:rPr>
          <w:rFonts w:ascii="Times New Roman" w:eastAsia="PermianSansTypeface" w:hAnsi="Times New Roman" w:cs="Times New Roman"/>
          <w:sz w:val="24"/>
          <w:szCs w:val="24"/>
        </w:rPr>
        <w:t xml:space="preserve"> de protecția muncii, menționate, nu sunt limitative și se vor completa cu măsurile de protecție a muncii specifice, cuprinse în instrucțiunile de exploatare ale echipamentelor utilizate în îndeplinirea prevederilor contractuale, care se vor afișa la locul de muncă. </w:t>
      </w:r>
    </w:p>
    <w:p w:rsidR="005B6F6B" w:rsidRPr="00495C3C" w:rsidRDefault="005B6F6B" w:rsidP="00495C3C">
      <w:pPr>
        <w:spacing w:before="60" w:after="0" w:line="240" w:lineRule="auto"/>
        <w:jc w:val="both"/>
        <w:rPr>
          <w:rFonts w:ascii="Times New Roman" w:eastAsia="PermianSansTypeface" w:hAnsi="Times New Roman" w:cs="Times New Roman"/>
          <w:sz w:val="24"/>
          <w:szCs w:val="24"/>
          <w:u w:val="single"/>
        </w:rPr>
      </w:pPr>
      <w:r w:rsidRPr="00495C3C">
        <w:rPr>
          <w:rFonts w:ascii="Times New Roman" w:eastAsia="PermianSansTypeface" w:hAnsi="Times New Roman" w:cs="Times New Roman"/>
          <w:sz w:val="24"/>
          <w:szCs w:val="24"/>
          <w:u w:val="single"/>
        </w:rPr>
        <w:t xml:space="preserve">Prestatorul are obligația </w:t>
      </w:r>
      <w:proofErr w:type="gramStart"/>
      <w:r w:rsidRPr="00495C3C">
        <w:rPr>
          <w:rFonts w:ascii="Times New Roman" w:eastAsia="PermianSansTypeface" w:hAnsi="Times New Roman" w:cs="Times New Roman"/>
          <w:sz w:val="24"/>
          <w:szCs w:val="24"/>
          <w:u w:val="single"/>
        </w:rPr>
        <w:t>să</w:t>
      </w:r>
      <w:proofErr w:type="gramEnd"/>
      <w:r w:rsidRPr="00495C3C">
        <w:rPr>
          <w:rFonts w:ascii="Times New Roman" w:eastAsia="PermianSansTypeface" w:hAnsi="Times New Roman" w:cs="Times New Roman"/>
          <w:sz w:val="24"/>
          <w:szCs w:val="24"/>
          <w:u w:val="single"/>
        </w:rPr>
        <w:t xml:space="preserve"> respecte toate măsurile de protecție a muncii pe întreaga perioadă a desfășurării serviciilor de curățenie. </w:t>
      </w:r>
    </w:p>
    <w:p w:rsidR="005B6F6B" w:rsidRPr="00495C3C" w:rsidRDefault="005B6F6B" w:rsidP="00495C3C">
      <w:pPr>
        <w:spacing w:before="60" w:after="0" w:line="240" w:lineRule="auto"/>
        <w:jc w:val="both"/>
        <w:rPr>
          <w:rFonts w:ascii="Times New Roman" w:eastAsia="PermianSansTypeface" w:hAnsi="Times New Roman" w:cs="Times New Roman"/>
          <w:sz w:val="24"/>
          <w:szCs w:val="24"/>
        </w:rPr>
      </w:pPr>
      <w:r w:rsidRPr="00495C3C">
        <w:rPr>
          <w:rFonts w:ascii="Times New Roman" w:eastAsia="PermianSansTypeface" w:hAnsi="Times New Roman" w:cs="Times New Roman"/>
          <w:sz w:val="24"/>
          <w:szCs w:val="24"/>
        </w:rPr>
        <w:t xml:space="preserve">Prestatorul de servicii are obligația de </w:t>
      </w:r>
      <w:proofErr w:type="gramStart"/>
      <w:r w:rsidRPr="00495C3C">
        <w:rPr>
          <w:rFonts w:ascii="Times New Roman" w:eastAsia="PermianSansTypeface" w:hAnsi="Times New Roman" w:cs="Times New Roman"/>
          <w:sz w:val="24"/>
          <w:szCs w:val="24"/>
        </w:rPr>
        <w:t>a</w:t>
      </w:r>
      <w:proofErr w:type="gramEnd"/>
      <w:r w:rsidRPr="00495C3C">
        <w:rPr>
          <w:rFonts w:ascii="Times New Roman" w:eastAsia="PermianSansTypeface" w:hAnsi="Times New Roman" w:cs="Times New Roman"/>
          <w:sz w:val="24"/>
          <w:szCs w:val="24"/>
        </w:rPr>
        <w:t xml:space="preserve"> asigura personalului care participă direct la serviciile de curățenie, echipament de protecție a muncii adecvat. </w:t>
      </w:r>
    </w:p>
    <w:p w:rsidR="005B6F6B" w:rsidRPr="00495C3C" w:rsidRDefault="005B6F6B" w:rsidP="00495C3C">
      <w:pPr>
        <w:spacing w:before="60" w:after="0" w:line="240" w:lineRule="auto"/>
        <w:jc w:val="both"/>
        <w:rPr>
          <w:rFonts w:ascii="Times New Roman" w:hAnsi="Times New Roman" w:cs="Times New Roman"/>
          <w:sz w:val="24"/>
          <w:szCs w:val="24"/>
        </w:rPr>
      </w:pPr>
      <w:r w:rsidRPr="00495C3C">
        <w:rPr>
          <w:rFonts w:ascii="Times New Roman" w:eastAsia="PermianSansTypeface" w:hAnsi="Times New Roman" w:cs="Times New Roman"/>
          <w:sz w:val="24"/>
          <w:szCs w:val="24"/>
        </w:rPr>
        <w:t xml:space="preserve">Pentru orice accident survenit în timpul și din cauza naturii lucrărilor, prestatorul de servicii </w:t>
      </w:r>
      <w:proofErr w:type="gramStart"/>
      <w:r w:rsidRPr="00495C3C">
        <w:rPr>
          <w:rFonts w:ascii="Times New Roman" w:eastAsia="PermianSansTypeface" w:hAnsi="Times New Roman" w:cs="Times New Roman"/>
          <w:sz w:val="24"/>
          <w:szCs w:val="24"/>
        </w:rPr>
        <w:t>este</w:t>
      </w:r>
      <w:proofErr w:type="gramEnd"/>
      <w:r w:rsidRPr="00495C3C">
        <w:rPr>
          <w:rFonts w:ascii="Times New Roman" w:eastAsia="PermianSansTypeface" w:hAnsi="Times New Roman" w:cs="Times New Roman"/>
          <w:sz w:val="24"/>
          <w:szCs w:val="24"/>
        </w:rPr>
        <w:t xml:space="preserve"> direct răspunzător. </w:t>
      </w:r>
    </w:p>
    <w:p w:rsidR="005B6F6B" w:rsidRPr="00495C3C" w:rsidRDefault="005B6F6B" w:rsidP="00495C3C">
      <w:pPr>
        <w:spacing w:before="60" w:after="0" w:line="240" w:lineRule="auto"/>
        <w:jc w:val="both"/>
        <w:rPr>
          <w:rFonts w:ascii="Times New Roman" w:eastAsia="PermianSansTypeface" w:hAnsi="Times New Roman" w:cs="Times New Roman"/>
          <w:sz w:val="24"/>
          <w:szCs w:val="24"/>
        </w:rPr>
      </w:pPr>
      <w:r w:rsidRPr="00495C3C">
        <w:rPr>
          <w:rFonts w:ascii="Times New Roman" w:eastAsia="PermianSansTypeface" w:hAnsi="Times New Roman" w:cs="Times New Roman"/>
          <w:sz w:val="24"/>
          <w:szCs w:val="24"/>
        </w:rPr>
        <w:t xml:space="preserve">Pe toată durata de îndeplinire a prevederilor contractuale, vor fi respectate reglementările referitoare la protecția, securitatea și igiena muncii. </w:t>
      </w:r>
    </w:p>
    <w:p w:rsidR="005B6F6B" w:rsidRPr="00495C3C" w:rsidRDefault="005B6F6B" w:rsidP="00495C3C">
      <w:pPr>
        <w:spacing w:before="60" w:after="0" w:line="240" w:lineRule="auto"/>
        <w:jc w:val="both"/>
        <w:rPr>
          <w:rFonts w:ascii="Times New Roman" w:eastAsia="PermianSansTypeface" w:hAnsi="Times New Roman" w:cs="Times New Roman"/>
          <w:sz w:val="24"/>
          <w:szCs w:val="24"/>
        </w:rPr>
      </w:pPr>
      <w:r w:rsidRPr="00495C3C">
        <w:rPr>
          <w:rFonts w:ascii="Times New Roman" w:eastAsia="PermianSansTypeface" w:hAnsi="Times New Roman" w:cs="Times New Roman"/>
          <w:sz w:val="24"/>
          <w:szCs w:val="24"/>
        </w:rPr>
        <w:t xml:space="preserve">Realizarea instructajelor specifice de protecție a muncii, verificarea cunoștințelor și abaterile de la normele în vigoare, inclusiv sancțiunile aplicate, vor fi consemnate în fisele de instructaj individuale ale Prestatorului. </w:t>
      </w:r>
    </w:p>
    <w:p w:rsidR="005B6F6B" w:rsidRPr="00495C3C" w:rsidRDefault="005B6F6B" w:rsidP="005B6F6B">
      <w:pPr>
        <w:spacing w:before="60" w:after="0" w:line="240" w:lineRule="auto"/>
        <w:jc w:val="both"/>
        <w:rPr>
          <w:rFonts w:ascii="Times New Roman" w:hAnsi="Times New Roman" w:cs="Times New Roman"/>
          <w:sz w:val="24"/>
          <w:szCs w:val="24"/>
        </w:rPr>
      </w:pPr>
      <w:r w:rsidRPr="00495C3C">
        <w:rPr>
          <w:rFonts w:ascii="Times New Roman" w:eastAsia="PermianSansTypeface" w:hAnsi="Times New Roman" w:cs="Times New Roman"/>
          <w:sz w:val="24"/>
          <w:szCs w:val="24"/>
        </w:rPr>
        <w:t>Serviciile de curățenie în zonele periculoase (ferestre aflate la înălțime) trebuie prestate cu personal calificat în domeniu, instruit și corespunzător asigurat, precum și cu materiale, soluții, echipamente și utilaje profesionale.</w:t>
      </w:r>
    </w:p>
    <w:p w:rsidR="005B6F6B" w:rsidRPr="00495C3C" w:rsidRDefault="005B6F6B" w:rsidP="005B6F6B">
      <w:pPr>
        <w:spacing w:before="60" w:after="0" w:line="240" w:lineRule="auto"/>
        <w:jc w:val="both"/>
        <w:rPr>
          <w:rFonts w:ascii="Times New Roman" w:hAnsi="Times New Roman" w:cs="Times New Roman"/>
          <w:sz w:val="24"/>
          <w:szCs w:val="24"/>
        </w:rPr>
      </w:pPr>
      <w:r w:rsidRPr="00495C3C">
        <w:rPr>
          <w:rFonts w:ascii="Times New Roman" w:eastAsia="PermianSansTypeface" w:hAnsi="Times New Roman" w:cs="Times New Roman"/>
          <w:b/>
          <w:sz w:val="24"/>
          <w:szCs w:val="24"/>
        </w:rPr>
        <w:t xml:space="preserve">Prevenirea și stingerea incendiilor pe durata prestării serviciilor </w:t>
      </w:r>
    </w:p>
    <w:p w:rsidR="005B6F6B" w:rsidRPr="00495C3C" w:rsidRDefault="005B6F6B" w:rsidP="005B6F6B">
      <w:pPr>
        <w:spacing w:before="60" w:after="0" w:line="240" w:lineRule="auto"/>
        <w:jc w:val="both"/>
        <w:rPr>
          <w:rFonts w:ascii="Times New Roman" w:hAnsi="Times New Roman" w:cs="Times New Roman"/>
          <w:sz w:val="24"/>
          <w:szCs w:val="24"/>
        </w:rPr>
      </w:pPr>
      <w:r w:rsidRPr="00495C3C">
        <w:rPr>
          <w:rFonts w:ascii="Times New Roman" w:eastAsia="PermianSansTypeface" w:hAnsi="Times New Roman" w:cs="Times New Roman"/>
          <w:sz w:val="24"/>
          <w:szCs w:val="24"/>
        </w:rPr>
        <w:t xml:space="preserve">Prestatorul are obligația </w:t>
      </w:r>
      <w:proofErr w:type="gramStart"/>
      <w:r w:rsidRPr="00495C3C">
        <w:rPr>
          <w:rFonts w:ascii="Times New Roman" w:eastAsia="PermianSansTypeface" w:hAnsi="Times New Roman" w:cs="Times New Roman"/>
          <w:sz w:val="24"/>
          <w:szCs w:val="24"/>
        </w:rPr>
        <w:t>să</w:t>
      </w:r>
      <w:proofErr w:type="gramEnd"/>
      <w:r w:rsidRPr="00495C3C">
        <w:rPr>
          <w:rFonts w:ascii="Times New Roman" w:eastAsia="PermianSansTypeface" w:hAnsi="Times New Roman" w:cs="Times New Roman"/>
          <w:sz w:val="24"/>
          <w:szCs w:val="24"/>
        </w:rPr>
        <w:t xml:space="preserve"> ia toate măsurile necesare respectării reglementărilor de prevenire și stingere a incendiilor, pe întreaga durată de îndeplinire a prevederilor contractuale. </w:t>
      </w:r>
    </w:p>
    <w:p w:rsidR="00AD7982" w:rsidRPr="00495C3C" w:rsidRDefault="00AD7982" w:rsidP="000A4FC4">
      <w:pPr>
        <w:pStyle w:val="aa"/>
        <w:widowControl w:val="0"/>
        <w:numPr>
          <w:ilvl w:val="0"/>
          <w:numId w:val="6"/>
        </w:numPr>
        <w:shd w:val="clear" w:color="auto" w:fill="D9D9D9" w:themeFill="background1" w:themeFillShade="D9"/>
        <w:tabs>
          <w:tab w:val="left" w:pos="450"/>
          <w:tab w:val="left" w:pos="567"/>
          <w:tab w:val="left" w:pos="1134"/>
        </w:tabs>
        <w:suppressAutoHyphens/>
        <w:autoSpaceDE w:val="0"/>
        <w:spacing w:before="60" w:after="0" w:line="240" w:lineRule="auto"/>
        <w:ind w:left="0" w:firstLine="0"/>
        <w:jc w:val="both"/>
        <w:rPr>
          <w:rFonts w:ascii="Times New Roman" w:hAnsi="Times New Roman" w:cs="Times New Roman"/>
          <w:b/>
          <w:sz w:val="24"/>
          <w:szCs w:val="24"/>
          <w:lang w:val="ro-MD"/>
        </w:rPr>
      </w:pPr>
      <w:r w:rsidRPr="00495C3C">
        <w:rPr>
          <w:rFonts w:ascii="Times New Roman" w:hAnsi="Times New Roman" w:cs="Times New Roman"/>
          <w:b/>
          <w:sz w:val="24"/>
          <w:szCs w:val="24"/>
          <w:lang w:val="ro-MD"/>
        </w:rPr>
        <w:t>Documente obligatorii la depunerea ofertei</w:t>
      </w:r>
    </w:p>
    <w:p w:rsidR="00AD7982" w:rsidRPr="00495C3C" w:rsidRDefault="00AD7982" w:rsidP="000A4FC4">
      <w:pPr>
        <w:pStyle w:val="aa"/>
        <w:widowControl w:val="0"/>
        <w:numPr>
          <w:ilvl w:val="1"/>
          <w:numId w:val="6"/>
        </w:numPr>
        <w:tabs>
          <w:tab w:val="left" w:pos="450"/>
          <w:tab w:val="left" w:pos="567"/>
          <w:tab w:val="left" w:pos="1134"/>
        </w:tabs>
        <w:suppressAutoHyphens/>
        <w:autoSpaceDE w:val="0"/>
        <w:spacing w:after="0" w:line="240" w:lineRule="auto"/>
        <w:ind w:left="0" w:firstLine="0"/>
        <w:jc w:val="both"/>
        <w:rPr>
          <w:rFonts w:ascii="Times New Roman" w:hAnsi="Times New Roman" w:cs="Times New Roman"/>
          <w:sz w:val="24"/>
          <w:szCs w:val="24"/>
        </w:rPr>
      </w:pPr>
      <w:r w:rsidRPr="00495C3C">
        <w:rPr>
          <w:rFonts w:ascii="Times New Roman" w:hAnsi="Times New Roman" w:cs="Times New Roman"/>
          <w:sz w:val="24"/>
          <w:szCs w:val="24"/>
          <w:lang w:val="ro-MD"/>
        </w:rPr>
        <w:t>Documentele obligatorii sunt indicate la p</w:t>
      </w:r>
      <w:r w:rsidRPr="0056714A">
        <w:rPr>
          <w:rFonts w:ascii="Times New Roman" w:hAnsi="Times New Roman" w:cs="Times New Roman"/>
          <w:sz w:val="24"/>
          <w:szCs w:val="24"/>
          <w:lang w:val="ro-MD"/>
        </w:rPr>
        <w:t>. 11</w:t>
      </w:r>
      <w:r w:rsidRPr="00495C3C">
        <w:rPr>
          <w:rFonts w:ascii="Times New Roman" w:hAnsi="Times New Roman" w:cs="Times New Roman"/>
          <w:sz w:val="24"/>
          <w:szCs w:val="24"/>
          <w:lang w:val="ro-MD"/>
        </w:rPr>
        <w:t xml:space="preserve"> d</w:t>
      </w:r>
      <w:r w:rsidRPr="00495C3C">
        <w:rPr>
          <w:rFonts w:ascii="Times New Roman" w:hAnsi="Times New Roman" w:cs="Times New Roman"/>
          <w:sz w:val="24"/>
          <w:szCs w:val="24"/>
        </w:rPr>
        <w:t>in Anunțul de participare.</w:t>
      </w:r>
    </w:p>
    <w:p w:rsidR="00AD7982" w:rsidRPr="00495C3C" w:rsidRDefault="00AD7982" w:rsidP="000A4FC4">
      <w:pPr>
        <w:pStyle w:val="aa"/>
        <w:widowControl w:val="0"/>
        <w:numPr>
          <w:ilvl w:val="1"/>
          <w:numId w:val="6"/>
        </w:numPr>
        <w:tabs>
          <w:tab w:val="left" w:pos="450"/>
          <w:tab w:val="left" w:pos="567"/>
          <w:tab w:val="left" w:pos="1134"/>
        </w:tabs>
        <w:suppressAutoHyphens/>
        <w:autoSpaceDE w:val="0"/>
        <w:spacing w:after="0" w:line="240" w:lineRule="auto"/>
        <w:ind w:left="0" w:firstLine="0"/>
        <w:jc w:val="both"/>
        <w:rPr>
          <w:rFonts w:ascii="Times New Roman" w:hAnsi="Times New Roman" w:cs="Times New Roman"/>
          <w:sz w:val="24"/>
          <w:szCs w:val="24"/>
        </w:rPr>
      </w:pPr>
      <w:r w:rsidRPr="00495C3C">
        <w:rPr>
          <w:rFonts w:ascii="Times New Roman" w:hAnsi="Times New Roman" w:cs="Times New Roman"/>
          <w:sz w:val="24"/>
          <w:szCs w:val="24"/>
          <w:lang w:val="ro-MD"/>
        </w:rPr>
        <w:t>Oferta va fi întocmită clar, fără corectări, în limba română sau rusă, cu aplicarea semnăturii conducătorului/administratorului operatorului economic sau a persoanei împuternicite. În cazul în care oferta este semnată și depusă de o persoană împuternicită, ofertantul va prezenta și procura sau alt document care confirmă această împuternicire.</w:t>
      </w:r>
    </w:p>
    <w:p w:rsidR="00AD7982" w:rsidRPr="00495C3C" w:rsidRDefault="00AD7982" w:rsidP="000A4FC4">
      <w:pPr>
        <w:pStyle w:val="aa"/>
        <w:numPr>
          <w:ilvl w:val="0"/>
          <w:numId w:val="6"/>
        </w:numPr>
        <w:shd w:val="clear" w:color="auto" w:fill="D9D9D9" w:themeFill="background1" w:themeFillShade="D9"/>
        <w:tabs>
          <w:tab w:val="left" w:pos="1134"/>
        </w:tabs>
        <w:spacing w:before="60" w:after="60" w:line="240" w:lineRule="auto"/>
        <w:contextualSpacing w:val="0"/>
        <w:jc w:val="both"/>
        <w:rPr>
          <w:rFonts w:ascii="Times New Roman" w:hAnsi="Times New Roman" w:cs="Times New Roman"/>
          <w:b/>
          <w:sz w:val="24"/>
          <w:szCs w:val="24"/>
          <w:lang w:val="ro-MD"/>
        </w:rPr>
      </w:pPr>
      <w:r w:rsidRPr="00495C3C">
        <w:rPr>
          <w:rFonts w:ascii="Times New Roman" w:hAnsi="Times New Roman" w:cs="Times New Roman"/>
          <w:b/>
          <w:sz w:val="24"/>
          <w:szCs w:val="24"/>
          <w:lang w:val="ro-MD"/>
        </w:rPr>
        <w:t>Cerințe față de operatorii economici</w:t>
      </w:r>
    </w:p>
    <w:p w:rsidR="00AD7982" w:rsidRPr="00495C3C" w:rsidRDefault="00AD7982" w:rsidP="000A4FC4">
      <w:pPr>
        <w:pStyle w:val="aa"/>
        <w:widowControl w:val="0"/>
        <w:numPr>
          <w:ilvl w:val="1"/>
          <w:numId w:val="6"/>
        </w:numPr>
        <w:tabs>
          <w:tab w:val="left" w:pos="567"/>
        </w:tabs>
        <w:suppressAutoHyphens/>
        <w:spacing w:after="0" w:line="240" w:lineRule="auto"/>
        <w:ind w:left="0" w:firstLine="0"/>
        <w:contextualSpacing w:val="0"/>
        <w:jc w:val="both"/>
        <w:rPr>
          <w:rFonts w:ascii="Times New Roman" w:hAnsi="Times New Roman" w:cs="Times New Roman"/>
          <w:sz w:val="24"/>
          <w:szCs w:val="24"/>
          <w:lang w:val="ro-MD"/>
        </w:rPr>
      </w:pPr>
      <w:r w:rsidRPr="00495C3C">
        <w:rPr>
          <w:rFonts w:ascii="Times New Roman" w:hAnsi="Times New Roman" w:cs="Times New Roman"/>
          <w:sz w:val="24"/>
          <w:szCs w:val="24"/>
          <w:lang w:val="ro-MD"/>
        </w:rPr>
        <w:t>Să nu fie în proces de insolvabilitate și incapacitate de plată, să nu se afle în proces de lichidare.</w:t>
      </w:r>
    </w:p>
    <w:p w:rsidR="00AD7982" w:rsidRPr="00495C3C" w:rsidRDefault="00AD7982" w:rsidP="000A4FC4">
      <w:pPr>
        <w:pStyle w:val="aa"/>
        <w:widowControl w:val="0"/>
        <w:numPr>
          <w:ilvl w:val="1"/>
          <w:numId w:val="6"/>
        </w:numPr>
        <w:tabs>
          <w:tab w:val="left" w:pos="567"/>
        </w:tabs>
        <w:suppressAutoHyphens/>
        <w:spacing w:after="0" w:line="240" w:lineRule="auto"/>
        <w:ind w:left="0" w:firstLine="0"/>
        <w:contextualSpacing w:val="0"/>
        <w:jc w:val="both"/>
        <w:rPr>
          <w:rFonts w:ascii="Times New Roman" w:hAnsi="Times New Roman" w:cs="Times New Roman"/>
          <w:sz w:val="24"/>
          <w:szCs w:val="24"/>
          <w:lang w:val="ro-MD"/>
        </w:rPr>
      </w:pPr>
      <w:r w:rsidRPr="00495C3C">
        <w:rPr>
          <w:rFonts w:ascii="Times New Roman" w:hAnsi="Times New Roman" w:cs="Times New Roman"/>
          <w:sz w:val="24"/>
          <w:szCs w:val="24"/>
          <w:lang w:val="ro-MD"/>
        </w:rPr>
        <w:t>Să nu fie aplicat sechestru asupra proprietăților, să nu-i fie stopată activitatea.</w:t>
      </w:r>
    </w:p>
    <w:p w:rsidR="00AD7982" w:rsidRPr="00495C3C" w:rsidRDefault="00AD7982" w:rsidP="000A4FC4">
      <w:pPr>
        <w:pStyle w:val="aa"/>
        <w:widowControl w:val="0"/>
        <w:numPr>
          <w:ilvl w:val="1"/>
          <w:numId w:val="6"/>
        </w:numPr>
        <w:tabs>
          <w:tab w:val="left" w:pos="567"/>
        </w:tabs>
        <w:suppressAutoHyphens/>
        <w:spacing w:after="0" w:line="240" w:lineRule="auto"/>
        <w:ind w:left="0" w:firstLine="0"/>
        <w:contextualSpacing w:val="0"/>
        <w:jc w:val="both"/>
        <w:rPr>
          <w:rFonts w:ascii="Times New Roman" w:hAnsi="Times New Roman" w:cs="Times New Roman"/>
          <w:sz w:val="24"/>
          <w:szCs w:val="24"/>
          <w:lang w:val="ro-MD"/>
        </w:rPr>
      </w:pPr>
      <w:r w:rsidRPr="00495C3C">
        <w:rPr>
          <w:rFonts w:ascii="Times New Roman" w:hAnsi="Times New Roman" w:cs="Times New Roman"/>
          <w:sz w:val="24"/>
          <w:szCs w:val="24"/>
          <w:lang w:val="ro-MD"/>
        </w:rPr>
        <w:t>Să-și execute obligațiile de achitare a impozitelor de toate nivelele în bugetul de Stat și toate obligațiile financiare față de fondurile de stat.</w:t>
      </w:r>
    </w:p>
    <w:p w:rsidR="00AD7982" w:rsidRPr="00495C3C" w:rsidRDefault="00AD7982" w:rsidP="000A4FC4">
      <w:pPr>
        <w:pStyle w:val="aa"/>
        <w:widowControl w:val="0"/>
        <w:numPr>
          <w:ilvl w:val="1"/>
          <w:numId w:val="6"/>
        </w:numPr>
        <w:tabs>
          <w:tab w:val="left" w:pos="567"/>
        </w:tabs>
        <w:suppressAutoHyphens/>
        <w:spacing w:after="0" w:line="240" w:lineRule="auto"/>
        <w:ind w:left="0" w:firstLine="0"/>
        <w:contextualSpacing w:val="0"/>
        <w:jc w:val="both"/>
        <w:rPr>
          <w:rFonts w:ascii="Times New Roman" w:hAnsi="Times New Roman" w:cs="Times New Roman"/>
          <w:sz w:val="24"/>
          <w:szCs w:val="24"/>
          <w:lang w:val="ro-MD"/>
        </w:rPr>
      </w:pPr>
      <w:r w:rsidRPr="00495C3C">
        <w:rPr>
          <w:rFonts w:ascii="Times New Roman" w:hAnsi="Times New Roman" w:cs="Times New Roman"/>
          <w:sz w:val="24"/>
          <w:szCs w:val="24"/>
          <w:lang w:val="ro-MD"/>
        </w:rPr>
        <w:t>Să dispună de o bună reputație și o experiență.</w:t>
      </w:r>
    </w:p>
    <w:p w:rsidR="00AD7982" w:rsidRPr="00495C3C" w:rsidRDefault="00AD7982" w:rsidP="000A4FC4">
      <w:pPr>
        <w:pStyle w:val="aa"/>
        <w:widowControl w:val="0"/>
        <w:numPr>
          <w:ilvl w:val="1"/>
          <w:numId w:val="6"/>
        </w:numPr>
        <w:tabs>
          <w:tab w:val="left" w:pos="567"/>
        </w:tabs>
        <w:suppressAutoHyphens/>
        <w:spacing w:after="0" w:line="240" w:lineRule="auto"/>
        <w:ind w:left="0" w:firstLine="0"/>
        <w:contextualSpacing w:val="0"/>
        <w:jc w:val="both"/>
        <w:rPr>
          <w:rFonts w:ascii="Times New Roman" w:hAnsi="Times New Roman" w:cs="Times New Roman"/>
          <w:sz w:val="24"/>
          <w:szCs w:val="24"/>
          <w:lang w:val="ro-MD"/>
        </w:rPr>
      </w:pPr>
      <w:r w:rsidRPr="00495C3C">
        <w:rPr>
          <w:rFonts w:ascii="Times New Roman" w:hAnsi="Times New Roman" w:cs="Times New Roman"/>
          <w:sz w:val="24"/>
          <w:szCs w:val="24"/>
          <w:lang w:val="ro-MD"/>
        </w:rPr>
        <w:t>Să garanteze păstrarea confidențialității privitor la datele legate de activitatea entității contractate.</w:t>
      </w:r>
    </w:p>
    <w:p w:rsidR="00AD7982" w:rsidRPr="00495C3C" w:rsidRDefault="00AD7982" w:rsidP="000A4FC4">
      <w:pPr>
        <w:pStyle w:val="aa"/>
        <w:widowControl w:val="0"/>
        <w:numPr>
          <w:ilvl w:val="1"/>
          <w:numId w:val="6"/>
        </w:numPr>
        <w:tabs>
          <w:tab w:val="left" w:pos="567"/>
        </w:tabs>
        <w:suppressAutoHyphens/>
        <w:spacing w:after="0" w:line="240" w:lineRule="auto"/>
        <w:ind w:left="0" w:firstLine="0"/>
        <w:contextualSpacing w:val="0"/>
        <w:jc w:val="both"/>
        <w:rPr>
          <w:rFonts w:ascii="Times New Roman" w:hAnsi="Times New Roman" w:cs="Times New Roman"/>
          <w:sz w:val="24"/>
          <w:szCs w:val="24"/>
          <w:lang w:val="ro-MD"/>
        </w:rPr>
      </w:pPr>
      <w:r w:rsidRPr="00495C3C">
        <w:rPr>
          <w:rFonts w:ascii="Times New Roman" w:hAnsi="Times New Roman" w:cs="Times New Roman"/>
          <w:noProof/>
          <w:sz w:val="24"/>
          <w:szCs w:val="24"/>
          <w:lang w:val="ro-MD"/>
        </w:rPr>
        <w:t>Să nu fie inclus în Lista de interdicție a Agenției Achiziții Publice.</w:t>
      </w:r>
    </w:p>
    <w:p w:rsidR="00AD7982" w:rsidRPr="00495C3C" w:rsidRDefault="00AD7982" w:rsidP="000A4FC4">
      <w:pPr>
        <w:pStyle w:val="aa"/>
        <w:numPr>
          <w:ilvl w:val="0"/>
          <w:numId w:val="6"/>
        </w:numPr>
        <w:shd w:val="clear" w:color="auto" w:fill="D9D9D9" w:themeFill="background1" w:themeFillShade="D9"/>
        <w:tabs>
          <w:tab w:val="left" w:pos="1134"/>
        </w:tabs>
        <w:spacing w:before="60" w:after="0" w:line="240" w:lineRule="auto"/>
        <w:ind w:left="0" w:firstLine="0"/>
        <w:contextualSpacing w:val="0"/>
        <w:jc w:val="both"/>
        <w:rPr>
          <w:rFonts w:ascii="Times New Roman" w:hAnsi="Times New Roman" w:cs="Times New Roman"/>
          <w:b/>
          <w:sz w:val="24"/>
          <w:szCs w:val="24"/>
          <w:lang w:val="ro-MD"/>
        </w:rPr>
      </w:pPr>
      <w:r w:rsidRPr="00495C3C">
        <w:rPr>
          <w:rFonts w:ascii="Times New Roman" w:hAnsi="Times New Roman" w:cs="Times New Roman"/>
          <w:b/>
          <w:sz w:val="24"/>
          <w:szCs w:val="24"/>
          <w:lang w:val="ro-MD"/>
        </w:rPr>
        <w:t>Condiții referitoare la contract</w:t>
      </w:r>
    </w:p>
    <w:p w:rsidR="00AD7982" w:rsidRPr="00495C3C" w:rsidRDefault="00AD7982" w:rsidP="000A4FC4">
      <w:pPr>
        <w:pStyle w:val="aa"/>
        <w:widowControl w:val="0"/>
        <w:numPr>
          <w:ilvl w:val="1"/>
          <w:numId w:val="6"/>
        </w:numPr>
        <w:autoSpaceDE w:val="0"/>
        <w:autoSpaceDN w:val="0"/>
        <w:spacing w:after="0" w:line="240" w:lineRule="auto"/>
        <w:ind w:left="0" w:firstLine="0"/>
        <w:contextualSpacing w:val="0"/>
        <w:jc w:val="both"/>
        <w:rPr>
          <w:rFonts w:ascii="Times New Roman" w:hAnsi="Times New Roman" w:cs="Times New Roman"/>
          <w:sz w:val="24"/>
          <w:szCs w:val="24"/>
          <w:shd w:val="clear" w:color="auto" w:fill="FFFFFF"/>
        </w:rPr>
      </w:pPr>
      <w:r w:rsidRPr="00495C3C">
        <w:rPr>
          <w:rFonts w:ascii="Times New Roman" w:hAnsi="Times New Roman" w:cs="Times New Roman"/>
          <w:sz w:val="24"/>
          <w:szCs w:val="24"/>
          <w:lang w:val="ro-MD"/>
        </w:rPr>
        <w:lastRenderedPageBreak/>
        <w:t xml:space="preserve">Termenul de semnare a contractului – </w:t>
      </w:r>
      <w:r w:rsidRPr="00495C3C">
        <w:rPr>
          <w:rFonts w:ascii="Times New Roman" w:hAnsi="Times New Roman" w:cs="Times New Roman"/>
          <w:sz w:val="24"/>
          <w:szCs w:val="24"/>
          <w:shd w:val="clear" w:color="auto" w:fill="FFFFFF"/>
        </w:rPr>
        <w:t xml:space="preserve">în termen maxim de </w:t>
      </w:r>
      <w:r w:rsidR="00F16FD7" w:rsidRPr="0056714A">
        <w:rPr>
          <w:rFonts w:ascii="Times New Roman" w:hAnsi="Times New Roman" w:cs="Times New Roman"/>
          <w:sz w:val="24"/>
          <w:szCs w:val="24"/>
          <w:shd w:val="clear" w:color="auto" w:fill="FFFFFF"/>
        </w:rPr>
        <w:t>1</w:t>
      </w:r>
      <w:r w:rsidRPr="0056714A">
        <w:rPr>
          <w:rFonts w:ascii="Times New Roman" w:hAnsi="Times New Roman" w:cs="Times New Roman"/>
          <w:sz w:val="24"/>
          <w:szCs w:val="24"/>
          <w:shd w:val="clear" w:color="auto" w:fill="FFFFFF"/>
        </w:rPr>
        <w:t>0 zile</w:t>
      </w:r>
      <w:r w:rsidRPr="00495C3C">
        <w:rPr>
          <w:rFonts w:ascii="Times New Roman" w:hAnsi="Times New Roman" w:cs="Times New Roman"/>
          <w:sz w:val="24"/>
          <w:szCs w:val="24"/>
          <w:shd w:val="clear" w:color="auto" w:fill="FFFFFF"/>
        </w:rPr>
        <w:t xml:space="preserve"> de la data transmiterii comunicării privind rezultatul aplicării procedurii de atribuire.</w:t>
      </w:r>
    </w:p>
    <w:p w:rsidR="00AD7982" w:rsidRPr="00495C3C" w:rsidRDefault="00AD7982" w:rsidP="000A4FC4">
      <w:pPr>
        <w:pStyle w:val="aa"/>
        <w:widowControl w:val="0"/>
        <w:numPr>
          <w:ilvl w:val="1"/>
          <w:numId w:val="6"/>
        </w:numPr>
        <w:autoSpaceDE w:val="0"/>
        <w:autoSpaceDN w:val="0"/>
        <w:spacing w:after="0" w:line="240" w:lineRule="auto"/>
        <w:ind w:left="0" w:firstLine="0"/>
        <w:contextualSpacing w:val="0"/>
        <w:jc w:val="both"/>
        <w:rPr>
          <w:rFonts w:ascii="Times New Roman" w:hAnsi="Times New Roman" w:cs="Times New Roman"/>
          <w:sz w:val="24"/>
          <w:szCs w:val="24"/>
          <w:shd w:val="clear" w:color="auto" w:fill="FFFFFF"/>
        </w:rPr>
      </w:pPr>
      <w:r w:rsidRPr="00495C3C">
        <w:rPr>
          <w:rFonts w:ascii="Times New Roman" w:hAnsi="Times New Roman" w:cs="Times New Roman"/>
          <w:sz w:val="24"/>
          <w:szCs w:val="24"/>
          <w:lang w:val="ro-MD"/>
        </w:rPr>
        <w:t xml:space="preserve">Penalități: În cazul neexecutării, executării necorespunzătoare sau tardive a obligațiunilor contractuale, Executantul/Prestatorul: compensează entității contractate toate prejudiciile cauzate, și va achită o penalitate în mărime de – </w:t>
      </w:r>
      <w:r w:rsidRPr="0056714A">
        <w:rPr>
          <w:rFonts w:ascii="Times New Roman" w:hAnsi="Times New Roman" w:cs="Times New Roman"/>
          <w:sz w:val="24"/>
          <w:szCs w:val="24"/>
          <w:lang w:val="ro-MD"/>
        </w:rPr>
        <w:t>0,1 %</w:t>
      </w:r>
      <w:r w:rsidRPr="00495C3C">
        <w:rPr>
          <w:rFonts w:ascii="Times New Roman" w:hAnsi="Times New Roman" w:cs="Times New Roman"/>
          <w:sz w:val="24"/>
          <w:szCs w:val="24"/>
          <w:lang w:val="ro-MD"/>
        </w:rPr>
        <w:t xml:space="preserve"> din valoarea </w:t>
      </w:r>
      <w:r w:rsidR="000C0904" w:rsidRPr="00495C3C">
        <w:rPr>
          <w:rFonts w:ascii="Times New Roman" w:hAnsi="Times New Roman" w:cs="Times New Roman"/>
          <w:sz w:val="24"/>
          <w:szCs w:val="24"/>
          <w:lang w:val="ro-MD"/>
        </w:rPr>
        <w:t>bunurilor</w:t>
      </w:r>
      <w:r w:rsidRPr="00495C3C">
        <w:rPr>
          <w:rFonts w:ascii="Times New Roman" w:hAnsi="Times New Roman" w:cs="Times New Roman"/>
          <w:sz w:val="24"/>
          <w:szCs w:val="24"/>
          <w:lang w:val="ro-MD"/>
        </w:rPr>
        <w:t xml:space="preserve"> ne</w:t>
      </w:r>
      <w:r w:rsidR="000C0904" w:rsidRPr="00495C3C">
        <w:rPr>
          <w:rFonts w:ascii="Times New Roman" w:hAnsi="Times New Roman" w:cs="Times New Roman"/>
          <w:sz w:val="24"/>
          <w:szCs w:val="24"/>
          <w:lang w:val="ro-MD"/>
        </w:rPr>
        <w:t>livrate</w:t>
      </w:r>
      <w:r w:rsidRPr="00495C3C">
        <w:rPr>
          <w:rFonts w:ascii="Times New Roman" w:hAnsi="Times New Roman" w:cs="Times New Roman"/>
          <w:sz w:val="24"/>
          <w:szCs w:val="24"/>
          <w:lang w:val="ro-MD"/>
        </w:rPr>
        <w:t>, pentru fiecare zi de întârziere.</w:t>
      </w:r>
    </w:p>
    <w:p w:rsidR="00CC5ECB" w:rsidRPr="00495C3C" w:rsidRDefault="00CC5ECB" w:rsidP="00CC5ECB">
      <w:pPr>
        <w:spacing w:after="0" w:line="240" w:lineRule="auto"/>
        <w:rPr>
          <w:rFonts w:ascii="Times New Roman" w:eastAsia="Calibri" w:hAnsi="Times New Roman" w:cs="Times New Roman"/>
          <w:sz w:val="24"/>
          <w:szCs w:val="24"/>
        </w:rPr>
      </w:pPr>
    </w:p>
    <w:p w:rsidR="00F16FD7" w:rsidRPr="00495C3C" w:rsidRDefault="00F16FD7" w:rsidP="00F16FD7">
      <w:pPr>
        <w:spacing w:after="0" w:line="240" w:lineRule="auto"/>
        <w:ind w:firstLine="709"/>
        <w:jc w:val="both"/>
        <w:rPr>
          <w:rFonts w:ascii="Times New Roman" w:eastAsia="Times New Roman" w:hAnsi="Times New Roman" w:cs="Times New Roman"/>
          <w:b/>
          <w:sz w:val="24"/>
          <w:szCs w:val="24"/>
          <w:lang w:eastAsia="ru-RU"/>
        </w:rPr>
      </w:pPr>
      <w:r w:rsidRPr="00495C3C">
        <w:rPr>
          <w:rFonts w:ascii="Times New Roman" w:eastAsia="Times New Roman" w:hAnsi="Times New Roman" w:cs="Times New Roman"/>
          <w:b/>
          <w:bCs/>
          <w:sz w:val="24"/>
          <w:szCs w:val="24"/>
          <w:lang w:val="ro-RO" w:eastAsia="ru-RU"/>
        </w:rPr>
        <w:t>Președintele Grupului de lucru</w:t>
      </w:r>
      <w:r w:rsidRPr="00495C3C">
        <w:rPr>
          <w:rFonts w:ascii="Times New Roman" w:eastAsia="Times New Roman" w:hAnsi="Times New Roman" w:cs="Times New Roman"/>
          <w:sz w:val="24"/>
          <w:szCs w:val="24"/>
          <w:lang w:val="ro-RO" w:eastAsia="ru-RU"/>
        </w:rPr>
        <w:t xml:space="preserve">                                                              </w:t>
      </w:r>
      <w:r w:rsidRPr="00495C3C">
        <w:rPr>
          <w:rFonts w:ascii="Times New Roman" w:eastAsia="Times New Roman" w:hAnsi="Times New Roman" w:cs="Times New Roman"/>
          <w:b/>
          <w:sz w:val="24"/>
          <w:szCs w:val="24"/>
          <w:lang w:eastAsia="ru-RU"/>
        </w:rPr>
        <w:t>Iu. Cușnir</w:t>
      </w:r>
    </w:p>
    <w:p w:rsidR="00F16FD7" w:rsidRPr="00495C3C" w:rsidRDefault="00F16FD7" w:rsidP="00F16FD7">
      <w:pPr>
        <w:spacing w:after="0" w:line="240" w:lineRule="auto"/>
        <w:ind w:firstLine="709"/>
        <w:jc w:val="both"/>
        <w:rPr>
          <w:rFonts w:ascii="Times New Roman" w:eastAsia="Times New Roman" w:hAnsi="Times New Roman" w:cs="Times New Roman"/>
          <w:sz w:val="24"/>
          <w:szCs w:val="24"/>
          <w:lang w:val="ro-RO" w:eastAsia="ru-RU"/>
        </w:rPr>
      </w:pPr>
    </w:p>
    <w:p w:rsidR="00F16FD7" w:rsidRPr="00495C3C" w:rsidRDefault="00F16FD7" w:rsidP="00F16FD7">
      <w:pPr>
        <w:spacing w:after="0" w:line="240" w:lineRule="auto"/>
        <w:ind w:firstLine="709"/>
        <w:jc w:val="both"/>
        <w:rPr>
          <w:rFonts w:ascii="Times New Roman" w:eastAsia="Times New Roman" w:hAnsi="Times New Roman" w:cs="Times New Roman"/>
          <w:sz w:val="24"/>
          <w:szCs w:val="24"/>
          <w:lang w:val="ro-RO" w:eastAsia="ru-RU"/>
        </w:rPr>
      </w:pPr>
      <w:r w:rsidRPr="00495C3C">
        <w:rPr>
          <w:rFonts w:ascii="Times New Roman" w:eastAsia="Times New Roman" w:hAnsi="Times New Roman" w:cs="Times New Roman"/>
          <w:sz w:val="24"/>
          <w:szCs w:val="24"/>
          <w:lang w:val="ro-RO" w:eastAsia="ru-RU"/>
        </w:rPr>
        <w:t>Secretarul Grupului de lucru                                                                      V. Paladi</w:t>
      </w:r>
    </w:p>
    <w:p w:rsidR="00F16FD7" w:rsidRPr="00495C3C" w:rsidRDefault="00F16FD7" w:rsidP="00F16FD7">
      <w:pPr>
        <w:spacing w:after="0" w:line="240" w:lineRule="auto"/>
        <w:ind w:firstLine="709"/>
        <w:jc w:val="both"/>
        <w:rPr>
          <w:rFonts w:ascii="Times New Roman" w:eastAsia="Times New Roman" w:hAnsi="Times New Roman" w:cs="Times New Roman"/>
          <w:sz w:val="24"/>
          <w:szCs w:val="24"/>
          <w:lang w:val="ro-RO" w:eastAsia="ru-RU"/>
        </w:rPr>
      </w:pPr>
    </w:p>
    <w:p w:rsidR="00F16FD7" w:rsidRPr="00495C3C" w:rsidRDefault="00F16FD7" w:rsidP="00F16FD7">
      <w:pPr>
        <w:spacing w:after="0" w:line="240" w:lineRule="auto"/>
        <w:ind w:firstLine="709"/>
        <w:jc w:val="both"/>
        <w:rPr>
          <w:rFonts w:ascii="Times New Roman" w:eastAsia="Times New Roman" w:hAnsi="Times New Roman" w:cs="Times New Roman"/>
          <w:sz w:val="24"/>
          <w:szCs w:val="24"/>
          <w:lang w:val="ro-RO" w:eastAsia="ru-RU"/>
        </w:rPr>
      </w:pPr>
      <w:r w:rsidRPr="00495C3C">
        <w:rPr>
          <w:rFonts w:ascii="Times New Roman" w:eastAsia="Times New Roman" w:hAnsi="Times New Roman" w:cs="Times New Roman"/>
          <w:sz w:val="24"/>
          <w:szCs w:val="24"/>
          <w:lang w:val="ro-RO" w:eastAsia="ru-RU"/>
        </w:rPr>
        <w:t>Membrii Grupului de lucru                                                                        T. Mihăilă</w:t>
      </w:r>
    </w:p>
    <w:p w:rsidR="00F16FD7" w:rsidRPr="00495C3C" w:rsidRDefault="00F16FD7" w:rsidP="00F16FD7">
      <w:pPr>
        <w:spacing w:after="0" w:line="240" w:lineRule="auto"/>
        <w:ind w:firstLine="709"/>
        <w:jc w:val="both"/>
        <w:rPr>
          <w:rFonts w:ascii="Times New Roman" w:eastAsia="Times New Roman" w:hAnsi="Times New Roman" w:cs="Times New Roman"/>
          <w:sz w:val="24"/>
          <w:szCs w:val="24"/>
          <w:lang w:val="ro-RO" w:eastAsia="ru-RU"/>
        </w:rPr>
      </w:pPr>
    </w:p>
    <w:p w:rsidR="00F16FD7" w:rsidRPr="00495C3C" w:rsidRDefault="00F16FD7" w:rsidP="00F16FD7">
      <w:pPr>
        <w:spacing w:after="0" w:line="240" w:lineRule="auto"/>
        <w:ind w:firstLine="709"/>
        <w:jc w:val="both"/>
        <w:rPr>
          <w:rFonts w:ascii="Times New Roman" w:eastAsia="Times New Roman" w:hAnsi="Times New Roman" w:cs="Times New Roman"/>
          <w:sz w:val="24"/>
          <w:szCs w:val="24"/>
          <w:lang w:val="ro-RO" w:eastAsia="ru-RU"/>
        </w:rPr>
      </w:pPr>
      <w:r w:rsidRPr="00495C3C">
        <w:rPr>
          <w:rFonts w:ascii="Times New Roman" w:eastAsia="Times New Roman" w:hAnsi="Times New Roman" w:cs="Times New Roman"/>
          <w:sz w:val="24"/>
          <w:szCs w:val="24"/>
          <w:lang w:val="ro-RO" w:eastAsia="ru-RU"/>
        </w:rPr>
        <w:t xml:space="preserve">                                                                                                                    E. Muntean</w:t>
      </w:r>
      <w:r w:rsidR="00DA13F7">
        <w:rPr>
          <w:rFonts w:ascii="Times New Roman" w:eastAsia="Times New Roman" w:hAnsi="Times New Roman" w:cs="Times New Roman"/>
          <w:sz w:val="24"/>
          <w:szCs w:val="24"/>
          <w:lang w:val="ro-RO" w:eastAsia="ru-RU"/>
        </w:rPr>
        <w:t>u</w:t>
      </w:r>
    </w:p>
    <w:p w:rsidR="00F16FD7" w:rsidRPr="00495C3C" w:rsidRDefault="00F16FD7" w:rsidP="00F16FD7">
      <w:pPr>
        <w:spacing w:after="0" w:line="240" w:lineRule="auto"/>
        <w:ind w:firstLine="709"/>
        <w:jc w:val="both"/>
        <w:rPr>
          <w:rFonts w:ascii="Times New Roman" w:eastAsia="Times New Roman" w:hAnsi="Times New Roman" w:cs="Times New Roman"/>
          <w:sz w:val="24"/>
          <w:szCs w:val="24"/>
          <w:lang w:val="ro-RO" w:eastAsia="ru-RU"/>
        </w:rPr>
      </w:pPr>
    </w:p>
    <w:p w:rsidR="00F16FD7" w:rsidRPr="00495C3C" w:rsidRDefault="00F16FD7" w:rsidP="00F16FD7">
      <w:pPr>
        <w:widowControl w:val="0"/>
        <w:tabs>
          <w:tab w:val="left" w:pos="450"/>
        </w:tabs>
        <w:suppressAutoHyphens/>
        <w:spacing w:after="0" w:line="240" w:lineRule="auto"/>
        <w:jc w:val="both"/>
        <w:rPr>
          <w:rFonts w:ascii="Times New Roman" w:eastAsia="Times New Roman" w:hAnsi="Times New Roman" w:cs="Times New Roman"/>
          <w:sz w:val="24"/>
          <w:szCs w:val="24"/>
          <w:lang w:val="ro-RO" w:eastAsia="ru-RU"/>
        </w:rPr>
      </w:pPr>
      <w:r w:rsidRPr="00495C3C">
        <w:rPr>
          <w:rFonts w:ascii="Times New Roman" w:eastAsia="Times New Roman" w:hAnsi="Times New Roman" w:cs="Times New Roman"/>
          <w:sz w:val="24"/>
          <w:szCs w:val="24"/>
          <w:lang w:val="ro-RO" w:eastAsia="ru-RU"/>
        </w:rPr>
        <w:t xml:space="preserve">                                                                                                                                E. Galesco</w:t>
      </w:r>
    </w:p>
    <w:p w:rsidR="00F16FD7" w:rsidRPr="00495C3C" w:rsidRDefault="00F16FD7" w:rsidP="00F16FD7">
      <w:pPr>
        <w:widowControl w:val="0"/>
        <w:tabs>
          <w:tab w:val="left" w:pos="450"/>
        </w:tabs>
        <w:suppressAutoHyphens/>
        <w:spacing w:after="0" w:line="240" w:lineRule="auto"/>
        <w:jc w:val="both"/>
        <w:rPr>
          <w:rFonts w:ascii="Times New Roman" w:eastAsia="Times New Roman" w:hAnsi="Times New Roman" w:cs="Times New Roman"/>
          <w:sz w:val="24"/>
          <w:szCs w:val="24"/>
          <w:lang w:val="ro-RO" w:eastAsia="ru-RU"/>
        </w:rPr>
      </w:pPr>
    </w:p>
    <w:p w:rsidR="00F16FD7" w:rsidRPr="00495C3C" w:rsidRDefault="00F16FD7" w:rsidP="00F16FD7">
      <w:pPr>
        <w:widowControl w:val="0"/>
        <w:tabs>
          <w:tab w:val="left" w:pos="450"/>
        </w:tabs>
        <w:suppressAutoHyphens/>
        <w:spacing w:after="0" w:line="240" w:lineRule="auto"/>
        <w:jc w:val="both"/>
        <w:rPr>
          <w:rFonts w:ascii="Times New Roman" w:eastAsia="Times New Roman" w:hAnsi="Times New Roman" w:cs="Times New Roman"/>
          <w:sz w:val="24"/>
          <w:szCs w:val="24"/>
          <w:lang w:val="ro-RO" w:eastAsia="ru-RU"/>
        </w:rPr>
      </w:pPr>
      <w:r w:rsidRPr="00495C3C">
        <w:rPr>
          <w:rFonts w:ascii="Times New Roman" w:eastAsia="Times New Roman" w:hAnsi="Times New Roman" w:cs="Times New Roman"/>
          <w:sz w:val="24"/>
          <w:szCs w:val="24"/>
          <w:lang w:val="ro-RO" w:eastAsia="ru-RU"/>
        </w:rPr>
        <w:t xml:space="preserve">                                                                                                                                V. Popa</w:t>
      </w:r>
    </w:p>
    <w:p w:rsidR="00F16FD7" w:rsidRPr="00495C3C" w:rsidRDefault="00F16FD7" w:rsidP="00F16FD7">
      <w:pPr>
        <w:widowControl w:val="0"/>
        <w:tabs>
          <w:tab w:val="left" w:pos="450"/>
        </w:tabs>
        <w:suppressAutoHyphens/>
        <w:spacing w:after="0" w:line="240" w:lineRule="auto"/>
        <w:jc w:val="both"/>
        <w:rPr>
          <w:rFonts w:ascii="Times New Roman" w:eastAsia="Times New Roman" w:hAnsi="Times New Roman" w:cs="Times New Roman"/>
          <w:sz w:val="24"/>
          <w:szCs w:val="24"/>
          <w:lang w:val="ro-RO" w:eastAsia="ru-RU"/>
        </w:rPr>
      </w:pPr>
    </w:p>
    <w:p w:rsidR="00F873D8" w:rsidRPr="00495C3C" w:rsidRDefault="00F16FD7" w:rsidP="00F16FD7">
      <w:pPr>
        <w:rPr>
          <w:rFonts w:ascii="Times New Roman" w:hAnsi="Times New Roman" w:cs="Times New Roman"/>
          <w:sz w:val="24"/>
          <w:szCs w:val="24"/>
          <w:lang w:val="ro-RO"/>
        </w:rPr>
      </w:pPr>
      <w:r w:rsidRPr="00495C3C">
        <w:rPr>
          <w:rFonts w:ascii="Times New Roman" w:eastAsia="Times New Roman" w:hAnsi="Times New Roman" w:cs="Times New Roman"/>
          <w:sz w:val="24"/>
          <w:szCs w:val="24"/>
          <w:lang w:val="ro-RO" w:eastAsia="ru-RU"/>
        </w:rPr>
        <w:t xml:space="preserve">                                                                                                                                O. Balmuș</w:t>
      </w:r>
    </w:p>
    <w:p w:rsidR="000C0904" w:rsidRPr="00495C3C" w:rsidRDefault="000C0904">
      <w:pPr>
        <w:rPr>
          <w:rFonts w:ascii="Times New Roman" w:hAnsi="Times New Roman" w:cs="Times New Roman"/>
          <w:sz w:val="24"/>
          <w:szCs w:val="24"/>
          <w:lang w:val="ro-RO"/>
        </w:rPr>
      </w:pPr>
    </w:p>
    <w:sectPr w:rsidR="000C0904" w:rsidRPr="00495C3C" w:rsidSect="001454B6">
      <w:footerReference w:type="default" r:id="rId8"/>
      <w:pgSz w:w="12240" w:h="15840"/>
      <w:pgMar w:top="1134" w:right="851" w:bottom="1135" w:left="1418"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55CB" w:rsidRDefault="00D655CB" w:rsidP="00AD7982">
      <w:pPr>
        <w:spacing w:after="0" w:line="240" w:lineRule="auto"/>
      </w:pPr>
      <w:r>
        <w:separator/>
      </w:r>
    </w:p>
  </w:endnote>
  <w:endnote w:type="continuationSeparator" w:id="0">
    <w:p w:rsidR="00D655CB" w:rsidRDefault="00D655CB" w:rsidP="00AD7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rmianSansTypeface">
    <w:panose1 w:val="00000000000000000000"/>
    <w:charset w:val="00"/>
    <w:family w:val="modern"/>
    <w:notTrueType/>
    <w:pitch w:val="variable"/>
    <w:sig w:usb0="A000022F" w:usb1="4000A07A" w:usb2="00000000" w:usb3="00000000" w:csb0="00000007"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6097970"/>
      <w:docPartObj>
        <w:docPartGallery w:val="Page Numbers (Bottom of Page)"/>
        <w:docPartUnique/>
      </w:docPartObj>
    </w:sdtPr>
    <w:sdtEndPr>
      <w:rPr>
        <w:rFonts w:ascii="Times New Roman" w:hAnsi="Times New Roman" w:cs="Times New Roman"/>
      </w:rPr>
    </w:sdtEndPr>
    <w:sdtContent>
      <w:p w:rsidR="007222C8" w:rsidRPr="007222C8" w:rsidRDefault="007222C8">
        <w:pPr>
          <w:pStyle w:val="ae"/>
          <w:jc w:val="center"/>
          <w:rPr>
            <w:rFonts w:ascii="Times New Roman" w:hAnsi="Times New Roman" w:cs="Times New Roman"/>
          </w:rPr>
        </w:pPr>
        <w:r w:rsidRPr="007222C8">
          <w:rPr>
            <w:rFonts w:ascii="Times New Roman" w:hAnsi="Times New Roman" w:cs="Times New Roman"/>
          </w:rPr>
          <w:fldChar w:fldCharType="begin"/>
        </w:r>
        <w:r w:rsidRPr="007222C8">
          <w:rPr>
            <w:rFonts w:ascii="Times New Roman" w:hAnsi="Times New Roman" w:cs="Times New Roman"/>
          </w:rPr>
          <w:instrText>PAGE   \* MERGEFORMAT</w:instrText>
        </w:r>
        <w:r w:rsidRPr="007222C8">
          <w:rPr>
            <w:rFonts w:ascii="Times New Roman" w:hAnsi="Times New Roman" w:cs="Times New Roman"/>
          </w:rPr>
          <w:fldChar w:fldCharType="separate"/>
        </w:r>
        <w:r w:rsidR="008955B5" w:rsidRPr="008955B5">
          <w:rPr>
            <w:rFonts w:ascii="Times New Roman" w:hAnsi="Times New Roman" w:cs="Times New Roman"/>
            <w:noProof/>
            <w:lang w:val="ru-RU"/>
          </w:rPr>
          <w:t>4</w:t>
        </w:r>
        <w:r w:rsidRPr="007222C8">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55CB" w:rsidRDefault="00D655CB" w:rsidP="00AD7982">
      <w:pPr>
        <w:spacing w:after="0" w:line="240" w:lineRule="auto"/>
      </w:pPr>
      <w:r>
        <w:separator/>
      </w:r>
    </w:p>
  </w:footnote>
  <w:footnote w:type="continuationSeparator" w:id="0">
    <w:p w:rsidR="00D655CB" w:rsidRDefault="00D655CB" w:rsidP="00AD7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331EE"/>
    <w:multiLevelType w:val="hybridMultilevel"/>
    <w:tmpl w:val="42A292FA"/>
    <w:lvl w:ilvl="0" w:tplc="8EB68074">
      <w:start w:val="2"/>
      <w:numFmt w:val="lowerLetter"/>
      <w:lvlText w:val="%1)"/>
      <w:lvlJc w:val="left"/>
      <w:pPr>
        <w:ind w:left="2248" w:hanging="360"/>
      </w:pPr>
      <w:rPr>
        <w:rFonts w:eastAsia="PermianSansTypeface" w:hint="default"/>
      </w:rPr>
    </w:lvl>
    <w:lvl w:ilvl="1" w:tplc="04090019" w:tentative="1">
      <w:start w:val="1"/>
      <w:numFmt w:val="lowerLetter"/>
      <w:lvlText w:val="%2."/>
      <w:lvlJc w:val="left"/>
      <w:pPr>
        <w:ind w:left="2968" w:hanging="360"/>
      </w:pPr>
    </w:lvl>
    <w:lvl w:ilvl="2" w:tplc="0409001B" w:tentative="1">
      <w:start w:val="1"/>
      <w:numFmt w:val="lowerRoman"/>
      <w:lvlText w:val="%3."/>
      <w:lvlJc w:val="right"/>
      <w:pPr>
        <w:ind w:left="3688" w:hanging="180"/>
      </w:pPr>
    </w:lvl>
    <w:lvl w:ilvl="3" w:tplc="0409000F" w:tentative="1">
      <w:start w:val="1"/>
      <w:numFmt w:val="decimal"/>
      <w:lvlText w:val="%4."/>
      <w:lvlJc w:val="left"/>
      <w:pPr>
        <w:ind w:left="4408" w:hanging="360"/>
      </w:pPr>
    </w:lvl>
    <w:lvl w:ilvl="4" w:tplc="04090019" w:tentative="1">
      <w:start w:val="1"/>
      <w:numFmt w:val="lowerLetter"/>
      <w:lvlText w:val="%5."/>
      <w:lvlJc w:val="left"/>
      <w:pPr>
        <w:ind w:left="5128" w:hanging="360"/>
      </w:pPr>
    </w:lvl>
    <w:lvl w:ilvl="5" w:tplc="0409001B" w:tentative="1">
      <w:start w:val="1"/>
      <w:numFmt w:val="lowerRoman"/>
      <w:lvlText w:val="%6."/>
      <w:lvlJc w:val="right"/>
      <w:pPr>
        <w:ind w:left="5848" w:hanging="180"/>
      </w:pPr>
    </w:lvl>
    <w:lvl w:ilvl="6" w:tplc="0409000F" w:tentative="1">
      <w:start w:val="1"/>
      <w:numFmt w:val="decimal"/>
      <w:lvlText w:val="%7."/>
      <w:lvlJc w:val="left"/>
      <w:pPr>
        <w:ind w:left="6568" w:hanging="360"/>
      </w:pPr>
    </w:lvl>
    <w:lvl w:ilvl="7" w:tplc="04090019" w:tentative="1">
      <w:start w:val="1"/>
      <w:numFmt w:val="lowerLetter"/>
      <w:lvlText w:val="%8."/>
      <w:lvlJc w:val="left"/>
      <w:pPr>
        <w:ind w:left="7288" w:hanging="360"/>
      </w:pPr>
    </w:lvl>
    <w:lvl w:ilvl="8" w:tplc="0409001B" w:tentative="1">
      <w:start w:val="1"/>
      <w:numFmt w:val="lowerRoman"/>
      <w:lvlText w:val="%9."/>
      <w:lvlJc w:val="right"/>
      <w:pPr>
        <w:ind w:left="8008" w:hanging="180"/>
      </w:pPr>
    </w:lvl>
  </w:abstractNum>
  <w:abstractNum w:abstractNumId="1" w15:restartNumberingAfterBreak="0">
    <w:nsid w:val="08DA47DF"/>
    <w:multiLevelType w:val="hybridMultilevel"/>
    <w:tmpl w:val="A5F2E7FE"/>
    <w:lvl w:ilvl="0" w:tplc="936E8DAC">
      <w:start w:val="1"/>
      <w:numFmt w:val="bullet"/>
      <w:suff w:val="space"/>
      <w:lvlText w:val="-"/>
      <w:lvlJc w:val="left"/>
      <w:pPr>
        <w:ind w:left="966" w:firstLine="0"/>
      </w:pPr>
      <w:rPr>
        <w:rFonts w:ascii="Calibri" w:eastAsia="Calibri" w:hAnsi="Calibri" w:hint="default"/>
        <w:b w:val="0"/>
        <w:i w:val="0"/>
        <w:strike w:val="0"/>
        <w:dstrike w:val="0"/>
        <w:color w:val="000000"/>
        <w:sz w:val="23"/>
        <w:szCs w:val="23"/>
        <w:u w:val="none" w:color="000000"/>
        <w:bdr w:val="none" w:sz="0" w:space="0" w:color="auto"/>
        <w:shd w:val="clear" w:color="auto" w:fill="auto"/>
        <w:vertAlign w:val="baseline"/>
      </w:rPr>
    </w:lvl>
    <w:lvl w:ilvl="1" w:tplc="516285C4">
      <w:start w:val="1"/>
      <w:numFmt w:val="bullet"/>
      <w:lvlText w:val="o"/>
      <w:lvlJc w:val="left"/>
      <w:pPr>
        <w:ind w:left="151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29F02DFC">
      <w:start w:val="1"/>
      <w:numFmt w:val="bullet"/>
      <w:lvlText w:val="▪"/>
      <w:lvlJc w:val="left"/>
      <w:pPr>
        <w:ind w:left="223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7CB6DF88">
      <w:start w:val="1"/>
      <w:numFmt w:val="bullet"/>
      <w:lvlText w:val="•"/>
      <w:lvlJc w:val="left"/>
      <w:pPr>
        <w:ind w:left="295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F1F290E2">
      <w:start w:val="1"/>
      <w:numFmt w:val="bullet"/>
      <w:lvlText w:val="o"/>
      <w:lvlJc w:val="left"/>
      <w:pPr>
        <w:ind w:left="367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BE1E2A52">
      <w:start w:val="1"/>
      <w:numFmt w:val="bullet"/>
      <w:lvlText w:val="▪"/>
      <w:lvlJc w:val="left"/>
      <w:pPr>
        <w:ind w:left="439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F21A747A">
      <w:start w:val="1"/>
      <w:numFmt w:val="bullet"/>
      <w:lvlText w:val="•"/>
      <w:lvlJc w:val="left"/>
      <w:pPr>
        <w:ind w:left="511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DBFA9E8A">
      <w:start w:val="1"/>
      <w:numFmt w:val="bullet"/>
      <w:lvlText w:val="o"/>
      <w:lvlJc w:val="left"/>
      <w:pPr>
        <w:ind w:left="583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BC4C2D56">
      <w:start w:val="1"/>
      <w:numFmt w:val="bullet"/>
      <w:lvlText w:val="▪"/>
      <w:lvlJc w:val="left"/>
      <w:pPr>
        <w:ind w:left="655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FCD5650"/>
    <w:multiLevelType w:val="hybridMultilevel"/>
    <w:tmpl w:val="454606E0"/>
    <w:lvl w:ilvl="0" w:tplc="9F98246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81C49FB"/>
    <w:multiLevelType w:val="multilevel"/>
    <w:tmpl w:val="51280658"/>
    <w:lvl w:ilvl="0">
      <w:start w:val="1"/>
      <w:numFmt w:val="decimal"/>
      <w:suff w:val="space"/>
      <w:lvlText w:val="%1."/>
      <w:lvlJc w:val="left"/>
      <w:pPr>
        <w:ind w:left="360" w:hanging="360"/>
      </w:pPr>
      <w:rPr>
        <w:rFonts w:eastAsia="PermianSansTypeface" w:hint="default"/>
        <w:b/>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4" w15:restartNumberingAfterBreak="0">
    <w:nsid w:val="38876052"/>
    <w:multiLevelType w:val="hybridMultilevel"/>
    <w:tmpl w:val="C4905026"/>
    <w:lvl w:ilvl="0" w:tplc="2D6A91EA">
      <w:start w:val="1"/>
      <w:numFmt w:val="bullet"/>
      <w:lvlText w:val="-"/>
      <w:lvlJc w:val="left"/>
      <w:pPr>
        <w:ind w:left="18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44364A3C">
      <w:start w:val="1"/>
      <w:numFmt w:val="bullet"/>
      <w:lvlText w:val="o"/>
      <w:lvlJc w:val="left"/>
      <w:pPr>
        <w:ind w:left="235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440CF0D8">
      <w:start w:val="1"/>
      <w:numFmt w:val="bullet"/>
      <w:lvlText w:val="▪"/>
      <w:lvlJc w:val="left"/>
      <w:pPr>
        <w:ind w:left="307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521EB3FA">
      <w:start w:val="1"/>
      <w:numFmt w:val="bullet"/>
      <w:lvlText w:val="•"/>
      <w:lvlJc w:val="left"/>
      <w:pPr>
        <w:ind w:left="379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2DC2F9A0">
      <w:start w:val="1"/>
      <w:numFmt w:val="bullet"/>
      <w:lvlText w:val="o"/>
      <w:lvlJc w:val="left"/>
      <w:pPr>
        <w:ind w:left="451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20C0DE5A">
      <w:start w:val="1"/>
      <w:numFmt w:val="bullet"/>
      <w:lvlText w:val="▪"/>
      <w:lvlJc w:val="left"/>
      <w:pPr>
        <w:ind w:left="523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A7DABF1A">
      <w:start w:val="1"/>
      <w:numFmt w:val="bullet"/>
      <w:lvlText w:val="•"/>
      <w:lvlJc w:val="left"/>
      <w:pPr>
        <w:ind w:left="595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DE5ABD4C">
      <w:start w:val="1"/>
      <w:numFmt w:val="bullet"/>
      <w:lvlText w:val="o"/>
      <w:lvlJc w:val="left"/>
      <w:pPr>
        <w:ind w:left="667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96D28D9C">
      <w:start w:val="1"/>
      <w:numFmt w:val="bullet"/>
      <w:lvlText w:val="▪"/>
      <w:lvlJc w:val="left"/>
      <w:pPr>
        <w:ind w:left="739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39930602"/>
    <w:multiLevelType w:val="hybridMultilevel"/>
    <w:tmpl w:val="EEE09946"/>
    <w:lvl w:ilvl="0" w:tplc="D628495E">
      <w:start w:val="1"/>
      <w:numFmt w:val="bullet"/>
      <w:suff w:val="space"/>
      <w:lvlText w:val=""/>
      <w:lvlJc w:val="left"/>
      <w:pPr>
        <w:ind w:left="1326" w:hanging="360"/>
      </w:pPr>
      <w:rPr>
        <w:rFonts w:ascii="Symbol" w:eastAsia="PermianSansTypeface" w:hAnsi="Symbol" w:cs="Times New Roman" w:hint="default"/>
      </w:rPr>
    </w:lvl>
    <w:lvl w:ilvl="1" w:tplc="08180003" w:tentative="1">
      <w:start w:val="1"/>
      <w:numFmt w:val="bullet"/>
      <w:lvlText w:val="o"/>
      <w:lvlJc w:val="left"/>
      <w:pPr>
        <w:ind w:left="1291" w:hanging="360"/>
      </w:pPr>
      <w:rPr>
        <w:rFonts w:ascii="Courier New" w:hAnsi="Courier New" w:cs="Courier New" w:hint="default"/>
      </w:rPr>
    </w:lvl>
    <w:lvl w:ilvl="2" w:tplc="08180005" w:tentative="1">
      <w:start w:val="1"/>
      <w:numFmt w:val="bullet"/>
      <w:lvlText w:val=""/>
      <w:lvlJc w:val="left"/>
      <w:pPr>
        <w:ind w:left="2011" w:hanging="360"/>
      </w:pPr>
      <w:rPr>
        <w:rFonts w:ascii="Wingdings" w:hAnsi="Wingdings" w:hint="default"/>
      </w:rPr>
    </w:lvl>
    <w:lvl w:ilvl="3" w:tplc="08180001" w:tentative="1">
      <w:start w:val="1"/>
      <w:numFmt w:val="bullet"/>
      <w:lvlText w:val=""/>
      <w:lvlJc w:val="left"/>
      <w:pPr>
        <w:ind w:left="2731" w:hanging="360"/>
      </w:pPr>
      <w:rPr>
        <w:rFonts w:ascii="Symbol" w:hAnsi="Symbol" w:hint="default"/>
      </w:rPr>
    </w:lvl>
    <w:lvl w:ilvl="4" w:tplc="08180003" w:tentative="1">
      <w:start w:val="1"/>
      <w:numFmt w:val="bullet"/>
      <w:lvlText w:val="o"/>
      <w:lvlJc w:val="left"/>
      <w:pPr>
        <w:ind w:left="3451" w:hanging="360"/>
      </w:pPr>
      <w:rPr>
        <w:rFonts w:ascii="Courier New" w:hAnsi="Courier New" w:cs="Courier New" w:hint="default"/>
      </w:rPr>
    </w:lvl>
    <w:lvl w:ilvl="5" w:tplc="08180005" w:tentative="1">
      <w:start w:val="1"/>
      <w:numFmt w:val="bullet"/>
      <w:lvlText w:val=""/>
      <w:lvlJc w:val="left"/>
      <w:pPr>
        <w:ind w:left="4171" w:hanging="360"/>
      </w:pPr>
      <w:rPr>
        <w:rFonts w:ascii="Wingdings" w:hAnsi="Wingdings" w:hint="default"/>
      </w:rPr>
    </w:lvl>
    <w:lvl w:ilvl="6" w:tplc="08180001" w:tentative="1">
      <w:start w:val="1"/>
      <w:numFmt w:val="bullet"/>
      <w:lvlText w:val=""/>
      <w:lvlJc w:val="left"/>
      <w:pPr>
        <w:ind w:left="4891" w:hanging="360"/>
      </w:pPr>
      <w:rPr>
        <w:rFonts w:ascii="Symbol" w:hAnsi="Symbol" w:hint="default"/>
      </w:rPr>
    </w:lvl>
    <w:lvl w:ilvl="7" w:tplc="08180003" w:tentative="1">
      <w:start w:val="1"/>
      <w:numFmt w:val="bullet"/>
      <w:lvlText w:val="o"/>
      <w:lvlJc w:val="left"/>
      <w:pPr>
        <w:ind w:left="5611" w:hanging="360"/>
      </w:pPr>
      <w:rPr>
        <w:rFonts w:ascii="Courier New" w:hAnsi="Courier New" w:cs="Courier New" w:hint="default"/>
      </w:rPr>
    </w:lvl>
    <w:lvl w:ilvl="8" w:tplc="08180005" w:tentative="1">
      <w:start w:val="1"/>
      <w:numFmt w:val="bullet"/>
      <w:lvlText w:val=""/>
      <w:lvlJc w:val="left"/>
      <w:pPr>
        <w:ind w:left="6331" w:hanging="360"/>
      </w:pPr>
      <w:rPr>
        <w:rFonts w:ascii="Wingdings" w:hAnsi="Wingdings" w:hint="default"/>
      </w:rPr>
    </w:lvl>
  </w:abstractNum>
  <w:abstractNum w:abstractNumId="6" w15:restartNumberingAfterBreak="0">
    <w:nsid w:val="4AE46343"/>
    <w:multiLevelType w:val="multilevel"/>
    <w:tmpl w:val="652A6450"/>
    <w:lvl w:ilvl="0">
      <w:start w:val="1"/>
      <w:numFmt w:val="decimal"/>
      <w:suff w:val="space"/>
      <w:lvlText w:val="%1."/>
      <w:lvlJc w:val="left"/>
      <w:pPr>
        <w:ind w:left="363" w:hanging="363"/>
      </w:pPr>
      <w:rPr>
        <w:rFonts w:hint="default"/>
        <w:b/>
      </w:rPr>
    </w:lvl>
    <w:lvl w:ilvl="1">
      <w:start w:val="1"/>
      <w:numFmt w:val="decimal"/>
      <w:isLgl/>
      <w:suff w:val="space"/>
      <w:lvlText w:val="%1.%2."/>
      <w:lvlJc w:val="left"/>
      <w:pPr>
        <w:ind w:left="363" w:hanging="363"/>
      </w:pPr>
      <w:rPr>
        <w:rFonts w:hint="default"/>
        <w:color w:val="auto"/>
      </w:rPr>
    </w:lvl>
    <w:lvl w:ilvl="2">
      <w:start w:val="1"/>
      <w:numFmt w:val="decimal"/>
      <w:isLgl/>
      <w:suff w:val="space"/>
      <w:lvlText w:val="%1.%2.%3."/>
      <w:lvlJc w:val="left"/>
      <w:pPr>
        <w:ind w:left="6" w:hanging="363"/>
      </w:pPr>
      <w:rPr>
        <w:rFonts w:hint="default"/>
        <w:color w:val="auto"/>
      </w:rPr>
    </w:lvl>
    <w:lvl w:ilvl="3">
      <w:start w:val="1"/>
      <w:numFmt w:val="decimal"/>
      <w:isLgl/>
      <w:lvlText w:val="%1.%2.%3.%4."/>
      <w:lvlJc w:val="left"/>
      <w:pPr>
        <w:ind w:left="-351" w:hanging="363"/>
      </w:pPr>
      <w:rPr>
        <w:rFonts w:hint="default"/>
        <w:color w:val="FF0000"/>
      </w:rPr>
    </w:lvl>
    <w:lvl w:ilvl="4">
      <w:start w:val="1"/>
      <w:numFmt w:val="decimal"/>
      <w:isLgl/>
      <w:lvlText w:val="%1.%2.%3.%4.%5."/>
      <w:lvlJc w:val="left"/>
      <w:pPr>
        <w:ind w:left="-708" w:hanging="363"/>
      </w:pPr>
      <w:rPr>
        <w:rFonts w:hint="default"/>
        <w:color w:val="FF0000"/>
      </w:rPr>
    </w:lvl>
    <w:lvl w:ilvl="5">
      <w:start w:val="1"/>
      <w:numFmt w:val="decimal"/>
      <w:isLgl/>
      <w:lvlText w:val="%1.%2.%3.%4.%5.%6."/>
      <w:lvlJc w:val="left"/>
      <w:pPr>
        <w:ind w:left="-1065" w:hanging="363"/>
      </w:pPr>
      <w:rPr>
        <w:rFonts w:hint="default"/>
        <w:color w:val="FF0000"/>
      </w:rPr>
    </w:lvl>
    <w:lvl w:ilvl="6">
      <w:start w:val="1"/>
      <w:numFmt w:val="decimal"/>
      <w:isLgl/>
      <w:lvlText w:val="%1.%2.%3.%4.%5.%6.%7."/>
      <w:lvlJc w:val="left"/>
      <w:pPr>
        <w:ind w:left="-1422" w:hanging="363"/>
      </w:pPr>
      <w:rPr>
        <w:rFonts w:hint="default"/>
        <w:color w:val="FF0000"/>
      </w:rPr>
    </w:lvl>
    <w:lvl w:ilvl="7">
      <w:start w:val="1"/>
      <w:numFmt w:val="decimal"/>
      <w:isLgl/>
      <w:lvlText w:val="%1.%2.%3.%4.%5.%6.%7.%8."/>
      <w:lvlJc w:val="left"/>
      <w:pPr>
        <w:ind w:left="-1779" w:hanging="363"/>
      </w:pPr>
      <w:rPr>
        <w:rFonts w:hint="default"/>
        <w:color w:val="FF0000"/>
      </w:rPr>
    </w:lvl>
    <w:lvl w:ilvl="8">
      <w:start w:val="1"/>
      <w:numFmt w:val="decimal"/>
      <w:isLgl/>
      <w:lvlText w:val="%1.%2.%3.%4.%5.%6.%7.%8.%9."/>
      <w:lvlJc w:val="left"/>
      <w:pPr>
        <w:ind w:left="-2136" w:hanging="363"/>
      </w:pPr>
      <w:rPr>
        <w:rFonts w:hint="default"/>
        <w:color w:val="FF0000"/>
      </w:rPr>
    </w:lvl>
  </w:abstractNum>
  <w:abstractNum w:abstractNumId="7" w15:restartNumberingAfterBreak="0">
    <w:nsid w:val="4B3211D2"/>
    <w:multiLevelType w:val="hybridMultilevel"/>
    <w:tmpl w:val="44EEE85A"/>
    <w:lvl w:ilvl="0" w:tplc="61F08DDC">
      <w:start w:val="1"/>
      <w:numFmt w:val="decimal"/>
      <w:lvlText w:val="%1."/>
      <w:lvlJc w:val="left"/>
      <w:pPr>
        <w:ind w:left="506"/>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A98675A">
      <w:start w:val="1"/>
      <w:numFmt w:val="bullet"/>
      <w:suff w:val="space"/>
      <w:lvlText w:val="-"/>
      <w:lvlJc w:val="left"/>
      <w:pPr>
        <w:ind w:left="1930" w:firstLine="0"/>
      </w:pPr>
      <w:rPr>
        <w:rFonts w:ascii="Calibri" w:eastAsia="Calibri" w:hAnsi="Calibri" w:hint="default"/>
        <w:b w:val="0"/>
        <w:i w:val="0"/>
        <w:strike w:val="0"/>
        <w:dstrike w:val="0"/>
        <w:color w:val="000000"/>
        <w:sz w:val="23"/>
        <w:szCs w:val="23"/>
        <w:u w:val="none" w:color="000000"/>
        <w:bdr w:val="none" w:sz="0" w:space="0" w:color="auto"/>
        <w:shd w:val="clear" w:color="auto" w:fill="auto"/>
        <w:vertAlign w:val="baseline"/>
      </w:rPr>
    </w:lvl>
    <w:lvl w:ilvl="2" w:tplc="D6620AE0">
      <w:start w:val="1"/>
      <w:numFmt w:val="bullet"/>
      <w:lvlText w:val="▪"/>
      <w:lvlJc w:val="left"/>
      <w:pPr>
        <w:ind w:left="291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B63CBCB4">
      <w:start w:val="1"/>
      <w:numFmt w:val="bullet"/>
      <w:lvlText w:val="•"/>
      <w:lvlJc w:val="left"/>
      <w:pPr>
        <w:ind w:left="363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B956AF5C">
      <w:start w:val="1"/>
      <w:numFmt w:val="bullet"/>
      <w:lvlText w:val="o"/>
      <w:lvlJc w:val="left"/>
      <w:pPr>
        <w:ind w:left="435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C85603E4">
      <w:start w:val="1"/>
      <w:numFmt w:val="bullet"/>
      <w:lvlText w:val="▪"/>
      <w:lvlJc w:val="left"/>
      <w:pPr>
        <w:ind w:left="507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9B385610">
      <w:start w:val="1"/>
      <w:numFmt w:val="bullet"/>
      <w:lvlText w:val="•"/>
      <w:lvlJc w:val="left"/>
      <w:pPr>
        <w:ind w:left="579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07D6FBA2">
      <w:start w:val="1"/>
      <w:numFmt w:val="bullet"/>
      <w:lvlText w:val="o"/>
      <w:lvlJc w:val="left"/>
      <w:pPr>
        <w:ind w:left="651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18DE7ECA">
      <w:start w:val="1"/>
      <w:numFmt w:val="bullet"/>
      <w:lvlText w:val="▪"/>
      <w:lvlJc w:val="left"/>
      <w:pPr>
        <w:ind w:left="723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656801BB"/>
    <w:multiLevelType w:val="hybridMultilevel"/>
    <w:tmpl w:val="0AD03788"/>
    <w:lvl w:ilvl="0" w:tplc="E36EA5AC">
      <w:start w:val="1"/>
      <w:numFmt w:val="bullet"/>
      <w:lvlText w:val="•"/>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37AE7E7E">
      <w:start w:val="1"/>
      <w:numFmt w:val="bullet"/>
      <w:lvlText w:val="o"/>
      <w:lvlJc w:val="left"/>
      <w:pPr>
        <w:ind w:left="112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14B0EE92">
      <w:start w:val="1"/>
      <w:numFmt w:val="bullet"/>
      <w:lvlRestart w:val="0"/>
      <w:lvlText w:val="-"/>
      <w:lvlJc w:val="left"/>
      <w:pPr>
        <w:ind w:left="188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DF0E9D52">
      <w:start w:val="1"/>
      <w:numFmt w:val="bullet"/>
      <w:lvlText w:val="•"/>
      <w:lvlJc w:val="left"/>
      <w:pPr>
        <w:ind w:left="260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DE32D0F4">
      <w:start w:val="1"/>
      <w:numFmt w:val="bullet"/>
      <w:lvlText w:val="o"/>
      <w:lvlJc w:val="left"/>
      <w:pPr>
        <w:ind w:left="332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A74A5FEE">
      <w:start w:val="1"/>
      <w:numFmt w:val="bullet"/>
      <w:lvlText w:val="▪"/>
      <w:lvlJc w:val="left"/>
      <w:pPr>
        <w:ind w:left="404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C46E67CA">
      <w:start w:val="1"/>
      <w:numFmt w:val="bullet"/>
      <w:lvlText w:val="•"/>
      <w:lvlJc w:val="left"/>
      <w:pPr>
        <w:ind w:left="476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260E3C4C">
      <w:start w:val="1"/>
      <w:numFmt w:val="bullet"/>
      <w:lvlText w:val="o"/>
      <w:lvlJc w:val="left"/>
      <w:pPr>
        <w:ind w:left="548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B1965354">
      <w:start w:val="1"/>
      <w:numFmt w:val="bullet"/>
      <w:lvlText w:val="▪"/>
      <w:lvlJc w:val="left"/>
      <w:pPr>
        <w:ind w:left="620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6075E49"/>
    <w:multiLevelType w:val="hybridMultilevel"/>
    <w:tmpl w:val="A6BE3E66"/>
    <w:lvl w:ilvl="0" w:tplc="21EA6C62">
      <w:start w:val="3"/>
      <w:numFmt w:val="upperRoman"/>
      <w:lvlText w:val="%1."/>
      <w:lvlJc w:val="left"/>
      <w:pPr>
        <w:ind w:left="364"/>
      </w:pPr>
      <w:rPr>
        <w:rFonts w:ascii="Times New Roman" w:eastAsia="PermianSansTypeface"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A85C5198">
      <w:start w:val="1"/>
      <w:numFmt w:val="bullet"/>
      <w:lvlText w:val="-"/>
      <w:lvlJc w:val="left"/>
      <w:pPr>
        <w:ind w:left="108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99ACC260">
      <w:start w:val="1"/>
      <w:numFmt w:val="bullet"/>
      <w:lvlText w:val="▪"/>
      <w:lvlJc w:val="left"/>
      <w:pPr>
        <w:ind w:left="175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69DEDE74">
      <w:start w:val="1"/>
      <w:numFmt w:val="bullet"/>
      <w:lvlText w:val="•"/>
      <w:lvlJc w:val="left"/>
      <w:pPr>
        <w:ind w:left="247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A288D2CE">
      <w:start w:val="1"/>
      <w:numFmt w:val="bullet"/>
      <w:lvlText w:val="o"/>
      <w:lvlJc w:val="left"/>
      <w:pPr>
        <w:ind w:left="319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BAC6E732">
      <w:start w:val="1"/>
      <w:numFmt w:val="bullet"/>
      <w:lvlText w:val="▪"/>
      <w:lvlJc w:val="left"/>
      <w:pPr>
        <w:ind w:left="391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F184E0A2">
      <w:start w:val="1"/>
      <w:numFmt w:val="bullet"/>
      <w:lvlText w:val="•"/>
      <w:lvlJc w:val="left"/>
      <w:pPr>
        <w:ind w:left="463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3F74BC08">
      <w:start w:val="1"/>
      <w:numFmt w:val="bullet"/>
      <w:lvlText w:val="o"/>
      <w:lvlJc w:val="left"/>
      <w:pPr>
        <w:ind w:left="535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1940166A">
      <w:start w:val="1"/>
      <w:numFmt w:val="bullet"/>
      <w:lvlText w:val="▪"/>
      <w:lvlJc w:val="left"/>
      <w:pPr>
        <w:ind w:left="607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0" w15:restartNumberingAfterBreak="0">
    <w:nsid w:val="7B0544B0"/>
    <w:multiLevelType w:val="hybridMultilevel"/>
    <w:tmpl w:val="D71CDB0A"/>
    <w:lvl w:ilvl="0" w:tplc="40A8BE7A">
      <w:start w:val="1"/>
      <w:numFmt w:val="bullet"/>
      <w:suff w:val="space"/>
      <w:lvlText w:val="-"/>
      <w:lvlJc w:val="left"/>
      <w:pPr>
        <w:ind w:left="1326" w:hanging="360"/>
      </w:pPr>
      <w:rPr>
        <w:rFonts w:ascii="Calibri" w:eastAsia="Calibri" w:hAnsi="Calibri" w:hint="default"/>
        <w:b w:val="0"/>
        <w:i w:val="0"/>
        <w:strike w:val="0"/>
        <w:dstrike w:val="0"/>
        <w:color w:val="000000"/>
        <w:sz w:val="23"/>
        <w:szCs w:val="23"/>
        <w:u w:val="none" w:color="000000"/>
        <w:vertAlign w:val="baseline"/>
      </w:rPr>
    </w:lvl>
    <w:lvl w:ilvl="1" w:tplc="04190003" w:tentative="1">
      <w:start w:val="1"/>
      <w:numFmt w:val="bullet"/>
      <w:lvlText w:val="o"/>
      <w:lvlJc w:val="left"/>
      <w:pPr>
        <w:ind w:left="1777" w:hanging="360"/>
      </w:pPr>
      <w:rPr>
        <w:rFonts w:ascii="Courier New" w:hAnsi="Courier New" w:cs="Courier New" w:hint="default"/>
      </w:rPr>
    </w:lvl>
    <w:lvl w:ilvl="2" w:tplc="04190005" w:tentative="1">
      <w:start w:val="1"/>
      <w:numFmt w:val="bullet"/>
      <w:lvlText w:val=""/>
      <w:lvlJc w:val="left"/>
      <w:pPr>
        <w:ind w:left="2497" w:hanging="360"/>
      </w:pPr>
      <w:rPr>
        <w:rFonts w:ascii="Wingdings" w:hAnsi="Wingdings" w:hint="default"/>
      </w:rPr>
    </w:lvl>
    <w:lvl w:ilvl="3" w:tplc="04190001" w:tentative="1">
      <w:start w:val="1"/>
      <w:numFmt w:val="bullet"/>
      <w:lvlText w:val=""/>
      <w:lvlJc w:val="left"/>
      <w:pPr>
        <w:ind w:left="3217" w:hanging="360"/>
      </w:pPr>
      <w:rPr>
        <w:rFonts w:ascii="Symbol" w:hAnsi="Symbol" w:hint="default"/>
      </w:rPr>
    </w:lvl>
    <w:lvl w:ilvl="4" w:tplc="04190003" w:tentative="1">
      <w:start w:val="1"/>
      <w:numFmt w:val="bullet"/>
      <w:lvlText w:val="o"/>
      <w:lvlJc w:val="left"/>
      <w:pPr>
        <w:ind w:left="3937" w:hanging="360"/>
      </w:pPr>
      <w:rPr>
        <w:rFonts w:ascii="Courier New" w:hAnsi="Courier New" w:cs="Courier New" w:hint="default"/>
      </w:rPr>
    </w:lvl>
    <w:lvl w:ilvl="5" w:tplc="04190005" w:tentative="1">
      <w:start w:val="1"/>
      <w:numFmt w:val="bullet"/>
      <w:lvlText w:val=""/>
      <w:lvlJc w:val="left"/>
      <w:pPr>
        <w:ind w:left="4657" w:hanging="360"/>
      </w:pPr>
      <w:rPr>
        <w:rFonts w:ascii="Wingdings" w:hAnsi="Wingdings" w:hint="default"/>
      </w:rPr>
    </w:lvl>
    <w:lvl w:ilvl="6" w:tplc="04190001" w:tentative="1">
      <w:start w:val="1"/>
      <w:numFmt w:val="bullet"/>
      <w:lvlText w:val=""/>
      <w:lvlJc w:val="left"/>
      <w:pPr>
        <w:ind w:left="5377" w:hanging="360"/>
      </w:pPr>
      <w:rPr>
        <w:rFonts w:ascii="Symbol" w:hAnsi="Symbol" w:hint="default"/>
      </w:rPr>
    </w:lvl>
    <w:lvl w:ilvl="7" w:tplc="04190003" w:tentative="1">
      <w:start w:val="1"/>
      <w:numFmt w:val="bullet"/>
      <w:lvlText w:val="o"/>
      <w:lvlJc w:val="left"/>
      <w:pPr>
        <w:ind w:left="6097" w:hanging="360"/>
      </w:pPr>
      <w:rPr>
        <w:rFonts w:ascii="Courier New" w:hAnsi="Courier New" w:cs="Courier New" w:hint="default"/>
      </w:rPr>
    </w:lvl>
    <w:lvl w:ilvl="8" w:tplc="04190005" w:tentative="1">
      <w:start w:val="1"/>
      <w:numFmt w:val="bullet"/>
      <w:lvlText w:val=""/>
      <w:lvlJc w:val="left"/>
      <w:pPr>
        <w:ind w:left="6817" w:hanging="360"/>
      </w:pPr>
      <w:rPr>
        <w:rFonts w:ascii="Wingdings" w:hAnsi="Wingdings" w:hint="default"/>
      </w:rPr>
    </w:lvl>
  </w:abstractNum>
  <w:num w:numId="1">
    <w:abstractNumId w:val="6"/>
  </w:num>
  <w:num w:numId="2">
    <w:abstractNumId w:val="9"/>
  </w:num>
  <w:num w:numId="3">
    <w:abstractNumId w:val="2"/>
  </w:num>
  <w:num w:numId="4">
    <w:abstractNumId w:val="8"/>
  </w:num>
  <w:num w:numId="5">
    <w:abstractNumId w:val="0"/>
  </w:num>
  <w:num w:numId="6">
    <w:abstractNumId w:val="3"/>
  </w:num>
  <w:num w:numId="7">
    <w:abstractNumId w:val="1"/>
  </w:num>
  <w:num w:numId="8">
    <w:abstractNumId w:val="7"/>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F82"/>
    <w:rsid w:val="000A4FC4"/>
    <w:rsid w:val="000C0904"/>
    <w:rsid w:val="001454B6"/>
    <w:rsid w:val="001810F9"/>
    <w:rsid w:val="002C42D3"/>
    <w:rsid w:val="002C4C98"/>
    <w:rsid w:val="003C081A"/>
    <w:rsid w:val="003F072A"/>
    <w:rsid w:val="004120DB"/>
    <w:rsid w:val="00495C3C"/>
    <w:rsid w:val="004A541F"/>
    <w:rsid w:val="004A5B75"/>
    <w:rsid w:val="004D4252"/>
    <w:rsid w:val="004E226F"/>
    <w:rsid w:val="004F3028"/>
    <w:rsid w:val="004F37BB"/>
    <w:rsid w:val="0056714A"/>
    <w:rsid w:val="005B6F6B"/>
    <w:rsid w:val="005C2F82"/>
    <w:rsid w:val="006010B6"/>
    <w:rsid w:val="00626BC2"/>
    <w:rsid w:val="00636821"/>
    <w:rsid w:val="006E3A00"/>
    <w:rsid w:val="006F344C"/>
    <w:rsid w:val="00721EA8"/>
    <w:rsid w:val="007222C8"/>
    <w:rsid w:val="007473C4"/>
    <w:rsid w:val="00851EB8"/>
    <w:rsid w:val="00871808"/>
    <w:rsid w:val="008955B5"/>
    <w:rsid w:val="008F3002"/>
    <w:rsid w:val="00A804D2"/>
    <w:rsid w:val="00AD7982"/>
    <w:rsid w:val="00B30D23"/>
    <w:rsid w:val="00B62D68"/>
    <w:rsid w:val="00BE2DE4"/>
    <w:rsid w:val="00BE7CC4"/>
    <w:rsid w:val="00BF5DA1"/>
    <w:rsid w:val="00BF6D32"/>
    <w:rsid w:val="00C70A2C"/>
    <w:rsid w:val="00CC5ECB"/>
    <w:rsid w:val="00D22F49"/>
    <w:rsid w:val="00D655CB"/>
    <w:rsid w:val="00D9247C"/>
    <w:rsid w:val="00DA13F7"/>
    <w:rsid w:val="00E73265"/>
    <w:rsid w:val="00F16FD7"/>
    <w:rsid w:val="00F73075"/>
    <w:rsid w:val="00F873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78C691-FFD5-4C73-BCAE-C54DB2A80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4120DB"/>
    <w:rPr>
      <w:sz w:val="16"/>
      <w:szCs w:val="16"/>
    </w:rPr>
  </w:style>
  <w:style w:type="paragraph" w:styleId="a4">
    <w:name w:val="annotation text"/>
    <w:basedOn w:val="a"/>
    <w:link w:val="a5"/>
    <w:uiPriority w:val="99"/>
    <w:semiHidden/>
    <w:unhideWhenUsed/>
    <w:rsid w:val="004120DB"/>
    <w:pPr>
      <w:spacing w:line="240" w:lineRule="auto"/>
    </w:pPr>
    <w:rPr>
      <w:sz w:val="20"/>
      <w:szCs w:val="20"/>
    </w:rPr>
  </w:style>
  <w:style w:type="character" w:customStyle="1" w:styleId="a5">
    <w:name w:val="Текст примечания Знак"/>
    <w:basedOn w:val="a0"/>
    <w:link w:val="a4"/>
    <w:uiPriority w:val="99"/>
    <w:semiHidden/>
    <w:rsid w:val="004120DB"/>
    <w:rPr>
      <w:sz w:val="20"/>
      <w:szCs w:val="20"/>
    </w:rPr>
  </w:style>
  <w:style w:type="paragraph" w:styleId="a6">
    <w:name w:val="annotation subject"/>
    <w:basedOn w:val="a4"/>
    <w:next w:val="a4"/>
    <w:link w:val="a7"/>
    <w:uiPriority w:val="99"/>
    <w:semiHidden/>
    <w:unhideWhenUsed/>
    <w:rsid w:val="004120DB"/>
    <w:rPr>
      <w:b/>
      <w:bCs/>
    </w:rPr>
  </w:style>
  <w:style w:type="character" w:customStyle="1" w:styleId="a7">
    <w:name w:val="Тема примечания Знак"/>
    <w:basedOn w:val="a5"/>
    <w:link w:val="a6"/>
    <w:uiPriority w:val="99"/>
    <w:semiHidden/>
    <w:rsid w:val="004120DB"/>
    <w:rPr>
      <w:b/>
      <w:bCs/>
      <w:sz w:val="20"/>
      <w:szCs w:val="20"/>
    </w:rPr>
  </w:style>
  <w:style w:type="paragraph" w:styleId="a8">
    <w:name w:val="Balloon Text"/>
    <w:basedOn w:val="a"/>
    <w:link w:val="a9"/>
    <w:uiPriority w:val="99"/>
    <w:semiHidden/>
    <w:unhideWhenUsed/>
    <w:rsid w:val="004120D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120DB"/>
    <w:rPr>
      <w:rFonts w:ascii="Segoe UI" w:hAnsi="Segoe UI" w:cs="Segoe UI"/>
      <w:sz w:val="18"/>
      <w:szCs w:val="18"/>
    </w:r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4120DB"/>
    <w:pPr>
      <w:ind w:left="720"/>
      <w:contextualSpacing/>
    </w:p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AD7982"/>
  </w:style>
  <w:style w:type="paragraph" w:styleId="ac">
    <w:name w:val="header"/>
    <w:basedOn w:val="a"/>
    <w:link w:val="ad"/>
    <w:uiPriority w:val="99"/>
    <w:unhideWhenUsed/>
    <w:rsid w:val="00AD798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D7982"/>
  </w:style>
  <w:style w:type="paragraph" w:styleId="ae">
    <w:name w:val="footer"/>
    <w:basedOn w:val="a"/>
    <w:link w:val="af"/>
    <w:uiPriority w:val="99"/>
    <w:unhideWhenUsed/>
    <w:rsid w:val="00AD798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D7982"/>
  </w:style>
  <w:style w:type="table" w:styleId="af0">
    <w:name w:val="Table Grid"/>
    <w:basedOn w:val="a1"/>
    <w:uiPriority w:val="39"/>
    <w:rsid w:val="00B62D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73F95-C47A-497B-9F98-2983F6E9D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1628</Words>
  <Characters>9286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User_2022</dc:creator>
  <cp:keywords/>
  <dc:description/>
  <cp:lastModifiedBy>User_2022</cp:lastModifiedBy>
  <cp:revision>2</cp:revision>
  <dcterms:created xsi:type="dcterms:W3CDTF">2026-01-02T06:55:00Z</dcterms:created>
  <dcterms:modified xsi:type="dcterms:W3CDTF">2026-01-02T06:55:00Z</dcterms:modified>
</cp:coreProperties>
</file>