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942" w:rsidRPr="00CA68FC" w:rsidRDefault="00162942" w:rsidP="00C55EAF">
      <w:pPr>
        <w:jc w:val="right"/>
        <w:rPr>
          <w:noProof w:val="0"/>
        </w:rPr>
      </w:pPr>
      <w:r w:rsidRPr="00CA68FC">
        <w:rPr>
          <w:noProof w:val="0"/>
        </w:rPr>
        <w:t>Anexa nr.2</w:t>
      </w:r>
    </w:p>
    <w:p w:rsidR="00162942" w:rsidRPr="00CA68FC" w:rsidRDefault="00162942" w:rsidP="00C55EAF">
      <w:pPr>
        <w:jc w:val="right"/>
        <w:rPr>
          <w:noProof w:val="0"/>
        </w:rPr>
      </w:pPr>
      <w:r w:rsidRPr="00CA68FC">
        <w:rPr>
          <w:noProof w:val="0"/>
        </w:rPr>
        <w:t>la Documentația standard nr.115</w:t>
      </w:r>
    </w:p>
    <w:p w:rsidR="00162942" w:rsidRPr="00CA68FC" w:rsidRDefault="00162942" w:rsidP="00C55EAF">
      <w:pPr>
        <w:jc w:val="right"/>
        <w:rPr>
          <w:noProof w:val="0"/>
        </w:rPr>
      </w:pPr>
      <w:r w:rsidRPr="00CA68FC">
        <w:rPr>
          <w:noProof w:val="0"/>
        </w:rPr>
        <w:t>din “15” octombrie 2021</w:t>
      </w:r>
    </w:p>
    <w:p w:rsidR="00162942" w:rsidRPr="00CA68FC" w:rsidRDefault="00162942" w:rsidP="00C55EAF">
      <w:pPr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CA68FC">
        <w:rPr>
          <w:b/>
          <w:noProof w:val="0"/>
          <w:lang w:eastAsia="ru-RU"/>
        </w:rPr>
        <w:t xml:space="preserve">ANUNȚ DE PARTICIPARE </w:t>
      </w:r>
    </w:p>
    <w:bookmarkEnd w:id="0"/>
    <w:p w:rsidR="00162942" w:rsidRPr="00CA68FC" w:rsidRDefault="00162942" w:rsidP="00C55EAF">
      <w:pPr>
        <w:jc w:val="center"/>
        <w:rPr>
          <w:u w:val="single"/>
        </w:rPr>
      </w:pPr>
      <w:r w:rsidRPr="00CA68FC">
        <w:rPr>
          <w:b/>
        </w:rPr>
        <w:t xml:space="preserve">privind achiziţionarea </w:t>
      </w:r>
      <w:r w:rsidR="00AC31EA">
        <w:rPr>
          <w:u w:val="single"/>
        </w:rPr>
        <w:t>Rechizite de birou</w:t>
      </w:r>
    </w:p>
    <w:p w:rsidR="00162942" w:rsidRPr="00CA68FC" w:rsidRDefault="00115BCA" w:rsidP="00C55EAF">
      <w:pPr>
        <w:jc w:val="center"/>
        <w:rPr>
          <w:b/>
        </w:rPr>
      </w:pPr>
      <w:r>
        <w:rPr>
          <w:b/>
        </w:rPr>
        <w:t xml:space="preserve">prin procedura de achiziţie </w:t>
      </w:r>
      <w:r w:rsidRPr="00115BCA">
        <w:rPr>
          <w:b/>
        </w:rPr>
        <w:t>de valoare mică</w:t>
      </w:r>
    </w:p>
    <w:p w:rsidR="00162942" w:rsidRPr="00CA68FC" w:rsidRDefault="00162942" w:rsidP="00C55EAF">
      <w:pPr>
        <w:shd w:val="clear" w:color="auto" w:fill="FFFFFF"/>
        <w:tabs>
          <w:tab w:val="left" w:pos="7515"/>
        </w:tabs>
        <w:outlineLvl w:val="0"/>
        <w:rPr>
          <w:noProof w:val="0"/>
          <w:lang w:eastAsia="ru-RU"/>
        </w:rPr>
      </w:pPr>
    </w:p>
    <w:p w:rsidR="00162942" w:rsidRPr="00CA68FC" w:rsidRDefault="00162942" w:rsidP="00C55EAF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CA68FC">
        <w:rPr>
          <w:b/>
        </w:rPr>
        <w:t xml:space="preserve">Denumirea autorităţii contractante: </w:t>
      </w:r>
      <w:r w:rsidRPr="00CA68FC">
        <w:t xml:space="preserve">Agenţia </w:t>
      </w:r>
      <w:r w:rsidR="00AC31EA" w:rsidRPr="00CA68FC">
        <w:t xml:space="preserve">Asigurare Resurse </w:t>
      </w:r>
      <w:r w:rsidR="00AC31EA">
        <w:t>ș</w:t>
      </w:r>
      <w:r w:rsidR="00AC31EA" w:rsidRPr="00CA68FC">
        <w:t>i Administrare Patrimoniu</w:t>
      </w:r>
      <w:r w:rsidRPr="00CA68FC">
        <w:t xml:space="preserve"> a Ministerului Apărării</w:t>
      </w:r>
    </w:p>
    <w:p w:rsidR="00162942" w:rsidRPr="00CA68FC" w:rsidRDefault="00162942" w:rsidP="00C55EAF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CA68FC">
        <w:rPr>
          <w:b/>
        </w:rPr>
        <w:t xml:space="preserve">IDNO: </w:t>
      </w:r>
      <w:r w:rsidRPr="00CA68FC">
        <w:t>1006601001229</w:t>
      </w:r>
    </w:p>
    <w:p w:rsidR="00162942" w:rsidRPr="00CA68FC" w:rsidRDefault="00162942" w:rsidP="00C55EAF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CA68FC">
        <w:rPr>
          <w:b/>
        </w:rPr>
        <w:t xml:space="preserve">Adresa: </w:t>
      </w:r>
      <w:r w:rsidRPr="00CA68FC">
        <w:rPr>
          <w:bCs/>
        </w:rPr>
        <w:t>mun. Chişinău, şos. Hînceşti 84</w:t>
      </w:r>
    </w:p>
    <w:p w:rsidR="00D02768" w:rsidRPr="004846CD" w:rsidRDefault="00162942" w:rsidP="00D02768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noProof w:val="0"/>
          <w:lang w:val="ro-MO" w:eastAsia="ru-RU"/>
        </w:rPr>
      </w:pPr>
      <w:r w:rsidRPr="00CA68FC">
        <w:rPr>
          <w:b/>
        </w:rPr>
        <w:t xml:space="preserve">Numărul de telefon/fax: </w:t>
      </w:r>
      <w:r w:rsidR="00D02768" w:rsidRPr="00E229C5">
        <w:rPr>
          <w:bCs/>
        </w:rPr>
        <w:t>022-25-2</w:t>
      </w:r>
      <w:r w:rsidR="00751B70">
        <w:rPr>
          <w:bCs/>
        </w:rPr>
        <w:t>2</w:t>
      </w:r>
      <w:r w:rsidR="00D02768" w:rsidRPr="00E229C5">
        <w:rPr>
          <w:bCs/>
        </w:rPr>
        <w:t>-</w:t>
      </w:r>
      <w:r w:rsidR="00751B70">
        <w:rPr>
          <w:bCs/>
        </w:rPr>
        <w:t>0</w:t>
      </w:r>
      <w:r w:rsidR="00D02768" w:rsidRPr="00E229C5">
        <w:rPr>
          <w:bCs/>
        </w:rPr>
        <w:t>9, 022</w:t>
      </w:r>
      <w:r w:rsidR="00751B70">
        <w:rPr>
          <w:bCs/>
        </w:rPr>
        <w:t>-</w:t>
      </w:r>
      <w:r w:rsidR="00D02768" w:rsidRPr="00E229C5">
        <w:rPr>
          <w:bCs/>
        </w:rPr>
        <w:t>25-23-57</w:t>
      </w:r>
      <w:r w:rsidR="00D02768">
        <w:rPr>
          <w:bCs/>
        </w:rPr>
        <w:t xml:space="preserve">, </w:t>
      </w:r>
      <w:r w:rsidR="00751B70" w:rsidRPr="00E229C5">
        <w:rPr>
          <w:bCs/>
        </w:rPr>
        <w:t>022</w:t>
      </w:r>
      <w:r w:rsidR="00751B70">
        <w:rPr>
          <w:bCs/>
        </w:rPr>
        <w:t>-</w:t>
      </w:r>
      <w:r w:rsidR="00D02768" w:rsidRPr="00E229C5">
        <w:rPr>
          <w:bCs/>
        </w:rPr>
        <w:t xml:space="preserve">25-23-00 </w:t>
      </w:r>
    </w:p>
    <w:p w:rsidR="00162942" w:rsidRPr="00CA68FC" w:rsidRDefault="00D02768" w:rsidP="00D02768">
      <w:pPr>
        <w:numPr>
          <w:ilvl w:val="0"/>
          <w:numId w:val="2"/>
        </w:numPr>
        <w:tabs>
          <w:tab w:val="left" w:pos="284"/>
          <w:tab w:val="right" w:pos="9531"/>
        </w:tabs>
        <w:ind w:left="0" w:firstLine="0"/>
        <w:jc w:val="both"/>
        <w:rPr>
          <w:b/>
          <w:noProof w:val="0"/>
          <w:lang w:eastAsia="ru-RU"/>
        </w:rPr>
      </w:pPr>
      <w:r w:rsidRPr="004846CD">
        <w:rPr>
          <w:b/>
          <w:noProof w:val="0"/>
          <w:lang w:val="ro-MO" w:eastAsia="ru-RU"/>
        </w:rPr>
        <w:t>Adresa de e-mail şi de internet a autorităţii contractante:</w:t>
      </w:r>
      <w:r w:rsidR="00AC31EA">
        <w:rPr>
          <w:b/>
          <w:noProof w:val="0"/>
          <w:lang w:val="ro-MO" w:eastAsia="ru-RU"/>
        </w:rPr>
        <w:t xml:space="preserve"> </w:t>
      </w:r>
      <w:r w:rsidRPr="00E229C5">
        <w:rPr>
          <w:bCs/>
          <w:noProof w:val="0"/>
          <w:color w:val="000000"/>
          <w:lang w:val="ro-MO" w:eastAsia="ru-RU"/>
        </w:rPr>
        <w:t>eugen.caragea@army.md</w:t>
      </w:r>
      <w:r w:rsidR="00162942" w:rsidRPr="00CA68FC">
        <w:rPr>
          <w:bCs/>
          <w:noProof w:val="0"/>
        </w:rPr>
        <w:t xml:space="preserve">, </w:t>
      </w:r>
      <w:r w:rsidR="00162942" w:rsidRPr="00CA68FC">
        <w:rPr>
          <w:noProof w:val="0"/>
          <w:shd w:val="clear" w:color="auto" w:fill="FFFFFF"/>
          <w:lang w:eastAsia="ru-RU"/>
        </w:rPr>
        <w:t>https://www.army.md/</w:t>
      </w:r>
    </w:p>
    <w:p w:rsidR="00162942" w:rsidRPr="00CA68FC" w:rsidRDefault="00162942" w:rsidP="00C55EAF">
      <w:pPr>
        <w:numPr>
          <w:ilvl w:val="0"/>
          <w:numId w:val="30"/>
        </w:numPr>
        <w:tabs>
          <w:tab w:val="left" w:pos="284"/>
          <w:tab w:val="left" w:pos="1134"/>
          <w:tab w:val="right" w:pos="9531"/>
        </w:tabs>
        <w:ind w:left="0" w:firstLine="0"/>
        <w:jc w:val="both"/>
        <w:rPr>
          <w:b/>
          <w:noProof w:val="0"/>
        </w:rPr>
      </w:pPr>
      <w:r w:rsidRPr="00CA68FC">
        <w:rPr>
          <w:b/>
          <w:noProof w:val="0"/>
        </w:rPr>
        <w:t xml:space="preserve">Adresa de e-mail sau de internet de la care se va putea obţine accesul la documentaţia de atribuire: </w:t>
      </w:r>
      <w:r w:rsidRPr="00CA68FC">
        <w:rPr>
          <w:noProof w:val="0"/>
        </w:rPr>
        <w:t xml:space="preserve">documentaţia de atribuire este anexată în cadrul procedurii conform </w:t>
      </w:r>
      <w:r w:rsidRPr="00CA68FC">
        <w:rPr>
          <w:b/>
          <w:i/>
          <w:noProof w:val="0"/>
        </w:rPr>
        <w:t>SIA “RSAP”</w:t>
      </w:r>
    </w:p>
    <w:p w:rsidR="00162942" w:rsidRPr="00CA68FC" w:rsidRDefault="00162942" w:rsidP="00C55EAF">
      <w:pPr>
        <w:numPr>
          <w:ilvl w:val="0"/>
          <w:numId w:val="30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CA68FC">
        <w:rPr>
          <w:b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CA68FC">
        <w:t>Autoritate centrală de achiziţie a Ministerului Apărării.</w:t>
      </w:r>
    </w:p>
    <w:p w:rsidR="00162942" w:rsidRPr="00CA68FC" w:rsidRDefault="00162942" w:rsidP="00C55EAF">
      <w:pPr>
        <w:numPr>
          <w:ilvl w:val="0"/>
          <w:numId w:val="30"/>
        </w:numPr>
        <w:tabs>
          <w:tab w:val="left" w:pos="284"/>
          <w:tab w:val="right" w:pos="9531"/>
        </w:tabs>
        <w:ind w:left="0" w:firstLine="0"/>
        <w:jc w:val="both"/>
        <w:rPr>
          <w:b/>
        </w:rPr>
      </w:pPr>
      <w:r w:rsidRPr="00CA68FC">
        <w:rPr>
          <w:b/>
        </w:rPr>
        <w:t xml:space="preserve">Cumpărătorul invită operatorii economici interesaţi, care îi pot satisface necesităţile, să participe la procedura de achiziţie privind livrarea următoarelor bunuri: </w:t>
      </w: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3543"/>
        <w:gridCol w:w="851"/>
        <w:gridCol w:w="850"/>
        <w:gridCol w:w="1844"/>
        <w:gridCol w:w="1275"/>
      </w:tblGrid>
      <w:tr w:rsidR="001C6BC5" w:rsidRPr="00115D99" w:rsidTr="000F109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115D99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>Nr.</w:t>
            </w:r>
          </w:p>
          <w:p w:rsidR="001C6BC5" w:rsidRPr="00115D99" w:rsidRDefault="001C6BC5" w:rsidP="00115D99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0F1090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BE6853">
            <w:pPr>
              <w:tabs>
                <w:tab w:val="left" w:pos="2547"/>
              </w:tabs>
              <w:ind w:left="-108" w:right="-108"/>
              <w:jc w:val="center"/>
              <w:rPr>
                <w:b/>
                <w:noProof w:val="0"/>
                <w:sz w:val="22"/>
                <w:szCs w:val="22"/>
              </w:rPr>
            </w:pPr>
            <w:r w:rsidRPr="00115D99">
              <w:rPr>
                <w:b/>
                <w:noProof w:val="0"/>
                <w:sz w:val="22"/>
                <w:szCs w:val="22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115D99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>Unitatea</w:t>
            </w:r>
          </w:p>
          <w:p w:rsidR="001C6BC5" w:rsidRPr="00115D99" w:rsidRDefault="001C6BC5" w:rsidP="00115D99">
            <w:pPr>
              <w:ind w:left="-108" w:right="-108"/>
              <w:jc w:val="center"/>
              <w:rPr>
                <w:b/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>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115D99">
            <w:pPr>
              <w:ind w:left="-108" w:right="-108"/>
              <w:jc w:val="center"/>
              <w:rPr>
                <w:b/>
                <w:noProof w:val="0"/>
                <w:sz w:val="22"/>
                <w:szCs w:val="22"/>
              </w:rPr>
            </w:pPr>
            <w:r w:rsidRPr="00115D99">
              <w:rPr>
                <w:b/>
                <w:noProof w:val="0"/>
                <w:sz w:val="22"/>
                <w:szCs w:val="22"/>
              </w:rPr>
              <w:t>Cantitatea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115D99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C6BC5" w:rsidRPr="00115D99" w:rsidRDefault="001C6BC5" w:rsidP="00115D99">
            <w:pPr>
              <w:ind w:left="-108" w:right="-108"/>
              <w:jc w:val="center"/>
              <w:rPr>
                <w:b/>
                <w:color w:val="000000"/>
                <w:sz w:val="22"/>
                <w:szCs w:val="22"/>
              </w:rPr>
            </w:pPr>
            <w:r w:rsidRPr="00115D99">
              <w:rPr>
                <w:b/>
                <w:color w:val="000000"/>
                <w:sz w:val="22"/>
                <w:szCs w:val="22"/>
              </w:rPr>
              <w:t>Valoarea fără TVA, lei</w:t>
            </w:r>
          </w:p>
        </w:tc>
      </w:tr>
      <w:tr w:rsidR="001C6BC5" w:rsidRPr="00115D99" w:rsidTr="000F1090">
        <w:trPr>
          <w:trHeight w:val="1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C5" w:rsidRPr="00115D99" w:rsidRDefault="001C6BC5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BC5" w:rsidRPr="00115D99" w:rsidRDefault="001C6BC5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C5" w:rsidRPr="00115D99" w:rsidRDefault="001C6BC5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C5" w:rsidRPr="00115D99" w:rsidRDefault="001C6BC5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C5" w:rsidRPr="00115D99" w:rsidRDefault="001C6BC5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C5" w:rsidRPr="00115D99" w:rsidRDefault="001C6BC5" w:rsidP="00115D99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C5" w:rsidRPr="00115D99" w:rsidRDefault="00C51300" w:rsidP="00115D99">
            <w:pPr>
              <w:jc w:val="center"/>
              <w:rPr>
                <w:b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149000,00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Hîrtie albă A4 80 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6E78E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500 foi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2980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6E78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8750,00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Hîrtie colorată A4 80 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6E78E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250 foi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6E78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3900,00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Hârtie foto A4, mată 220 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115D99">
              <w:rPr>
                <w:color w:val="000000"/>
                <w:sz w:val="22"/>
                <w:szCs w:val="22"/>
              </w:rPr>
              <w:t xml:space="preserve"> </w:t>
            </w:r>
            <w:r w:rsidR="003D3429" w:rsidRPr="00115D99">
              <w:rPr>
                <w:color w:val="000000"/>
                <w:sz w:val="22"/>
                <w:szCs w:val="22"/>
              </w:rPr>
              <w:t xml:space="preserve">, </w:t>
            </w:r>
            <w:r w:rsidRPr="00115D99">
              <w:rPr>
                <w:color w:val="000000"/>
                <w:sz w:val="22"/>
                <w:szCs w:val="22"/>
              </w:rPr>
              <w:t>50 foi/set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pac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6E78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2915,00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Hîrtie p/u notite adezive 75x75mm</w:t>
            </w:r>
            <w:r w:rsidR="003D3429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100 file</w:t>
            </w:r>
            <w:r w:rsidR="003D3429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color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EA29F5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958,50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Caiet A4 96 foi, pătrățel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EA29F5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4000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>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 xml:space="preserve">Mapa dosar din carton A4 </w:t>
            </w:r>
            <w:r w:rsidRPr="00115D99">
              <w:rPr>
                <w:color w:val="000000"/>
                <w:sz w:val="22"/>
                <w:szCs w:val="22"/>
                <w:u w:val="single"/>
              </w:rPr>
              <w:t xml:space="preserve">cu şiret </w:t>
            </w:r>
            <w:r w:rsidRPr="00115D99">
              <w:rPr>
                <w:color w:val="000000"/>
                <w:sz w:val="22"/>
                <w:szCs w:val="22"/>
              </w:rPr>
              <w:t>280gr/m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DB74DF" w:rsidRPr="00115D99">
              <w:rPr>
                <w:color w:val="000000"/>
                <w:sz w:val="22"/>
                <w:szCs w:val="22"/>
              </w:rPr>
              <w:t>.</w:t>
            </w:r>
            <w:r w:rsidR="000F1090">
              <w:rPr>
                <w:color w:val="000000"/>
                <w:sz w:val="22"/>
                <w:szCs w:val="22"/>
              </w:rPr>
              <w:t xml:space="preserve"> </w:t>
            </w:r>
            <w:r w:rsidRPr="00115D99">
              <w:rPr>
                <w:color w:val="000000"/>
                <w:sz w:val="22"/>
                <w:szCs w:val="22"/>
              </w:rPr>
              <w:t>Mărimea - 310x240x20 mm.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 xml:space="preserve">Mapa dosar din carton A4 </w:t>
            </w:r>
            <w:r w:rsidRPr="00115D99">
              <w:rPr>
                <w:color w:val="000000"/>
                <w:sz w:val="22"/>
                <w:szCs w:val="22"/>
                <w:u w:val="single"/>
              </w:rPr>
              <w:t>cu sină</w:t>
            </w:r>
            <w:r w:rsidRPr="00115D99">
              <w:rPr>
                <w:color w:val="000000"/>
                <w:sz w:val="22"/>
                <w:szCs w:val="22"/>
              </w:rPr>
              <w:t xml:space="preserve"> 280gr/m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Pr="00115D99">
              <w:rPr>
                <w:color w:val="000000"/>
                <w:sz w:val="22"/>
                <w:szCs w:val="22"/>
              </w:rPr>
              <w:t>.</w:t>
            </w:r>
            <w:r w:rsidR="000F1090">
              <w:rPr>
                <w:color w:val="000000"/>
                <w:sz w:val="22"/>
                <w:szCs w:val="22"/>
              </w:rPr>
              <w:t xml:space="preserve"> </w:t>
            </w:r>
            <w:r w:rsidRPr="00115D99">
              <w:rPr>
                <w:color w:val="000000"/>
                <w:sz w:val="22"/>
                <w:szCs w:val="22"/>
              </w:rPr>
              <w:t>Mărimea - 310x240x30 mm.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EA29F5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1482,40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Mapa din piele artif. cu stema de stat</w:t>
            </w:r>
            <w:r w:rsidR="00DB74DF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culoare cafeniu închis</w:t>
            </w:r>
            <w:r w:rsidR="00DB74DF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vișiniu închis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EA29F5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Folii transparente A4 cu 100 buc/1 pachet 40 mkm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EA29F5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5000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Clei solid p/u hîrtie 15 gr.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Clei PVA 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455A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1944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Agrafe metalice 28 mm</w:t>
            </w:r>
            <w:r w:rsidR="00DB74DF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100 buc/cutie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Clame metalice 32 mm (binder)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Clame metalice 19 mm (binder)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960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455A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12665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 marker 4 culori fluoriscente</w:t>
            </w:r>
            <w:r w:rsidR="00C5423C" w:rsidRPr="00115D99">
              <w:rPr>
                <w:color w:val="000000"/>
                <w:sz w:val="22"/>
                <w:szCs w:val="22"/>
              </w:rPr>
              <w:t xml:space="preserve">, </w:t>
            </w:r>
            <w:r w:rsidRPr="00115D99">
              <w:rPr>
                <w:color w:val="000000"/>
                <w:sz w:val="22"/>
                <w:szCs w:val="22"/>
              </w:rPr>
              <w:t>plat 4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 marker 4 culori Whiteboard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 marker 4 culori Permanent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1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1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 marker 4 culori Permanent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3 mm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455A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11619,8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Stilou pe bază de ulei 0.5 mm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albastru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Stilou pe bază de ulei 0.5 mm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negru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Stilou pe bază de ulei 0.5 mm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roșu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Stilou pe bază de ulei 0.5 mm</w:t>
            </w:r>
            <w:r w:rsidR="00C5423C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verde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Pix gel culoare albastru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Pix gel culoare negru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Pix gel culoare rosu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455A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11833,6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Corector marker 10 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Bandă corectoare 5 mm x 8-12m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Foarfece de birou 210 mm</w:t>
            </w:r>
            <w:r w:rsidR="007C23F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negru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Capsator 30 coli nr.24/6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Cuter 18 mm din plastic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Decapsator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Ascuțitoare cu boxă (diametru mai mare de 40mm)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455AE4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835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Cerneala p/u stampila min 30 ml. culoare albastră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Pernuță pentru ștampilă nr.4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1B43AD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5000,00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Perforator 40 coli cu 4 orificii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1B43AD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7500,00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Suport orizontal p/u documente, tip plasă metalic, 3 despărțituri, negru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30192000-1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b/>
                <w:bCs/>
                <w:color w:val="000000"/>
                <w:sz w:val="22"/>
                <w:szCs w:val="22"/>
              </w:rPr>
            </w:pPr>
            <w:r w:rsidRPr="00115D99">
              <w:rPr>
                <w:b/>
                <w:bCs/>
                <w:color w:val="000000"/>
                <w:sz w:val="22"/>
                <w:szCs w:val="22"/>
              </w:rPr>
              <w:t>Lotul 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1B43AD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fldChar w:fldCharType="begin"/>
            </w:r>
            <w:r w:rsidRPr="00115D99">
              <w:rPr>
                <w:color w:val="000000"/>
                <w:sz w:val="22"/>
                <w:szCs w:val="22"/>
              </w:rPr>
              <w:instrText xml:space="preserve"> =SUM(ABOVE) </w:instrText>
            </w:r>
            <w:r w:rsidRPr="00115D99">
              <w:rPr>
                <w:color w:val="000000"/>
                <w:sz w:val="22"/>
                <w:szCs w:val="22"/>
              </w:rPr>
              <w:fldChar w:fldCharType="separate"/>
            </w:r>
            <w:r w:rsidRPr="00115D99">
              <w:rPr>
                <w:color w:val="000000"/>
                <w:sz w:val="22"/>
                <w:szCs w:val="22"/>
              </w:rPr>
              <w:t>9346</w:t>
            </w:r>
            <w:r w:rsidRPr="00115D99">
              <w:rPr>
                <w:color w:val="000000"/>
                <w:sz w:val="22"/>
                <w:szCs w:val="22"/>
              </w:rPr>
              <w:fldChar w:fldCharType="end"/>
            </w:r>
            <w:r w:rsidRPr="00115D99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Plic TC4</w:t>
            </w:r>
            <w:r w:rsidR="001B43AD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229x324 mm</w:t>
            </w:r>
            <w:r w:rsidR="007C23F4" w:rsidRPr="00115D99">
              <w:rPr>
                <w:color w:val="000000"/>
                <w:sz w:val="22"/>
                <w:szCs w:val="22"/>
              </w:rPr>
              <w:t xml:space="preserve">, </w:t>
            </w:r>
            <w:r w:rsidRPr="00115D99">
              <w:rPr>
                <w:color w:val="000000"/>
                <w:sz w:val="22"/>
                <w:szCs w:val="22"/>
              </w:rPr>
              <w:t>hîrtie albă 90gr/m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7C23F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fond de protecție, lipire siliconică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Plic LC5</w:t>
            </w:r>
            <w:r w:rsidR="00025ADB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162x229 mm</w:t>
            </w:r>
            <w:r w:rsidR="007C23F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hîrtie albă 80gr/m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7C23F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fond de protecție, lipire siliconică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Plic LC6</w:t>
            </w:r>
            <w:r w:rsidR="00025ADB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114x162 mm</w:t>
            </w:r>
            <w:r w:rsidR="007C23F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hîrtie albă 80gr/m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7C23F4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fond de protecție, lipire siliconică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Plic TB5</w:t>
            </w:r>
            <w:r w:rsidR="00025ADB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175x250x20 mm</w:t>
            </w:r>
            <w:r w:rsidR="00025ADB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hîrtie kraft 90gr/m</w:t>
            </w:r>
            <w:r w:rsidRPr="00115D99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025ADB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cu 3 burdufe, lipire siliconică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51300" w:rsidRPr="00115D99" w:rsidTr="000F1090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300" w:rsidRPr="00115D99" w:rsidRDefault="00C51300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BE6853">
            <w:pPr>
              <w:ind w:right="-108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Plic DL 110x220mm</w:t>
            </w:r>
            <w:r w:rsidR="00025ADB" w:rsidRPr="00115D99">
              <w:rPr>
                <w:color w:val="000000"/>
                <w:sz w:val="22"/>
                <w:szCs w:val="22"/>
              </w:rPr>
              <w:t>,</w:t>
            </w:r>
            <w:r w:rsidRPr="00115D99">
              <w:rPr>
                <w:color w:val="000000"/>
                <w:sz w:val="22"/>
                <w:szCs w:val="22"/>
              </w:rPr>
              <w:t xml:space="preserve"> albe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  <w:r w:rsidRPr="00115D99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1300" w:rsidRPr="00115D99" w:rsidRDefault="00C51300" w:rsidP="00115D9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9360E" w:rsidRPr="00115D99" w:rsidTr="00BE6853">
        <w:trPr>
          <w:trHeight w:val="4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360E" w:rsidRPr="00115D99" w:rsidRDefault="00B9360E" w:rsidP="00115D9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60E" w:rsidRPr="00115D99" w:rsidRDefault="00B9360E" w:rsidP="000F109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60E" w:rsidRPr="00115D99" w:rsidRDefault="00B9360E" w:rsidP="00BE6853">
            <w:pPr>
              <w:ind w:right="-108"/>
              <w:jc w:val="center"/>
              <w:rPr>
                <w:sz w:val="22"/>
                <w:szCs w:val="22"/>
              </w:rPr>
            </w:pPr>
            <w:r w:rsidRPr="00115D99">
              <w:rPr>
                <w:b/>
                <w:sz w:val="22"/>
                <w:szCs w:val="22"/>
              </w:rPr>
              <w:t xml:space="preserve">Valoarea estimativă totală </w:t>
            </w:r>
            <w:r w:rsidR="000A18FA" w:rsidRPr="00115D99">
              <w:rPr>
                <w:b/>
                <w:sz w:val="22"/>
                <w:szCs w:val="22"/>
              </w:rPr>
              <w:t>290099,16</w:t>
            </w:r>
            <w:r w:rsidRPr="00115D99">
              <w:rPr>
                <w:b/>
                <w:sz w:val="22"/>
                <w:szCs w:val="22"/>
              </w:rPr>
              <w:t xml:space="preserve"> lei, inclusiv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60E" w:rsidRPr="00115D99" w:rsidRDefault="00B9360E" w:rsidP="00BE6853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115D99">
              <w:rPr>
                <w:b/>
                <w:color w:val="000000"/>
                <w:sz w:val="22"/>
                <w:szCs w:val="22"/>
              </w:rPr>
              <w:t>241749,30</w:t>
            </w:r>
          </w:p>
        </w:tc>
      </w:tr>
    </w:tbl>
    <w:p w:rsidR="00BE6853" w:rsidRDefault="00BE6853" w:rsidP="00BE6853">
      <w:pPr>
        <w:tabs>
          <w:tab w:val="right" w:pos="426"/>
          <w:tab w:val="left" w:pos="1134"/>
        </w:tabs>
        <w:jc w:val="both"/>
        <w:rPr>
          <w:b/>
          <w:noProof w:val="0"/>
        </w:rPr>
      </w:pPr>
      <w:bookmarkStart w:id="1" w:name="_GoBack"/>
      <w:bookmarkEnd w:id="1"/>
    </w:p>
    <w:p w:rsidR="00162942" w:rsidRPr="00CA68FC" w:rsidRDefault="00162942" w:rsidP="00C55EAF">
      <w:pPr>
        <w:numPr>
          <w:ilvl w:val="0"/>
          <w:numId w:val="30"/>
        </w:numPr>
        <w:tabs>
          <w:tab w:val="right" w:pos="426"/>
          <w:tab w:val="left" w:pos="1134"/>
        </w:tabs>
        <w:ind w:left="0" w:firstLine="0"/>
        <w:jc w:val="both"/>
        <w:rPr>
          <w:b/>
          <w:noProof w:val="0"/>
        </w:rPr>
      </w:pPr>
      <w:r w:rsidRPr="00CA68FC">
        <w:rPr>
          <w:b/>
          <w:noProof w:val="0"/>
        </w:rPr>
        <w:t>În cazul în care contractul este împărţit pe loturi un operator economic poate depune oferta:</w:t>
      </w:r>
      <w:r w:rsidRPr="00CA68FC">
        <w:rPr>
          <w:noProof w:val="0"/>
        </w:rPr>
        <w:t xml:space="preserve"> Pentru fiecare lot în parte.</w:t>
      </w:r>
    </w:p>
    <w:p w:rsidR="00861BC1" w:rsidRPr="00861BC1" w:rsidRDefault="00162942" w:rsidP="00861BC1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/>
        </w:rPr>
      </w:pPr>
      <w:r w:rsidRPr="00861BC1">
        <w:rPr>
          <w:b/>
        </w:rPr>
        <w:lastRenderedPageBreak/>
        <w:t xml:space="preserve">Termenii şi condiţiile de vînzare solicitaţi: </w:t>
      </w:r>
    </w:p>
    <w:p w:rsidR="00CD0A8E" w:rsidRPr="00552060" w:rsidRDefault="00CD0A8E" w:rsidP="00CD0A8E">
      <w:pPr>
        <w:tabs>
          <w:tab w:val="left" w:pos="4820"/>
        </w:tabs>
        <w:ind w:left="426" w:hanging="426"/>
        <w:jc w:val="both"/>
        <w:rPr>
          <w:rStyle w:val="fontstyle01"/>
          <w:color w:val="auto"/>
        </w:rPr>
      </w:pPr>
      <w:r w:rsidRPr="00552060">
        <w:t xml:space="preserve">– </w:t>
      </w:r>
      <w:r w:rsidRPr="00552060">
        <w:rPr>
          <w:rStyle w:val="fontstyle01"/>
          <w:color w:val="auto"/>
        </w:rPr>
        <w:t>Livrarea: or. Chişinău</w:t>
      </w:r>
      <w:r w:rsidR="000D05F5">
        <w:rPr>
          <w:rStyle w:val="fontstyle01"/>
          <w:color w:val="auto"/>
        </w:rPr>
        <w:t>.</w:t>
      </w:r>
      <w:r w:rsidRPr="00552060">
        <w:rPr>
          <w:rStyle w:val="fontstyle01"/>
          <w:color w:val="auto"/>
        </w:rPr>
        <w:t xml:space="preserve"> şos.Hînceşti 84</w:t>
      </w:r>
      <w:r>
        <w:rPr>
          <w:rStyle w:val="fontstyle01"/>
          <w:color w:val="auto"/>
        </w:rPr>
        <w:t xml:space="preserve"> și str.Pietrarilor 1.</w:t>
      </w:r>
      <w:r w:rsidRPr="00552060">
        <w:rPr>
          <w:rStyle w:val="fontstyle01"/>
          <w:color w:val="auto"/>
        </w:rPr>
        <w:t xml:space="preserve"> </w:t>
      </w:r>
    </w:p>
    <w:p w:rsidR="00CD0A8E" w:rsidRPr="00552060" w:rsidRDefault="00CD0A8E" w:rsidP="00861BC1">
      <w:pPr>
        <w:ind w:right="-92"/>
        <w:rPr>
          <w:b/>
        </w:rPr>
      </w:pPr>
      <w:r w:rsidRPr="00552060">
        <w:rPr>
          <w:rStyle w:val="fontstyle01"/>
          <w:color w:val="auto"/>
        </w:rPr>
        <w:t xml:space="preserve">– Termenul de livrare: </w:t>
      </w:r>
      <w:r w:rsidR="00E055C8">
        <w:t>45</w:t>
      </w:r>
      <w:r w:rsidRPr="00A57294">
        <w:t xml:space="preserve"> de zile de</w:t>
      </w:r>
      <w:r w:rsidRPr="00552060">
        <w:t xml:space="preserve"> la înregistrarea contractului la Trezoreria regională Chişinău. </w:t>
      </w:r>
    </w:p>
    <w:p w:rsidR="00162942" w:rsidRPr="00CD0A8E" w:rsidRDefault="00162942" w:rsidP="00C55EAF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/>
        </w:rPr>
      </w:pPr>
      <w:r w:rsidRPr="00CD0A8E">
        <w:rPr>
          <w:b/>
        </w:rPr>
        <w:t xml:space="preserve">Termenul de valabilitate a contractului: </w:t>
      </w:r>
      <w:r w:rsidRPr="00CA68FC">
        <w:t>3</w:t>
      </w:r>
      <w:r w:rsidR="005423BB" w:rsidRPr="00CA68FC">
        <w:t>1</w:t>
      </w:r>
      <w:r w:rsidRPr="00CA68FC">
        <w:t>.12.202</w:t>
      </w:r>
      <w:r w:rsidR="00AE380F">
        <w:t>6</w:t>
      </w:r>
    </w:p>
    <w:p w:rsidR="003D4EED" w:rsidRDefault="00162942" w:rsidP="00C55EAF">
      <w:pPr>
        <w:numPr>
          <w:ilvl w:val="0"/>
          <w:numId w:val="30"/>
        </w:numPr>
        <w:tabs>
          <w:tab w:val="right" w:pos="426"/>
        </w:tabs>
        <w:ind w:left="0" w:firstLine="0"/>
        <w:jc w:val="both"/>
        <w:rPr>
          <w:b/>
        </w:rPr>
      </w:pPr>
      <w:r w:rsidRPr="00CA68FC">
        <w:rPr>
          <w:b/>
        </w:rPr>
        <w:t xml:space="preserve">Scurta descriere a criteriilor de </w:t>
      </w:r>
      <w:r w:rsidR="003D4EED">
        <w:rPr>
          <w:b/>
        </w:rPr>
        <w:t>calificare:</w:t>
      </w:r>
    </w:p>
    <w:p w:rsidR="00162942" w:rsidRPr="00CA68FC" w:rsidRDefault="00162942" w:rsidP="003D4EED">
      <w:pPr>
        <w:tabs>
          <w:tab w:val="right" w:pos="426"/>
        </w:tabs>
        <w:jc w:val="both"/>
        <w:rPr>
          <w:b/>
        </w:rPr>
      </w:pPr>
      <w:r w:rsidRPr="00CA68FC">
        <w:rPr>
          <w:b/>
        </w:rPr>
        <w:t xml:space="preserve"> </w:t>
      </w:r>
    </w:p>
    <w:tbl>
      <w:tblPr>
        <w:tblStyle w:val="Grigliatabella2"/>
        <w:tblW w:w="10287" w:type="dxa"/>
        <w:tblLook w:val="04A0" w:firstRow="1" w:lastRow="0" w:firstColumn="1" w:lastColumn="0" w:noHBand="0" w:noVBand="1"/>
      </w:tblPr>
      <w:tblGrid>
        <w:gridCol w:w="556"/>
        <w:gridCol w:w="2957"/>
        <w:gridCol w:w="5024"/>
        <w:gridCol w:w="1750"/>
      </w:tblGrid>
      <w:tr w:rsidR="00162942" w:rsidRPr="00CA68FC" w:rsidTr="00A759DA">
        <w:trPr>
          <w:cantSplit/>
          <w:trHeight w:val="599"/>
        </w:trPr>
        <w:tc>
          <w:tcPr>
            <w:tcW w:w="556" w:type="dxa"/>
            <w:shd w:val="clear" w:color="auto" w:fill="auto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b/>
                <w:iCs/>
                <w:noProof w:val="0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2957" w:type="dxa"/>
            <w:shd w:val="clear" w:color="auto" w:fill="auto"/>
          </w:tcPr>
          <w:p w:rsidR="00162942" w:rsidRPr="00CA68FC" w:rsidRDefault="00162942" w:rsidP="002658DD">
            <w:pPr>
              <w:shd w:val="clear" w:color="auto" w:fill="FFFFFF"/>
              <w:tabs>
                <w:tab w:val="left" w:pos="612"/>
              </w:tabs>
              <w:ind w:right="-108"/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şi de selecţie</w:t>
            </w:r>
            <w:r w:rsidR="002658DD">
              <w:rPr>
                <w:b/>
                <w:iCs/>
                <w:noProof w:val="0"/>
                <w:sz w:val="24"/>
                <w:szCs w:val="24"/>
                <w:lang w:eastAsia="ru-RU"/>
              </w:rPr>
              <w:t xml:space="preserve"> </w:t>
            </w:r>
            <w:r w:rsidRPr="00CA68FC">
              <w:rPr>
                <w:b/>
                <w:iCs/>
                <w:noProof w:val="0"/>
                <w:sz w:val="24"/>
                <w:szCs w:val="24"/>
                <w:lang w:eastAsia="ru-RU"/>
              </w:rPr>
              <w:t>(Descrierea criteriului/cerinţei)</w:t>
            </w:r>
          </w:p>
        </w:tc>
        <w:tc>
          <w:tcPr>
            <w:tcW w:w="5024" w:type="dxa"/>
            <w:shd w:val="clear" w:color="auto" w:fill="auto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b/>
                <w:iCs/>
                <w:noProof w:val="0"/>
                <w:sz w:val="24"/>
                <w:szCs w:val="24"/>
                <w:lang w:eastAsia="ru-RU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auto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b/>
                <w:iCs/>
                <w:noProof w:val="0"/>
                <w:sz w:val="24"/>
                <w:szCs w:val="24"/>
                <w:lang w:eastAsia="ru-RU"/>
              </w:rPr>
              <w:t>Nivelul minim/</w:t>
            </w:r>
            <w:r w:rsidRPr="00CA68FC">
              <w:rPr>
                <w:b/>
                <w:iCs/>
                <w:noProof w:val="0"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162942" w:rsidRPr="00CA68FC" w:rsidTr="00A759DA">
        <w:tc>
          <w:tcPr>
            <w:tcW w:w="556" w:type="dxa"/>
            <w:shd w:val="clear" w:color="auto" w:fill="auto"/>
            <w:vAlign w:val="center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noProof w:val="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sz w:val="24"/>
                <w:szCs w:val="24"/>
              </w:rPr>
              <w:t>Propunerea tehnică</w:t>
            </w:r>
          </w:p>
        </w:tc>
        <w:tc>
          <w:tcPr>
            <w:tcW w:w="5024" w:type="dxa"/>
            <w:shd w:val="clear" w:color="auto" w:fill="auto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CA68FC">
              <w:rPr>
                <w:sz w:val="24"/>
                <w:szCs w:val="24"/>
              </w:rPr>
              <w:t>Specificaţii tehnice (anexa nr. 22</w:t>
            </w:r>
            <w:r w:rsidR="000D05F5">
              <w:rPr>
                <w:sz w:val="24"/>
                <w:szCs w:val="24"/>
              </w:rPr>
              <w:t>.</w:t>
            </w:r>
            <w:r w:rsidRPr="00CA68FC">
              <w:rPr>
                <w:sz w:val="24"/>
                <w:szCs w:val="24"/>
              </w:rPr>
              <w:t xml:space="preserve"> conform documentaţiei standard)  – original cu aplicarea semnăturii electronice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162942" w:rsidRPr="00CA68FC" w:rsidRDefault="00162942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sz w:val="24"/>
                <w:szCs w:val="24"/>
              </w:rPr>
              <w:t>Obligatoriu</w:t>
            </w:r>
          </w:p>
        </w:tc>
      </w:tr>
      <w:tr w:rsidR="00A759DA" w:rsidRPr="00CA68FC" w:rsidTr="00A759DA">
        <w:trPr>
          <w:trHeight w:val="839"/>
        </w:trPr>
        <w:tc>
          <w:tcPr>
            <w:tcW w:w="556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noProof w:val="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noProof w:val="0"/>
                <w:sz w:val="24"/>
                <w:szCs w:val="24"/>
                <w:lang w:eastAsia="ru-RU"/>
              </w:rPr>
              <w:t>Propunerea financiară</w:t>
            </w:r>
          </w:p>
        </w:tc>
        <w:tc>
          <w:tcPr>
            <w:tcW w:w="5024" w:type="dxa"/>
            <w:shd w:val="clear" w:color="auto" w:fill="auto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CA68FC">
              <w:rPr>
                <w:sz w:val="24"/>
                <w:szCs w:val="24"/>
              </w:rPr>
              <w:t>Specifica</w:t>
            </w:r>
            <w:r w:rsidRPr="00CA68FC">
              <w:rPr>
                <w:rFonts w:ascii="Cambria Math" w:hAnsi="Cambria Math" w:cs="Cambria Math"/>
                <w:sz w:val="24"/>
                <w:szCs w:val="24"/>
              </w:rPr>
              <w:t>ț</w:t>
            </w:r>
            <w:r w:rsidRPr="00CA68FC">
              <w:rPr>
                <w:sz w:val="24"/>
                <w:szCs w:val="24"/>
              </w:rPr>
              <w:t>ii de preţ (anexa nr. 23</w:t>
            </w:r>
            <w:r>
              <w:rPr>
                <w:sz w:val="24"/>
                <w:szCs w:val="24"/>
              </w:rPr>
              <w:t>.</w:t>
            </w:r>
            <w:r w:rsidRPr="00CA68FC">
              <w:rPr>
                <w:sz w:val="24"/>
                <w:szCs w:val="24"/>
              </w:rPr>
              <w:t xml:space="preserve"> conform documenta</w:t>
            </w:r>
            <w:r w:rsidRPr="00CA68FC">
              <w:rPr>
                <w:rFonts w:ascii="Cambria Math" w:hAnsi="Cambria Math" w:cs="Cambria Math"/>
                <w:sz w:val="24"/>
                <w:szCs w:val="24"/>
              </w:rPr>
              <w:t>ț</w:t>
            </w:r>
            <w:r w:rsidRPr="00CA68FC">
              <w:rPr>
                <w:sz w:val="24"/>
                <w:szCs w:val="24"/>
              </w:rPr>
              <w:t>iei standard) – original cu aplicarea semnăturii electronice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sz w:val="24"/>
                <w:szCs w:val="24"/>
              </w:rPr>
              <w:t>Obligatoriu</w:t>
            </w:r>
          </w:p>
        </w:tc>
      </w:tr>
      <w:tr w:rsidR="00A759DA" w:rsidRPr="00CA68FC" w:rsidTr="00B5190F">
        <w:tc>
          <w:tcPr>
            <w:tcW w:w="556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noProof w:val="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sz w:val="24"/>
                <w:szCs w:val="24"/>
              </w:rPr>
              <w:t>Eligibilitatea ofertantului</w:t>
            </w:r>
          </w:p>
        </w:tc>
        <w:tc>
          <w:tcPr>
            <w:tcW w:w="5024" w:type="dxa"/>
            <w:shd w:val="clear" w:color="auto" w:fill="auto"/>
          </w:tcPr>
          <w:p w:rsidR="00A759DA" w:rsidRPr="00552060" w:rsidRDefault="00A759DA" w:rsidP="00B5190F">
            <w:pPr>
              <w:jc w:val="both"/>
              <w:rPr>
                <w:sz w:val="24"/>
                <w:szCs w:val="24"/>
              </w:rPr>
            </w:pPr>
            <w:r w:rsidRPr="00552060">
              <w:rPr>
                <w:sz w:val="24"/>
                <w:szCs w:val="24"/>
              </w:rPr>
              <w:t>Declaraţie de eligibilitate (anexa nr.2, conform Regulamentului cu privire la achizițiile publice de valoare mică - original, cu aplicarea semnăturii electronice a ofertantului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CA68FC">
              <w:rPr>
                <w:iCs/>
                <w:sz w:val="24"/>
                <w:szCs w:val="24"/>
              </w:rPr>
              <w:t>Obligatoriu</w:t>
            </w:r>
          </w:p>
        </w:tc>
      </w:tr>
      <w:tr w:rsidR="00A759DA" w:rsidRPr="00CA68FC" w:rsidTr="00A759DA">
        <w:tc>
          <w:tcPr>
            <w:tcW w:w="556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noProof w:val="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both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rFonts w:eastAsia="TimesNewRomanPSMT"/>
                <w:sz w:val="24"/>
                <w:szCs w:val="24"/>
              </w:rPr>
              <w:t>Dovada înregistrării persoanei juridice</w:t>
            </w:r>
            <w:r>
              <w:rPr>
                <w:rFonts w:eastAsia="TimesNewRomanPSMT"/>
                <w:sz w:val="24"/>
                <w:szCs w:val="24"/>
              </w:rPr>
              <w:t>.</w:t>
            </w:r>
            <w:r w:rsidRPr="00CA68FC">
              <w:rPr>
                <w:rFonts w:eastAsia="TimesNewRomanPSMT"/>
                <w:sz w:val="24"/>
                <w:szCs w:val="24"/>
              </w:rPr>
              <w:t xml:space="preserve"> în conformitate cu prevederile legale din ţara în care ofertantul este stabilit</w:t>
            </w:r>
          </w:p>
        </w:tc>
        <w:tc>
          <w:tcPr>
            <w:tcW w:w="5024" w:type="dxa"/>
            <w:shd w:val="clear" w:color="auto" w:fill="auto"/>
            <w:vAlign w:val="center"/>
          </w:tcPr>
          <w:p w:rsidR="00A759DA" w:rsidRPr="00CA68FC" w:rsidRDefault="00A759DA" w:rsidP="005815E8">
            <w:pPr>
              <w:tabs>
                <w:tab w:val="left" w:pos="0"/>
                <w:tab w:val="right" w:pos="426"/>
              </w:tabs>
              <w:jc w:val="both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rFonts w:eastAsia="TimesNewRomanPSMT"/>
                <w:sz w:val="24"/>
                <w:szCs w:val="24"/>
              </w:rPr>
              <w:t>Certificat/decizie de înregistrare a întreprinderii/extras din Registrul de Stat al persoanelor juridice – copie</w:t>
            </w:r>
            <w:r w:rsidR="005815E8">
              <w:rPr>
                <w:rFonts w:eastAsia="TimesNewRomanPSMT"/>
                <w:sz w:val="24"/>
                <w:szCs w:val="24"/>
              </w:rPr>
              <w:t>,</w:t>
            </w:r>
            <w:r w:rsidRPr="00CA68FC">
              <w:rPr>
                <w:rFonts w:eastAsia="TimesNewRomanPSMT"/>
                <w:sz w:val="24"/>
                <w:szCs w:val="24"/>
              </w:rPr>
              <w:t xml:space="preserve"> confirmată prin aplicarea semnăturii electronice a</w:t>
            </w:r>
            <w:r w:rsidRPr="00CA68FC">
              <w:rPr>
                <w:sz w:val="24"/>
                <w:szCs w:val="24"/>
              </w:rPr>
              <w:t xml:space="preserve"> ofertantului.</w:t>
            </w:r>
            <w:r w:rsidRPr="00CA68FC">
              <w:rPr>
                <w:rFonts w:eastAsia="TimesNewRomanPSMT"/>
                <w:sz w:val="24"/>
                <w:szCs w:val="24"/>
              </w:rPr>
              <w:t xml:space="preserve">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center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sz w:val="24"/>
                <w:szCs w:val="24"/>
              </w:rPr>
              <w:t>Obligatoriu</w:t>
            </w:r>
          </w:p>
        </w:tc>
      </w:tr>
      <w:tr w:rsidR="00A759DA" w:rsidRPr="00CA68FC" w:rsidTr="00A759DA">
        <w:tc>
          <w:tcPr>
            <w:tcW w:w="556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both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rFonts w:eastAsia="TimesNewRomanPSMT"/>
                <w:sz w:val="24"/>
                <w:szCs w:val="24"/>
              </w:rPr>
              <w:t>Certificat de atribuire a conturilor bancare</w:t>
            </w:r>
          </w:p>
        </w:tc>
        <w:tc>
          <w:tcPr>
            <w:tcW w:w="5024" w:type="dxa"/>
            <w:shd w:val="clear" w:color="auto" w:fill="auto"/>
            <w:vAlign w:val="center"/>
          </w:tcPr>
          <w:p w:rsidR="00A759DA" w:rsidRPr="00CA68FC" w:rsidRDefault="00A759DA" w:rsidP="005815E8">
            <w:pPr>
              <w:tabs>
                <w:tab w:val="left" w:pos="0"/>
                <w:tab w:val="right" w:pos="426"/>
              </w:tabs>
              <w:jc w:val="both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rFonts w:eastAsia="TimesNewRomanPSMT"/>
                <w:sz w:val="24"/>
                <w:szCs w:val="24"/>
              </w:rPr>
              <w:t>Copie eliberată de banca deţinătoare de cont cu codurile IBAN</w:t>
            </w:r>
            <w:r w:rsidR="005815E8">
              <w:rPr>
                <w:rFonts w:eastAsia="TimesNewRomanPSMT"/>
                <w:sz w:val="24"/>
                <w:szCs w:val="24"/>
              </w:rPr>
              <w:t>,</w:t>
            </w:r>
            <w:r w:rsidRPr="00CA68FC">
              <w:rPr>
                <w:rFonts w:eastAsia="TimesNewRomanPSMT"/>
                <w:sz w:val="24"/>
                <w:szCs w:val="24"/>
              </w:rPr>
              <w:t xml:space="preserve"> confirmată </w:t>
            </w:r>
            <w:r w:rsidRPr="0026486F">
              <w:rPr>
                <w:rFonts w:eastAsia="TimesNewRomanPSMT"/>
                <w:sz w:val="24"/>
                <w:szCs w:val="24"/>
              </w:rPr>
              <w:t>prin aplicarea semnăturii electronice a ofertantului</w:t>
            </w:r>
            <w:r w:rsidRPr="00CA68FC">
              <w:rPr>
                <w:rFonts w:eastAsia="TimesNewRomanPSMT"/>
                <w:sz w:val="24"/>
                <w:szCs w:val="24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center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sz w:val="24"/>
                <w:szCs w:val="24"/>
              </w:rPr>
              <w:t>Obligatoriu</w:t>
            </w:r>
          </w:p>
        </w:tc>
      </w:tr>
      <w:tr w:rsidR="00A759DA" w:rsidRPr="00CA68FC" w:rsidTr="00A759DA">
        <w:tc>
          <w:tcPr>
            <w:tcW w:w="556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2957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both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sz w:val="24"/>
                <w:szCs w:val="24"/>
              </w:rPr>
              <w:t>Certificat privind lipsa sau existenţa restanţelor faţă de bugetul public naţional</w:t>
            </w:r>
          </w:p>
        </w:tc>
        <w:tc>
          <w:tcPr>
            <w:tcW w:w="5024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both"/>
              <w:rPr>
                <w:noProof w:val="0"/>
                <w:sz w:val="24"/>
                <w:szCs w:val="24"/>
                <w:lang w:eastAsia="ru-RU"/>
              </w:rPr>
            </w:pPr>
            <w:r>
              <w:rPr>
                <w:rFonts w:eastAsia="TimesNewRomanPSMT"/>
                <w:sz w:val="24"/>
                <w:szCs w:val="24"/>
              </w:rPr>
              <w:t>C</w:t>
            </w:r>
            <w:r w:rsidRPr="00CA68FC">
              <w:rPr>
                <w:rFonts w:eastAsia="TimesNewRomanPSMT"/>
                <w:sz w:val="24"/>
                <w:szCs w:val="24"/>
              </w:rPr>
              <w:t xml:space="preserve">onfirmat </w:t>
            </w:r>
            <w:r w:rsidRPr="0026486F">
              <w:rPr>
                <w:rFonts w:eastAsia="TimesNewRomanPSMT"/>
                <w:sz w:val="24"/>
                <w:szCs w:val="24"/>
              </w:rPr>
              <w:t>prin aplicarea semnăturii electronice a ofertantului</w:t>
            </w:r>
            <w:r w:rsidRPr="00CA68FC">
              <w:rPr>
                <w:rFonts w:eastAsia="TimesNewRomanPSMT"/>
                <w:sz w:val="24"/>
                <w:szCs w:val="24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759DA" w:rsidRPr="00CA68FC" w:rsidRDefault="00A759DA" w:rsidP="00B5190F">
            <w:pPr>
              <w:tabs>
                <w:tab w:val="left" w:pos="0"/>
                <w:tab w:val="right" w:pos="426"/>
              </w:tabs>
              <w:jc w:val="center"/>
              <w:rPr>
                <w:noProof w:val="0"/>
                <w:sz w:val="24"/>
                <w:szCs w:val="24"/>
                <w:lang w:eastAsia="ru-RU"/>
              </w:rPr>
            </w:pPr>
            <w:r w:rsidRPr="00CA68FC">
              <w:rPr>
                <w:iCs/>
                <w:sz w:val="24"/>
                <w:szCs w:val="24"/>
              </w:rPr>
              <w:t>Obligatoriu</w:t>
            </w:r>
          </w:p>
        </w:tc>
      </w:tr>
      <w:tr w:rsidR="00A759DA" w:rsidRPr="00CA68FC" w:rsidTr="00B5190F">
        <w:tc>
          <w:tcPr>
            <w:tcW w:w="556" w:type="dxa"/>
            <w:shd w:val="clear" w:color="auto" w:fill="auto"/>
            <w:vAlign w:val="center"/>
          </w:tcPr>
          <w:p w:rsidR="00A759DA" w:rsidRPr="00CA68FC" w:rsidRDefault="00A759DA" w:rsidP="00C55EA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4"/>
                <w:szCs w:val="24"/>
                <w:lang w:eastAsia="ru-RU"/>
              </w:rPr>
            </w:pPr>
            <w:r>
              <w:rPr>
                <w:iCs/>
                <w:noProof w:val="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957" w:type="dxa"/>
            <w:shd w:val="clear" w:color="auto" w:fill="auto"/>
          </w:tcPr>
          <w:p w:rsidR="00A759DA" w:rsidRPr="00CA68FC" w:rsidRDefault="00A759DA" w:rsidP="00B5190F">
            <w:pPr>
              <w:rPr>
                <w:sz w:val="24"/>
                <w:szCs w:val="24"/>
                <w:lang w:val="ro-MO"/>
              </w:rPr>
            </w:pPr>
            <w:r w:rsidRPr="00CA68FC">
              <w:rPr>
                <w:sz w:val="24"/>
                <w:szCs w:val="24"/>
                <w:lang w:val="ro-MO"/>
              </w:rPr>
              <w:t>Declaraţie privind confirmarea identității beneficiarilor efectivi și neîncadrarea acestora în situația condamnării pentru participarea la activităţi ale unei organizaţii sau grupări criminale</w:t>
            </w:r>
            <w:r>
              <w:rPr>
                <w:sz w:val="24"/>
                <w:szCs w:val="24"/>
                <w:lang w:val="ro-MO"/>
              </w:rPr>
              <w:t>.</w:t>
            </w:r>
            <w:r w:rsidRPr="00CA68FC">
              <w:rPr>
                <w:sz w:val="24"/>
                <w:szCs w:val="24"/>
                <w:lang w:val="ro-MO"/>
              </w:rPr>
              <w:t xml:space="preserve"> pentru corupţie</w:t>
            </w:r>
            <w:r>
              <w:rPr>
                <w:sz w:val="24"/>
                <w:szCs w:val="24"/>
                <w:lang w:val="ro-MO"/>
              </w:rPr>
              <w:t>.</w:t>
            </w:r>
            <w:r w:rsidRPr="00CA68FC">
              <w:rPr>
                <w:sz w:val="24"/>
                <w:szCs w:val="24"/>
                <w:lang w:val="ro-MO"/>
              </w:rPr>
              <w:t xml:space="preserve"> fraudă şi/sau spălare de bani.</w:t>
            </w:r>
          </w:p>
        </w:tc>
        <w:tc>
          <w:tcPr>
            <w:tcW w:w="5024" w:type="dxa"/>
            <w:shd w:val="clear" w:color="auto" w:fill="auto"/>
          </w:tcPr>
          <w:p w:rsidR="00A759DA" w:rsidRPr="00CA68FC" w:rsidRDefault="00A759DA" w:rsidP="00B5190F">
            <w:pPr>
              <w:rPr>
                <w:sz w:val="24"/>
                <w:szCs w:val="24"/>
                <w:lang w:val="ro-MO"/>
              </w:rPr>
            </w:pPr>
            <w:r w:rsidRPr="00CA68FC">
              <w:rPr>
                <w:sz w:val="24"/>
                <w:szCs w:val="24"/>
                <w:lang w:val="ro-MO"/>
              </w:rPr>
              <w:t>În termen de 5 zile de la data comunicării rezultatelor procedurii de achiziție publică</w:t>
            </w:r>
            <w:r>
              <w:rPr>
                <w:sz w:val="24"/>
                <w:szCs w:val="24"/>
                <w:lang w:val="ro-MO"/>
              </w:rPr>
              <w:t>.</w:t>
            </w:r>
            <w:r w:rsidRPr="00CA68FC">
              <w:rPr>
                <w:sz w:val="24"/>
                <w:szCs w:val="24"/>
                <w:lang w:val="ro-MO"/>
              </w:rPr>
              <w:t xml:space="preserve"> ofertantul/ofertantul asociat desemnat câștigător va prezenta Autorității contractante și Agenției Achiziții Publice (Declarația conform modelului aprobat prin Ordinul Ministrului Finanțelor nr.145 din 24 noiembrie 2020)</w:t>
            </w:r>
          </w:p>
        </w:tc>
        <w:tc>
          <w:tcPr>
            <w:tcW w:w="1750" w:type="dxa"/>
            <w:shd w:val="clear" w:color="auto" w:fill="auto"/>
          </w:tcPr>
          <w:p w:rsidR="00A759DA" w:rsidRPr="00CA68FC" w:rsidRDefault="00A759DA" w:rsidP="00B5190F">
            <w:pPr>
              <w:jc w:val="center"/>
              <w:rPr>
                <w:sz w:val="24"/>
                <w:szCs w:val="24"/>
                <w:lang w:val="ro-MO"/>
              </w:rPr>
            </w:pPr>
            <w:r w:rsidRPr="00CA68FC">
              <w:rPr>
                <w:sz w:val="24"/>
                <w:szCs w:val="24"/>
                <w:lang w:val="ro-MO"/>
              </w:rPr>
              <w:t xml:space="preserve">Pentru </w:t>
            </w:r>
          </w:p>
          <w:p w:rsidR="00A759DA" w:rsidRPr="00CA68FC" w:rsidRDefault="00A759DA" w:rsidP="00B5190F">
            <w:pPr>
              <w:jc w:val="center"/>
              <w:rPr>
                <w:sz w:val="24"/>
                <w:szCs w:val="24"/>
                <w:lang w:val="ro-MO"/>
              </w:rPr>
            </w:pPr>
            <w:r w:rsidRPr="00CA68FC">
              <w:rPr>
                <w:sz w:val="24"/>
                <w:szCs w:val="24"/>
                <w:lang w:val="ro-MO"/>
              </w:rPr>
              <w:t>operatorii economici desemnați câștigători</w:t>
            </w:r>
          </w:p>
        </w:tc>
      </w:tr>
    </w:tbl>
    <w:p w:rsidR="00FF36EC" w:rsidRPr="00CA68FC" w:rsidRDefault="00FF36EC" w:rsidP="00C55EAF">
      <w:pPr>
        <w:tabs>
          <w:tab w:val="left" w:pos="0"/>
          <w:tab w:val="right" w:pos="426"/>
        </w:tabs>
        <w:jc w:val="both"/>
        <w:rPr>
          <w:noProof w:val="0"/>
          <w:lang w:eastAsia="ru-RU"/>
        </w:rPr>
      </w:pPr>
      <w:r w:rsidRPr="00CA68FC">
        <w:rPr>
          <w:noProof w:val="0"/>
          <w:lang w:eastAsia="ru-RU"/>
        </w:rPr>
        <w:tab/>
      </w:r>
      <w:r w:rsidRPr="00CA68FC">
        <w:rPr>
          <w:b/>
          <w:noProof w:val="0"/>
          <w:lang w:eastAsia="ru-RU"/>
        </w:rPr>
        <w:t>Notă:</w:t>
      </w:r>
      <w:r w:rsidRPr="00CA68FC">
        <w:rPr>
          <w:noProof w:val="0"/>
          <w:lang w:eastAsia="ru-RU"/>
        </w:rPr>
        <w:t xml:space="preserve"> Conform art.26 alin.8</w:t>
      </w:r>
      <w:r w:rsidR="000D05F5">
        <w:rPr>
          <w:noProof w:val="0"/>
          <w:lang w:eastAsia="ru-RU"/>
        </w:rPr>
        <w:t>.</w:t>
      </w:r>
      <w:r w:rsidRPr="00CA68FC">
        <w:rPr>
          <w:noProof w:val="0"/>
          <w:lang w:eastAsia="ru-RU"/>
        </w:rPr>
        <w:t xml:space="preserve"> L</w:t>
      </w:r>
      <w:r w:rsidR="001D71B2">
        <w:rPr>
          <w:noProof w:val="0"/>
          <w:lang w:eastAsia="ru-RU"/>
        </w:rPr>
        <w:t>egea nr.</w:t>
      </w:r>
      <w:r w:rsidRPr="00CA68FC">
        <w:rPr>
          <w:noProof w:val="0"/>
          <w:lang w:eastAsia="ru-RU"/>
        </w:rPr>
        <w:t>131/2015</w:t>
      </w:r>
      <w:r w:rsidR="000D05F5">
        <w:rPr>
          <w:noProof w:val="0"/>
          <w:lang w:eastAsia="ru-RU"/>
        </w:rPr>
        <w:t>.</w:t>
      </w:r>
      <w:r w:rsidRPr="00CA68FC">
        <w:rPr>
          <w:noProof w:val="0"/>
          <w:lang w:eastAsia="ru-RU"/>
        </w:rPr>
        <w:t xml:space="preserve"> privind achiziţiile publice</w:t>
      </w:r>
      <w:r w:rsidR="000D05F5">
        <w:rPr>
          <w:noProof w:val="0"/>
          <w:lang w:eastAsia="ru-RU"/>
        </w:rPr>
        <w:t>.</w:t>
      </w:r>
      <w:r w:rsidRPr="00CA68FC">
        <w:rPr>
          <w:noProof w:val="0"/>
          <w:lang w:eastAsia="ru-RU"/>
        </w:rPr>
        <w:t xml:space="preserve">  în cazul în care două sau mai multe oferte </w:t>
      </w:r>
      <w:proofErr w:type="spellStart"/>
      <w:r w:rsidRPr="00CA68FC">
        <w:rPr>
          <w:noProof w:val="0"/>
          <w:lang w:eastAsia="ru-RU"/>
        </w:rPr>
        <w:t>sînt</w:t>
      </w:r>
      <w:proofErr w:type="spellEnd"/>
      <w:r w:rsidRPr="00CA68FC">
        <w:rPr>
          <w:noProof w:val="0"/>
          <w:lang w:eastAsia="ru-RU"/>
        </w:rPr>
        <w:t xml:space="preserve"> echivalente va fi aplicat un criteriu de atribuire suplimentar - </w:t>
      </w:r>
      <w:r w:rsidRPr="00CA68FC">
        <w:rPr>
          <w:b/>
          <w:noProof w:val="0"/>
          <w:lang w:eastAsia="ru-RU"/>
        </w:rPr>
        <w:t>capacitatea economică şi financiară</w:t>
      </w:r>
      <w:r w:rsidRPr="00CA68FC">
        <w:rPr>
          <w:noProof w:val="0"/>
          <w:lang w:eastAsia="ru-RU"/>
        </w:rPr>
        <w:t xml:space="preserve"> (art.18</w:t>
      </w:r>
      <w:r w:rsidR="000D05F5">
        <w:rPr>
          <w:noProof w:val="0"/>
          <w:lang w:eastAsia="ru-RU"/>
        </w:rPr>
        <w:t>.</w:t>
      </w:r>
      <w:r w:rsidRPr="00CA68FC">
        <w:rPr>
          <w:noProof w:val="0"/>
          <w:lang w:eastAsia="ru-RU"/>
        </w:rPr>
        <w:t xml:space="preserve"> </w:t>
      </w:r>
      <w:proofErr w:type="spellStart"/>
      <w:r w:rsidRPr="00CA68FC">
        <w:rPr>
          <w:noProof w:val="0"/>
          <w:lang w:eastAsia="ru-RU"/>
        </w:rPr>
        <w:t>lit.c</w:t>
      </w:r>
      <w:proofErr w:type="spellEnd"/>
      <w:r w:rsidR="000D05F5">
        <w:rPr>
          <w:noProof w:val="0"/>
          <w:lang w:eastAsia="ru-RU"/>
        </w:rPr>
        <w:t>.</w:t>
      </w:r>
      <w:r w:rsidRPr="00CA68FC">
        <w:rPr>
          <w:noProof w:val="0"/>
          <w:lang w:eastAsia="ru-RU"/>
        </w:rPr>
        <w:t xml:space="preserve"> L</w:t>
      </w:r>
      <w:r w:rsidR="001D71B2">
        <w:rPr>
          <w:noProof w:val="0"/>
          <w:lang w:eastAsia="ru-RU"/>
        </w:rPr>
        <w:t>egea nr.</w:t>
      </w:r>
      <w:r w:rsidRPr="00CA68FC">
        <w:rPr>
          <w:noProof w:val="0"/>
          <w:lang w:eastAsia="ru-RU"/>
        </w:rPr>
        <w:t>131/2015).</w:t>
      </w:r>
    </w:p>
    <w:p w:rsidR="00FF36EC" w:rsidRPr="00CA68FC" w:rsidRDefault="00FF36EC" w:rsidP="00C55EAF">
      <w:pPr>
        <w:shd w:val="clear" w:color="auto" w:fill="FFFFFF"/>
        <w:tabs>
          <w:tab w:val="left" w:pos="1134"/>
        </w:tabs>
        <w:jc w:val="both"/>
        <w:rPr>
          <w:b/>
          <w:noProof w:val="0"/>
          <w:lang w:eastAsia="ru-RU"/>
        </w:rPr>
      </w:pPr>
    </w:p>
    <w:p w:rsidR="009061D0" w:rsidRPr="00CA68FC" w:rsidRDefault="009061D0" w:rsidP="00E20E58">
      <w:pPr>
        <w:tabs>
          <w:tab w:val="left" w:pos="-1170"/>
          <w:tab w:val="left" w:pos="0"/>
          <w:tab w:val="left" w:pos="1134"/>
        </w:tabs>
        <w:contextualSpacing/>
        <w:jc w:val="both"/>
        <w:rPr>
          <w:b/>
          <w:u w:val="single"/>
        </w:rPr>
      </w:pPr>
      <w:r w:rsidRPr="00CA68FC">
        <w:rPr>
          <w:b/>
        </w:rPr>
        <w:t>1</w:t>
      </w:r>
      <w:r w:rsidR="002E63C2">
        <w:rPr>
          <w:b/>
        </w:rPr>
        <w:t>3</w:t>
      </w:r>
      <w:r w:rsidRPr="00CA68FC">
        <w:rPr>
          <w:b/>
        </w:rPr>
        <w:t>. Garanția de bună execuție a contractului</w:t>
      </w:r>
      <w:r w:rsidR="000D05F5">
        <w:rPr>
          <w:b/>
        </w:rPr>
        <w:t>.</w:t>
      </w:r>
      <w:r w:rsidRPr="00CA68FC">
        <w:rPr>
          <w:b/>
        </w:rPr>
        <w:t xml:space="preserve"> în cuantum de </w:t>
      </w:r>
      <w:r w:rsidRPr="00CA68FC">
        <w:rPr>
          <w:i/>
          <w:u w:val="single"/>
        </w:rPr>
        <w:t>5% din valoarea contractului</w:t>
      </w:r>
      <w:r w:rsidR="00E20E58">
        <w:rPr>
          <w:i/>
          <w:u w:val="single"/>
        </w:rPr>
        <w:t>,</w:t>
      </w:r>
      <w:r w:rsidRPr="00CA68FC">
        <w:rPr>
          <w:i/>
          <w:u w:val="single"/>
        </w:rPr>
        <w:t xml:space="preserve"> inclusiv TVA</w:t>
      </w:r>
      <w:r w:rsidR="00E20E58">
        <w:rPr>
          <w:i/>
          <w:u w:val="single"/>
        </w:rPr>
        <w:t>,</w:t>
      </w:r>
      <w:r w:rsidRPr="00CA68FC">
        <w:rPr>
          <w:bCs/>
          <w:u w:val="single"/>
        </w:rPr>
        <w:t xml:space="preserve"> </w:t>
      </w:r>
      <w:r w:rsidRPr="00CA68FC">
        <w:rPr>
          <w:iCs/>
          <w:u w:val="single"/>
        </w:rPr>
        <w:t>scrisoare de garanție (original)</w:t>
      </w:r>
      <w:r w:rsidR="00E20E58">
        <w:rPr>
          <w:iCs/>
          <w:u w:val="single"/>
        </w:rPr>
        <w:t>,</w:t>
      </w:r>
      <w:r w:rsidRPr="00CA68FC">
        <w:rPr>
          <w:bCs/>
        </w:rPr>
        <w:t xml:space="preserve"> conform anexei nr.10 din documentația standard</w:t>
      </w:r>
      <w:r w:rsidRPr="00CA68FC">
        <w:rPr>
          <w:b/>
          <w:bCs/>
        </w:rPr>
        <w:t xml:space="preserve"> </w:t>
      </w:r>
      <w:r w:rsidRPr="00CA68FC">
        <w:t>pentru realizarea achiziţiilor publice de bunuri</w:t>
      </w:r>
      <w:r w:rsidRPr="00CA68FC">
        <w:rPr>
          <w:b/>
          <w:bCs/>
        </w:rPr>
        <w:t xml:space="preserve"> </w:t>
      </w:r>
      <w:r w:rsidRPr="00CA68FC">
        <w:rPr>
          <w:bCs/>
        </w:rPr>
        <w:t>și servicii</w:t>
      </w:r>
      <w:r w:rsidR="000D05F5">
        <w:t>.</w:t>
      </w:r>
      <w:r w:rsidRPr="00CA68FC">
        <w:t xml:space="preserve"> cu termenul de valabilitate pînă la 31.12.202</w:t>
      </w:r>
      <w:r w:rsidR="00E20E58">
        <w:t>6</w:t>
      </w:r>
      <w:r w:rsidRPr="00CA68FC">
        <w:t xml:space="preserve"> sau </w:t>
      </w:r>
      <w:r w:rsidRPr="00CA68FC">
        <w:rPr>
          <w:bCs/>
        </w:rPr>
        <w:t>prin transfer la contul autorităţii contractante</w:t>
      </w:r>
      <w:r w:rsidR="00E20E58">
        <w:rPr>
          <w:bCs/>
        </w:rPr>
        <w:t>,</w:t>
      </w:r>
      <w:r w:rsidRPr="00CA68FC">
        <w:rPr>
          <w:bCs/>
        </w:rPr>
        <w:t xml:space="preserve"> conform următoarelor date bancare:</w:t>
      </w:r>
    </w:p>
    <w:p w:rsidR="009061D0" w:rsidRPr="00CA68FC" w:rsidRDefault="009061D0" w:rsidP="00C55EAF">
      <w:pPr>
        <w:rPr>
          <w:bCs/>
        </w:rPr>
      </w:pPr>
      <w:r w:rsidRPr="00CA68FC">
        <w:lastRenderedPageBreak/>
        <w:t xml:space="preserve">Beneficiarul plăţii: </w:t>
      </w:r>
      <w:r w:rsidRPr="00CA68FC">
        <w:rPr>
          <w:b/>
          <w:bCs/>
        </w:rPr>
        <w:t>Agenţia Asigurare Resurse şi Administrare Patrimoniu a Ministerului Apărării</w:t>
      </w:r>
    </w:p>
    <w:p w:rsidR="009061D0" w:rsidRPr="00CA68FC" w:rsidRDefault="009061D0" w:rsidP="00C55EAF">
      <w:pPr>
        <w:tabs>
          <w:tab w:val="left" w:pos="372"/>
        </w:tabs>
        <w:suppressAutoHyphens/>
      </w:pPr>
      <w:r w:rsidRPr="00CA68FC">
        <w:t xml:space="preserve">Denumirea Băncii: </w:t>
      </w:r>
      <w:r w:rsidRPr="00CA68FC">
        <w:rPr>
          <w:b/>
          <w:bCs/>
        </w:rPr>
        <w:t>Ministerul Finanţelor – Trezoreria de Stat</w:t>
      </w:r>
      <w:r w:rsidRPr="00CA68FC">
        <w:t xml:space="preserve"> </w:t>
      </w:r>
    </w:p>
    <w:p w:rsidR="009061D0" w:rsidRPr="00CA68FC" w:rsidRDefault="009061D0" w:rsidP="00C55EAF">
      <w:pPr>
        <w:tabs>
          <w:tab w:val="left" w:pos="372"/>
        </w:tabs>
        <w:suppressAutoHyphens/>
      </w:pPr>
      <w:r w:rsidRPr="00CA68FC">
        <w:t xml:space="preserve">Codul fiscal: </w:t>
      </w:r>
      <w:r w:rsidRPr="00CA68FC">
        <w:rPr>
          <w:b/>
          <w:bCs/>
        </w:rPr>
        <w:t>1006601001229</w:t>
      </w:r>
    </w:p>
    <w:p w:rsidR="009061D0" w:rsidRPr="00CA68FC" w:rsidRDefault="009061D0" w:rsidP="00C55EAF">
      <w:pPr>
        <w:tabs>
          <w:tab w:val="left" w:pos="372"/>
        </w:tabs>
        <w:suppressAutoHyphens/>
      </w:pPr>
      <w:r w:rsidRPr="00CA68FC">
        <w:t xml:space="preserve">IBAN: </w:t>
      </w:r>
      <w:r w:rsidRPr="00CA68FC">
        <w:rPr>
          <w:b/>
          <w:bCs/>
        </w:rPr>
        <w:t>MD07TRPCAA518440B00572AA</w:t>
      </w:r>
    </w:p>
    <w:p w:rsidR="009061D0" w:rsidRPr="00CA68FC" w:rsidRDefault="009061D0" w:rsidP="00C55EAF">
      <w:pPr>
        <w:tabs>
          <w:tab w:val="left" w:pos="0"/>
        </w:tabs>
        <w:rPr>
          <w:b/>
          <w:u w:val="single"/>
        </w:rPr>
      </w:pPr>
      <w:r w:rsidRPr="00CA68FC">
        <w:rPr>
          <w:b/>
          <w:bCs/>
        </w:rPr>
        <w:t>cu nota: „Pentru garanţia de bun</w:t>
      </w:r>
      <w:r w:rsidRPr="00CA68FC">
        <w:rPr>
          <w:rFonts w:eastAsia="Malgun Gothic"/>
          <w:b/>
          <w:bCs/>
          <w:lang w:eastAsia="ko-KR"/>
        </w:rPr>
        <w:t>ă</w:t>
      </w:r>
      <w:r w:rsidRPr="00CA68FC">
        <w:rPr>
          <w:b/>
          <w:bCs/>
        </w:rPr>
        <w:t xml:space="preserve"> execuţie a contractului”.</w:t>
      </w:r>
    </w:p>
    <w:p w:rsidR="006228ED" w:rsidRPr="006228ED" w:rsidRDefault="006228ED" w:rsidP="006228ED">
      <w:pPr>
        <w:shd w:val="clear" w:color="auto" w:fill="F2F2F2" w:themeFill="background1" w:themeFillShade="F2"/>
        <w:tabs>
          <w:tab w:val="right" w:pos="426"/>
        </w:tabs>
        <w:jc w:val="both"/>
        <w:rPr>
          <w:b/>
          <w:i/>
          <w:sz w:val="20"/>
          <w:lang w:val="ro-MO"/>
        </w:rPr>
      </w:pPr>
      <w:r w:rsidRPr="006228ED">
        <w:rPr>
          <w:b/>
          <w:sz w:val="20"/>
          <w:lang w:val="ro-MO"/>
        </w:rPr>
        <w:t xml:space="preserve">Notă: </w:t>
      </w:r>
      <w:r w:rsidRPr="006228ED">
        <w:rPr>
          <w:b/>
          <w:i/>
          <w:iCs/>
          <w:sz w:val="20"/>
          <w:lang w:val="ro-MO"/>
        </w:rPr>
        <w:t>Garanţia de bună execuție 5% din valoarea contractului</w:t>
      </w:r>
      <w:r w:rsidR="000D05F5">
        <w:rPr>
          <w:b/>
          <w:i/>
          <w:iCs/>
          <w:sz w:val="20"/>
          <w:lang w:val="ro-MO"/>
        </w:rPr>
        <w:t>.</w:t>
      </w:r>
      <w:r w:rsidRPr="006228ED">
        <w:rPr>
          <w:b/>
          <w:i/>
          <w:iCs/>
          <w:sz w:val="20"/>
          <w:lang w:val="ro-MO"/>
        </w:rPr>
        <w:t xml:space="preserve"> scrisoare de garanție eliberată de bancă în original</w:t>
      </w:r>
      <w:r w:rsidR="000D05F5">
        <w:rPr>
          <w:b/>
          <w:i/>
          <w:iCs/>
          <w:sz w:val="20"/>
          <w:lang w:val="ro-MO"/>
        </w:rPr>
        <w:t>.</w:t>
      </w:r>
      <w:r w:rsidRPr="006228ED">
        <w:rPr>
          <w:b/>
          <w:i/>
          <w:iCs/>
          <w:sz w:val="20"/>
          <w:lang w:val="ro-MO"/>
        </w:rPr>
        <w:t xml:space="preserve"> se va prezenta la sediul Autorității contractante.</w:t>
      </w:r>
    </w:p>
    <w:p w:rsidR="009061D0" w:rsidRPr="006228ED" w:rsidRDefault="009061D0" w:rsidP="00C55EAF">
      <w:pPr>
        <w:shd w:val="clear" w:color="auto" w:fill="FFFFFF" w:themeFill="background1"/>
        <w:tabs>
          <w:tab w:val="right" w:pos="426"/>
        </w:tabs>
        <w:jc w:val="both"/>
        <w:rPr>
          <w:b/>
          <w:lang w:val="ro-MO"/>
        </w:rPr>
      </w:pPr>
    </w:p>
    <w:p w:rsidR="005E6E9B" w:rsidRDefault="002E63C2" w:rsidP="00E20E58">
      <w:pPr>
        <w:ind w:right="-283"/>
        <w:jc w:val="both"/>
        <w:rPr>
          <w:noProof w:val="0"/>
          <w:u w:val="single"/>
          <w:lang w:eastAsia="ru-RU"/>
        </w:rPr>
      </w:pPr>
      <w:r>
        <w:rPr>
          <w:b/>
          <w:noProof w:val="0"/>
          <w:lang w:eastAsia="ru-RU"/>
        </w:rPr>
        <w:t>14</w:t>
      </w:r>
      <w:r w:rsidR="009061D0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>Tehnici şi instrumente specifice de atribuire (dacă este cazul specificaţi dacă se va utiliza acordul-cadru</w:t>
      </w:r>
      <w:r w:rsidR="000D05F5">
        <w:rPr>
          <w:b/>
          <w:noProof w:val="0"/>
          <w:lang w:eastAsia="ru-RU"/>
        </w:rPr>
        <w:t>.</w:t>
      </w:r>
      <w:r w:rsidR="00162942" w:rsidRPr="00CA68FC">
        <w:rPr>
          <w:b/>
          <w:noProof w:val="0"/>
          <w:lang w:eastAsia="ru-RU"/>
        </w:rPr>
        <w:t xml:space="preserve"> sistemul dinamic de achiziţie sau licitaţia electronică): </w:t>
      </w:r>
      <w:r w:rsidR="00E20E58">
        <w:rPr>
          <w:b/>
          <w:noProof w:val="0"/>
          <w:lang w:eastAsia="ru-RU"/>
        </w:rPr>
        <w:t>nu.</w:t>
      </w:r>
    </w:p>
    <w:p w:rsidR="00162942" w:rsidRPr="00CA68FC" w:rsidRDefault="002E63C2" w:rsidP="00C55EAF">
      <w:pPr>
        <w:shd w:val="clear" w:color="auto" w:fill="FFFFFF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15</w:t>
      </w:r>
      <w:r w:rsidR="009061D0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>Condiţii speciale de care depinde îndeplinirea contractului (</w:t>
      </w:r>
      <w:r w:rsidR="00162942" w:rsidRPr="00CA68FC">
        <w:rPr>
          <w:noProof w:val="0"/>
          <w:lang w:eastAsia="ru-RU"/>
        </w:rPr>
        <w:t>indicaţi după caz</w:t>
      </w:r>
      <w:r w:rsidR="00162942" w:rsidRPr="00CA68FC">
        <w:rPr>
          <w:b/>
          <w:noProof w:val="0"/>
          <w:lang w:eastAsia="ru-RU"/>
        </w:rPr>
        <w:t xml:space="preserve">): </w:t>
      </w:r>
      <w:r w:rsidR="00162942" w:rsidRPr="00CA68FC">
        <w:rPr>
          <w:noProof w:val="0"/>
          <w:u w:val="single"/>
          <w:lang w:eastAsia="ru-RU"/>
        </w:rPr>
        <w:t>nu sunt</w:t>
      </w:r>
    </w:p>
    <w:p w:rsidR="00162942" w:rsidRPr="00CA68FC" w:rsidRDefault="002E63C2" w:rsidP="00C55EAF">
      <w:pPr>
        <w:jc w:val="both"/>
        <w:rPr>
          <w:b/>
          <w:noProof w:val="0"/>
          <w:u w:val="single"/>
          <w:lang w:eastAsia="ru-RU"/>
        </w:rPr>
      </w:pPr>
      <w:bookmarkStart w:id="2" w:name="_Hlk71621175"/>
      <w:r>
        <w:rPr>
          <w:b/>
          <w:noProof w:val="0"/>
          <w:lang w:eastAsia="ru-RU"/>
        </w:rPr>
        <w:t>16</w:t>
      </w:r>
      <w:r w:rsidR="00022E92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>Ofertele se prezintă în valuta</w:t>
      </w:r>
      <w:bookmarkEnd w:id="2"/>
      <w:r w:rsidR="00162942" w:rsidRPr="00CA68FC">
        <w:rPr>
          <w:b/>
          <w:noProof w:val="0"/>
          <w:lang w:eastAsia="ru-RU"/>
        </w:rPr>
        <w:t xml:space="preserve">: </w:t>
      </w:r>
      <w:r w:rsidR="00162942" w:rsidRPr="00CA68FC">
        <w:rPr>
          <w:noProof w:val="0"/>
          <w:u w:val="single"/>
          <w:lang w:eastAsia="ru-RU"/>
        </w:rPr>
        <w:t>MD</w:t>
      </w:r>
      <w:r w:rsidR="00246E19" w:rsidRPr="00CA68FC">
        <w:rPr>
          <w:noProof w:val="0"/>
          <w:u w:val="single"/>
          <w:lang w:eastAsia="ru-RU"/>
        </w:rPr>
        <w:t>L</w:t>
      </w:r>
    </w:p>
    <w:p w:rsidR="00162942" w:rsidRPr="00CA68FC" w:rsidRDefault="002E63C2" w:rsidP="00C55EAF">
      <w:pPr>
        <w:tabs>
          <w:tab w:val="left" w:pos="1134"/>
        </w:tabs>
        <w:jc w:val="both"/>
        <w:rPr>
          <w:b/>
          <w:noProof w:val="0"/>
        </w:rPr>
      </w:pPr>
      <w:r>
        <w:rPr>
          <w:b/>
          <w:noProof w:val="0"/>
          <w:lang w:eastAsia="ru-RU"/>
        </w:rPr>
        <w:t>17</w:t>
      </w:r>
      <w:r w:rsidR="00C20E4C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Criteriul de evaluare aplicat pentru atribuirea contractului: </w:t>
      </w:r>
      <w:r w:rsidR="00162942" w:rsidRPr="00CA68FC">
        <w:rPr>
          <w:noProof w:val="0"/>
          <w:u w:val="single"/>
        </w:rPr>
        <w:t>preţul cel mai scăzut.</w:t>
      </w:r>
    </w:p>
    <w:p w:rsidR="00162942" w:rsidRPr="00CA68FC" w:rsidRDefault="00DF696E" w:rsidP="00C55EAF">
      <w:pPr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18</w:t>
      </w:r>
      <w:r w:rsidR="00C20E4C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>Factorii de evaluare a ofertei celei mai avantajoase din punct de vedere economic</w:t>
      </w:r>
      <w:r w:rsidR="000D05F5">
        <w:rPr>
          <w:b/>
          <w:noProof w:val="0"/>
          <w:lang w:eastAsia="ru-RU"/>
        </w:rPr>
        <w:t>.</w:t>
      </w:r>
      <w:r w:rsidR="00162942" w:rsidRPr="00CA68FC">
        <w:rPr>
          <w:b/>
          <w:noProof w:val="0"/>
          <w:lang w:eastAsia="ru-RU"/>
        </w:rPr>
        <w:t xml:space="preserve"> precum şi ponderile lor: -</w:t>
      </w:r>
    </w:p>
    <w:p w:rsidR="00162942" w:rsidRPr="00CA68FC" w:rsidRDefault="00DF696E" w:rsidP="00C55EAF">
      <w:pPr>
        <w:shd w:val="clear" w:color="auto" w:fill="FFFFFF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19</w:t>
      </w:r>
      <w:r w:rsidR="00C20E4C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Termenul limită de depunere/deschidere a ofertelor: </w:t>
      </w:r>
      <w:r w:rsidR="00162942" w:rsidRPr="00CA68FC">
        <w:rPr>
          <w:noProof w:val="0"/>
          <w:u w:val="single"/>
          <w:lang w:eastAsia="ru-RU"/>
        </w:rPr>
        <w:t>conform SIA RSAP</w:t>
      </w:r>
    </w:p>
    <w:p w:rsidR="00162942" w:rsidRPr="00CA68FC" w:rsidRDefault="00C20E4C" w:rsidP="00C55EAF">
      <w:pPr>
        <w:shd w:val="clear" w:color="auto" w:fill="FFFFFF"/>
        <w:jc w:val="both"/>
        <w:rPr>
          <w:b/>
          <w:noProof w:val="0"/>
          <w:lang w:eastAsia="ru-RU"/>
        </w:rPr>
      </w:pPr>
      <w:r w:rsidRPr="00CA68FC">
        <w:rPr>
          <w:b/>
          <w:noProof w:val="0"/>
          <w:lang w:eastAsia="ru-RU"/>
        </w:rPr>
        <w:t>2</w:t>
      </w:r>
      <w:r w:rsidR="00DF696E">
        <w:rPr>
          <w:b/>
          <w:noProof w:val="0"/>
          <w:lang w:eastAsia="ru-RU"/>
        </w:rPr>
        <w:t>0</w:t>
      </w:r>
      <w:r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162942" w:rsidRPr="005E6E9B" w:rsidRDefault="00162942" w:rsidP="00C55EAF">
      <w:pPr>
        <w:shd w:val="clear" w:color="auto" w:fill="FFFFFF"/>
        <w:jc w:val="both"/>
        <w:rPr>
          <w:noProof w:val="0"/>
          <w:lang w:eastAsia="ru-RU"/>
        </w:rPr>
      </w:pPr>
      <w:r w:rsidRPr="005E6E9B">
        <w:rPr>
          <w:noProof w:val="0"/>
          <w:lang w:eastAsia="ru-RU"/>
        </w:rPr>
        <w:t>Ofertele vor fi depuse electronic prin intermediul SIA RSAP</w:t>
      </w:r>
    </w:p>
    <w:p w:rsidR="00162942" w:rsidRPr="005E6E9B" w:rsidRDefault="00162942" w:rsidP="00C55EAF">
      <w:pPr>
        <w:shd w:val="clear" w:color="auto" w:fill="FFFFFF"/>
        <w:jc w:val="both"/>
        <w:rPr>
          <w:noProof w:val="0"/>
          <w:lang w:eastAsia="ru-RU"/>
        </w:rPr>
      </w:pPr>
      <w:r w:rsidRPr="005E6E9B">
        <w:rPr>
          <w:noProof w:val="0"/>
          <w:lang w:eastAsia="ru-RU"/>
        </w:rPr>
        <w:t xml:space="preserve">Cererile de participare vor fi depuse conform </w:t>
      </w:r>
      <w:r w:rsidRPr="005E6E9B">
        <w:t>pct. 16 din anunţ</w:t>
      </w:r>
      <w:r w:rsidRPr="005E6E9B">
        <w:rPr>
          <w:noProof w:val="0"/>
          <w:lang w:eastAsia="ru-RU"/>
        </w:rPr>
        <w:t>.</w:t>
      </w:r>
    </w:p>
    <w:p w:rsidR="00162942" w:rsidRPr="00CA68FC" w:rsidRDefault="00DF696E" w:rsidP="00C55EAF">
      <w:pPr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21</w:t>
      </w:r>
      <w:r w:rsidR="00C20E4C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Termenul de valabilitate a ofertelor: </w:t>
      </w:r>
      <w:r>
        <w:rPr>
          <w:noProof w:val="0"/>
          <w:u w:val="single"/>
          <w:lang w:eastAsia="ru-RU"/>
        </w:rPr>
        <w:t>45</w:t>
      </w:r>
      <w:r w:rsidR="00162942" w:rsidRPr="00CA68FC">
        <w:rPr>
          <w:noProof w:val="0"/>
          <w:u w:val="single"/>
          <w:lang w:eastAsia="ru-RU"/>
        </w:rPr>
        <w:t xml:space="preserve"> zile</w:t>
      </w:r>
    </w:p>
    <w:p w:rsidR="00162942" w:rsidRPr="00CA68FC" w:rsidRDefault="00C20E4C" w:rsidP="00C55EAF">
      <w:pPr>
        <w:jc w:val="both"/>
        <w:rPr>
          <w:b/>
          <w:i/>
          <w:noProof w:val="0"/>
          <w:lang w:eastAsia="ru-RU"/>
        </w:rPr>
      </w:pPr>
      <w:r w:rsidRPr="00CA68FC">
        <w:rPr>
          <w:b/>
          <w:noProof w:val="0"/>
          <w:lang w:eastAsia="ru-RU"/>
        </w:rPr>
        <w:t>2</w:t>
      </w:r>
      <w:r w:rsidR="00DF696E">
        <w:rPr>
          <w:b/>
          <w:noProof w:val="0"/>
          <w:lang w:eastAsia="ru-RU"/>
        </w:rPr>
        <w:t>2</w:t>
      </w:r>
      <w:r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Locul deschiderii ofertelor: </w:t>
      </w:r>
      <w:r w:rsidR="00162942" w:rsidRPr="00CA68FC">
        <w:rPr>
          <w:noProof w:val="0"/>
          <w:u w:val="single"/>
          <w:lang w:eastAsia="ru-RU"/>
        </w:rPr>
        <w:t>conform SIA RSAP</w:t>
      </w:r>
    </w:p>
    <w:p w:rsidR="00162942" w:rsidRPr="00CA68FC" w:rsidRDefault="00162942" w:rsidP="00C55EAF">
      <w:pPr>
        <w:jc w:val="both"/>
        <w:rPr>
          <w:noProof w:val="0"/>
          <w:lang w:eastAsia="ru-RU"/>
        </w:rPr>
      </w:pPr>
      <w:r w:rsidRPr="00CA68FC">
        <w:rPr>
          <w:noProof w:val="0"/>
          <w:lang w:eastAsia="ru-RU"/>
        </w:rPr>
        <w:t xml:space="preserve">Ofertele întârziate vor fi respinse. </w:t>
      </w:r>
    </w:p>
    <w:p w:rsidR="00DF50A4" w:rsidRPr="00CA68FC" w:rsidRDefault="00DF696E" w:rsidP="00C55EAF">
      <w:pPr>
        <w:shd w:val="clear" w:color="auto" w:fill="FFFFFF"/>
        <w:jc w:val="both"/>
        <w:rPr>
          <w:noProof w:val="0"/>
          <w:u w:val="single"/>
          <w:lang w:eastAsia="ru-RU"/>
        </w:rPr>
      </w:pPr>
      <w:r>
        <w:rPr>
          <w:b/>
          <w:noProof w:val="0"/>
          <w:lang w:eastAsia="ru-RU"/>
        </w:rPr>
        <w:t>23</w:t>
      </w:r>
      <w:r w:rsidR="00C20E4C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DF50A4">
        <w:rPr>
          <w:noProof w:val="0"/>
          <w:u w:val="single"/>
          <w:lang w:eastAsia="ru-RU"/>
        </w:rPr>
        <w:t>română</w:t>
      </w:r>
    </w:p>
    <w:p w:rsidR="00162942" w:rsidRPr="00CA68FC" w:rsidRDefault="00DF696E" w:rsidP="00C55EAF">
      <w:pPr>
        <w:shd w:val="clear" w:color="auto" w:fill="FFFFFF"/>
        <w:tabs>
          <w:tab w:val="right" w:pos="426"/>
        </w:tabs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24</w:t>
      </w:r>
      <w:r w:rsidR="0010700B" w:rsidRPr="00CA68FC">
        <w:rPr>
          <w:b/>
          <w:noProof w:val="0"/>
          <w:lang w:eastAsia="ru-RU"/>
        </w:rPr>
        <w:t xml:space="preserve">. </w:t>
      </w:r>
      <w:r w:rsidR="00162942" w:rsidRPr="00CA68FC">
        <w:rPr>
          <w:b/>
          <w:noProof w:val="0"/>
          <w:lang w:eastAsia="ru-RU"/>
        </w:rPr>
        <w:t xml:space="preserve">Alte informaţii relevante: </w:t>
      </w:r>
    </w:p>
    <w:p w:rsidR="00162942" w:rsidRPr="00CA68FC" w:rsidRDefault="00162942" w:rsidP="00C55EAF">
      <w:pPr>
        <w:jc w:val="both"/>
        <w:rPr>
          <w:noProof w:val="0"/>
        </w:rPr>
      </w:pPr>
      <w:r w:rsidRPr="00CA68FC">
        <w:rPr>
          <w:noProof w:val="0"/>
        </w:rPr>
        <w:t>1. Operatorii economici participanţi la procedura de achiziţie publică vor asigura implementarea măsurilor organizaţionale necesare pentru păstrarea regimului de confidenţialitate şi securitate în conformitate cu Legea 133/2011 privind protecţia datelor cu caracter personal.</w:t>
      </w:r>
    </w:p>
    <w:p w:rsidR="00162942" w:rsidRPr="00CA68FC" w:rsidRDefault="00022E92" w:rsidP="00C55EAF">
      <w:pPr>
        <w:jc w:val="both"/>
        <w:rPr>
          <w:b/>
          <w:lang w:val="en-US"/>
        </w:rPr>
      </w:pPr>
      <w:r w:rsidRPr="00CA68FC">
        <w:rPr>
          <w:noProof w:val="0"/>
        </w:rPr>
        <w:t>2</w:t>
      </w:r>
      <w:r w:rsidR="00162942" w:rsidRPr="00CA68FC">
        <w:rPr>
          <w:noProof w:val="0"/>
        </w:rPr>
        <w:t>. Ofertele ce depăşesc cu 30% valoarea estimată a achiziţiei nu vor fi acceptate.</w:t>
      </w:r>
    </w:p>
    <w:p w:rsidR="00162942" w:rsidRPr="00CA68FC" w:rsidRDefault="00162942" w:rsidP="00C55EAF">
      <w:pPr>
        <w:pStyle w:val="ListParagraph"/>
        <w:numPr>
          <w:ilvl w:val="0"/>
          <w:numId w:val="0"/>
        </w:numPr>
        <w:rPr>
          <w:b/>
        </w:rPr>
      </w:pPr>
    </w:p>
    <w:p w:rsidR="00162942" w:rsidRDefault="00162942" w:rsidP="00C55EAF">
      <w:pPr>
        <w:pStyle w:val="ListParagraph"/>
        <w:numPr>
          <w:ilvl w:val="0"/>
          <w:numId w:val="0"/>
        </w:numPr>
        <w:rPr>
          <w:b/>
        </w:rPr>
      </w:pPr>
    </w:p>
    <w:p w:rsidR="00F805AF" w:rsidRPr="00CA68FC" w:rsidRDefault="00F805AF" w:rsidP="00C55EAF">
      <w:pPr>
        <w:pStyle w:val="ListParagraph"/>
        <w:numPr>
          <w:ilvl w:val="0"/>
          <w:numId w:val="0"/>
        </w:numPr>
        <w:rPr>
          <w:b/>
        </w:rPr>
      </w:pPr>
    </w:p>
    <w:p w:rsidR="00246E19" w:rsidRDefault="00162942" w:rsidP="00C55EAF">
      <w:pPr>
        <w:rPr>
          <w:b/>
        </w:rPr>
      </w:pPr>
      <w:r w:rsidRPr="00CA68FC">
        <w:rPr>
          <w:b/>
        </w:rPr>
        <w:t xml:space="preserve"> Conducătorul grupului de lucru:  </w:t>
      </w:r>
    </w:p>
    <w:p w:rsidR="00162942" w:rsidRDefault="00162942" w:rsidP="00C55EAF">
      <w:pPr>
        <w:rPr>
          <w:b/>
        </w:rPr>
      </w:pPr>
      <w:r w:rsidRPr="00CA68FC">
        <w:rPr>
          <w:b/>
        </w:rPr>
        <w:t xml:space="preserve">   </w:t>
      </w:r>
      <w:r w:rsidRPr="00CA68FC">
        <w:rPr>
          <w:b/>
          <w:u w:val="single"/>
        </w:rPr>
        <w:t xml:space="preserve">         </w:t>
      </w:r>
      <w:r w:rsidR="00246E19">
        <w:rPr>
          <w:b/>
          <w:u w:val="single"/>
        </w:rPr>
        <w:t>Stanislav POJAR</w:t>
      </w:r>
      <w:r w:rsidRPr="00CA68FC">
        <w:rPr>
          <w:b/>
          <w:u w:val="single"/>
        </w:rPr>
        <w:t xml:space="preserve">___     </w:t>
      </w:r>
    </w:p>
    <w:p w:rsidR="00246E19" w:rsidRPr="00CA68FC" w:rsidRDefault="00246E19" w:rsidP="00C55EAF">
      <w:pPr>
        <w:rPr>
          <w:b/>
        </w:rPr>
      </w:pPr>
    </w:p>
    <w:p w:rsidR="009A726C" w:rsidRPr="00CA68FC" w:rsidRDefault="009A726C" w:rsidP="00C55EAF"/>
    <w:sectPr w:rsidR="009A726C" w:rsidRPr="00CA68FC" w:rsidSect="002F763D">
      <w:pgSz w:w="12240" w:h="15840"/>
      <w:pgMar w:top="567" w:right="61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D4E"/>
    <w:multiLevelType w:val="hybridMultilevel"/>
    <w:tmpl w:val="1CBA663E"/>
    <w:lvl w:ilvl="0" w:tplc="AD2CF8B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048B098A"/>
    <w:multiLevelType w:val="hybridMultilevel"/>
    <w:tmpl w:val="1FDA3CA0"/>
    <w:lvl w:ilvl="0" w:tplc="A81A7E7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C48FB"/>
    <w:multiLevelType w:val="hybridMultilevel"/>
    <w:tmpl w:val="2D7C3A62"/>
    <w:lvl w:ilvl="0" w:tplc="28303D0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B77FD6"/>
    <w:multiLevelType w:val="hybridMultilevel"/>
    <w:tmpl w:val="AF804CA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53AE1"/>
    <w:multiLevelType w:val="hybridMultilevel"/>
    <w:tmpl w:val="FF0E6812"/>
    <w:lvl w:ilvl="0" w:tplc="B810CC44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078D68ED"/>
    <w:multiLevelType w:val="hybridMultilevel"/>
    <w:tmpl w:val="BCC43034"/>
    <w:lvl w:ilvl="0" w:tplc="A1549BFC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C3BF2"/>
    <w:multiLevelType w:val="hybridMultilevel"/>
    <w:tmpl w:val="DD549218"/>
    <w:lvl w:ilvl="0" w:tplc="573ACC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207949"/>
    <w:multiLevelType w:val="hybridMultilevel"/>
    <w:tmpl w:val="69C66D8A"/>
    <w:lvl w:ilvl="0" w:tplc="85F8EE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CD2FE3"/>
    <w:multiLevelType w:val="hybridMultilevel"/>
    <w:tmpl w:val="C98ECCA0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A002F"/>
    <w:multiLevelType w:val="hybridMultilevel"/>
    <w:tmpl w:val="66FAEED6"/>
    <w:lvl w:ilvl="0" w:tplc="0FEE858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167022"/>
    <w:multiLevelType w:val="hybridMultilevel"/>
    <w:tmpl w:val="EC5C2430"/>
    <w:lvl w:ilvl="0" w:tplc="F7482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44872"/>
    <w:multiLevelType w:val="hybridMultilevel"/>
    <w:tmpl w:val="FEEC6512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F81E75"/>
    <w:multiLevelType w:val="hybridMultilevel"/>
    <w:tmpl w:val="47EC85DC"/>
    <w:lvl w:ilvl="0" w:tplc="77EAA76C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3">
    <w:nsid w:val="2BE1130C"/>
    <w:multiLevelType w:val="hybridMultilevel"/>
    <w:tmpl w:val="1054C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47471EC"/>
    <w:multiLevelType w:val="hybridMultilevel"/>
    <w:tmpl w:val="D5CA3DDA"/>
    <w:lvl w:ilvl="0" w:tplc="3A6EF0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974DFD"/>
    <w:multiLevelType w:val="hybridMultilevel"/>
    <w:tmpl w:val="514E7AFE"/>
    <w:lvl w:ilvl="0" w:tplc="9154ABDA">
      <w:numFmt w:val="bullet"/>
      <w:lvlText w:val="-"/>
      <w:lvlJc w:val="left"/>
      <w:pPr>
        <w:ind w:left="4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</w:abstractNum>
  <w:abstractNum w:abstractNumId="1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72C5C"/>
    <w:multiLevelType w:val="hybridMultilevel"/>
    <w:tmpl w:val="F54E6E1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49B07A5"/>
    <w:multiLevelType w:val="hybridMultilevel"/>
    <w:tmpl w:val="CA942078"/>
    <w:lvl w:ilvl="0" w:tplc="573AC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62473"/>
    <w:multiLevelType w:val="hybridMultilevel"/>
    <w:tmpl w:val="E75E86A0"/>
    <w:lvl w:ilvl="0" w:tplc="0896B0D2">
      <w:start w:val="9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61293F"/>
    <w:multiLevelType w:val="hybridMultilevel"/>
    <w:tmpl w:val="9DFAFADC"/>
    <w:lvl w:ilvl="0" w:tplc="4E2C613C">
      <w:start w:val="1"/>
      <w:numFmt w:val="decimal"/>
      <w:lvlText w:val="%1."/>
      <w:lvlJc w:val="left"/>
      <w:pPr>
        <w:ind w:left="810" w:hanging="360"/>
      </w:pPr>
      <w:rPr>
        <w:b/>
        <w:bCs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>
    <w:nsid w:val="56816585"/>
    <w:multiLevelType w:val="hybridMultilevel"/>
    <w:tmpl w:val="642E9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544C7"/>
    <w:multiLevelType w:val="hybridMultilevel"/>
    <w:tmpl w:val="979EEE62"/>
    <w:lvl w:ilvl="0" w:tplc="7E26FB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325E4E"/>
    <w:multiLevelType w:val="hybridMultilevel"/>
    <w:tmpl w:val="3DECD6C0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6">
    <w:nsid w:val="5B0F2A94"/>
    <w:multiLevelType w:val="hybridMultilevel"/>
    <w:tmpl w:val="47586D7C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7">
    <w:nsid w:val="5B5E7AF8"/>
    <w:multiLevelType w:val="hybridMultilevel"/>
    <w:tmpl w:val="B9C074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6A4818"/>
    <w:multiLevelType w:val="hybridMultilevel"/>
    <w:tmpl w:val="BCC43034"/>
    <w:lvl w:ilvl="0" w:tplc="A1549BFC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583A17"/>
    <w:multiLevelType w:val="hybridMultilevel"/>
    <w:tmpl w:val="A25AC25C"/>
    <w:lvl w:ilvl="0" w:tplc="85D47A1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5ED05AB"/>
    <w:multiLevelType w:val="hybridMultilevel"/>
    <w:tmpl w:val="4F8C0170"/>
    <w:lvl w:ilvl="0" w:tplc="5C78CD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0B5714"/>
    <w:multiLevelType w:val="hybridMultilevel"/>
    <w:tmpl w:val="142A0D4E"/>
    <w:lvl w:ilvl="0" w:tplc="34F4D5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8F0258"/>
    <w:multiLevelType w:val="hybridMultilevel"/>
    <w:tmpl w:val="3E64E338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34">
    <w:nsid w:val="773B65FC"/>
    <w:multiLevelType w:val="hybridMultilevel"/>
    <w:tmpl w:val="78F25C0C"/>
    <w:lvl w:ilvl="0" w:tplc="7C568A8A">
      <w:numFmt w:val="bullet"/>
      <w:lvlText w:val="-"/>
      <w:lvlJc w:val="left"/>
      <w:pPr>
        <w:ind w:left="3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5">
    <w:nsid w:val="7E421003"/>
    <w:multiLevelType w:val="hybridMultilevel"/>
    <w:tmpl w:val="D3D08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960287"/>
    <w:multiLevelType w:val="hybridMultilevel"/>
    <w:tmpl w:val="D3D085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18"/>
  </w:num>
  <w:num w:numId="3">
    <w:abstractNumId w:val="14"/>
  </w:num>
  <w:num w:numId="4">
    <w:abstractNumId w:val="32"/>
  </w:num>
  <w:num w:numId="5">
    <w:abstractNumId w:val="3"/>
  </w:num>
  <w:num w:numId="6">
    <w:abstractNumId w:val="29"/>
  </w:num>
  <w:num w:numId="7">
    <w:abstractNumId w:val="15"/>
  </w:num>
  <w:num w:numId="8">
    <w:abstractNumId w:val="2"/>
  </w:num>
  <w:num w:numId="9">
    <w:abstractNumId w:val="24"/>
  </w:num>
  <w:num w:numId="10">
    <w:abstractNumId w:val="26"/>
  </w:num>
  <w:num w:numId="11">
    <w:abstractNumId w:val="1"/>
  </w:num>
  <w:num w:numId="12">
    <w:abstractNumId w:val="16"/>
  </w:num>
  <w:num w:numId="13">
    <w:abstractNumId w:val="33"/>
  </w:num>
  <w:num w:numId="14">
    <w:abstractNumId w:val="12"/>
  </w:num>
  <w:num w:numId="15">
    <w:abstractNumId w:val="13"/>
  </w:num>
  <w:num w:numId="16">
    <w:abstractNumId w:val="4"/>
  </w:num>
  <w:num w:numId="17">
    <w:abstractNumId w:val="21"/>
  </w:num>
  <w:num w:numId="18">
    <w:abstractNumId w:val="6"/>
  </w:num>
  <w:num w:numId="19">
    <w:abstractNumId w:val="19"/>
  </w:num>
  <w:num w:numId="20">
    <w:abstractNumId w:val="7"/>
  </w:num>
  <w:num w:numId="21">
    <w:abstractNumId w:val="8"/>
  </w:num>
  <w:num w:numId="22">
    <w:abstractNumId w:val="31"/>
  </w:num>
  <w:num w:numId="23">
    <w:abstractNumId w:val="20"/>
  </w:num>
  <w:num w:numId="24">
    <w:abstractNumId w:val="34"/>
  </w:num>
  <w:num w:numId="25">
    <w:abstractNumId w:val="11"/>
  </w:num>
  <w:num w:numId="26">
    <w:abstractNumId w:val="9"/>
  </w:num>
  <w:num w:numId="27">
    <w:abstractNumId w:val="0"/>
  </w:num>
  <w:num w:numId="28">
    <w:abstractNumId w:val="22"/>
  </w:num>
  <w:num w:numId="29">
    <w:abstractNumId w:val="10"/>
  </w:num>
  <w:num w:numId="30">
    <w:abstractNumId w:val="5"/>
  </w:num>
  <w:num w:numId="31">
    <w:abstractNumId w:val="23"/>
  </w:num>
  <w:num w:numId="32">
    <w:abstractNumId w:val="17"/>
  </w:num>
  <w:num w:numId="33">
    <w:abstractNumId w:val="27"/>
  </w:num>
  <w:num w:numId="34">
    <w:abstractNumId w:val="35"/>
  </w:num>
  <w:num w:numId="35">
    <w:abstractNumId w:val="28"/>
  </w:num>
  <w:num w:numId="36">
    <w:abstractNumId w:val="36"/>
  </w:num>
  <w:num w:numId="37">
    <w:abstractNumId w:val="30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E3B40"/>
    <w:rsid w:val="000004FC"/>
    <w:rsid w:val="000033A6"/>
    <w:rsid w:val="00010B77"/>
    <w:rsid w:val="00013273"/>
    <w:rsid w:val="00015A1F"/>
    <w:rsid w:val="00017F9C"/>
    <w:rsid w:val="00022E92"/>
    <w:rsid w:val="00024B1C"/>
    <w:rsid w:val="00025ADB"/>
    <w:rsid w:val="00025B69"/>
    <w:rsid w:val="00052844"/>
    <w:rsid w:val="000559A1"/>
    <w:rsid w:val="00056E0C"/>
    <w:rsid w:val="00057FCD"/>
    <w:rsid w:val="00066A18"/>
    <w:rsid w:val="00067959"/>
    <w:rsid w:val="00082CFB"/>
    <w:rsid w:val="00084A9E"/>
    <w:rsid w:val="0009217C"/>
    <w:rsid w:val="000A18FA"/>
    <w:rsid w:val="000A6902"/>
    <w:rsid w:val="000C5222"/>
    <w:rsid w:val="000D05F5"/>
    <w:rsid w:val="000D0A6D"/>
    <w:rsid w:val="000E2A90"/>
    <w:rsid w:val="000E4343"/>
    <w:rsid w:val="000F1090"/>
    <w:rsid w:val="0010700B"/>
    <w:rsid w:val="0010767F"/>
    <w:rsid w:val="00110DAC"/>
    <w:rsid w:val="001122A8"/>
    <w:rsid w:val="00115BCA"/>
    <w:rsid w:val="00115D99"/>
    <w:rsid w:val="001210CA"/>
    <w:rsid w:val="001235B5"/>
    <w:rsid w:val="0013254C"/>
    <w:rsid w:val="00132B71"/>
    <w:rsid w:val="001332A2"/>
    <w:rsid w:val="00162942"/>
    <w:rsid w:val="00170BF9"/>
    <w:rsid w:val="0017226F"/>
    <w:rsid w:val="00175D6A"/>
    <w:rsid w:val="00176F9A"/>
    <w:rsid w:val="001A35B7"/>
    <w:rsid w:val="001B43AD"/>
    <w:rsid w:val="001B6F26"/>
    <w:rsid w:val="001C6BC5"/>
    <w:rsid w:val="001D1E3F"/>
    <w:rsid w:val="001D71B2"/>
    <w:rsid w:val="001D762A"/>
    <w:rsid w:val="00204F40"/>
    <w:rsid w:val="00206380"/>
    <w:rsid w:val="0021180F"/>
    <w:rsid w:val="002234EC"/>
    <w:rsid w:val="0023743B"/>
    <w:rsid w:val="00246E19"/>
    <w:rsid w:val="0025429C"/>
    <w:rsid w:val="00263212"/>
    <w:rsid w:val="0026486F"/>
    <w:rsid w:val="002658DD"/>
    <w:rsid w:val="0028504E"/>
    <w:rsid w:val="002A4A2F"/>
    <w:rsid w:val="002B0A01"/>
    <w:rsid w:val="002B30D3"/>
    <w:rsid w:val="002B4C29"/>
    <w:rsid w:val="002C554F"/>
    <w:rsid w:val="002E245E"/>
    <w:rsid w:val="002E63C2"/>
    <w:rsid w:val="002F50F7"/>
    <w:rsid w:val="002F66F0"/>
    <w:rsid w:val="002F688B"/>
    <w:rsid w:val="002F763D"/>
    <w:rsid w:val="002F7DD9"/>
    <w:rsid w:val="003344DA"/>
    <w:rsid w:val="00367750"/>
    <w:rsid w:val="0037193A"/>
    <w:rsid w:val="003732DD"/>
    <w:rsid w:val="00387FD0"/>
    <w:rsid w:val="00392053"/>
    <w:rsid w:val="003955C8"/>
    <w:rsid w:val="003A016B"/>
    <w:rsid w:val="003B50F7"/>
    <w:rsid w:val="003C0A39"/>
    <w:rsid w:val="003C330D"/>
    <w:rsid w:val="003C7483"/>
    <w:rsid w:val="003D12B6"/>
    <w:rsid w:val="003D3429"/>
    <w:rsid w:val="003D4EED"/>
    <w:rsid w:val="00403CE9"/>
    <w:rsid w:val="00412024"/>
    <w:rsid w:val="004137B1"/>
    <w:rsid w:val="0041573D"/>
    <w:rsid w:val="00425FE4"/>
    <w:rsid w:val="004270C2"/>
    <w:rsid w:val="00443DE1"/>
    <w:rsid w:val="004475BC"/>
    <w:rsid w:val="00455AE4"/>
    <w:rsid w:val="00460534"/>
    <w:rsid w:val="00473545"/>
    <w:rsid w:val="004A3A6F"/>
    <w:rsid w:val="004C2E90"/>
    <w:rsid w:val="004C7779"/>
    <w:rsid w:val="004D4C32"/>
    <w:rsid w:val="004D601C"/>
    <w:rsid w:val="0050053C"/>
    <w:rsid w:val="00505F37"/>
    <w:rsid w:val="00510475"/>
    <w:rsid w:val="005275D3"/>
    <w:rsid w:val="00531316"/>
    <w:rsid w:val="00532456"/>
    <w:rsid w:val="005423BB"/>
    <w:rsid w:val="0054772E"/>
    <w:rsid w:val="0056740C"/>
    <w:rsid w:val="00571166"/>
    <w:rsid w:val="005754FF"/>
    <w:rsid w:val="00580F26"/>
    <w:rsid w:val="005815E8"/>
    <w:rsid w:val="005853B5"/>
    <w:rsid w:val="00585C0B"/>
    <w:rsid w:val="0058697F"/>
    <w:rsid w:val="0059472F"/>
    <w:rsid w:val="0059506D"/>
    <w:rsid w:val="005A13E5"/>
    <w:rsid w:val="005C1483"/>
    <w:rsid w:val="005E6E9B"/>
    <w:rsid w:val="005E7D32"/>
    <w:rsid w:val="005F2DDF"/>
    <w:rsid w:val="005F67CA"/>
    <w:rsid w:val="00603BDF"/>
    <w:rsid w:val="00603E6F"/>
    <w:rsid w:val="006228ED"/>
    <w:rsid w:val="006271DE"/>
    <w:rsid w:val="00627609"/>
    <w:rsid w:val="00627E03"/>
    <w:rsid w:val="00627EBA"/>
    <w:rsid w:val="00632F5F"/>
    <w:rsid w:val="00637CBE"/>
    <w:rsid w:val="00666591"/>
    <w:rsid w:val="00670381"/>
    <w:rsid w:val="00672D90"/>
    <w:rsid w:val="00677175"/>
    <w:rsid w:val="00682668"/>
    <w:rsid w:val="00683177"/>
    <w:rsid w:val="006B1370"/>
    <w:rsid w:val="006C32FE"/>
    <w:rsid w:val="006C793D"/>
    <w:rsid w:val="006E520A"/>
    <w:rsid w:val="006E78E4"/>
    <w:rsid w:val="006E7A8C"/>
    <w:rsid w:val="006F59EA"/>
    <w:rsid w:val="006F6728"/>
    <w:rsid w:val="00701027"/>
    <w:rsid w:val="00714D98"/>
    <w:rsid w:val="00727031"/>
    <w:rsid w:val="00733F68"/>
    <w:rsid w:val="00741646"/>
    <w:rsid w:val="00741DB4"/>
    <w:rsid w:val="00745045"/>
    <w:rsid w:val="00751B70"/>
    <w:rsid w:val="00771D0E"/>
    <w:rsid w:val="00772594"/>
    <w:rsid w:val="007760BD"/>
    <w:rsid w:val="0078656B"/>
    <w:rsid w:val="00786DCF"/>
    <w:rsid w:val="00793129"/>
    <w:rsid w:val="007A0DC2"/>
    <w:rsid w:val="007C23F4"/>
    <w:rsid w:val="007E267D"/>
    <w:rsid w:val="007E4A15"/>
    <w:rsid w:val="007F2DD1"/>
    <w:rsid w:val="00802D79"/>
    <w:rsid w:val="008044A0"/>
    <w:rsid w:val="00806893"/>
    <w:rsid w:val="00832385"/>
    <w:rsid w:val="00834E2C"/>
    <w:rsid w:val="00840D5E"/>
    <w:rsid w:val="00841E65"/>
    <w:rsid w:val="0085557B"/>
    <w:rsid w:val="00861BC1"/>
    <w:rsid w:val="00896184"/>
    <w:rsid w:val="008B1D1F"/>
    <w:rsid w:val="008C5A3E"/>
    <w:rsid w:val="008E2B7A"/>
    <w:rsid w:val="008E46D5"/>
    <w:rsid w:val="008F5696"/>
    <w:rsid w:val="008F7543"/>
    <w:rsid w:val="00901FB4"/>
    <w:rsid w:val="009061D0"/>
    <w:rsid w:val="00946194"/>
    <w:rsid w:val="00992CB0"/>
    <w:rsid w:val="009A396B"/>
    <w:rsid w:val="009A726C"/>
    <w:rsid w:val="009B2CBA"/>
    <w:rsid w:val="009C7FAA"/>
    <w:rsid w:val="009D0AC7"/>
    <w:rsid w:val="009D1112"/>
    <w:rsid w:val="009E266B"/>
    <w:rsid w:val="009E592A"/>
    <w:rsid w:val="00A016C5"/>
    <w:rsid w:val="00A11941"/>
    <w:rsid w:val="00A142C0"/>
    <w:rsid w:val="00A17C41"/>
    <w:rsid w:val="00A27DE0"/>
    <w:rsid w:val="00A27FAB"/>
    <w:rsid w:val="00A33456"/>
    <w:rsid w:val="00A36787"/>
    <w:rsid w:val="00A454EE"/>
    <w:rsid w:val="00A604C1"/>
    <w:rsid w:val="00A60FDE"/>
    <w:rsid w:val="00A73E22"/>
    <w:rsid w:val="00A759DA"/>
    <w:rsid w:val="00A91BE8"/>
    <w:rsid w:val="00AA2A35"/>
    <w:rsid w:val="00AA32B2"/>
    <w:rsid w:val="00AC31EA"/>
    <w:rsid w:val="00AC517D"/>
    <w:rsid w:val="00AC5AF5"/>
    <w:rsid w:val="00AC5FEB"/>
    <w:rsid w:val="00AE380F"/>
    <w:rsid w:val="00AF4107"/>
    <w:rsid w:val="00B1320A"/>
    <w:rsid w:val="00B16D31"/>
    <w:rsid w:val="00B21100"/>
    <w:rsid w:val="00B24424"/>
    <w:rsid w:val="00B25F6B"/>
    <w:rsid w:val="00B5190F"/>
    <w:rsid w:val="00B83B9C"/>
    <w:rsid w:val="00B9360E"/>
    <w:rsid w:val="00BA157B"/>
    <w:rsid w:val="00BB6BD2"/>
    <w:rsid w:val="00BB7E58"/>
    <w:rsid w:val="00BD7806"/>
    <w:rsid w:val="00BE3B40"/>
    <w:rsid w:val="00BE486D"/>
    <w:rsid w:val="00BE5754"/>
    <w:rsid w:val="00BE6853"/>
    <w:rsid w:val="00BF7C98"/>
    <w:rsid w:val="00C16860"/>
    <w:rsid w:val="00C20E4C"/>
    <w:rsid w:val="00C318C6"/>
    <w:rsid w:val="00C34051"/>
    <w:rsid w:val="00C362DB"/>
    <w:rsid w:val="00C41038"/>
    <w:rsid w:val="00C46B12"/>
    <w:rsid w:val="00C51300"/>
    <w:rsid w:val="00C5423C"/>
    <w:rsid w:val="00C55EAF"/>
    <w:rsid w:val="00C708DE"/>
    <w:rsid w:val="00C7156E"/>
    <w:rsid w:val="00C93612"/>
    <w:rsid w:val="00CA03BD"/>
    <w:rsid w:val="00CA24BB"/>
    <w:rsid w:val="00CA2CCC"/>
    <w:rsid w:val="00CA4026"/>
    <w:rsid w:val="00CA68FC"/>
    <w:rsid w:val="00CA7C8B"/>
    <w:rsid w:val="00CB2D2B"/>
    <w:rsid w:val="00CC215C"/>
    <w:rsid w:val="00CD0A8E"/>
    <w:rsid w:val="00CD2309"/>
    <w:rsid w:val="00CD77AC"/>
    <w:rsid w:val="00D02768"/>
    <w:rsid w:val="00D05596"/>
    <w:rsid w:val="00D127EE"/>
    <w:rsid w:val="00D17B3E"/>
    <w:rsid w:val="00D222C3"/>
    <w:rsid w:val="00D237AC"/>
    <w:rsid w:val="00D25AF5"/>
    <w:rsid w:val="00D329DB"/>
    <w:rsid w:val="00D3758C"/>
    <w:rsid w:val="00D51E82"/>
    <w:rsid w:val="00D547FC"/>
    <w:rsid w:val="00D55F1B"/>
    <w:rsid w:val="00D64482"/>
    <w:rsid w:val="00D7162C"/>
    <w:rsid w:val="00D84C99"/>
    <w:rsid w:val="00DA2DE5"/>
    <w:rsid w:val="00DA5D2B"/>
    <w:rsid w:val="00DA6BC2"/>
    <w:rsid w:val="00DB74DF"/>
    <w:rsid w:val="00DC53C9"/>
    <w:rsid w:val="00DC5DF2"/>
    <w:rsid w:val="00DD5B3F"/>
    <w:rsid w:val="00DE0259"/>
    <w:rsid w:val="00DF399F"/>
    <w:rsid w:val="00DF50A4"/>
    <w:rsid w:val="00DF696E"/>
    <w:rsid w:val="00E01DA3"/>
    <w:rsid w:val="00E055C8"/>
    <w:rsid w:val="00E134BC"/>
    <w:rsid w:val="00E20E58"/>
    <w:rsid w:val="00E33F64"/>
    <w:rsid w:val="00E40FB7"/>
    <w:rsid w:val="00E4509B"/>
    <w:rsid w:val="00E4548C"/>
    <w:rsid w:val="00E56CB1"/>
    <w:rsid w:val="00EA29F5"/>
    <w:rsid w:val="00EC23AD"/>
    <w:rsid w:val="00ED303F"/>
    <w:rsid w:val="00EE0C54"/>
    <w:rsid w:val="00EF7EDB"/>
    <w:rsid w:val="00F02077"/>
    <w:rsid w:val="00F1689E"/>
    <w:rsid w:val="00F171E7"/>
    <w:rsid w:val="00F2624A"/>
    <w:rsid w:val="00F56BF6"/>
    <w:rsid w:val="00F66F7C"/>
    <w:rsid w:val="00F805AF"/>
    <w:rsid w:val="00FA4CAD"/>
    <w:rsid w:val="00FB10DD"/>
    <w:rsid w:val="00FB3165"/>
    <w:rsid w:val="00FC6D2F"/>
    <w:rsid w:val="00FC73E6"/>
    <w:rsid w:val="00FD37A4"/>
    <w:rsid w:val="00FE52D1"/>
    <w:rsid w:val="00FE7A9F"/>
    <w:rsid w:val="00FE7DCA"/>
    <w:rsid w:val="00FF36EC"/>
    <w:rsid w:val="00FF61EE"/>
    <w:rsid w:val="00FF7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F3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2B30D3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30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noProof w:val="0"/>
      <w:color w:val="4F81BD" w:themeColor="accent1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05F3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next w:val="TableGrid"/>
    <w:uiPriority w:val="39"/>
    <w:rsid w:val="00505F3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505F37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05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2B30D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2B30D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rsid w:val="002B30D3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2B30D3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0D3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0D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">
    <w:name w:val="Знак Знак"/>
    <w:basedOn w:val="Normal"/>
    <w:rsid w:val="002B30D3"/>
    <w:pPr>
      <w:spacing w:after="160" w:line="240" w:lineRule="exact"/>
    </w:pPr>
    <w:rPr>
      <w:rFonts w:ascii="Arial" w:eastAsia="Batang" w:hAnsi="Arial" w:cs="Arial"/>
      <w:noProof w:val="0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2B30D3"/>
    <w:pPr>
      <w:spacing w:before="100" w:beforeAutospacing="1" w:after="100" w:afterAutospacing="1"/>
    </w:pPr>
    <w:rPr>
      <w:noProof w:val="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2B30D3"/>
    <w:pPr>
      <w:tabs>
        <w:tab w:val="center" w:pos="4844"/>
        <w:tab w:val="right" w:pos="9689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30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2B30D3"/>
    <w:pPr>
      <w:spacing w:after="0" w:line="240" w:lineRule="auto"/>
    </w:pPr>
    <w:rPr>
      <w:rFonts w:ascii="Calibri" w:eastAsia="Times New Roman" w:hAnsi="Calibri" w:cs="Calibri"/>
    </w:rPr>
  </w:style>
  <w:style w:type="character" w:styleId="Hyperlink">
    <w:name w:val="Hyperlink"/>
    <w:uiPriority w:val="99"/>
    <w:unhideWhenUsed/>
    <w:rsid w:val="002B30D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B30D3"/>
    <w:rPr>
      <w:b/>
      <w:bCs/>
    </w:rPr>
  </w:style>
  <w:style w:type="character" w:customStyle="1" w:styleId="apple-converted-space">
    <w:name w:val="apple-converted-space"/>
    <w:rsid w:val="00FB10DD"/>
  </w:style>
  <w:style w:type="table" w:customStyle="1" w:styleId="TableGrid3">
    <w:name w:val="Table Grid3"/>
    <w:basedOn w:val="TableNormal"/>
    <w:next w:val="TableGrid"/>
    <w:uiPriority w:val="39"/>
    <w:rsid w:val="00162942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CD0A8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6A0BD-91F5-408D-AA18-20E9C770A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1975</TotalTime>
  <Pages>4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Dabija Aliona</dc:creator>
  <cp:lastModifiedBy>Croitoru Natalia</cp:lastModifiedBy>
  <cp:revision>72</cp:revision>
  <cp:lastPrinted>2025-05-19T08:32:00Z</cp:lastPrinted>
  <dcterms:created xsi:type="dcterms:W3CDTF">2021-10-08T08:18:00Z</dcterms:created>
  <dcterms:modified xsi:type="dcterms:W3CDTF">2026-03-17T12:01:00Z</dcterms:modified>
</cp:coreProperties>
</file>