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>
      <w:pPr>
        <w:rPr>
          <w:lang/>
        </w:rPr>
      </w:pPr>
    </w:p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066F2D">
        <w:rPr>
          <w:u w:val="single"/>
          <w:lang w:eastAsia="ru-RU"/>
        </w:rPr>
        <w:t>privind achiziționarea</w:t>
      </w:r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6575C4">
        <w:rPr>
          <w:b/>
          <w:i/>
          <w:u w:val="single"/>
          <w:lang w:eastAsia="ru-RU"/>
        </w:rPr>
        <w:t>Lucrări de reparatie</w:t>
      </w:r>
      <w:r w:rsidR="006575C4" w:rsidRPr="006575C4">
        <w:rPr>
          <w:b/>
          <w:i/>
          <w:u w:val="single"/>
          <w:lang w:eastAsia="ru-RU"/>
        </w:rPr>
        <w:t xml:space="preserve">  </w:t>
      </w:r>
      <w:r w:rsidR="006575C4">
        <w:rPr>
          <w:b/>
          <w:i/>
          <w:u w:val="single"/>
          <w:lang w:eastAsia="ru-RU"/>
        </w:rPr>
        <w:t xml:space="preserve">a </w:t>
      </w:r>
      <w:r w:rsidR="006575C4" w:rsidRPr="006575C4">
        <w:rPr>
          <w:b/>
          <w:i/>
          <w:u w:val="single"/>
          <w:lang w:eastAsia="ru-RU"/>
        </w:rPr>
        <w:t xml:space="preserve">str. Prieteniei  din s. Cotiujeni raionul  Briceni </w:t>
      </w:r>
      <w:r w:rsidR="006575C4">
        <w:rPr>
          <w:b/>
          <w:i/>
          <w:u w:val="single"/>
          <w:lang w:eastAsia="ru-RU"/>
        </w:rPr>
        <w:t>cu lungimea de</w:t>
      </w:r>
      <w:r w:rsidR="006575C4" w:rsidRPr="006575C4">
        <w:rPr>
          <w:b/>
          <w:i/>
          <w:u w:val="single"/>
          <w:lang w:eastAsia="ru-RU"/>
        </w:rPr>
        <w:t xml:space="preserve"> 412,0 m.l.</w:t>
      </w:r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prin procedura de </w:t>
      </w:r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r w:rsidR="00ED2158" w:rsidRPr="00066F2D">
        <w:rPr>
          <w:b/>
          <w:lang w:eastAsia="ru-RU"/>
        </w:rPr>
        <w:t xml:space="preserve">:  </w:t>
      </w:r>
      <w:r w:rsidR="006575C4">
        <w:rPr>
          <w:b/>
          <w:i/>
          <w:u w:val="single"/>
          <w:lang w:eastAsia="ru-RU"/>
        </w:rPr>
        <w:t>Cererea Ofertelor de Prețuri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  <w:lang/>
        </w:rPr>
      </w:pPr>
      <w:r w:rsidRPr="00066F2D">
        <w:rPr>
          <w:b/>
          <w:lang/>
        </w:rPr>
        <w:t>*</w:t>
      </w:r>
      <w:r w:rsidRPr="00066F2D">
        <w:rPr>
          <w:lang/>
        </w:rPr>
        <w:t>Procedura a fost inclusă în planul de achiziții publice a autorității contractante (Da/Nu)</w:t>
      </w:r>
      <w:r w:rsidRPr="00066F2D">
        <w:rPr>
          <w:b/>
          <w:lang/>
        </w:rPr>
        <w:t>:</w:t>
      </w:r>
      <w:r w:rsidR="0084395A">
        <w:rPr>
          <w:b/>
          <w:lang/>
        </w:rPr>
        <w:t xml:space="preserve"> </w:t>
      </w:r>
      <w:r w:rsidR="008D7280">
        <w:rPr>
          <w:b/>
          <w:i/>
          <w:u w:val="single"/>
          <w:lang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/>
        </w:rPr>
      </w:pPr>
      <w:r w:rsidRPr="00066F2D">
        <w:rPr>
          <w:lang/>
        </w:rPr>
        <w:t>Link-ul către planul</w:t>
      </w:r>
      <w:r w:rsidR="00932AD8" w:rsidRPr="00066F2D">
        <w:rPr>
          <w:lang/>
        </w:rPr>
        <w:t xml:space="preserve"> de achiziții publice publicat:</w:t>
      </w:r>
      <w:r w:rsidR="008D7280">
        <w:rPr>
          <w:lang/>
        </w:rPr>
        <w:t xml:space="preserve"> </w:t>
      </w:r>
      <w:hyperlink r:id="rId7" w:history="1">
        <w:r w:rsidR="00CA5FE5" w:rsidRPr="00665292">
          <w:rPr>
            <w:rStyle w:val="a6"/>
            <w:lang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r w:rsidRPr="008D7280">
        <w:rPr>
          <w:lang w:eastAsia="ru-RU"/>
        </w:rPr>
        <w:t>Denumirea autorității contractante</w:t>
      </w:r>
      <w:r w:rsidRPr="008D7280">
        <w:rPr>
          <w:b/>
          <w:lang w:eastAsia="ru-RU"/>
        </w:rPr>
        <w:t xml:space="preserve">: </w:t>
      </w:r>
      <w:r w:rsidR="00825174" w:rsidRPr="008D7280">
        <w:rPr>
          <w:b/>
          <w:i/>
          <w:u w:val="single"/>
          <w:lang w:eastAsia="ru-RU"/>
        </w:rPr>
        <w:t xml:space="preserve">Primăria </w:t>
      </w:r>
      <w:r w:rsidR="00CA5FE5">
        <w:rPr>
          <w:b/>
          <w:i/>
          <w:u w:val="single"/>
          <w:lang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r w:rsidRPr="00066F2D">
        <w:rPr>
          <w:lang w:eastAsia="ru-RU"/>
        </w:rPr>
        <w:t>Adresa</w:t>
      </w:r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r w:rsidR="004E0C62" w:rsidRPr="00066F2D">
        <w:rPr>
          <w:b/>
          <w:i/>
          <w:u w:val="single"/>
          <w:lang w:eastAsia="ru-RU"/>
        </w:rPr>
        <w:t>s.</w:t>
      </w:r>
      <w:r w:rsidR="00CA5FE5">
        <w:rPr>
          <w:b/>
          <w:i/>
          <w:u w:val="single"/>
          <w:lang w:eastAsia="ru-RU"/>
        </w:rPr>
        <w:t>Cotiujeni</w:t>
      </w:r>
      <w:r w:rsidR="004E0C62" w:rsidRPr="00066F2D">
        <w:rPr>
          <w:b/>
          <w:i/>
          <w:u w:val="single"/>
          <w:lang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Numărul de telefon/fax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41028" w:rsidRDefault="00CA5FE5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val="ro-RO" w:eastAsia="ru-RU"/>
        </w:rPr>
      </w:pPr>
      <w:r w:rsidRPr="00841028">
        <w:rPr>
          <w:b/>
          <w:i/>
          <w:shd w:val="clear" w:color="auto" w:fill="FFFFFF" w:themeFill="background1"/>
          <w:lang w:eastAsia="ru-RU"/>
        </w:rPr>
        <w:t>primaria</w:t>
      </w:r>
      <w:r w:rsidR="00841028" w:rsidRPr="00841028">
        <w:rPr>
          <w:b/>
          <w:i/>
          <w:shd w:val="clear" w:color="auto" w:fill="FFFFFF" w:themeFill="background1"/>
          <w:lang w:val="ro-RO" w:eastAsia="ru-RU"/>
        </w:rPr>
        <w:t>.</w:t>
      </w:r>
      <w:r w:rsidRPr="00841028">
        <w:rPr>
          <w:b/>
          <w:i/>
          <w:shd w:val="clear" w:color="auto" w:fill="FFFFFF" w:themeFill="background1"/>
          <w:lang w:eastAsia="ru-RU"/>
        </w:rPr>
        <w:t>cotiuj</w:t>
      </w:r>
      <w:r w:rsidR="008B41FE" w:rsidRPr="00841028">
        <w:rPr>
          <w:b/>
          <w:i/>
          <w:shd w:val="clear" w:color="auto" w:fill="FFFFFF" w:themeFill="background1"/>
          <w:lang w:eastAsia="ru-RU"/>
        </w:rPr>
        <w:t>e</w:t>
      </w:r>
      <w:r w:rsidRPr="00841028">
        <w:rPr>
          <w:b/>
          <w:i/>
          <w:shd w:val="clear" w:color="auto" w:fill="FFFFFF" w:themeFill="background1"/>
          <w:lang w:eastAsia="ru-RU"/>
        </w:rPr>
        <w:t>ni @</w:t>
      </w:r>
      <w:r w:rsidR="00841028">
        <w:rPr>
          <w:b/>
          <w:i/>
          <w:shd w:val="clear" w:color="auto" w:fill="FFFFFF" w:themeFill="background1"/>
          <w:lang w:val="ro-RO" w:eastAsia="ru-RU"/>
        </w:rPr>
        <w:t>apl.gov.md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  <w:r w:rsidR="00841028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</w:t>
      </w:r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/>
              </w:rPr>
              <w:t>45233</w:t>
            </w:r>
            <w:r w:rsidR="00425F14" w:rsidRPr="00066F2D">
              <w:rPr>
                <w:sz w:val="16"/>
                <w:szCs w:val="16"/>
                <w:lang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6575C4">
              <w:rPr>
                <w:b/>
                <w:i/>
                <w:u w:val="single"/>
                <w:lang w:eastAsia="ru-RU"/>
              </w:rPr>
              <w:t>Lucrări de reparatie</w:t>
            </w:r>
            <w:r w:rsidR="006575C4" w:rsidRPr="006575C4">
              <w:rPr>
                <w:b/>
                <w:i/>
                <w:u w:val="single"/>
                <w:lang w:eastAsia="ru-RU"/>
              </w:rPr>
              <w:t xml:space="preserve">  </w:t>
            </w:r>
            <w:r w:rsidR="006575C4">
              <w:rPr>
                <w:b/>
                <w:i/>
                <w:u w:val="single"/>
                <w:lang w:eastAsia="ru-RU"/>
              </w:rPr>
              <w:t xml:space="preserve">a </w:t>
            </w:r>
            <w:r w:rsidR="006575C4" w:rsidRPr="006575C4">
              <w:rPr>
                <w:b/>
                <w:i/>
                <w:u w:val="single"/>
                <w:lang w:eastAsia="ru-RU"/>
              </w:rPr>
              <w:t xml:space="preserve">str. Prieteniei  din s. Cotiujeni raionul  Briceni </w:t>
            </w:r>
            <w:r w:rsidR="006575C4">
              <w:rPr>
                <w:b/>
                <w:i/>
                <w:u w:val="single"/>
                <w:lang w:eastAsia="ru-RU"/>
              </w:rPr>
              <w:t>cu lungimea de</w:t>
            </w:r>
            <w:r w:rsidR="006575C4" w:rsidRPr="006575C4">
              <w:rPr>
                <w:b/>
                <w:i/>
                <w:u w:val="single"/>
                <w:lang w:eastAsia="ru-RU"/>
              </w:rPr>
              <w:t xml:space="preserve"> 412,0 m.l.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Conform listei</w:t>
            </w:r>
            <w:r w:rsidR="00425F14" w:rsidRPr="00066F2D">
              <w:rPr>
                <w:sz w:val="20"/>
                <w:szCs w:val="20"/>
                <w:lang/>
              </w:rPr>
              <w:t xml:space="preserve"> </w:t>
            </w:r>
            <w:r>
              <w:rPr>
                <w:sz w:val="20"/>
                <w:szCs w:val="20"/>
                <w:lang/>
              </w:rPr>
              <w:t>volumelor</w:t>
            </w:r>
            <w:r w:rsidR="00425F14" w:rsidRPr="00066F2D">
              <w:rPr>
                <w:sz w:val="20"/>
                <w:szCs w:val="20"/>
                <w:lang/>
              </w:rPr>
              <w:t xml:space="preserve"> de lucrări (caiet de sarcini formularul 1 și 5), documentației tehnice anexate.</w:t>
            </w:r>
          </w:p>
          <w:p w:rsidR="00841028" w:rsidRPr="00841028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066F2D">
              <w:rPr>
                <w:sz w:val="20"/>
                <w:szCs w:val="20"/>
                <w:lang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  <w:lang/>
              </w:rPr>
              <w:t>documentația tehnică</w:t>
            </w:r>
            <w:r w:rsidRPr="00066F2D">
              <w:rPr>
                <w:sz w:val="20"/>
                <w:szCs w:val="20"/>
                <w:lang/>
              </w:rPr>
              <w:t xml:space="preserve">, şi să obţină toate informaţiile care pot fi necesare în vederea elaborării ofertei. Vizita va fi coordonată preventiv cu beneficiarul prin intermediul email: </w:t>
            </w:r>
            <w:proofErr w:type="spellStart"/>
            <w:r w:rsidR="00841028" w:rsidRPr="00841028">
              <w:rPr>
                <w:b/>
                <w:i/>
                <w:sz w:val="20"/>
                <w:szCs w:val="20"/>
              </w:rPr>
              <w:t>primaria.cotiujeni</w:t>
            </w:r>
            <w:proofErr w:type="spellEnd"/>
            <w:r w:rsidR="00841028" w:rsidRPr="00841028">
              <w:rPr>
                <w:b/>
                <w:i/>
                <w:sz w:val="20"/>
                <w:szCs w:val="20"/>
              </w:rPr>
              <w:t xml:space="preserve"> @</w:t>
            </w:r>
            <w:proofErr w:type="spellStart"/>
            <w:r w:rsidR="00841028" w:rsidRPr="00841028">
              <w:rPr>
                <w:b/>
                <w:i/>
                <w:sz w:val="20"/>
                <w:szCs w:val="20"/>
              </w:rPr>
              <w:t>apl.gov.md</w:t>
            </w:r>
            <w:proofErr w:type="spellEnd"/>
            <w:r w:rsidR="00841028" w:rsidRPr="00841028">
              <w:rPr>
                <w:rFonts w:eastAsia="Calibri"/>
                <w:b/>
                <w:szCs w:val="20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/>
              </w:rPr>
            </w:pPr>
            <w:r w:rsidRPr="00066F2D">
              <w:rPr>
                <w:rFonts w:eastAsia="Calibri"/>
                <w:sz w:val="20"/>
                <w:szCs w:val="20"/>
                <w:lang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  <w:lang/>
              </w:rPr>
              <w:t>lucrărilor</w:t>
            </w:r>
            <w:r w:rsidRPr="00066F2D">
              <w:rPr>
                <w:rFonts w:eastAsia="Calibri"/>
                <w:sz w:val="20"/>
                <w:szCs w:val="20"/>
                <w:lang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  <w:lang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84102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940 000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condițiile de </w:t>
      </w:r>
      <w:r w:rsidRPr="00066F2D">
        <w:rPr>
          <w:lang w:eastAsia="ru-RU"/>
        </w:rPr>
        <w:t>prestare/executare solicitați</w:t>
      </w:r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r w:rsidR="002B12C6" w:rsidRPr="00066F2D">
        <w:rPr>
          <w:b/>
          <w:i/>
          <w:u w:val="single"/>
          <w:lang w:eastAsia="ru-RU"/>
        </w:rPr>
        <w:t xml:space="preserve">pînă la </w:t>
      </w:r>
      <w:r w:rsidR="00CA5FE5">
        <w:rPr>
          <w:b/>
          <w:i/>
          <w:u w:val="single"/>
          <w:lang w:eastAsia="ru-RU"/>
        </w:rPr>
        <w:t>01.</w:t>
      </w:r>
      <w:r w:rsidR="00841028">
        <w:rPr>
          <w:b/>
          <w:i/>
          <w:u w:val="single"/>
          <w:lang w:val="ro-RO" w:eastAsia="ru-RU"/>
        </w:rPr>
        <w:t>09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r w:rsidRPr="00066F2D">
        <w:rPr>
          <w:lang w:eastAsia="ru-RU"/>
        </w:rPr>
        <w:t>Termenul de valabilitate a contractului</w:t>
      </w:r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841028">
        <w:rPr>
          <w:b/>
          <w:i/>
          <w:u w:val="single"/>
          <w:lang w:val="ro-RO" w:eastAsia="ru-RU"/>
        </w:rPr>
        <w:t>31</w:t>
      </w:r>
      <w:r w:rsidR="00841028">
        <w:rPr>
          <w:b/>
          <w:i/>
          <w:u w:val="single"/>
          <w:lang w:eastAsia="ru-RU"/>
        </w:rPr>
        <w:t>.</w:t>
      </w:r>
      <w:r w:rsidR="00841028">
        <w:rPr>
          <w:b/>
          <w:i/>
          <w:u w:val="single"/>
          <w:lang w:val="ro-RO" w:eastAsia="ru-RU"/>
        </w:rPr>
        <w:t>12</w:t>
      </w:r>
      <w:r w:rsidR="00CA5FE5">
        <w:rPr>
          <w:b/>
          <w:i/>
          <w:u w:val="single"/>
          <w:lang w:eastAsia="ru-RU"/>
        </w:rPr>
        <w:t>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  <w:lang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  <w:lang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. (anexa nr. 13, completat corespunzator). Se vor prezenta obligatoriu copiile proceselor verbale la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lastRenderedPageBreak/>
              <w:t>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lastRenderedPageBreak/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 w:rsidRPr="00066F2D">
        <w:rPr>
          <w:lang w:eastAsia="ru-RU"/>
        </w:rPr>
        <w:t>Ofertele se prezintă în valută</w:t>
      </w:r>
      <w:bookmarkEnd w:id="0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Respectivul contract se referă la un proiect și/sau program finanțat din fonduri ale Uniunii Europene: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Denumirea și adresa organismului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006B47">
        <w:rPr>
          <w:b/>
          <w:i/>
          <w:u w:val="single"/>
          <w:shd w:val="clear" w:color="auto" w:fill="FFFFFF" w:themeFill="background1"/>
          <w:lang w:eastAsia="ru-RU"/>
        </w:rPr>
        <w:t>nu s-a publicat.</w:t>
      </w:r>
      <w:bookmarkStart w:id="1" w:name="_GoBack"/>
      <w:bookmarkEnd w:id="1"/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Alte informații relevante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 sânt</w:t>
      </w:r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6F3C66" w:rsidRDefault="006F3C66" w:rsidP="00FA3BD3">
      <w:pPr>
        <w:rPr>
          <w:b/>
          <w:lang/>
        </w:rPr>
      </w:pPr>
    </w:p>
    <w:p w:rsidR="00FA3BD3" w:rsidRDefault="00FA3BD3" w:rsidP="00FA3BD3">
      <w:pPr>
        <w:rPr>
          <w:b/>
          <w:lang/>
        </w:rPr>
      </w:pPr>
      <w:r w:rsidRPr="00066F2D">
        <w:rPr>
          <w:b/>
          <w:lang/>
        </w:rPr>
        <w:t>C</w:t>
      </w:r>
      <w:r w:rsidR="006F3C66">
        <w:rPr>
          <w:b/>
          <w:lang/>
        </w:rPr>
        <w:t>onducătorul grupului de lucru</w:t>
      </w:r>
    </w:p>
    <w:p w:rsidR="006F3C66" w:rsidRPr="00066F2D" w:rsidRDefault="006F3C66" w:rsidP="00FA3BD3">
      <w:pPr>
        <w:rPr>
          <w:b/>
          <w:lang/>
        </w:rPr>
      </w:pPr>
      <w:r>
        <w:rPr>
          <w:b/>
          <w:lang/>
        </w:rPr>
        <w:t>în domeniul achizițiilor                                                                                   Lilia ARMAȘULA</w:t>
      </w:r>
    </w:p>
    <w:p w:rsidR="00FA3BD3" w:rsidRPr="00066F2D" w:rsidRDefault="00FA3BD3" w:rsidP="00FA3BD3">
      <w:pPr>
        <w:rPr>
          <w:b/>
          <w:lang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8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06B47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2296C"/>
    <w:rsid w:val="00425F14"/>
    <w:rsid w:val="00426FF4"/>
    <w:rsid w:val="00433E3D"/>
    <w:rsid w:val="00443BED"/>
    <w:rsid w:val="00445C9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575C4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1028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A2A55"/>
    <w:rsid w:val="00CA5FE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  <w:style w:type="character" w:styleId="aa">
    <w:name w:val="FollowedHyperlink"/>
    <w:basedOn w:val="a0"/>
    <w:semiHidden/>
    <w:unhideWhenUsed/>
    <w:rsid w:val="006575C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1872</Words>
  <Characters>12450</Characters>
  <Application>Microsoft Office Word</Application>
  <DocSecurity>0</DocSecurity>
  <Lines>103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Admin</cp:lastModifiedBy>
  <cp:revision>3</cp:revision>
  <dcterms:created xsi:type="dcterms:W3CDTF">2026-02-02T20:07:00Z</dcterms:created>
  <dcterms:modified xsi:type="dcterms:W3CDTF">2026-02-03T06:08:00Z</dcterms:modified>
</cp:coreProperties>
</file>