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7A6" w:rsidRDefault="00AB16CE" w:rsidP="00AB16CE">
      <w:pPr>
        <w:jc w:val="right"/>
        <w:rPr>
          <w:rFonts w:ascii="Times New Roman" w:hAnsi="Times New Roman" w:cs="Times New Roman"/>
          <w:sz w:val="24"/>
          <w:szCs w:val="24"/>
        </w:rPr>
      </w:pPr>
      <w:r w:rsidRPr="00AB16CE">
        <w:rPr>
          <w:rFonts w:ascii="Times New Roman" w:hAnsi="Times New Roman" w:cs="Times New Roman"/>
          <w:sz w:val="24"/>
          <w:szCs w:val="24"/>
        </w:rPr>
        <w:t>Anexa 2</w:t>
      </w:r>
    </w:p>
    <w:p w:rsidR="00AB16CE" w:rsidRDefault="004F362E" w:rsidP="00AB16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Specificația tehnică 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"/>
        <w:gridCol w:w="2366"/>
        <w:gridCol w:w="1276"/>
        <w:gridCol w:w="5210"/>
      </w:tblGrid>
      <w:tr w:rsidR="00AB16CE" w:rsidTr="00FB2AE6">
        <w:tc>
          <w:tcPr>
            <w:tcW w:w="719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2366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Denumire</w:t>
            </w:r>
          </w:p>
        </w:tc>
        <w:tc>
          <w:tcPr>
            <w:tcW w:w="1276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Cantitatea buc.</w:t>
            </w:r>
          </w:p>
        </w:tc>
        <w:tc>
          <w:tcPr>
            <w:tcW w:w="5210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Specificații tehnice</w:t>
            </w:r>
          </w:p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CE" w:rsidTr="00FB2AE6">
        <w:tc>
          <w:tcPr>
            <w:tcW w:w="719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6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de aer condiționat (9000 BTU/h)</w:t>
            </w:r>
          </w:p>
        </w:tc>
        <w:tc>
          <w:tcPr>
            <w:tcW w:w="1276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210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Regim de lucru: răcire/încălzire, </w:t>
            </w:r>
          </w:p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Putere răcire: min. 2,5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</w:p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Putere încălzire: min 2,8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</w:p>
          <w:p w:rsidR="00FB2AE6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Nivelul de zgomot(interior): </w:t>
            </w:r>
            <w:r w:rsidR="00FB2AE6">
              <w:rPr>
                <w:rFonts w:ascii="Times New Roman" w:hAnsi="Times New Roman" w:cs="Times New Roman"/>
                <w:sz w:val="24"/>
                <w:szCs w:val="24"/>
              </w:rPr>
              <w:t>max. 25 dB</w:t>
            </w:r>
          </w:p>
          <w:p w:rsidR="00FB2AE6" w:rsidRDefault="00FB2AE6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Invertor: DA</w:t>
            </w:r>
          </w:p>
          <w:p w:rsidR="00FB2AE6" w:rsidRDefault="00FB2AE6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Funcții incluse: control de la distanță (telecomanda inclusă)</w:t>
            </w:r>
          </w:p>
          <w:p w:rsidR="00FB2AE6" w:rsidRDefault="00FB2AE6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Suprafața acoperită: min. 25m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FB2AE6" w:rsidRDefault="00FB2AE6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Agent de răcire: 410</w:t>
            </w:r>
          </w:p>
          <w:p w:rsidR="00AB16CE" w:rsidRDefault="00FB2AE6" w:rsidP="00C6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Garanție: </w:t>
            </w:r>
            <w:r w:rsidR="00C6452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luni</w:t>
            </w:r>
            <w:r w:rsidR="00AB16C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AB16CE" w:rsidTr="00FB2AE6">
        <w:tc>
          <w:tcPr>
            <w:tcW w:w="719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6" w:type="dxa"/>
          </w:tcPr>
          <w:p w:rsidR="00AB16CE" w:rsidRDefault="00AB16CE" w:rsidP="00AB16CE">
            <w:r w:rsidRPr="000D509D">
              <w:rPr>
                <w:rFonts w:ascii="Times New Roman" w:hAnsi="Times New Roman" w:cs="Times New Roman"/>
                <w:sz w:val="24"/>
                <w:szCs w:val="24"/>
              </w:rPr>
              <w:t>Aparat de aer condiționat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0D509D">
              <w:rPr>
                <w:rFonts w:ascii="Times New Roman" w:hAnsi="Times New Roman" w:cs="Times New Roman"/>
                <w:sz w:val="24"/>
                <w:szCs w:val="24"/>
              </w:rPr>
              <w:t>000 BTU/h)</w:t>
            </w:r>
          </w:p>
        </w:tc>
        <w:tc>
          <w:tcPr>
            <w:tcW w:w="1276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10" w:type="dxa"/>
          </w:tcPr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Regim de lucru: răcire/încălzire, 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Putere răcire: min. 3,5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Putere încălzire: min 3,8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Nivelul de zgomot(interior): max. 25 dB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Invertor: DA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Funcții incluse: control de la distanță (telecomanda inclusă)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Suprafața acoperită: min. 35m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Agent de răcire: 410</w:t>
            </w:r>
          </w:p>
          <w:p w:rsidR="00AB16CE" w:rsidRDefault="00FB2AE6" w:rsidP="00C6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Garanție: </w:t>
            </w:r>
            <w:r w:rsidR="00C6452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luni   </w:t>
            </w:r>
          </w:p>
        </w:tc>
      </w:tr>
      <w:tr w:rsidR="00AB16CE" w:rsidTr="00FB2AE6">
        <w:tc>
          <w:tcPr>
            <w:tcW w:w="719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6" w:type="dxa"/>
          </w:tcPr>
          <w:p w:rsidR="00AB16CE" w:rsidRDefault="00AB16CE" w:rsidP="00AB16CE">
            <w:r w:rsidRPr="000D509D">
              <w:rPr>
                <w:rFonts w:ascii="Times New Roman" w:hAnsi="Times New Roman" w:cs="Times New Roman"/>
                <w:sz w:val="24"/>
                <w:szCs w:val="24"/>
              </w:rPr>
              <w:t>Aparat de aer condiționat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0D509D">
              <w:rPr>
                <w:rFonts w:ascii="Times New Roman" w:hAnsi="Times New Roman" w:cs="Times New Roman"/>
                <w:sz w:val="24"/>
                <w:szCs w:val="24"/>
              </w:rPr>
              <w:t>000 BTU/h)</w:t>
            </w:r>
          </w:p>
        </w:tc>
        <w:tc>
          <w:tcPr>
            <w:tcW w:w="1276" w:type="dxa"/>
          </w:tcPr>
          <w:p w:rsidR="00AB16CE" w:rsidRDefault="00AB16CE" w:rsidP="00AB1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10" w:type="dxa"/>
          </w:tcPr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Regim de lucru: răcire/încălzire, 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Putere răcire: min. 5,2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Putere încălzire: min 5,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Nivelul de zgomot(interior): max. 25 dB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Invertor: DA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Funcții incluse: control de la distanță (telecomanda inclusă)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Suprafața acoperită: min. 45m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FB2AE6" w:rsidRDefault="00FB2AE6" w:rsidP="00FB2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Agent de răcire: 410</w:t>
            </w:r>
          </w:p>
          <w:p w:rsidR="00AB16CE" w:rsidRDefault="00FB2AE6" w:rsidP="00C6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Garanție: </w:t>
            </w:r>
            <w:r w:rsidR="00C6452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luni   </w:t>
            </w:r>
          </w:p>
        </w:tc>
      </w:tr>
    </w:tbl>
    <w:p w:rsidR="00AB16CE" w:rsidRPr="00AB16CE" w:rsidRDefault="00AB16CE" w:rsidP="00AB16C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B16CE" w:rsidRPr="00AB1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6CE"/>
    <w:rsid w:val="002415B6"/>
    <w:rsid w:val="004F362E"/>
    <w:rsid w:val="007937A6"/>
    <w:rsid w:val="00AB16CE"/>
    <w:rsid w:val="00C6452A"/>
    <w:rsid w:val="00FB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6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6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155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sa-2</dc:creator>
  <cp:lastModifiedBy>sa-2</cp:lastModifiedBy>
  <cp:revision>3</cp:revision>
  <dcterms:created xsi:type="dcterms:W3CDTF">2019-01-17T13:58:00Z</dcterms:created>
  <dcterms:modified xsi:type="dcterms:W3CDTF">2019-01-22T07:28:00Z</dcterms:modified>
</cp:coreProperties>
</file>