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Pr="00EB1FF8">
              <w:rPr>
                <w:b/>
                <w:sz w:val="32"/>
                <w:szCs w:val="32"/>
              </w:rPr>
              <w:tab/>
            </w:r>
            <w:r w:rsidR="004D74D7" w:rsidRPr="004D74D7">
              <w:rPr>
                <w:b/>
                <w:sz w:val="32"/>
                <w:szCs w:val="32"/>
              </w:rPr>
              <w:t>Lucrări de reparație generale și de renovare</w:t>
            </w: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4D74D7">
              <w:rPr>
                <w:b/>
                <w:sz w:val="32"/>
                <w:szCs w:val="32"/>
              </w:rPr>
              <w:t>45453000-7</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4D74D7" w:rsidRPr="004D74D7" w:rsidRDefault="00A20ACF" w:rsidP="004D74D7">
            <w:pPr>
              <w:numPr>
                <w:ilvl w:val="0"/>
                <w:numId w:val="64"/>
              </w:numPr>
              <w:autoSpaceDE w:val="0"/>
              <w:autoSpaceDN w:val="0"/>
              <w:jc w:val="both"/>
              <w:rPr>
                <w:bCs/>
                <w:noProof w:val="0"/>
                <w:sz w:val="28"/>
                <w:szCs w:val="28"/>
                <w:lang w:val="en-US" w:eastAsia="ru-RU"/>
              </w:rPr>
            </w:pPr>
            <w:r w:rsidRPr="00EB1FF8">
              <w:rPr>
                <w:sz w:val="32"/>
                <w:szCs w:val="32"/>
              </w:rPr>
              <w:t>Autorita</w:t>
            </w:r>
            <w:r w:rsidR="001034CC" w:rsidRPr="00EB1FF8">
              <w:rPr>
                <w:sz w:val="32"/>
                <w:szCs w:val="32"/>
              </w:rPr>
              <w:t>t</w:t>
            </w:r>
            <w:r w:rsidRPr="00EB1FF8">
              <w:rPr>
                <w:sz w:val="32"/>
                <w:szCs w:val="32"/>
              </w:rPr>
              <w:t>ea Contractantă:</w:t>
            </w:r>
            <w:proofErr w:type="spellStart"/>
            <w:r w:rsidR="004D74D7" w:rsidRPr="00F0532A">
              <w:rPr>
                <w:b/>
                <w:bCs/>
                <w:noProof w:val="0"/>
                <w:sz w:val="36"/>
                <w:szCs w:val="36"/>
                <w:u w:val="single"/>
                <w:lang w:val="en-US" w:eastAsia="ru-RU"/>
              </w:rPr>
              <w:t>Serviciului</w:t>
            </w:r>
            <w:proofErr w:type="spellEnd"/>
            <w:r w:rsidR="004D74D7" w:rsidRPr="00F0532A">
              <w:rPr>
                <w:b/>
                <w:bCs/>
                <w:noProof w:val="0"/>
                <w:sz w:val="36"/>
                <w:szCs w:val="36"/>
                <w:u w:val="single"/>
                <w:lang w:val="en-US" w:eastAsia="ru-RU"/>
              </w:rPr>
              <w:t xml:space="preserve"> Special </w:t>
            </w:r>
            <w:proofErr w:type="spellStart"/>
            <w:r w:rsidR="004D74D7" w:rsidRPr="00F0532A">
              <w:rPr>
                <w:b/>
                <w:bCs/>
                <w:noProof w:val="0"/>
                <w:sz w:val="36"/>
                <w:szCs w:val="36"/>
                <w:u w:val="single"/>
                <w:lang w:val="en-US" w:eastAsia="ru-RU"/>
              </w:rPr>
              <w:t>pentru</w:t>
            </w:r>
            <w:proofErr w:type="spellEnd"/>
            <w:r w:rsidR="004D74D7" w:rsidRPr="00F0532A">
              <w:rPr>
                <w:b/>
                <w:bCs/>
                <w:noProof w:val="0"/>
                <w:sz w:val="36"/>
                <w:szCs w:val="36"/>
                <w:u w:val="single"/>
                <w:lang w:val="en-US" w:eastAsia="ru-RU"/>
              </w:rPr>
              <w:t xml:space="preserve"> </w:t>
            </w:r>
            <w:proofErr w:type="spellStart"/>
            <w:r w:rsidR="004D74D7" w:rsidRPr="00F0532A">
              <w:rPr>
                <w:b/>
                <w:bCs/>
                <w:noProof w:val="0"/>
                <w:sz w:val="36"/>
                <w:szCs w:val="36"/>
                <w:u w:val="single"/>
                <w:lang w:val="en-US" w:eastAsia="ru-RU"/>
              </w:rPr>
              <w:t>Influenţe</w:t>
            </w:r>
            <w:proofErr w:type="spellEnd"/>
            <w:r w:rsidR="004D74D7" w:rsidRPr="00F0532A">
              <w:rPr>
                <w:b/>
                <w:bCs/>
                <w:noProof w:val="0"/>
                <w:sz w:val="36"/>
                <w:szCs w:val="36"/>
                <w:u w:val="single"/>
                <w:lang w:val="en-US" w:eastAsia="ru-RU"/>
              </w:rPr>
              <w:t xml:space="preserve"> Active </w:t>
            </w:r>
            <w:proofErr w:type="spellStart"/>
            <w:r w:rsidR="004D74D7" w:rsidRPr="00F0532A">
              <w:rPr>
                <w:b/>
                <w:bCs/>
                <w:noProof w:val="0"/>
                <w:sz w:val="36"/>
                <w:szCs w:val="36"/>
                <w:u w:val="single"/>
                <w:lang w:val="en-US" w:eastAsia="ru-RU"/>
              </w:rPr>
              <w:t>asupra</w:t>
            </w:r>
            <w:proofErr w:type="spellEnd"/>
            <w:r w:rsidR="004D74D7" w:rsidRPr="00F0532A">
              <w:rPr>
                <w:b/>
                <w:bCs/>
                <w:noProof w:val="0"/>
                <w:sz w:val="36"/>
                <w:szCs w:val="36"/>
                <w:u w:val="single"/>
                <w:lang w:val="en-US" w:eastAsia="ru-RU"/>
              </w:rPr>
              <w:t xml:space="preserve"> </w:t>
            </w:r>
            <w:proofErr w:type="spellStart"/>
            <w:r w:rsidR="004D74D7" w:rsidRPr="00F0532A">
              <w:rPr>
                <w:b/>
                <w:bCs/>
                <w:noProof w:val="0"/>
                <w:sz w:val="36"/>
                <w:szCs w:val="36"/>
                <w:u w:val="single"/>
                <w:lang w:val="en-US" w:eastAsia="ru-RU"/>
              </w:rPr>
              <w:t>Proceselor</w:t>
            </w:r>
            <w:proofErr w:type="spellEnd"/>
            <w:r w:rsidR="004D74D7" w:rsidRPr="00F0532A">
              <w:rPr>
                <w:b/>
                <w:bCs/>
                <w:noProof w:val="0"/>
                <w:sz w:val="36"/>
                <w:szCs w:val="36"/>
                <w:u w:val="single"/>
                <w:lang w:val="en-US" w:eastAsia="ru-RU"/>
              </w:rPr>
              <w:t xml:space="preserve"> </w:t>
            </w:r>
            <w:proofErr w:type="spellStart"/>
            <w:r w:rsidR="004D74D7" w:rsidRPr="00F0532A">
              <w:rPr>
                <w:b/>
                <w:bCs/>
                <w:noProof w:val="0"/>
                <w:sz w:val="36"/>
                <w:szCs w:val="36"/>
                <w:u w:val="single"/>
                <w:lang w:val="en-US" w:eastAsia="ru-RU"/>
              </w:rPr>
              <w:t>Hidrometeorologice</w:t>
            </w:r>
            <w:proofErr w:type="spellEnd"/>
          </w:p>
          <w:p w:rsidR="002221ED" w:rsidRPr="004D74D7" w:rsidRDefault="002221ED" w:rsidP="001F6E5A">
            <w:pPr>
              <w:spacing w:line="360" w:lineRule="auto"/>
              <w:jc w:val="both"/>
              <w:rPr>
                <w:sz w:val="32"/>
                <w:szCs w:val="32"/>
                <w:lang w:val="en-US"/>
              </w:rPr>
            </w:pP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4D74D7" w:rsidRDefault="00A20ACF" w:rsidP="001F6E5A">
            <w:pPr>
              <w:spacing w:line="360" w:lineRule="auto"/>
              <w:jc w:val="both"/>
              <w:rPr>
                <w:sz w:val="40"/>
                <w:szCs w:val="40"/>
              </w:rPr>
            </w:pPr>
            <w:r w:rsidRPr="00EB1FF8">
              <w:rPr>
                <w:sz w:val="32"/>
                <w:szCs w:val="32"/>
              </w:rPr>
              <w:t>Procedura achiziţiei:</w:t>
            </w:r>
            <w:r w:rsidRPr="00EB1FF8">
              <w:rPr>
                <w:sz w:val="32"/>
                <w:szCs w:val="32"/>
              </w:rPr>
              <w:tab/>
            </w:r>
            <w:r w:rsidRPr="0030652C">
              <w:rPr>
                <w:rFonts w:asciiTheme="majorHAnsi" w:hAnsiTheme="majorHAnsi" w:cstheme="majorHAnsi"/>
                <w:sz w:val="28"/>
                <w:szCs w:val="28"/>
              </w:rPr>
              <w:tab/>
            </w:r>
            <w:r w:rsidR="004D74D7" w:rsidRPr="004D74D7">
              <w:rPr>
                <w:sz w:val="40"/>
                <w:szCs w:val="40"/>
              </w:rPr>
              <w:t>COP</w:t>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54D0A" w:rsidP="00954D0A">
            <w:pPr>
              <w:rPr>
                <w:rFonts w:asciiTheme="majorHAnsi" w:hAnsiTheme="majorHAnsi" w:cstheme="majorHAnsi"/>
                <w:b/>
                <w:i/>
                <w:noProof w:val="0"/>
              </w:rPr>
            </w:pPr>
            <w:r w:rsidRPr="00954D0A">
              <w:rPr>
                <w:rFonts w:asciiTheme="majorHAnsi" w:hAnsiTheme="majorHAnsi" w:cstheme="majorHAnsi"/>
                <w:b/>
                <w:i/>
                <w:noProof w:val="0"/>
              </w:rPr>
              <w:t xml:space="preserve">Serviciul  Special  pentru Influienţe   Active asupra   Proceselor   Hidrometeorologice </w:t>
            </w:r>
            <w:r w:rsidR="002870C3" w:rsidRPr="002870C3">
              <w:rPr>
                <w:rFonts w:asciiTheme="majorHAnsi" w:hAnsiTheme="majorHAnsi" w:cstheme="majorHAnsi"/>
                <w:b/>
                <w:i/>
                <w:noProof w:val="0"/>
              </w:rPr>
              <w:t xml:space="preserve"> </w:t>
            </w:r>
            <w:r w:rsidRPr="00954D0A">
              <w:rPr>
                <w:rFonts w:asciiTheme="majorHAnsi" w:hAnsiTheme="majorHAnsi" w:cstheme="majorHAnsi"/>
                <w:b/>
                <w:i/>
                <w:noProof w:val="0"/>
              </w:rPr>
              <w:t>1003600094438</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54D0A" w:rsidP="002870C3">
            <w:pPr>
              <w:rPr>
                <w:rFonts w:asciiTheme="majorHAnsi" w:hAnsiTheme="majorHAnsi" w:cstheme="majorHAnsi"/>
                <w:b/>
                <w:i/>
                <w:noProof w:val="0"/>
              </w:rPr>
            </w:pPr>
            <w:r>
              <w:rPr>
                <w:rFonts w:asciiTheme="majorHAnsi" w:hAnsiTheme="majorHAnsi" w:cstheme="majorHAnsi"/>
                <w:b/>
                <w:i/>
                <w:noProof w:val="0"/>
              </w:rPr>
              <w:t>Lucrări de reparație generale și de renovare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954D0A">
              <w:rPr>
                <w:rFonts w:asciiTheme="majorHAnsi" w:hAnsiTheme="majorHAnsi" w:cstheme="majorHAnsi"/>
                <w:b/>
                <w:i/>
                <w:noProof w:val="0"/>
              </w:rPr>
              <w:t>COP</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954D0A">
            <w:pPr>
              <w:rPr>
                <w:rFonts w:asciiTheme="majorHAnsi" w:hAnsiTheme="majorHAnsi" w:cstheme="majorHAnsi"/>
                <w:b/>
                <w:i/>
                <w:noProof w:val="0"/>
              </w:rPr>
            </w:pPr>
            <w:r w:rsidRPr="002870C3">
              <w:rPr>
                <w:rFonts w:asciiTheme="majorHAnsi" w:hAnsiTheme="majorHAnsi" w:cstheme="majorHAnsi"/>
                <w:b/>
                <w:i/>
                <w:noProof w:val="0"/>
              </w:rPr>
              <w:t>[lucrări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54D0A" w:rsidP="00954D0A">
            <w:pPr>
              <w:rPr>
                <w:rFonts w:asciiTheme="majorHAnsi" w:hAnsiTheme="majorHAnsi" w:cstheme="majorHAnsi"/>
                <w:b/>
                <w:i/>
                <w:noProof w:val="0"/>
              </w:rPr>
            </w:pPr>
            <w:r>
              <w:rPr>
                <w:rFonts w:asciiTheme="majorHAnsi" w:hAnsiTheme="majorHAnsi" w:cstheme="majorHAnsi"/>
                <w:b/>
                <w:i/>
                <w:noProof w:val="0"/>
              </w:rPr>
              <w:t>45453000-7</w:t>
            </w:r>
            <w:r w:rsidR="002870C3" w:rsidRPr="002870C3">
              <w:rPr>
                <w:rFonts w:asciiTheme="majorHAnsi" w:hAnsiTheme="majorHAnsi" w:cstheme="majorHAnsi"/>
                <w:b/>
                <w:i/>
                <w:noProof w:val="0"/>
              </w:rPr>
              <w:t xml:space="preserve"> </w:t>
            </w:r>
            <w:r w:rsidRPr="00954D0A">
              <w:rPr>
                <w:rFonts w:asciiTheme="majorHAnsi" w:hAnsiTheme="majorHAnsi" w:cstheme="majorHAnsi"/>
                <w:b/>
                <w:i/>
                <w:noProof w:val="0"/>
              </w:rPr>
              <w:t>Lucrări de reparație generale și de renovare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54D0A" w:rsidP="002870C3">
            <w:pPr>
              <w:rPr>
                <w:rFonts w:asciiTheme="majorHAnsi" w:hAnsiTheme="majorHAnsi" w:cstheme="majorHAnsi"/>
                <w:b/>
                <w:i/>
                <w:noProof w:val="0"/>
              </w:rPr>
            </w:pPr>
            <w:r>
              <w:rPr>
                <w:rFonts w:asciiTheme="majorHAnsi" w:hAnsiTheme="majorHAnsi" w:cstheme="majorHAnsi"/>
                <w:b/>
                <w:i/>
                <w:noProof w:val="0"/>
              </w:rPr>
              <w:t>Bugetul de stat</w:t>
            </w:r>
          </w:p>
          <w:p w:rsidR="002870C3" w:rsidRPr="002870C3" w:rsidRDefault="00954D0A" w:rsidP="00954D0A">
            <w:pPr>
              <w:rPr>
                <w:rFonts w:asciiTheme="majorHAnsi" w:hAnsiTheme="majorHAnsi" w:cstheme="majorHAnsi"/>
                <w:b/>
                <w:i/>
                <w:noProof w:val="0"/>
              </w:rPr>
            </w:pPr>
            <w:r>
              <w:rPr>
                <w:rFonts w:asciiTheme="majorHAnsi" w:hAnsiTheme="majorHAnsi" w:cstheme="majorHAnsi"/>
                <w:b/>
                <w:i/>
                <w:noProof w:val="0"/>
              </w:rPr>
              <w:t>iunie -decembrie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54D0A" w:rsidP="002870C3">
            <w:pPr>
              <w:rPr>
                <w:rFonts w:asciiTheme="majorHAnsi" w:hAnsiTheme="majorHAnsi" w:cstheme="majorHAnsi"/>
                <w:b/>
                <w:i/>
                <w:noProof w:val="0"/>
              </w:rPr>
            </w:pPr>
            <w:r w:rsidRPr="00954D0A">
              <w:rPr>
                <w:rFonts w:asciiTheme="majorHAnsi" w:hAnsiTheme="majorHAnsi" w:cstheme="majorHAnsi"/>
                <w:b/>
                <w:i/>
                <w:noProof w:val="0"/>
              </w:rPr>
              <w:t xml:space="preserve">Serviciul  Special  pentru Influienţe   Active asupra   Proceselor   Hidrometeorologice </w:t>
            </w:r>
            <w:r w:rsidRPr="002870C3">
              <w:rPr>
                <w:rFonts w:asciiTheme="majorHAnsi" w:hAnsiTheme="majorHAnsi" w:cstheme="majorHAnsi"/>
                <w:b/>
                <w:i/>
                <w:noProof w:val="0"/>
              </w:rPr>
              <w:t xml:space="preserve">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54D0A" w:rsidP="002870C3">
            <w:pPr>
              <w:rPr>
                <w:rFonts w:asciiTheme="majorHAnsi" w:hAnsiTheme="majorHAnsi" w:cstheme="majorHAnsi"/>
                <w:b/>
                <w:i/>
                <w:noProof w:val="0"/>
              </w:rPr>
            </w:pPr>
            <w:r w:rsidRPr="00954D0A">
              <w:rPr>
                <w:rFonts w:asciiTheme="majorHAnsi" w:hAnsiTheme="majorHAnsi" w:cstheme="majorHAnsi"/>
                <w:b/>
                <w:i/>
                <w:noProof w:val="0"/>
              </w:rPr>
              <w:t xml:space="preserve">Serviciul  Special  pentru Influienţe   Active asupra   Proceselor   Hidrometeorologice </w:t>
            </w:r>
            <w:r w:rsidRPr="002870C3">
              <w:rPr>
                <w:rFonts w:asciiTheme="majorHAnsi" w:hAnsiTheme="majorHAnsi" w:cstheme="majorHAnsi"/>
                <w:b/>
                <w:i/>
                <w:noProof w:val="0"/>
              </w:rPr>
              <w:t xml:space="preserve"> </w:t>
            </w:r>
            <w:r w:rsidRPr="00954D0A">
              <w:rPr>
                <w:rFonts w:asciiTheme="majorHAnsi" w:hAnsiTheme="majorHAnsi" w:cstheme="majorHAnsi"/>
                <w:b/>
                <w:i/>
                <w:noProof w:val="0"/>
              </w:rPr>
              <w:t>1003600094438</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954D0A">
            <w:pPr>
              <w:rPr>
                <w:rFonts w:asciiTheme="majorHAnsi" w:hAnsiTheme="majorHAnsi" w:cstheme="majorHAnsi"/>
                <w:b/>
                <w:i/>
                <w:noProof w:val="0"/>
              </w:rPr>
            </w:pPr>
            <w:r w:rsidRPr="002870C3">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954D0A" w:rsidP="002870C3">
            <w:pPr>
              <w:jc w:val="both"/>
              <w:rPr>
                <w:rFonts w:asciiTheme="majorHAnsi" w:hAnsiTheme="majorHAnsi" w:cstheme="majorHAnsi"/>
                <w:b/>
                <w:i/>
                <w:noProof w:val="0"/>
              </w:rPr>
            </w:pPr>
            <w:r w:rsidRPr="00954D0A">
              <w:rPr>
                <w:rFonts w:asciiTheme="majorHAnsi" w:hAnsiTheme="majorHAnsi" w:cstheme="majorHAnsi"/>
                <w:b/>
                <w:i/>
                <w:noProof w:val="0"/>
              </w:rPr>
              <w:t>prin SIA “RSAP”</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954D0A">
            <w:pPr>
              <w:tabs>
                <w:tab w:val="left" w:pos="284"/>
                <w:tab w:val="right" w:pos="9531"/>
              </w:tabs>
              <w:spacing w:line="360" w:lineRule="auto"/>
              <w:ind w:left="360" w:hanging="360"/>
              <w:contextualSpacing/>
              <w:rPr>
                <w:rFonts w:asciiTheme="majorHAnsi" w:hAnsiTheme="majorHAnsi" w:cstheme="majorHAnsi"/>
                <w:b/>
              </w:rPr>
            </w:pPr>
            <w:r w:rsidRPr="002870C3">
              <w:rPr>
                <w:rFonts w:asciiTheme="majorHAnsi" w:hAnsiTheme="majorHAnsi" w:cstheme="majorHAnsi"/>
                <w:b/>
                <w:i/>
                <w:noProof w:val="0"/>
              </w:rPr>
              <w:t xml:space="preserve"> de antrepriză </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954D0A">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rPr>
              <w:t xml:space="preserve"> „nu se aplică”</w:t>
            </w:r>
          </w:p>
        </w:tc>
      </w:tr>
    </w:tbl>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1006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638"/>
        <w:gridCol w:w="4466"/>
        <w:gridCol w:w="708"/>
        <w:gridCol w:w="992"/>
        <w:gridCol w:w="2836"/>
      </w:tblGrid>
      <w:tr w:rsidR="005E57E4" w:rsidRPr="005E57E4" w:rsidTr="00AE7CE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446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F53C37" w:rsidRPr="005E57E4" w:rsidTr="00013D07">
        <w:trPr>
          <w:trHeight w:val="397"/>
        </w:trPr>
        <w:tc>
          <w:tcPr>
            <w:tcW w:w="1063" w:type="dxa"/>
            <w:gridSpan w:val="2"/>
            <w:shd w:val="clear" w:color="auto" w:fill="auto"/>
            <w:vAlign w:val="center"/>
          </w:tcPr>
          <w:p w:rsidR="00F53C37" w:rsidRPr="00F53C37" w:rsidRDefault="00F53C37" w:rsidP="005E57E4">
            <w:pPr>
              <w:ind w:left="-57" w:right="-57"/>
              <w:jc w:val="center"/>
              <w:rPr>
                <w:sz w:val="18"/>
                <w:szCs w:val="18"/>
                <w:lang w:val="ru-RU"/>
              </w:rPr>
            </w:pPr>
            <w:r w:rsidRPr="00F53C37">
              <w:rPr>
                <w:sz w:val="18"/>
                <w:szCs w:val="18"/>
                <w:lang w:val="ru-RU"/>
              </w:rPr>
              <w:t>45453000-7</w:t>
            </w:r>
          </w:p>
        </w:tc>
        <w:tc>
          <w:tcPr>
            <w:tcW w:w="9002" w:type="dxa"/>
            <w:gridSpan w:val="4"/>
            <w:shd w:val="clear" w:color="auto" w:fill="auto"/>
            <w:vAlign w:val="center"/>
          </w:tcPr>
          <w:p w:rsidR="00C37153" w:rsidRDefault="00C37153" w:rsidP="004D74D7">
            <w:pPr>
              <w:ind w:left="-57" w:right="-57"/>
              <w:rPr>
                <w:b/>
                <w:noProof w:val="0"/>
                <w:lang w:eastAsia="ru-RU"/>
              </w:rPr>
            </w:pPr>
            <w:r>
              <w:rPr>
                <w:b/>
                <w:noProof w:val="0"/>
                <w:lang w:eastAsia="ru-RU"/>
              </w:rPr>
              <w:t>Lotul 1</w:t>
            </w:r>
          </w:p>
          <w:p w:rsidR="00F53C37" w:rsidRPr="00F53C37" w:rsidRDefault="00F53C37" w:rsidP="004D74D7">
            <w:pPr>
              <w:ind w:left="-57" w:right="-57"/>
              <w:rPr>
                <w:rFonts w:asciiTheme="majorHAnsi" w:hAnsiTheme="majorHAnsi" w:cstheme="majorHAnsi"/>
              </w:rPr>
            </w:pPr>
            <w:r w:rsidRPr="00F53C37">
              <w:rPr>
                <w:b/>
                <w:noProof w:val="0"/>
                <w:lang w:eastAsia="ru-RU"/>
              </w:rPr>
              <w:t xml:space="preserve">Lucrări </w:t>
            </w:r>
            <w:r w:rsidR="004D74D7" w:rsidRPr="004D74D7">
              <w:rPr>
                <w:b/>
              </w:rPr>
              <w:t>de reparație generale și de renovare</w:t>
            </w:r>
            <w:r w:rsidR="004D74D7" w:rsidRPr="00F53C37">
              <w:rPr>
                <w:b/>
                <w:noProof w:val="0"/>
                <w:lang w:eastAsia="ru-RU"/>
              </w:rPr>
              <w:t xml:space="preserve"> </w:t>
            </w:r>
            <w:r w:rsidRPr="00F53C37">
              <w:rPr>
                <w:b/>
                <w:noProof w:val="0"/>
                <w:lang w:eastAsia="ru-RU"/>
              </w:rPr>
              <w:t xml:space="preserve">a Ospătărie, Punctul de trecere din Unitatea Specială </w:t>
            </w:r>
            <w:proofErr w:type="spellStart"/>
            <w:r w:rsidRPr="00F53C37">
              <w:rPr>
                <w:b/>
                <w:bCs/>
                <w:noProof w:val="0"/>
                <w:lang w:val="en-US" w:eastAsia="ru-RU"/>
              </w:rPr>
              <w:t>Ștefan-Vodă</w:t>
            </w:r>
            <w:proofErr w:type="spellEnd"/>
          </w:p>
        </w:tc>
      </w:tr>
      <w:tr w:rsidR="00AE7CEA" w:rsidRPr="005E57E4" w:rsidTr="00AE7CEA">
        <w:trPr>
          <w:trHeight w:val="316"/>
        </w:trPr>
        <w:tc>
          <w:tcPr>
            <w:tcW w:w="425"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638"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9002" w:type="dxa"/>
            <w:gridSpan w:val="4"/>
            <w:shd w:val="clear" w:color="auto" w:fill="auto"/>
            <w:vAlign w:val="center"/>
          </w:tcPr>
          <w:p w:rsidR="00AE7CEA" w:rsidRPr="00F53C37" w:rsidRDefault="00AE7CEA" w:rsidP="00AE7CEA">
            <w:pPr>
              <w:autoSpaceDE w:val="0"/>
              <w:autoSpaceDN w:val="0"/>
              <w:rPr>
                <w:b/>
                <w:bCs/>
                <w:noProof w:val="0"/>
                <w:lang w:eastAsia="ru-RU"/>
              </w:rPr>
            </w:pPr>
            <w:r w:rsidRPr="00F53C37">
              <w:rPr>
                <w:b/>
                <w:noProof w:val="0"/>
                <w:lang w:eastAsia="ru-RU"/>
              </w:rPr>
              <w:t xml:space="preserve">Lucrări </w:t>
            </w:r>
            <w:r w:rsidR="004D74D7" w:rsidRPr="004D74D7">
              <w:rPr>
                <w:b/>
              </w:rPr>
              <w:t>de reparație generale și de renovare</w:t>
            </w:r>
            <w:r w:rsidR="004D74D7" w:rsidRPr="00F53C37">
              <w:rPr>
                <w:b/>
                <w:noProof w:val="0"/>
                <w:lang w:eastAsia="ru-RU"/>
              </w:rPr>
              <w:t xml:space="preserve"> </w:t>
            </w:r>
            <w:r w:rsidRPr="00F53C37">
              <w:rPr>
                <w:b/>
                <w:noProof w:val="0"/>
                <w:lang w:eastAsia="ru-RU"/>
              </w:rPr>
              <w:t>a Ospătărie</w:t>
            </w:r>
            <w:r w:rsidR="00F53C37">
              <w:rPr>
                <w:b/>
                <w:noProof w:val="0"/>
                <w:lang w:eastAsia="ru-RU"/>
              </w:rPr>
              <w:t>i</w:t>
            </w:r>
          </w:p>
        </w:tc>
      </w:tr>
      <w:tr w:rsidR="0021618C" w:rsidRPr="005E57E4" w:rsidTr="00AE7CEA">
        <w:trPr>
          <w:trHeight w:val="316"/>
        </w:trPr>
        <w:tc>
          <w:tcPr>
            <w:tcW w:w="425" w:type="dxa"/>
            <w:shd w:val="clear" w:color="auto" w:fill="auto"/>
            <w:vAlign w:val="center"/>
          </w:tcPr>
          <w:p w:rsidR="0021618C" w:rsidRPr="005E57E4" w:rsidRDefault="0021618C" w:rsidP="005E57E4">
            <w:pPr>
              <w:ind w:left="-57" w:right="-57"/>
              <w:jc w:val="center"/>
              <w:rPr>
                <w:rFonts w:asciiTheme="majorHAnsi" w:hAnsiTheme="majorHAnsi" w:cstheme="majorHAnsi"/>
              </w:rPr>
            </w:pPr>
          </w:p>
        </w:tc>
        <w:tc>
          <w:tcPr>
            <w:tcW w:w="638" w:type="dxa"/>
            <w:shd w:val="clear" w:color="auto" w:fill="auto"/>
            <w:vAlign w:val="center"/>
          </w:tcPr>
          <w:p w:rsidR="0021618C" w:rsidRPr="005E57E4" w:rsidRDefault="0021618C" w:rsidP="005E57E4">
            <w:pPr>
              <w:ind w:left="-57" w:right="-57"/>
              <w:jc w:val="center"/>
              <w:rPr>
                <w:rFonts w:asciiTheme="majorHAnsi" w:hAnsiTheme="majorHAnsi" w:cstheme="majorHAnsi"/>
              </w:rPr>
            </w:pPr>
          </w:p>
        </w:tc>
        <w:tc>
          <w:tcPr>
            <w:tcW w:w="9002" w:type="dxa"/>
            <w:gridSpan w:val="4"/>
            <w:shd w:val="clear" w:color="auto" w:fill="auto"/>
            <w:vAlign w:val="center"/>
          </w:tcPr>
          <w:p w:rsidR="0021618C" w:rsidRPr="005E57E4" w:rsidRDefault="0021618C" w:rsidP="00237454">
            <w:pPr>
              <w:autoSpaceDE w:val="0"/>
              <w:autoSpaceDN w:val="0"/>
              <w:rPr>
                <w:rFonts w:asciiTheme="majorHAnsi" w:hAnsiTheme="majorHAnsi" w:cstheme="majorHAnsi"/>
              </w:rPr>
            </w:pPr>
            <w:r w:rsidRPr="0021618C">
              <w:rPr>
                <w:b/>
                <w:bCs/>
                <w:noProof w:val="0"/>
                <w:sz w:val="22"/>
                <w:szCs w:val="22"/>
                <w:lang w:val="en-US" w:eastAsia="ru-RU"/>
              </w:rPr>
              <w:t xml:space="preserve">1. </w:t>
            </w:r>
            <w:proofErr w:type="spellStart"/>
            <w:r w:rsidRPr="0021618C">
              <w:rPr>
                <w:b/>
                <w:bCs/>
                <w:noProof w:val="0"/>
                <w:sz w:val="22"/>
                <w:szCs w:val="22"/>
                <w:lang w:val="en-US" w:eastAsia="ru-RU"/>
              </w:rPr>
              <w:t>Capitolul</w:t>
            </w:r>
            <w:proofErr w:type="spellEnd"/>
            <w:r w:rsidRPr="0021618C">
              <w:rPr>
                <w:b/>
                <w:bCs/>
                <w:noProof w:val="0"/>
                <w:sz w:val="22"/>
                <w:szCs w:val="22"/>
                <w:lang w:val="en-US" w:eastAsia="ru-RU"/>
              </w:rPr>
              <w:t xml:space="preserve"> 1.Ospataria.  1.1. </w:t>
            </w:r>
            <w:proofErr w:type="spellStart"/>
            <w:r w:rsidRPr="0021618C">
              <w:rPr>
                <w:b/>
                <w:bCs/>
                <w:noProof w:val="0"/>
                <w:sz w:val="22"/>
                <w:szCs w:val="22"/>
                <w:lang w:val="en-US" w:eastAsia="ru-RU"/>
              </w:rPr>
              <w:t>Demontari</w:t>
            </w:r>
            <w:proofErr w:type="spellEnd"/>
            <w:r w:rsidRPr="0021618C">
              <w:rPr>
                <w:b/>
                <w:bCs/>
                <w:noProof w:val="0"/>
                <w:sz w:val="22"/>
                <w:szCs w:val="22"/>
                <w:lang w:val="en-US" w:eastAsia="ru-RU"/>
              </w:rPr>
              <w:t xml:space="preserve"> </w:t>
            </w:r>
            <w:proofErr w:type="spellStart"/>
            <w:r w:rsidRPr="0021618C">
              <w:rPr>
                <w:b/>
                <w:bCs/>
                <w:noProof w:val="0"/>
                <w:sz w:val="22"/>
                <w:szCs w:val="22"/>
                <w:lang w:val="en-US" w:eastAsia="ru-RU"/>
              </w:rPr>
              <w:t>si</w:t>
            </w:r>
            <w:proofErr w:type="spellEnd"/>
            <w:r w:rsidRPr="0021618C">
              <w:rPr>
                <w:b/>
                <w:bCs/>
                <w:noProof w:val="0"/>
                <w:sz w:val="22"/>
                <w:szCs w:val="22"/>
                <w:lang w:val="en-US" w:eastAsia="ru-RU"/>
              </w:rPr>
              <w:t xml:space="preserve"> </w:t>
            </w:r>
            <w:proofErr w:type="spellStart"/>
            <w:r w:rsidRPr="0021618C">
              <w:rPr>
                <w:b/>
                <w:bCs/>
                <w:noProof w:val="0"/>
                <w:sz w:val="22"/>
                <w:szCs w:val="22"/>
                <w:lang w:val="en-US" w:eastAsia="ru-RU"/>
              </w:rPr>
              <w:t>evacuari</w:t>
            </w:r>
            <w:proofErr w:type="spellEnd"/>
            <w:r w:rsidRPr="0021618C">
              <w:rPr>
                <w:b/>
                <w:bCs/>
                <w:noProof w:val="0"/>
                <w:sz w:val="22"/>
                <w:szCs w:val="22"/>
                <w:lang w:val="en-US" w:eastAsia="ru-RU"/>
              </w:rPr>
              <w:t>.</w:t>
            </w:r>
          </w:p>
        </w:tc>
      </w:tr>
      <w:tr w:rsidR="0021618C" w:rsidRPr="005E57E4" w:rsidTr="00AE7CEA">
        <w:trPr>
          <w:trHeight w:val="397"/>
        </w:trPr>
        <w:tc>
          <w:tcPr>
            <w:tcW w:w="425" w:type="dxa"/>
            <w:shd w:val="clear" w:color="auto" w:fill="auto"/>
            <w:vAlign w:val="center"/>
          </w:tcPr>
          <w:p w:rsidR="0021618C" w:rsidRPr="005E57E4" w:rsidRDefault="0021618C" w:rsidP="005E57E4">
            <w:pPr>
              <w:ind w:left="-57" w:right="-57"/>
              <w:jc w:val="center"/>
              <w:rPr>
                <w:rFonts w:asciiTheme="majorHAnsi" w:hAnsiTheme="majorHAnsi" w:cstheme="majorHAnsi"/>
              </w:rPr>
            </w:pPr>
          </w:p>
        </w:tc>
        <w:tc>
          <w:tcPr>
            <w:tcW w:w="638" w:type="dxa"/>
            <w:shd w:val="clear" w:color="auto" w:fill="auto"/>
            <w:vAlign w:val="center"/>
          </w:tcPr>
          <w:p w:rsidR="0021618C" w:rsidRPr="005E57E4" w:rsidRDefault="0021618C" w:rsidP="005E57E4">
            <w:pPr>
              <w:ind w:left="-57" w:right="-57"/>
              <w:jc w:val="center"/>
              <w:rPr>
                <w:rFonts w:asciiTheme="majorHAnsi" w:hAnsiTheme="majorHAnsi" w:cstheme="majorHAnsi"/>
              </w:rPr>
            </w:pPr>
          </w:p>
        </w:tc>
        <w:tc>
          <w:tcPr>
            <w:tcW w:w="4466" w:type="dxa"/>
            <w:shd w:val="clear" w:color="auto" w:fill="auto"/>
            <w:vAlign w:val="center"/>
          </w:tcPr>
          <w:p w:rsidR="0021618C" w:rsidRPr="005E57E4" w:rsidRDefault="0021618C" w:rsidP="00237454">
            <w:pPr>
              <w:autoSpaceDE w:val="0"/>
              <w:autoSpaceDN w:val="0"/>
              <w:rPr>
                <w:rFonts w:asciiTheme="majorHAnsi" w:hAnsiTheme="majorHAnsi" w:cstheme="majorHAnsi"/>
                <w:i/>
              </w:rPr>
            </w:pPr>
            <w:proofErr w:type="spellStart"/>
            <w:r w:rsidRPr="0021618C">
              <w:rPr>
                <w:noProof w:val="0"/>
                <w:lang w:val="ru-RU" w:eastAsia="ru-RU"/>
              </w:rPr>
              <w:t>Demolarea</w:t>
            </w:r>
            <w:proofErr w:type="spellEnd"/>
            <w:r w:rsidRPr="0021618C">
              <w:rPr>
                <w:noProof w:val="0"/>
                <w:lang w:val="ru-RU" w:eastAsia="ru-RU"/>
              </w:rPr>
              <w:t xml:space="preserve"> </w:t>
            </w:r>
            <w:proofErr w:type="spellStart"/>
            <w:r w:rsidRPr="0021618C">
              <w:rPr>
                <w:noProof w:val="0"/>
                <w:lang w:val="ru-RU" w:eastAsia="ru-RU"/>
              </w:rPr>
              <w:t>peretilor</w:t>
            </w:r>
            <w:proofErr w:type="spellEnd"/>
            <w:r w:rsidRPr="0021618C">
              <w:rPr>
                <w:noProof w:val="0"/>
                <w:lang w:val="ru-RU" w:eastAsia="ru-RU"/>
              </w:rPr>
              <w:t xml:space="preserve">  </w:t>
            </w:r>
            <w:proofErr w:type="spellStart"/>
            <w:r w:rsidRPr="0021618C">
              <w:rPr>
                <w:noProof w:val="0"/>
                <w:lang w:val="ru-RU" w:eastAsia="ru-RU"/>
              </w:rPr>
              <w:t>verandei</w:t>
            </w:r>
            <w:proofErr w:type="spellEnd"/>
          </w:p>
        </w:tc>
        <w:tc>
          <w:tcPr>
            <w:tcW w:w="708" w:type="dxa"/>
            <w:shd w:val="clear" w:color="auto" w:fill="auto"/>
            <w:vAlign w:val="center"/>
          </w:tcPr>
          <w:p w:rsidR="0021618C" w:rsidRPr="005E57E4" w:rsidRDefault="0021618C" w:rsidP="005E57E4">
            <w:pPr>
              <w:ind w:left="-57" w:right="-57"/>
              <w:jc w:val="center"/>
              <w:rPr>
                <w:rFonts w:asciiTheme="majorHAnsi" w:hAnsiTheme="majorHAnsi" w:cstheme="majorHAnsi"/>
              </w:rPr>
            </w:pPr>
            <w:r w:rsidRPr="0021618C">
              <w:rPr>
                <w:noProof w:val="0"/>
                <w:sz w:val="22"/>
                <w:szCs w:val="22"/>
                <w:lang w:val="ru-RU" w:eastAsia="ru-RU"/>
              </w:rPr>
              <w:t>m</w:t>
            </w:r>
            <w:r w:rsidRPr="003839B1">
              <w:rPr>
                <w:noProof w:val="0"/>
                <w:sz w:val="22"/>
                <w:szCs w:val="22"/>
                <w:vertAlign w:val="superscript"/>
                <w:lang w:val="ru-RU" w:eastAsia="ru-RU"/>
              </w:rPr>
              <w:t>2</w:t>
            </w:r>
          </w:p>
        </w:tc>
        <w:tc>
          <w:tcPr>
            <w:tcW w:w="992" w:type="dxa"/>
            <w:shd w:val="clear" w:color="auto" w:fill="auto"/>
            <w:vAlign w:val="center"/>
          </w:tcPr>
          <w:p w:rsidR="0021618C" w:rsidRPr="005E57E4" w:rsidRDefault="0021618C" w:rsidP="005E57E4">
            <w:pPr>
              <w:ind w:left="-57" w:right="-57"/>
              <w:jc w:val="center"/>
              <w:rPr>
                <w:rFonts w:asciiTheme="majorHAnsi" w:hAnsiTheme="majorHAnsi" w:cstheme="majorHAnsi"/>
              </w:rPr>
            </w:pPr>
            <w:r w:rsidRPr="0021618C">
              <w:rPr>
                <w:noProof w:val="0"/>
                <w:sz w:val="22"/>
                <w:szCs w:val="22"/>
                <w:lang w:val="en-US" w:eastAsia="ru-RU"/>
              </w:rPr>
              <w:t>47,100</w:t>
            </w:r>
          </w:p>
        </w:tc>
        <w:tc>
          <w:tcPr>
            <w:tcW w:w="2836" w:type="dxa"/>
            <w:shd w:val="clear" w:color="auto" w:fill="auto"/>
            <w:vAlign w:val="center"/>
          </w:tcPr>
          <w:p w:rsidR="0021618C" w:rsidRPr="005E57E4" w:rsidRDefault="0021618C" w:rsidP="005E57E4">
            <w:pPr>
              <w:ind w:left="-57" w:right="-57"/>
              <w:jc w:val="center"/>
              <w:rPr>
                <w:rFonts w:asciiTheme="majorHAnsi" w:hAnsiTheme="majorHAnsi" w:cstheme="majorHAnsi"/>
              </w:rPr>
            </w:pPr>
          </w:p>
        </w:tc>
      </w:tr>
      <w:tr w:rsidR="0021618C" w:rsidRPr="005E57E4" w:rsidTr="00AE7CEA">
        <w:trPr>
          <w:trHeight w:val="397"/>
        </w:trPr>
        <w:tc>
          <w:tcPr>
            <w:tcW w:w="425" w:type="dxa"/>
            <w:shd w:val="clear" w:color="auto" w:fill="auto"/>
            <w:vAlign w:val="center"/>
          </w:tcPr>
          <w:p w:rsidR="0021618C" w:rsidRPr="005E57E4" w:rsidRDefault="0021618C" w:rsidP="005E57E4">
            <w:pPr>
              <w:ind w:left="-57" w:right="-57"/>
              <w:jc w:val="center"/>
              <w:rPr>
                <w:rFonts w:asciiTheme="majorHAnsi" w:hAnsiTheme="majorHAnsi" w:cstheme="majorHAnsi"/>
              </w:rPr>
            </w:pPr>
          </w:p>
        </w:tc>
        <w:tc>
          <w:tcPr>
            <w:tcW w:w="638" w:type="dxa"/>
            <w:shd w:val="clear" w:color="auto" w:fill="auto"/>
            <w:vAlign w:val="center"/>
          </w:tcPr>
          <w:p w:rsidR="0021618C" w:rsidRPr="005E57E4" w:rsidRDefault="0021618C" w:rsidP="005E57E4">
            <w:pPr>
              <w:ind w:left="-57" w:right="-57"/>
              <w:jc w:val="center"/>
              <w:rPr>
                <w:rFonts w:asciiTheme="majorHAnsi" w:hAnsiTheme="majorHAnsi" w:cstheme="majorHAnsi"/>
              </w:rPr>
            </w:pPr>
          </w:p>
        </w:tc>
        <w:tc>
          <w:tcPr>
            <w:tcW w:w="4466" w:type="dxa"/>
            <w:shd w:val="clear" w:color="auto" w:fill="auto"/>
            <w:vAlign w:val="center"/>
          </w:tcPr>
          <w:p w:rsidR="0021618C" w:rsidRPr="008D2D2A" w:rsidRDefault="0021618C" w:rsidP="00237454">
            <w:pPr>
              <w:rPr>
                <w:lang w:val="en-US"/>
              </w:rPr>
            </w:pPr>
            <w:r w:rsidRPr="008D2D2A">
              <w:rPr>
                <w:lang w:val="en-US"/>
              </w:rPr>
              <w:t>Desfacerea pardoselilor din dusumele din scindura, dulapi, etc</w:t>
            </w:r>
          </w:p>
        </w:tc>
        <w:tc>
          <w:tcPr>
            <w:tcW w:w="708" w:type="dxa"/>
            <w:shd w:val="clear" w:color="auto" w:fill="auto"/>
            <w:vAlign w:val="center"/>
          </w:tcPr>
          <w:p w:rsidR="0021618C" w:rsidRDefault="0021618C" w:rsidP="0021618C">
            <w:pPr>
              <w:jc w:val="center"/>
              <w:rPr>
                <w:sz w:val="22"/>
                <w:szCs w:val="22"/>
              </w:rPr>
            </w:pPr>
            <w:r>
              <w:rPr>
                <w:sz w:val="22"/>
                <w:szCs w:val="22"/>
              </w:rPr>
              <w:t>m</w:t>
            </w:r>
            <w:r w:rsidRPr="003839B1">
              <w:rPr>
                <w:sz w:val="22"/>
                <w:szCs w:val="22"/>
                <w:vertAlign w:val="superscript"/>
              </w:rPr>
              <w:t>2</w:t>
            </w:r>
          </w:p>
        </w:tc>
        <w:tc>
          <w:tcPr>
            <w:tcW w:w="992" w:type="dxa"/>
            <w:shd w:val="clear" w:color="auto" w:fill="auto"/>
            <w:vAlign w:val="center"/>
          </w:tcPr>
          <w:p w:rsidR="0021618C" w:rsidRDefault="0021618C" w:rsidP="0021618C">
            <w:pPr>
              <w:jc w:val="center"/>
              <w:rPr>
                <w:sz w:val="22"/>
                <w:szCs w:val="22"/>
                <w:lang w:val="en-US"/>
              </w:rPr>
            </w:pPr>
            <w:r>
              <w:rPr>
                <w:sz w:val="22"/>
                <w:szCs w:val="22"/>
                <w:lang w:val="en-US"/>
              </w:rPr>
              <w:t>22,900</w:t>
            </w:r>
          </w:p>
        </w:tc>
        <w:tc>
          <w:tcPr>
            <w:tcW w:w="2836" w:type="dxa"/>
            <w:shd w:val="clear" w:color="auto" w:fill="auto"/>
            <w:vAlign w:val="center"/>
          </w:tcPr>
          <w:p w:rsidR="0021618C" w:rsidRPr="005E57E4" w:rsidRDefault="0021618C" w:rsidP="005E57E4">
            <w:pPr>
              <w:ind w:left="-57" w:right="-57"/>
              <w:jc w:val="center"/>
              <w:rPr>
                <w:rFonts w:asciiTheme="majorHAnsi" w:hAnsiTheme="majorHAnsi" w:cstheme="majorHAnsi"/>
              </w:rPr>
            </w:pPr>
          </w:p>
        </w:tc>
      </w:tr>
      <w:tr w:rsidR="0021618C" w:rsidRPr="005E57E4" w:rsidTr="00AE7CEA">
        <w:trPr>
          <w:trHeight w:val="397"/>
        </w:trPr>
        <w:tc>
          <w:tcPr>
            <w:tcW w:w="425" w:type="dxa"/>
            <w:shd w:val="clear" w:color="auto" w:fill="auto"/>
            <w:vAlign w:val="center"/>
          </w:tcPr>
          <w:p w:rsidR="0021618C" w:rsidRPr="005E57E4" w:rsidRDefault="0021618C" w:rsidP="005E57E4">
            <w:pPr>
              <w:ind w:left="-57" w:right="-57"/>
              <w:jc w:val="center"/>
              <w:rPr>
                <w:rFonts w:asciiTheme="majorHAnsi" w:hAnsiTheme="majorHAnsi" w:cstheme="majorHAnsi"/>
              </w:rPr>
            </w:pPr>
          </w:p>
        </w:tc>
        <w:tc>
          <w:tcPr>
            <w:tcW w:w="638" w:type="dxa"/>
            <w:shd w:val="clear" w:color="auto" w:fill="auto"/>
            <w:vAlign w:val="center"/>
          </w:tcPr>
          <w:p w:rsidR="0021618C" w:rsidRPr="005E57E4" w:rsidRDefault="0021618C" w:rsidP="005E57E4">
            <w:pPr>
              <w:ind w:left="-57" w:right="-57"/>
              <w:jc w:val="center"/>
              <w:rPr>
                <w:rFonts w:asciiTheme="majorHAnsi" w:hAnsiTheme="majorHAnsi" w:cstheme="majorHAnsi"/>
              </w:rPr>
            </w:pPr>
          </w:p>
        </w:tc>
        <w:tc>
          <w:tcPr>
            <w:tcW w:w="4466" w:type="dxa"/>
            <w:shd w:val="clear" w:color="auto" w:fill="auto"/>
            <w:vAlign w:val="center"/>
          </w:tcPr>
          <w:p w:rsidR="0021618C" w:rsidRPr="008D2D2A" w:rsidRDefault="0021618C" w:rsidP="00237454">
            <w:pPr>
              <w:rPr>
                <w:lang w:val="en-US"/>
              </w:rPr>
            </w:pPr>
            <w:r w:rsidRPr="008D2D2A">
              <w:rPr>
                <w:lang w:val="en-US"/>
              </w:rPr>
              <w:t>Desfaceri de tencuieli interioare sau exterioare driscuite la pereti (in locurile deteriorate)</w:t>
            </w:r>
          </w:p>
        </w:tc>
        <w:tc>
          <w:tcPr>
            <w:tcW w:w="708" w:type="dxa"/>
            <w:shd w:val="clear" w:color="auto" w:fill="auto"/>
            <w:vAlign w:val="center"/>
          </w:tcPr>
          <w:p w:rsidR="0021618C" w:rsidRDefault="0021618C" w:rsidP="0021618C">
            <w:pPr>
              <w:jc w:val="center"/>
              <w:rPr>
                <w:sz w:val="22"/>
                <w:szCs w:val="22"/>
              </w:rPr>
            </w:pPr>
            <w:r>
              <w:rPr>
                <w:sz w:val="22"/>
                <w:szCs w:val="22"/>
              </w:rPr>
              <w:t>m</w:t>
            </w:r>
            <w:r w:rsidRPr="003839B1">
              <w:rPr>
                <w:sz w:val="22"/>
                <w:szCs w:val="22"/>
                <w:vertAlign w:val="superscript"/>
              </w:rPr>
              <w:t>2</w:t>
            </w:r>
          </w:p>
        </w:tc>
        <w:tc>
          <w:tcPr>
            <w:tcW w:w="992" w:type="dxa"/>
            <w:shd w:val="clear" w:color="auto" w:fill="auto"/>
            <w:vAlign w:val="center"/>
          </w:tcPr>
          <w:p w:rsidR="0021618C" w:rsidRDefault="0021618C" w:rsidP="0021618C">
            <w:pPr>
              <w:jc w:val="center"/>
              <w:rPr>
                <w:sz w:val="22"/>
                <w:szCs w:val="22"/>
                <w:lang w:val="en-US"/>
              </w:rPr>
            </w:pPr>
            <w:r>
              <w:rPr>
                <w:sz w:val="22"/>
                <w:szCs w:val="22"/>
                <w:lang w:val="en-US"/>
              </w:rPr>
              <w:t>21,950</w:t>
            </w:r>
          </w:p>
        </w:tc>
        <w:tc>
          <w:tcPr>
            <w:tcW w:w="2836" w:type="dxa"/>
            <w:shd w:val="clear" w:color="auto" w:fill="auto"/>
            <w:vAlign w:val="center"/>
          </w:tcPr>
          <w:p w:rsidR="0021618C" w:rsidRPr="005E57E4" w:rsidRDefault="0021618C" w:rsidP="005E57E4">
            <w:pPr>
              <w:ind w:left="-57" w:right="-57"/>
              <w:jc w:val="center"/>
              <w:rPr>
                <w:rFonts w:asciiTheme="majorHAnsi" w:hAnsiTheme="majorHAnsi" w:cstheme="majorHAnsi"/>
              </w:rPr>
            </w:pPr>
          </w:p>
        </w:tc>
      </w:tr>
      <w:tr w:rsidR="0021618C" w:rsidRPr="005E57E4" w:rsidTr="00AE7CEA">
        <w:trPr>
          <w:trHeight w:val="397"/>
        </w:trPr>
        <w:tc>
          <w:tcPr>
            <w:tcW w:w="425" w:type="dxa"/>
            <w:shd w:val="clear" w:color="auto" w:fill="auto"/>
            <w:vAlign w:val="center"/>
          </w:tcPr>
          <w:p w:rsidR="0021618C" w:rsidRPr="005E57E4" w:rsidRDefault="0021618C" w:rsidP="005E57E4">
            <w:pPr>
              <w:ind w:left="-57" w:right="-57"/>
              <w:jc w:val="center"/>
              <w:rPr>
                <w:rFonts w:asciiTheme="majorHAnsi" w:hAnsiTheme="majorHAnsi" w:cstheme="majorHAnsi"/>
              </w:rPr>
            </w:pPr>
          </w:p>
        </w:tc>
        <w:tc>
          <w:tcPr>
            <w:tcW w:w="638" w:type="dxa"/>
            <w:shd w:val="clear" w:color="auto" w:fill="auto"/>
            <w:vAlign w:val="center"/>
          </w:tcPr>
          <w:p w:rsidR="0021618C" w:rsidRPr="005E57E4" w:rsidRDefault="0021618C" w:rsidP="005E57E4">
            <w:pPr>
              <w:ind w:left="-57" w:right="-57"/>
              <w:jc w:val="center"/>
              <w:rPr>
                <w:rFonts w:asciiTheme="majorHAnsi" w:hAnsiTheme="majorHAnsi" w:cstheme="majorHAnsi"/>
              </w:rPr>
            </w:pPr>
          </w:p>
        </w:tc>
        <w:tc>
          <w:tcPr>
            <w:tcW w:w="4466" w:type="dxa"/>
            <w:shd w:val="clear" w:color="auto" w:fill="auto"/>
            <w:vAlign w:val="center"/>
          </w:tcPr>
          <w:p w:rsidR="0021618C" w:rsidRPr="008D2D2A" w:rsidRDefault="0021618C" w:rsidP="00237454">
            <w:pPr>
              <w:rPr>
                <w:lang w:val="en-US"/>
              </w:rPr>
            </w:pPr>
            <w:r w:rsidRPr="008D2D2A">
              <w:rPr>
                <w:lang w:val="en-US"/>
              </w:rPr>
              <w:t>Demontarea placajelor din faianta, gresie, ceramica la pereti</w:t>
            </w:r>
          </w:p>
        </w:tc>
        <w:tc>
          <w:tcPr>
            <w:tcW w:w="708" w:type="dxa"/>
            <w:shd w:val="clear" w:color="auto" w:fill="auto"/>
            <w:vAlign w:val="center"/>
          </w:tcPr>
          <w:p w:rsidR="0021618C" w:rsidRDefault="0021618C" w:rsidP="0021618C">
            <w:pPr>
              <w:jc w:val="center"/>
              <w:rPr>
                <w:sz w:val="22"/>
                <w:szCs w:val="22"/>
              </w:rPr>
            </w:pPr>
            <w:r>
              <w:rPr>
                <w:sz w:val="22"/>
                <w:szCs w:val="22"/>
              </w:rPr>
              <w:t>m</w:t>
            </w:r>
            <w:r w:rsidRPr="003839B1">
              <w:rPr>
                <w:sz w:val="22"/>
                <w:szCs w:val="22"/>
                <w:vertAlign w:val="superscript"/>
              </w:rPr>
              <w:t>2</w:t>
            </w:r>
          </w:p>
        </w:tc>
        <w:tc>
          <w:tcPr>
            <w:tcW w:w="992" w:type="dxa"/>
            <w:shd w:val="clear" w:color="auto" w:fill="auto"/>
            <w:vAlign w:val="center"/>
          </w:tcPr>
          <w:p w:rsidR="0021618C" w:rsidRDefault="0021618C" w:rsidP="0021618C">
            <w:pPr>
              <w:jc w:val="center"/>
              <w:rPr>
                <w:sz w:val="22"/>
                <w:szCs w:val="22"/>
                <w:lang w:val="en-US"/>
              </w:rPr>
            </w:pPr>
            <w:r>
              <w:rPr>
                <w:sz w:val="22"/>
                <w:szCs w:val="22"/>
                <w:lang w:val="en-US"/>
              </w:rPr>
              <w:t>5,100</w:t>
            </w:r>
          </w:p>
        </w:tc>
        <w:tc>
          <w:tcPr>
            <w:tcW w:w="2836" w:type="dxa"/>
            <w:shd w:val="clear" w:color="auto" w:fill="auto"/>
            <w:vAlign w:val="center"/>
          </w:tcPr>
          <w:p w:rsidR="0021618C" w:rsidRPr="005E57E4" w:rsidRDefault="0021618C" w:rsidP="005E57E4">
            <w:pPr>
              <w:ind w:left="-57" w:right="-57"/>
              <w:jc w:val="center"/>
              <w:rPr>
                <w:rFonts w:asciiTheme="majorHAnsi" w:hAnsiTheme="majorHAnsi" w:cstheme="majorHAnsi"/>
              </w:rPr>
            </w:pPr>
          </w:p>
        </w:tc>
      </w:tr>
      <w:tr w:rsidR="0021618C" w:rsidRPr="005E57E4" w:rsidTr="00AE7CEA">
        <w:trPr>
          <w:trHeight w:val="397"/>
        </w:trPr>
        <w:tc>
          <w:tcPr>
            <w:tcW w:w="425" w:type="dxa"/>
            <w:shd w:val="clear" w:color="auto" w:fill="auto"/>
            <w:vAlign w:val="center"/>
          </w:tcPr>
          <w:p w:rsidR="0021618C" w:rsidRPr="005E57E4" w:rsidRDefault="0021618C" w:rsidP="005E57E4">
            <w:pPr>
              <w:ind w:left="-57" w:right="-57"/>
              <w:jc w:val="center"/>
              <w:rPr>
                <w:rFonts w:asciiTheme="majorHAnsi" w:hAnsiTheme="majorHAnsi" w:cstheme="majorHAnsi"/>
              </w:rPr>
            </w:pPr>
          </w:p>
        </w:tc>
        <w:tc>
          <w:tcPr>
            <w:tcW w:w="638" w:type="dxa"/>
            <w:shd w:val="clear" w:color="auto" w:fill="auto"/>
            <w:vAlign w:val="center"/>
          </w:tcPr>
          <w:p w:rsidR="0021618C" w:rsidRPr="005E57E4" w:rsidRDefault="0021618C" w:rsidP="005E57E4">
            <w:pPr>
              <w:ind w:left="-57" w:right="-57"/>
              <w:jc w:val="center"/>
              <w:rPr>
                <w:rFonts w:asciiTheme="majorHAnsi" w:hAnsiTheme="majorHAnsi" w:cstheme="majorHAnsi"/>
              </w:rPr>
            </w:pPr>
          </w:p>
        </w:tc>
        <w:tc>
          <w:tcPr>
            <w:tcW w:w="4466" w:type="dxa"/>
            <w:shd w:val="clear" w:color="auto" w:fill="auto"/>
            <w:vAlign w:val="center"/>
          </w:tcPr>
          <w:p w:rsidR="0021618C" w:rsidRPr="008D2D2A" w:rsidRDefault="0021618C" w:rsidP="00237454">
            <w:pPr>
              <w:rPr>
                <w:lang w:val="en-US"/>
              </w:rPr>
            </w:pPr>
            <w:r w:rsidRPr="008D2D2A">
              <w:rPr>
                <w:lang w:val="en-US"/>
              </w:rPr>
              <w:t>Demontarea placajelor din faianta, gresie, ceramica la pardosele</w:t>
            </w:r>
          </w:p>
        </w:tc>
        <w:tc>
          <w:tcPr>
            <w:tcW w:w="708" w:type="dxa"/>
            <w:shd w:val="clear" w:color="auto" w:fill="auto"/>
            <w:vAlign w:val="center"/>
          </w:tcPr>
          <w:p w:rsidR="0021618C" w:rsidRDefault="0021618C" w:rsidP="0021618C">
            <w:pPr>
              <w:jc w:val="center"/>
              <w:rPr>
                <w:sz w:val="22"/>
                <w:szCs w:val="22"/>
              </w:rPr>
            </w:pPr>
            <w:r>
              <w:rPr>
                <w:sz w:val="22"/>
                <w:szCs w:val="22"/>
              </w:rPr>
              <w:t>m</w:t>
            </w:r>
            <w:r w:rsidRPr="003839B1">
              <w:rPr>
                <w:sz w:val="22"/>
                <w:szCs w:val="22"/>
                <w:vertAlign w:val="superscript"/>
              </w:rPr>
              <w:t>2</w:t>
            </w:r>
          </w:p>
        </w:tc>
        <w:tc>
          <w:tcPr>
            <w:tcW w:w="992" w:type="dxa"/>
            <w:shd w:val="clear" w:color="auto" w:fill="auto"/>
            <w:vAlign w:val="center"/>
          </w:tcPr>
          <w:p w:rsidR="0021618C" w:rsidRDefault="0021618C" w:rsidP="0021618C">
            <w:pPr>
              <w:jc w:val="center"/>
              <w:rPr>
                <w:sz w:val="22"/>
                <w:szCs w:val="22"/>
                <w:lang w:val="en-US"/>
              </w:rPr>
            </w:pPr>
            <w:r>
              <w:rPr>
                <w:sz w:val="22"/>
                <w:szCs w:val="22"/>
                <w:lang w:val="en-US"/>
              </w:rPr>
              <w:t>23,400</w:t>
            </w:r>
          </w:p>
        </w:tc>
        <w:tc>
          <w:tcPr>
            <w:tcW w:w="2836" w:type="dxa"/>
            <w:shd w:val="clear" w:color="auto" w:fill="auto"/>
            <w:vAlign w:val="center"/>
          </w:tcPr>
          <w:p w:rsidR="0021618C" w:rsidRPr="005E57E4" w:rsidRDefault="0021618C" w:rsidP="005E57E4">
            <w:pPr>
              <w:ind w:left="-57" w:right="-57"/>
              <w:jc w:val="center"/>
              <w:rPr>
                <w:rFonts w:asciiTheme="majorHAnsi" w:hAnsiTheme="majorHAnsi" w:cstheme="majorHAnsi"/>
              </w:rPr>
            </w:pPr>
          </w:p>
        </w:tc>
      </w:tr>
      <w:tr w:rsidR="0021618C" w:rsidRPr="005E57E4" w:rsidTr="00AE7CEA">
        <w:trPr>
          <w:trHeight w:val="397"/>
        </w:trPr>
        <w:tc>
          <w:tcPr>
            <w:tcW w:w="425" w:type="dxa"/>
            <w:shd w:val="clear" w:color="auto" w:fill="auto"/>
            <w:vAlign w:val="center"/>
          </w:tcPr>
          <w:p w:rsidR="0021618C" w:rsidRPr="005E57E4" w:rsidRDefault="0021618C" w:rsidP="005E57E4">
            <w:pPr>
              <w:ind w:left="-57" w:right="-57"/>
              <w:jc w:val="center"/>
              <w:rPr>
                <w:rFonts w:asciiTheme="majorHAnsi" w:hAnsiTheme="majorHAnsi" w:cstheme="majorHAnsi"/>
              </w:rPr>
            </w:pPr>
          </w:p>
        </w:tc>
        <w:tc>
          <w:tcPr>
            <w:tcW w:w="638" w:type="dxa"/>
            <w:shd w:val="clear" w:color="auto" w:fill="auto"/>
            <w:vAlign w:val="center"/>
          </w:tcPr>
          <w:p w:rsidR="0021618C" w:rsidRPr="005E57E4" w:rsidRDefault="0021618C" w:rsidP="005E57E4">
            <w:pPr>
              <w:ind w:left="-57" w:right="-57"/>
              <w:jc w:val="center"/>
              <w:rPr>
                <w:rFonts w:asciiTheme="majorHAnsi" w:hAnsiTheme="majorHAnsi" w:cstheme="majorHAnsi"/>
              </w:rPr>
            </w:pPr>
          </w:p>
        </w:tc>
        <w:tc>
          <w:tcPr>
            <w:tcW w:w="4466" w:type="dxa"/>
            <w:shd w:val="clear" w:color="auto" w:fill="auto"/>
            <w:vAlign w:val="center"/>
          </w:tcPr>
          <w:p w:rsidR="0021618C" w:rsidRPr="008D2D2A" w:rsidRDefault="0021618C" w:rsidP="00237454">
            <w:pPr>
              <w:rPr>
                <w:lang w:val="en-US"/>
              </w:rPr>
            </w:pPr>
            <w:r w:rsidRPr="008D2D2A">
              <w:rPr>
                <w:lang w:val="en-US"/>
              </w:rPr>
              <w:t>Transportul, prin purtare directa, al materialelor incomode, avind sub 25 kg, pe distanta de 30 m</w:t>
            </w:r>
          </w:p>
        </w:tc>
        <w:tc>
          <w:tcPr>
            <w:tcW w:w="708" w:type="dxa"/>
            <w:shd w:val="clear" w:color="auto" w:fill="auto"/>
            <w:vAlign w:val="center"/>
          </w:tcPr>
          <w:p w:rsidR="0021618C" w:rsidRDefault="0021618C" w:rsidP="0021618C">
            <w:pPr>
              <w:jc w:val="center"/>
              <w:rPr>
                <w:sz w:val="22"/>
                <w:szCs w:val="22"/>
              </w:rPr>
            </w:pPr>
            <w:r>
              <w:rPr>
                <w:sz w:val="22"/>
                <w:szCs w:val="22"/>
              </w:rPr>
              <w:t>t</w:t>
            </w:r>
          </w:p>
        </w:tc>
        <w:tc>
          <w:tcPr>
            <w:tcW w:w="992" w:type="dxa"/>
            <w:shd w:val="clear" w:color="auto" w:fill="auto"/>
            <w:vAlign w:val="center"/>
          </w:tcPr>
          <w:p w:rsidR="0021618C" w:rsidRDefault="0021618C" w:rsidP="0021618C">
            <w:pPr>
              <w:jc w:val="center"/>
              <w:rPr>
                <w:sz w:val="22"/>
                <w:szCs w:val="22"/>
                <w:lang w:val="en-US"/>
              </w:rPr>
            </w:pPr>
            <w:r>
              <w:rPr>
                <w:sz w:val="22"/>
                <w:szCs w:val="22"/>
                <w:lang w:val="en-US"/>
              </w:rPr>
              <w:t>11,840</w:t>
            </w:r>
          </w:p>
        </w:tc>
        <w:tc>
          <w:tcPr>
            <w:tcW w:w="2836" w:type="dxa"/>
            <w:shd w:val="clear" w:color="auto" w:fill="auto"/>
            <w:vAlign w:val="center"/>
          </w:tcPr>
          <w:p w:rsidR="0021618C" w:rsidRPr="005E57E4" w:rsidRDefault="0021618C" w:rsidP="005E57E4">
            <w:pPr>
              <w:ind w:left="-57" w:right="-57"/>
              <w:jc w:val="center"/>
              <w:rPr>
                <w:rFonts w:asciiTheme="majorHAnsi" w:hAnsiTheme="majorHAnsi" w:cstheme="majorHAnsi"/>
              </w:rPr>
            </w:pPr>
          </w:p>
        </w:tc>
      </w:tr>
      <w:tr w:rsidR="0021618C" w:rsidRPr="005E57E4" w:rsidTr="00AE7CEA">
        <w:trPr>
          <w:trHeight w:val="397"/>
        </w:trPr>
        <w:tc>
          <w:tcPr>
            <w:tcW w:w="425" w:type="dxa"/>
            <w:shd w:val="clear" w:color="auto" w:fill="auto"/>
            <w:vAlign w:val="center"/>
          </w:tcPr>
          <w:p w:rsidR="0021618C" w:rsidRPr="005E57E4" w:rsidRDefault="0021618C" w:rsidP="005E57E4">
            <w:pPr>
              <w:ind w:left="-57" w:right="-57"/>
              <w:jc w:val="center"/>
              <w:rPr>
                <w:rFonts w:asciiTheme="majorHAnsi" w:hAnsiTheme="majorHAnsi" w:cstheme="majorHAnsi"/>
              </w:rPr>
            </w:pPr>
          </w:p>
        </w:tc>
        <w:tc>
          <w:tcPr>
            <w:tcW w:w="638" w:type="dxa"/>
            <w:shd w:val="clear" w:color="auto" w:fill="auto"/>
            <w:vAlign w:val="center"/>
          </w:tcPr>
          <w:p w:rsidR="0021618C" w:rsidRPr="005E57E4" w:rsidRDefault="0021618C" w:rsidP="005E57E4">
            <w:pPr>
              <w:ind w:left="-57" w:right="-57"/>
              <w:jc w:val="center"/>
              <w:rPr>
                <w:rFonts w:asciiTheme="majorHAnsi" w:hAnsiTheme="majorHAnsi" w:cstheme="majorHAnsi"/>
              </w:rPr>
            </w:pPr>
          </w:p>
        </w:tc>
        <w:tc>
          <w:tcPr>
            <w:tcW w:w="4466" w:type="dxa"/>
            <w:shd w:val="clear" w:color="auto" w:fill="auto"/>
            <w:vAlign w:val="center"/>
          </w:tcPr>
          <w:p w:rsidR="0021618C" w:rsidRPr="008D2D2A" w:rsidRDefault="0021618C" w:rsidP="00237454">
            <w:pPr>
              <w:rPr>
                <w:lang w:val="en-US"/>
              </w:rPr>
            </w:pPr>
            <w:r w:rsidRPr="008D2D2A">
              <w:rPr>
                <w:lang w:val="en-US"/>
              </w:rPr>
              <w:t>Incarcarea materialelor din grupa C - ambalate, avind sub 50 kg -, cu purtare de pina la 10 m, materiale fragile - de pe rampa sau teren, in auto categoria 2</w:t>
            </w:r>
          </w:p>
        </w:tc>
        <w:tc>
          <w:tcPr>
            <w:tcW w:w="708" w:type="dxa"/>
            <w:shd w:val="clear" w:color="auto" w:fill="auto"/>
            <w:vAlign w:val="center"/>
          </w:tcPr>
          <w:p w:rsidR="0021618C" w:rsidRDefault="0021618C" w:rsidP="0021618C">
            <w:pPr>
              <w:jc w:val="center"/>
              <w:rPr>
                <w:sz w:val="22"/>
                <w:szCs w:val="22"/>
              </w:rPr>
            </w:pPr>
            <w:r>
              <w:rPr>
                <w:sz w:val="22"/>
                <w:szCs w:val="22"/>
              </w:rPr>
              <w:t>t</w:t>
            </w:r>
          </w:p>
        </w:tc>
        <w:tc>
          <w:tcPr>
            <w:tcW w:w="992" w:type="dxa"/>
            <w:shd w:val="clear" w:color="auto" w:fill="auto"/>
            <w:vAlign w:val="center"/>
          </w:tcPr>
          <w:p w:rsidR="0021618C" w:rsidRDefault="0021618C" w:rsidP="0021618C">
            <w:pPr>
              <w:jc w:val="center"/>
              <w:rPr>
                <w:sz w:val="22"/>
                <w:szCs w:val="22"/>
                <w:lang w:val="en-US"/>
              </w:rPr>
            </w:pPr>
            <w:r>
              <w:rPr>
                <w:sz w:val="22"/>
                <w:szCs w:val="22"/>
                <w:lang w:val="en-US"/>
              </w:rPr>
              <w:t>11,840</w:t>
            </w:r>
          </w:p>
        </w:tc>
        <w:tc>
          <w:tcPr>
            <w:tcW w:w="2836" w:type="dxa"/>
            <w:shd w:val="clear" w:color="auto" w:fill="auto"/>
            <w:vAlign w:val="center"/>
          </w:tcPr>
          <w:p w:rsidR="0021618C" w:rsidRPr="005E57E4" w:rsidRDefault="0021618C" w:rsidP="005E57E4">
            <w:pPr>
              <w:ind w:left="-57" w:right="-57"/>
              <w:jc w:val="center"/>
              <w:rPr>
                <w:rFonts w:asciiTheme="majorHAnsi" w:hAnsiTheme="majorHAnsi" w:cstheme="majorHAnsi"/>
              </w:rPr>
            </w:pPr>
          </w:p>
        </w:tc>
      </w:tr>
      <w:tr w:rsidR="0021618C" w:rsidRPr="005E57E4" w:rsidTr="00AE7CEA">
        <w:trPr>
          <w:trHeight w:val="397"/>
        </w:trPr>
        <w:tc>
          <w:tcPr>
            <w:tcW w:w="425" w:type="dxa"/>
            <w:shd w:val="clear" w:color="auto" w:fill="auto"/>
            <w:vAlign w:val="center"/>
          </w:tcPr>
          <w:p w:rsidR="0021618C" w:rsidRPr="005E57E4" w:rsidRDefault="0021618C" w:rsidP="005E57E4">
            <w:pPr>
              <w:ind w:left="-57" w:right="-57"/>
              <w:jc w:val="center"/>
              <w:rPr>
                <w:rFonts w:asciiTheme="majorHAnsi" w:hAnsiTheme="majorHAnsi" w:cstheme="majorHAnsi"/>
              </w:rPr>
            </w:pPr>
          </w:p>
        </w:tc>
        <w:tc>
          <w:tcPr>
            <w:tcW w:w="638" w:type="dxa"/>
            <w:shd w:val="clear" w:color="auto" w:fill="auto"/>
            <w:vAlign w:val="center"/>
          </w:tcPr>
          <w:p w:rsidR="0021618C" w:rsidRPr="005E57E4" w:rsidRDefault="0021618C" w:rsidP="005E57E4">
            <w:pPr>
              <w:ind w:left="-57" w:right="-57"/>
              <w:jc w:val="center"/>
              <w:rPr>
                <w:rFonts w:asciiTheme="majorHAnsi" w:hAnsiTheme="majorHAnsi" w:cstheme="majorHAnsi"/>
              </w:rPr>
            </w:pPr>
          </w:p>
        </w:tc>
        <w:tc>
          <w:tcPr>
            <w:tcW w:w="4466" w:type="dxa"/>
            <w:shd w:val="clear" w:color="auto" w:fill="auto"/>
            <w:vAlign w:val="center"/>
          </w:tcPr>
          <w:p w:rsidR="0021618C" w:rsidRPr="008D2D2A" w:rsidRDefault="0021618C" w:rsidP="00237454">
            <w:pPr>
              <w:rPr>
                <w:lang w:val="en-US"/>
              </w:rPr>
            </w:pPr>
            <w:r w:rsidRPr="008D2D2A">
              <w:rPr>
                <w:lang w:val="en-US"/>
              </w:rPr>
              <w:t xml:space="preserve">Transportarea  gunoiuluii cu autobasculanta la distanta de 20 km </w:t>
            </w:r>
          </w:p>
        </w:tc>
        <w:tc>
          <w:tcPr>
            <w:tcW w:w="708" w:type="dxa"/>
            <w:shd w:val="clear" w:color="auto" w:fill="auto"/>
            <w:vAlign w:val="center"/>
          </w:tcPr>
          <w:p w:rsidR="0021618C" w:rsidRDefault="0021618C" w:rsidP="0021618C">
            <w:pPr>
              <w:jc w:val="center"/>
              <w:rPr>
                <w:sz w:val="22"/>
                <w:szCs w:val="22"/>
              </w:rPr>
            </w:pPr>
            <w:r>
              <w:rPr>
                <w:sz w:val="22"/>
                <w:szCs w:val="22"/>
              </w:rPr>
              <w:t>t</w:t>
            </w:r>
          </w:p>
        </w:tc>
        <w:tc>
          <w:tcPr>
            <w:tcW w:w="992" w:type="dxa"/>
            <w:shd w:val="clear" w:color="auto" w:fill="auto"/>
            <w:vAlign w:val="center"/>
          </w:tcPr>
          <w:p w:rsidR="0021618C" w:rsidRDefault="0021618C" w:rsidP="0021618C">
            <w:pPr>
              <w:jc w:val="center"/>
              <w:rPr>
                <w:sz w:val="22"/>
                <w:szCs w:val="22"/>
                <w:lang w:val="en-US"/>
              </w:rPr>
            </w:pPr>
            <w:r>
              <w:rPr>
                <w:sz w:val="22"/>
                <w:szCs w:val="22"/>
                <w:lang w:val="en-US"/>
              </w:rPr>
              <w:t>11,840</w:t>
            </w:r>
          </w:p>
        </w:tc>
        <w:tc>
          <w:tcPr>
            <w:tcW w:w="2836" w:type="dxa"/>
            <w:shd w:val="clear" w:color="auto" w:fill="auto"/>
            <w:vAlign w:val="center"/>
          </w:tcPr>
          <w:p w:rsidR="0021618C" w:rsidRPr="005E57E4" w:rsidRDefault="0021618C" w:rsidP="005E57E4">
            <w:pPr>
              <w:ind w:left="-57" w:right="-57"/>
              <w:jc w:val="center"/>
              <w:rPr>
                <w:rFonts w:asciiTheme="majorHAnsi" w:hAnsiTheme="majorHAnsi" w:cstheme="majorHAnsi"/>
              </w:rPr>
            </w:pPr>
          </w:p>
        </w:tc>
      </w:tr>
      <w:tr w:rsidR="0021618C" w:rsidRPr="005E57E4" w:rsidTr="00AE7CEA">
        <w:trPr>
          <w:trHeight w:val="397"/>
        </w:trPr>
        <w:tc>
          <w:tcPr>
            <w:tcW w:w="425" w:type="dxa"/>
            <w:shd w:val="clear" w:color="auto" w:fill="auto"/>
            <w:vAlign w:val="center"/>
          </w:tcPr>
          <w:p w:rsidR="0021618C" w:rsidRPr="005E57E4" w:rsidRDefault="0021618C" w:rsidP="005E57E4">
            <w:pPr>
              <w:ind w:left="-57" w:right="-57"/>
              <w:jc w:val="center"/>
              <w:rPr>
                <w:rFonts w:asciiTheme="majorHAnsi" w:hAnsiTheme="majorHAnsi" w:cstheme="majorHAnsi"/>
              </w:rPr>
            </w:pPr>
          </w:p>
        </w:tc>
        <w:tc>
          <w:tcPr>
            <w:tcW w:w="638" w:type="dxa"/>
            <w:shd w:val="clear" w:color="auto" w:fill="auto"/>
            <w:vAlign w:val="center"/>
          </w:tcPr>
          <w:p w:rsidR="0021618C" w:rsidRPr="005E57E4" w:rsidRDefault="0021618C" w:rsidP="005E57E4">
            <w:pPr>
              <w:ind w:left="-57" w:right="-57"/>
              <w:jc w:val="center"/>
              <w:rPr>
                <w:rFonts w:asciiTheme="majorHAnsi" w:hAnsiTheme="majorHAnsi" w:cstheme="majorHAnsi"/>
              </w:rPr>
            </w:pPr>
          </w:p>
        </w:tc>
        <w:tc>
          <w:tcPr>
            <w:tcW w:w="9002" w:type="dxa"/>
            <w:gridSpan w:val="4"/>
            <w:shd w:val="clear" w:color="auto" w:fill="auto"/>
            <w:vAlign w:val="center"/>
          </w:tcPr>
          <w:p w:rsidR="0021618C" w:rsidRPr="005E57E4" w:rsidRDefault="0021618C" w:rsidP="00F53C37">
            <w:pPr>
              <w:ind w:left="-57" w:right="-57"/>
              <w:rPr>
                <w:rFonts w:asciiTheme="majorHAnsi" w:hAnsiTheme="majorHAnsi" w:cstheme="majorHAnsi"/>
              </w:rPr>
            </w:pPr>
            <w:r w:rsidRPr="0021618C">
              <w:rPr>
                <w:b/>
                <w:bCs/>
                <w:noProof w:val="0"/>
                <w:sz w:val="22"/>
                <w:szCs w:val="22"/>
                <w:lang w:val="en-US" w:eastAsia="ru-RU"/>
              </w:rPr>
              <w:t xml:space="preserve">2. </w:t>
            </w:r>
            <w:proofErr w:type="spellStart"/>
            <w:r w:rsidRPr="0021618C">
              <w:rPr>
                <w:b/>
                <w:bCs/>
                <w:noProof w:val="0"/>
                <w:sz w:val="22"/>
                <w:szCs w:val="22"/>
                <w:lang w:val="en-US" w:eastAsia="ru-RU"/>
              </w:rPr>
              <w:t>Capitolul</w:t>
            </w:r>
            <w:proofErr w:type="spellEnd"/>
            <w:r w:rsidRPr="0021618C">
              <w:rPr>
                <w:b/>
                <w:bCs/>
                <w:noProof w:val="0"/>
                <w:sz w:val="22"/>
                <w:szCs w:val="22"/>
                <w:lang w:val="en-US" w:eastAsia="ru-RU"/>
              </w:rPr>
              <w:t xml:space="preserve"> 2. </w:t>
            </w:r>
            <w:proofErr w:type="spellStart"/>
            <w:r w:rsidRPr="0021618C">
              <w:rPr>
                <w:b/>
                <w:bCs/>
                <w:noProof w:val="0"/>
                <w:sz w:val="22"/>
                <w:szCs w:val="22"/>
                <w:lang w:val="en-US" w:eastAsia="ru-RU"/>
              </w:rPr>
              <w:t>Lucrari</w:t>
            </w:r>
            <w:proofErr w:type="spellEnd"/>
            <w:r w:rsidRPr="0021618C">
              <w:rPr>
                <w:b/>
                <w:bCs/>
                <w:noProof w:val="0"/>
                <w:sz w:val="22"/>
                <w:szCs w:val="22"/>
                <w:lang w:val="en-US" w:eastAsia="ru-RU"/>
              </w:rPr>
              <w:t xml:space="preserve"> </w:t>
            </w:r>
            <w:proofErr w:type="spellStart"/>
            <w:r w:rsidRPr="0021618C">
              <w:rPr>
                <w:b/>
                <w:bCs/>
                <w:noProof w:val="0"/>
                <w:sz w:val="22"/>
                <w:szCs w:val="22"/>
                <w:lang w:val="en-US" w:eastAsia="ru-RU"/>
              </w:rPr>
              <w:t>generale</w:t>
            </w:r>
            <w:proofErr w:type="spellEnd"/>
            <w:r w:rsidRPr="0021618C">
              <w:rPr>
                <w:b/>
                <w:bCs/>
                <w:noProof w:val="0"/>
                <w:sz w:val="22"/>
                <w:szCs w:val="22"/>
                <w:lang w:val="en-US" w:eastAsia="ru-RU"/>
              </w:rPr>
              <w:t xml:space="preserve"> de </w:t>
            </w:r>
            <w:proofErr w:type="spellStart"/>
            <w:r w:rsidRPr="0021618C">
              <w:rPr>
                <w:b/>
                <w:bCs/>
                <w:noProof w:val="0"/>
                <w:sz w:val="22"/>
                <w:szCs w:val="22"/>
                <w:lang w:val="en-US" w:eastAsia="ru-RU"/>
              </w:rPr>
              <w:t>reconstructie</w:t>
            </w:r>
            <w:proofErr w:type="spellEnd"/>
            <w:r w:rsidRPr="0021618C">
              <w:rPr>
                <w:b/>
                <w:bCs/>
                <w:noProof w:val="0"/>
                <w:sz w:val="22"/>
                <w:szCs w:val="22"/>
                <w:lang w:val="en-US" w:eastAsia="ru-RU"/>
              </w:rPr>
              <w:t xml:space="preserve">. </w:t>
            </w:r>
            <w:proofErr w:type="spellStart"/>
            <w:r w:rsidRPr="0021618C">
              <w:rPr>
                <w:b/>
                <w:bCs/>
                <w:noProof w:val="0"/>
                <w:sz w:val="22"/>
                <w:szCs w:val="22"/>
                <w:lang w:val="ru-RU" w:eastAsia="ru-RU"/>
              </w:rPr>
              <w:t>Fundatia</w:t>
            </w:r>
            <w:proofErr w:type="spellEnd"/>
            <w:r w:rsidRPr="0021618C">
              <w:rPr>
                <w:b/>
                <w:bCs/>
                <w:noProof w:val="0"/>
                <w:sz w:val="22"/>
                <w:szCs w:val="22"/>
                <w:lang w:val="ru-RU" w:eastAsia="ru-RU"/>
              </w:rPr>
              <w:t xml:space="preserve"> </w:t>
            </w:r>
            <w:proofErr w:type="spellStart"/>
            <w:r w:rsidRPr="0021618C">
              <w:rPr>
                <w:b/>
                <w:bCs/>
                <w:noProof w:val="0"/>
                <w:sz w:val="22"/>
                <w:szCs w:val="22"/>
                <w:lang w:val="ru-RU" w:eastAsia="ru-RU"/>
              </w:rPr>
              <w:t>la</w:t>
            </w:r>
            <w:proofErr w:type="spellEnd"/>
            <w:r w:rsidRPr="0021618C">
              <w:rPr>
                <w:b/>
                <w:bCs/>
                <w:noProof w:val="0"/>
                <w:sz w:val="22"/>
                <w:szCs w:val="22"/>
                <w:lang w:val="ru-RU" w:eastAsia="ru-RU"/>
              </w:rPr>
              <w:t xml:space="preserve"> </w:t>
            </w:r>
            <w:proofErr w:type="spellStart"/>
            <w:r w:rsidRPr="0021618C">
              <w:rPr>
                <w:b/>
                <w:bCs/>
                <w:noProof w:val="0"/>
                <w:sz w:val="22"/>
                <w:szCs w:val="22"/>
                <w:lang w:val="ru-RU" w:eastAsia="ru-RU"/>
              </w:rPr>
              <w:t>pereti</w:t>
            </w:r>
            <w:proofErr w:type="spellEnd"/>
          </w:p>
        </w:tc>
      </w:tr>
      <w:tr w:rsidR="0021618C" w:rsidRPr="005E57E4" w:rsidTr="00AE7CEA">
        <w:trPr>
          <w:trHeight w:val="397"/>
        </w:trPr>
        <w:tc>
          <w:tcPr>
            <w:tcW w:w="425" w:type="dxa"/>
            <w:shd w:val="clear" w:color="auto" w:fill="auto"/>
            <w:vAlign w:val="center"/>
          </w:tcPr>
          <w:p w:rsidR="0021618C" w:rsidRPr="005E57E4" w:rsidRDefault="0021618C" w:rsidP="005E57E4">
            <w:pPr>
              <w:ind w:left="-57" w:right="-57"/>
              <w:jc w:val="center"/>
              <w:rPr>
                <w:rFonts w:asciiTheme="majorHAnsi" w:hAnsiTheme="majorHAnsi" w:cstheme="majorHAnsi"/>
              </w:rPr>
            </w:pPr>
          </w:p>
        </w:tc>
        <w:tc>
          <w:tcPr>
            <w:tcW w:w="638" w:type="dxa"/>
            <w:shd w:val="clear" w:color="auto" w:fill="auto"/>
            <w:vAlign w:val="center"/>
          </w:tcPr>
          <w:p w:rsidR="0021618C" w:rsidRPr="005E57E4" w:rsidRDefault="0021618C" w:rsidP="005E57E4">
            <w:pPr>
              <w:ind w:left="-57" w:right="-57"/>
              <w:jc w:val="center"/>
              <w:rPr>
                <w:rFonts w:asciiTheme="majorHAnsi" w:hAnsiTheme="majorHAnsi" w:cstheme="majorHAnsi"/>
              </w:rPr>
            </w:pPr>
          </w:p>
        </w:tc>
        <w:tc>
          <w:tcPr>
            <w:tcW w:w="4466" w:type="dxa"/>
            <w:shd w:val="clear" w:color="auto" w:fill="auto"/>
            <w:vAlign w:val="center"/>
          </w:tcPr>
          <w:p w:rsidR="0021618C" w:rsidRPr="008D2D2A" w:rsidRDefault="0021618C" w:rsidP="00237454">
            <w:pPr>
              <w:rPr>
                <w:lang w:val="en-US"/>
              </w:rPr>
            </w:pPr>
            <w:r w:rsidRPr="008D2D2A">
              <w:rPr>
                <w:lang w:val="en-US"/>
              </w:rPr>
              <w:t>Sapaturi manuale de pamint in spatii limitate, avind sub 1,00 m latime si maximum 1,5 m adincime, cu taluz vertical, pentru gropi poligonale de fundatii, santuri, canale etc., executate in cantitati de pina la 20 mc cu maluri nesprijinite</w:t>
            </w:r>
          </w:p>
        </w:tc>
        <w:tc>
          <w:tcPr>
            <w:tcW w:w="708" w:type="dxa"/>
            <w:shd w:val="clear" w:color="auto" w:fill="auto"/>
            <w:vAlign w:val="center"/>
          </w:tcPr>
          <w:p w:rsidR="0021618C" w:rsidRDefault="000151D6" w:rsidP="0021618C">
            <w:pPr>
              <w:jc w:val="center"/>
              <w:rPr>
                <w:sz w:val="22"/>
                <w:szCs w:val="22"/>
              </w:rPr>
            </w:pPr>
            <w:r>
              <w:rPr>
                <w:sz w:val="22"/>
                <w:szCs w:val="22"/>
              </w:rPr>
              <w:t>m</w:t>
            </w:r>
            <w:r w:rsidRPr="000151D6">
              <w:rPr>
                <w:sz w:val="22"/>
                <w:szCs w:val="22"/>
                <w:vertAlign w:val="superscript"/>
              </w:rPr>
              <w:t>3</w:t>
            </w:r>
          </w:p>
        </w:tc>
        <w:tc>
          <w:tcPr>
            <w:tcW w:w="992" w:type="dxa"/>
            <w:shd w:val="clear" w:color="auto" w:fill="auto"/>
            <w:vAlign w:val="center"/>
          </w:tcPr>
          <w:p w:rsidR="0021618C" w:rsidRDefault="0021618C" w:rsidP="0021618C">
            <w:pPr>
              <w:jc w:val="center"/>
              <w:rPr>
                <w:sz w:val="22"/>
                <w:szCs w:val="22"/>
                <w:lang w:val="en-US"/>
              </w:rPr>
            </w:pPr>
            <w:r>
              <w:rPr>
                <w:sz w:val="22"/>
                <w:szCs w:val="22"/>
                <w:lang w:val="en-US"/>
              </w:rPr>
              <w:t>7,720</w:t>
            </w:r>
          </w:p>
        </w:tc>
        <w:tc>
          <w:tcPr>
            <w:tcW w:w="2836" w:type="dxa"/>
            <w:shd w:val="clear" w:color="auto" w:fill="auto"/>
            <w:vAlign w:val="center"/>
          </w:tcPr>
          <w:p w:rsidR="0021618C" w:rsidRPr="005E57E4" w:rsidRDefault="0021618C" w:rsidP="005E57E4">
            <w:pPr>
              <w:ind w:left="-57" w:right="-57"/>
              <w:jc w:val="center"/>
              <w:rPr>
                <w:rFonts w:asciiTheme="majorHAnsi" w:hAnsiTheme="majorHAnsi" w:cstheme="majorHAnsi"/>
              </w:rPr>
            </w:pPr>
          </w:p>
        </w:tc>
      </w:tr>
      <w:tr w:rsidR="0021618C" w:rsidRPr="005E57E4" w:rsidTr="00AE7CEA">
        <w:trPr>
          <w:trHeight w:val="397"/>
        </w:trPr>
        <w:tc>
          <w:tcPr>
            <w:tcW w:w="425" w:type="dxa"/>
            <w:shd w:val="clear" w:color="auto" w:fill="auto"/>
            <w:vAlign w:val="center"/>
          </w:tcPr>
          <w:p w:rsidR="0021618C" w:rsidRPr="005E57E4" w:rsidRDefault="0021618C" w:rsidP="005E57E4">
            <w:pPr>
              <w:ind w:left="-57" w:right="-57"/>
              <w:jc w:val="center"/>
              <w:rPr>
                <w:rFonts w:asciiTheme="majorHAnsi" w:hAnsiTheme="majorHAnsi" w:cstheme="majorHAnsi"/>
              </w:rPr>
            </w:pPr>
          </w:p>
        </w:tc>
        <w:tc>
          <w:tcPr>
            <w:tcW w:w="638" w:type="dxa"/>
            <w:shd w:val="clear" w:color="auto" w:fill="auto"/>
            <w:vAlign w:val="center"/>
          </w:tcPr>
          <w:p w:rsidR="0021618C" w:rsidRPr="005E57E4" w:rsidRDefault="0021618C" w:rsidP="005E57E4">
            <w:pPr>
              <w:ind w:left="-57" w:right="-57"/>
              <w:jc w:val="center"/>
              <w:rPr>
                <w:rFonts w:asciiTheme="majorHAnsi" w:hAnsiTheme="majorHAnsi" w:cstheme="majorHAnsi"/>
              </w:rPr>
            </w:pPr>
          </w:p>
        </w:tc>
        <w:tc>
          <w:tcPr>
            <w:tcW w:w="4466" w:type="dxa"/>
            <w:shd w:val="clear" w:color="auto" w:fill="auto"/>
            <w:vAlign w:val="center"/>
          </w:tcPr>
          <w:p w:rsidR="0021618C" w:rsidRPr="008D2D2A" w:rsidRDefault="0021618C" w:rsidP="00237454">
            <w:pPr>
              <w:rPr>
                <w:lang w:val="en-US"/>
              </w:rPr>
            </w:pPr>
            <w:r w:rsidRPr="008D2D2A">
              <w:rPr>
                <w:lang w:val="en-US"/>
              </w:rPr>
              <w:t>Cofraje mixte din panouri refolosibile, confectionate din placaj de fag tip P, de 15 mm grosime, inclusiv sprijinirile, pentru beton in elevatie, la ziduri de sprijin, socluri etc., pentru refaceri la constructii existente, la ziduri drepte pina la 3,00 m inaltime</w:t>
            </w:r>
          </w:p>
        </w:tc>
        <w:tc>
          <w:tcPr>
            <w:tcW w:w="708" w:type="dxa"/>
            <w:shd w:val="clear" w:color="auto" w:fill="auto"/>
            <w:vAlign w:val="center"/>
          </w:tcPr>
          <w:p w:rsidR="0021618C" w:rsidRDefault="003839B1" w:rsidP="0021618C">
            <w:pPr>
              <w:jc w:val="center"/>
              <w:rPr>
                <w:sz w:val="22"/>
                <w:szCs w:val="22"/>
              </w:rPr>
            </w:pPr>
            <w:r>
              <w:rPr>
                <w:sz w:val="22"/>
                <w:szCs w:val="22"/>
              </w:rPr>
              <w:t>m</w:t>
            </w:r>
            <w:r w:rsidRPr="003839B1">
              <w:rPr>
                <w:sz w:val="22"/>
                <w:szCs w:val="22"/>
                <w:vertAlign w:val="superscript"/>
              </w:rPr>
              <w:t>2</w:t>
            </w:r>
          </w:p>
        </w:tc>
        <w:tc>
          <w:tcPr>
            <w:tcW w:w="992" w:type="dxa"/>
            <w:shd w:val="clear" w:color="auto" w:fill="auto"/>
            <w:vAlign w:val="center"/>
          </w:tcPr>
          <w:p w:rsidR="0021618C" w:rsidRDefault="0021618C" w:rsidP="0021618C">
            <w:pPr>
              <w:jc w:val="center"/>
              <w:rPr>
                <w:sz w:val="22"/>
                <w:szCs w:val="22"/>
                <w:lang w:val="en-US"/>
              </w:rPr>
            </w:pPr>
            <w:r>
              <w:rPr>
                <w:sz w:val="22"/>
                <w:szCs w:val="22"/>
                <w:lang w:val="en-US"/>
              </w:rPr>
              <w:t>15,440</w:t>
            </w:r>
          </w:p>
        </w:tc>
        <w:tc>
          <w:tcPr>
            <w:tcW w:w="2836" w:type="dxa"/>
            <w:shd w:val="clear" w:color="auto" w:fill="auto"/>
            <w:vAlign w:val="center"/>
          </w:tcPr>
          <w:p w:rsidR="0021618C" w:rsidRPr="005E57E4" w:rsidRDefault="0021618C" w:rsidP="005E57E4">
            <w:pPr>
              <w:ind w:left="-57" w:right="-57"/>
              <w:jc w:val="center"/>
              <w:rPr>
                <w:rFonts w:asciiTheme="majorHAnsi" w:hAnsiTheme="majorHAnsi" w:cstheme="majorHAnsi"/>
              </w:rPr>
            </w:pPr>
          </w:p>
        </w:tc>
      </w:tr>
      <w:tr w:rsidR="0021618C" w:rsidRPr="005E57E4" w:rsidTr="00AE7CEA">
        <w:trPr>
          <w:trHeight w:val="397"/>
        </w:trPr>
        <w:tc>
          <w:tcPr>
            <w:tcW w:w="425" w:type="dxa"/>
            <w:shd w:val="clear" w:color="auto" w:fill="auto"/>
            <w:vAlign w:val="center"/>
          </w:tcPr>
          <w:p w:rsidR="0021618C" w:rsidRPr="005E57E4" w:rsidRDefault="0021618C" w:rsidP="005E57E4">
            <w:pPr>
              <w:ind w:left="-57" w:right="-57"/>
              <w:jc w:val="center"/>
              <w:rPr>
                <w:rFonts w:asciiTheme="majorHAnsi" w:hAnsiTheme="majorHAnsi" w:cstheme="majorHAnsi"/>
              </w:rPr>
            </w:pPr>
          </w:p>
        </w:tc>
        <w:tc>
          <w:tcPr>
            <w:tcW w:w="638" w:type="dxa"/>
            <w:shd w:val="clear" w:color="auto" w:fill="auto"/>
            <w:vAlign w:val="center"/>
          </w:tcPr>
          <w:p w:rsidR="0021618C" w:rsidRPr="005E57E4" w:rsidRDefault="0021618C" w:rsidP="005E57E4">
            <w:pPr>
              <w:ind w:left="-57" w:right="-57"/>
              <w:jc w:val="center"/>
              <w:rPr>
                <w:rFonts w:asciiTheme="majorHAnsi" w:hAnsiTheme="majorHAnsi" w:cstheme="majorHAnsi"/>
              </w:rPr>
            </w:pPr>
          </w:p>
        </w:tc>
        <w:tc>
          <w:tcPr>
            <w:tcW w:w="4466" w:type="dxa"/>
            <w:shd w:val="clear" w:color="auto" w:fill="auto"/>
            <w:vAlign w:val="center"/>
          </w:tcPr>
          <w:p w:rsidR="0021618C" w:rsidRPr="008D2D2A" w:rsidRDefault="0021618C" w:rsidP="00237454">
            <w:pPr>
              <w:rPr>
                <w:lang w:val="en-US"/>
              </w:rPr>
            </w:pPr>
            <w:r w:rsidRPr="008D2D2A">
              <w:rPr>
                <w:lang w:val="en-US"/>
              </w:rPr>
              <w:t xml:space="preserve">Beton turnat in cofraje, la fundatii continue </w:t>
            </w:r>
            <w:r w:rsidRPr="008D2D2A">
              <w:rPr>
                <w:lang w:val="en-US"/>
              </w:rPr>
              <w:lastRenderedPageBreak/>
              <w:t>sau izolate, radiere slab solicitate, la ziduri de subsol, parapete, masive etc., la cladiri existente, beton preparat cu betoniera pe santier si turnare cu mijloace clasice cu beton simplu C-5/4 Bc5 (B75)</w:t>
            </w:r>
          </w:p>
        </w:tc>
        <w:tc>
          <w:tcPr>
            <w:tcW w:w="708" w:type="dxa"/>
            <w:shd w:val="clear" w:color="auto" w:fill="auto"/>
            <w:vAlign w:val="center"/>
          </w:tcPr>
          <w:p w:rsidR="0021618C" w:rsidRDefault="000151D6" w:rsidP="0021618C">
            <w:pPr>
              <w:jc w:val="center"/>
              <w:rPr>
                <w:sz w:val="22"/>
                <w:szCs w:val="22"/>
              </w:rPr>
            </w:pPr>
            <w:r>
              <w:rPr>
                <w:sz w:val="22"/>
                <w:szCs w:val="22"/>
              </w:rPr>
              <w:lastRenderedPageBreak/>
              <w:t>m</w:t>
            </w:r>
            <w:r w:rsidRPr="000151D6">
              <w:rPr>
                <w:sz w:val="22"/>
                <w:szCs w:val="22"/>
                <w:vertAlign w:val="superscript"/>
              </w:rPr>
              <w:t>3</w:t>
            </w:r>
          </w:p>
        </w:tc>
        <w:tc>
          <w:tcPr>
            <w:tcW w:w="992" w:type="dxa"/>
            <w:shd w:val="clear" w:color="auto" w:fill="auto"/>
            <w:vAlign w:val="center"/>
          </w:tcPr>
          <w:p w:rsidR="0021618C" w:rsidRDefault="0021618C" w:rsidP="0021618C">
            <w:pPr>
              <w:jc w:val="center"/>
              <w:rPr>
                <w:sz w:val="22"/>
                <w:szCs w:val="22"/>
                <w:lang w:val="en-US"/>
              </w:rPr>
            </w:pPr>
            <w:r>
              <w:rPr>
                <w:sz w:val="22"/>
                <w:szCs w:val="22"/>
                <w:lang w:val="en-US"/>
              </w:rPr>
              <w:t>9,400</w:t>
            </w:r>
          </w:p>
        </w:tc>
        <w:tc>
          <w:tcPr>
            <w:tcW w:w="2836" w:type="dxa"/>
            <w:shd w:val="clear" w:color="auto" w:fill="auto"/>
            <w:vAlign w:val="center"/>
          </w:tcPr>
          <w:p w:rsidR="0021618C" w:rsidRPr="005E57E4" w:rsidRDefault="0021618C" w:rsidP="005E57E4">
            <w:pPr>
              <w:ind w:left="-57" w:right="-57"/>
              <w:jc w:val="center"/>
              <w:rPr>
                <w:rFonts w:asciiTheme="majorHAnsi" w:hAnsiTheme="majorHAnsi" w:cstheme="majorHAnsi"/>
              </w:rPr>
            </w:pPr>
          </w:p>
        </w:tc>
      </w:tr>
      <w:tr w:rsidR="0021618C" w:rsidRPr="005E57E4" w:rsidTr="00AE7CEA">
        <w:trPr>
          <w:trHeight w:val="397"/>
        </w:trPr>
        <w:tc>
          <w:tcPr>
            <w:tcW w:w="425" w:type="dxa"/>
            <w:shd w:val="clear" w:color="auto" w:fill="auto"/>
            <w:vAlign w:val="center"/>
          </w:tcPr>
          <w:p w:rsidR="0021618C" w:rsidRPr="005E57E4" w:rsidRDefault="0021618C" w:rsidP="005E57E4">
            <w:pPr>
              <w:ind w:left="-57" w:right="-57"/>
              <w:jc w:val="center"/>
              <w:rPr>
                <w:rFonts w:asciiTheme="majorHAnsi" w:hAnsiTheme="majorHAnsi" w:cstheme="majorHAnsi"/>
              </w:rPr>
            </w:pPr>
          </w:p>
        </w:tc>
        <w:tc>
          <w:tcPr>
            <w:tcW w:w="638" w:type="dxa"/>
            <w:shd w:val="clear" w:color="auto" w:fill="auto"/>
            <w:vAlign w:val="center"/>
          </w:tcPr>
          <w:p w:rsidR="0021618C" w:rsidRPr="005E57E4" w:rsidRDefault="0021618C" w:rsidP="005E57E4">
            <w:pPr>
              <w:ind w:left="-57" w:right="-57"/>
              <w:jc w:val="center"/>
              <w:rPr>
                <w:rFonts w:asciiTheme="majorHAnsi" w:hAnsiTheme="majorHAnsi" w:cstheme="majorHAnsi"/>
              </w:rPr>
            </w:pPr>
          </w:p>
        </w:tc>
        <w:tc>
          <w:tcPr>
            <w:tcW w:w="4466" w:type="dxa"/>
            <w:shd w:val="clear" w:color="auto" w:fill="auto"/>
            <w:vAlign w:val="center"/>
          </w:tcPr>
          <w:p w:rsidR="0021618C" w:rsidRPr="008D2D2A" w:rsidRDefault="0021618C" w:rsidP="00237454">
            <w:pPr>
              <w:rPr>
                <w:lang w:val="en-US"/>
              </w:rPr>
            </w:pPr>
            <w:r w:rsidRPr="008D2D2A">
              <w:rPr>
                <w:lang w:val="en-US"/>
              </w:rPr>
              <w:t xml:space="preserve">Confectionarea si montarea din otel beton OB 37 in elemente din beton armat preturnate sau executate pe santier cu diametrul peste 8 mm </w:t>
            </w:r>
          </w:p>
        </w:tc>
        <w:tc>
          <w:tcPr>
            <w:tcW w:w="708" w:type="dxa"/>
            <w:shd w:val="clear" w:color="auto" w:fill="auto"/>
            <w:vAlign w:val="center"/>
          </w:tcPr>
          <w:p w:rsidR="0021618C" w:rsidRDefault="0021618C" w:rsidP="0021618C">
            <w:pPr>
              <w:jc w:val="center"/>
              <w:rPr>
                <w:sz w:val="22"/>
                <w:szCs w:val="22"/>
              </w:rPr>
            </w:pPr>
            <w:r>
              <w:rPr>
                <w:sz w:val="22"/>
                <w:szCs w:val="22"/>
              </w:rPr>
              <w:t>kg</w:t>
            </w:r>
          </w:p>
        </w:tc>
        <w:tc>
          <w:tcPr>
            <w:tcW w:w="992" w:type="dxa"/>
            <w:shd w:val="clear" w:color="auto" w:fill="auto"/>
            <w:vAlign w:val="center"/>
          </w:tcPr>
          <w:p w:rsidR="0021618C" w:rsidRDefault="0021618C" w:rsidP="0021618C">
            <w:pPr>
              <w:jc w:val="center"/>
              <w:rPr>
                <w:sz w:val="22"/>
                <w:szCs w:val="22"/>
                <w:lang w:val="en-US"/>
              </w:rPr>
            </w:pPr>
            <w:r>
              <w:rPr>
                <w:sz w:val="22"/>
                <w:szCs w:val="22"/>
                <w:lang w:val="en-US"/>
              </w:rPr>
              <w:t>94,600</w:t>
            </w:r>
          </w:p>
        </w:tc>
        <w:tc>
          <w:tcPr>
            <w:tcW w:w="2836" w:type="dxa"/>
            <w:shd w:val="clear" w:color="auto" w:fill="auto"/>
            <w:vAlign w:val="center"/>
          </w:tcPr>
          <w:p w:rsidR="0021618C" w:rsidRPr="005E57E4" w:rsidRDefault="0021618C" w:rsidP="005E57E4">
            <w:pPr>
              <w:ind w:left="-57" w:right="-57"/>
              <w:jc w:val="center"/>
              <w:rPr>
                <w:rFonts w:asciiTheme="majorHAnsi" w:hAnsiTheme="majorHAnsi" w:cstheme="majorHAnsi"/>
              </w:rPr>
            </w:pPr>
          </w:p>
        </w:tc>
      </w:tr>
      <w:tr w:rsidR="0021618C" w:rsidRPr="005E57E4" w:rsidTr="00AE7CEA">
        <w:trPr>
          <w:trHeight w:val="397"/>
        </w:trPr>
        <w:tc>
          <w:tcPr>
            <w:tcW w:w="425" w:type="dxa"/>
            <w:shd w:val="clear" w:color="auto" w:fill="auto"/>
            <w:vAlign w:val="center"/>
          </w:tcPr>
          <w:p w:rsidR="0021618C" w:rsidRPr="005E57E4" w:rsidRDefault="0021618C" w:rsidP="005E57E4">
            <w:pPr>
              <w:ind w:left="-57" w:right="-57"/>
              <w:jc w:val="center"/>
              <w:rPr>
                <w:rFonts w:asciiTheme="majorHAnsi" w:hAnsiTheme="majorHAnsi" w:cstheme="majorHAnsi"/>
              </w:rPr>
            </w:pPr>
          </w:p>
        </w:tc>
        <w:tc>
          <w:tcPr>
            <w:tcW w:w="638" w:type="dxa"/>
            <w:shd w:val="clear" w:color="auto" w:fill="auto"/>
            <w:vAlign w:val="center"/>
          </w:tcPr>
          <w:p w:rsidR="0021618C" w:rsidRPr="005E57E4" w:rsidRDefault="0021618C" w:rsidP="005E57E4">
            <w:pPr>
              <w:ind w:left="-57" w:right="-57"/>
              <w:jc w:val="center"/>
              <w:rPr>
                <w:rFonts w:asciiTheme="majorHAnsi" w:hAnsiTheme="majorHAnsi" w:cstheme="majorHAnsi"/>
              </w:rPr>
            </w:pPr>
          </w:p>
        </w:tc>
        <w:tc>
          <w:tcPr>
            <w:tcW w:w="9002" w:type="dxa"/>
            <w:gridSpan w:val="4"/>
            <w:shd w:val="clear" w:color="auto" w:fill="auto"/>
          </w:tcPr>
          <w:p w:rsidR="0021618C" w:rsidRPr="00B40365" w:rsidRDefault="0021618C" w:rsidP="00237454">
            <w:r w:rsidRPr="00B40365">
              <w:rPr>
                <w:b/>
                <w:bCs/>
                <w:sz w:val="22"/>
                <w:szCs w:val="22"/>
              </w:rPr>
              <w:t>3. Capitolul 3. Pereti</w:t>
            </w:r>
          </w:p>
        </w:tc>
      </w:tr>
      <w:tr w:rsidR="00AE7CEA" w:rsidRPr="005E57E4" w:rsidTr="00AE7CEA">
        <w:trPr>
          <w:trHeight w:val="397"/>
        </w:trPr>
        <w:tc>
          <w:tcPr>
            <w:tcW w:w="425"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638"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4466" w:type="dxa"/>
            <w:shd w:val="clear" w:color="auto" w:fill="auto"/>
            <w:vAlign w:val="center"/>
          </w:tcPr>
          <w:p w:rsidR="00AE7CEA" w:rsidRPr="008D2D2A" w:rsidRDefault="00AE7CEA" w:rsidP="00237454">
            <w:pPr>
              <w:rPr>
                <w:lang w:val="en-US"/>
              </w:rPr>
            </w:pPr>
            <w:r w:rsidRPr="008D2D2A">
              <w:rPr>
                <w:lang w:val="en-US"/>
              </w:rPr>
              <w:t xml:space="preserve">Zidarie ordinara din blocuri tip FOPTAN </w:t>
            </w:r>
            <w:r w:rsidR="00A04798">
              <w:rPr>
                <w:lang w:val="en-US"/>
              </w:rPr>
              <w:t xml:space="preserve"> sau echivalentul lui </w:t>
            </w:r>
            <w:r w:rsidRPr="008D2D2A">
              <w:rPr>
                <w:lang w:val="en-US"/>
              </w:rPr>
              <w:t xml:space="preserve">cu prepararea mortarului M-25, M- 50 in conditii de santier la pereti cu inaltimea pina la 4 m </w:t>
            </w:r>
          </w:p>
        </w:tc>
        <w:tc>
          <w:tcPr>
            <w:tcW w:w="708" w:type="dxa"/>
            <w:shd w:val="clear" w:color="auto" w:fill="auto"/>
            <w:vAlign w:val="center"/>
          </w:tcPr>
          <w:p w:rsidR="00AE7CEA" w:rsidRDefault="00AE7CEA" w:rsidP="0021618C">
            <w:pPr>
              <w:jc w:val="center"/>
              <w:rPr>
                <w:sz w:val="22"/>
                <w:szCs w:val="22"/>
              </w:rPr>
            </w:pPr>
            <w:r>
              <w:rPr>
                <w:sz w:val="22"/>
                <w:szCs w:val="22"/>
              </w:rPr>
              <w:t>m</w:t>
            </w:r>
            <w:r w:rsidRPr="000151D6">
              <w:rPr>
                <w:sz w:val="22"/>
                <w:szCs w:val="22"/>
                <w:vertAlign w:val="superscript"/>
              </w:rPr>
              <w:t>3</w:t>
            </w:r>
          </w:p>
        </w:tc>
        <w:tc>
          <w:tcPr>
            <w:tcW w:w="992" w:type="dxa"/>
            <w:shd w:val="clear" w:color="auto" w:fill="auto"/>
            <w:vAlign w:val="center"/>
          </w:tcPr>
          <w:p w:rsidR="00AE7CEA" w:rsidRDefault="00AE7CEA" w:rsidP="003839B1">
            <w:pPr>
              <w:jc w:val="center"/>
              <w:rPr>
                <w:sz w:val="22"/>
                <w:szCs w:val="22"/>
                <w:lang w:val="en-US"/>
              </w:rPr>
            </w:pPr>
            <w:r>
              <w:rPr>
                <w:sz w:val="22"/>
                <w:szCs w:val="22"/>
                <w:lang w:val="en-US"/>
              </w:rPr>
              <w:t>12,400</w:t>
            </w:r>
          </w:p>
        </w:tc>
        <w:tc>
          <w:tcPr>
            <w:tcW w:w="2836"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r>
      <w:tr w:rsidR="003839B1" w:rsidRPr="005E57E4" w:rsidTr="003839B1">
        <w:trPr>
          <w:trHeight w:val="397"/>
        </w:trPr>
        <w:tc>
          <w:tcPr>
            <w:tcW w:w="425"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638"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4466" w:type="dxa"/>
            <w:shd w:val="clear" w:color="auto" w:fill="auto"/>
            <w:vAlign w:val="center"/>
          </w:tcPr>
          <w:p w:rsidR="003839B1" w:rsidRPr="008D2D2A" w:rsidRDefault="003839B1" w:rsidP="00237454">
            <w:pPr>
              <w:rPr>
                <w:lang w:val="en-US"/>
              </w:rPr>
            </w:pPr>
            <w:r w:rsidRPr="008D2D2A">
              <w:rPr>
                <w:lang w:val="en-US"/>
              </w:rPr>
              <w:t>Grunduirea suprafetelor interioare a peretilor  (Betongrunt</w:t>
            </w:r>
            <w:r w:rsidR="00FB5D3C">
              <w:rPr>
                <w:lang w:val="en-US"/>
              </w:rPr>
              <w:t xml:space="preserve"> </w:t>
            </w:r>
            <w:r w:rsidR="00FB5D3C">
              <w:rPr>
                <w:lang w:val="en-US"/>
              </w:rPr>
              <w:t>sau echivalentul lui</w:t>
            </w:r>
            <w:r w:rsidRPr="008D2D2A">
              <w:rPr>
                <w:lang w:val="en-US"/>
              </w:rPr>
              <w:t>)</w:t>
            </w:r>
          </w:p>
        </w:tc>
        <w:tc>
          <w:tcPr>
            <w:tcW w:w="708" w:type="dxa"/>
            <w:shd w:val="clear" w:color="auto" w:fill="auto"/>
            <w:vAlign w:val="center"/>
          </w:tcPr>
          <w:p w:rsidR="003839B1" w:rsidRDefault="003839B1" w:rsidP="003839B1">
            <w:pPr>
              <w:jc w:val="center"/>
            </w:pPr>
            <w:r w:rsidRPr="00D85B55">
              <w:rPr>
                <w:sz w:val="22"/>
                <w:szCs w:val="22"/>
              </w:rPr>
              <w:t>m</w:t>
            </w:r>
            <w:r w:rsidRPr="00D85B55">
              <w:rPr>
                <w:sz w:val="22"/>
                <w:szCs w:val="22"/>
                <w:vertAlign w:val="superscript"/>
              </w:rPr>
              <w:t>2</w:t>
            </w:r>
          </w:p>
        </w:tc>
        <w:tc>
          <w:tcPr>
            <w:tcW w:w="992" w:type="dxa"/>
            <w:shd w:val="clear" w:color="auto" w:fill="auto"/>
            <w:vAlign w:val="center"/>
          </w:tcPr>
          <w:p w:rsidR="003839B1" w:rsidRDefault="003839B1" w:rsidP="003839B1">
            <w:pPr>
              <w:jc w:val="center"/>
              <w:rPr>
                <w:sz w:val="22"/>
                <w:szCs w:val="22"/>
                <w:lang w:val="en-US"/>
              </w:rPr>
            </w:pPr>
            <w:r>
              <w:rPr>
                <w:sz w:val="22"/>
                <w:szCs w:val="22"/>
                <w:lang w:val="en-US"/>
              </w:rPr>
              <w:t>92,180</w:t>
            </w:r>
          </w:p>
        </w:tc>
        <w:tc>
          <w:tcPr>
            <w:tcW w:w="2836"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r>
      <w:tr w:rsidR="003839B1" w:rsidRPr="005E57E4" w:rsidTr="003839B1">
        <w:trPr>
          <w:trHeight w:val="397"/>
        </w:trPr>
        <w:tc>
          <w:tcPr>
            <w:tcW w:w="425"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638"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4466" w:type="dxa"/>
            <w:shd w:val="clear" w:color="auto" w:fill="auto"/>
            <w:vAlign w:val="center"/>
          </w:tcPr>
          <w:p w:rsidR="003839B1" w:rsidRPr="008D2D2A" w:rsidRDefault="003839B1" w:rsidP="00237454">
            <w:pPr>
              <w:rPr>
                <w:lang w:val="en-US"/>
              </w:rPr>
            </w:pPr>
            <w:r w:rsidRPr="008D2D2A">
              <w:rPr>
                <w:lang w:val="en-US"/>
              </w:rPr>
              <w:t>Tencuieli interioare de 2 cm grosime, driscuite, executate manual, la pereti sau stilpi, pe suprafete plane cu mortar de ciment-var  marca M 100-T pentru sprit, grund si stratul vizibil, pe zidarie de caramida sau blocuri mici de beton</w:t>
            </w:r>
          </w:p>
        </w:tc>
        <w:tc>
          <w:tcPr>
            <w:tcW w:w="708" w:type="dxa"/>
            <w:shd w:val="clear" w:color="auto" w:fill="auto"/>
            <w:vAlign w:val="center"/>
          </w:tcPr>
          <w:p w:rsidR="003839B1" w:rsidRDefault="003839B1" w:rsidP="003839B1">
            <w:pPr>
              <w:jc w:val="center"/>
            </w:pPr>
            <w:r w:rsidRPr="00D85B55">
              <w:rPr>
                <w:sz w:val="22"/>
                <w:szCs w:val="22"/>
              </w:rPr>
              <w:t>m</w:t>
            </w:r>
            <w:r w:rsidRPr="00D85B55">
              <w:rPr>
                <w:sz w:val="22"/>
                <w:szCs w:val="22"/>
                <w:vertAlign w:val="superscript"/>
              </w:rPr>
              <w:t>2</w:t>
            </w:r>
          </w:p>
        </w:tc>
        <w:tc>
          <w:tcPr>
            <w:tcW w:w="992" w:type="dxa"/>
            <w:shd w:val="clear" w:color="auto" w:fill="auto"/>
            <w:vAlign w:val="center"/>
          </w:tcPr>
          <w:p w:rsidR="003839B1" w:rsidRDefault="003839B1" w:rsidP="003839B1">
            <w:pPr>
              <w:jc w:val="center"/>
              <w:rPr>
                <w:sz w:val="22"/>
                <w:szCs w:val="22"/>
                <w:lang w:val="en-US"/>
              </w:rPr>
            </w:pPr>
            <w:r>
              <w:rPr>
                <w:sz w:val="22"/>
                <w:szCs w:val="22"/>
                <w:lang w:val="en-US"/>
              </w:rPr>
              <w:t>92,180</w:t>
            </w:r>
          </w:p>
        </w:tc>
        <w:tc>
          <w:tcPr>
            <w:tcW w:w="2836"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r>
      <w:tr w:rsidR="003839B1" w:rsidRPr="005E57E4" w:rsidTr="003839B1">
        <w:trPr>
          <w:trHeight w:val="397"/>
        </w:trPr>
        <w:tc>
          <w:tcPr>
            <w:tcW w:w="425"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638"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4466" w:type="dxa"/>
            <w:shd w:val="clear" w:color="auto" w:fill="auto"/>
            <w:vAlign w:val="center"/>
          </w:tcPr>
          <w:p w:rsidR="003839B1" w:rsidRPr="008D2D2A" w:rsidRDefault="003839B1" w:rsidP="00237454">
            <w:pPr>
              <w:rPr>
                <w:lang w:val="en-US"/>
              </w:rPr>
            </w:pPr>
            <w:r w:rsidRPr="008D2D2A">
              <w:rPr>
                <w:lang w:val="en-US"/>
              </w:rPr>
              <w:t>Tencuieli interioare de 5 mm grosime, executate manual, cu amestec uscat pe baza de ipsos, la pereti si pereti despartitori, preparare manuala a mortarului.</w:t>
            </w:r>
          </w:p>
        </w:tc>
        <w:tc>
          <w:tcPr>
            <w:tcW w:w="708" w:type="dxa"/>
            <w:shd w:val="clear" w:color="auto" w:fill="auto"/>
            <w:vAlign w:val="center"/>
          </w:tcPr>
          <w:p w:rsidR="003839B1" w:rsidRDefault="003839B1" w:rsidP="003839B1">
            <w:pPr>
              <w:jc w:val="center"/>
            </w:pPr>
            <w:r w:rsidRPr="00D85B55">
              <w:rPr>
                <w:sz w:val="22"/>
                <w:szCs w:val="22"/>
              </w:rPr>
              <w:t>m</w:t>
            </w:r>
            <w:r w:rsidRPr="00D85B55">
              <w:rPr>
                <w:sz w:val="22"/>
                <w:szCs w:val="22"/>
                <w:vertAlign w:val="superscript"/>
              </w:rPr>
              <w:t>2</w:t>
            </w:r>
          </w:p>
        </w:tc>
        <w:tc>
          <w:tcPr>
            <w:tcW w:w="992" w:type="dxa"/>
            <w:shd w:val="clear" w:color="auto" w:fill="auto"/>
            <w:vAlign w:val="center"/>
          </w:tcPr>
          <w:p w:rsidR="003839B1" w:rsidRDefault="003839B1" w:rsidP="003839B1">
            <w:pPr>
              <w:jc w:val="center"/>
              <w:rPr>
                <w:sz w:val="22"/>
                <w:szCs w:val="22"/>
                <w:lang w:val="en-US"/>
              </w:rPr>
            </w:pPr>
            <w:r>
              <w:rPr>
                <w:sz w:val="22"/>
                <w:szCs w:val="22"/>
                <w:lang w:val="en-US"/>
              </w:rPr>
              <w:t>92,180</w:t>
            </w:r>
          </w:p>
        </w:tc>
        <w:tc>
          <w:tcPr>
            <w:tcW w:w="2836"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r>
      <w:tr w:rsidR="003839B1" w:rsidRPr="005E57E4" w:rsidTr="003839B1">
        <w:trPr>
          <w:trHeight w:val="397"/>
        </w:trPr>
        <w:tc>
          <w:tcPr>
            <w:tcW w:w="425"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638"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4466" w:type="dxa"/>
            <w:shd w:val="clear" w:color="auto" w:fill="auto"/>
            <w:vAlign w:val="center"/>
          </w:tcPr>
          <w:p w:rsidR="003839B1" w:rsidRPr="008D2D2A" w:rsidRDefault="003839B1" w:rsidP="00237454">
            <w:pPr>
              <w:rPr>
                <w:lang w:val="en-US"/>
              </w:rPr>
            </w:pPr>
            <w:r w:rsidRPr="008D2D2A">
              <w:rPr>
                <w:lang w:val="en-US"/>
              </w:rPr>
              <w:t>Diverse lucrari - strat de impaslitura din fibra de sticla aplicat pe suprafata elementelor prefabricate din b.c.a. lipit cu aracet, inclusiv stratul de amorsaj</w:t>
            </w:r>
          </w:p>
        </w:tc>
        <w:tc>
          <w:tcPr>
            <w:tcW w:w="708" w:type="dxa"/>
            <w:shd w:val="clear" w:color="auto" w:fill="auto"/>
            <w:vAlign w:val="center"/>
          </w:tcPr>
          <w:p w:rsidR="003839B1" w:rsidRDefault="003839B1" w:rsidP="003839B1">
            <w:pPr>
              <w:jc w:val="center"/>
            </w:pPr>
            <w:r w:rsidRPr="00D85B55">
              <w:rPr>
                <w:sz w:val="22"/>
                <w:szCs w:val="22"/>
              </w:rPr>
              <w:t>m</w:t>
            </w:r>
            <w:r w:rsidRPr="00D85B55">
              <w:rPr>
                <w:sz w:val="22"/>
                <w:szCs w:val="22"/>
                <w:vertAlign w:val="superscript"/>
              </w:rPr>
              <w:t>2</w:t>
            </w:r>
          </w:p>
        </w:tc>
        <w:tc>
          <w:tcPr>
            <w:tcW w:w="992" w:type="dxa"/>
            <w:shd w:val="clear" w:color="auto" w:fill="auto"/>
            <w:vAlign w:val="center"/>
          </w:tcPr>
          <w:p w:rsidR="003839B1" w:rsidRDefault="003839B1" w:rsidP="003839B1">
            <w:pPr>
              <w:jc w:val="center"/>
              <w:rPr>
                <w:sz w:val="22"/>
                <w:szCs w:val="22"/>
                <w:lang w:val="en-US"/>
              </w:rPr>
            </w:pPr>
            <w:r>
              <w:rPr>
                <w:sz w:val="22"/>
                <w:szCs w:val="22"/>
                <w:lang w:val="en-US"/>
              </w:rPr>
              <w:t>92,180</w:t>
            </w:r>
          </w:p>
        </w:tc>
        <w:tc>
          <w:tcPr>
            <w:tcW w:w="2836"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r>
      <w:tr w:rsidR="00AE7CEA" w:rsidRPr="005E57E4" w:rsidTr="00AE7CEA">
        <w:trPr>
          <w:trHeight w:val="397"/>
        </w:trPr>
        <w:tc>
          <w:tcPr>
            <w:tcW w:w="425"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638"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4466" w:type="dxa"/>
            <w:shd w:val="clear" w:color="auto" w:fill="auto"/>
            <w:vAlign w:val="center"/>
          </w:tcPr>
          <w:p w:rsidR="00AE7CEA" w:rsidRPr="00B40365" w:rsidRDefault="00AE7CEA" w:rsidP="00237454">
            <w:r w:rsidRPr="00B40365">
              <w:t>Montarea coltare din aluminiu</w:t>
            </w:r>
          </w:p>
        </w:tc>
        <w:tc>
          <w:tcPr>
            <w:tcW w:w="708" w:type="dxa"/>
            <w:shd w:val="clear" w:color="auto" w:fill="auto"/>
            <w:vAlign w:val="center"/>
          </w:tcPr>
          <w:p w:rsidR="00AE7CEA" w:rsidRDefault="00AE7CEA" w:rsidP="0021618C">
            <w:pPr>
              <w:jc w:val="center"/>
              <w:rPr>
                <w:sz w:val="22"/>
                <w:szCs w:val="22"/>
              </w:rPr>
            </w:pPr>
            <w:r>
              <w:rPr>
                <w:sz w:val="22"/>
                <w:szCs w:val="22"/>
              </w:rPr>
              <w:t>m</w:t>
            </w:r>
          </w:p>
        </w:tc>
        <w:tc>
          <w:tcPr>
            <w:tcW w:w="992" w:type="dxa"/>
            <w:shd w:val="clear" w:color="auto" w:fill="auto"/>
            <w:vAlign w:val="center"/>
          </w:tcPr>
          <w:p w:rsidR="00AE7CEA" w:rsidRDefault="00AE7CEA" w:rsidP="003839B1">
            <w:pPr>
              <w:jc w:val="center"/>
              <w:rPr>
                <w:sz w:val="22"/>
                <w:szCs w:val="22"/>
                <w:lang w:val="en-US"/>
              </w:rPr>
            </w:pPr>
            <w:r>
              <w:rPr>
                <w:sz w:val="22"/>
                <w:szCs w:val="22"/>
                <w:lang w:val="en-US"/>
              </w:rPr>
              <w:t>42,300</w:t>
            </w:r>
          </w:p>
        </w:tc>
        <w:tc>
          <w:tcPr>
            <w:tcW w:w="2836"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r>
      <w:tr w:rsidR="00AE7CEA" w:rsidRPr="005E57E4" w:rsidTr="00AE7CEA">
        <w:trPr>
          <w:trHeight w:val="397"/>
        </w:trPr>
        <w:tc>
          <w:tcPr>
            <w:tcW w:w="425"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638"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4466" w:type="dxa"/>
            <w:shd w:val="clear" w:color="auto" w:fill="auto"/>
            <w:vAlign w:val="center"/>
          </w:tcPr>
          <w:p w:rsidR="00AE7CEA" w:rsidRPr="008D2D2A" w:rsidRDefault="00AE7CEA" w:rsidP="00237454">
            <w:pPr>
              <w:rPr>
                <w:lang w:val="en-US"/>
              </w:rPr>
            </w:pPr>
            <w:r w:rsidRPr="008D2D2A">
              <w:rPr>
                <w:lang w:val="en-US"/>
              </w:rPr>
              <w:t>Aplicarea manuala a chitului pe baza de ipsos "Eurofin"</w:t>
            </w:r>
            <w:r w:rsidR="00FB5D3C">
              <w:rPr>
                <w:lang w:val="en-US"/>
              </w:rPr>
              <w:t xml:space="preserve"> </w:t>
            </w:r>
            <w:r w:rsidR="00FB5D3C">
              <w:rPr>
                <w:lang w:val="en-US"/>
              </w:rPr>
              <w:t>sau echivalentul lui</w:t>
            </w:r>
            <w:r w:rsidRPr="008D2D2A">
              <w:rPr>
                <w:lang w:val="en-US"/>
              </w:rPr>
              <w:t xml:space="preserve"> grosime 1,0 mm pe suprafetele  peretilor,  </w:t>
            </w:r>
          </w:p>
        </w:tc>
        <w:tc>
          <w:tcPr>
            <w:tcW w:w="708" w:type="dxa"/>
            <w:shd w:val="clear" w:color="auto" w:fill="auto"/>
            <w:vAlign w:val="center"/>
          </w:tcPr>
          <w:p w:rsidR="00AE7CEA" w:rsidRDefault="003839B1" w:rsidP="0021618C">
            <w:pPr>
              <w:jc w:val="center"/>
              <w:rPr>
                <w:sz w:val="22"/>
                <w:szCs w:val="22"/>
              </w:rPr>
            </w:pPr>
            <w:r>
              <w:rPr>
                <w:sz w:val="22"/>
                <w:szCs w:val="22"/>
              </w:rPr>
              <w:t>m</w:t>
            </w:r>
            <w:r w:rsidRPr="003839B1">
              <w:rPr>
                <w:sz w:val="22"/>
                <w:szCs w:val="22"/>
                <w:vertAlign w:val="superscript"/>
              </w:rPr>
              <w:t>2</w:t>
            </w:r>
          </w:p>
        </w:tc>
        <w:tc>
          <w:tcPr>
            <w:tcW w:w="992" w:type="dxa"/>
            <w:shd w:val="clear" w:color="auto" w:fill="auto"/>
            <w:vAlign w:val="center"/>
          </w:tcPr>
          <w:p w:rsidR="00AE7CEA" w:rsidRDefault="00AE7CEA" w:rsidP="003839B1">
            <w:pPr>
              <w:jc w:val="center"/>
              <w:rPr>
                <w:sz w:val="22"/>
                <w:szCs w:val="22"/>
                <w:lang w:val="en-US"/>
              </w:rPr>
            </w:pPr>
            <w:r>
              <w:rPr>
                <w:sz w:val="22"/>
                <w:szCs w:val="22"/>
                <w:lang w:val="en-US"/>
              </w:rPr>
              <w:t>92,180</w:t>
            </w:r>
          </w:p>
        </w:tc>
        <w:tc>
          <w:tcPr>
            <w:tcW w:w="2836"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r>
      <w:tr w:rsidR="00AE7CEA" w:rsidRPr="005E57E4" w:rsidTr="00AE7CEA">
        <w:trPr>
          <w:trHeight w:val="397"/>
        </w:trPr>
        <w:tc>
          <w:tcPr>
            <w:tcW w:w="425"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638"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4466" w:type="dxa"/>
            <w:shd w:val="clear" w:color="auto" w:fill="auto"/>
            <w:vAlign w:val="center"/>
          </w:tcPr>
          <w:p w:rsidR="00AE7CEA" w:rsidRPr="00B40365" w:rsidRDefault="00AE7CEA" w:rsidP="00237454">
            <w:r w:rsidRPr="00B40365">
              <w:t xml:space="preserve">Grunduirea suprafetelor interioare a peretilor </w:t>
            </w:r>
          </w:p>
        </w:tc>
        <w:tc>
          <w:tcPr>
            <w:tcW w:w="708" w:type="dxa"/>
            <w:shd w:val="clear" w:color="auto" w:fill="auto"/>
            <w:vAlign w:val="center"/>
          </w:tcPr>
          <w:p w:rsidR="00AE7CEA" w:rsidRDefault="003839B1" w:rsidP="0021618C">
            <w:pPr>
              <w:jc w:val="center"/>
              <w:rPr>
                <w:sz w:val="22"/>
                <w:szCs w:val="22"/>
              </w:rPr>
            </w:pPr>
            <w:r>
              <w:rPr>
                <w:sz w:val="22"/>
                <w:szCs w:val="22"/>
              </w:rPr>
              <w:t>m</w:t>
            </w:r>
            <w:r w:rsidRPr="003839B1">
              <w:rPr>
                <w:sz w:val="22"/>
                <w:szCs w:val="22"/>
                <w:vertAlign w:val="superscript"/>
              </w:rPr>
              <w:t>2</w:t>
            </w:r>
          </w:p>
        </w:tc>
        <w:tc>
          <w:tcPr>
            <w:tcW w:w="992" w:type="dxa"/>
            <w:shd w:val="clear" w:color="auto" w:fill="auto"/>
            <w:vAlign w:val="center"/>
          </w:tcPr>
          <w:p w:rsidR="00AE7CEA" w:rsidRDefault="00AE7CEA" w:rsidP="003839B1">
            <w:pPr>
              <w:jc w:val="center"/>
              <w:rPr>
                <w:sz w:val="22"/>
                <w:szCs w:val="22"/>
                <w:lang w:val="en-US"/>
              </w:rPr>
            </w:pPr>
            <w:r>
              <w:rPr>
                <w:sz w:val="22"/>
                <w:szCs w:val="22"/>
                <w:lang w:val="en-US"/>
              </w:rPr>
              <w:t>92,180</w:t>
            </w:r>
          </w:p>
        </w:tc>
        <w:tc>
          <w:tcPr>
            <w:tcW w:w="2836"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r>
      <w:tr w:rsidR="00AE7CEA" w:rsidRPr="005E57E4" w:rsidTr="00AE7CEA">
        <w:trPr>
          <w:trHeight w:val="397"/>
        </w:trPr>
        <w:tc>
          <w:tcPr>
            <w:tcW w:w="425"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638"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4466" w:type="dxa"/>
            <w:shd w:val="clear" w:color="auto" w:fill="auto"/>
            <w:vAlign w:val="center"/>
          </w:tcPr>
          <w:p w:rsidR="00AE7CEA" w:rsidRPr="008D2D2A" w:rsidRDefault="00AE7CEA" w:rsidP="00237454">
            <w:pPr>
              <w:rPr>
                <w:lang w:val="en-US"/>
              </w:rPr>
            </w:pPr>
            <w:r w:rsidRPr="008D2D2A">
              <w:rPr>
                <w:lang w:val="en-US"/>
              </w:rPr>
              <w:t>Vopsitorii interioare cu vopsea pe baza de copolimeri vinilici in emulsie apoasa,  aplicate in 2 straturi pe glet existent, executate manual-pereti</w:t>
            </w:r>
          </w:p>
        </w:tc>
        <w:tc>
          <w:tcPr>
            <w:tcW w:w="708" w:type="dxa"/>
            <w:shd w:val="clear" w:color="auto" w:fill="auto"/>
            <w:vAlign w:val="center"/>
          </w:tcPr>
          <w:p w:rsidR="00AE7CEA" w:rsidRDefault="003839B1" w:rsidP="0021618C">
            <w:pPr>
              <w:jc w:val="center"/>
              <w:rPr>
                <w:sz w:val="22"/>
                <w:szCs w:val="22"/>
              </w:rPr>
            </w:pPr>
            <w:r>
              <w:rPr>
                <w:sz w:val="22"/>
                <w:szCs w:val="22"/>
              </w:rPr>
              <w:t>m</w:t>
            </w:r>
            <w:r w:rsidRPr="003839B1">
              <w:rPr>
                <w:sz w:val="22"/>
                <w:szCs w:val="22"/>
                <w:vertAlign w:val="superscript"/>
              </w:rPr>
              <w:t>2</w:t>
            </w:r>
          </w:p>
        </w:tc>
        <w:tc>
          <w:tcPr>
            <w:tcW w:w="992" w:type="dxa"/>
            <w:shd w:val="clear" w:color="auto" w:fill="auto"/>
            <w:vAlign w:val="center"/>
          </w:tcPr>
          <w:p w:rsidR="00AE7CEA" w:rsidRDefault="00AE7CEA" w:rsidP="003839B1">
            <w:pPr>
              <w:jc w:val="center"/>
              <w:rPr>
                <w:sz w:val="22"/>
                <w:szCs w:val="22"/>
                <w:lang w:val="en-US"/>
              </w:rPr>
            </w:pPr>
            <w:r>
              <w:rPr>
                <w:sz w:val="22"/>
                <w:szCs w:val="22"/>
                <w:lang w:val="en-US"/>
              </w:rPr>
              <w:t>92,180</w:t>
            </w:r>
          </w:p>
        </w:tc>
        <w:tc>
          <w:tcPr>
            <w:tcW w:w="2836"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r>
      <w:tr w:rsidR="00AE7CEA" w:rsidRPr="005E57E4" w:rsidTr="00AE7CEA">
        <w:trPr>
          <w:trHeight w:val="397"/>
        </w:trPr>
        <w:tc>
          <w:tcPr>
            <w:tcW w:w="425"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638"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4466" w:type="dxa"/>
            <w:shd w:val="clear" w:color="auto" w:fill="auto"/>
            <w:vAlign w:val="center"/>
          </w:tcPr>
          <w:p w:rsidR="00AE7CEA" w:rsidRPr="008D2D2A" w:rsidRDefault="00AE7CEA" w:rsidP="00237454">
            <w:pPr>
              <w:rPr>
                <w:lang w:val="en-US"/>
              </w:rPr>
            </w:pPr>
            <w:r w:rsidRPr="008D2D2A">
              <w:rPr>
                <w:lang w:val="en-US"/>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w:t>
            </w:r>
          </w:p>
        </w:tc>
        <w:tc>
          <w:tcPr>
            <w:tcW w:w="708" w:type="dxa"/>
            <w:shd w:val="clear" w:color="auto" w:fill="auto"/>
            <w:vAlign w:val="center"/>
          </w:tcPr>
          <w:p w:rsidR="00AE7CEA" w:rsidRDefault="003839B1" w:rsidP="0021618C">
            <w:pPr>
              <w:jc w:val="center"/>
              <w:rPr>
                <w:sz w:val="22"/>
                <w:szCs w:val="22"/>
              </w:rPr>
            </w:pPr>
            <w:r>
              <w:rPr>
                <w:sz w:val="22"/>
                <w:szCs w:val="22"/>
              </w:rPr>
              <w:t>m</w:t>
            </w:r>
            <w:r w:rsidRPr="003839B1">
              <w:rPr>
                <w:sz w:val="22"/>
                <w:szCs w:val="22"/>
                <w:vertAlign w:val="superscript"/>
              </w:rPr>
              <w:t>2</w:t>
            </w:r>
          </w:p>
        </w:tc>
        <w:tc>
          <w:tcPr>
            <w:tcW w:w="992" w:type="dxa"/>
            <w:shd w:val="clear" w:color="auto" w:fill="auto"/>
            <w:vAlign w:val="center"/>
          </w:tcPr>
          <w:p w:rsidR="00AE7CEA" w:rsidRDefault="00AE7CEA" w:rsidP="003839B1">
            <w:pPr>
              <w:jc w:val="center"/>
              <w:rPr>
                <w:sz w:val="22"/>
                <w:szCs w:val="22"/>
                <w:lang w:val="en-US"/>
              </w:rPr>
            </w:pPr>
            <w:r>
              <w:rPr>
                <w:sz w:val="22"/>
                <w:szCs w:val="22"/>
                <w:lang w:val="en-US"/>
              </w:rPr>
              <w:t>8,000</w:t>
            </w:r>
          </w:p>
        </w:tc>
        <w:tc>
          <w:tcPr>
            <w:tcW w:w="2836"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r>
      <w:tr w:rsidR="00AE7CEA" w:rsidRPr="005E57E4" w:rsidTr="00AE7CEA">
        <w:trPr>
          <w:trHeight w:val="397"/>
        </w:trPr>
        <w:tc>
          <w:tcPr>
            <w:tcW w:w="425"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638"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9002" w:type="dxa"/>
            <w:gridSpan w:val="4"/>
            <w:shd w:val="clear" w:color="auto" w:fill="auto"/>
            <w:vAlign w:val="center"/>
          </w:tcPr>
          <w:p w:rsidR="00AE7CEA" w:rsidRPr="005E57E4" w:rsidRDefault="00AE7CEA" w:rsidP="00237454">
            <w:pPr>
              <w:autoSpaceDE w:val="0"/>
              <w:autoSpaceDN w:val="0"/>
              <w:rPr>
                <w:rFonts w:asciiTheme="majorHAnsi" w:hAnsiTheme="majorHAnsi" w:cstheme="majorHAnsi"/>
              </w:rPr>
            </w:pPr>
            <w:r w:rsidRPr="00AE7CEA">
              <w:rPr>
                <w:b/>
                <w:bCs/>
                <w:noProof w:val="0"/>
                <w:sz w:val="22"/>
                <w:szCs w:val="22"/>
                <w:lang w:val="ru-RU" w:eastAsia="ru-RU"/>
              </w:rPr>
              <w:t xml:space="preserve">4. </w:t>
            </w:r>
            <w:proofErr w:type="spellStart"/>
            <w:r w:rsidRPr="00AE7CEA">
              <w:rPr>
                <w:b/>
                <w:bCs/>
                <w:noProof w:val="0"/>
                <w:sz w:val="22"/>
                <w:szCs w:val="22"/>
                <w:lang w:val="ru-RU" w:eastAsia="ru-RU"/>
              </w:rPr>
              <w:t>Capitolul</w:t>
            </w:r>
            <w:proofErr w:type="spellEnd"/>
            <w:r w:rsidRPr="00AE7CEA">
              <w:rPr>
                <w:b/>
                <w:bCs/>
                <w:noProof w:val="0"/>
                <w:sz w:val="22"/>
                <w:szCs w:val="22"/>
                <w:lang w:val="ru-RU" w:eastAsia="ru-RU"/>
              </w:rPr>
              <w:t xml:space="preserve"> 4. </w:t>
            </w:r>
            <w:proofErr w:type="spellStart"/>
            <w:r w:rsidRPr="00AE7CEA">
              <w:rPr>
                <w:b/>
                <w:bCs/>
                <w:noProof w:val="0"/>
                <w:sz w:val="22"/>
                <w:szCs w:val="22"/>
                <w:lang w:val="ru-RU" w:eastAsia="ru-RU"/>
              </w:rPr>
              <w:t>Tavan</w:t>
            </w:r>
            <w:proofErr w:type="spellEnd"/>
          </w:p>
        </w:tc>
      </w:tr>
      <w:tr w:rsidR="00AE7CEA" w:rsidRPr="005E57E4" w:rsidTr="00AE7CEA">
        <w:trPr>
          <w:trHeight w:val="397"/>
        </w:trPr>
        <w:tc>
          <w:tcPr>
            <w:tcW w:w="425"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638"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4466" w:type="dxa"/>
            <w:shd w:val="clear" w:color="auto" w:fill="auto"/>
            <w:vAlign w:val="center"/>
          </w:tcPr>
          <w:p w:rsidR="00AE7CEA" w:rsidRPr="008D2D2A" w:rsidRDefault="00AE7CEA" w:rsidP="003839B1">
            <w:pPr>
              <w:rPr>
                <w:lang w:val="en-US"/>
              </w:rPr>
            </w:pPr>
            <w:r w:rsidRPr="008D2D2A">
              <w:rPr>
                <w:lang w:val="en-US"/>
              </w:rPr>
              <w:t xml:space="preserve">Placarea suprafetei tavanului cu lambriuri </w:t>
            </w:r>
            <w:r w:rsidRPr="008D2D2A">
              <w:rPr>
                <w:lang w:val="en-US"/>
              </w:rPr>
              <w:lastRenderedPageBreak/>
              <w:t>din mase plastice</w:t>
            </w:r>
          </w:p>
          <w:p w:rsidR="00AE7CEA" w:rsidRPr="008D2D2A" w:rsidRDefault="00AE7CEA" w:rsidP="003839B1">
            <w:pPr>
              <w:rPr>
                <w:lang w:val="en-US"/>
              </w:rPr>
            </w:pPr>
          </w:p>
        </w:tc>
        <w:tc>
          <w:tcPr>
            <w:tcW w:w="708" w:type="dxa"/>
            <w:shd w:val="clear" w:color="auto" w:fill="auto"/>
            <w:vAlign w:val="center"/>
          </w:tcPr>
          <w:p w:rsidR="00AE7CEA" w:rsidRDefault="003839B1" w:rsidP="003839B1">
            <w:pPr>
              <w:jc w:val="center"/>
              <w:rPr>
                <w:sz w:val="22"/>
                <w:szCs w:val="22"/>
              </w:rPr>
            </w:pPr>
            <w:r>
              <w:rPr>
                <w:sz w:val="22"/>
                <w:szCs w:val="22"/>
              </w:rPr>
              <w:lastRenderedPageBreak/>
              <w:t>m</w:t>
            </w:r>
            <w:r w:rsidRPr="003839B1">
              <w:rPr>
                <w:sz w:val="22"/>
                <w:szCs w:val="22"/>
                <w:vertAlign w:val="superscript"/>
              </w:rPr>
              <w:t>2</w:t>
            </w:r>
          </w:p>
        </w:tc>
        <w:tc>
          <w:tcPr>
            <w:tcW w:w="992" w:type="dxa"/>
            <w:shd w:val="clear" w:color="auto" w:fill="auto"/>
            <w:vAlign w:val="center"/>
          </w:tcPr>
          <w:p w:rsidR="00AE7CEA" w:rsidRDefault="00AE7CEA" w:rsidP="003839B1">
            <w:pPr>
              <w:jc w:val="center"/>
              <w:rPr>
                <w:sz w:val="22"/>
                <w:szCs w:val="22"/>
                <w:lang w:val="en-US"/>
              </w:rPr>
            </w:pPr>
            <w:r>
              <w:rPr>
                <w:sz w:val="22"/>
                <w:szCs w:val="22"/>
                <w:lang w:val="en-US"/>
              </w:rPr>
              <w:t>22,900</w:t>
            </w:r>
          </w:p>
        </w:tc>
        <w:tc>
          <w:tcPr>
            <w:tcW w:w="2836"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r>
      <w:tr w:rsidR="003839B1" w:rsidRPr="005E57E4" w:rsidTr="003839B1">
        <w:trPr>
          <w:trHeight w:val="397"/>
        </w:trPr>
        <w:tc>
          <w:tcPr>
            <w:tcW w:w="425"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638"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4466" w:type="dxa"/>
            <w:shd w:val="clear" w:color="auto" w:fill="auto"/>
            <w:vAlign w:val="center"/>
          </w:tcPr>
          <w:p w:rsidR="003839B1" w:rsidRPr="008D2D2A" w:rsidRDefault="003839B1" w:rsidP="00237454">
            <w:pPr>
              <w:rPr>
                <w:lang w:val="en-US"/>
              </w:rPr>
            </w:pPr>
            <w:r w:rsidRPr="008D2D2A">
              <w:rPr>
                <w:lang w:val="en-US"/>
              </w:rPr>
              <w:t>Grunduirea suprafetelor interioare a tavanelor cu betonocontact</w:t>
            </w:r>
          </w:p>
        </w:tc>
        <w:tc>
          <w:tcPr>
            <w:tcW w:w="708" w:type="dxa"/>
            <w:shd w:val="clear" w:color="auto" w:fill="auto"/>
            <w:vAlign w:val="center"/>
          </w:tcPr>
          <w:p w:rsidR="003839B1" w:rsidRDefault="003839B1" w:rsidP="003839B1">
            <w:pPr>
              <w:jc w:val="center"/>
            </w:pPr>
            <w:r w:rsidRPr="00A22C58">
              <w:rPr>
                <w:sz w:val="22"/>
                <w:szCs w:val="22"/>
              </w:rPr>
              <w:t>m</w:t>
            </w:r>
            <w:r w:rsidRPr="00A22C58">
              <w:rPr>
                <w:sz w:val="22"/>
                <w:szCs w:val="22"/>
                <w:vertAlign w:val="superscript"/>
              </w:rPr>
              <w:t>2</w:t>
            </w:r>
          </w:p>
        </w:tc>
        <w:tc>
          <w:tcPr>
            <w:tcW w:w="992" w:type="dxa"/>
            <w:shd w:val="clear" w:color="auto" w:fill="auto"/>
            <w:vAlign w:val="center"/>
          </w:tcPr>
          <w:p w:rsidR="003839B1" w:rsidRDefault="003839B1" w:rsidP="003839B1">
            <w:pPr>
              <w:jc w:val="center"/>
              <w:rPr>
                <w:sz w:val="22"/>
                <w:szCs w:val="22"/>
                <w:lang w:val="en-US"/>
              </w:rPr>
            </w:pPr>
            <w:r>
              <w:rPr>
                <w:sz w:val="22"/>
                <w:szCs w:val="22"/>
                <w:lang w:val="en-US"/>
              </w:rPr>
              <w:t>23,400</w:t>
            </w:r>
          </w:p>
        </w:tc>
        <w:tc>
          <w:tcPr>
            <w:tcW w:w="2836"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r>
      <w:tr w:rsidR="003839B1" w:rsidRPr="005E57E4" w:rsidTr="003839B1">
        <w:trPr>
          <w:trHeight w:val="397"/>
        </w:trPr>
        <w:tc>
          <w:tcPr>
            <w:tcW w:w="425"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638"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4466" w:type="dxa"/>
            <w:shd w:val="clear" w:color="auto" w:fill="auto"/>
            <w:vAlign w:val="center"/>
          </w:tcPr>
          <w:p w:rsidR="003839B1" w:rsidRPr="008D2D2A" w:rsidRDefault="003839B1" w:rsidP="00237454">
            <w:pPr>
              <w:rPr>
                <w:lang w:val="en-US"/>
              </w:rPr>
            </w:pPr>
            <w:r w:rsidRPr="008D2D2A">
              <w:rPr>
                <w:lang w:val="en-US"/>
              </w:rPr>
              <w:t xml:space="preserve">Tencuieli interioare de 5 mm grosime, executate manual, cu amestec uscat pe baza de ipsos, la tavan, preparare manuala a mortarului </w:t>
            </w:r>
          </w:p>
        </w:tc>
        <w:tc>
          <w:tcPr>
            <w:tcW w:w="708" w:type="dxa"/>
            <w:shd w:val="clear" w:color="auto" w:fill="auto"/>
            <w:vAlign w:val="center"/>
          </w:tcPr>
          <w:p w:rsidR="003839B1" w:rsidRDefault="003839B1" w:rsidP="003839B1">
            <w:pPr>
              <w:jc w:val="center"/>
            </w:pPr>
            <w:r w:rsidRPr="00A22C58">
              <w:rPr>
                <w:sz w:val="22"/>
                <w:szCs w:val="22"/>
              </w:rPr>
              <w:t>m</w:t>
            </w:r>
            <w:r w:rsidRPr="00A22C58">
              <w:rPr>
                <w:sz w:val="22"/>
                <w:szCs w:val="22"/>
                <w:vertAlign w:val="superscript"/>
              </w:rPr>
              <w:t>2</w:t>
            </w:r>
          </w:p>
        </w:tc>
        <w:tc>
          <w:tcPr>
            <w:tcW w:w="992" w:type="dxa"/>
            <w:shd w:val="clear" w:color="auto" w:fill="auto"/>
            <w:vAlign w:val="center"/>
          </w:tcPr>
          <w:p w:rsidR="003839B1" w:rsidRDefault="003839B1" w:rsidP="003839B1">
            <w:pPr>
              <w:jc w:val="center"/>
              <w:rPr>
                <w:sz w:val="22"/>
                <w:szCs w:val="22"/>
                <w:lang w:val="en-US"/>
              </w:rPr>
            </w:pPr>
            <w:r>
              <w:rPr>
                <w:sz w:val="22"/>
                <w:szCs w:val="22"/>
                <w:lang w:val="en-US"/>
              </w:rPr>
              <w:t>23,400</w:t>
            </w:r>
          </w:p>
        </w:tc>
        <w:tc>
          <w:tcPr>
            <w:tcW w:w="2836"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r>
      <w:tr w:rsidR="003839B1" w:rsidRPr="005E57E4" w:rsidTr="003839B1">
        <w:trPr>
          <w:trHeight w:val="397"/>
        </w:trPr>
        <w:tc>
          <w:tcPr>
            <w:tcW w:w="425"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638"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4466" w:type="dxa"/>
            <w:shd w:val="clear" w:color="auto" w:fill="auto"/>
            <w:vAlign w:val="center"/>
          </w:tcPr>
          <w:p w:rsidR="003839B1" w:rsidRPr="008D2D2A" w:rsidRDefault="003839B1" w:rsidP="00237454">
            <w:pPr>
              <w:rPr>
                <w:lang w:val="en-US"/>
              </w:rPr>
            </w:pPr>
            <w:r w:rsidRPr="008D2D2A">
              <w:rPr>
                <w:lang w:val="en-US"/>
              </w:rPr>
              <w:t xml:space="preserve">Tencuieli interioare de 5 mm grosime, executate manual, cu amestec uscat pe baza de ipsos, la tavan, preparare manuala a mortarului. Diferenta in plus sau in minus pentru fiecare 1,0 mm  (se adauga  la art CF52) </w:t>
            </w:r>
          </w:p>
        </w:tc>
        <w:tc>
          <w:tcPr>
            <w:tcW w:w="708" w:type="dxa"/>
            <w:shd w:val="clear" w:color="auto" w:fill="auto"/>
            <w:vAlign w:val="center"/>
          </w:tcPr>
          <w:p w:rsidR="003839B1" w:rsidRDefault="003839B1" w:rsidP="003839B1">
            <w:pPr>
              <w:jc w:val="center"/>
            </w:pPr>
            <w:r w:rsidRPr="00A22C58">
              <w:rPr>
                <w:sz w:val="22"/>
                <w:szCs w:val="22"/>
              </w:rPr>
              <w:t>m</w:t>
            </w:r>
            <w:r w:rsidRPr="00A22C58">
              <w:rPr>
                <w:sz w:val="22"/>
                <w:szCs w:val="22"/>
                <w:vertAlign w:val="superscript"/>
              </w:rPr>
              <w:t>2</w:t>
            </w:r>
          </w:p>
        </w:tc>
        <w:tc>
          <w:tcPr>
            <w:tcW w:w="992" w:type="dxa"/>
            <w:shd w:val="clear" w:color="auto" w:fill="auto"/>
            <w:vAlign w:val="center"/>
          </w:tcPr>
          <w:p w:rsidR="003839B1" w:rsidRDefault="003839B1" w:rsidP="003839B1">
            <w:pPr>
              <w:jc w:val="center"/>
              <w:rPr>
                <w:sz w:val="22"/>
                <w:szCs w:val="22"/>
                <w:lang w:val="en-US"/>
              </w:rPr>
            </w:pPr>
            <w:r>
              <w:rPr>
                <w:sz w:val="22"/>
                <w:szCs w:val="22"/>
                <w:lang w:val="en-US"/>
              </w:rPr>
              <w:t>23,400</w:t>
            </w:r>
          </w:p>
        </w:tc>
        <w:tc>
          <w:tcPr>
            <w:tcW w:w="2836"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r>
      <w:tr w:rsidR="003839B1" w:rsidRPr="005E57E4" w:rsidTr="003839B1">
        <w:trPr>
          <w:trHeight w:val="397"/>
        </w:trPr>
        <w:tc>
          <w:tcPr>
            <w:tcW w:w="425"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638"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4466" w:type="dxa"/>
            <w:shd w:val="clear" w:color="auto" w:fill="auto"/>
            <w:vAlign w:val="center"/>
          </w:tcPr>
          <w:p w:rsidR="003839B1" w:rsidRPr="008D2D2A" w:rsidRDefault="003839B1" w:rsidP="00237454">
            <w:pPr>
              <w:rPr>
                <w:lang w:val="en-US"/>
              </w:rPr>
            </w:pPr>
            <w:r w:rsidRPr="008D2D2A">
              <w:rPr>
                <w:lang w:val="en-US"/>
              </w:rPr>
              <w:t>Diverse lucrari - strat de impislitura din fibre de sticla aplicat pe suprafetele tavanelor</w:t>
            </w:r>
          </w:p>
        </w:tc>
        <w:tc>
          <w:tcPr>
            <w:tcW w:w="708" w:type="dxa"/>
            <w:shd w:val="clear" w:color="auto" w:fill="auto"/>
            <w:vAlign w:val="center"/>
          </w:tcPr>
          <w:p w:rsidR="003839B1" w:rsidRDefault="003839B1" w:rsidP="003839B1">
            <w:pPr>
              <w:jc w:val="center"/>
            </w:pPr>
            <w:r w:rsidRPr="00A22C58">
              <w:rPr>
                <w:sz w:val="22"/>
                <w:szCs w:val="22"/>
              </w:rPr>
              <w:t>m</w:t>
            </w:r>
            <w:r w:rsidRPr="00A22C58">
              <w:rPr>
                <w:sz w:val="22"/>
                <w:szCs w:val="22"/>
                <w:vertAlign w:val="superscript"/>
              </w:rPr>
              <w:t>2</w:t>
            </w:r>
          </w:p>
        </w:tc>
        <w:tc>
          <w:tcPr>
            <w:tcW w:w="992" w:type="dxa"/>
            <w:shd w:val="clear" w:color="auto" w:fill="auto"/>
            <w:vAlign w:val="center"/>
          </w:tcPr>
          <w:p w:rsidR="003839B1" w:rsidRDefault="003839B1" w:rsidP="003839B1">
            <w:pPr>
              <w:jc w:val="center"/>
              <w:rPr>
                <w:sz w:val="22"/>
                <w:szCs w:val="22"/>
                <w:lang w:val="en-US"/>
              </w:rPr>
            </w:pPr>
            <w:r>
              <w:rPr>
                <w:sz w:val="22"/>
                <w:szCs w:val="22"/>
                <w:lang w:val="en-US"/>
              </w:rPr>
              <w:t>23,400</w:t>
            </w:r>
          </w:p>
        </w:tc>
        <w:tc>
          <w:tcPr>
            <w:tcW w:w="2836"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r>
      <w:tr w:rsidR="003839B1" w:rsidRPr="005E57E4" w:rsidTr="003839B1">
        <w:trPr>
          <w:trHeight w:val="397"/>
        </w:trPr>
        <w:tc>
          <w:tcPr>
            <w:tcW w:w="425"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638"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4466" w:type="dxa"/>
            <w:shd w:val="clear" w:color="auto" w:fill="auto"/>
            <w:vAlign w:val="center"/>
          </w:tcPr>
          <w:p w:rsidR="003839B1" w:rsidRPr="008D2D2A" w:rsidRDefault="003839B1" w:rsidP="00237454">
            <w:pPr>
              <w:rPr>
                <w:lang w:val="en-US"/>
              </w:rPr>
            </w:pPr>
            <w:r w:rsidRPr="008D2D2A">
              <w:rPr>
                <w:lang w:val="en-US"/>
              </w:rPr>
              <w:t>Grunduirea suprafetelor interioare a tavanelor cu betonocontact</w:t>
            </w:r>
          </w:p>
        </w:tc>
        <w:tc>
          <w:tcPr>
            <w:tcW w:w="708" w:type="dxa"/>
            <w:shd w:val="clear" w:color="auto" w:fill="auto"/>
            <w:vAlign w:val="center"/>
          </w:tcPr>
          <w:p w:rsidR="003839B1" w:rsidRDefault="003839B1" w:rsidP="003839B1">
            <w:pPr>
              <w:jc w:val="center"/>
            </w:pPr>
            <w:r w:rsidRPr="00A22C58">
              <w:rPr>
                <w:sz w:val="22"/>
                <w:szCs w:val="22"/>
              </w:rPr>
              <w:t>m</w:t>
            </w:r>
            <w:r w:rsidRPr="00A22C58">
              <w:rPr>
                <w:sz w:val="22"/>
                <w:szCs w:val="22"/>
                <w:vertAlign w:val="superscript"/>
              </w:rPr>
              <w:t>2</w:t>
            </w:r>
          </w:p>
        </w:tc>
        <w:tc>
          <w:tcPr>
            <w:tcW w:w="992" w:type="dxa"/>
            <w:shd w:val="clear" w:color="auto" w:fill="auto"/>
            <w:vAlign w:val="center"/>
          </w:tcPr>
          <w:p w:rsidR="003839B1" w:rsidRDefault="003839B1" w:rsidP="003839B1">
            <w:pPr>
              <w:jc w:val="center"/>
              <w:rPr>
                <w:sz w:val="22"/>
                <w:szCs w:val="22"/>
                <w:lang w:val="en-US"/>
              </w:rPr>
            </w:pPr>
            <w:r>
              <w:rPr>
                <w:sz w:val="22"/>
                <w:szCs w:val="22"/>
                <w:lang w:val="en-US"/>
              </w:rPr>
              <w:t>23,400</w:t>
            </w:r>
          </w:p>
        </w:tc>
        <w:tc>
          <w:tcPr>
            <w:tcW w:w="2836"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r>
      <w:tr w:rsidR="003839B1" w:rsidRPr="005E57E4" w:rsidTr="003839B1">
        <w:trPr>
          <w:trHeight w:val="397"/>
        </w:trPr>
        <w:tc>
          <w:tcPr>
            <w:tcW w:w="425"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638"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4466" w:type="dxa"/>
            <w:shd w:val="clear" w:color="auto" w:fill="auto"/>
            <w:vAlign w:val="center"/>
          </w:tcPr>
          <w:p w:rsidR="003839B1" w:rsidRPr="008D2D2A" w:rsidRDefault="003839B1" w:rsidP="00237454">
            <w:pPr>
              <w:rPr>
                <w:lang w:val="en-US"/>
              </w:rPr>
            </w:pPr>
            <w:r w:rsidRPr="008D2D2A">
              <w:rPr>
                <w:lang w:val="en-US"/>
              </w:rPr>
              <w:t>Aplicarea manuala a chitului pe baza de ipsos "Eurofin"</w:t>
            </w:r>
            <w:r w:rsidR="00FB5D3C">
              <w:rPr>
                <w:lang w:val="en-US"/>
              </w:rPr>
              <w:t xml:space="preserve"> </w:t>
            </w:r>
            <w:r w:rsidR="00FB5D3C">
              <w:rPr>
                <w:lang w:val="en-US"/>
              </w:rPr>
              <w:t>sau echivalentul lui</w:t>
            </w:r>
            <w:r w:rsidRPr="008D2D2A">
              <w:rPr>
                <w:lang w:val="en-US"/>
              </w:rPr>
              <w:t xml:space="preserve"> grosime 1,0 mm pe suprafetele   tavanelor </w:t>
            </w:r>
          </w:p>
        </w:tc>
        <w:tc>
          <w:tcPr>
            <w:tcW w:w="708" w:type="dxa"/>
            <w:shd w:val="clear" w:color="auto" w:fill="auto"/>
            <w:vAlign w:val="center"/>
          </w:tcPr>
          <w:p w:rsidR="003839B1" w:rsidRDefault="003839B1" w:rsidP="003839B1">
            <w:pPr>
              <w:jc w:val="center"/>
            </w:pPr>
            <w:r w:rsidRPr="00A22C58">
              <w:rPr>
                <w:sz w:val="22"/>
                <w:szCs w:val="22"/>
              </w:rPr>
              <w:t>m</w:t>
            </w:r>
            <w:r w:rsidRPr="00A22C58">
              <w:rPr>
                <w:sz w:val="22"/>
                <w:szCs w:val="22"/>
                <w:vertAlign w:val="superscript"/>
              </w:rPr>
              <w:t>2</w:t>
            </w:r>
          </w:p>
        </w:tc>
        <w:tc>
          <w:tcPr>
            <w:tcW w:w="992" w:type="dxa"/>
            <w:shd w:val="clear" w:color="auto" w:fill="auto"/>
            <w:vAlign w:val="center"/>
          </w:tcPr>
          <w:p w:rsidR="003839B1" w:rsidRDefault="003839B1" w:rsidP="003839B1">
            <w:pPr>
              <w:jc w:val="center"/>
              <w:rPr>
                <w:sz w:val="22"/>
                <w:szCs w:val="22"/>
                <w:lang w:val="en-US"/>
              </w:rPr>
            </w:pPr>
            <w:r>
              <w:rPr>
                <w:sz w:val="22"/>
                <w:szCs w:val="22"/>
                <w:lang w:val="en-US"/>
              </w:rPr>
              <w:t>23,400</w:t>
            </w:r>
          </w:p>
        </w:tc>
        <w:tc>
          <w:tcPr>
            <w:tcW w:w="2836"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r>
      <w:tr w:rsidR="003839B1" w:rsidRPr="005E57E4" w:rsidTr="003839B1">
        <w:trPr>
          <w:trHeight w:val="397"/>
        </w:trPr>
        <w:tc>
          <w:tcPr>
            <w:tcW w:w="425"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638"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4466" w:type="dxa"/>
            <w:shd w:val="clear" w:color="auto" w:fill="auto"/>
            <w:vAlign w:val="center"/>
          </w:tcPr>
          <w:p w:rsidR="003839B1" w:rsidRPr="008D2D2A" w:rsidRDefault="003839B1" w:rsidP="00237454">
            <w:pPr>
              <w:rPr>
                <w:lang w:val="en-US"/>
              </w:rPr>
            </w:pPr>
            <w:r w:rsidRPr="008D2D2A">
              <w:rPr>
                <w:lang w:val="en-US"/>
              </w:rPr>
              <w:t xml:space="preserve">Aplicarea manuala a chitului pentru lucrari la interior "Mesterul Manole" </w:t>
            </w:r>
            <w:r w:rsidR="00FB5D3C">
              <w:rPr>
                <w:lang w:val="en-US"/>
              </w:rPr>
              <w:t>sau echivalentul lui</w:t>
            </w:r>
            <w:r w:rsidRPr="008D2D2A">
              <w:rPr>
                <w:lang w:val="en-US"/>
              </w:rPr>
              <w:t xml:space="preserve"> grosime 0,5 mm pe suprafetele    tavanelor </w:t>
            </w:r>
          </w:p>
        </w:tc>
        <w:tc>
          <w:tcPr>
            <w:tcW w:w="708" w:type="dxa"/>
            <w:shd w:val="clear" w:color="auto" w:fill="auto"/>
            <w:vAlign w:val="center"/>
          </w:tcPr>
          <w:p w:rsidR="003839B1" w:rsidRDefault="003839B1" w:rsidP="003839B1">
            <w:pPr>
              <w:jc w:val="center"/>
            </w:pPr>
            <w:r w:rsidRPr="00A22C58">
              <w:rPr>
                <w:sz w:val="22"/>
                <w:szCs w:val="22"/>
              </w:rPr>
              <w:t>m</w:t>
            </w:r>
            <w:r w:rsidRPr="00A22C58">
              <w:rPr>
                <w:sz w:val="22"/>
                <w:szCs w:val="22"/>
                <w:vertAlign w:val="superscript"/>
              </w:rPr>
              <w:t>2</w:t>
            </w:r>
          </w:p>
        </w:tc>
        <w:tc>
          <w:tcPr>
            <w:tcW w:w="992" w:type="dxa"/>
            <w:shd w:val="clear" w:color="auto" w:fill="auto"/>
            <w:vAlign w:val="center"/>
          </w:tcPr>
          <w:p w:rsidR="003839B1" w:rsidRDefault="003839B1" w:rsidP="003839B1">
            <w:pPr>
              <w:jc w:val="center"/>
              <w:rPr>
                <w:sz w:val="22"/>
                <w:szCs w:val="22"/>
                <w:lang w:val="en-US"/>
              </w:rPr>
            </w:pPr>
            <w:r>
              <w:rPr>
                <w:sz w:val="22"/>
                <w:szCs w:val="22"/>
                <w:lang w:val="en-US"/>
              </w:rPr>
              <w:t>23,400</w:t>
            </w:r>
          </w:p>
        </w:tc>
        <w:tc>
          <w:tcPr>
            <w:tcW w:w="2836"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r>
      <w:tr w:rsidR="003839B1" w:rsidRPr="005E57E4" w:rsidTr="003839B1">
        <w:trPr>
          <w:trHeight w:val="397"/>
        </w:trPr>
        <w:tc>
          <w:tcPr>
            <w:tcW w:w="425"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638"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4466" w:type="dxa"/>
            <w:shd w:val="clear" w:color="auto" w:fill="auto"/>
            <w:vAlign w:val="center"/>
          </w:tcPr>
          <w:p w:rsidR="003839B1" w:rsidRPr="00B40365" w:rsidRDefault="003839B1" w:rsidP="00237454">
            <w:r w:rsidRPr="00B40365">
              <w:t xml:space="preserve">Grunduirea suprafetelor interioare a tavanelor </w:t>
            </w:r>
          </w:p>
        </w:tc>
        <w:tc>
          <w:tcPr>
            <w:tcW w:w="708" w:type="dxa"/>
            <w:shd w:val="clear" w:color="auto" w:fill="auto"/>
            <w:vAlign w:val="center"/>
          </w:tcPr>
          <w:p w:rsidR="003839B1" w:rsidRDefault="003839B1" w:rsidP="003839B1">
            <w:pPr>
              <w:jc w:val="center"/>
            </w:pPr>
            <w:r w:rsidRPr="00A22C58">
              <w:rPr>
                <w:sz w:val="22"/>
                <w:szCs w:val="22"/>
              </w:rPr>
              <w:t>m</w:t>
            </w:r>
            <w:r w:rsidRPr="00A22C58">
              <w:rPr>
                <w:sz w:val="22"/>
                <w:szCs w:val="22"/>
                <w:vertAlign w:val="superscript"/>
              </w:rPr>
              <w:t>2</w:t>
            </w:r>
          </w:p>
        </w:tc>
        <w:tc>
          <w:tcPr>
            <w:tcW w:w="992" w:type="dxa"/>
            <w:shd w:val="clear" w:color="auto" w:fill="auto"/>
            <w:vAlign w:val="center"/>
          </w:tcPr>
          <w:p w:rsidR="003839B1" w:rsidRDefault="003839B1" w:rsidP="003839B1">
            <w:pPr>
              <w:jc w:val="center"/>
              <w:rPr>
                <w:sz w:val="22"/>
                <w:szCs w:val="22"/>
                <w:lang w:val="en-US"/>
              </w:rPr>
            </w:pPr>
            <w:r>
              <w:rPr>
                <w:sz w:val="22"/>
                <w:szCs w:val="22"/>
                <w:lang w:val="en-US"/>
              </w:rPr>
              <w:t>23,400</w:t>
            </w:r>
          </w:p>
        </w:tc>
        <w:tc>
          <w:tcPr>
            <w:tcW w:w="2836"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r>
      <w:tr w:rsidR="003839B1" w:rsidRPr="005E57E4" w:rsidTr="003839B1">
        <w:trPr>
          <w:trHeight w:val="397"/>
        </w:trPr>
        <w:tc>
          <w:tcPr>
            <w:tcW w:w="425"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638"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4466" w:type="dxa"/>
            <w:shd w:val="clear" w:color="auto" w:fill="auto"/>
            <w:vAlign w:val="center"/>
          </w:tcPr>
          <w:p w:rsidR="003839B1" w:rsidRPr="008D2D2A" w:rsidRDefault="003839B1" w:rsidP="00237454">
            <w:pPr>
              <w:rPr>
                <w:lang w:val="en-US"/>
              </w:rPr>
            </w:pPr>
            <w:r w:rsidRPr="008D2D2A">
              <w:rPr>
                <w:lang w:val="en-US"/>
              </w:rPr>
              <w:t>Vopsitorii interioare cu vopsea pe baza de copolimeri vinilici in emulsie apoasa,  aplicate in 2 straturi pe glet existent, executate manual la tavan</w:t>
            </w:r>
          </w:p>
        </w:tc>
        <w:tc>
          <w:tcPr>
            <w:tcW w:w="708" w:type="dxa"/>
            <w:shd w:val="clear" w:color="auto" w:fill="auto"/>
            <w:vAlign w:val="center"/>
          </w:tcPr>
          <w:p w:rsidR="003839B1" w:rsidRDefault="003839B1" w:rsidP="003839B1">
            <w:pPr>
              <w:jc w:val="center"/>
            </w:pPr>
            <w:r w:rsidRPr="00A22C58">
              <w:rPr>
                <w:sz w:val="22"/>
                <w:szCs w:val="22"/>
              </w:rPr>
              <w:t>m</w:t>
            </w:r>
            <w:r w:rsidRPr="00A22C58">
              <w:rPr>
                <w:sz w:val="22"/>
                <w:szCs w:val="22"/>
                <w:vertAlign w:val="superscript"/>
              </w:rPr>
              <w:t>2</w:t>
            </w:r>
          </w:p>
        </w:tc>
        <w:tc>
          <w:tcPr>
            <w:tcW w:w="992" w:type="dxa"/>
            <w:shd w:val="clear" w:color="auto" w:fill="auto"/>
            <w:vAlign w:val="center"/>
          </w:tcPr>
          <w:p w:rsidR="003839B1" w:rsidRDefault="003839B1" w:rsidP="003839B1">
            <w:pPr>
              <w:jc w:val="center"/>
              <w:rPr>
                <w:sz w:val="22"/>
                <w:szCs w:val="22"/>
                <w:lang w:val="en-US"/>
              </w:rPr>
            </w:pPr>
            <w:r>
              <w:rPr>
                <w:sz w:val="22"/>
                <w:szCs w:val="22"/>
                <w:lang w:val="en-US"/>
              </w:rPr>
              <w:t>23,400</w:t>
            </w:r>
          </w:p>
        </w:tc>
        <w:tc>
          <w:tcPr>
            <w:tcW w:w="2836"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r>
      <w:tr w:rsidR="00AE7CEA" w:rsidRPr="005E57E4" w:rsidTr="00AE7CEA">
        <w:trPr>
          <w:trHeight w:val="397"/>
        </w:trPr>
        <w:tc>
          <w:tcPr>
            <w:tcW w:w="425"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638"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4466" w:type="dxa"/>
            <w:shd w:val="clear" w:color="auto" w:fill="auto"/>
          </w:tcPr>
          <w:p w:rsidR="00AE7CEA" w:rsidRPr="00B40365" w:rsidRDefault="00AE7CEA" w:rsidP="00237454">
            <w:r w:rsidRPr="00B40365">
              <w:rPr>
                <w:b/>
                <w:bCs/>
                <w:sz w:val="22"/>
                <w:szCs w:val="22"/>
              </w:rPr>
              <w:t>5. Capitolul 5. Timplarie</w:t>
            </w:r>
          </w:p>
        </w:tc>
        <w:tc>
          <w:tcPr>
            <w:tcW w:w="708"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992"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2836"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r>
      <w:tr w:rsidR="00AE7CEA" w:rsidRPr="005E57E4" w:rsidTr="00AE7CEA">
        <w:trPr>
          <w:trHeight w:val="397"/>
        </w:trPr>
        <w:tc>
          <w:tcPr>
            <w:tcW w:w="425"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638"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4466" w:type="dxa"/>
            <w:shd w:val="clear" w:color="auto" w:fill="auto"/>
            <w:vAlign w:val="center"/>
          </w:tcPr>
          <w:p w:rsidR="00AE7CEA" w:rsidRPr="008D2D2A" w:rsidRDefault="00AE7CEA" w:rsidP="00237454">
            <w:pPr>
              <w:rPr>
                <w:lang w:val="en-US"/>
              </w:rPr>
            </w:pPr>
            <w:r w:rsidRPr="008D2D2A">
              <w:rPr>
                <w:lang w:val="en-US"/>
              </w:rPr>
              <w:t>Ferestre din mase plastice cu unul sau mai multe canaturi la constructii cu inaltimi pina la 35 m inclusiv, avind suprafata tocului pina la 1,00 mp inclusiv</w:t>
            </w:r>
          </w:p>
        </w:tc>
        <w:tc>
          <w:tcPr>
            <w:tcW w:w="708" w:type="dxa"/>
            <w:shd w:val="clear" w:color="auto" w:fill="auto"/>
            <w:vAlign w:val="center"/>
          </w:tcPr>
          <w:p w:rsidR="00AE7CEA" w:rsidRDefault="003839B1" w:rsidP="003839B1">
            <w:pPr>
              <w:jc w:val="center"/>
              <w:rPr>
                <w:sz w:val="22"/>
                <w:szCs w:val="22"/>
              </w:rPr>
            </w:pPr>
            <w:r>
              <w:rPr>
                <w:sz w:val="22"/>
                <w:szCs w:val="22"/>
              </w:rPr>
              <w:t>m</w:t>
            </w:r>
            <w:r w:rsidRPr="003839B1">
              <w:rPr>
                <w:sz w:val="22"/>
                <w:szCs w:val="22"/>
                <w:vertAlign w:val="superscript"/>
              </w:rPr>
              <w:t>2</w:t>
            </w:r>
          </w:p>
        </w:tc>
        <w:tc>
          <w:tcPr>
            <w:tcW w:w="992" w:type="dxa"/>
            <w:shd w:val="clear" w:color="auto" w:fill="auto"/>
            <w:vAlign w:val="center"/>
          </w:tcPr>
          <w:p w:rsidR="00AE7CEA" w:rsidRDefault="00AE7CEA" w:rsidP="003839B1">
            <w:pPr>
              <w:jc w:val="center"/>
              <w:rPr>
                <w:sz w:val="22"/>
                <w:szCs w:val="22"/>
                <w:lang w:val="en-US"/>
              </w:rPr>
            </w:pPr>
            <w:r>
              <w:rPr>
                <w:sz w:val="22"/>
                <w:szCs w:val="22"/>
                <w:lang w:val="en-US"/>
              </w:rPr>
              <w:t>10,560</w:t>
            </w:r>
          </w:p>
        </w:tc>
        <w:tc>
          <w:tcPr>
            <w:tcW w:w="2836"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r>
      <w:tr w:rsidR="00AE7CEA" w:rsidRPr="005E57E4" w:rsidTr="00AE7CEA">
        <w:trPr>
          <w:trHeight w:val="397"/>
        </w:trPr>
        <w:tc>
          <w:tcPr>
            <w:tcW w:w="425"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638"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4466" w:type="dxa"/>
            <w:shd w:val="clear" w:color="auto" w:fill="auto"/>
            <w:vAlign w:val="center"/>
          </w:tcPr>
          <w:p w:rsidR="00AE7CEA" w:rsidRPr="008D2D2A" w:rsidRDefault="00AE7CEA" w:rsidP="00237454">
            <w:pPr>
              <w:rPr>
                <w:lang w:val="en-US"/>
              </w:rPr>
            </w:pPr>
            <w:r w:rsidRPr="008D2D2A">
              <w:rPr>
                <w:lang w:val="en-US"/>
              </w:rPr>
              <w:t xml:space="preserve">Glafuri montate la ferestre din mase plastice, pentru ferestre </w:t>
            </w:r>
          </w:p>
        </w:tc>
        <w:tc>
          <w:tcPr>
            <w:tcW w:w="708" w:type="dxa"/>
            <w:shd w:val="clear" w:color="auto" w:fill="auto"/>
            <w:vAlign w:val="center"/>
          </w:tcPr>
          <w:p w:rsidR="00AE7CEA" w:rsidRDefault="00AE7CEA" w:rsidP="003839B1">
            <w:pPr>
              <w:jc w:val="center"/>
              <w:rPr>
                <w:sz w:val="22"/>
                <w:szCs w:val="22"/>
              </w:rPr>
            </w:pPr>
            <w:r>
              <w:rPr>
                <w:sz w:val="22"/>
                <w:szCs w:val="22"/>
              </w:rPr>
              <w:t>m</w:t>
            </w:r>
          </w:p>
        </w:tc>
        <w:tc>
          <w:tcPr>
            <w:tcW w:w="992" w:type="dxa"/>
            <w:shd w:val="clear" w:color="auto" w:fill="auto"/>
            <w:vAlign w:val="center"/>
          </w:tcPr>
          <w:p w:rsidR="00AE7CEA" w:rsidRDefault="00AE7CEA" w:rsidP="003839B1">
            <w:pPr>
              <w:jc w:val="center"/>
              <w:rPr>
                <w:sz w:val="22"/>
                <w:szCs w:val="22"/>
                <w:lang w:val="en-US"/>
              </w:rPr>
            </w:pPr>
            <w:r>
              <w:rPr>
                <w:sz w:val="22"/>
                <w:szCs w:val="22"/>
                <w:lang w:val="en-US"/>
              </w:rPr>
              <w:t>9,000</w:t>
            </w:r>
          </w:p>
        </w:tc>
        <w:tc>
          <w:tcPr>
            <w:tcW w:w="2836"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r>
      <w:tr w:rsidR="00AE7CEA" w:rsidRPr="005E57E4" w:rsidTr="00AE7CEA">
        <w:trPr>
          <w:trHeight w:val="397"/>
        </w:trPr>
        <w:tc>
          <w:tcPr>
            <w:tcW w:w="425"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638"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4466" w:type="dxa"/>
            <w:shd w:val="clear" w:color="auto" w:fill="auto"/>
            <w:vAlign w:val="center"/>
          </w:tcPr>
          <w:p w:rsidR="00AE7CEA" w:rsidRPr="00B36B75" w:rsidRDefault="00AE7CEA" w:rsidP="00237454">
            <w:pPr>
              <w:rPr>
                <w:lang w:val="en-US"/>
              </w:rPr>
            </w:pPr>
            <w:r w:rsidRPr="00B36B75">
              <w:rPr>
                <w:lang w:val="en-US"/>
              </w:rPr>
              <w:t xml:space="preserve">Glafuri montate la ferestre din aluminiu </w:t>
            </w:r>
          </w:p>
        </w:tc>
        <w:tc>
          <w:tcPr>
            <w:tcW w:w="708" w:type="dxa"/>
            <w:shd w:val="clear" w:color="auto" w:fill="auto"/>
            <w:vAlign w:val="center"/>
          </w:tcPr>
          <w:p w:rsidR="00AE7CEA" w:rsidRDefault="00AE7CEA" w:rsidP="003839B1">
            <w:pPr>
              <w:jc w:val="center"/>
              <w:rPr>
                <w:sz w:val="22"/>
                <w:szCs w:val="22"/>
              </w:rPr>
            </w:pPr>
            <w:r>
              <w:rPr>
                <w:sz w:val="22"/>
                <w:szCs w:val="22"/>
              </w:rPr>
              <w:t>m</w:t>
            </w:r>
          </w:p>
        </w:tc>
        <w:tc>
          <w:tcPr>
            <w:tcW w:w="992" w:type="dxa"/>
            <w:shd w:val="clear" w:color="auto" w:fill="auto"/>
            <w:vAlign w:val="center"/>
          </w:tcPr>
          <w:p w:rsidR="00AE7CEA" w:rsidRDefault="00AE7CEA" w:rsidP="003839B1">
            <w:pPr>
              <w:jc w:val="center"/>
              <w:rPr>
                <w:sz w:val="22"/>
                <w:szCs w:val="22"/>
                <w:lang w:val="en-US"/>
              </w:rPr>
            </w:pPr>
            <w:r>
              <w:rPr>
                <w:sz w:val="22"/>
                <w:szCs w:val="22"/>
                <w:lang w:val="en-US"/>
              </w:rPr>
              <w:t>42,300</w:t>
            </w:r>
          </w:p>
        </w:tc>
        <w:tc>
          <w:tcPr>
            <w:tcW w:w="2836"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r>
      <w:tr w:rsidR="00AE7CEA" w:rsidRPr="005E57E4" w:rsidTr="00AE7CEA">
        <w:trPr>
          <w:trHeight w:val="397"/>
        </w:trPr>
        <w:tc>
          <w:tcPr>
            <w:tcW w:w="425"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638"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4466" w:type="dxa"/>
            <w:shd w:val="clear" w:color="auto" w:fill="auto"/>
            <w:vAlign w:val="center"/>
          </w:tcPr>
          <w:p w:rsidR="00AE7CEA" w:rsidRPr="00B36B75" w:rsidRDefault="00AE7CEA" w:rsidP="00237454">
            <w:pPr>
              <w:rPr>
                <w:lang w:val="en-US"/>
              </w:rPr>
            </w:pPr>
            <w:r w:rsidRPr="00B36B75">
              <w:rPr>
                <w:lang w:val="en-US"/>
              </w:rPr>
              <w:t>Usi confectionate din profiluri din mase plastice  inclusiv armaturile si accesoriile necesare usilor montate in zidarie de orice natura la constructii cu inaltimea pina la 35 m inclusiv, in doua canaturi, cu suprafata tocului pina la 7 mp inclusiv</w:t>
            </w:r>
          </w:p>
        </w:tc>
        <w:tc>
          <w:tcPr>
            <w:tcW w:w="708" w:type="dxa"/>
            <w:shd w:val="clear" w:color="auto" w:fill="auto"/>
            <w:vAlign w:val="center"/>
          </w:tcPr>
          <w:p w:rsidR="00AE7CEA" w:rsidRDefault="003839B1" w:rsidP="003839B1">
            <w:pPr>
              <w:jc w:val="center"/>
              <w:rPr>
                <w:sz w:val="22"/>
                <w:szCs w:val="22"/>
              </w:rPr>
            </w:pPr>
            <w:r>
              <w:rPr>
                <w:sz w:val="22"/>
                <w:szCs w:val="22"/>
              </w:rPr>
              <w:t>m</w:t>
            </w:r>
            <w:r w:rsidRPr="003839B1">
              <w:rPr>
                <w:sz w:val="22"/>
                <w:szCs w:val="22"/>
                <w:vertAlign w:val="superscript"/>
              </w:rPr>
              <w:t>2</w:t>
            </w:r>
          </w:p>
        </w:tc>
        <w:tc>
          <w:tcPr>
            <w:tcW w:w="992" w:type="dxa"/>
            <w:shd w:val="clear" w:color="auto" w:fill="auto"/>
            <w:vAlign w:val="center"/>
          </w:tcPr>
          <w:p w:rsidR="00AE7CEA" w:rsidRDefault="00AE7CEA" w:rsidP="003839B1">
            <w:pPr>
              <w:jc w:val="center"/>
              <w:rPr>
                <w:sz w:val="22"/>
                <w:szCs w:val="22"/>
                <w:lang w:val="en-US"/>
              </w:rPr>
            </w:pPr>
            <w:r>
              <w:rPr>
                <w:sz w:val="22"/>
                <w:szCs w:val="22"/>
                <w:lang w:val="en-US"/>
              </w:rPr>
              <w:t>3,560</w:t>
            </w:r>
          </w:p>
        </w:tc>
        <w:tc>
          <w:tcPr>
            <w:tcW w:w="2836"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r>
      <w:tr w:rsidR="00AE7CEA" w:rsidRPr="005E57E4" w:rsidTr="00AE7CEA">
        <w:trPr>
          <w:trHeight w:val="397"/>
        </w:trPr>
        <w:tc>
          <w:tcPr>
            <w:tcW w:w="425"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638"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9002" w:type="dxa"/>
            <w:gridSpan w:val="4"/>
            <w:shd w:val="clear" w:color="auto" w:fill="auto"/>
          </w:tcPr>
          <w:p w:rsidR="00AE7CEA" w:rsidRPr="00B40365" w:rsidRDefault="00AE7CEA" w:rsidP="00237454">
            <w:pPr>
              <w:autoSpaceDE w:val="0"/>
              <w:autoSpaceDN w:val="0"/>
            </w:pPr>
            <w:r w:rsidRPr="00AE7CEA">
              <w:rPr>
                <w:b/>
                <w:bCs/>
                <w:noProof w:val="0"/>
                <w:sz w:val="22"/>
                <w:szCs w:val="22"/>
                <w:lang w:val="ru-RU" w:eastAsia="ru-RU"/>
              </w:rPr>
              <w:t xml:space="preserve">6. </w:t>
            </w:r>
            <w:proofErr w:type="spellStart"/>
            <w:r w:rsidRPr="00AE7CEA">
              <w:rPr>
                <w:b/>
                <w:bCs/>
                <w:noProof w:val="0"/>
                <w:sz w:val="22"/>
                <w:szCs w:val="22"/>
                <w:lang w:val="ru-RU" w:eastAsia="ru-RU"/>
              </w:rPr>
              <w:t>Capitolul</w:t>
            </w:r>
            <w:proofErr w:type="spellEnd"/>
            <w:r w:rsidRPr="00AE7CEA">
              <w:rPr>
                <w:b/>
                <w:bCs/>
                <w:noProof w:val="0"/>
                <w:sz w:val="22"/>
                <w:szCs w:val="22"/>
                <w:lang w:val="ru-RU" w:eastAsia="ru-RU"/>
              </w:rPr>
              <w:t xml:space="preserve"> 6. </w:t>
            </w:r>
            <w:proofErr w:type="spellStart"/>
            <w:r w:rsidRPr="00AE7CEA">
              <w:rPr>
                <w:b/>
                <w:bCs/>
                <w:noProof w:val="0"/>
                <w:sz w:val="22"/>
                <w:szCs w:val="22"/>
                <w:lang w:val="ru-RU" w:eastAsia="ru-RU"/>
              </w:rPr>
              <w:t>Pardosele</w:t>
            </w:r>
            <w:proofErr w:type="spellEnd"/>
          </w:p>
        </w:tc>
      </w:tr>
      <w:tr w:rsidR="00AE7CEA" w:rsidRPr="005E57E4" w:rsidTr="00AE7CEA">
        <w:trPr>
          <w:trHeight w:val="397"/>
        </w:trPr>
        <w:tc>
          <w:tcPr>
            <w:tcW w:w="425"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638"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4466" w:type="dxa"/>
            <w:shd w:val="clear" w:color="auto" w:fill="auto"/>
            <w:vAlign w:val="center"/>
          </w:tcPr>
          <w:p w:rsidR="00AE7CEA" w:rsidRPr="00B36B75" w:rsidRDefault="00AE7CEA" w:rsidP="003839B1">
            <w:pPr>
              <w:rPr>
                <w:lang w:val="en-US"/>
              </w:rPr>
            </w:pPr>
            <w:r w:rsidRPr="00B36B75">
              <w:rPr>
                <w:lang w:val="en-US"/>
              </w:rPr>
              <w:t xml:space="preserve">Umplutura de pamint, executata in straturi orizontale de 20-30 cm grosime, udata si batuta bine cu maiul de mina si in cantitati </w:t>
            </w:r>
            <w:r w:rsidRPr="00B36B75">
              <w:rPr>
                <w:lang w:val="en-US"/>
              </w:rPr>
              <w:lastRenderedPageBreak/>
              <w:t>de pina la 20 mc, la un punct de lucru, inclusiv imprastierea pamintului in straturi</w:t>
            </w:r>
          </w:p>
          <w:p w:rsidR="00AE7CEA" w:rsidRPr="00B36B75" w:rsidRDefault="00AE7CEA" w:rsidP="003839B1">
            <w:pPr>
              <w:rPr>
                <w:lang w:val="en-US"/>
              </w:rPr>
            </w:pPr>
          </w:p>
        </w:tc>
        <w:tc>
          <w:tcPr>
            <w:tcW w:w="708" w:type="dxa"/>
            <w:shd w:val="clear" w:color="auto" w:fill="auto"/>
            <w:vAlign w:val="center"/>
          </w:tcPr>
          <w:p w:rsidR="00AE7CEA" w:rsidRDefault="000151D6" w:rsidP="003839B1">
            <w:pPr>
              <w:jc w:val="center"/>
              <w:rPr>
                <w:sz w:val="22"/>
                <w:szCs w:val="22"/>
              </w:rPr>
            </w:pPr>
            <w:r>
              <w:rPr>
                <w:sz w:val="22"/>
                <w:szCs w:val="22"/>
              </w:rPr>
              <w:lastRenderedPageBreak/>
              <w:t>m</w:t>
            </w:r>
            <w:r w:rsidRPr="000151D6">
              <w:rPr>
                <w:sz w:val="22"/>
                <w:szCs w:val="22"/>
                <w:vertAlign w:val="superscript"/>
              </w:rPr>
              <w:t>3</w:t>
            </w:r>
          </w:p>
        </w:tc>
        <w:tc>
          <w:tcPr>
            <w:tcW w:w="992" w:type="dxa"/>
            <w:shd w:val="clear" w:color="auto" w:fill="auto"/>
            <w:vAlign w:val="center"/>
          </w:tcPr>
          <w:p w:rsidR="00AE7CEA" w:rsidRDefault="00AE7CEA" w:rsidP="003839B1">
            <w:pPr>
              <w:jc w:val="center"/>
              <w:rPr>
                <w:sz w:val="22"/>
                <w:szCs w:val="22"/>
                <w:lang w:val="en-US"/>
              </w:rPr>
            </w:pPr>
            <w:r>
              <w:rPr>
                <w:sz w:val="22"/>
                <w:szCs w:val="22"/>
                <w:lang w:val="en-US"/>
              </w:rPr>
              <w:t>3,440</w:t>
            </w:r>
          </w:p>
        </w:tc>
        <w:tc>
          <w:tcPr>
            <w:tcW w:w="2836"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r>
      <w:tr w:rsidR="00AE7CEA" w:rsidRPr="005E57E4" w:rsidTr="00AE7CEA">
        <w:trPr>
          <w:trHeight w:val="397"/>
        </w:trPr>
        <w:tc>
          <w:tcPr>
            <w:tcW w:w="425"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638"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4466" w:type="dxa"/>
            <w:shd w:val="clear" w:color="auto" w:fill="auto"/>
            <w:vAlign w:val="center"/>
          </w:tcPr>
          <w:p w:rsidR="00AE7CEA" w:rsidRPr="00B40365" w:rsidRDefault="00AE7CEA" w:rsidP="00237454">
            <w:r w:rsidRPr="00B36B75">
              <w:rPr>
                <w:lang w:val="en-US"/>
              </w:rPr>
              <w:t xml:space="preserve">Betonarea stratului suport la pardosele, Beton M200. </w:t>
            </w:r>
            <w:r w:rsidRPr="00B40365">
              <w:t>B-15</w:t>
            </w:r>
          </w:p>
        </w:tc>
        <w:tc>
          <w:tcPr>
            <w:tcW w:w="708" w:type="dxa"/>
            <w:shd w:val="clear" w:color="auto" w:fill="auto"/>
            <w:vAlign w:val="center"/>
          </w:tcPr>
          <w:p w:rsidR="00AE7CEA" w:rsidRDefault="000151D6" w:rsidP="003839B1">
            <w:pPr>
              <w:jc w:val="center"/>
              <w:rPr>
                <w:sz w:val="22"/>
                <w:szCs w:val="22"/>
              </w:rPr>
            </w:pPr>
            <w:r>
              <w:rPr>
                <w:sz w:val="22"/>
                <w:szCs w:val="22"/>
              </w:rPr>
              <w:t>m</w:t>
            </w:r>
            <w:r w:rsidRPr="000151D6">
              <w:rPr>
                <w:sz w:val="22"/>
                <w:szCs w:val="22"/>
                <w:vertAlign w:val="superscript"/>
              </w:rPr>
              <w:t>3</w:t>
            </w:r>
          </w:p>
        </w:tc>
        <w:tc>
          <w:tcPr>
            <w:tcW w:w="992" w:type="dxa"/>
            <w:shd w:val="clear" w:color="auto" w:fill="auto"/>
            <w:vAlign w:val="center"/>
          </w:tcPr>
          <w:p w:rsidR="00AE7CEA" w:rsidRDefault="00AE7CEA" w:rsidP="003839B1">
            <w:pPr>
              <w:jc w:val="center"/>
              <w:rPr>
                <w:sz w:val="22"/>
                <w:szCs w:val="22"/>
                <w:lang w:val="en-US"/>
              </w:rPr>
            </w:pPr>
            <w:r>
              <w:rPr>
                <w:sz w:val="22"/>
                <w:szCs w:val="22"/>
                <w:lang w:val="en-US"/>
              </w:rPr>
              <w:t>2,800</w:t>
            </w:r>
          </w:p>
        </w:tc>
        <w:tc>
          <w:tcPr>
            <w:tcW w:w="2836"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r>
      <w:tr w:rsidR="00AE7CEA" w:rsidRPr="005E57E4" w:rsidTr="00AE7CEA">
        <w:trPr>
          <w:trHeight w:val="397"/>
        </w:trPr>
        <w:tc>
          <w:tcPr>
            <w:tcW w:w="425"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638"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4466" w:type="dxa"/>
            <w:shd w:val="clear" w:color="auto" w:fill="auto"/>
            <w:vAlign w:val="center"/>
          </w:tcPr>
          <w:p w:rsidR="00AE7CEA" w:rsidRPr="00B36B75" w:rsidRDefault="00AE7CEA" w:rsidP="00237454">
            <w:pPr>
              <w:rPr>
                <w:lang w:val="en-US"/>
              </w:rPr>
            </w:pPr>
            <w:r w:rsidRPr="00B36B75">
              <w:rPr>
                <w:lang w:val="en-US"/>
              </w:rPr>
              <w:t>Plasa din otel beton OB 37 fasonate in ateliere de santier cu diametrul barelor pina la 8 mm inclusiv</w:t>
            </w:r>
          </w:p>
        </w:tc>
        <w:tc>
          <w:tcPr>
            <w:tcW w:w="708" w:type="dxa"/>
            <w:shd w:val="clear" w:color="auto" w:fill="auto"/>
            <w:vAlign w:val="center"/>
          </w:tcPr>
          <w:p w:rsidR="00AE7CEA" w:rsidRDefault="00AE7CEA" w:rsidP="003839B1">
            <w:pPr>
              <w:jc w:val="center"/>
              <w:rPr>
                <w:sz w:val="22"/>
                <w:szCs w:val="22"/>
              </w:rPr>
            </w:pPr>
            <w:r>
              <w:rPr>
                <w:sz w:val="22"/>
                <w:szCs w:val="22"/>
              </w:rPr>
              <w:t>kg</w:t>
            </w:r>
          </w:p>
        </w:tc>
        <w:tc>
          <w:tcPr>
            <w:tcW w:w="992" w:type="dxa"/>
            <w:shd w:val="clear" w:color="auto" w:fill="auto"/>
            <w:vAlign w:val="center"/>
          </w:tcPr>
          <w:p w:rsidR="00AE7CEA" w:rsidRDefault="00AE7CEA" w:rsidP="003839B1">
            <w:pPr>
              <w:jc w:val="center"/>
              <w:rPr>
                <w:sz w:val="22"/>
                <w:szCs w:val="22"/>
                <w:lang w:val="en-US"/>
              </w:rPr>
            </w:pPr>
            <w:r>
              <w:rPr>
                <w:sz w:val="22"/>
                <w:szCs w:val="22"/>
                <w:lang w:val="en-US"/>
              </w:rPr>
              <w:t>320,000</w:t>
            </w:r>
          </w:p>
        </w:tc>
        <w:tc>
          <w:tcPr>
            <w:tcW w:w="2836"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r>
      <w:tr w:rsidR="00AE7CEA" w:rsidRPr="005E57E4" w:rsidTr="00AE7CEA">
        <w:trPr>
          <w:trHeight w:val="397"/>
        </w:trPr>
        <w:tc>
          <w:tcPr>
            <w:tcW w:w="425"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638"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4466" w:type="dxa"/>
            <w:shd w:val="clear" w:color="auto" w:fill="auto"/>
            <w:vAlign w:val="center"/>
          </w:tcPr>
          <w:p w:rsidR="00AE7CEA" w:rsidRPr="00B36B75" w:rsidRDefault="00AE7CEA" w:rsidP="00237454">
            <w:pPr>
              <w:rPr>
                <w:lang w:val="en-US"/>
              </w:rPr>
            </w:pPr>
            <w:r w:rsidRPr="00B36B75">
              <w:rPr>
                <w:lang w:val="en-US"/>
              </w:rPr>
              <w:t>Hidroizolarea pardoselei cu grund  "Gidroizol"</w:t>
            </w:r>
            <w:r w:rsidR="00FB5D3C">
              <w:rPr>
                <w:lang w:val="en-US"/>
              </w:rPr>
              <w:t xml:space="preserve"> </w:t>
            </w:r>
            <w:r w:rsidR="00FB5D3C">
              <w:rPr>
                <w:lang w:val="en-US"/>
              </w:rPr>
              <w:t>sau echivalentul lui</w:t>
            </w:r>
            <w:r w:rsidRPr="00B36B75">
              <w:rPr>
                <w:lang w:val="en-US"/>
              </w:rPr>
              <w:t xml:space="preserve"> intr-un strat, </w:t>
            </w:r>
          </w:p>
        </w:tc>
        <w:tc>
          <w:tcPr>
            <w:tcW w:w="708" w:type="dxa"/>
            <w:shd w:val="clear" w:color="auto" w:fill="auto"/>
            <w:vAlign w:val="center"/>
          </w:tcPr>
          <w:p w:rsidR="00AE7CEA" w:rsidRDefault="000151D6" w:rsidP="003839B1">
            <w:pPr>
              <w:jc w:val="center"/>
              <w:rPr>
                <w:sz w:val="22"/>
                <w:szCs w:val="22"/>
              </w:rPr>
            </w:pPr>
            <w:r>
              <w:rPr>
                <w:sz w:val="22"/>
                <w:szCs w:val="22"/>
              </w:rPr>
              <w:t>m</w:t>
            </w:r>
            <w:r w:rsidRPr="003839B1">
              <w:rPr>
                <w:sz w:val="22"/>
                <w:szCs w:val="22"/>
                <w:vertAlign w:val="superscript"/>
              </w:rPr>
              <w:t>2</w:t>
            </w:r>
          </w:p>
        </w:tc>
        <w:tc>
          <w:tcPr>
            <w:tcW w:w="992" w:type="dxa"/>
            <w:shd w:val="clear" w:color="auto" w:fill="auto"/>
            <w:vAlign w:val="center"/>
          </w:tcPr>
          <w:p w:rsidR="00AE7CEA" w:rsidRDefault="00AE7CEA" w:rsidP="003839B1">
            <w:pPr>
              <w:jc w:val="center"/>
              <w:rPr>
                <w:sz w:val="22"/>
                <w:szCs w:val="22"/>
                <w:lang w:val="en-US"/>
              </w:rPr>
            </w:pPr>
            <w:r>
              <w:rPr>
                <w:sz w:val="22"/>
                <w:szCs w:val="22"/>
                <w:lang w:val="en-US"/>
              </w:rPr>
              <w:t>46,400</w:t>
            </w:r>
          </w:p>
        </w:tc>
        <w:tc>
          <w:tcPr>
            <w:tcW w:w="2836"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r>
      <w:tr w:rsidR="00AE7CEA" w:rsidRPr="005E57E4" w:rsidTr="00AE7CEA">
        <w:trPr>
          <w:trHeight w:val="397"/>
        </w:trPr>
        <w:tc>
          <w:tcPr>
            <w:tcW w:w="425"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638"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4466" w:type="dxa"/>
            <w:shd w:val="clear" w:color="auto" w:fill="auto"/>
            <w:vAlign w:val="center"/>
          </w:tcPr>
          <w:p w:rsidR="00AE7CEA" w:rsidRPr="00B36B75" w:rsidRDefault="00AE7CEA" w:rsidP="00237454">
            <w:pPr>
              <w:rPr>
                <w:lang w:val="en-US"/>
              </w:rPr>
            </w:pPr>
            <w:r w:rsidRPr="00B36B75">
              <w:rPr>
                <w:lang w:val="en-US"/>
              </w:rPr>
              <w:t>Strat suport pentru pardoseli executat din mortar din ciment M 100-T de 3 cm grosime</w:t>
            </w:r>
          </w:p>
        </w:tc>
        <w:tc>
          <w:tcPr>
            <w:tcW w:w="708" w:type="dxa"/>
            <w:shd w:val="clear" w:color="auto" w:fill="auto"/>
            <w:vAlign w:val="center"/>
          </w:tcPr>
          <w:p w:rsidR="00AE7CEA" w:rsidRDefault="000151D6" w:rsidP="003839B1">
            <w:pPr>
              <w:jc w:val="center"/>
              <w:rPr>
                <w:sz w:val="22"/>
                <w:szCs w:val="22"/>
              </w:rPr>
            </w:pPr>
            <w:r>
              <w:rPr>
                <w:sz w:val="22"/>
                <w:szCs w:val="22"/>
              </w:rPr>
              <w:t>m</w:t>
            </w:r>
            <w:r w:rsidRPr="003839B1">
              <w:rPr>
                <w:sz w:val="22"/>
                <w:szCs w:val="22"/>
                <w:vertAlign w:val="superscript"/>
              </w:rPr>
              <w:t>2</w:t>
            </w:r>
          </w:p>
        </w:tc>
        <w:tc>
          <w:tcPr>
            <w:tcW w:w="992" w:type="dxa"/>
            <w:shd w:val="clear" w:color="auto" w:fill="auto"/>
            <w:vAlign w:val="center"/>
          </w:tcPr>
          <w:p w:rsidR="00AE7CEA" w:rsidRDefault="00AE7CEA" w:rsidP="003839B1">
            <w:pPr>
              <w:jc w:val="center"/>
              <w:rPr>
                <w:sz w:val="22"/>
                <w:szCs w:val="22"/>
                <w:lang w:val="en-US"/>
              </w:rPr>
            </w:pPr>
            <w:r>
              <w:rPr>
                <w:sz w:val="22"/>
                <w:szCs w:val="22"/>
                <w:lang w:val="en-US"/>
              </w:rPr>
              <w:t>46,400</w:t>
            </w:r>
          </w:p>
        </w:tc>
        <w:tc>
          <w:tcPr>
            <w:tcW w:w="2836"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r>
      <w:tr w:rsidR="00AE7CEA" w:rsidRPr="005E57E4" w:rsidTr="00AE7CEA">
        <w:trPr>
          <w:trHeight w:val="397"/>
        </w:trPr>
        <w:tc>
          <w:tcPr>
            <w:tcW w:w="425"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638"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4466" w:type="dxa"/>
            <w:shd w:val="clear" w:color="auto" w:fill="auto"/>
            <w:vAlign w:val="center"/>
          </w:tcPr>
          <w:p w:rsidR="00AE7CEA" w:rsidRPr="00B36B75" w:rsidRDefault="00AE7CEA" w:rsidP="00237454">
            <w:pPr>
              <w:rPr>
                <w:lang w:val="en-US"/>
              </w:rPr>
            </w:pPr>
            <w:r w:rsidRPr="00B36B75">
              <w:rPr>
                <w:lang w:val="en-US"/>
              </w:rPr>
              <w:t>Grunduirea suprafetelor stratului de sprigin cu betonocontact</w:t>
            </w:r>
          </w:p>
        </w:tc>
        <w:tc>
          <w:tcPr>
            <w:tcW w:w="708" w:type="dxa"/>
            <w:shd w:val="clear" w:color="auto" w:fill="auto"/>
            <w:vAlign w:val="center"/>
          </w:tcPr>
          <w:p w:rsidR="00AE7CEA" w:rsidRDefault="000151D6" w:rsidP="003839B1">
            <w:pPr>
              <w:jc w:val="center"/>
              <w:rPr>
                <w:sz w:val="22"/>
                <w:szCs w:val="22"/>
              </w:rPr>
            </w:pPr>
            <w:r>
              <w:rPr>
                <w:sz w:val="22"/>
                <w:szCs w:val="22"/>
              </w:rPr>
              <w:t>m</w:t>
            </w:r>
            <w:r w:rsidRPr="003839B1">
              <w:rPr>
                <w:sz w:val="22"/>
                <w:szCs w:val="22"/>
                <w:vertAlign w:val="superscript"/>
              </w:rPr>
              <w:t>2</w:t>
            </w:r>
          </w:p>
        </w:tc>
        <w:tc>
          <w:tcPr>
            <w:tcW w:w="992" w:type="dxa"/>
            <w:shd w:val="clear" w:color="auto" w:fill="auto"/>
            <w:vAlign w:val="center"/>
          </w:tcPr>
          <w:p w:rsidR="00AE7CEA" w:rsidRDefault="00AE7CEA" w:rsidP="003839B1">
            <w:pPr>
              <w:jc w:val="center"/>
              <w:rPr>
                <w:sz w:val="22"/>
                <w:szCs w:val="22"/>
                <w:lang w:val="en-US"/>
              </w:rPr>
            </w:pPr>
            <w:r>
              <w:rPr>
                <w:sz w:val="22"/>
                <w:szCs w:val="22"/>
                <w:lang w:val="en-US"/>
              </w:rPr>
              <w:t>46,400</w:t>
            </w:r>
          </w:p>
        </w:tc>
        <w:tc>
          <w:tcPr>
            <w:tcW w:w="2836"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r>
      <w:tr w:rsidR="00AE7CEA" w:rsidRPr="005E57E4" w:rsidTr="00AE7CEA">
        <w:trPr>
          <w:trHeight w:val="397"/>
        </w:trPr>
        <w:tc>
          <w:tcPr>
            <w:tcW w:w="425"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638"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4466" w:type="dxa"/>
            <w:shd w:val="clear" w:color="auto" w:fill="auto"/>
            <w:vAlign w:val="center"/>
          </w:tcPr>
          <w:p w:rsidR="00AE7CEA" w:rsidRPr="00B36B75" w:rsidRDefault="00AE7CEA" w:rsidP="00237454">
            <w:pPr>
              <w:rPr>
                <w:lang w:val="en-US"/>
              </w:rPr>
            </w:pPr>
            <w:r w:rsidRPr="00B36B75">
              <w:rPr>
                <w:lang w:val="en-US"/>
              </w:rPr>
              <w:t xml:space="preserve">Pardoseli din placi de gresie ceramica inclusiv stratul suport din mortar adeziv, executate pe suprafete: egale sau mai mici de 16 m2 </w:t>
            </w:r>
          </w:p>
        </w:tc>
        <w:tc>
          <w:tcPr>
            <w:tcW w:w="708" w:type="dxa"/>
            <w:shd w:val="clear" w:color="auto" w:fill="auto"/>
            <w:vAlign w:val="center"/>
          </w:tcPr>
          <w:p w:rsidR="00AE7CEA" w:rsidRDefault="000151D6" w:rsidP="003839B1">
            <w:pPr>
              <w:jc w:val="center"/>
              <w:rPr>
                <w:sz w:val="22"/>
                <w:szCs w:val="22"/>
              </w:rPr>
            </w:pPr>
            <w:r>
              <w:rPr>
                <w:sz w:val="22"/>
                <w:szCs w:val="22"/>
              </w:rPr>
              <w:t>m</w:t>
            </w:r>
            <w:r w:rsidRPr="003839B1">
              <w:rPr>
                <w:sz w:val="22"/>
                <w:szCs w:val="22"/>
                <w:vertAlign w:val="superscript"/>
              </w:rPr>
              <w:t>2</w:t>
            </w:r>
          </w:p>
        </w:tc>
        <w:tc>
          <w:tcPr>
            <w:tcW w:w="992" w:type="dxa"/>
            <w:shd w:val="clear" w:color="auto" w:fill="auto"/>
            <w:vAlign w:val="center"/>
          </w:tcPr>
          <w:p w:rsidR="00AE7CEA" w:rsidRDefault="00AE7CEA" w:rsidP="003839B1">
            <w:pPr>
              <w:jc w:val="center"/>
              <w:rPr>
                <w:sz w:val="22"/>
                <w:szCs w:val="22"/>
                <w:lang w:val="en-US"/>
              </w:rPr>
            </w:pPr>
            <w:r>
              <w:rPr>
                <w:sz w:val="22"/>
                <w:szCs w:val="22"/>
                <w:lang w:val="en-US"/>
              </w:rPr>
              <w:t>46,400</w:t>
            </w:r>
          </w:p>
        </w:tc>
        <w:tc>
          <w:tcPr>
            <w:tcW w:w="2836"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r>
      <w:tr w:rsidR="00AE7CEA" w:rsidRPr="005E57E4" w:rsidTr="00AE7CEA">
        <w:trPr>
          <w:trHeight w:val="397"/>
        </w:trPr>
        <w:tc>
          <w:tcPr>
            <w:tcW w:w="425"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638"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4466" w:type="dxa"/>
            <w:shd w:val="clear" w:color="auto" w:fill="auto"/>
            <w:vAlign w:val="center"/>
          </w:tcPr>
          <w:p w:rsidR="00AE7CEA" w:rsidRPr="00B36B75" w:rsidRDefault="00AE7CEA" w:rsidP="00237454">
            <w:pPr>
              <w:rPr>
                <w:lang w:val="en-US"/>
              </w:rPr>
            </w:pPr>
            <w:r w:rsidRPr="00B36B75">
              <w:rPr>
                <w:lang w:val="en-US"/>
              </w:rPr>
              <w:t>Plinte orizontale cu  inaltimea maxima de 15 cm la pereti  din gresie Portelanat</w:t>
            </w:r>
            <w:r w:rsidR="00FB5D3C">
              <w:rPr>
                <w:lang w:val="en-US"/>
              </w:rPr>
              <w:t xml:space="preserve"> </w:t>
            </w:r>
            <w:r w:rsidR="00FB5D3C">
              <w:rPr>
                <w:lang w:val="en-US"/>
              </w:rPr>
              <w:t>sau echivalentul lui</w:t>
            </w:r>
            <w:r w:rsidRPr="00B36B75">
              <w:rPr>
                <w:lang w:val="en-US"/>
              </w:rPr>
              <w:t xml:space="preserve">  fixate cu  mortar de ciment M 100-T.</w:t>
            </w:r>
          </w:p>
        </w:tc>
        <w:tc>
          <w:tcPr>
            <w:tcW w:w="708" w:type="dxa"/>
            <w:shd w:val="clear" w:color="auto" w:fill="auto"/>
            <w:vAlign w:val="center"/>
          </w:tcPr>
          <w:p w:rsidR="00AE7CEA" w:rsidRDefault="00AE7CEA" w:rsidP="003839B1">
            <w:pPr>
              <w:jc w:val="center"/>
              <w:rPr>
                <w:sz w:val="22"/>
                <w:szCs w:val="22"/>
              </w:rPr>
            </w:pPr>
            <w:r>
              <w:rPr>
                <w:sz w:val="22"/>
                <w:szCs w:val="22"/>
              </w:rPr>
              <w:t>m</w:t>
            </w:r>
          </w:p>
        </w:tc>
        <w:tc>
          <w:tcPr>
            <w:tcW w:w="992" w:type="dxa"/>
            <w:shd w:val="clear" w:color="auto" w:fill="auto"/>
            <w:vAlign w:val="center"/>
          </w:tcPr>
          <w:p w:rsidR="00AE7CEA" w:rsidRDefault="00AE7CEA" w:rsidP="003839B1">
            <w:pPr>
              <w:jc w:val="center"/>
              <w:rPr>
                <w:sz w:val="22"/>
                <w:szCs w:val="22"/>
                <w:lang w:val="en-US"/>
              </w:rPr>
            </w:pPr>
            <w:r>
              <w:rPr>
                <w:sz w:val="22"/>
                <w:szCs w:val="22"/>
                <w:lang w:val="en-US"/>
              </w:rPr>
              <w:t>17,800</w:t>
            </w:r>
          </w:p>
        </w:tc>
        <w:tc>
          <w:tcPr>
            <w:tcW w:w="2836"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r>
      <w:tr w:rsidR="00AE7CEA" w:rsidRPr="005E57E4" w:rsidTr="00AE7CEA">
        <w:trPr>
          <w:trHeight w:val="397"/>
        </w:trPr>
        <w:tc>
          <w:tcPr>
            <w:tcW w:w="425"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638"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9002" w:type="dxa"/>
            <w:gridSpan w:val="4"/>
            <w:shd w:val="clear" w:color="auto" w:fill="auto"/>
            <w:vAlign w:val="center"/>
          </w:tcPr>
          <w:p w:rsidR="00AE7CEA" w:rsidRPr="005E57E4" w:rsidRDefault="00AE7CEA" w:rsidP="00237454">
            <w:pPr>
              <w:autoSpaceDE w:val="0"/>
              <w:autoSpaceDN w:val="0"/>
              <w:rPr>
                <w:rFonts w:asciiTheme="majorHAnsi" w:hAnsiTheme="majorHAnsi" w:cstheme="majorHAnsi"/>
              </w:rPr>
            </w:pPr>
            <w:r w:rsidRPr="00AE7CEA">
              <w:rPr>
                <w:b/>
                <w:bCs/>
                <w:noProof w:val="0"/>
                <w:sz w:val="22"/>
                <w:szCs w:val="22"/>
                <w:lang w:val="ru-RU" w:eastAsia="ru-RU"/>
              </w:rPr>
              <w:t xml:space="preserve">7. </w:t>
            </w:r>
            <w:proofErr w:type="spellStart"/>
            <w:r w:rsidRPr="00AE7CEA">
              <w:rPr>
                <w:b/>
                <w:bCs/>
                <w:noProof w:val="0"/>
                <w:sz w:val="22"/>
                <w:szCs w:val="22"/>
                <w:lang w:val="ru-RU" w:eastAsia="ru-RU"/>
              </w:rPr>
              <w:t>Capitolul</w:t>
            </w:r>
            <w:proofErr w:type="spellEnd"/>
            <w:r w:rsidRPr="00AE7CEA">
              <w:rPr>
                <w:b/>
                <w:bCs/>
                <w:noProof w:val="0"/>
                <w:sz w:val="22"/>
                <w:szCs w:val="22"/>
                <w:lang w:val="ru-RU" w:eastAsia="ru-RU"/>
              </w:rPr>
              <w:t xml:space="preserve"> 7. </w:t>
            </w:r>
            <w:proofErr w:type="spellStart"/>
            <w:r w:rsidRPr="00AE7CEA">
              <w:rPr>
                <w:b/>
                <w:bCs/>
                <w:noProof w:val="0"/>
                <w:sz w:val="22"/>
                <w:szCs w:val="22"/>
                <w:lang w:val="ru-RU" w:eastAsia="ru-RU"/>
              </w:rPr>
              <w:t>Fatada</w:t>
            </w:r>
            <w:proofErr w:type="spellEnd"/>
            <w:r w:rsidRPr="00AE7CEA">
              <w:rPr>
                <w:b/>
                <w:bCs/>
                <w:noProof w:val="0"/>
                <w:sz w:val="22"/>
                <w:szCs w:val="22"/>
                <w:lang w:val="ru-RU" w:eastAsia="ru-RU"/>
              </w:rPr>
              <w:t xml:space="preserve"> </w:t>
            </w:r>
            <w:proofErr w:type="spellStart"/>
            <w:r w:rsidRPr="00AE7CEA">
              <w:rPr>
                <w:b/>
                <w:bCs/>
                <w:noProof w:val="0"/>
                <w:sz w:val="22"/>
                <w:szCs w:val="22"/>
                <w:lang w:val="ru-RU" w:eastAsia="ru-RU"/>
              </w:rPr>
              <w:t>Ospatariei</w:t>
            </w:r>
            <w:proofErr w:type="spellEnd"/>
          </w:p>
        </w:tc>
      </w:tr>
      <w:tr w:rsidR="00AE7CEA" w:rsidRPr="005E57E4" w:rsidTr="00AE7CEA">
        <w:trPr>
          <w:trHeight w:val="397"/>
        </w:trPr>
        <w:tc>
          <w:tcPr>
            <w:tcW w:w="425"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638"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4466" w:type="dxa"/>
            <w:shd w:val="clear" w:color="auto" w:fill="auto"/>
            <w:vAlign w:val="center"/>
          </w:tcPr>
          <w:p w:rsidR="00AE7CEA" w:rsidRPr="00B36B75" w:rsidRDefault="00AE7CEA" w:rsidP="00237454">
            <w:pPr>
              <w:rPr>
                <w:lang w:val="en-US"/>
              </w:rPr>
            </w:pPr>
            <w:r w:rsidRPr="00B36B75">
              <w:rPr>
                <w:lang w:val="en-US"/>
              </w:rPr>
              <w:t>Desfaceri de tencuieli iexterioare driscuite la pereti.</w:t>
            </w:r>
          </w:p>
        </w:tc>
        <w:tc>
          <w:tcPr>
            <w:tcW w:w="708" w:type="dxa"/>
            <w:shd w:val="clear" w:color="auto" w:fill="auto"/>
            <w:vAlign w:val="center"/>
          </w:tcPr>
          <w:p w:rsidR="00AE7CEA" w:rsidRDefault="000151D6" w:rsidP="003839B1">
            <w:pPr>
              <w:jc w:val="center"/>
              <w:rPr>
                <w:sz w:val="22"/>
                <w:szCs w:val="22"/>
              </w:rPr>
            </w:pPr>
            <w:r>
              <w:rPr>
                <w:sz w:val="22"/>
                <w:szCs w:val="22"/>
              </w:rPr>
              <w:t>m</w:t>
            </w:r>
            <w:r w:rsidRPr="003839B1">
              <w:rPr>
                <w:sz w:val="22"/>
                <w:szCs w:val="22"/>
                <w:vertAlign w:val="superscript"/>
              </w:rPr>
              <w:t>2</w:t>
            </w:r>
          </w:p>
        </w:tc>
        <w:tc>
          <w:tcPr>
            <w:tcW w:w="992" w:type="dxa"/>
            <w:shd w:val="clear" w:color="auto" w:fill="auto"/>
            <w:vAlign w:val="center"/>
          </w:tcPr>
          <w:p w:rsidR="00AE7CEA" w:rsidRDefault="00AE7CEA" w:rsidP="003839B1">
            <w:pPr>
              <w:jc w:val="center"/>
              <w:rPr>
                <w:sz w:val="22"/>
                <w:szCs w:val="22"/>
                <w:lang w:val="en-US"/>
              </w:rPr>
            </w:pPr>
            <w:r>
              <w:rPr>
                <w:sz w:val="22"/>
                <w:szCs w:val="22"/>
                <w:lang w:val="en-US"/>
              </w:rPr>
              <w:t>47,400</w:t>
            </w:r>
          </w:p>
        </w:tc>
        <w:tc>
          <w:tcPr>
            <w:tcW w:w="2836"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r>
      <w:tr w:rsidR="00AE7CEA" w:rsidRPr="005E57E4" w:rsidTr="00AE7CEA">
        <w:trPr>
          <w:trHeight w:val="397"/>
        </w:trPr>
        <w:tc>
          <w:tcPr>
            <w:tcW w:w="425"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638"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4466" w:type="dxa"/>
            <w:shd w:val="clear" w:color="auto" w:fill="auto"/>
            <w:vAlign w:val="center"/>
          </w:tcPr>
          <w:p w:rsidR="00AE7CEA" w:rsidRPr="00B36B75" w:rsidRDefault="00AE7CEA" w:rsidP="00237454">
            <w:pPr>
              <w:rPr>
                <w:lang w:val="en-US"/>
              </w:rPr>
            </w:pPr>
            <w:r w:rsidRPr="00B36B75">
              <w:rPr>
                <w:lang w:val="en-US"/>
              </w:rPr>
              <w:t>Grunduirea suprafetelor exterioare a peretilor  cu grund Supraton</w:t>
            </w:r>
            <w:r w:rsidR="00F0532A">
              <w:rPr>
                <w:lang w:val="en-US"/>
              </w:rPr>
              <w:t xml:space="preserve"> sau echivalentul lui</w:t>
            </w:r>
          </w:p>
        </w:tc>
        <w:tc>
          <w:tcPr>
            <w:tcW w:w="708" w:type="dxa"/>
            <w:shd w:val="clear" w:color="auto" w:fill="auto"/>
            <w:vAlign w:val="center"/>
          </w:tcPr>
          <w:p w:rsidR="00AE7CEA" w:rsidRDefault="000151D6" w:rsidP="003839B1">
            <w:pPr>
              <w:jc w:val="center"/>
              <w:rPr>
                <w:sz w:val="22"/>
                <w:szCs w:val="22"/>
              </w:rPr>
            </w:pPr>
            <w:r>
              <w:rPr>
                <w:sz w:val="22"/>
                <w:szCs w:val="22"/>
              </w:rPr>
              <w:t>m</w:t>
            </w:r>
            <w:r w:rsidRPr="003839B1">
              <w:rPr>
                <w:sz w:val="22"/>
                <w:szCs w:val="22"/>
                <w:vertAlign w:val="superscript"/>
              </w:rPr>
              <w:t>2</w:t>
            </w:r>
          </w:p>
        </w:tc>
        <w:tc>
          <w:tcPr>
            <w:tcW w:w="992" w:type="dxa"/>
            <w:shd w:val="clear" w:color="auto" w:fill="auto"/>
            <w:vAlign w:val="center"/>
          </w:tcPr>
          <w:p w:rsidR="00AE7CEA" w:rsidRDefault="00AE7CEA" w:rsidP="003839B1">
            <w:pPr>
              <w:jc w:val="center"/>
              <w:rPr>
                <w:sz w:val="22"/>
                <w:szCs w:val="22"/>
                <w:lang w:val="en-US"/>
              </w:rPr>
            </w:pPr>
            <w:r>
              <w:rPr>
                <w:sz w:val="22"/>
                <w:szCs w:val="22"/>
                <w:lang w:val="en-US"/>
              </w:rPr>
              <w:t>114,520</w:t>
            </w:r>
          </w:p>
        </w:tc>
        <w:tc>
          <w:tcPr>
            <w:tcW w:w="2836"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r>
      <w:tr w:rsidR="00AE7CEA" w:rsidRPr="005E57E4" w:rsidTr="00AE7CEA">
        <w:trPr>
          <w:trHeight w:val="397"/>
        </w:trPr>
        <w:tc>
          <w:tcPr>
            <w:tcW w:w="425"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638"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4466" w:type="dxa"/>
            <w:shd w:val="clear" w:color="auto" w:fill="auto"/>
            <w:vAlign w:val="center"/>
          </w:tcPr>
          <w:p w:rsidR="00AE7CEA" w:rsidRPr="00B36B75" w:rsidRDefault="00AE7CEA" w:rsidP="00237454">
            <w:pPr>
              <w:rPr>
                <w:lang w:val="en-US"/>
              </w:rPr>
            </w:pPr>
            <w:r w:rsidRPr="00B36B75">
              <w:rPr>
                <w:lang w:val="en-US"/>
              </w:rPr>
              <w:t>Tencuieli  exterioare sclivisite, executate cu mortar de ciment M 100-T de 2 cm grosime medie, la pereti din beton sau caramida, cu suprafete plane</w:t>
            </w:r>
          </w:p>
        </w:tc>
        <w:tc>
          <w:tcPr>
            <w:tcW w:w="708" w:type="dxa"/>
            <w:shd w:val="clear" w:color="auto" w:fill="auto"/>
            <w:vAlign w:val="center"/>
          </w:tcPr>
          <w:p w:rsidR="00AE7CEA" w:rsidRDefault="003839B1" w:rsidP="003839B1">
            <w:pPr>
              <w:jc w:val="center"/>
              <w:rPr>
                <w:sz w:val="22"/>
                <w:szCs w:val="22"/>
              </w:rPr>
            </w:pPr>
            <w:r>
              <w:rPr>
                <w:sz w:val="22"/>
                <w:szCs w:val="22"/>
              </w:rPr>
              <w:t>m</w:t>
            </w:r>
            <w:r w:rsidRPr="003839B1">
              <w:rPr>
                <w:sz w:val="22"/>
                <w:szCs w:val="22"/>
                <w:vertAlign w:val="superscript"/>
              </w:rPr>
              <w:t>2</w:t>
            </w:r>
          </w:p>
        </w:tc>
        <w:tc>
          <w:tcPr>
            <w:tcW w:w="992" w:type="dxa"/>
            <w:shd w:val="clear" w:color="auto" w:fill="auto"/>
            <w:vAlign w:val="center"/>
          </w:tcPr>
          <w:p w:rsidR="00AE7CEA" w:rsidRDefault="00AE7CEA" w:rsidP="003839B1">
            <w:pPr>
              <w:jc w:val="center"/>
              <w:rPr>
                <w:sz w:val="22"/>
                <w:szCs w:val="22"/>
                <w:lang w:val="en-US"/>
              </w:rPr>
            </w:pPr>
            <w:r>
              <w:rPr>
                <w:sz w:val="22"/>
                <w:szCs w:val="22"/>
                <w:lang w:val="en-US"/>
              </w:rPr>
              <w:t>114,520</w:t>
            </w:r>
          </w:p>
        </w:tc>
        <w:tc>
          <w:tcPr>
            <w:tcW w:w="2836"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r>
      <w:tr w:rsidR="00AE7CEA" w:rsidRPr="005E57E4" w:rsidTr="00AE7CEA">
        <w:trPr>
          <w:trHeight w:val="397"/>
        </w:trPr>
        <w:tc>
          <w:tcPr>
            <w:tcW w:w="425"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638"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4466" w:type="dxa"/>
            <w:shd w:val="clear" w:color="auto" w:fill="auto"/>
            <w:vAlign w:val="center"/>
          </w:tcPr>
          <w:p w:rsidR="00AE7CEA" w:rsidRPr="00B36B75" w:rsidRDefault="00AE7CEA" w:rsidP="00237454">
            <w:pPr>
              <w:rPr>
                <w:lang w:val="en-US"/>
              </w:rPr>
            </w:pPr>
            <w:r w:rsidRPr="00B36B75">
              <w:rPr>
                <w:lang w:val="en-US"/>
              </w:rPr>
              <w:t>Tencuieli  exterioare sclivisite, executate manual, cu mortar de ciment M 100-T de 0,5 cm grosime medie, la pereti din beton armat sau caramida cu suprafete plane</w:t>
            </w:r>
          </w:p>
        </w:tc>
        <w:tc>
          <w:tcPr>
            <w:tcW w:w="708" w:type="dxa"/>
            <w:shd w:val="clear" w:color="auto" w:fill="auto"/>
            <w:vAlign w:val="center"/>
          </w:tcPr>
          <w:p w:rsidR="00AE7CEA" w:rsidRDefault="003839B1" w:rsidP="003839B1">
            <w:pPr>
              <w:jc w:val="center"/>
              <w:rPr>
                <w:sz w:val="22"/>
                <w:szCs w:val="22"/>
              </w:rPr>
            </w:pPr>
            <w:r>
              <w:rPr>
                <w:sz w:val="22"/>
                <w:szCs w:val="22"/>
              </w:rPr>
              <w:t>m</w:t>
            </w:r>
            <w:r w:rsidRPr="003839B1">
              <w:rPr>
                <w:sz w:val="22"/>
                <w:szCs w:val="22"/>
                <w:vertAlign w:val="superscript"/>
              </w:rPr>
              <w:t>2</w:t>
            </w:r>
          </w:p>
        </w:tc>
        <w:tc>
          <w:tcPr>
            <w:tcW w:w="992" w:type="dxa"/>
            <w:shd w:val="clear" w:color="auto" w:fill="auto"/>
            <w:vAlign w:val="center"/>
          </w:tcPr>
          <w:p w:rsidR="00AE7CEA" w:rsidRDefault="00AE7CEA" w:rsidP="003839B1">
            <w:pPr>
              <w:jc w:val="center"/>
              <w:rPr>
                <w:sz w:val="22"/>
                <w:szCs w:val="22"/>
                <w:lang w:val="en-US"/>
              </w:rPr>
            </w:pPr>
            <w:r>
              <w:rPr>
                <w:sz w:val="22"/>
                <w:szCs w:val="22"/>
                <w:lang w:val="en-US"/>
              </w:rPr>
              <w:t>114,520</w:t>
            </w:r>
          </w:p>
        </w:tc>
        <w:tc>
          <w:tcPr>
            <w:tcW w:w="2836"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r>
      <w:tr w:rsidR="00AE7CEA" w:rsidRPr="005E57E4" w:rsidTr="00AE7CEA">
        <w:trPr>
          <w:trHeight w:val="397"/>
        </w:trPr>
        <w:tc>
          <w:tcPr>
            <w:tcW w:w="425"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638"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4466" w:type="dxa"/>
            <w:shd w:val="clear" w:color="auto" w:fill="auto"/>
            <w:vAlign w:val="center"/>
          </w:tcPr>
          <w:p w:rsidR="00AE7CEA" w:rsidRPr="00B36B75" w:rsidRDefault="00AE7CEA" w:rsidP="00237454">
            <w:pPr>
              <w:rPr>
                <w:lang w:val="en-US"/>
              </w:rPr>
            </w:pPr>
            <w:r w:rsidRPr="00B36B75">
              <w:rPr>
                <w:lang w:val="en-US"/>
              </w:rPr>
              <w:t>Grunduirea suprafetelor exterioare a peretilor  cu grund Supraton</w:t>
            </w:r>
            <w:r w:rsidR="00F0532A">
              <w:rPr>
                <w:lang w:val="en-US"/>
              </w:rPr>
              <w:t xml:space="preserve"> </w:t>
            </w:r>
            <w:r w:rsidR="00F0532A">
              <w:rPr>
                <w:lang w:val="en-US"/>
              </w:rPr>
              <w:t>sau echivalentul lui</w:t>
            </w:r>
          </w:p>
        </w:tc>
        <w:tc>
          <w:tcPr>
            <w:tcW w:w="708" w:type="dxa"/>
            <w:shd w:val="clear" w:color="auto" w:fill="auto"/>
            <w:vAlign w:val="center"/>
          </w:tcPr>
          <w:p w:rsidR="00AE7CEA" w:rsidRDefault="003839B1" w:rsidP="003839B1">
            <w:pPr>
              <w:jc w:val="center"/>
              <w:rPr>
                <w:sz w:val="22"/>
                <w:szCs w:val="22"/>
              </w:rPr>
            </w:pPr>
            <w:r>
              <w:rPr>
                <w:sz w:val="22"/>
                <w:szCs w:val="22"/>
              </w:rPr>
              <w:t>m</w:t>
            </w:r>
            <w:r w:rsidRPr="003839B1">
              <w:rPr>
                <w:sz w:val="22"/>
                <w:szCs w:val="22"/>
                <w:vertAlign w:val="superscript"/>
              </w:rPr>
              <w:t>2</w:t>
            </w:r>
          </w:p>
        </w:tc>
        <w:tc>
          <w:tcPr>
            <w:tcW w:w="992" w:type="dxa"/>
            <w:shd w:val="clear" w:color="auto" w:fill="auto"/>
            <w:vAlign w:val="center"/>
          </w:tcPr>
          <w:p w:rsidR="00AE7CEA" w:rsidRDefault="00AE7CEA" w:rsidP="003839B1">
            <w:pPr>
              <w:jc w:val="center"/>
              <w:rPr>
                <w:sz w:val="22"/>
                <w:szCs w:val="22"/>
                <w:lang w:val="en-US"/>
              </w:rPr>
            </w:pPr>
            <w:r>
              <w:rPr>
                <w:sz w:val="22"/>
                <w:szCs w:val="22"/>
                <w:lang w:val="en-US"/>
              </w:rPr>
              <w:t>114,520</w:t>
            </w:r>
          </w:p>
        </w:tc>
        <w:tc>
          <w:tcPr>
            <w:tcW w:w="2836"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r>
      <w:tr w:rsidR="00AE7CEA" w:rsidRPr="005E57E4" w:rsidTr="00AE7CEA">
        <w:trPr>
          <w:trHeight w:val="397"/>
        </w:trPr>
        <w:tc>
          <w:tcPr>
            <w:tcW w:w="425"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638"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4466" w:type="dxa"/>
            <w:shd w:val="clear" w:color="auto" w:fill="auto"/>
            <w:vAlign w:val="center"/>
          </w:tcPr>
          <w:p w:rsidR="00AE7CEA" w:rsidRPr="00B36B75" w:rsidRDefault="00AE7CEA" w:rsidP="00237454">
            <w:pPr>
              <w:rPr>
                <w:lang w:val="en-US"/>
              </w:rPr>
            </w:pPr>
            <w:r w:rsidRPr="00B36B75">
              <w:rPr>
                <w:lang w:val="en-US"/>
              </w:rPr>
              <w:t xml:space="preserve">Tencuieli interioare de 5 mm grosime, executate manual, cu amestec uscat  FASAD </w:t>
            </w:r>
            <w:r w:rsidR="00FB5D3C">
              <w:rPr>
                <w:lang w:val="en-US"/>
              </w:rPr>
              <w:t>sau echivalentul lui</w:t>
            </w:r>
            <w:r w:rsidRPr="00B36B75">
              <w:rPr>
                <w:lang w:val="en-US"/>
              </w:rPr>
              <w:t xml:space="preserve"> la pereti , preparare manuala a mortarului.</w:t>
            </w:r>
          </w:p>
        </w:tc>
        <w:tc>
          <w:tcPr>
            <w:tcW w:w="708" w:type="dxa"/>
            <w:shd w:val="clear" w:color="auto" w:fill="auto"/>
            <w:vAlign w:val="center"/>
          </w:tcPr>
          <w:p w:rsidR="00AE7CEA" w:rsidRDefault="003839B1" w:rsidP="003839B1">
            <w:pPr>
              <w:jc w:val="center"/>
              <w:rPr>
                <w:sz w:val="22"/>
                <w:szCs w:val="22"/>
              </w:rPr>
            </w:pPr>
            <w:r>
              <w:rPr>
                <w:sz w:val="22"/>
                <w:szCs w:val="22"/>
              </w:rPr>
              <w:t>m</w:t>
            </w:r>
            <w:r w:rsidRPr="003839B1">
              <w:rPr>
                <w:sz w:val="22"/>
                <w:szCs w:val="22"/>
                <w:vertAlign w:val="superscript"/>
              </w:rPr>
              <w:t>2</w:t>
            </w:r>
          </w:p>
        </w:tc>
        <w:tc>
          <w:tcPr>
            <w:tcW w:w="992" w:type="dxa"/>
            <w:shd w:val="clear" w:color="auto" w:fill="auto"/>
            <w:vAlign w:val="center"/>
          </w:tcPr>
          <w:p w:rsidR="00AE7CEA" w:rsidRDefault="00AE7CEA" w:rsidP="003839B1">
            <w:pPr>
              <w:jc w:val="center"/>
              <w:rPr>
                <w:sz w:val="22"/>
                <w:szCs w:val="22"/>
                <w:lang w:val="en-US"/>
              </w:rPr>
            </w:pPr>
            <w:r>
              <w:rPr>
                <w:sz w:val="22"/>
                <w:szCs w:val="22"/>
                <w:lang w:val="en-US"/>
              </w:rPr>
              <w:t>114,520</w:t>
            </w:r>
          </w:p>
        </w:tc>
        <w:tc>
          <w:tcPr>
            <w:tcW w:w="2836"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r>
      <w:tr w:rsidR="00AE7CEA" w:rsidRPr="005E57E4" w:rsidTr="00AE7CEA">
        <w:trPr>
          <w:trHeight w:val="397"/>
        </w:trPr>
        <w:tc>
          <w:tcPr>
            <w:tcW w:w="425"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638"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4466" w:type="dxa"/>
            <w:shd w:val="clear" w:color="auto" w:fill="auto"/>
            <w:vAlign w:val="center"/>
          </w:tcPr>
          <w:p w:rsidR="00AE7CEA" w:rsidRPr="00B36B75" w:rsidRDefault="00AE7CEA" w:rsidP="00237454">
            <w:pPr>
              <w:rPr>
                <w:lang w:val="en-US"/>
              </w:rPr>
            </w:pPr>
            <w:r w:rsidRPr="00B36B75">
              <w:rPr>
                <w:lang w:val="en-US"/>
              </w:rPr>
              <w:t>Diverse lucrari - strat de impaslitura din fibra de sticla aplicat pe suprafata elementelor prefabricate din b.c.a. lipit cu aracet, inclusiv stratul de amorsaj</w:t>
            </w:r>
          </w:p>
        </w:tc>
        <w:tc>
          <w:tcPr>
            <w:tcW w:w="708" w:type="dxa"/>
            <w:shd w:val="clear" w:color="auto" w:fill="auto"/>
            <w:vAlign w:val="center"/>
          </w:tcPr>
          <w:p w:rsidR="00AE7CEA" w:rsidRDefault="003839B1" w:rsidP="003839B1">
            <w:pPr>
              <w:jc w:val="center"/>
              <w:rPr>
                <w:sz w:val="22"/>
                <w:szCs w:val="22"/>
              </w:rPr>
            </w:pPr>
            <w:r>
              <w:rPr>
                <w:sz w:val="22"/>
                <w:szCs w:val="22"/>
              </w:rPr>
              <w:t>m</w:t>
            </w:r>
            <w:r w:rsidRPr="003839B1">
              <w:rPr>
                <w:sz w:val="22"/>
                <w:szCs w:val="22"/>
                <w:vertAlign w:val="superscript"/>
              </w:rPr>
              <w:t>2</w:t>
            </w:r>
          </w:p>
        </w:tc>
        <w:tc>
          <w:tcPr>
            <w:tcW w:w="992" w:type="dxa"/>
            <w:shd w:val="clear" w:color="auto" w:fill="auto"/>
            <w:vAlign w:val="center"/>
          </w:tcPr>
          <w:p w:rsidR="00AE7CEA" w:rsidRDefault="00AE7CEA" w:rsidP="003839B1">
            <w:pPr>
              <w:jc w:val="center"/>
              <w:rPr>
                <w:sz w:val="22"/>
                <w:szCs w:val="22"/>
                <w:lang w:val="en-US"/>
              </w:rPr>
            </w:pPr>
            <w:r>
              <w:rPr>
                <w:sz w:val="22"/>
                <w:szCs w:val="22"/>
                <w:lang w:val="en-US"/>
              </w:rPr>
              <w:t>114,520</w:t>
            </w:r>
          </w:p>
        </w:tc>
        <w:tc>
          <w:tcPr>
            <w:tcW w:w="2836"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r>
      <w:tr w:rsidR="00AE7CEA" w:rsidRPr="005E57E4" w:rsidTr="00AE7CEA">
        <w:trPr>
          <w:trHeight w:val="397"/>
        </w:trPr>
        <w:tc>
          <w:tcPr>
            <w:tcW w:w="425"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638"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4466" w:type="dxa"/>
            <w:shd w:val="clear" w:color="auto" w:fill="auto"/>
            <w:vAlign w:val="center"/>
          </w:tcPr>
          <w:p w:rsidR="00AE7CEA" w:rsidRPr="00B36B75" w:rsidRDefault="00AE7CEA" w:rsidP="00237454">
            <w:pPr>
              <w:rPr>
                <w:lang w:val="en-US"/>
              </w:rPr>
            </w:pPr>
            <w:r w:rsidRPr="00B36B75">
              <w:rPr>
                <w:lang w:val="en-US"/>
              </w:rPr>
              <w:t>Montarea coltarelor din aluminiu la glafuri</w:t>
            </w:r>
          </w:p>
        </w:tc>
        <w:tc>
          <w:tcPr>
            <w:tcW w:w="708" w:type="dxa"/>
            <w:shd w:val="clear" w:color="auto" w:fill="auto"/>
            <w:vAlign w:val="center"/>
          </w:tcPr>
          <w:p w:rsidR="00AE7CEA" w:rsidRDefault="00AE7CEA" w:rsidP="003839B1">
            <w:pPr>
              <w:jc w:val="center"/>
              <w:rPr>
                <w:sz w:val="22"/>
                <w:szCs w:val="22"/>
              </w:rPr>
            </w:pPr>
            <w:r>
              <w:rPr>
                <w:sz w:val="22"/>
                <w:szCs w:val="22"/>
              </w:rPr>
              <w:t>m</w:t>
            </w:r>
          </w:p>
        </w:tc>
        <w:tc>
          <w:tcPr>
            <w:tcW w:w="992" w:type="dxa"/>
            <w:shd w:val="clear" w:color="auto" w:fill="auto"/>
            <w:vAlign w:val="center"/>
          </w:tcPr>
          <w:p w:rsidR="00AE7CEA" w:rsidRDefault="00AE7CEA" w:rsidP="003839B1">
            <w:pPr>
              <w:jc w:val="center"/>
              <w:rPr>
                <w:sz w:val="22"/>
                <w:szCs w:val="22"/>
                <w:lang w:val="en-US"/>
              </w:rPr>
            </w:pPr>
            <w:r>
              <w:rPr>
                <w:sz w:val="22"/>
                <w:szCs w:val="22"/>
                <w:lang w:val="en-US"/>
              </w:rPr>
              <w:t>42,000</w:t>
            </w:r>
          </w:p>
        </w:tc>
        <w:tc>
          <w:tcPr>
            <w:tcW w:w="2836"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r>
      <w:tr w:rsidR="00AE7CEA" w:rsidRPr="005E57E4" w:rsidTr="00AE7CEA">
        <w:trPr>
          <w:trHeight w:val="397"/>
        </w:trPr>
        <w:tc>
          <w:tcPr>
            <w:tcW w:w="425"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638"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4466" w:type="dxa"/>
            <w:shd w:val="clear" w:color="auto" w:fill="auto"/>
            <w:vAlign w:val="center"/>
          </w:tcPr>
          <w:p w:rsidR="00AE7CEA" w:rsidRPr="00B36B75" w:rsidRDefault="00AE7CEA" w:rsidP="00237454">
            <w:pPr>
              <w:rPr>
                <w:lang w:val="en-US"/>
              </w:rPr>
            </w:pPr>
            <w:r w:rsidRPr="00B36B75">
              <w:rPr>
                <w:lang w:val="en-US"/>
              </w:rPr>
              <w:t>Vopsitorii exterioare a fatadei cu vopsea pe baza de copolimeri acriloetilenici in emulsie apoasa,  aplicate in 3 straturi pe suprafete de beton sau zidarie pe glet existent, executate manual</w:t>
            </w:r>
          </w:p>
        </w:tc>
        <w:tc>
          <w:tcPr>
            <w:tcW w:w="708" w:type="dxa"/>
            <w:shd w:val="clear" w:color="auto" w:fill="auto"/>
            <w:vAlign w:val="center"/>
          </w:tcPr>
          <w:p w:rsidR="00AE7CEA" w:rsidRDefault="003839B1" w:rsidP="003839B1">
            <w:pPr>
              <w:jc w:val="center"/>
              <w:rPr>
                <w:sz w:val="22"/>
                <w:szCs w:val="22"/>
              </w:rPr>
            </w:pPr>
            <w:r>
              <w:rPr>
                <w:sz w:val="22"/>
                <w:szCs w:val="22"/>
              </w:rPr>
              <w:t>m</w:t>
            </w:r>
            <w:r w:rsidRPr="003839B1">
              <w:rPr>
                <w:sz w:val="22"/>
                <w:szCs w:val="22"/>
                <w:vertAlign w:val="superscript"/>
              </w:rPr>
              <w:t>2</w:t>
            </w:r>
          </w:p>
        </w:tc>
        <w:tc>
          <w:tcPr>
            <w:tcW w:w="992" w:type="dxa"/>
            <w:shd w:val="clear" w:color="auto" w:fill="auto"/>
            <w:vAlign w:val="center"/>
          </w:tcPr>
          <w:p w:rsidR="00AE7CEA" w:rsidRDefault="00AE7CEA" w:rsidP="003839B1">
            <w:pPr>
              <w:jc w:val="center"/>
              <w:rPr>
                <w:sz w:val="22"/>
                <w:szCs w:val="22"/>
                <w:lang w:val="en-US"/>
              </w:rPr>
            </w:pPr>
            <w:r>
              <w:rPr>
                <w:sz w:val="22"/>
                <w:szCs w:val="22"/>
                <w:lang w:val="en-US"/>
              </w:rPr>
              <w:t>114,520</w:t>
            </w:r>
          </w:p>
        </w:tc>
        <w:tc>
          <w:tcPr>
            <w:tcW w:w="2836"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r>
      <w:tr w:rsidR="00AE7CEA" w:rsidRPr="005E57E4" w:rsidTr="00AE7CEA">
        <w:trPr>
          <w:trHeight w:val="397"/>
        </w:trPr>
        <w:tc>
          <w:tcPr>
            <w:tcW w:w="425"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638"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4466" w:type="dxa"/>
            <w:shd w:val="clear" w:color="auto" w:fill="auto"/>
            <w:vAlign w:val="center"/>
          </w:tcPr>
          <w:p w:rsidR="00AE7CEA" w:rsidRPr="00B36B75" w:rsidRDefault="00AE7CEA" w:rsidP="00237454">
            <w:pPr>
              <w:rPr>
                <w:lang w:val="en-US"/>
              </w:rPr>
            </w:pPr>
            <w:r w:rsidRPr="00B36B75">
              <w:rPr>
                <w:lang w:val="en-US"/>
              </w:rPr>
              <w:t>Acoperirea ferestrelor  si usii cu polietilena in timpul lucrarilor de finisare</w:t>
            </w:r>
          </w:p>
        </w:tc>
        <w:tc>
          <w:tcPr>
            <w:tcW w:w="708" w:type="dxa"/>
            <w:shd w:val="clear" w:color="auto" w:fill="auto"/>
            <w:vAlign w:val="center"/>
          </w:tcPr>
          <w:p w:rsidR="00AE7CEA" w:rsidRDefault="003839B1" w:rsidP="003839B1">
            <w:pPr>
              <w:jc w:val="center"/>
              <w:rPr>
                <w:sz w:val="22"/>
                <w:szCs w:val="22"/>
              </w:rPr>
            </w:pPr>
            <w:r>
              <w:rPr>
                <w:sz w:val="22"/>
                <w:szCs w:val="22"/>
              </w:rPr>
              <w:t>m</w:t>
            </w:r>
            <w:r w:rsidRPr="003839B1">
              <w:rPr>
                <w:sz w:val="22"/>
                <w:szCs w:val="22"/>
                <w:vertAlign w:val="superscript"/>
              </w:rPr>
              <w:t>2</w:t>
            </w:r>
          </w:p>
        </w:tc>
        <w:tc>
          <w:tcPr>
            <w:tcW w:w="992" w:type="dxa"/>
            <w:shd w:val="clear" w:color="auto" w:fill="auto"/>
            <w:vAlign w:val="center"/>
          </w:tcPr>
          <w:p w:rsidR="00AE7CEA" w:rsidRDefault="00AE7CEA" w:rsidP="003839B1">
            <w:pPr>
              <w:jc w:val="center"/>
              <w:rPr>
                <w:sz w:val="22"/>
                <w:szCs w:val="22"/>
                <w:lang w:val="en-US"/>
              </w:rPr>
            </w:pPr>
            <w:r>
              <w:rPr>
                <w:sz w:val="22"/>
                <w:szCs w:val="22"/>
                <w:lang w:val="en-US"/>
              </w:rPr>
              <w:t>13,700</w:t>
            </w:r>
          </w:p>
        </w:tc>
        <w:tc>
          <w:tcPr>
            <w:tcW w:w="2836"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r>
      <w:tr w:rsidR="00AE7CEA" w:rsidRPr="005E57E4" w:rsidTr="00AE7CEA">
        <w:trPr>
          <w:trHeight w:val="397"/>
        </w:trPr>
        <w:tc>
          <w:tcPr>
            <w:tcW w:w="425"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638"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9002" w:type="dxa"/>
            <w:gridSpan w:val="4"/>
            <w:shd w:val="clear" w:color="auto" w:fill="auto"/>
            <w:vAlign w:val="center"/>
          </w:tcPr>
          <w:p w:rsidR="00AE7CEA" w:rsidRPr="005E57E4" w:rsidRDefault="00AE7CEA" w:rsidP="00237454">
            <w:pPr>
              <w:autoSpaceDE w:val="0"/>
              <w:autoSpaceDN w:val="0"/>
              <w:rPr>
                <w:rFonts w:asciiTheme="majorHAnsi" w:hAnsiTheme="majorHAnsi" w:cstheme="majorHAnsi"/>
              </w:rPr>
            </w:pPr>
            <w:r w:rsidRPr="00AE7CEA">
              <w:rPr>
                <w:b/>
                <w:bCs/>
                <w:noProof w:val="0"/>
                <w:sz w:val="22"/>
                <w:szCs w:val="22"/>
                <w:lang w:val="ru-RU" w:eastAsia="ru-RU"/>
              </w:rPr>
              <w:t xml:space="preserve">8. </w:t>
            </w:r>
            <w:proofErr w:type="spellStart"/>
            <w:r w:rsidRPr="00AE7CEA">
              <w:rPr>
                <w:b/>
                <w:bCs/>
                <w:noProof w:val="0"/>
                <w:sz w:val="22"/>
                <w:szCs w:val="22"/>
                <w:lang w:val="ru-RU" w:eastAsia="ru-RU"/>
              </w:rPr>
              <w:t>Capitolul</w:t>
            </w:r>
            <w:proofErr w:type="spellEnd"/>
            <w:r w:rsidRPr="00AE7CEA">
              <w:rPr>
                <w:b/>
                <w:bCs/>
                <w:noProof w:val="0"/>
                <w:sz w:val="22"/>
                <w:szCs w:val="22"/>
                <w:lang w:val="ru-RU" w:eastAsia="ru-RU"/>
              </w:rPr>
              <w:t xml:space="preserve"> 8  </w:t>
            </w:r>
            <w:proofErr w:type="spellStart"/>
            <w:r w:rsidRPr="00AE7CEA">
              <w:rPr>
                <w:b/>
                <w:bCs/>
                <w:noProof w:val="0"/>
                <w:sz w:val="22"/>
                <w:szCs w:val="22"/>
                <w:lang w:val="ru-RU" w:eastAsia="ru-RU"/>
              </w:rPr>
              <w:t>Pereul</w:t>
            </w:r>
            <w:proofErr w:type="spellEnd"/>
            <w:r w:rsidRPr="00AE7CEA">
              <w:rPr>
                <w:b/>
                <w:bCs/>
                <w:noProof w:val="0"/>
                <w:sz w:val="22"/>
                <w:szCs w:val="22"/>
                <w:lang w:val="ru-RU" w:eastAsia="ru-RU"/>
              </w:rPr>
              <w:t xml:space="preserve"> </w:t>
            </w:r>
            <w:proofErr w:type="spellStart"/>
            <w:r w:rsidRPr="00AE7CEA">
              <w:rPr>
                <w:b/>
                <w:bCs/>
                <w:noProof w:val="0"/>
                <w:sz w:val="22"/>
                <w:szCs w:val="22"/>
                <w:lang w:val="ru-RU" w:eastAsia="ru-RU"/>
              </w:rPr>
              <w:t>din</w:t>
            </w:r>
            <w:proofErr w:type="spellEnd"/>
            <w:r w:rsidRPr="00AE7CEA">
              <w:rPr>
                <w:b/>
                <w:bCs/>
                <w:noProof w:val="0"/>
                <w:sz w:val="22"/>
                <w:szCs w:val="22"/>
                <w:lang w:val="ru-RU" w:eastAsia="ru-RU"/>
              </w:rPr>
              <w:t xml:space="preserve"> </w:t>
            </w:r>
            <w:proofErr w:type="spellStart"/>
            <w:r w:rsidRPr="00AE7CEA">
              <w:rPr>
                <w:b/>
                <w:bCs/>
                <w:noProof w:val="0"/>
                <w:sz w:val="22"/>
                <w:szCs w:val="22"/>
                <w:lang w:val="ru-RU" w:eastAsia="ru-RU"/>
              </w:rPr>
              <w:t>beton</w:t>
            </w:r>
            <w:proofErr w:type="spellEnd"/>
          </w:p>
        </w:tc>
      </w:tr>
      <w:tr w:rsidR="00AE7CEA" w:rsidRPr="005E57E4" w:rsidTr="00AE7CEA">
        <w:trPr>
          <w:trHeight w:val="397"/>
        </w:trPr>
        <w:tc>
          <w:tcPr>
            <w:tcW w:w="425"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638"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4466" w:type="dxa"/>
            <w:shd w:val="clear" w:color="auto" w:fill="auto"/>
            <w:vAlign w:val="center"/>
          </w:tcPr>
          <w:p w:rsidR="00AE7CEA" w:rsidRPr="00B36B75" w:rsidRDefault="00AE7CEA" w:rsidP="00237454">
            <w:pPr>
              <w:rPr>
                <w:lang w:val="en-US"/>
              </w:rPr>
            </w:pPr>
            <w:r w:rsidRPr="00B36B75">
              <w:rPr>
                <w:lang w:val="en-US"/>
              </w:rPr>
              <w:t>Sapatura manuala de pamint in spatii limitate, avind sub 1,00 m sau peste 1,00 m latime, executata fara sprijiniri, cu taluz vertical, la fundatii, canale, subsoluri, drenuri, trepte de infratire, in pamint necoeziv sau slab coeziv adincime &lt; 0,75 m teren tare</w:t>
            </w:r>
          </w:p>
        </w:tc>
        <w:tc>
          <w:tcPr>
            <w:tcW w:w="708" w:type="dxa"/>
            <w:shd w:val="clear" w:color="auto" w:fill="auto"/>
            <w:vAlign w:val="center"/>
          </w:tcPr>
          <w:p w:rsidR="00AE7CEA" w:rsidRDefault="000151D6" w:rsidP="003839B1">
            <w:pPr>
              <w:jc w:val="center"/>
              <w:rPr>
                <w:sz w:val="22"/>
                <w:szCs w:val="22"/>
              </w:rPr>
            </w:pPr>
            <w:r>
              <w:rPr>
                <w:sz w:val="22"/>
                <w:szCs w:val="22"/>
              </w:rPr>
              <w:t>m</w:t>
            </w:r>
            <w:r w:rsidRPr="000151D6">
              <w:rPr>
                <w:sz w:val="22"/>
                <w:szCs w:val="22"/>
                <w:vertAlign w:val="superscript"/>
              </w:rPr>
              <w:t>3</w:t>
            </w:r>
          </w:p>
        </w:tc>
        <w:tc>
          <w:tcPr>
            <w:tcW w:w="992" w:type="dxa"/>
            <w:shd w:val="clear" w:color="auto" w:fill="auto"/>
            <w:vAlign w:val="center"/>
          </w:tcPr>
          <w:p w:rsidR="00AE7CEA" w:rsidRDefault="00AE7CEA" w:rsidP="003839B1">
            <w:pPr>
              <w:jc w:val="center"/>
              <w:rPr>
                <w:sz w:val="22"/>
                <w:szCs w:val="22"/>
                <w:lang w:val="en-US"/>
              </w:rPr>
            </w:pPr>
            <w:r>
              <w:rPr>
                <w:sz w:val="22"/>
                <w:szCs w:val="22"/>
                <w:lang w:val="en-US"/>
              </w:rPr>
              <w:t>3,840</w:t>
            </w:r>
          </w:p>
        </w:tc>
        <w:tc>
          <w:tcPr>
            <w:tcW w:w="2836"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r>
      <w:tr w:rsidR="00AE7CEA" w:rsidRPr="005E57E4" w:rsidTr="00AE7CEA">
        <w:trPr>
          <w:trHeight w:val="397"/>
        </w:trPr>
        <w:tc>
          <w:tcPr>
            <w:tcW w:w="425"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638"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4466" w:type="dxa"/>
            <w:shd w:val="clear" w:color="auto" w:fill="auto"/>
            <w:vAlign w:val="center"/>
          </w:tcPr>
          <w:p w:rsidR="00AE7CEA" w:rsidRPr="00B36B75" w:rsidRDefault="00AE7CEA" w:rsidP="00237454">
            <w:pPr>
              <w:rPr>
                <w:lang w:val="en-US"/>
              </w:rPr>
            </w:pPr>
            <w:r w:rsidRPr="00B36B75">
              <w:rPr>
                <w:lang w:val="en-US"/>
              </w:rPr>
              <w:t>Umpluturi in straturi compactate cu mijloace manuale, executate cu piatra sparta amestecata cu nisip</w:t>
            </w:r>
          </w:p>
        </w:tc>
        <w:tc>
          <w:tcPr>
            <w:tcW w:w="708" w:type="dxa"/>
            <w:shd w:val="clear" w:color="auto" w:fill="auto"/>
            <w:vAlign w:val="center"/>
          </w:tcPr>
          <w:p w:rsidR="00AE7CEA" w:rsidRDefault="000151D6" w:rsidP="003839B1">
            <w:pPr>
              <w:jc w:val="center"/>
              <w:rPr>
                <w:sz w:val="22"/>
                <w:szCs w:val="22"/>
              </w:rPr>
            </w:pPr>
            <w:r>
              <w:rPr>
                <w:sz w:val="22"/>
                <w:szCs w:val="22"/>
              </w:rPr>
              <w:t>m</w:t>
            </w:r>
            <w:r w:rsidRPr="000151D6">
              <w:rPr>
                <w:sz w:val="22"/>
                <w:szCs w:val="22"/>
                <w:vertAlign w:val="superscript"/>
              </w:rPr>
              <w:t>3</w:t>
            </w:r>
          </w:p>
        </w:tc>
        <w:tc>
          <w:tcPr>
            <w:tcW w:w="992" w:type="dxa"/>
            <w:shd w:val="clear" w:color="auto" w:fill="auto"/>
            <w:vAlign w:val="center"/>
          </w:tcPr>
          <w:p w:rsidR="00AE7CEA" w:rsidRDefault="00AE7CEA" w:rsidP="003839B1">
            <w:pPr>
              <w:jc w:val="center"/>
              <w:rPr>
                <w:sz w:val="22"/>
                <w:szCs w:val="22"/>
                <w:lang w:val="en-US"/>
              </w:rPr>
            </w:pPr>
            <w:r>
              <w:rPr>
                <w:sz w:val="22"/>
                <w:szCs w:val="22"/>
                <w:lang w:val="en-US"/>
              </w:rPr>
              <w:t>3,840</w:t>
            </w:r>
          </w:p>
        </w:tc>
        <w:tc>
          <w:tcPr>
            <w:tcW w:w="2836"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r>
      <w:tr w:rsidR="00AE7CEA" w:rsidRPr="005E57E4" w:rsidTr="00AE7CEA">
        <w:trPr>
          <w:trHeight w:val="397"/>
        </w:trPr>
        <w:tc>
          <w:tcPr>
            <w:tcW w:w="425"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638"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c>
          <w:tcPr>
            <w:tcW w:w="4466" w:type="dxa"/>
            <w:shd w:val="clear" w:color="auto" w:fill="auto"/>
            <w:vAlign w:val="center"/>
          </w:tcPr>
          <w:p w:rsidR="00AE7CEA" w:rsidRPr="00B36B75" w:rsidRDefault="00AE7CEA" w:rsidP="00237454">
            <w:pPr>
              <w:rPr>
                <w:lang w:val="en-US"/>
              </w:rPr>
            </w:pPr>
            <w:r w:rsidRPr="00B36B75">
              <w:rPr>
                <w:lang w:val="en-US"/>
              </w:rPr>
              <w:t>Repararea pardoselilor din beton simplu, clasa C 10/8 (B-150), turnat pe loc, in cimp continuu, in camere cu suprafata mai mare de 16 mp si de 10 cm grosime, driscuite sau rolate (Pereu din beton)</w:t>
            </w:r>
          </w:p>
        </w:tc>
        <w:tc>
          <w:tcPr>
            <w:tcW w:w="708" w:type="dxa"/>
            <w:shd w:val="clear" w:color="auto" w:fill="auto"/>
            <w:vAlign w:val="center"/>
          </w:tcPr>
          <w:p w:rsidR="00AE7CEA" w:rsidRDefault="003839B1" w:rsidP="003839B1">
            <w:pPr>
              <w:jc w:val="center"/>
              <w:rPr>
                <w:sz w:val="22"/>
                <w:szCs w:val="22"/>
              </w:rPr>
            </w:pPr>
            <w:r>
              <w:rPr>
                <w:sz w:val="22"/>
                <w:szCs w:val="22"/>
              </w:rPr>
              <w:t>m</w:t>
            </w:r>
            <w:r w:rsidRPr="003839B1">
              <w:rPr>
                <w:sz w:val="22"/>
                <w:szCs w:val="22"/>
                <w:vertAlign w:val="superscript"/>
              </w:rPr>
              <w:t>2</w:t>
            </w:r>
          </w:p>
        </w:tc>
        <w:tc>
          <w:tcPr>
            <w:tcW w:w="992" w:type="dxa"/>
            <w:shd w:val="clear" w:color="auto" w:fill="auto"/>
            <w:vAlign w:val="center"/>
          </w:tcPr>
          <w:p w:rsidR="00AE7CEA" w:rsidRDefault="00AE7CEA" w:rsidP="003839B1">
            <w:pPr>
              <w:jc w:val="center"/>
              <w:rPr>
                <w:sz w:val="22"/>
                <w:szCs w:val="22"/>
                <w:lang w:val="en-US"/>
              </w:rPr>
            </w:pPr>
            <w:r>
              <w:rPr>
                <w:sz w:val="22"/>
                <w:szCs w:val="22"/>
                <w:lang w:val="en-US"/>
              </w:rPr>
              <w:t>19,200</w:t>
            </w:r>
          </w:p>
        </w:tc>
        <w:tc>
          <w:tcPr>
            <w:tcW w:w="2836" w:type="dxa"/>
            <w:shd w:val="clear" w:color="auto" w:fill="auto"/>
            <w:vAlign w:val="center"/>
          </w:tcPr>
          <w:p w:rsidR="00AE7CEA" w:rsidRPr="005E57E4" w:rsidRDefault="00AE7CEA" w:rsidP="005E57E4">
            <w:pPr>
              <w:ind w:left="-57" w:right="-57"/>
              <w:jc w:val="center"/>
              <w:rPr>
                <w:rFonts w:asciiTheme="majorHAnsi" w:hAnsiTheme="majorHAnsi" w:cstheme="majorHAnsi"/>
              </w:rPr>
            </w:pPr>
          </w:p>
        </w:tc>
      </w:tr>
      <w:tr w:rsidR="00F53C37" w:rsidRPr="005E57E4" w:rsidTr="00F53C37">
        <w:trPr>
          <w:trHeight w:val="397"/>
        </w:trPr>
        <w:tc>
          <w:tcPr>
            <w:tcW w:w="1063" w:type="dxa"/>
            <w:gridSpan w:val="2"/>
            <w:shd w:val="clear" w:color="auto" w:fill="auto"/>
            <w:vAlign w:val="center"/>
          </w:tcPr>
          <w:p w:rsidR="00F53C37" w:rsidRPr="00F53C37" w:rsidRDefault="00F53C37" w:rsidP="00F53C37">
            <w:pPr>
              <w:jc w:val="center"/>
              <w:rPr>
                <w:sz w:val="16"/>
                <w:szCs w:val="16"/>
              </w:rPr>
            </w:pPr>
            <w:r w:rsidRPr="00F53C37">
              <w:rPr>
                <w:sz w:val="16"/>
                <w:szCs w:val="16"/>
                <w:lang w:val="ru-RU"/>
              </w:rPr>
              <w:t>45453000-7</w:t>
            </w:r>
          </w:p>
          <w:p w:rsidR="00F53C37" w:rsidRDefault="00F53C37" w:rsidP="00F53C37">
            <w:pPr>
              <w:jc w:val="center"/>
            </w:pPr>
          </w:p>
        </w:tc>
        <w:tc>
          <w:tcPr>
            <w:tcW w:w="9002" w:type="dxa"/>
            <w:gridSpan w:val="4"/>
            <w:shd w:val="clear" w:color="auto" w:fill="auto"/>
          </w:tcPr>
          <w:p w:rsidR="00F53C37" w:rsidRPr="00F53C37" w:rsidRDefault="00F53C37" w:rsidP="00F53C37">
            <w:pPr>
              <w:ind w:left="-57" w:right="-57"/>
              <w:rPr>
                <w:rFonts w:asciiTheme="majorHAnsi" w:hAnsiTheme="majorHAnsi" w:cstheme="majorHAnsi"/>
              </w:rPr>
            </w:pPr>
            <w:proofErr w:type="spellStart"/>
            <w:r w:rsidRPr="00F53C37">
              <w:rPr>
                <w:b/>
                <w:noProof w:val="0"/>
                <w:lang w:val="en-US" w:eastAsia="ru-RU"/>
              </w:rPr>
              <w:t>Lucrari</w:t>
            </w:r>
            <w:proofErr w:type="spellEnd"/>
            <w:r w:rsidRPr="00F53C37">
              <w:rPr>
                <w:b/>
                <w:noProof w:val="0"/>
                <w:lang w:val="en-US" w:eastAsia="ru-RU"/>
              </w:rPr>
              <w:t xml:space="preserve"> </w:t>
            </w:r>
            <w:r w:rsidR="004D74D7" w:rsidRPr="004D74D7">
              <w:rPr>
                <w:b/>
              </w:rPr>
              <w:t>de reparație generale și de renovare</w:t>
            </w:r>
            <w:r w:rsidR="004D74D7" w:rsidRPr="00F53C37">
              <w:rPr>
                <w:b/>
                <w:noProof w:val="0"/>
                <w:lang w:eastAsia="ru-RU"/>
              </w:rPr>
              <w:t xml:space="preserve"> </w:t>
            </w:r>
            <w:r w:rsidRPr="00F53C37">
              <w:rPr>
                <w:b/>
                <w:noProof w:val="0"/>
                <w:lang w:val="en-US" w:eastAsia="ru-RU"/>
              </w:rPr>
              <w:t xml:space="preserve">a </w:t>
            </w:r>
            <w:proofErr w:type="spellStart"/>
            <w:r w:rsidRPr="00F53C37">
              <w:rPr>
                <w:b/>
                <w:noProof w:val="0"/>
                <w:lang w:val="en-US" w:eastAsia="ru-RU"/>
              </w:rPr>
              <w:t>Punctului</w:t>
            </w:r>
            <w:proofErr w:type="spellEnd"/>
            <w:r w:rsidRPr="00F53C37">
              <w:rPr>
                <w:b/>
                <w:noProof w:val="0"/>
                <w:lang w:val="en-US" w:eastAsia="ru-RU"/>
              </w:rPr>
              <w:t xml:space="preserve"> de </w:t>
            </w:r>
            <w:proofErr w:type="spellStart"/>
            <w:r w:rsidRPr="00F53C37">
              <w:rPr>
                <w:b/>
                <w:noProof w:val="0"/>
                <w:lang w:val="en-US" w:eastAsia="ru-RU"/>
              </w:rPr>
              <w:t>trecere</w:t>
            </w:r>
            <w:proofErr w:type="spellEnd"/>
          </w:p>
        </w:tc>
      </w:tr>
      <w:tr w:rsidR="00237454" w:rsidRPr="005E57E4" w:rsidTr="003839B1">
        <w:trPr>
          <w:trHeight w:val="397"/>
        </w:trPr>
        <w:tc>
          <w:tcPr>
            <w:tcW w:w="425" w:type="dxa"/>
            <w:shd w:val="clear" w:color="auto" w:fill="auto"/>
            <w:vAlign w:val="center"/>
          </w:tcPr>
          <w:p w:rsidR="00237454" w:rsidRPr="005E57E4" w:rsidRDefault="00237454" w:rsidP="005E57E4">
            <w:pPr>
              <w:ind w:left="-57" w:right="-57"/>
              <w:jc w:val="center"/>
              <w:rPr>
                <w:rFonts w:asciiTheme="majorHAnsi" w:hAnsiTheme="majorHAnsi" w:cstheme="majorHAnsi"/>
              </w:rPr>
            </w:pPr>
          </w:p>
        </w:tc>
        <w:tc>
          <w:tcPr>
            <w:tcW w:w="638" w:type="dxa"/>
            <w:shd w:val="clear" w:color="auto" w:fill="auto"/>
            <w:vAlign w:val="center"/>
          </w:tcPr>
          <w:p w:rsidR="00237454" w:rsidRPr="005E57E4" w:rsidRDefault="00237454" w:rsidP="005E57E4">
            <w:pPr>
              <w:ind w:left="-57" w:right="-57"/>
              <w:jc w:val="center"/>
              <w:rPr>
                <w:rFonts w:asciiTheme="majorHAnsi" w:hAnsiTheme="majorHAnsi" w:cstheme="majorHAnsi"/>
              </w:rPr>
            </w:pPr>
          </w:p>
        </w:tc>
        <w:tc>
          <w:tcPr>
            <w:tcW w:w="9002" w:type="dxa"/>
            <w:gridSpan w:val="4"/>
            <w:shd w:val="clear" w:color="auto" w:fill="auto"/>
            <w:vAlign w:val="center"/>
          </w:tcPr>
          <w:p w:rsidR="00237454" w:rsidRPr="00237454" w:rsidRDefault="00237454" w:rsidP="00237454">
            <w:pPr>
              <w:autoSpaceDE w:val="0"/>
              <w:autoSpaceDN w:val="0"/>
              <w:rPr>
                <w:rFonts w:asciiTheme="majorHAnsi" w:hAnsiTheme="majorHAnsi" w:cstheme="majorHAnsi"/>
                <w:lang w:val="en-US"/>
              </w:rPr>
            </w:pPr>
            <w:r w:rsidRPr="00237454">
              <w:rPr>
                <w:b/>
                <w:bCs/>
                <w:noProof w:val="0"/>
                <w:sz w:val="22"/>
                <w:szCs w:val="22"/>
                <w:lang w:val="en-US" w:eastAsia="ru-RU"/>
              </w:rPr>
              <w:t>1</w:t>
            </w:r>
            <w:r w:rsidRPr="00F53C37">
              <w:rPr>
                <w:b/>
                <w:bCs/>
                <w:noProof w:val="0"/>
                <w:sz w:val="20"/>
                <w:szCs w:val="20"/>
                <w:lang w:val="en-US" w:eastAsia="ru-RU"/>
              </w:rPr>
              <w:t xml:space="preserve">. </w:t>
            </w:r>
            <w:proofErr w:type="spellStart"/>
            <w:r w:rsidRPr="00F53C37">
              <w:rPr>
                <w:b/>
                <w:bCs/>
                <w:noProof w:val="0"/>
                <w:sz w:val="20"/>
                <w:szCs w:val="20"/>
                <w:lang w:val="en-US" w:eastAsia="ru-RU"/>
              </w:rPr>
              <w:t>Capitolul</w:t>
            </w:r>
            <w:proofErr w:type="spellEnd"/>
            <w:r w:rsidRPr="00F53C37">
              <w:rPr>
                <w:b/>
                <w:bCs/>
                <w:noProof w:val="0"/>
                <w:sz w:val="20"/>
                <w:szCs w:val="20"/>
                <w:lang w:val="en-US" w:eastAsia="ru-RU"/>
              </w:rPr>
              <w:t xml:space="preserve">    1. </w:t>
            </w:r>
            <w:proofErr w:type="spellStart"/>
            <w:r w:rsidRPr="00F53C37">
              <w:rPr>
                <w:b/>
                <w:bCs/>
                <w:noProof w:val="0"/>
                <w:sz w:val="20"/>
                <w:szCs w:val="20"/>
                <w:lang w:val="en-US" w:eastAsia="ru-RU"/>
              </w:rPr>
              <w:t>Lucrari</w:t>
            </w:r>
            <w:proofErr w:type="spellEnd"/>
            <w:r w:rsidRPr="00F53C37">
              <w:rPr>
                <w:b/>
                <w:bCs/>
                <w:noProof w:val="0"/>
                <w:sz w:val="20"/>
                <w:szCs w:val="20"/>
                <w:lang w:val="en-US" w:eastAsia="ru-RU"/>
              </w:rPr>
              <w:t xml:space="preserve"> de </w:t>
            </w:r>
            <w:proofErr w:type="spellStart"/>
            <w:r w:rsidRPr="00F53C37">
              <w:rPr>
                <w:b/>
                <w:bCs/>
                <w:noProof w:val="0"/>
                <w:sz w:val="20"/>
                <w:szCs w:val="20"/>
                <w:lang w:val="en-US" w:eastAsia="ru-RU"/>
              </w:rPr>
              <w:t>reparatie</w:t>
            </w:r>
            <w:proofErr w:type="spellEnd"/>
            <w:r w:rsidRPr="00F53C37">
              <w:rPr>
                <w:b/>
                <w:bCs/>
                <w:noProof w:val="0"/>
                <w:sz w:val="20"/>
                <w:szCs w:val="20"/>
                <w:lang w:val="en-US" w:eastAsia="ru-RU"/>
              </w:rPr>
              <w:t xml:space="preserve">. 1.1. </w:t>
            </w:r>
            <w:proofErr w:type="spellStart"/>
            <w:r w:rsidRPr="00F53C37">
              <w:rPr>
                <w:b/>
                <w:bCs/>
                <w:noProof w:val="0"/>
                <w:sz w:val="20"/>
                <w:szCs w:val="20"/>
                <w:lang w:val="en-US" w:eastAsia="ru-RU"/>
              </w:rPr>
              <w:t>Demontari</w:t>
            </w:r>
            <w:proofErr w:type="spellEnd"/>
            <w:r w:rsidRPr="00F53C37">
              <w:rPr>
                <w:b/>
                <w:bCs/>
                <w:noProof w:val="0"/>
                <w:sz w:val="20"/>
                <w:szCs w:val="20"/>
                <w:lang w:val="en-US" w:eastAsia="ru-RU"/>
              </w:rPr>
              <w:t>, diverse</w:t>
            </w:r>
          </w:p>
        </w:tc>
      </w:tr>
      <w:tr w:rsidR="00237454" w:rsidRPr="005E57E4" w:rsidTr="00AE7CEA">
        <w:trPr>
          <w:trHeight w:val="397"/>
        </w:trPr>
        <w:tc>
          <w:tcPr>
            <w:tcW w:w="425" w:type="dxa"/>
            <w:shd w:val="clear" w:color="auto" w:fill="auto"/>
            <w:vAlign w:val="center"/>
          </w:tcPr>
          <w:p w:rsidR="00237454" w:rsidRPr="005E57E4" w:rsidRDefault="00237454" w:rsidP="005E57E4">
            <w:pPr>
              <w:ind w:left="-57" w:right="-57"/>
              <w:jc w:val="center"/>
              <w:rPr>
                <w:rFonts w:asciiTheme="majorHAnsi" w:hAnsiTheme="majorHAnsi" w:cstheme="majorHAnsi"/>
              </w:rPr>
            </w:pPr>
          </w:p>
        </w:tc>
        <w:tc>
          <w:tcPr>
            <w:tcW w:w="638" w:type="dxa"/>
            <w:shd w:val="clear" w:color="auto" w:fill="auto"/>
            <w:vAlign w:val="center"/>
          </w:tcPr>
          <w:p w:rsidR="00237454" w:rsidRPr="005E57E4" w:rsidRDefault="00237454" w:rsidP="005E57E4">
            <w:pPr>
              <w:ind w:left="-57" w:right="-57"/>
              <w:jc w:val="center"/>
              <w:rPr>
                <w:rFonts w:asciiTheme="majorHAnsi" w:hAnsiTheme="majorHAnsi" w:cstheme="majorHAnsi"/>
              </w:rPr>
            </w:pPr>
          </w:p>
        </w:tc>
        <w:tc>
          <w:tcPr>
            <w:tcW w:w="4466" w:type="dxa"/>
            <w:shd w:val="clear" w:color="auto" w:fill="auto"/>
            <w:vAlign w:val="center"/>
          </w:tcPr>
          <w:p w:rsidR="00237454" w:rsidRPr="00B36B75" w:rsidRDefault="00237454" w:rsidP="00237454">
            <w:pPr>
              <w:rPr>
                <w:lang w:val="en-US"/>
              </w:rPr>
            </w:pPr>
            <w:r w:rsidRPr="00B36B75">
              <w:rPr>
                <w:lang w:val="en-US"/>
              </w:rPr>
              <w:t xml:space="preserve">Demolarea peretilor de zidarie din caramida plina,  BCA, blocuri ceramice sau din beton  usor, caramizi GVP, exclusiv schela si curatirea caramizilor </w:t>
            </w:r>
          </w:p>
        </w:tc>
        <w:tc>
          <w:tcPr>
            <w:tcW w:w="708" w:type="dxa"/>
            <w:shd w:val="clear" w:color="auto" w:fill="auto"/>
            <w:vAlign w:val="center"/>
          </w:tcPr>
          <w:p w:rsidR="00237454" w:rsidRDefault="000151D6" w:rsidP="003839B1">
            <w:pPr>
              <w:jc w:val="center"/>
              <w:rPr>
                <w:sz w:val="22"/>
                <w:szCs w:val="22"/>
              </w:rPr>
            </w:pPr>
            <w:r>
              <w:rPr>
                <w:sz w:val="22"/>
                <w:szCs w:val="22"/>
              </w:rPr>
              <w:t>m</w:t>
            </w:r>
            <w:r w:rsidRPr="000151D6">
              <w:rPr>
                <w:sz w:val="22"/>
                <w:szCs w:val="22"/>
                <w:vertAlign w:val="superscript"/>
              </w:rPr>
              <w:t>3</w:t>
            </w:r>
          </w:p>
        </w:tc>
        <w:tc>
          <w:tcPr>
            <w:tcW w:w="992" w:type="dxa"/>
            <w:shd w:val="clear" w:color="auto" w:fill="auto"/>
            <w:vAlign w:val="center"/>
          </w:tcPr>
          <w:p w:rsidR="00237454" w:rsidRDefault="00237454" w:rsidP="003839B1">
            <w:pPr>
              <w:jc w:val="center"/>
              <w:rPr>
                <w:sz w:val="22"/>
                <w:szCs w:val="22"/>
                <w:lang w:val="en-US"/>
              </w:rPr>
            </w:pPr>
            <w:r>
              <w:rPr>
                <w:sz w:val="22"/>
                <w:szCs w:val="22"/>
                <w:lang w:val="en-US"/>
              </w:rPr>
              <w:t>2,780</w:t>
            </w:r>
          </w:p>
        </w:tc>
        <w:tc>
          <w:tcPr>
            <w:tcW w:w="2836" w:type="dxa"/>
            <w:shd w:val="clear" w:color="auto" w:fill="auto"/>
            <w:vAlign w:val="center"/>
          </w:tcPr>
          <w:p w:rsidR="00237454" w:rsidRPr="005E57E4" w:rsidRDefault="00237454" w:rsidP="005E57E4">
            <w:pPr>
              <w:ind w:left="-57" w:right="-57"/>
              <w:jc w:val="center"/>
              <w:rPr>
                <w:rFonts w:asciiTheme="majorHAnsi" w:hAnsiTheme="majorHAnsi" w:cstheme="majorHAnsi"/>
              </w:rPr>
            </w:pPr>
          </w:p>
        </w:tc>
      </w:tr>
      <w:tr w:rsidR="003839B1" w:rsidRPr="005E57E4" w:rsidTr="003839B1">
        <w:trPr>
          <w:trHeight w:val="397"/>
        </w:trPr>
        <w:tc>
          <w:tcPr>
            <w:tcW w:w="425"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638"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4466" w:type="dxa"/>
            <w:shd w:val="clear" w:color="auto" w:fill="auto"/>
            <w:vAlign w:val="center"/>
          </w:tcPr>
          <w:p w:rsidR="003839B1" w:rsidRPr="00B36B75" w:rsidRDefault="003839B1" w:rsidP="00237454">
            <w:pPr>
              <w:rPr>
                <w:lang w:val="en-US"/>
              </w:rPr>
            </w:pPr>
            <w:r w:rsidRPr="00B36B75">
              <w:rPr>
                <w:lang w:val="en-US"/>
              </w:rPr>
              <w:t>Demontari: timplarie din lemn, usi, ferestre.</w:t>
            </w:r>
          </w:p>
        </w:tc>
        <w:tc>
          <w:tcPr>
            <w:tcW w:w="708" w:type="dxa"/>
            <w:shd w:val="clear" w:color="auto" w:fill="auto"/>
            <w:vAlign w:val="center"/>
          </w:tcPr>
          <w:p w:rsidR="003839B1" w:rsidRDefault="003839B1" w:rsidP="003839B1">
            <w:pPr>
              <w:jc w:val="center"/>
            </w:pPr>
            <w:r w:rsidRPr="00173671">
              <w:rPr>
                <w:sz w:val="22"/>
                <w:szCs w:val="22"/>
              </w:rPr>
              <w:t>m</w:t>
            </w:r>
            <w:r w:rsidRPr="00173671">
              <w:rPr>
                <w:sz w:val="22"/>
                <w:szCs w:val="22"/>
                <w:vertAlign w:val="superscript"/>
              </w:rPr>
              <w:t>2</w:t>
            </w:r>
          </w:p>
        </w:tc>
        <w:tc>
          <w:tcPr>
            <w:tcW w:w="992" w:type="dxa"/>
            <w:shd w:val="clear" w:color="auto" w:fill="auto"/>
            <w:vAlign w:val="center"/>
          </w:tcPr>
          <w:p w:rsidR="003839B1" w:rsidRDefault="003839B1" w:rsidP="003839B1">
            <w:pPr>
              <w:jc w:val="center"/>
              <w:rPr>
                <w:sz w:val="22"/>
                <w:szCs w:val="22"/>
                <w:lang w:val="en-US"/>
              </w:rPr>
            </w:pPr>
            <w:r>
              <w:rPr>
                <w:sz w:val="22"/>
                <w:szCs w:val="22"/>
                <w:lang w:val="en-US"/>
              </w:rPr>
              <w:t>9,090</w:t>
            </w:r>
          </w:p>
        </w:tc>
        <w:tc>
          <w:tcPr>
            <w:tcW w:w="2836"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r>
      <w:tr w:rsidR="003839B1" w:rsidRPr="005E57E4" w:rsidTr="003839B1">
        <w:trPr>
          <w:trHeight w:val="397"/>
        </w:trPr>
        <w:tc>
          <w:tcPr>
            <w:tcW w:w="425"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638"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4466" w:type="dxa"/>
            <w:shd w:val="clear" w:color="auto" w:fill="auto"/>
            <w:vAlign w:val="center"/>
          </w:tcPr>
          <w:p w:rsidR="003839B1" w:rsidRPr="00B36B75" w:rsidRDefault="003839B1" w:rsidP="00237454">
            <w:pPr>
              <w:rPr>
                <w:lang w:val="en-US"/>
              </w:rPr>
            </w:pPr>
            <w:r w:rsidRPr="00B36B75">
              <w:rPr>
                <w:lang w:val="en-US"/>
              </w:rPr>
              <w:t>Desfaceri de tencuieli interioare sau exterioare driscuite la  tavane</w:t>
            </w:r>
          </w:p>
        </w:tc>
        <w:tc>
          <w:tcPr>
            <w:tcW w:w="708" w:type="dxa"/>
            <w:shd w:val="clear" w:color="auto" w:fill="auto"/>
            <w:vAlign w:val="center"/>
          </w:tcPr>
          <w:p w:rsidR="003839B1" w:rsidRDefault="003839B1" w:rsidP="003839B1">
            <w:pPr>
              <w:jc w:val="center"/>
            </w:pPr>
            <w:r w:rsidRPr="00173671">
              <w:rPr>
                <w:sz w:val="22"/>
                <w:szCs w:val="22"/>
              </w:rPr>
              <w:t>m</w:t>
            </w:r>
            <w:r w:rsidRPr="00173671">
              <w:rPr>
                <w:sz w:val="22"/>
                <w:szCs w:val="22"/>
                <w:vertAlign w:val="superscript"/>
              </w:rPr>
              <w:t>2</w:t>
            </w:r>
          </w:p>
        </w:tc>
        <w:tc>
          <w:tcPr>
            <w:tcW w:w="992" w:type="dxa"/>
            <w:shd w:val="clear" w:color="auto" w:fill="auto"/>
            <w:vAlign w:val="center"/>
          </w:tcPr>
          <w:p w:rsidR="003839B1" w:rsidRDefault="003839B1" w:rsidP="003839B1">
            <w:pPr>
              <w:jc w:val="center"/>
              <w:rPr>
                <w:sz w:val="22"/>
                <w:szCs w:val="22"/>
                <w:lang w:val="en-US"/>
              </w:rPr>
            </w:pPr>
            <w:r>
              <w:rPr>
                <w:sz w:val="22"/>
                <w:szCs w:val="22"/>
                <w:lang w:val="en-US"/>
              </w:rPr>
              <w:t>8,020</w:t>
            </w:r>
          </w:p>
        </w:tc>
        <w:tc>
          <w:tcPr>
            <w:tcW w:w="2836"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r>
      <w:tr w:rsidR="003839B1" w:rsidRPr="005E57E4" w:rsidTr="003839B1">
        <w:trPr>
          <w:trHeight w:val="397"/>
        </w:trPr>
        <w:tc>
          <w:tcPr>
            <w:tcW w:w="425"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638"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4466" w:type="dxa"/>
            <w:shd w:val="clear" w:color="auto" w:fill="auto"/>
            <w:vAlign w:val="center"/>
          </w:tcPr>
          <w:p w:rsidR="003839B1" w:rsidRPr="00B36B75" w:rsidRDefault="003839B1" w:rsidP="00237454">
            <w:pPr>
              <w:rPr>
                <w:lang w:val="en-US"/>
              </w:rPr>
            </w:pPr>
            <w:r w:rsidRPr="00B36B75">
              <w:rPr>
                <w:lang w:val="en-US"/>
              </w:rPr>
              <w:t xml:space="preserve">Desfaceri de tencuieli interioare sau exterioare driscuite la pereti </w:t>
            </w:r>
          </w:p>
        </w:tc>
        <w:tc>
          <w:tcPr>
            <w:tcW w:w="708" w:type="dxa"/>
            <w:shd w:val="clear" w:color="auto" w:fill="auto"/>
            <w:vAlign w:val="center"/>
          </w:tcPr>
          <w:p w:rsidR="003839B1" w:rsidRDefault="003839B1" w:rsidP="003839B1">
            <w:pPr>
              <w:jc w:val="center"/>
            </w:pPr>
            <w:r w:rsidRPr="00173671">
              <w:rPr>
                <w:sz w:val="22"/>
                <w:szCs w:val="22"/>
              </w:rPr>
              <w:t>m</w:t>
            </w:r>
            <w:r w:rsidRPr="00173671">
              <w:rPr>
                <w:sz w:val="22"/>
                <w:szCs w:val="22"/>
                <w:vertAlign w:val="superscript"/>
              </w:rPr>
              <w:t>2</w:t>
            </w:r>
          </w:p>
        </w:tc>
        <w:tc>
          <w:tcPr>
            <w:tcW w:w="992" w:type="dxa"/>
            <w:shd w:val="clear" w:color="auto" w:fill="auto"/>
            <w:vAlign w:val="center"/>
          </w:tcPr>
          <w:p w:rsidR="003839B1" w:rsidRDefault="003839B1" w:rsidP="003839B1">
            <w:pPr>
              <w:jc w:val="center"/>
              <w:rPr>
                <w:sz w:val="22"/>
                <w:szCs w:val="22"/>
                <w:lang w:val="en-US"/>
              </w:rPr>
            </w:pPr>
            <w:r>
              <w:rPr>
                <w:sz w:val="22"/>
                <w:szCs w:val="22"/>
                <w:lang w:val="en-US"/>
              </w:rPr>
              <w:t>34,620</w:t>
            </w:r>
          </w:p>
        </w:tc>
        <w:tc>
          <w:tcPr>
            <w:tcW w:w="2836"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r>
      <w:tr w:rsidR="003839B1" w:rsidRPr="005E57E4" w:rsidTr="003839B1">
        <w:trPr>
          <w:trHeight w:val="397"/>
        </w:trPr>
        <w:tc>
          <w:tcPr>
            <w:tcW w:w="425"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638"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4466" w:type="dxa"/>
            <w:shd w:val="clear" w:color="auto" w:fill="auto"/>
            <w:vAlign w:val="center"/>
          </w:tcPr>
          <w:p w:rsidR="003839B1" w:rsidRPr="00B36B75" w:rsidRDefault="003839B1" w:rsidP="00237454">
            <w:pPr>
              <w:rPr>
                <w:lang w:val="en-US"/>
              </w:rPr>
            </w:pPr>
            <w:r w:rsidRPr="00B36B75">
              <w:rPr>
                <w:lang w:val="en-US"/>
              </w:rPr>
              <w:t>Desfacerea pardoselilor reci din placi de beton, marmura, piatra, gresie, placi ceramice, etc</w:t>
            </w:r>
            <w:r w:rsidRPr="00237454">
              <w:rPr>
                <w:lang w:val="en-US"/>
              </w:rPr>
              <w:t>.</w:t>
            </w:r>
          </w:p>
        </w:tc>
        <w:tc>
          <w:tcPr>
            <w:tcW w:w="708" w:type="dxa"/>
            <w:shd w:val="clear" w:color="auto" w:fill="auto"/>
            <w:vAlign w:val="center"/>
          </w:tcPr>
          <w:p w:rsidR="003839B1" w:rsidRDefault="003839B1" w:rsidP="003839B1">
            <w:pPr>
              <w:jc w:val="center"/>
            </w:pPr>
            <w:r w:rsidRPr="00173671">
              <w:rPr>
                <w:sz w:val="22"/>
                <w:szCs w:val="22"/>
              </w:rPr>
              <w:t>m</w:t>
            </w:r>
            <w:r w:rsidRPr="00173671">
              <w:rPr>
                <w:sz w:val="22"/>
                <w:szCs w:val="22"/>
                <w:vertAlign w:val="superscript"/>
              </w:rPr>
              <w:t>2</w:t>
            </w:r>
          </w:p>
        </w:tc>
        <w:tc>
          <w:tcPr>
            <w:tcW w:w="992" w:type="dxa"/>
            <w:shd w:val="clear" w:color="auto" w:fill="auto"/>
            <w:vAlign w:val="center"/>
          </w:tcPr>
          <w:p w:rsidR="003839B1" w:rsidRDefault="003839B1" w:rsidP="003839B1">
            <w:pPr>
              <w:jc w:val="center"/>
              <w:rPr>
                <w:sz w:val="22"/>
                <w:szCs w:val="22"/>
                <w:lang w:val="en-US"/>
              </w:rPr>
            </w:pPr>
            <w:r>
              <w:rPr>
                <w:sz w:val="22"/>
                <w:szCs w:val="22"/>
                <w:lang w:val="en-US"/>
              </w:rPr>
              <w:t>8,020</w:t>
            </w:r>
          </w:p>
        </w:tc>
        <w:tc>
          <w:tcPr>
            <w:tcW w:w="2836"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r>
      <w:tr w:rsidR="00237454" w:rsidRPr="005E57E4" w:rsidTr="00AE7CEA">
        <w:trPr>
          <w:trHeight w:val="397"/>
        </w:trPr>
        <w:tc>
          <w:tcPr>
            <w:tcW w:w="425" w:type="dxa"/>
            <w:shd w:val="clear" w:color="auto" w:fill="auto"/>
            <w:vAlign w:val="center"/>
          </w:tcPr>
          <w:p w:rsidR="00237454" w:rsidRPr="005E57E4" w:rsidRDefault="00237454" w:rsidP="005E57E4">
            <w:pPr>
              <w:ind w:left="-57" w:right="-57"/>
              <w:jc w:val="center"/>
              <w:rPr>
                <w:rFonts w:asciiTheme="majorHAnsi" w:hAnsiTheme="majorHAnsi" w:cstheme="majorHAnsi"/>
              </w:rPr>
            </w:pPr>
          </w:p>
        </w:tc>
        <w:tc>
          <w:tcPr>
            <w:tcW w:w="638" w:type="dxa"/>
            <w:shd w:val="clear" w:color="auto" w:fill="auto"/>
            <w:vAlign w:val="center"/>
          </w:tcPr>
          <w:p w:rsidR="00237454" w:rsidRPr="005E57E4" w:rsidRDefault="00237454" w:rsidP="005E57E4">
            <w:pPr>
              <w:ind w:left="-57" w:right="-57"/>
              <w:jc w:val="center"/>
              <w:rPr>
                <w:rFonts w:asciiTheme="majorHAnsi" w:hAnsiTheme="majorHAnsi" w:cstheme="majorHAnsi"/>
              </w:rPr>
            </w:pPr>
          </w:p>
        </w:tc>
        <w:tc>
          <w:tcPr>
            <w:tcW w:w="4466" w:type="dxa"/>
            <w:shd w:val="clear" w:color="auto" w:fill="auto"/>
            <w:vAlign w:val="center"/>
          </w:tcPr>
          <w:p w:rsidR="00237454" w:rsidRPr="00B36B75" w:rsidRDefault="00237454" w:rsidP="00237454">
            <w:pPr>
              <w:rPr>
                <w:lang w:val="en-US"/>
              </w:rPr>
            </w:pPr>
            <w:r w:rsidRPr="00B36B75">
              <w:rPr>
                <w:lang w:val="en-US"/>
              </w:rPr>
              <w:t>Transportul, prin purtare directa, al materialelor incomode, avind sub 25 kg, pe distanta de 30 m</w:t>
            </w:r>
            <w:r w:rsidRPr="00237454">
              <w:rPr>
                <w:lang w:val="en-US"/>
              </w:rPr>
              <w:t>.</w:t>
            </w:r>
          </w:p>
        </w:tc>
        <w:tc>
          <w:tcPr>
            <w:tcW w:w="708" w:type="dxa"/>
            <w:shd w:val="clear" w:color="auto" w:fill="auto"/>
            <w:vAlign w:val="center"/>
          </w:tcPr>
          <w:p w:rsidR="00237454" w:rsidRDefault="00237454" w:rsidP="003839B1">
            <w:pPr>
              <w:jc w:val="center"/>
              <w:rPr>
                <w:sz w:val="22"/>
                <w:szCs w:val="22"/>
              </w:rPr>
            </w:pPr>
            <w:r>
              <w:rPr>
                <w:sz w:val="22"/>
                <w:szCs w:val="22"/>
              </w:rPr>
              <w:t>t</w:t>
            </w:r>
          </w:p>
        </w:tc>
        <w:tc>
          <w:tcPr>
            <w:tcW w:w="992" w:type="dxa"/>
            <w:shd w:val="clear" w:color="auto" w:fill="auto"/>
            <w:vAlign w:val="center"/>
          </w:tcPr>
          <w:p w:rsidR="00237454" w:rsidRDefault="00237454" w:rsidP="003839B1">
            <w:pPr>
              <w:jc w:val="center"/>
              <w:rPr>
                <w:sz w:val="22"/>
                <w:szCs w:val="22"/>
                <w:lang w:val="en-US"/>
              </w:rPr>
            </w:pPr>
            <w:r>
              <w:rPr>
                <w:sz w:val="22"/>
                <w:szCs w:val="22"/>
                <w:lang w:val="en-US"/>
              </w:rPr>
              <w:t>9,720</w:t>
            </w:r>
          </w:p>
        </w:tc>
        <w:tc>
          <w:tcPr>
            <w:tcW w:w="2836" w:type="dxa"/>
            <w:shd w:val="clear" w:color="auto" w:fill="auto"/>
            <w:vAlign w:val="center"/>
          </w:tcPr>
          <w:p w:rsidR="00237454" w:rsidRPr="005E57E4" w:rsidRDefault="00237454" w:rsidP="005E57E4">
            <w:pPr>
              <w:ind w:left="-57" w:right="-57"/>
              <w:jc w:val="center"/>
              <w:rPr>
                <w:rFonts w:asciiTheme="majorHAnsi" w:hAnsiTheme="majorHAnsi" w:cstheme="majorHAnsi"/>
              </w:rPr>
            </w:pPr>
          </w:p>
        </w:tc>
      </w:tr>
      <w:tr w:rsidR="00237454" w:rsidRPr="005E57E4" w:rsidTr="00AE7CEA">
        <w:trPr>
          <w:trHeight w:val="397"/>
        </w:trPr>
        <w:tc>
          <w:tcPr>
            <w:tcW w:w="425" w:type="dxa"/>
            <w:shd w:val="clear" w:color="auto" w:fill="auto"/>
            <w:vAlign w:val="center"/>
          </w:tcPr>
          <w:p w:rsidR="00237454" w:rsidRPr="005E57E4" w:rsidRDefault="00237454" w:rsidP="005E57E4">
            <w:pPr>
              <w:ind w:left="-57" w:right="-57"/>
              <w:jc w:val="center"/>
              <w:rPr>
                <w:rFonts w:asciiTheme="majorHAnsi" w:hAnsiTheme="majorHAnsi" w:cstheme="majorHAnsi"/>
              </w:rPr>
            </w:pPr>
          </w:p>
        </w:tc>
        <w:tc>
          <w:tcPr>
            <w:tcW w:w="638" w:type="dxa"/>
            <w:shd w:val="clear" w:color="auto" w:fill="auto"/>
            <w:vAlign w:val="center"/>
          </w:tcPr>
          <w:p w:rsidR="00237454" w:rsidRPr="005E57E4" w:rsidRDefault="00237454" w:rsidP="005E57E4">
            <w:pPr>
              <w:ind w:left="-57" w:right="-57"/>
              <w:jc w:val="center"/>
              <w:rPr>
                <w:rFonts w:asciiTheme="majorHAnsi" w:hAnsiTheme="majorHAnsi" w:cstheme="majorHAnsi"/>
              </w:rPr>
            </w:pPr>
          </w:p>
        </w:tc>
        <w:tc>
          <w:tcPr>
            <w:tcW w:w="4466" w:type="dxa"/>
            <w:shd w:val="clear" w:color="auto" w:fill="auto"/>
            <w:vAlign w:val="center"/>
          </w:tcPr>
          <w:p w:rsidR="00237454" w:rsidRPr="00237454" w:rsidRDefault="00237454" w:rsidP="00237454">
            <w:pPr>
              <w:rPr>
                <w:lang w:val="en-US"/>
              </w:rPr>
            </w:pPr>
            <w:r w:rsidRPr="00B36B75">
              <w:rPr>
                <w:lang w:val="en-US"/>
              </w:rPr>
              <w:t>Incarcarea materialelor din grupa C - ambalate, avind sub 50 kg -, cu purtare de pina la 10 m, materiale fragile - de pe rampa sau teren, in auto categoria 2</w:t>
            </w:r>
            <w:r w:rsidRPr="00237454">
              <w:rPr>
                <w:lang w:val="en-US"/>
              </w:rPr>
              <w:t>.</w:t>
            </w:r>
          </w:p>
        </w:tc>
        <w:tc>
          <w:tcPr>
            <w:tcW w:w="708" w:type="dxa"/>
            <w:shd w:val="clear" w:color="auto" w:fill="auto"/>
            <w:vAlign w:val="center"/>
          </w:tcPr>
          <w:p w:rsidR="00237454" w:rsidRDefault="00237454" w:rsidP="003839B1">
            <w:pPr>
              <w:jc w:val="center"/>
              <w:rPr>
                <w:sz w:val="22"/>
                <w:szCs w:val="22"/>
              </w:rPr>
            </w:pPr>
            <w:r>
              <w:rPr>
                <w:sz w:val="22"/>
                <w:szCs w:val="22"/>
              </w:rPr>
              <w:t>t</w:t>
            </w:r>
          </w:p>
        </w:tc>
        <w:tc>
          <w:tcPr>
            <w:tcW w:w="992" w:type="dxa"/>
            <w:shd w:val="clear" w:color="auto" w:fill="auto"/>
            <w:vAlign w:val="center"/>
          </w:tcPr>
          <w:p w:rsidR="00237454" w:rsidRDefault="00237454" w:rsidP="003839B1">
            <w:pPr>
              <w:jc w:val="center"/>
              <w:rPr>
                <w:sz w:val="22"/>
                <w:szCs w:val="22"/>
                <w:lang w:val="en-US"/>
              </w:rPr>
            </w:pPr>
            <w:r>
              <w:rPr>
                <w:sz w:val="22"/>
                <w:szCs w:val="22"/>
                <w:lang w:val="en-US"/>
              </w:rPr>
              <w:t>9,720</w:t>
            </w:r>
          </w:p>
        </w:tc>
        <w:tc>
          <w:tcPr>
            <w:tcW w:w="2836" w:type="dxa"/>
            <w:shd w:val="clear" w:color="auto" w:fill="auto"/>
            <w:vAlign w:val="center"/>
          </w:tcPr>
          <w:p w:rsidR="00237454" w:rsidRPr="005E57E4" w:rsidRDefault="00237454" w:rsidP="005E57E4">
            <w:pPr>
              <w:ind w:left="-57" w:right="-57"/>
              <w:jc w:val="center"/>
              <w:rPr>
                <w:rFonts w:asciiTheme="majorHAnsi" w:hAnsiTheme="majorHAnsi" w:cstheme="majorHAnsi"/>
              </w:rPr>
            </w:pPr>
          </w:p>
        </w:tc>
      </w:tr>
      <w:tr w:rsidR="00237454" w:rsidRPr="005E57E4" w:rsidTr="00AE7CEA">
        <w:trPr>
          <w:trHeight w:val="397"/>
        </w:trPr>
        <w:tc>
          <w:tcPr>
            <w:tcW w:w="425" w:type="dxa"/>
            <w:shd w:val="clear" w:color="auto" w:fill="auto"/>
            <w:vAlign w:val="center"/>
          </w:tcPr>
          <w:p w:rsidR="00237454" w:rsidRPr="005E57E4" w:rsidRDefault="00237454" w:rsidP="005E57E4">
            <w:pPr>
              <w:ind w:left="-57" w:right="-57"/>
              <w:jc w:val="center"/>
              <w:rPr>
                <w:rFonts w:asciiTheme="majorHAnsi" w:hAnsiTheme="majorHAnsi" w:cstheme="majorHAnsi"/>
              </w:rPr>
            </w:pPr>
          </w:p>
        </w:tc>
        <w:tc>
          <w:tcPr>
            <w:tcW w:w="638" w:type="dxa"/>
            <w:shd w:val="clear" w:color="auto" w:fill="auto"/>
            <w:vAlign w:val="center"/>
          </w:tcPr>
          <w:p w:rsidR="00237454" w:rsidRPr="005E57E4" w:rsidRDefault="00237454" w:rsidP="005E57E4">
            <w:pPr>
              <w:ind w:left="-57" w:right="-57"/>
              <w:jc w:val="center"/>
              <w:rPr>
                <w:rFonts w:asciiTheme="majorHAnsi" w:hAnsiTheme="majorHAnsi" w:cstheme="majorHAnsi"/>
              </w:rPr>
            </w:pPr>
          </w:p>
        </w:tc>
        <w:tc>
          <w:tcPr>
            <w:tcW w:w="4466" w:type="dxa"/>
            <w:shd w:val="clear" w:color="auto" w:fill="auto"/>
            <w:vAlign w:val="center"/>
          </w:tcPr>
          <w:p w:rsidR="00237454" w:rsidRPr="00237454" w:rsidRDefault="00237454" w:rsidP="00237454">
            <w:pPr>
              <w:rPr>
                <w:lang w:val="en-US"/>
              </w:rPr>
            </w:pPr>
            <w:r w:rsidRPr="00B36B75">
              <w:rPr>
                <w:lang w:val="en-US"/>
              </w:rPr>
              <w:t>Transportarea</w:t>
            </w:r>
            <w:r w:rsidRPr="00237454">
              <w:rPr>
                <w:lang w:val="en-US"/>
              </w:rPr>
              <w:t xml:space="preserve"> </w:t>
            </w:r>
            <w:r w:rsidRPr="00B36B75">
              <w:rPr>
                <w:lang w:val="en-US"/>
              </w:rPr>
              <w:t>gunoiuluii cu auto</w:t>
            </w:r>
            <w:r>
              <w:rPr>
                <w:lang w:val="en-US"/>
              </w:rPr>
              <w:t>basculanta la distanta de 20 km</w:t>
            </w:r>
            <w:r w:rsidRPr="00237454">
              <w:rPr>
                <w:lang w:val="en-US"/>
              </w:rPr>
              <w:t>.</w:t>
            </w:r>
          </w:p>
        </w:tc>
        <w:tc>
          <w:tcPr>
            <w:tcW w:w="708" w:type="dxa"/>
            <w:shd w:val="clear" w:color="auto" w:fill="auto"/>
            <w:vAlign w:val="center"/>
          </w:tcPr>
          <w:p w:rsidR="00237454" w:rsidRDefault="00237454" w:rsidP="003839B1">
            <w:pPr>
              <w:jc w:val="center"/>
              <w:rPr>
                <w:sz w:val="22"/>
                <w:szCs w:val="22"/>
              </w:rPr>
            </w:pPr>
            <w:r>
              <w:rPr>
                <w:sz w:val="22"/>
                <w:szCs w:val="22"/>
              </w:rPr>
              <w:t>t</w:t>
            </w:r>
          </w:p>
        </w:tc>
        <w:tc>
          <w:tcPr>
            <w:tcW w:w="992" w:type="dxa"/>
            <w:shd w:val="clear" w:color="auto" w:fill="auto"/>
            <w:vAlign w:val="center"/>
          </w:tcPr>
          <w:p w:rsidR="00237454" w:rsidRDefault="00237454" w:rsidP="003839B1">
            <w:pPr>
              <w:jc w:val="center"/>
              <w:rPr>
                <w:sz w:val="22"/>
                <w:szCs w:val="22"/>
                <w:lang w:val="en-US"/>
              </w:rPr>
            </w:pPr>
            <w:r>
              <w:rPr>
                <w:sz w:val="22"/>
                <w:szCs w:val="22"/>
                <w:lang w:val="en-US"/>
              </w:rPr>
              <w:t>9,720</w:t>
            </w:r>
          </w:p>
        </w:tc>
        <w:tc>
          <w:tcPr>
            <w:tcW w:w="2836" w:type="dxa"/>
            <w:shd w:val="clear" w:color="auto" w:fill="auto"/>
            <w:vAlign w:val="center"/>
          </w:tcPr>
          <w:p w:rsidR="00237454" w:rsidRPr="005E57E4" w:rsidRDefault="00237454" w:rsidP="005E57E4">
            <w:pPr>
              <w:ind w:left="-57" w:right="-57"/>
              <w:jc w:val="center"/>
              <w:rPr>
                <w:rFonts w:asciiTheme="majorHAnsi" w:hAnsiTheme="majorHAnsi" w:cstheme="majorHAnsi"/>
              </w:rPr>
            </w:pPr>
          </w:p>
        </w:tc>
      </w:tr>
      <w:tr w:rsidR="00237454" w:rsidRPr="005E57E4" w:rsidTr="003839B1">
        <w:trPr>
          <w:trHeight w:val="397"/>
        </w:trPr>
        <w:tc>
          <w:tcPr>
            <w:tcW w:w="425" w:type="dxa"/>
            <w:shd w:val="clear" w:color="auto" w:fill="auto"/>
            <w:vAlign w:val="center"/>
          </w:tcPr>
          <w:p w:rsidR="00237454" w:rsidRPr="005E57E4" w:rsidRDefault="00237454" w:rsidP="005E57E4">
            <w:pPr>
              <w:ind w:left="-57" w:right="-57"/>
              <w:jc w:val="center"/>
              <w:rPr>
                <w:rFonts w:asciiTheme="majorHAnsi" w:hAnsiTheme="majorHAnsi" w:cstheme="majorHAnsi"/>
              </w:rPr>
            </w:pPr>
          </w:p>
        </w:tc>
        <w:tc>
          <w:tcPr>
            <w:tcW w:w="638" w:type="dxa"/>
            <w:shd w:val="clear" w:color="auto" w:fill="auto"/>
            <w:vAlign w:val="center"/>
          </w:tcPr>
          <w:p w:rsidR="00237454" w:rsidRPr="005E57E4" w:rsidRDefault="00237454" w:rsidP="005E57E4">
            <w:pPr>
              <w:ind w:left="-57" w:right="-57"/>
              <w:jc w:val="center"/>
              <w:rPr>
                <w:rFonts w:asciiTheme="majorHAnsi" w:hAnsiTheme="majorHAnsi" w:cstheme="majorHAnsi"/>
              </w:rPr>
            </w:pPr>
          </w:p>
        </w:tc>
        <w:tc>
          <w:tcPr>
            <w:tcW w:w="9002" w:type="dxa"/>
            <w:gridSpan w:val="4"/>
            <w:shd w:val="clear" w:color="auto" w:fill="auto"/>
          </w:tcPr>
          <w:p w:rsidR="00237454" w:rsidRPr="00B40365" w:rsidRDefault="00237454" w:rsidP="00237454">
            <w:r w:rsidRPr="00B40365">
              <w:rPr>
                <w:b/>
                <w:bCs/>
                <w:sz w:val="22"/>
                <w:szCs w:val="22"/>
              </w:rPr>
              <w:t>2. Capitolul 2.  1.2. Tavan</w:t>
            </w:r>
          </w:p>
        </w:tc>
      </w:tr>
      <w:tr w:rsidR="003839B1" w:rsidRPr="005E57E4" w:rsidTr="003839B1">
        <w:trPr>
          <w:trHeight w:val="397"/>
        </w:trPr>
        <w:tc>
          <w:tcPr>
            <w:tcW w:w="425"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638"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4466" w:type="dxa"/>
            <w:shd w:val="clear" w:color="auto" w:fill="auto"/>
            <w:vAlign w:val="center"/>
          </w:tcPr>
          <w:p w:rsidR="003839B1" w:rsidRPr="00B36B75" w:rsidRDefault="003839B1" w:rsidP="00237454">
            <w:pPr>
              <w:rPr>
                <w:lang w:val="en-US"/>
              </w:rPr>
            </w:pPr>
            <w:r w:rsidRPr="00B36B75">
              <w:rPr>
                <w:lang w:val="en-US"/>
              </w:rPr>
              <w:t>Grunduirea suprafetelor interioare a tavanelor cu betonocontact</w:t>
            </w:r>
          </w:p>
        </w:tc>
        <w:tc>
          <w:tcPr>
            <w:tcW w:w="708" w:type="dxa"/>
            <w:shd w:val="clear" w:color="auto" w:fill="auto"/>
            <w:vAlign w:val="center"/>
          </w:tcPr>
          <w:p w:rsidR="003839B1" w:rsidRDefault="003839B1" w:rsidP="003839B1">
            <w:pPr>
              <w:jc w:val="center"/>
            </w:pPr>
            <w:r w:rsidRPr="007118ED">
              <w:rPr>
                <w:sz w:val="22"/>
                <w:szCs w:val="22"/>
              </w:rPr>
              <w:t>m</w:t>
            </w:r>
            <w:r w:rsidRPr="007118ED">
              <w:rPr>
                <w:sz w:val="22"/>
                <w:szCs w:val="22"/>
                <w:vertAlign w:val="superscript"/>
              </w:rPr>
              <w:t>2</w:t>
            </w:r>
          </w:p>
        </w:tc>
        <w:tc>
          <w:tcPr>
            <w:tcW w:w="992" w:type="dxa"/>
            <w:shd w:val="clear" w:color="auto" w:fill="auto"/>
            <w:vAlign w:val="center"/>
          </w:tcPr>
          <w:p w:rsidR="003839B1" w:rsidRDefault="003839B1" w:rsidP="003839B1">
            <w:pPr>
              <w:jc w:val="center"/>
              <w:rPr>
                <w:sz w:val="22"/>
                <w:szCs w:val="22"/>
                <w:lang w:val="en-US"/>
              </w:rPr>
            </w:pPr>
            <w:r>
              <w:rPr>
                <w:sz w:val="22"/>
                <w:szCs w:val="22"/>
                <w:lang w:val="en-US"/>
              </w:rPr>
              <w:t>8,020</w:t>
            </w:r>
          </w:p>
        </w:tc>
        <w:tc>
          <w:tcPr>
            <w:tcW w:w="2836"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r>
      <w:tr w:rsidR="003839B1" w:rsidRPr="005E57E4" w:rsidTr="003839B1">
        <w:trPr>
          <w:trHeight w:val="397"/>
        </w:trPr>
        <w:tc>
          <w:tcPr>
            <w:tcW w:w="425"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638"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4466" w:type="dxa"/>
            <w:shd w:val="clear" w:color="auto" w:fill="auto"/>
            <w:vAlign w:val="center"/>
          </w:tcPr>
          <w:p w:rsidR="003839B1" w:rsidRPr="00237454" w:rsidRDefault="003839B1" w:rsidP="00237454">
            <w:pPr>
              <w:rPr>
                <w:lang w:val="en-US"/>
              </w:rPr>
            </w:pPr>
            <w:r w:rsidRPr="00B36B75">
              <w:rPr>
                <w:lang w:val="en-US"/>
              </w:rPr>
              <w:t>Tencuieli interioare de 5 mm grosime, executate manual, cu amestec uscat pe baza de ipsos, la tavan,</w:t>
            </w:r>
            <w:r>
              <w:rPr>
                <w:lang w:val="en-US"/>
              </w:rPr>
              <w:t xml:space="preserve"> preparare manuala a mortarului</w:t>
            </w:r>
            <w:r w:rsidRPr="00237454">
              <w:rPr>
                <w:lang w:val="en-US"/>
              </w:rPr>
              <w:t>.</w:t>
            </w:r>
          </w:p>
        </w:tc>
        <w:tc>
          <w:tcPr>
            <w:tcW w:w="708" w:type="dxa"/>
            <w:shd w:val="clear" w:color="auto" w:fill="auto"/>
            <w:vAlign w:val="center"/>
          </w:tcPr>
          <w:p w:rsidR="003839B1" w:rsidRDefault="003839B1" w:rsidP="003839B1">
            <w:pPr>
              <w:jc w:val="center"/>
            </w:pPr>
            <w:r w:rsidRPr="007118ED">
              <w:rPr>
                <w:sz w:val="22"/>
                <w:szCs w:val="22"/>
              </w:rPr>
              <w:t>m</w:t>
            </w:r>
            <w:r w:rsidRPr="007118ED">
              <w:rPr>
                <w:sz w:val="22"/>
                <w:szCs w:val="22"/>
                <w:vertAlign w:val="superscript"/>
              </w:rPr>
              <w:t>2</w:t>
            </w:r>
          </w:p>
        </w:tc>
        <w:tc>
          <w:tcPr>
            <w:tcW w:w="992" w:type="dxa"/>
            <w:shd w:val="clear" w:color="auto" w:fill="auto"/>
            <w:vAlign w:val="center"/>
          </w:tcPr>
          <w:p w:rsidR="003839B1" w:rsidRDefault="003839B1" w:rsidP="003839B1">
            <w:pPr>
              <w:jc w:val="center"/>
              <w:rPr>
                <w:sz w:val="22"/>
                <w:szCs w:val="22"/>
                <w:lang w:val="en-US"/>
              </w:rPr>
            </w:pPr>
            <w:r>
              <w:rPr>
                <w:sz w:val="22"/>
                <w:szCs w:val="22"/>
                <w:lang w:val="en-US"/>
              </w:rPr>
              <w:t>8,020</w:t>
            </w:r>
          </w:p>
        </w:tc>
        <w:tc>
          <w:tcPr>
            <w:tcW w:w="2836"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r>
      <w:tr w:rsidR="003839B1" w:rsidRPr="005E57E4" w:rsidTr="003839B1">
        <w:trPr>
          <w:trHeight w:val="397"/>
        </w:trPr>
        <w:tc>
          <w:tcPr>
            <w:tcW w:w="425"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638"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4466" w:type="dxa"/>
            <w:shd w:val="clear" w:color="auto" w:fill="auto"/>
            <w:vAlign w:val="center"/>
          </w:tcPr>
          <w:p w:rsidR="003839B1" w:rsidRPr="00B36B75" w:rsidRDefault="003839B1" w:rsidP="00237454">
            <w:pPr>
              <w:rPr>
                <w:lang w:val="en-US"/>
              </w:rPr>
            </w:pPr>
            <w:r w:rsidRPr="00B36B75">
              <w:rPr>
                <w:lang w:val="en-US"/>
              </w:rPr>
              <w:t xml:space="preserve">Tencuieli interioare de 5 mm grosime, executate manual, cu amestec uscat pe baza de ipsos, la tavan, preparare manuala a mortarului. Diferenta in plus sau in minus pentru fiecare 1,0 mm  (se adauga  la art CF52) </w:t>
            </w:r>
          </w:p>
        </w:tc>
        <w:tc>
          <w:tcPr>
            <w:tcW w:w="708" w:type="dxa"/>
            <w:shd w:val="clear" w:color="auto" w:fill="auto"/>
            <w:vAlign w:val="center"/>
          </w:tcPr>
          <w:p w:rsidR="003839B1" w:rsidRDefault="003839B1" w:rsidP="003839B1">
            <w:pPr>
              <w:jc w:val="center"/>
            </w:pPr>
            <w:r w:rsidRPr="007118ED">
              <w:rPr>
                <w:sz w:val="22"/>
                <w:szCs w:val="22"/>
              </w:rPr>
              <w:t>m</w:t>
            </w:r>
            <w:r w:rsidRPr="007118ED">
              <w:rPr>
                <w:sz w:val="22"/>
                <w:szCs w:val="22"/>
                <w:vertAlign w:val="superscript"/>
              </w:rPr>
              <w:t>2</w:t>
            </w:r>
          </w:p>
        </w:tc>
        <w:tc>
          <w:tcPr>
            <w:tcW w:w="992" w:type="dxa"/>
            <w:shd w:val="clear" w:color="auto" w:fill="auto"/>
            <w:vAlign w:val="center"/>
          </w:tcPr>
          <w:p w:rsidR="003839B1" w:rsidRDefault="003839B1" w:rsidP="003839B1">
            <w:pPr>
              <w:jc w:val="center"/>
              <w:rPr>
                <w:sz w:val="22"/>
                <w:szCs w:val="22"/>
                <w:lang w:val="en-US"/>
              </w:rPr>
            </w:pPr>
            <w:r>
              <w:rPr>
                <w:sz w:val="22"/>
                <w:szCs w:val="22"/>
                <w:lang w:val="en-US"/>
              </w:rPr>
              <w:t>8,020</w:t>
            </w:r>
          </w:p>
        </w:tc>
        <w:tc>
          <w:tcPr>
            <w:tcW w:w="2836"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r>
      <w:tr w:rsidR="00237454" w:rsidRPr="005E57E4" w:rsidTr="00AE7CEA">
        <w:trPr>
          <w:trHeight w:val="397"/>
        </w:trPr>
        <w:tc>
          <w:tcPr>
            <w:tcW w:w="425" w:type="dxa"/>
            <w:shd w:val="clear" w:color="auto" w:fill="auto"/>
            <w:vAlign w:val="center"/>
          </w:tcPr>
          <w:p w:rsidR="00237454" w:rsidRPr="005E57E4" w:rsidRDefault="00237454" w:rsidP="005E57E4">
            <w:pPr>
              <w:ind w:left="-57" w:right="-57"/>
              <w:jc w:val="center"/>
              <w:rPr>
                <w:rFonts w:asciiTheme="majorHAnsi" w:hAnsiTheme="majorHAnsi" w:cstheme="majorHAnsi"/>
              </w:rPr>
            </w:pPr>
          </w:p>
        </w:tc>
        <w:tc>
          <w:tcPr>
            <w:tcW w:w="638" w:type="dxa"/>
            <w:shd w:val="clear" w:color="auto" w:fill="auto"/>
            <w:vAlign w:val="center"/>
          </w:tcPr>
          <w:p w:rsidR="00237454" w:rsidRPr="005E57E4" w:rsidRDefault="00237454" w:rsidP="005E57E4">
            <w:pPr>
              <w:ind w:left="-57" w:right="-57"/>
              <w:jc w:val="center"/>
              <w:rPr>
                <w:rFonts w:asciiTheme="majorHAnsi" w:hAnsiTheme="majorHAnsi" w:cstheme="majorHAnsi"/>
              </w:rPr>
            </w:pPr>
          </w:p>
        </w:tc>
        <w:tc>
          <w:tcPr>
            <w:tcW w:w="4466" w:type="dxa"/>
            <w:shd w:val="clear" w:color="auto" w:fill="auto"/>
            <w:vAlign w:val="center"/>
          </w:tcPr>
          <w:p w:rsidR="00237454" w:rsidRPr="00237454" w:rsidRDefault="00237454" w:rsidP="00237454">
            <w:pPr>
              <w:rPr>
                <w:lang w:val="en-US"/>
              </w:rPr>
            </w:pPr>
            <w:r w:rsidRPr="00B36B75">
              <w:rPr>
                <w:lang w:val="en-US"/>
              </w:rPr>
              <w:t>Diverse lucrari - strat de impislitura din fibre de sticla aplicat pe suprafetele tavanelor</w:t>
            </w:r>
            <w:r w:rsidRPr="00237454">
              <w:rPr>
                <w:lang w:val="en-US"/>
              </w:rPr>
              <w:t>.</w:t>
            </w:r>
          </w:p>
        </w:tc>
        <w:tc>
          <w:tcPr>
            <w:tcW w:w="708" w:type="dxa"/>
            <w:shd w:val="clear" w:color="auto" w:fill="auto"/>
            <w:vAlign w:val="center"/>
          </w:tcPr>
          <w:p w:rsidR="00237454" w:rsidRDefault="003839B1" w:rsidP="003839B1">
            <w:pPr>
              <w:jc w:val="center"/>
              <w:rPr>
                <w:sz w:val="22"/>
                <w:szCs w:val="22"/>
              </w:rPr>
            </w:pPr>
            <w:r>
              <w:rPr>
                <w:sz w:val="22"/>
                <w:szCs w:val="22"/>
              </w:rPr>
              <w:t>m</w:t>
            </w:r>
            <w:r w:rsidRPr="003839B1">
              <w:rPr>
                <w:sz w:val="22"/>
                <w:szCs w:val="22"/>
                <w:vertAlign w:val="superscript"/>
              </w:rPr>
              <w:t>2</w:t>
            </w:r>
          </w:p>
        </w:tc>
        <w:tc>
          <w:tcPr>
            <w:tcW w:w="992" w:type="dxa"/>
            <w:shd w:val="clear" w:color="auto" w:fill="auto"/>
            <w:vAlign w:val="center"/>
          </w:tcPr>
          <w:p w:rsidR="00237454" w:rsidRDefault="00237454" w:rsidP="003839B1">
            <w:pPr>
              <w:jc w:val="center"/>
              <w:rPr>
                <w:sz w:val="22"/>
                <w:szCs w:val="22"/>
                <w:lang w:val="en-US"/>
              </w:rPr>
            </w:pPr>
            <w:r>
              <w:rPr>
                <w:sz w:val="22"/>
                <w:szCs w:val="22"/>
                <w:lang w:val="en-US"/>
              </w:rPr>
              <w:t>8,020</w:t>
            </w:r>
          </w:p>
        </w:tc>
        <w:tc>
          <w:tcPr>
            <w:tcW w:w="2836" w:type="dxa"/>
            <w:shd w:val="clear" w:color="auto" w:fill="auto"/>
            <w:vAlign w:val="center"/>
          </w:tcPr>
          <w:p w:rsidR="00237454" w:rsidRPr="005E57E4" w:rsidRDefault="00237454" w:rsidP="005E57E4">
            <w:pPr>
              <w:ind w:left="-57" w:right="-57"/>
              <w:jc w:val="center"/>
              <w:rPr>
                <w:rFonts w:asciiTheme="majorHAnsi" w:hAnsiTheme="majorHAnsi" w:cstheme="majorHAnsi"/>
              </w:rPr>
            </w:pPr>
          </w:p>
        </w:tc>
      </w:tr>
      <w:tr w:rsidR="00237454" w:rsidRPr="005E57E4" w:rsidTr="00AE7CEA">
        <w:trPr>
          <w:trHeight w:val="397"/>
        </w:trPr>
        <w:tc>
          <w:tcPr>
            <w:tcW w:w="425" w:type="dxa"/>
            <w:shd w:val="clear" w:color="auto" w:fill="auto"/>
            <w:vAlign w:val="center"/>
          </w:tcPr>
          <w:p w:rsidR="00237454" w:rsidRPr="005E57E4" w:rsidRDefault="00237454" w:rsidP="005E57E4">
            <w:pPr>
              <w:ind w:left="-57" w:right="-57"/>
              <w:jc w:val="center"/>
              <w:rPr>
                <w:rFonts w:asciiTheme="majorHAnsi" w:hAnsiTheme="majorHAnsi" w:cstheme="majorHAnsi"/>
              </w:rPr>
            </w:pPr>
          </w:p>
        </w:tc>
        <w:tc>
          <w:tcPr>
            <w:tcW w:w="638" w:type="dxa"/>
            <w:shd w:val="clear" w:color="auto" w:fill="auto"/>
            <w:vAlign w:val="center"/>
          </w:tcPr>
          <w:p w:rsidR="00237454" w:rsidRPr="005E57E4" w:rsidRDefault="00237454" w:rsidP="005E57E4">
            <w:pPr>
              <w:ind w:left="-57" w:right="-57"/>
              <w:jc w:val="center"/>
              <w:rPr>
                <w:rFonts w:asciiTheme="majorHAnsi" w:hAnsiTheme="majorHAnsi" w:cstheme="majorHAnsi"/>
              </w:rPr>
            </w:pPr>
          </w:p>
        </w:tc>
        <w:tc>
          <w:tcPr>
            <w:tcW w:w="4466" w:type="dxa"/>
            <w:shd w:val="clear" w:color="auto" w:fill="auto"/>
            <w:vAlign w:val="center"/>
          </w:tcPr>
          <w:p w:rsidR="00237454" w:rsidRPr="00237454" w:rsidRDefault="00237454" w:rsidP="00237454">
            <w:pPr>
              <w:rPr>
                <w:lang w:val="en-US"/>
              </w:rPr>
            </w:pPr>
            <w:r w:rsidRPr="00B36B75">
              <w:rPr>
                <w:lang w:val="en-US"/>
              </w:rPr>
              <w:t>Grunduirea suprafetelor interioare a tavanelor cu betonocontact</w:t>
            </w:r>
            <w:r w:rsidRPr="00237454">
              <w:rPr>
                <w:lang w:val="en-US"/>
              </w:rPr>
              <w:t>.</w:t>
            </w:r>
          </w:p>
        </w:tc>
        <w:tc>
          <w:tcPr>
            <w:tcW w:w="708" w:type="dxa"/>
            <w:shd w:val="clear" w:color="auto" w:fill="auto"/>
            <w:vAlign w:val="center"/>
          </w:tcPr>
          <w:p w:rsidR="00237454" w:rsidRDefault="003839B1" w:rsidP="003839B1">
            <w:pPr>
              <w:jc w:val="center"/>
              <w:rPr>
                <w:sz w:val="22"/>
                <w:szCs w:val="22"/>
              </w:rPr>
            </w:pPr>
            <w:r>
              <w:rPr>
                <w:sz w:val="22"/>
                <w:szCs w:val="22"/>
              </w:rPr>
              <w:t>m</w:t>
            </w:r>
            <w:r w:rsidRPr="003839B1">
              <w:rPr>
                <w:sz w:val="22"/>
                <w:szCs w:val="22"/>
                <w:vertAlign w:val="superscript"/>
              </w:rPr>
              <w:t>2</w:t>
            </w:r>
          </w:p>
        </w:tc>
        <w:tc>
          <w:tcPr>
            <w:tcW w:w="992" w:type="dxa"/>
            <w:shd w:val="clear" w:color="auto" w:fill="auto"/>
            <w:vAlign w:val="center"/>
          </w:tcPr>
          <w:p w:rsidR="00237454" w:rsidRDefault="00237454" w:rsidP="003839B1">
            <w:pPr>
              <w:jc w:val="center"/>
              <w:rPr>
                <w:sz w:val="22"/>
                <w:szCs w:val="22"/>
                <w:lang w:val="en-US"/>
              </w:rPr>
            </w:pPr>
            <w:r>
              <w:rPr>
                <w:sz w:val="22"/>
                <w:szCs w:val="22"/>
                <w:lang w:val="en-US"/>
              </w:rPr>
              <w:t>8,020</w:t>
            </w:r>
          </w:p>
        </w:tc>
        <w:tc>
          <w:tcPr>
            <w:tcW w:w="2836" w:type="dxa"/>
            <w:shd w:val="clear" w:color="auto" w:fill="auto"/>
            <w:vAlign w:val="center"/>
          </w:tcPr>
          <w:p w:rsidR="00237454" w:rsidRPr="005E57E4" w:rsidRDefault="00237454" w:rsidP="005E57E4">
            <w:pPr>
              <w:ind w:left="-57" w:right="-57"/>
              <w:jc w:val="center"/>
              <w:rPr>
                <w:rFonts w:asciiTheme="majorHAnsi" w:hAnsiTheme="majorHAnsi" w:cstheme="majorHAnsi"/>
              </w:rPr>
            </w:pPr>
          </w:p>
        </w:tc>
      </w:tr>
      <w:tr w:rsidR="00237454" w:rsidRPr="005E57E4" w:rsidTr="00AE7CEA">
        <w:trPr>
          <w:trHeight w:val="397"/>
        </w:trPr>
        <w:tc>
          <w:tcPr>
            <w:tcW w:w="425" w:type="dxa"/>
            <w:shd w:val="clear" w:color="auto" w:fill="auto"/>
            <w:vAlign w:val="center"/>
          </w:tcPr>
          <w:p w:rsidR="00237454" w:rsidRPr="005E57E4" w:rsidRDefault="00237454" w:rsidP="005E57E4">
            <w:pPr>
              <w:ind w:left="-57" w:right="-57"/>
              <w:jc w:val="center"/>
              <w:rPr>
                <w:rFonts w:asciiTheme="majorHAnsi" w:hAnsiTheme="majorHAnsi" w:cstheme="majorHAnsi"/>
              </w:rPr>
            </w:pPr>
          </w:p>
        </w:tc>
        <w:tc>
          <w:tcPr>
            <w:tcW w:w="638" w:type="dxa"/>
            <w:shd w:val="clear" w:color="auto" w:fill="auto"/>
            <w:vAlign w:val="center"/>
          </w:tcPr>
          <w:p w:rsidR="00237454" w:rsidRPr="005E57E4" w:rsidRDefault="00237454" w:rsidP="005E57E4">
            <w:pPr>
              <w:ind w:left="-57" w:right="-57"/>
              <w:jc w:val="center"/>
              <w:rPr>
                <w:rFonts w:asciiTheme="majorHAnsi" w:hAnsiTheme="majorHAnsi" w:cstheme="majorHAnsi"/>
              </w:rPr>
            </w:pPr>
          </w:p>
        </w:tc>
        <w:tc>
          <w:tcPr>
            <w:tcW w:w="4466" w:type="dxa"/>
            <w:shd w:val="clear" w:color="auto" w:fill="auto"/>
            <w:vAlign w:val="center"/>
          </w:tcPr>
          <w:p w:rsidR="00237454" w:rsidRPr="00B36B75" w:rsidRDefault="00237454" w:rsidP="00237454">
            <w:pPr>
              <w:rPr>
                <w:lang w:val="en-US"/>
              </w:rPr>
            </w:pPr>
            <w:r w:rsidRPr="00B36B75">
              <w:rPr>
                <w:lang w:val="en-US"/>
              </w:rPr>
              <w:t xml:space="preserve">Aplicarea manuala a chitului pe baza de ipsos "Eurofin" </w:t>
            </w:r>
            <w:r w:rsidR="00FB5D3C">
              <w:rPr>
                <w:lang w:val="en-US"/>
              </w:rPr>
              <w:t xml:space="preserve">sau echivalentul lui </w:t>
            </w:r>
            <w:r w:rsidRPr="00B36B75">
              <w:rPr>
                <w:lang w:val="en-US"/>
              </w:rPr>
              <w:t>grosime 1,0 mm pe suprafetele   tavanelor</w:t>
            </w:r>
            <w:r w:rsidRPr="00237454">
              <w:rPr>
                <w:lang w:val="en-US"/>
              </w:rPr>
              <w:t>.</w:t>
            </w:r>
          </w:p>
        </w:tc>
        <w:tc>
          <w:tcPr>
            <w:tcW w:w="708" w:type="dxa"/>
            <w:shd w:val="clear" w:color="auto" w:fill="auto"/>
            <w:vAlign w:val="center"/>
          </w:tcPr>
          <w:p w:rsidR="00237454" w:rsidRDefault="003839B1" w:rsidP="003839B1">
            <w:pPr>
              <w:jc w:val="center"/>
              <w:rPr>
                <w:sz w:val="22"/>
                <w:szCs w:val="22"/>
              </w:rPr>
            </w:pPr>
            <w:r>
              <w:rPr>
                <w:sz w:val="22"/>
                <w:szCs w:val="22"/>
              </w:rPr>
              <w:t>m</w:t>
            </w:r>
            <w:r w:rsidRPr="003839B1">
              <w:rPr>
                <w:sz w:val="22"/>
                <w:szCs w:val="22"/>
                <w:vertAlign w:val="superscript"/>
              </w:rPr>
              <w:t>2</w:t>
            </w:r>
          </w:p>
        </w:tc>
        <w:tc>
          <w:tcPr>
            <w:tcW w:w="992" w:type="dxa"/>
            <w:shd w:val="clear" w:color="auto" w:fill="auto"/>
            <w:vAlign w:val="center"/>
          </w:tcPr>
          <w:p w:rsidR="00237454" w:rsidRDefault="00237454" w:rsidP="003839B1">
            <w:pPr>
              <w:jc w:val="center"/>
              <w:rPr>
                <w:sz w:val="22"/>
                <w:szCs w:val="22"/>
                <w:lang w:val="en-US"/>
              </w:rPr>
            </w:pPr>
            <w:r>
              <w:rPr>
                <w:sz w:val="22"/>
                <w:szCs w:val="22"/>
                <w:lang w:val="en-US"/>
              </w:rPr>
              <w:t>8,020</w:t>
            </w:r>
          </w:p>
        </w:tc>
        <w:tc>
          <w:tcPr>
            <w:tcW w:w="2836" w:type="dxa"/>
            <w:shd w:val="clear" w:color="auto" w:fill="auto"/>
            <w:vAlign w:val="center"/>
          </w:tcPr>
          <w:p w:rsidR="00237454" w:rsidRPr="005E57E4" w:rsidRDefault="00237454" w:rsidP="005E57E4">
            <w:pPr>
              <w:ind w:left="-57" w:right="-57"/>
              <w:jc w:val="center"/>
              <w:rPr>
                <w:rFonts w:asciiTheme="majorHAnsi" w:hAnsiTheme="majorHAnsi" w:cstheme="majorHAnsi"/>
              </w:rPr>
            </w:pPr>
          </w:p>
        </w:tc>
      </w:tr>
      <w:tr w:rsidR="00237454" w:rsidRPr="005E57E4" w:rsidTr="00AE7CEA">
        <w:trPr>
          <w:trHeight w:val="397"/>
        </w:trPr>
        <w:tc>
          <w:tcPr>
            <w:tcW w:w="425" w:type="dxa"/>
            <w:shd w:val="clear" w:color="auto" w:fill="auto"/>
            <w:vAlign w:val="center"/>
          </w:tcPr>
          <w:p w:rsidR="00237454" w:rsidRPr="005E57E4" w:rsidRDefault="00237454" w:rsidP="005E57E4">
            <w:pPr>
              <w:ind w:left="-57" w:right="-57"/>
              <w:jc w:val="center"/>
              <w:rPr>
                <w:rFonts w:asciiTheme="majorHAnsi" w:hAnsiTheme="majorHAnsi" w:cstheme="majorHAnsi"/>
              </w:rPr>
            </w:pPr>
          </w:p>
        </w:tc>
        <w:tc>
          <w:tcPr>
            <w:tcW w:w="638" w:type="dxa"/>
            <w:shd w:val="clear" w:color="auto" w:fill="auto"/>
            <w:vAlign w:val="center"/>
          </w:tcPr>
          <w:p w:rsidR="00237454" w:rsidRPr="005E57E4" w:rsidRDefault="00237454" w:rsidP="005E57E4">
            <w:pPr>
              <w:ind w:left="-57" w:right="-57"/>
              <w:jc w:val="center"/>
              <w:rPr>
                <w:rFonts w:asciiTheme="majorHAnsi" w:hAnsiTheme="majorHAnsi" w:cstheme="majorHAnsi"/>
              </w:rPr>
            </w:pPr>
          </w:p>
        </w:tc>
        <w:tc>
          <w:tcPr>
            <w:tcW w:w="4466" w:type="dxa"/>
            <w:shd w:val="clear" w:color="auto" w:fill="auto"/>
            <w:vAlign w:val="center"/>
          </w:tcPr>
          <w:p w:rsidR="00237454" w:rsidRPr="00237454" w:rsidRDefault="00237454" w:rsidP="00237454">
            <w:pPr>
              <w:rPr>
                <w:lang w:val="en-US"/>
              </w:rPr>
            </w:pPr>
            <w:r w:rsidRPr="00B36B75">
              <w:rPr>
                <w:lang w:val="en-US"/>
              </w:rPr>
              <w:t xml:space="preserve">Aplicarea manuala a chitului pentru lucrari la interior "Mesterul Manole" </w:t>
            </w:r>
            <w:r w:rsidR="00FB5D3C">
              <w:rPr>
                <w:lang w:val="en-US"/>
              </w:rPr>
              <w:t>sau echivalentul lui</w:t>
            </w:r>
            <w:r w:rsidRPr="00B36B75">
              <w:rPr>
                <w:lang w:val="en-US"/>
              </w:rPr>
              <w:t xml:space="preserve"> grosime 0,5</w:t>
            </w:r>
            <w:r>
              <w:rPr>
                <w:lang w:val="en-US"/>
              </w:rPr>
              <w:t xml:space="preserve"> mm pe suprafetele    tavanelor</w:t>
            </w:r>
            <w:r w:rsidRPr="00237454">
              <w:rPr>
                <w:lang w:val="en-US"/>
              </w:rPr>
              <w:t>.</w:t>
            </w:r>
          </w:p>
        </w:tc>
        <w:tc>
          <w:tcPr>
            <w:tcW w:w="708" w:type="dxa"/>
            <w:shd w:val="clear" w:color="auto" w:fill="auto"/>
            <w:vAlign w:val="center"/>
          </w:tcPr>
          <w:p w:rsidR="00237454" w:rsidRDefault="003839B1" w:rsidP="003839B1">
            <w:pPr>
              <w:jc w:val="center"/>
              <w:rPr>
                <w:sz w:val="22"/>
                <w:szCs w:val="22"/>
              </w:rPr>
            </w:pPr>
            <w:r>
              <w:rPr>
                <w:sz w:val="22"/>
                <w:szCs w:val="22"/>
              </w:rPr>
              <w:t>m</w:t>
            </w:r>
            <w:r w:rsidRPr="003839B1">
              <w:rPr>
                <w:sz w:val="22"/>
                <w:szCs w:val="22"/>
                <w:vertAlign w:val="superscript"/>
              </w:rPr>
              <w:t>2</w:t>
            </w:r>
          </w:p>
        </w:tc>
        <w:tc>
          <w:tcPr>
            <w:tcW w:w="992" w:type="dxa"/>
            <w:shd w:val="clear" w:color="auto" w:fill="auto"/>
            <w:vAlign w:val="center"/>
          </w:tcPr>
          <w:p w:rsidR="00237454" w:rsidRDefault="00237454" w:rsidP="003839B1">
            <w:pPr>
              <w:jc w:val="center"/>
              <w:rPr>
                <w:sz w:val="22"/>
                <w:szCs w:val="22"/>
                <w:lang w:val="en-US"/>
              </w:rPr>
            </w:pPr>
            <w:r>
              <w:rPr>
                <w:sz w:val="22"/>
                <w:szCs w:val="22"/>
                <w:lang w:val="en-US"/>
              </w:rPr>
              <w:t>8,020</w:t>
            </w:r>
          </w:p>
        </w:tc>
        <w:tc>
          <w:tcPr>
            <w:tcW w:w="2836" w:type="dxa"/>
            <w:shd w:val="clear" w:color="auto" w:fill="auto"/>
            <w:vAlign w:val="center"/>
          </w:tcPr>
          <w:p w:rsidR="00237454" w:rsidRPr="005E57E4" w:rsidRDefault="00237454" w:rsidP="005E57E4">
            <w:pPr>
              <w:ind w:left="-57" w:right="-57"/>
              <w:jc w:val="center"/>
              <w:rPr>
                <w:rFonts w:asciiTheme="majorHAnsi" w:hAnsiTheme="majorHAnsi" w:cstheme="majorHAnsi"/>
              </w:rPr>
            </w:pPr>
          </w:p>
        </w:tc>
      </w:tr>
      <w:tr w:rsidR="00237454" w:rsidRPr="005E57E4" w:rsidTr="00AE7CEA">
        <w:trPr>
          <w:trHeight w:val="397"/>
        </w:trPr>
        <w:tc>
          <w:tcPr>
            <w:tcW w:w="425" w:type="dxa"/>
            <w:shd w:val="clear" w:color="auto" w:fill="auto"/>
            <w:vAlign w:val="center"/>
          </w:tcPr>
          <w:p w:rsidR="00237454" w:rsidRPr="005E57E4" w:rsidRDefault="00237454" w:rsidP="005E57E4">
            <w:pPr>
              <w:ind w:left="-57" w:right="-57"/>
              <w:jc w:val="center"/>
              <w:rPr>
                <w:rFonts w:asciiTheme="majorHAnsi" w:hAnsiTheme="majorHAnsi" w:cstheme="majorHAnsi"/>
              </w:rPr>
            </w:pPr>
          </w:p>
        </w:tc>
        <w:tc>
          <w:tcPr>
            <w:tcW w:w="638" w:type="dxa"/>
            <w:shd w:val="clear" w:color="auto" w:fill="auto"/>
            <w:vAlign w:val="center"/>
          </w:tcPr>
          <w:p w:rsidR="00237454" w:rsidRPr="005E57E4" w:rsidRDefault="00237454" w:rsidP="005E57E4">
            <w:pPr>
              <w:ind w:left="-57" w:right="-57"/>
              <w:jc w:val="center"/>
              <w:rPr>
                <w:rFonts w:asciiTheme="majorHAnsi" w:hAnsiTheme="majorHAnsi" w:cstheme="majorHAnsi"/>
              </w:rPr>
            </w:pPr>
          </w:p>
        </w:tc>
        <w:tc>
          <w:tcPr>
            <w:tcW w:w="4466" w:type="dxa"/>
            <w:shd w:val="clear" w:color="auto" w:fill="auto"/>
            <w:vAlign w:val="center"/>
          </w:tcPr>
          <w:p w:rsidR="00237454" w:rsidRPr="00B36B75" w:rsidRDefault="00237454" w:rsidP="00237454">
            <w:pPr>
              <w:rPr>
                <w:lang w:val="en-US"/>
              </w:rPr>
            </w:pPr>
            <w:r w:rsidRPr="00B36B75">
              <w:rPr>
                <w:lang w:val="en-US"/>
              </w:rPr>
              <w:t>Grunduirea suprafetelor interioare a peretilor si tavanelor</w:t>
            </w:r>
            <w:r w:rsidRPr="00237454">
              <w:rPr>
                <w:lang w:val="en-US"/>
              </w:rPr>
              <w:t>.</w:t>
            </w:r>
          </w:p>
        </w:tc>
        <w:tc>
          <w:tcPr>
            <w:tcW w:w="708" w:type="dxa"/>
            <w:shd w:val="clear" w:color="auto" w:fill="auto"/>
            <w:vAlign w:val="center"/>
          </w:tcPr>
          <w:p w:rsidR="00237454" w:rsidRDefault="003839B1" w:rsidP="003839B1">
            <w:pPr>
              <w:jc w:val="center"/>
              <w:rPr>
                <w:sz w:val="22"/>
                <w:szCs w:val="22"/>
              </w:rPr>
            </w:pPr>
            <w:r>
              <w:rPr>
                <w:sz w:val="22"/>
                <w:szCs w:val="22"/>
              </w:rPr>
              <w:t>m</w:t>
            </w:r>
            <w:r w:rsidRPr="003839B1">
              <w:rPr>
                <w:sz w:val="22"/>
                <w:szCs w:val="22"/>
                <w:vertAlign w:val="superscript"/>
              </w:rPr>
              <w:t>2</w:t>
            </w:r>
          </w:p>
        </w:tc>
        <w:tc>
          <w:tcPr>
            <w:tcW w:w="992" w:type="dxa"/>
            <w:shd w:val="clear" w:color="auto" w:fill="auto"/>
            <w:vAlign w:val="center"/>
          </w:tcPr>
          <w:p w:rsidR="00237454" w:rsidRDefault="00237454" w:rsidP="003839B1">
            <w:pPr>
              <w:jc w:val="center"/>
              <w:rPr>
                <w:sz w:val="22"/>
                <w:szCs w:val="22"/>
                <w:lang w:val="en-US"/>
              </w:rPr>
            </w:pPr>
            <w:r>
              <w:rPr>
                <w:sz w:val="22"/>
                <w:szCs w:val="22"/>
                <w:lang w:val="en-US"/>
              </w:rPr>
              <w:t>8,020</w:t>
            </w:r>
          </w:p>
        </w:tc>
        <w:tc>
          <w:tcPr>
            <w:tcW w:w="2836" w:type="dxa"/>
            <w:shd w:val="clear" w:color="auto" w:fill="auto"/>
            <w:vAlign w:val="center"/>
          </w:tcPr>
          <w:p w:rsidR="00237454" w:rsidRPr="005E57E4" w:rsidRDefault="00237454" w:rsidP="005E57E4">
            <w:pPr>
              <w:ind w:left="-57" w:right="-57"/>
              <w:jc w:val="center"/>
              <w:rPr>
                <w:rFonts w:asciiTheme="majorHAnsi" w:hAnsiTheme="majorHAnsi" w:cstheme="majorHAnsi"/>
              </w:rPr>
            </w:pPr>
          </w:p>
        </w:tc>
      </w:tr>
      <w:tr w:rsidR="00237454" w:rsidRPr="005E57E4" w:rsidTr="00AE7CEA">
        <w:trPr>
          <w:trHeight w:val="397"/>
        </w:trPr>
        <w:tc>
          <w:tcPr>
            <w:tcW w:w="425" w:type="dxa"/>
            <w:shd w:val="clear" w:color="auto" w:fill="auto"/>
            <w:vAlign w:val="center"/>
          </w:tcPr>
          <w:p w:rsidR="00237454" w:rsidRPr="005E57E4" w:rsidRDefault="00237454" w:rsidP="005E57E4">
            <w:pPr>
              <w:ind w:left="-57" w:right="-57"/>
              <w:jc w:val="center"/>
              <w:rPr>
                <w:rFonts w:asciiTheme="majorHAnsi" w:hAnsiTheme="majorHAnsi" w:cstheme="majorHAnsi"/>
              </w:rPr>
            </w:pPr>
          </w:p>
        </w:tc>
        <w:tc>
          <w:tcPr>
            <w:tcW w:w="638" w:type="dxa"/>
            <w:shd w:val="clear" w:color="auto" w:fill="auto"/>
            <w:vAlign w:val="center"/>
          </w:tcPr>
          <w:p w:rsidR="00237454" w:rsidRPr="005E57E4" w:rsidRDefault="00237454" w:rsidP="005E57E4">
            <w:pPr>
              <w:ind w:left="-57" w:right="-57"/>
              <w:jc w:val="center"/>
              <w:rPr>
                <w:rFonts w:asciiTheme="majorHAnsi" w:hAnsiTheme="majorHAnsi" w:cstheme="majorHAnsi"/>
              </w:rPr>
            </w:pPr>
          </w:p>
        </w:tc>
        <w:tc>
          <w:tcPr>
            <w:tcW w:w="4466" w:type="dxa"/>
            <w:shd w:val="clear" w:color="auto" w:fill="auto"/>
            <w:vAlign w:val="center"/>
          </w:tcPr>
          <w:p w:rsidR="00237454" w:rsidRPr="00237454" w:rsidRDefault="00237454" w:rsidP="00237454">
            <w:pPr>
              <w:rPr>
                <w:lang w:val="en-US"/>
              </w:rPr>
            </w:pPr>
            <w:r w:rsidRPr="00B36B75">
              <w:rPr>
                <w:lang w:val="en-US"/>
              </w:rPr>
              <w:t>Vopsitorii interioare cu vopsea pe baza de copolimeri vinilici in emulsie apoasa,  aplicate in 2 straturi pe glet existent, executate manual la tavan</w:t>
            </w:r>
            <w:r w:rsidRPr="00237454">
              <w:rPr>
                <w:lang w:val="en-US"/>
              </w:rPr>
              <w:t>.</w:t>
            </w:r>
          </w:p>
        </w:tc>
        <w:tc>
          <w:tcPr>
            <w:tcW w:w="708" w:type="dxa"/>
            <w:shd w:val="clear" w:color="auto" w:fill="auto"/>
            <w:vAlign w:val="center"/>
          </w:tcPr>
          <w:p w:rsidR="00237454" w:rsidRDefault="003839B1" w:rsidP="003839B1">
            <w:pPr>
              <w:jc w:val="center"/>
              <w:rPr>
                <w:sz w:val="22"/>
                <w:szCs w:val="22"/>
              </w:rPr>
            </w:pPr>
            <w:r>
              <w:rPr>
                <w:sz w:val="22"/>
                <w:szCs w:val="22"/>
              </w:rPr>
              <w:t>m</w:t>
            </w:r>
            <w:r w:rsidRPr="003839B1">
              <w:rPr>
                <w:sz w:val="22"/>
                <w:szCs w:val="22"/>
                <w:vertAlign w:val="superscript"/>
              </w:rPr>
              <w:t>2</w:t>
            </w:r>
          </w:p>
        </w:tc>
        <w:tc>
          <w:tcPr>
            <w:tcW w:w="992" w:type="dxa"/>
            <w:shd w:val="clear" w:color="auto" w:fill="auto"/>
            <w:vAlign w:val="center"/>
          </w:tcPr>
          <w:p w:rsidR="00237454" w:rsidRDefault="00237454" w:rsidP="003839B1">
            <w:pPr>
              <w:jc w:val="center"/>
              <w:rPr>
                <w:sz w:val="22"/>
                <w:szCs w:val="22"/>
                <w:lang w:val="en-US"/>
              </w:rPr>
            </w:pPr>
            <w:r>
              <w:rPr>
                <w:sz w:val="22"/>
                <w:szCs w:val="22"/>
                <w:lang w:val="en-US"/>
              </w:rPr>
              <w:t>8,020</w:t>
            </w:r>
          </w:p>
        </w:tc>
        <w:tc>
          <w:tcPr>
            <w:tcW w:w="2836" w:type="dxa"/>
            <w:shd w:val="clear" w:color="auto" w:fill="auto"/>
            <w:vAlign w:val="center"/>
          </w:tcPr>
          <w:p w:rsidR="00237454" w:rsidRPr="005E57E4" w:rsidRDefault="00237454" w:rsidP="005E57E4">
            <w:pPr>
              <w:ind w:left="-57" w:right="-57"/>
              <w:jc w:val="center"/>
              <w:rPr>
                <w:rFonts w:asciiTheme="majorHAnsi" w:hAnsiTheme="majorHAnsi" w:cstheme="majorHAnsi"/>
              </w:rPr>
            </w:pPr>
          </w:p>
        </w:tc>
      </w:tr>
      <w:tr w:rsidR="00237454" w:rsidRPr="005E57E4" w:rsidTr="003839B1">
        <w:trPr>
          <w:trHeight w:val="397"/>
        </w:trPr>
        <w:tc>
          <w:tcPr>
            <w:tcW w:w="425" w:type="dxa"/>
            <w:shd w:val="clear" w:color="auto" w:fill="auto"/>
            <w:vAlign w:val="center"/>
          </w:tcPr>
          <w:p w:rsidR="00237454" w:rsidRPr="005E57E4" w:rsidRDefault="00237454" w:rsidP="005E57E4">
            <w:pPr>
              <w:ind w:left="-57" w:right="-57"/>
              <w:jc w:val="center"/>
              <w:rPr>
                <w:rFonts w:asciiTheme="majorHAnsi" w:hAnsiTheme="majorHAnsi" w:cstheme="majorHAnsi"/>
              </w:rPr>
            </w:pPr>
          </w:p>
        </w:tc>
        <w:tc>
          <w:tcPr>
            <w:tcW w:w="638" w:type="dxa"/>
            <w:shd w:val="clear" w:color="auto" w:fill="auto"/>
            <w:vAlign w:val="center"/>
          </w:tcPr>
          <w:p w:rsidR="00237454" w:rsidRPr="005E57E4" w:rsidRDefault="00237454" w:rsidP="005E57E4">
            <w:pPr>
              <w:ind w:left="-57" w:right="-57"/>
              <w:jc w:val="center"/>
              <w:rPr>
                <w:rFonts w:asciiTheme="majorHAnsi" w:hAnsiTheme="majorHAnsi" w:cstheme="majorHAnsi"/>
              </w:rPr>
            </w:pPr>
          </w:p>
        </w:tc>
        <w:tc>
          <w:tcPr>
            <w:tcW w:w="9002" w:type="dxa"/>
            <w:gridSpan w:val="4"/>
            <w:shd w:val="clear" w:color="auto" w:fill="auto"/>
            <w:vAlign w:val="center"/>
          </w:tcPr>
          <w:p w:rsidR="00237454" w:rsidRPr="005E57E4" w:rsidRDefault="00237454" w:rsidP="00237454">
            <w:pPr>
              <w:autoSpaceDE w:val="0"/>
              <w:autoSpaceDN w:val="0"/>
              <w:rPr>
                <w:rFonts w:asciiTheme="majorHAnsi" w:hAnsiTheme="majorHAnsi" w:cstheme="majorHAnsi"/>
              </w:rPr>
            </w:pPr>
            <w:r w:rsidRPr="00237454">
              <w:rPr>
                <w:b/>
                <w:bCs/>
                <w:noProof w:val="0"/>
                <w:sz w:val="22"/>
                <w:szCs w:val="22"/>
                <w:lang w:val="ru-RU" w:eastAsia="ru-RU"/>
              </w:rPr>
              <w:t xml:space="preserve">3. </w:t>
            </w:r>
            <w:proofErr w:type="spellStart"/>
            <w:r w:rsidRPr="00237454">
              <w:rPr>
                <w:b/>
                <w:bCs/>
                <w:noProof w:val="0"/>
                <w:sz w:val="22"/>
                <w:szCs w:val="22"/>
                <w:lang w:val="ru-RU" w:eastAsia="ru-RU"/>
              </w:rPr>
              <w:t>Capitolul</w:t>
            </w:r>
            <w:proofErr w:type="spellEnd"/>
            <w:r w:rsidRPr="00237454">
              <w:rPr>
                <w:b/>
                <w:bCs/>
                <w:noProof w:val="0"/>
                <w:sz w:val="22"/>
                <w:szCs w:val="22"/>
                <w:lang w:val="ru-RU" w:eastAsia="ru-RU"/>
              </w:rPr>
              <w:t xml:space="preserve"> 1.3. </w:t>
            </w:r>
            <w:proofErr w:type="spellStart"/>
            <w:r w:rsidRPr="00237454">
              <w:rPr>
                <w:b/>
                <w:bCs/>
                <w:noProof w:val="0"/>
                <w:sz w:val="22"/>
                <w:szCs w:val="22"/>
                <w:lang w:val="ru-RU" w:eastAsia="ru-RU"/>
              </w:rPr>
              <w:t>Pereti</w:t>
            </w:r>
            <w:proofErr w:type="spellEnd"/>
          </w:p>
        </w:tc>
      </w:tr>
      <w:tr w:rsidR="008D1ABF" w:rsidRPr="005E57E4" w:rsidTr="00AE7CEA">
        <w:trPr>
          <w:trHeight w:val="397"/>
        </w:trPr>
        <w:tc>
          <w:tcPr>
            <w:tcW w:w="425" w:type="dxa"/>
            <w:shd w:val="clear" w:color="auto" w:fill="auto"/>
            <w:vAlign w:val="center"/>
          </w:tcPr>
          <w:p w:rsidR="008D1ABF" w:rsidRPr="005E57E4" w:rsidRDefault="008D1ABF" w:rsidP="005E57E4">
            <w:pPr>
              <w:ind w:left="-57" w:right="-57"/>
              <w:jc w:val="center"/>
              <w:rPr>
                <w:rFonts w:asciiTheme="majorHAnsi" w:hAnsiTheme="majorHAnsi" w:cstheme="majorHAnsi"/>
              </w:rPr>
            </w:pPr>
          </w:p>
        </w:tc>
        <w:tc>
          <w:tcPr>
            <w:tcW w:w="638" w:type="dxa"/>
            <w:shd w:val="clear" w:color="auto" w:fill="auto"/>
            <w:vAlign w:val="center"/>
          </w:tcPr>
          <w:p w:rsidR="008D1ABF" w:rsidRPr="005E57E4" w:rsidRDefault="008D1ABF" w:rsidP="005E57E4">
            <w:pPr>
              <w:ind w:left="-57" w:right="-57"/>
              <w:jc w:val="center"/>
              <w:rPr>
                <w:rFonts w:asciiTheme="majorHAnsi" w:hAnsiTheme="majorHAnsi" w:cstheme="majorHAnsi"/>
              </w:rPr>
            </w:pPr>
          </w:p>
        </w:tc>
        <w:tc>
          <w:tcPr>
            <w:tcW w:w="4466" w:type="dxa"/>
            <w:shd w:val="clear" w:color="auto" w:fill="auto"/>
            <w:vAlign w:val="center"/>
          </w:tcPr>
          <w:p w:rsidR="008D1ABF" w:rsidRPr="00B36B75" w:rsidRDefault="008D1ABF" w:rsidP="00237454">
            <w:pPr>
              <w:rPr>
                <w:lang w:val="en-US"/>
              </w:rPr>
            </w:pPr>
            <w:r w:rsidRPr="00B36B75">
              <w:rPr>
                <w:lang w:val="en-US"/>
              </w:rPr>
              <w:t>Grunduirea suprafetelor interioare a peretilorr cu betonocontact</w:t>
            </w:r>
          </w:p>
        </w:tc>
        <w:tc>
          <w:tcPr>
            <w:tcW w:w="708" w:type="dxa"/>
            <w:shd w:val="clear" w:color="auto" w:fill="auto"/>
            <w:vAlign w:val="center"/>
          </w:tcPr>
          <w:p w:rsidR="008D1ABF" w:rsidRDefault="003839B1" w:rsidP="003839B1">
            <w:pPr>
              <w:jc w:val="center"/>
              <w:rPr>
                <w:sz w:val="22"/>
                <w:szCs w:val="22"/>
              </w:rPr>
            </w:pPr>
            <w:r>
              <w:rPr>
                <w:sz w:val="22"/>
                <w:szCs w:val="22"/>
              </w:rPr>
              <w:t>m</w:t>
            </w:r>
            <w:r w:rsidRPr="003839B1">
              <w:rPr>
                <w:sz w:val="22"/>
                <w:szCs w:val="22"/>
                <w:vertAlign w:val="superscript"/>
              </w:rPr>
              <w:t>2</w:t>
            </w:r>
          </w:p>
        </w:tc>
        <w:tc>
          <w:tcPr>
            <w:tcW w:w="992" w:type="dxa"/>
            <w:shd w:val="clear" w:color="auto" w:fill="auto"/>
            <w:vAlign w:val="center"/>
          </w:tcPr>
          <w:p w:rsidR="008D1ABF" w:rsidRDefault="008D1ABF" w:rsidP="003839B1">
            <w:pPr>
              <w:jc w:val="center"/>
              <w:rPr>
                <w:sz w:val="22"/>
                <w:szCs w:val="22"/>
                <w:lang w:val="en-US"/>
              </w:rPr>
            </w:pPr>
            <w:r>
              <w:rPr>
                <w:sz w:val="22"/>
                <w:szCs w:val="22"/>
                <w:lang w:val="en-US"/>
              </w:rPr>
              <w:t>34,620</w:t>
            </w:r>
          </w:p>
        </w:tc>
        <w:tc>
          <w:tcPr>
            <w:tcW w:w="2836" w:type="dxa"/>
            <w:shd w:val="clear" w:color="auto" w:fill="auto"/>
            <w:vAlign w:val="center"/>
          </w:tcPr>
          <w:p w:rsidR="008D1ABF" w:rsidRPr="005E57E4" w:rsidRDefault="008D1ABF" w:rsidP="005E57E4">
            <w:pPr>
              <w:ind w:left="-57" w:right="-57"/>
              <w:jc w:val="center"/>
              <w:rPr>
                <w:rFonts w:asciiTheme="majorHAnsi" w:hAnsiTheme="majorHAnsi" w:cstheme="majorHAnsi"/>
              </w:rPr>
            </w:pPr>
          </w:p>
        </w:tc>
      </w:tr>
      <w:tr w:rsidR="008D1ABF" w:rsidRPr="005E57E4" w:rsidTr="00AE7CEA">
        <w:trPr>
          <w:trHeight w:val="397"/>
        </w:trPr>
        <w:tc>
          <w:tcPr>
            <w:tcW w:w="425" w:type="dxa"/>
            <w:shd w:val="clear" w:color="auto" w:fill="auto"/>
            <w:vAlign w:val="center"/>
          </w:tcPr>
          <w:p w:rsidR="008D1ABF" w:rsidRPr="005E57E4" w:rsidRDefault="008D1ABF" w:rsidP="005E57E4">
            <w:pPr>
              <w:ind w:left="-57" w:right="-57"/>
              <w:jc w:val="center"/>
              <w:rPr>
                <w:rFonts w:asciiTheme="majorHAnsi" w:hAnsiTheme="majorHAnsi" w:cstheme="majorHAnsi"/>
              </w:rPr>
            </w:pPr>
          </w:p>
        </w:tc>
        <w:tc>
          <w:tcPr>
            <w:tcW w:w="638" w:type="dxa"/>
            <w:shd w:val="clear" w:color="auto" w:fill="auto"/>
            <w:vAlign w:val="center"/>
          </w:tcPr>
          <w:p w:rsidR="008D1ABF" w:rsidRPr="005E57E4" w:rsidRDefault="008D1ABF" w:rsidP="005E57E4">
            <w:pPr>
              <w:ind w:left="-57" w:right="-57"/>
              <w:jc w:val="center"/>
              <w:rPr>
                <w:rFonts w:asciiTheme="majorHAnsi" w:hAnsiTheme="majorHAnsi" w:cstheme="majorHAnsi"/>
              </w:rPr>
            </w:pPr>
          </w:p>
        </w:tc>
        <w:tc>
          <w:tcPr>
            <w:tcW w:w="4466" w:type="dxa"/>
            <w:shd w:val="clear" w:color="auto" w:fill="auto"/>
            <w:vAlign w:val="center"/>
          </w:tcPr>
          <w:p w:rsidR="008D1ABF" w:rsidRPr="00B36B75" w:rsidRDefault="008D1ABF" w:rsidP="00237454">
            <w:pPr>
              <w:rPr>
                <w:lang w:val="en-US"/>
              </w:rPr>
            </w:pPr>
            <w:r w:rsidRPr="00B36B75">
              <w:rPr>
                <w:lang w:val="en-US"/>
              </w:rPr>
              <w:t>Tencuieli interioare de 2 cm grosime, driscuite, executate manual, la pereti sau stilpi, pe suprafete plane cu mortar var-ciment marca M 25-T pentru sprit si mortar M 10-T pentru grund si stratul vizibil, pe zidarie de caramida sau blocuri mici de beton</w:t>
            </w:r>
          </w:p>
        </w:tc>
        <w:tc>
          <w:tcPr>
            <w:tcW w:w="708" w:type="dxa"/>
            <w:shd w:val="clear" w:color="auto" w:fill="auto"/>
            <w:vAlign w:val="center"/>
          </w:tcPr>
          <w:p w:rsidR="008D1ABF" w:rsidRDefault="003839B1" w:rsidP="003839B1">
            <w:pPr>
              <w:jc w:val="center"/>
              <w:rPr>
                <w:sz w:val="22"/>
                <w:szCs w:val="22"/>
              </w:rPr>
            </w:pPr>
            <w:r>
              <w:rPr>
                <w:sz w:val="22"/>
                <w:szCs w:val="22"/>
              </w:rPr>
              <w:t>m</w:t>
            </w:r>
            <w:r w:rsidRPr="003839B1">
              <w:rPr>
                <w:sz w:val="22"/>
                <w:szCs w:val="22"/>
                <w:vertAlign w:val="superscript"/>
              </w:rPr>
              <w:t>2</w:t>
            </w:r>
          </w:p>
        </w:tc>
        <w:tc>
          <w:tcPr>
            <w:tcW w:w="992" w:type="dxa"/>
            <w:shd w:val="clear" w:color="auto" w:fill="auto"/>
            <w:vAlign w:val="center"/>
          </w:tcPr>
          <w:p w:rsidR="008D1ABF" w:rsidRDefault="008D1ABF" w:rsidP="003839B1">
            <w:pPr>
              <w:jc w:val="center"/>
              <w:rPr>
                <w:sz w:val="22"/>
                <w:szCs w:val="22"/>
                <w:lang w:val="en-US"/>
              </w:rPr>
            </w:pPr>
            <w:r>
              <w:rPr>
                <w:sz w:val="22"/>
                <w:szCs w:val="22"/>
                <w:lang w:val="en-US"/>
              </w:rPr>
              <w:t>34,620</w:t>
            </w:r>
          </w:p>
        </w:tc>
        <w:tc>
          <w:tcPr>
            <w:tcW w:w="2836" w:type="dxa"/>
            <w:shd w:val="clear" w:color="auto" w:fill="auto"/>
            <w:vAlign w:val="center"/>
          </w:tcPr>
          <w:p w:rsidR="008D1ABF" w:rsidRPr="005E57E4" w:rsidRDefault="008D1ABF" w:rsidP="005E57E4">
            <w:pPr>
              <w:ind w:left="-57" w:right="-57"/>
              <w:jc w:val="center"/>
              <w:rPr>
                <w:rFonts w:asciiTheme="majorHAnsi" w:hAnsiTheme="majorHAnsi" w:cstheme="majorHAnsi"/>
              </w:rPr>
            </w:pPr>
          </w:p>
        </w:tc>
      </w:tr>
      <w:tr w:rsidR="008D1ABF" w:rsidRPr="005E57E4" w:rsidTr="00AE7CEA">
        <w:trPr>
          <w:trHeight w:val="397"/>
        </w:trPr>
        <w:tc>
          <w:tcPr>
            <w:tcW w:w="425" w:type="dxa"/>
            <w:shd w:val="clear" w:color="auto" w:fill="auto"/>
            <w:vAlign w:val="center"/>
          </w:tcPr>
          <w:p w:rsidR="008D1ABF" w:rsidRPr="005E57E4" w:rsidRDefault="008D1ABF" w:rsidP="005E57E4">
            <w:pPr>
              <w:ind w:left="-57" w:right="-57"/>
              <w:jc w:val="center"/>
              <w:rPr>
                <w:rFonts w:asciiTheme="majorHAnsi" w:hAnsiTheme="majorHAnsi" w:cstheme="majorHAnsi"/>
              </w:rPr>
            </w:pPr>
          </w:p>
        </w:tc>
        <w:tc>
          <w:tcPr>
            <w:tcW w:w="638" w:type="dxa"/>
            <w:shd w:val="clear" w:color="auto" w:fill="auto"/>
            <w:vAlign w:val="center"/>
          </w:tcPr>
          <w:p w:rsidR="008D1ABF" w:rsidRPr="005E57E4" w:rsidRDefault="008D1ABF" w:rsidP="005E57E4">
            <w:pPr>
              <w:ind w:left="-57" w:right="-57"/>
              <w:jc w:val="center"/>
              <w:rPr>
                <w:rFonts w:asciiTheme="majorHAnsi" w:hAnsiTheme="majorHAnsi" w:cstheme="majorHAnsi"/>
              </w:rPr>
            </w:pPr>
          </w:p>
        </w:tc>
        <w:tc>
          <w:tcPr>
            <w:tcW w:w="4466" w:type="dxa"/>
            <w:shd w:val="clear" w:color="auto" w:fill="auto"/>
            <w:vAlign w:val="center"/>
          </w:tcPr>
          <w:p w:rsidR="008D1ABF" w:rsidRPr="00B40365" w:rsidRDefault="008D1ABF" w:rsidP="00237454">
            <w:r w:rsidRPr="00B40365">
              <w:t xml:space="preserve">Grunduirea suprafetelor interioare a peretilor </w:t>
            </w:r>
          </w:p>
        </w:tc>
        <w:tc>
          <w:tcPr>
            <w:tcW w:w="708" w:type="dxa"/>
            <w:shd w:val="clear" w:color="auto" w:fill="auto"/>
            <w:vAlign w:val="center"/>
          </w:tcPr>
          <w:p w:rsidR="008D1ABF" w:rsidRDefault="003839B1" w:rsidP="003839B1">
            <w:pPr>
              <w:jc w:val="center"/>
              <w:rPr>
                <w:sz w:val="22"/>
                <w:szCs w:val="22"/>
              </w:rPr>
            </w:pPr>
            <w:r>
              <w:rPr>
                <w:sz w:val="22"/>
                <w:szCs w:val="22"/>
              </w:rPr>
              <w:t>m</w:t>
            </w:r>
            <w:r w:rsidRPr="003839B1">
              <w:rPr>
                <w:sz w:val="22"/>
                <w:szCs w:val="22"/>
                <w:vertAlign w:val="superscript"/>
              </w:rPr>
              <w:t>2</w:t>
            </w:r>
          </w:p>
        </w:tc>
        <w:tc>
          <w:tcPr>
            <w:tcW w:w="992" w:type="dxa"/>
            <w:shd w:val="clear" w:color="auto" w:fill="auto"/>
            <w:vAlign w:val="center"/>
          </w:tcPr>
          <w:p w:rsidR="008D1ABF" w:rsidRDefault="008D1ABF" w:rsidP="003839B1">
            <w:pPr>
              <w:jc w:val="center"/>
              <w:rPr>
                <w:sz w:val="22"/>
                <w:szCs w:val="22"/>
                <w:lang w:val="en-US"/>
              </w:rPr>
            </w:pPr>
            <w:r>
              <w:rPr>
                <w:sz w:val="22"/>
                <w:szCs w:val="22"/>
                <w:lang w:val="en-US"/>
              </w:rPr>
              <w:t>34,620</w:t>
            </w:r>
          </w:p>
        </w:tc>
        <w:tc>
          <w:tcPr>
            <w:tcW w:w="2836" w:type="dxa"/>
            <w:shd w:val="clear" w:color="auto" w:fill="auto"/>
            <w:vAlign w:val="center"/>
          </w:tcPr>
          <w:p w:rsidR="008D1ABF" w:rsidRPr="005E57E4" w:rsidRDefault="008D1ABF" w:rsidP="005E57E4">
            <w:pPr>
              <w:ind w:left="-57" w:right="-57"/>
              <w:jc w:val="center"/>
              <w:rPr>
                <w:rFonts w:asciiTheme="majorHAnsi" w:hAnsiTheme="majorHAnsi" w:cstheme="majorHAnsi"/>
              </w:rPr>
            </w:pPr>
          </w:p>
        </w:tc>
      </w:tr>
      <w:tr w:rsidR="008D1ABF" w:rsidRPr="005E57E4" w:rsidTr="00AE7CEA">
        <w:trPr>
          <w:trHeight w:val="397"/>
        </w:trPr>
        <w:tc>
          <w:tcPr>
            <w:tcW w:w="425" w:type="dxa"/>
            <w:shd w:val="clear" w:color="auto" w:fill="auto"/>
            <w:vAlign w:val="center"/>
          </w:tcPr>
          <w:p w:rsidR="008D1ABF" w:rsidRPr="005E57E4" w:rsidRDefault="008D1ABF" w:rsidP="005E57E4">
            <w:pPr>
              <w:ind w:left="-57" w:right="-57"/>
              <w:jc w:val="center"/>
              <w:rPr>
                <w:rFonts w:asciiTheme="majorHAnsi" w:hAnsiTheme="majorHAnsi" w:cstheme="majorHAnsi"/>
              </w:rPr>
            </w:pPr>
          </w:p>
        </w:tc>
        <w:tc>
          <w:tcPr>
            <w:tcW w:w="638" w:type="dxa"/>
            <w:shd w:val="clear" w:color="auto" w:fill="auto"/>
            <w:vAlign w:val="center"/>
          </w:tcPr>
          <w:p w:rsidR="008D1ABF" w:rsidRPr="005E57E4" w:rsidRDefault="008D1ABF" w:rsidP="005E57E4">
            <w:pPr>
              <w:ind w:left="-57" w:right="-57"/>
              <w:jc w:val="center"/>
              <w:rPr>
                <w:rFonts w:asciiTheme="majorHAnsi" w:hAnsiTheme="majorHAnsi" w:cstheme="majorHAnsi"/>
              </w:rPr>
            </w:pPr>
          </w:p>
        </w:tc>
        <w:tc>
          <w:tcPr>
            <w:tcW w:w="4466" w:type="dxa"/>
            <w:shd w:val="clear" w:color="auto" w:fill="auto"/>
            <w:vAlign w:val="center"/>
          </w:tcPr>
          <w:p w:rsidR="008D1ABF" w:rsidRPr="00B36B75" w:rsidRDefault="008D1ABF" w:rsidP="00237454">
            <w:pPr>
              <w:rPr>
                <w:lang w:val="en-US"/>
              </w:rPr>
            </w:pPr>
            <w:r w:rsidRPr="00B36B75">
              <w:rPr>
                <w:lang w:val="en-US"/>
              </w:rPr>
              <w:t>Tencuieli interioare de 5 mm grosime, executate manual, cu amestec uscat pe baza de ipsos, la pereti si pereti despartitori, preparare manuala a mortarului.</w:t>
            </w:r>
          </w:p>
        </w:tc>
        <w:tc>
          <w:tcPr>
            <w:tcW w:w="708" w:type="dxa"/>
            <w:shd w:val="clear" w:color="auto" w:fill="auto"/>
            <w:vAlign w:val="center"/>
          </w:tcPr>
          <w:p w:rsidR="008D1ABF" w:rsidRDefault="003839B1" w:rsidP="003839B1">
            <w:pPr>
              <w:jc w:val="center"/>
              <w:rPr>
                <w:sz w:val="22"/>
                <w:szCs w:val="22"/>
              </w:rPr>
            </w:pPr>
            <w:r>
              <w:rPr>
                <w:sz w:val="22"/>
                <w:szCs w:val="22"/>
              </w:rPr>
              <w:t>m</w:t>
            </w:r>
            <w:r w:rsidRPr="003839B1">
              <w:rPr>
                <w:sz w:val="22"/>
                <w:szCs w:val="22"/>
                <w:vertAlign w:val="superscript"/>
              </w:rPr>
              <w:t>2</w:t>
            </w:r>
          </w:p>
        </w:tc>
        <w:tc>
          <w:tcPr>
            <w:tcW w:w="992" w:type="dxa"/>
            <w:shd w:val="clear" w:color="auto" w:fill="auto"/>
            <w:vAlign w:val="center"/>
          </w:tcPr>
          <w:p w:rsidR="008D1ABF" w:rsidRDefault="008D1ABF" w:rsidP="003839B1">
            <w:pPr>
              <w:jc w:val="center"/>
              <w:rPr>
                <w:sz w:val="22"/>
                <w:szCs w:val="22"/>
                <w:lang w:val="en-US"/>
              </w:rPr>
            </w:pPr>
            <w:r>
              <w:rPr>
                <w:sz w:val="22"/>
                <w:szCs w:val="22"/>
                <w:lang w:val="en-US"/>
              </w:rPr>
              <w:t>34,620</w:t>
            </w:r>
          </w:p>
        </w:tc>
        <w:tc>
          <w:tcPr>
            <w:tcW w:w="2836" w:type="dxa"/>
            <w:shd w:val="clear" w:color="auto" w:fill="auto"/>
            <w:vAlign w:val="center"/>
          </w:tcPr>
          <w:p w:rsidR="008D1ABF" w:rsidRPr="005E57E4" w:rsidRDefault="008D1ABF" w:rsidP="005E57E4">
            <w:pPr>
              <w:ind w:left="-57" w:right="-57"/>
              <w:jc w:val="center"/>
              <w:rPr>
                <w:rFonts w:asciiTheme="majorHAnsi" w:hAnsiTheme="majorHAnsi" w:cstheme="majorHAnsi"/>
              </w:rPr>
            </w:pPr>
          </w:p>
        </w:tc>
      </w:tr>
      <w:tr w:rsidR="008D1ABF" w:rsidRPr="005E57E4" w:rsidTr="00AE7CEA">
        <w:trPr>
          <w:trHeight w:val="397"/>
        </w:trPr>
        <w:tc>
          <w:tcPr>
            <w:tcW w:w="425" w:type="dxa"/>
            <w:shd w:val="clear" w:color="auto" w:fill="auto"/>
            <w:vAlign w:val="center"/>
          </w:tcPr>
          <w:p w:rsidR="008D1ABF" w:rsidRPr="005E57E4" w:rsidRDefault="008D1ABF" w:rsidP="005E57E4">
            <w:pPr>
              <w:ind w:left="-57" w:right="-57"/>
              <w:jc w:val="center"/>
              <w:rPr>
                <w:rFonts w:asciiTheme="majorHAnsi" w:hAnsiTheme="majorHAnsi" w:cstheme="majorHAnsi"/>
              </w:rPr>
            </w:pPr>
          </w:p>
        </w:tc>
        <w:tc>
          <w:tcPr>
            <w:tcW w:w="638" w:type="dxa"/>
            <w:shd w:val="clear" w:color="auto" w:fill="auto"/>
            <w:vAlign w:val="center"/>
          </w:tcPr>
          <w:p w:rsidR="008D1ABF" w:rsidRPr="005E57E4" w:rsidRDefault="008D1ABF" w:rsidP="005E57E4">
            <w:pPr>
              <w:ind w:left="-57" w:right="-57"/>
              <w:jc w:val="center"/>
              <w:rPr>
                <w:rFonts w:asciiTheme="majorHAnsi" w:hAnsiTheme="majorHAnsi" w:cstheme="majorHAnsi"/>
              </w:rPr>
            </w:pPr>
          </w:p>
        </w:tc>
        <w:tc>
          <w:tcPr>
            <w:tcW w:w="4466" w:type="dxa"/>
            <w:shd w:val="clear" w:color="auto" w:fill="auto"/>
            <w:vAlign w:val="center"/>
          </w:tcPr>
          <w:p w:rsidR="008D1ABF" w:rsidRPr="00B40365" w:rsidRDefault="008D1ABF" w:rsidP="00237454">
            <w:r w:rsidRPr="00B36B75">
              <w:rPr>
                <w:lang w:val="en-US"/>
              </w:rPr>
              <w:t xml:space="preserve">Tencuieli interioare de 5 mm grosime, executate manual, cu amestec uscat pe baza de ipsos, la pereti si pereti despartitori, preparare manuala a mortarului. Diferenta in plus sau in miniu  pentru fiecare 1,0 mm (se adauga  la art. </w:t>
            </w:r>
            <w:r w:rsidRPr="00B40365">
              <w:t xml:space="preserve">CF50) </w:t>
            </w:r>
          </w:p>
        </w:tc>
        <w:tc>
          <w:tcPr>
            <w:tcW w:w="708" w:type="dxa"/>
            <w:shd w:val="clear" w:color="auto" w:fill="auto"/>
            <w:vAlign w:val="center"/>
          </w:tcPr>
          <w:p w:rsidR="008D1ABF" w:rsidRDefault="003839B1" w:rsidP="003839B1">
            <w:pPr>
              <w:jc w:val="center"/>
              <w:rPr>
                <w:sz w:val="22"/>
                <w:szCs w:val="22"/>
              </w:rPr>
            </w:pPr>
            <w:r>
              <w:rPr>
                <w:sz w:val="22"/>
                <w:szCs w:val="22"/>
              </w:rPr>
              <w:t>m</w:t>
            </w:r>
            <w:r w:rsidRPr="003839B1">
              <w:rPr>
                <w:sz w:val="22"/>
                <w:szCs w:val="22"/>
                <w:vertAlign w:val="superscript"/>
              </w:rPr>
              <w:t>2</w:t>
            </w:r>
          </w:p>
        </w:tc>
        <w:tc>
          <w:tcPr>
            <w:tcW w:w="992" w:type="dxa"/>
            <w:shd w:val="clear" w:color="auto" w:fill="auto"/>
            <w:vAlign w:val="center"/>
          </w:tcPr>
          <w:p w:rsidR="008D1ABF" w:rsidRDefault="008D1ABF" w:rsidP="003839B1">
            <w:pPr>
              <w:jc w:val="center"/>
              <w:rPr>
                <w:sz w:val="22"/>
                <w:szCs w:val="22"/>
                <w:lang w:val="en-US"/>
              </w:rPr>
            </w:pPr>
            <w:r>
              <w:rPr>
                <w:sz w:val="22"/>
                <w:szCs w:val="22"/>
                <w:lang w:val="en-US"/>
              </w:rPr>
              <w:t>34,620</w:t>
            </w:r>
          </w:p>
        </w:tc>
        <w:tc>
          <w:tcPr>
            <w:tcW w:w="2836" w:type="dxa"/>
            <w:shd w:val="clear" w:color="auto" w:fill="auto"/>
            <w:vAlign w:val="center"/>
          </w:tcPr>
          <w:p w:rsidR="008D1ABF" w:rsidRPr="005E57E4" w:rsidRDefault="008D1ABF" w:rsidP="005E57E4">
            <w:pPr>
              <w:ind w:left="-57" w:right="-57"/>
              <w:jc w:val="center"/>
              <w:rPr>
                <w:rFonts w:asciiTheme="majorHAnsi" w:hAnsiTheme="majorHAnsi" w:cstheme="majorHAnsi"/>
              </w:rPr>
            </w:pPr>
          </w:p>
        </w:tc>
      </w:tr>
      <w:tr w:rsidR="008D1ABF" w:rsidRPr="005E57E4" w:rsidTr="00AE7CEA">
        <w:trPr>
          <w:trHeight w:val="397"/>
        </w:trPr>
        <w:tc>
          <w:tcPr>
            <w:tcW w:w="425" w:type="dxa"/>
            <w:shd w:val="clear" w:color="auto" w:fill="auto"/>
            <w:vAlign w:val="center"/>
          </w:tcPr>
          <w:p w:rsidR="008D1ABF" w:rsidRPr="005E57E4" w:rsidRDefault="008D1ABF" w:rsidP="005E57E4">
            <w:pPr>
              <w:ind w:left="-57" w:right="-57"/>
              <w:jc w:val="center"/>
              <w:rPr>
                <w:rFonts w:asciiTheme="majorHAnsi" w:hAnsiTheme="majorHAnsi" w:cstheme="majorHAnsi"/>
              </w:rPr>
            </w:pPr>
          </w:p>
        </w:tc>
        <w:tc>
          <w:tcPr>
            <w:tcW w:w="638" w:type="dxa"/>
            <w:shd w:val="clear" w:color="auto" w:fill="auto"/>
            <w:vAlign w:val="center"/>
          </w:tcPr>
          <w:p w:rsidR="008D1ABF" w:rsidRPr="005E57E4" w:rsidRDefault="008D1ABF" w:rsidP="005E57E4">
            <w:pPr>
              <w:ind w:left="-57" w:right="-57"/>
              <w:jc w:val="center"/>
              <w:rPr>
                <w:rFonts w:asciiTheme="majorHAnsi" w:hAnsiTheme="majorHAnsi" w:cstheme="majorHAnsi"/>
              </w:rPr>
            </w:pPr>
          </w:p>
        </w:tc>
        <w:tc>
          <w:tcPr>
            <w:tcW w:w="4466" w:type="dxa"/>
            <w:shd w:val="clear" w:color="auto" w:fill="auto"/>
            <w:vAlign w:val="center"/>
          </w:tcPr>
          <w:p w:rsidR="008D1ABF" w:rsidRPr="00B40365" w:rsidRDefault="008D1ABF" w:rsidP="008D1ABF">
            <w:r w:rsidRPr="00B40365">
              <w:t>Montarea coltare din aluminiu</w:t>
            </w:r>
          </w:p>
        </w:tc>
        <w:tc>
          <w:tcPr>
            <w:tcW w:w="708" w:type="dxa"/>
            <w:shd w:val="clear" w:color="auto" w:fill="auto"/>
            <w:vAlign w:val="center"/>
          </w:tcPr>
          <w:p w:rsidR="008D1ABF" w:rsidRDefault="008D1ABF" w:rsidP="003839B1">
            <w:pPr>
              <w:jc w:val="center"/>
              <w:rPr>
                <w:sz w:val="22"/>
                <w:szCs w:val="22"/>
              </w:rPr>
            </w:pPr>
            <w:r>
              <w:rPr>
                <w:sz w:val="22"/>
                <w:szCs w:val="22"/>
              </w:rPr>
              <w:t>m</w:t>
            </w:r>
          </w:p>
        </w:tc>
        <w:tc>
          <w:tcPr>
            <w:tcW w:w="992" w:type="dxa"/>
            <w:shd w:val="clear" w:color="auto" w:fill="auto"/>
            <w:vAlign w:val="center"/>
          </w:tcPr>
          <w:p w:rsidR="008D1ABF" w:rsidRDefault="008D1ABF" w:rsidP="003839B1">
            <w:pPr>
              <w:jc w:val="center"/>
              <w:rPr>
                <w:sz w:val="22"/>
                <w:szCs w:val="22"/>
                <w:lang w:val="en-US"/>
              </w:rPr>
            </w:pPr>
            <w:r>
              <w:rPr>
                <w:sz w:val="22"/>
                <w:szCs w:val="22"/>
                <w:lang w:val="en-US"/>
              </w:rPr>
              <w:t>25,600</w:t>
            </w:r>
          </w:p>
        </w:tc>
        <w:tc>
          <w:tcPr>
            <w:tcW w:w="2836" w:type="dxa"/>
            <w:shd w:val="clear" w:color="auto" w:fill="auto"/>
            <w:vAlign w:val="center"/>
          </w:tcPr>
          <w:p w:rsidR="008D1ABF" w:rsidRPr="005E57E4" w:rsidRDefault="008D1ABF" w:rsidP="005E57E4">
            <w:pPr>
              <w:ind w:left="-57" w:right="-57"/>
              <w:jc w:val="center"/>
              <w:rPr>
                <w:rFonts w:asciiTheme="majorHAnsi" w:hAnsiTheme="majorHAnsi" w:cstheme="majorHAnsi"/>
              </w:rPr>
            </w:pPr>
          </w:p>
        </w:tc>
      </w:tr>
      <w:tr w:rsidR="003839B1" w:rsidRPr="005E57E4" w:rsidTr="003839B1">
        <w:trPr>
          <w:trHeight w:val="397"/>
        </w:trPr>
        <w:tc>
          <w:tcPr>
            <w:tcW w:w="425"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638"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4466" w:type="dxa"/>
            <w:shd w:val="clear" w:color="auto" w:fill="auto"/>
            <w:vAlign w:val="center"/>
          </w:tcPr>
          <w:p w:rsidR="003839B1" w:rsidRPr="00B36B75" w:rsidRDefault="003839B1" w:rsidP="008D1ABF">
            <w:pPr>
              <w:rPr>
                <w:lang w:val="en-US"/>
              </w:rPr>
            </w:pPr>
            <w:r w:rsidRPr="00B36B75">
              <w:rPr>
                <w:lang w:val="en-US"/>
              </w:rPr>
              <w:t>Diverse lucrari - strat de impislitura din fibre de sticla aplicat pe suprafetele peretilor</w:t>
            </w:r>
          </w:p>
        </w:tc>
        <w:tc>
          <w:tcPr>
            <w:tcW w:w="708" w:type="dxa"/>
            <w:shd w:val="clear" w:color="auto" w:fill="auto"/>
            <w:vAlign w:val="center"/>
          </w:tcPr>
          <w:p w:rsidR="003839B1" w:rsidRDefault="003839B1" w:rsidP="003839B1">
            <w:pPr>
              <w:jc w:val="center"/>
            </w:pPr>
            <w:r w:rsidRPr="00C2342A">
              <w:rPr>
                <w:sz w:val="22"/>
                <w:szCs w:val="22"/>
              </w:rPr>
              <w:t>m</w:t>
            </w:r>
            <w:r w:rsidRPr="00C2342A">
              <w:rPr>
                <w:sz w:val="22"/>
                <w:szCs w:val="22"/>
                <w:vertAlign w:val="superscript"/>
              </w:rPr>
              <w:t>2</w:t>
            </w:r>
          </w:p>
        </w:tc>
        <w:tc>
          <w:tcPr>
            <w:tcW w:w="992" w:type="dxa"/>
            <w:shd w:val="clear" w:color="auto" w:fill="auto"/>
            <w:vAlign w:val="center"/>
          </w:tcPr>
          <w:p w:rsidR="003839B1" w:rsidRDefault="003839B1" w:rsidP="003839B1">
            <w:pPr>
              <w:jc w:val="center"/>
              <w:rPr>
                <w:sz w:val="22"/>
                <w:szCs w:val="22"/>
                <w:lang w:val="en-US"/>
              </w:rPr>
            </w:pPr>
            <w:r>
              <w:rPr>
                <w:sz w:val="22"/>
                <w:szCs w:val="22"/>
                <w:lang w:val="en-US"/>
              </w:rPr>
              <w:t>34,620</w:t>
            </w:r>
          </w:p>
        </w:tc>
        <w:tc>
          <w:tcPr>
            <w:tcW w:w="2836"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r>
      <w:tr w:rsidR="003839B1" w:rsidRPr="005E57E4" w:rsidTr="003839B1">
        <w:trPr>
          <w:trHeight w:val="397"/>
        </w:trPr>
        <w:tc>
          <w:tcPr>
            <w:tcW w:w="425"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638"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4466" w:type="dxa"/>
            <w:shd w:val="clear" w:color="auto" w:fill="auto"/>
            <w:vAlign w:val="center"/>
          </w:tcPr>
          <w:p w:rsidR="003839B1" w:rsidRPr="00B40365" w:rsidRDefault="003839B1" w:rsidP="008D1ABF">
            <w:r w:rsidRPr="00B40365">
              <w:t xml:space="preserve">Grunduirea suprafetelor interioare a peretilor </w:t>
            </w:r>
          </w:p>
        </w:tc>
        <w:tc>
          <w:tcPr>
            <w:tcW w:w="708" w:type="dxa"/>
            <w:shd w:val="clear" w:color="auto" w:fill="auto"/>
            <w:vAlign w:val="center"/>
          </w:tcPr>
          <w:p w:rsidR="003839B1" w:rsidRDefault="003839B1" w:rsidP="003839B1">
            <w:pPr>
              <w:jc w:val="center"/>
            </w:pPr>
            <w:r w:rsidRPr="00C2342A">
              <w:rPr>
                <w:sz w:val="22"/>
                <w:szCs w:val="22"/>
              </w:rPr>
              <w:t>m</w:t>
            </w:r>
            <w:r w:rsidRPr="00C2342A">
              <w:rPr>
                <w:sz w:val="22"/>
                <w:szCs w:val="22"/>
                <w:vertAlign w:val="superscript"/>
              </w:rPr>
              <w:t>2</w:t>
            </w:r>
          </w:p>
        </w:tc>
        <w:tc>
          <w:tcPr>
            <w:tcW w:w="992" w:type="dxa"/>
            <w:shd w:val="clear" w:color="auto" w:fill="auto"/>
            <w:vAlign w:val="center"/>
          </w:tcPr>
          <w:p w:rsidR="003839B1" w:rsidRDefault="003839B1" w:rsidP="003839B1">
            <w:pPr>
              <w:jc w:val="center"/>
              <w:rPr>
                <w:sz w:val="22"/>
                <w:szCs w:val="22"/>
                <w:lang w:val="en-US"/>
              </w:rPr>
            </w:pPr>
            <w:r>
              <w:rPr>
                <w:sz w:val="22"/>
                <w:szCs w:val="22"/>
                <w:lang w:val="en-US"/>
              </w:rPr>
              <w:t>34,620</w:t>
            </w:r>
          </w:p>
        </w:tc>
        <w:tc>
          <w:tcPr>
            <w:tcW w:w="2836"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r>
      <w:tr w:rsidR="003839B1" w:rsidRPr="005E57E4" w:rsidTr="003839B1">
        <w:trPr>
          <w:trHeight w:val="397"/>
        </w:trPr>
        <w:tc>
          <w:tcPr>
            <w:tcW w:w="425"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638"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4466" w:type="dxa"/>
            <w:shd w:val="clear" w:color="auto" w:fill="auto"/>
            <w:vAlign w:val="center"/>
          </w:tcPr>
          <w:p w:rsidR="003839B1" w:rsidRPr="00B36B75" w:rsidRDefault="003839B1" w:rsidP="008D1ABF">
            <w:pPr>
              <w:rPr>
                <w:lang w:val="en-US"/>
              </w:rPr>
            </w:pPr>
            <w:r w:rsidRPr="00B36B75">
              <w:rPr>
                <w:lang w:val="en-US"/>
              </w:rPr>
              <w:t>Aplicarea manuala a chitului pe baza de ipsos "Eurofin"</w:t>
            </w:r>
            <w:r w:rsidR="00FB5D3C">
              <w:rPr>
                <w:lang w:val="en-US"/>
              </w:rPr>
              <w:t xml:space="preserve"> </w:t>
            </w:r>
            <w:r w:rsidR="00FB5D3C">
              <w:rPr>
                <w:lang w:val="en-US"/>
              </w:rPr>
              <w:t>sau echivalentul lui</w:t>
            </w:r>
            <w:r w:rsidRPr="00B36B75">
              <w:rPr>
                <w:lang w:val="en-US"/>
              </w:rPr>
              <w:t xml:space="preserve"> grosime 1,0 mm pe suprafetele   peretilor.</w:t>
            </w:r>
          </w:p>
        </w:tc>
        <w:tc>
          <w:tcPr>
            <w:tcW w:w="708" w:type="dxa"/>
            <w:shd w:val="clear" w:color="auto" w:fill="auto"/>
            <w:vAlign w:val="center"/>
          </w:tcPr>
          <w:p w:rsidR="003839B1" w:rsidRDefault="003839B1" w:rsidP="003839B1">
            <w:pPr>
              <w:jc w:val="center"/>
            </w:pPr>
            <w:r w:rsidRPr="00422673">
              <w:rPr>
                <w:sz w:val="22"/>
                <w:szCs w:val="22"/>
              </w:rPr>
              <w:t>m</w:t>
            </w:r>
            <w:r w:rsidRPr="00422673">
              <w:rPr>
                <w:sz w:val="22"/>
                <w:szCs w:val="22"/>
                <w:vertAlign w:val="superscript"/>
              </w:rPr>
              <w:t>2</w:t>
            </w:r>
          </w:p>
        </w:tc>
        <w:tc>
          <w:tcPr>
            <w:tcW w:w="992" w:type="dxa"/>
            <w:shd w:val="clear" w:color="auto" w:fill="auto"/>
            <w:vAlign w:val="center"/>
          </w:tcPr>
          <w:p w:rsidR="003839B1" w:rsidRDefault="003839B1" w:rsidP="003839B1">
            <w:pPr>
              <w:jc w:val="center"/>
              <w:rPr>
                <w:sz w:val="22"/>
                <w:szCs w:val="22"/>
                <w:lang w:val="en-US"/>
              </w:rPr>
            </w:pPr>
            <w:r>
              <w:rPr>
                <w:sz w:val="22"/>
                <w:szCs w:val="22"/>
                <w:lang w:val="en-US"/>
              </w:rPr>
              <w:t>34,620</w:t>
            </w:r>
          </w:p>
        </w:tc>
        <w:tc>
          <w:tcPr>
            <w:tcW w:w="2836"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r>
      <w:tr w:rsidR="003839B1" w:rsidRPr="005E57E4" w:rsidTr="003839B1">
        <w:trPr>
          <w:trHeight w:val="397"/>
        </w:trPr>
        <w:tc>
          <w:tcPr>
            <w:tcW w:w="425"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638"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4466" w:type="dxa"/>
            <w:shd w:val="clear" w:color="auto" w:fill="auto"/>
            <w:vAlign w:val="center"/>
          </w:tcPr>
          <w:p w:rsidR="003839B1" w:rsidRPr="008D1ABF" w:rsidRDefault="003839B1" w:rsidP="008D1ABF">
            <w:pPr>
              <w:rPr>
                <w:lang w:val="en-US"/>
              </w:rPr>
            </w:pPr>
            <w:r w:rsidRPr="00B36B75">
              <w:rPr>
                <w:lang w:val="en-US"/>
              </w:rPr>
              <w:t>Aplicarea manuala a chitului pentru lucrari la interior "Mesterul Manole"</w:t>
            </w:r>
            <w:r w:rsidR="00FB5D3C">
              <w:rPr>
                <w:lang w:val="en-US"/>
              </w:rPr>
              <w:t xml:space="preserve"> </w:t>
            </w:r>
            <w:r w:rsidR="00FB5D3C">
              <w:rPr>
                <w:lang w:val="en-US"/>
              </w:rPr>
              <w:t>sau echivalentul lui</w:t>
            </w:r>
            <w:r w:rsidRPr="00B36B75">
              <w:rPr>
                <w:lang w:val="en-US"/>
              </w:rPr>
              <w:t xml:space="preserve">  grosime 0,5 mm pe suprafetele  peretilor</w:t>
            </w:r>
            <w:r w:rsidRPr="008D1ABF">
              <w:rPr>
                <w:lang w:val="en-US"/>
              </w:rPr>
              <w:t>.</w:t>
            </w:r>
          </w:p>
        </w:tc>
        <w:tc>
          <w:tcPr>
            <w:tcW w:w="708" w:type="dxa"/>
            <w:shd w:val="clear" w:color="auto" w:fill="auto"/>
            <w:vAlign w:val="center"/>
          </w:tcPr>
          <w:p w:rsidR="003839B1" w:rsidRDefault="003839B1" w:rsidP="003839B1">
            <w:pPr>
              <w:jc w:val="center"/>
            </w:pPr>
            <w:r w:rsidRPr="00422673">
              <w:rPr>
                <w:sz w:val="22"/>
                <w:szCs w:val="22"/>
              </w:rPr>
              <w:t>m</w:t>
            </w:r>
            <w:r w:rsidRPr="00422673">
              <w:rPr>
                <w:sz w:val="22"/>
                <w:szCs w:val="22"/>
                <w:vertAlign w:val="superscript"/>
              </w:rPr>
              <w:t>2</w:t>
            </w:r>
          </w:p>
        </w:tc>
        <w:tc>
          <w:tcPr>
            <w:tcW w:w="992" w:type="dxa"/>
            <w:shd w:val="clear" w:color="auto" w:fill="auto"/>
            <w:vAlign w:val="center"/>
          </w:tcPr>
          <w:p w:rsidR="003839B1" w:rsidRDefault="003839B1" w:rsidP="003839B1">
            <w:pPr>
              <w:jc w:val="center"/>
              <w:rPr>
                <w:sz w:val="22"/>
                <w:szCs w:val="22"/>
                <w:lang w:val="en-US"/>
              </w:rPr>
            </w:pPr>
            <w:r>
              <w:rPr>
                <w:sz w:val="22"/>
                <w:szCs w:val="22"/>
                <w:lang w:val="en-US"/>
              </w:rPr>
              <w:t>34,620</w:t>
            </w:r>
          </w:p>
        </w:tc>
        <w:tc>
          <w:tcPr>
            <w:tcW w:w="2836"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r>
      <w:tr w:rsidR="003839B1" w:rsidRPr="005E57E4" w:rsidTr="003839B1">
        <w:trPr>
          <w:trHeight w:val="397"/>
        </w:trPr>
        <w:tc>
          <w:tcPr>
            <w:tcW w:w="425"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638"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4466" w:type="dxa"/>
            <w:shd w:val="clear" w:color="auto" w:fill="auto"/>
            <w:vAlign w:val="center"/>
          </w:tcPr>
          <w:p w:rsidR="003839B1" w:rsidRPr="00B40365" w:rsidRDefault="003839B1" w:rsidP="008D1ABF">
            <w:r w:rsidRPr="00B40365">
              <w:t>Grunduirea suprafetelor interioare a peretilor</w:t>
            </w:r>
            <w:r w:rsidRPr="008D1ABF">
              <w:rPr>
                <w:lang w:val="en-US"/>
              </w:rPr>
              <w:t>.</w:t>
            </w:r>
          </w:p>
        </w:tc>
        <w:tc>
          <w:tcPr>
            <w:tcW w:w="708" w:type="dxa"/>
            <w:shd w:val="clear" w:color="auto" w:fill="auto"/>
            <w:vAlign w:val="center"/>
          </w:tcPr>
          <w:p w:rsidR="003839B1" w:rsidRDefault="003839B1" w:rsidP="003839B1">
            <w:pPr>
              <w:jc w:val="center"/>
            </w:pPr>
            <w:r w:rsidRPr="00422673">
              <w:rPr>
                <w:sz w:val="22"/>
                <w:szCs w:val="22"/>
              </w:rPr>
              <w:t>m</w:t>
            </w:r>
            <w:r w:rsidRPr="00422673">
              <w:rPr>
                <w:sz w:val="22"/>
                <w:szCs w:val="22"/>
                <w:vertAlign w:val="superscript"/>
              </w:rPr>
              <w:t>2</w:t>
            </w:r>
          </w:p>
        </w:tc>
        <w:tc>
          <w:tcPr>
            <w:tcW w:w="992" w:type="dxa"/>
            <w:shd w:val="clear" w:color="auto" w:fill="auto"/>
            <w:vAlign w:val="center"/>
          </w:tcPr>
          <w:p w:rsidR="003839B1" w:rsidRDefault="003839B1" w:rsidP="003839B1">
            <w:pPr>
              <w:jc w:val="center"/>
              <w:rPr>
                <w:sz w:val="22"/>
                <w:szCs w:val="22"/>
                <w:lang w:val="en-US"/>
              </w:rPr>
            </w:pPr>
            <w:r>
              <w:rPr>
                <w:sz w:val="22"/>
                <w:szCs w:val="22"/>
                <w:lang w:val="en-US"/>
              </w:rPr>
              <w:t>34,620</w:t>
            </w:r>
          </w:p>
        </w:tc>
        <w:tc>
          <w:tcPr>
            <w:tcW w:w="2836"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r>
      <w:tr w:rsidR="003839B1" w:rsidRPr="005E57E4" w:rsidTr="003839B1">
        <w:trPr>
          <w:trHeight w:val="397"/>
        </w:trPr>
        <w:tc>
          <w:tcPr>
            <w:tcW w:w="425"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638"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4466" w:type="dxa"/>
            <w:shd w:val="clear" w:color="auto" w:fill="auto"/>
            <w:vAlign w:val="center"/>
          </w:tcPr>
          <w:p w:rsidR="003839B1" w:rsidRPr="008D1ABF" w:rsidRDefault="003839B1" w:rsidP="008D1ABF">
            <w:pPr>
              <w:rPr>
                <w:lang w:val="en-US"/>
              </w:rPr>
            </w:pPr>
            <w:r w:rsidRPr="00B36B75">
              <w:rPr>
                <w:lang w:val="en-US"/>
              </w:rPr>
              <w:t>Vopsitorii interioare cu vopsea pe baza de copolimeri vinilici in emulsie apoasa,  aplicate in 2 straturi pe glet existent, executate manual la pereti</w:t>
            </w:r>
            <w:r w:rsidRPr="008D1ABF">
              <w:rPr>
                <w:lang w:val="en-US"/>
              </w:rPr>
              <w:t>.</w:t>
            </w:r>
          </w:p>
        </w:tc>
        <w:tc>
          <w:tcPr>
            <w:tcW w:w="708" w:type="dxa"/>
            <w:shd w:val="clear" w:color="auto" w:fill="auto"/>
            <w:vAlign w:val="center"/>
          </w:tcPr>
          <w:p w:rsidR="003839B1" w:rsidRDefault="003839B1" w:rsidP="003839B1">
            <w:pPr>
              <w:jc w:val="center"/>
            </w:pPr>
            <w:r w:rsidRPr="00422673">
              <w:rPr>
                <w:sz w:val="22"/>
                <w:szCs w:val="22"/>
              </w:rPr>
              <w:t>m</w:t>
            </w:r>
            <w:r w:rsidRPr="00422673">
              <w:rPr>
                <w:sz w:val="22"/>
                <w:szCs w:val="22"/>
                <w:vertAlign w:val="superscript"/>
              </w:rPr>
              <w:t>2</w:t>
            </w:r>
          </w:p>
        </w:tc>
        <w:tc>
          <w:tcPr>
            <w:tcW w:w="992" w:type="dxa"/>
            <w:shd w:val="clear" w:color="auto" w:fill="auto"/>
            <w:vAlign w:val="center"/>
          </w:tcPr>
          <w:p w:rsidR="003839B1" w:rsidRDefault="003839B1" w:rsidP="003839B1">
            <w:pPr>
              <w:jc w:val="center"/>
              <w:rPr>
                <w:sz w:val="22"/>
                <w:szCs w:val="22"/>
                <w:lang w:val="en-US"/>
              </w:rPr>
            </w:pPr>
            <w:r>
              <w:rPr>
                <w:sz w:val="22"/>
                <w:szCs w:val="22"/>
                <w:lang w:val="en-US"/>
              </w:rPr>
              <w:t>34,620</w:t>
            </w:r>
          </w:p>
        </w:tc>
        <w:tc>
          <w:tcPr>
            <w:tcW w:w="2836"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r>
      <w:tr w:rsidR="008D1ABF" w:rsidRPr="005E57E4" w:rsidTr="003839B1">
        <w:trPr>
          <w:trHeight w:val="397"/>
        </w:trPr>
        <w:tc>
          <w:tcPr>
            <w:tcW w:w="425" w:type="dxa"/>
            <w:shd w:val="clear" w:color="auto" w:fill="auto"/>
            <w:vAlign w:val="center"/>
          </w:tcPr>
          <w:p w:rsidR="008D1ABF" w:rsidRPr="005E57E4" w:rsidRDefault="008D1ABF" w:rsidP="005E57E4">
            <w:pPr>
              <w:ind w:left="-57" w:right="-57"/>
              <w:jc w:val="center"/>
              <w:rPr>
                <w:rFonts w:asciiTheme="majorHAnsi" w:hAnsiTheme="majorHAnsi" w:cstheme="majorHAnsi"/>
              </w:rPr>
            </w:pPr>
          </w:p>
        </w:tc>
        <w:tc>
          <w:tcPr>
            <w:tcW w:w="638" w:type="dxa"/>
            <w:shd w:val="clear" w:color="auto" w:fill="auto"/>
            <w:vAlign w:val="center"/>
          </w:tcPr>
          <w:p w:rsidR="008D1ABF" w:rsidRPr="005E57E4" w:rsidRDefault="008D1ABF" w:rsidP="005E57E4">
            <w:pPr>
              <w:ind w:left="-57" w:right="-57"/>
              <w:jc w:val="center"/>
              <w:rPr>
                <w:rFonts w:asciiTheme="majorHAnsi" w:hAnsiTheme="majorHAnsi" w:cstheme="majorHAnsi"/>
              </w:rPr>
            </w:pPr>
          </w:p>
        </w:tc>
        <w:tc>
          <w:tcPr>
            <w:tcW w:w="9002" w:type="dxa"/>
            <w:gridSpan w:val="4"/>
            <w:shd w:val="clear" w:color="auto" w:fill="auto"/>
            <w:vAlign w:val="center"/>
          </w:tcPr>
          <w:p w:rsidR="008D1ABF" w:rsidRPr="005E57E4" w:rsidRDefault="008D1ABF" w:rsidP="008D1ABF">
            <w:pPr>
              <w:autoSpaceDE w:val="0"/>
              <w:autoSpaceDN w:val="0"/>
              <w:rPr>
                <w:rFonts w:asciiTheme="majorHAnsi" w:hAnsiTheme="majorHAnsi" w:cstheme="majorHAnsi"/>
              </w:rPr>
            </w:pPr>
            <w:r w:rsidRPr="008D1ABF">
              <w:rPr>
                <w:b/>
                <w:bCs/>
                <w:noProof w:val="0"/>
                <w:sz w:val="22"/>
                <w:szCs w:val="22"/>
                <w:lang w:val="ru-RU" w:eastAsia="ru-RU"/>
              </w:rPr>
              <w:t xml:space="preserve">4. </w:t>
            </w:r>
            <w:proofErr w:type="spellStart"/>
            <w:r w:rsidRPr="008D1ABF">
              <w:rPr>
                <w:b/>
                <w:bCs/>
                <w:noProof w:val="0"/>
                <w:sz w:val="22"/>
                <w:szCs w:val="22"/>
                <w:lang w:val="ru-RU" w:eastAsia="ru-RU"/>
              </w:rPr>
              <w:t>Capitolul</w:t>
            </w:r>
            <w:proofErr w:type="spellEnd"/>
            <w:r w:rsidRPr="008D1ABF">
              <w:rPr>
                <w:b/>
                <w:bCs/>
                <w:noProof w:val="0"/>
                <w:sz w:val="22"/>
                <w:szCs w:val="22"/>
                <w:lang w:val="ru-RU" w:eastAsia="ru-RU"/>
              </w:rPr>
              <w:t xml:space="preserve">  1.4. </w:t>
            </w:r>
            <w:proofErr w:type="spellStart"/>
            <w:r w:rsidRPr="008D1ABF">
              <w:rPr>
                <w:b/>
                <w:bCs/>
                <w:noProof w:val="0"/>
                <w:sz w:val="22"/>
                <w:szCs w:val="22"/>
                <w:lang w:val="ru-RU" w:eastAsia="ru-RU"/>
              </w:rPr>
              <w:t>Pardosele</w:t>
            </w:r>
            <w:proofErr w:type="spellEnd"/>
          </w:p>
        </w:tc>
      </w:tr>
      <w:tr w:rsidR="003839B1" w:rsidRPr="005E57E4" w:rsidTr="003839B1">
        <w:trPr>
          <w:trHeight w:val="397"/>
        </w:trPr>
        <w:tc>
          <w:tcPr>
            <w:tcW w:w="425"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638"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4466" w:type="dxa"/>
            <w:shd w:val="clear" w:color="auto" w:fill="auto"/>
            <w:vAlign w:val="center"/>
          </w:tcPr>
          <w:p w:rsidR="003839B1" w:rsidRPr="00B36B75" w:rsidRDefault="003839B1" w:rsidP="008D1ABF">
            <w:pPr>
              <w:rPr>
                <w:lang w:val="en-US"/>
              </w:rPr>
            </w:pPr>
            <w:r w:rsidRPr="00B36B75">
              <w:rPr>
                <w:lang w:val="en-US"/>
              </w:rPr>
              <w:t>Grunduirea suprafetelor interioare a pardoselei cu betonocontact</w:t>
            </w:r>
          </w:p>
        </w:tc>
        <w:tc>
          <w:tcPr>
            <w:tcW w:w="708" w:type="dxa"/>
            <w:shd w:val="clear" w:color="auto" w:fill="auto"/>
            <w:vAlign w:val="center"/>
          </w:tcPr>
          <w:p w:rsidR="003839B1" w:rsidRDefault="003839B1" w:rsidP="003839B1">
            <w:pPr>
              <w:jc w:val="center"/>
            </w:pPr>
            <w:r w:rsidRPr="00571D8C">
              <w:rPr>
                <w:sz w:val="22"/>
                <w:szCs w:val="22"/>
              </w:rPr>
              <w:t>m</w:t>
            </w:r>
            <w:r w:rsidRPr="00571D8C">
              <w:rPr>
                <w:sz w:val="22"/>
                <w:szCs w:val="22"/>
                <w:vertAlign w:val="superscript"/>
              </w:rPr>
              <w:t>2</w:t>
            </w:r>
          </w:p>
        </w:tc>
        <w:tc>
          <w:tcPr>
            <w:tcW w:w="992" w:type="dxa"/>
            <w:shd w:val="clear" w:color="auto" w:fill="auto"/>
            <w:vAlign w:val="center"/>
          </w:tcPr>
          <w:p w:rsidR="003839B1" w:rsidRDefault="003839B1" w:rsidP="003839B1">
            <w:pPr>
              <w:jc w:val="center"/>
              <w:rPr>
                <w:sz w:val="22"/>
                <w:szCs w:val="22"/>
                <w:lang w:val="en-US"/>
              </w:rPr>
            </w:pPr>
            <w:r>
              <w:rPr>
                <w:sz w:val="22"/>
                <w:szCs w:val="22"/>
                <w:lang w:val="en-US"/>
              </w:rPr>
              <w:t>8,020</w:t>
            </w:r>
          </w:p>
        </w:tc>
        <w:tc>
          <w:tcPr>
            <w:tcW w:w="2836"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r>
      <w:tr w:rsidR="003839B1" w:rsidRPr="005E57E4" w:rsidTr="003839B1">
        <w:trPr>
          <w:trHeight w:val="397"/>
        </w:trPr>
        <w:tc>
          <w:tcPr>
            <w:tcW w:w="425"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638"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4466" w:type="dxa"/>
            <w:shd w:val="clear" w:color="auto" w:fill="auto"/>
            <w:vAlign w:val="center"/>
          </w:tcPr>
          <w:p w:rsidR="003839B1" w:rsidRPr="00B36B75" w:rsidRDefault="003839B1" w:rsidP="008D1ABF">
            <w:pPr>
              <w:rPr>
                <w:lang w:val="en-US"/>
              </w:rPr>
            </w:pPr>
            <w:r w:rsidRPr="00B36B75">
              <w:rPr>
                <w:lang w:val="en-US"/>
              </w:rPr>
              <w:t xml:space="preserve">Strat suport pentru pardoseli executat din mortar din ciment M 100-T de 3 cm grosime cu fata driscuita fin </w:t>
            </w:r>
          </w:p>
        </w:tc>
        <w:tc>
          <w:tcPr>
            <w:tcW w:w="708" w:type="dxa"/>
            <w:shd w:val="clear" w:color="auto" w:fill="auto"/>
            <w:vAlign w:val="center"/>
          </w:tcPr>
          <w:p w:rsidR="003839B1" w:rsidRDefault="003839B1" w:rsidP="003839B1">
            <w:pPr>
              <w:jc w:val="center"/>
            </w:pPr>
            <w:r w:rsidRPr="00571D8C">
              <w:rPr>
                <w:sz w:val="22"/>
                <w:szCs w:val="22"/>
              </w:rPr>
              <w:t>m</w:t>
            </w:r>
            <w:r w:rsidRPr="00571D8C">
              <w:rPr>
                <w:sz w:val="22"/>
                <w:szCs w:val="22"/>
                <w:vertAlign w:val="superscript"/>
              </w:rPr>
              <w:t>2</w:t>
            </w:r>
          </w:p>
        </w:tc>
        <w:tc>
          <w:tcPr>
            <w:tcW w:w="992" w:type="dxa"/>
            <w:shd w:val="clear" w:color="auto" w:fill="auto"/>
            <w:vAlign w:val="center"/>
          </w:tcPr>
          <w:p w:rsidR="003839B1" w:rsidRDefault="003839B1" w:rsidP="003839B1">
            <w:pPr>
              <w:jc w:val="center"/>
              <w:rPr>
                <w:sz w:val="22"/>
                <w:szCs w:val="22"/>
                <w:lang w:val="en-US"/>
              </w:rPr>
            </w:pPr>
            <w:r>
              <w:rPr>
                <w:sz w:val="22"/>
                <w:szCs w:val="22"/>
                <w:lang w:val="en-US"/>
              </w:rPr>
              <w:t>8,020</w:t>
            </w:r>
          </w:p>
        </w:tc>
        <w:tc>
          <w:tcPr>
            <w:tcW w:w="2836"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r>
      <w:tr w:rsidR="003839B1" w:rsidRPr="005E57E4" w:rsidTr="003839B1">
        <w:trPr>
          <w:trHeight w:val="397"/>
        </w:trPr>
        <w:tc>
          <w:tcPr>
            <w:tcW w:w="425"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638"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4466" w:type="dxa"/>
            <w:shd w:val="clear" w:color="auto" w:fill="auto"/>
            <w:vAlign w:val="center"/>
          </w:tcPr>
          <w:p w:rsidR="003839B1" w:rsidRPr="00B36B75" w:rsidRDefault="003839B1" w:rsidP="008D1ABF">
            <w:pPr>
              <w:rPr>
                <w:lang w:val="en-US"/>
              </w:rPr>
            </w:pPr>
            <w:r w:rsidRPr="00B36B75">
              <w:rPr>
                <w:lang w:val="en-US"/>
              </w:rPr>
              <w:t>Strat suport pentru pardoseli executat din mortar din ciment M 100-T de 3 cm grosime cu fata driscuita fin.Diferenta in plus sau in minus pentru fiecare 0,5 cm de strat suport din mortar M 100-T,  se adauga</w:t>
            </w:r>
          </w:p>
        </w:tc>
        <w:tc>
          <w:tcPr>
            <w:tcW w:w="708" w:type="dxa"/>
            <w:shd w:val="clear" w:color="auto" w:fill="auto"/>
            <w:vAlign w:val="center"/>
          </w:tcPr>
          <w:p w:rsidR="003839B1" w:rsidRDefault="003839B1" w:rsidP="003839B1">
            <w:pPr>
              <w:jc w:val="center"/>
            </w:pPr>
            <w:r w:rsidRPr="00571D8C">
              <w:rPr>
                <w:sz w:val="22"/>
                <w:szCs w:val="22"/>
              </w:rPr>
              <w:t>m</w:t>
            </w:r>
            <w:r w:rsidRPr="00571D8C">
              <w:rPr>
                <w:sz w:val="22"/>
                <w:szCs w:val="22"/>
                <w:vertAlign w:val="superscript"/>
              </w:rPr>
              <w:t>2</w:t>
            </w:r>
          </w:p>
        </w:tc>
        <w:tc>
          <w:tcPr>
            <w:tcW w:w="992" w:type="dxa"/>
            <w:shd w:val="clear" w:color="auto" w:fill="auto"/>
            <w:vAlign w:val="center"/>
          </w:tcPr>
          <w:p w:rsidR="003839B1" w:rsidRDefault="003839B1" w:rsidP="003839B1">
            <w:pPr>
              <w:jc w:val="center"/>
              <w:rPr>
                <w:sz w:val="22"/>
                <w:szCs w:val="22"/>
                <w:lang w:val="en-US"/>
              </w:rPr>
            </w:pPr>
            <w:r>
              <w:rPr>
                <w:sz w:val="22"/>
                <w:szCs w:val="22"/>
                <w:lang w:val="en-US"/>
              </w:rPr>
              <w:t>8,020</w:t>
            </w:r>
          </w:p>
        </w:tc>
        <w:tc>
          <w:tcPr>
            <w:tcW w:w="2836"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r>
      <w:tr w:rsidR="003839B1" w:rsidRPr="005E57E4" w:rsidTr="003839B1">
        <w:trPr>
          <w:trHeight w:val="397"/>
        </w:trPr>
        <w:tc>
          <w:tcPr>
            <w:tcW w:w="425"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638"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4466" w:type="dxa"/>
            <w:shd w:val="clear" w:color="auto" w:fill="auto"/>
            <w:vAlign w:val="center"/>
          </w:tcPr>
          <w:p w:rsidR="003839B1" w:rsidRPr="00B36B75" w:rsidRDefault="003839B1" w:rsidP="008D1ABF">
            <w:pPr>
              <w:rPr>
                <w:lang w:val="en-US"/>
              </w:rPr>
            </w:pPr>
            <w:r w:rsidRPr="00B36B75">
              <w:rPr>
                <w:lang w:val="en-US"/>
              </w:rPr>
              <w:t>Hidroizolarea pardoselei cu grund  "Gidroizol"</w:t>
            </w:r>
            <w:r w:rsidR="00FB5D3C">
              <w:rPr>
                <w:lang w:val="en-US"/>
              </w:rPr>
              <w:t xml:space="preserve"> </w:t>
            </w:r>
            <w:r w:rsidR="00FB5D3C">
              <w:rPr>
                <w:lang w:val="en-US"/>
              </w:rPr>
              <w:t>sau echivalentul lui</w:t>
            </w:r>
            <w:r w:rsidRPr="00B36B75">
              <w:rPr>
                <w:lang w:val="en-US"/>
              </w:rPr>
              <w:t xml:space="preserve"> intr-un strat, </w:t>
            </w:r>
          </w:p>
        </w:tc>
        <w:tc>
          <w:tcPr>
            <w:tcW w:w="708" w:type="dxa"/>
            <w:shd w:val="clear" w:color="auto" w:fill="auto"/>
            <w:vAlign w:val="center"/>
          </w:tcPr>
          <w:p w:rsidR="003839B1" w:rsidRDefault="003839B1" w:rsidP="003839B1">
            <w:pPr>
              <w:jc w:val="center"/>
            </w:pPr>
            <w:r w:rsidRPr="00571D8C">
              <w:rPr>
                <w:sz w:val="22"/>
                <w:szCs w:val="22"/>
              </w:rPr>
              <w:t>m</w:t>
            </w:r>
            <w:r w:rsidRPr="00571D8C">
              <w:rPr>
                <w:sz w:val="22"/>
                <w:szCs w:val="22"/>
                <w:vertAlign w:val="superscript"/>
              </w:rPr>
              <w:t>2</w:t>
            </w:r>
          </w:p>
        </w:tc>
        <w:tc>
          <w:tcPr>
            <w:tcW w:w="992" w:type="dxa"/>
            <w:shd w:val="clear" w:color="auto" w:fill="auto"/>
            <w:vAlign w:val="center"/>
          </w:tcPr>
          <w:p w:rsidR="003839B1" w:rsidRDefault="003839B1" w:rsidP="003839B1">
            <w:pPr>
              <w:jc w:val="center"/>
              <w:rPr>
                <w:sz w:val="22"/>
                <w:szCs w:val="22"/>
                <w:lang w:val="en-US"/>
              </w:rPr>
            </w:pPr>
            <w:r>
              <w:rPr>
                <w:sz w:val="22"/>
                <w:szCs w:val="22"/>
                <w:lang w:val="en-US"/>
              </w:rPr>
              <w:t>8,020</w:t>
            </w:r>
          </w:p>
        </w:tc>
        <w:tc>
          <w:tcPr>
            <w:tcW w:w="2836"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r>
      <w:tr w:rsidR="003839B1" w:rsidRPr="005E57E4" w:rsidTr="003839B1">
        <w:trPr>
          <w:trHeight w:val="397"/>
        </w:trPr>
        <w:tc>
          <w:tcPr>
            <w:tcW w:w="425"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638"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4466" w:type="dxa"/>
            <w:shd w:val="clear" w:color="auto" w:fill="auto"/>
            <w:vAlign w:val="center"/>
          </w:tcPr>
          <w:p w:rsidR="003839B1" w:rsidRPr="00B36B75" w:rsidRDefault="003839B1" w:rsidP="008D1ABF">
            <w:pPr>
              <w:rPr>
                <w:lang w:val="en-US"/>
              </w:rPr>
            </w:pPr>
            <w:r w:rsidRPr="00B36B75">
              <w:rPr>
                <w:lang w:val="en-US"/>
              </w:rPr>
              <w:t xml:space="preserve">Pardoseli din placi de gresie ceramica inclusiv stratul suport din mortar adeziv, executate pe suprafete: egale sau mai mici de 16 m2 </w:t>
            </w:r>
          </w:p>
        </w:tc>
        <w:tc>
          <w:tcPr>
            <w:tcW w:w="708" w:type="dxa"/>
            <w:shd w:val="clear" w:color="auto" w:fill="auto"/>
            <w:vAlign w:val="center"/>
          </w:tcPr>
          <w:p w:rsidR="003839B1" w:rsidRDefault="003839B1" w:rsidP="003839B1">
            <w:pPr>
              <w:jc w:val="center"/>
            </w:pPr>
            <w:r w:rsidRPr="00571D8C">
              <w:rPr>
                <w:sz w:val="22"/>
                <w:szCs w:val="22"/>
              </w:rPr>
              <w:t>m</w:t>
            </w:r>
            <w:r w:rsidRPr="00571D8C">
              <w:rPr>
                <w:sz w:val="22"/>
                <w:szCs w:val="22"/>
                <w:vertAlign w:val="superscript"/>
              </w:rPr>
              <w:t>2</w:t>
            </w:r>
          </w:p>
        </w:tc>
        <w:tc>
          <w:tcPr>
            <w:tcW w:w="992" w:type="dxa"/>
            <w:shd w:val="clear" w:color="auto" w:fill="auto"/>
            <w:vAlign w:val="center"/>
          </w:tcPr>
          <w:p w:rsidR="003839B1" w:rsidRDefault="003839B1" w:rsidP="003839B1">
            <w:pPr>
              <w:jc w:val="center"/>
              <w:rPr>
                <w:sz w:val="22"/>
                <w:szCs w:val="22"/>
                <w:lang w:val="en-US"/>
              </w:rPr>
            </w:pPr>
            <w:r>
              <w:rPr>
                <w:sz w:val="22"/>
                <w:szCs w:val="22"/>
                <w:lang w:val="en-US"/>
              </w:rPr>
              <w:t>8,020</w:t>
            </w:r>
          </w:p>
        </w:tc>
        <w:tc>
          <w:tcPr>
            <w:tcW w:w="2836"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r>
      <w:tr w:rsidR="008D1ABF" w:rsidRPr="005E57E4" w:rsidTr="00AE7CEA">
        <w:trPr>
          <w:trHeight w:val="397"/>
        </w:trPr>
        <w:tc>
          <w:tcPr>
            <w:tcW w:w="425" w:type="dxa"/>
            <w:shd w:val="clear" w:color="auto" w:fill="auto"/>
            <w:vAlign w:val="center"/>
          </w:tcPr>
          <w:p w:rsidR="008D1ABF" w:rsidRPr="005E57E4" w:rsidRDefault="008D1ABF" w:rsidP="005E57E4">
            <w:pPr>
              <w:ind w:left="-57" w:right="-57"/>
              <w:jc w:val="center"/>
              <w:rPr>
                <w:rFonts w:asciiTheme="majorHAnsi" w:hAnsiTheme="majorHAnsi" w:cstheme="majorHAnsi"/>
              </w:rPr>
            </w:pPr>
          </w:p>
        </w:tc>
        <w:tc>
          <w:tcPr>
            <w:tcW w:w="638" w:type="dxa"/>
            <w:shd w:val="clear" w:color="auto" w:fill="auto"/>
            <w:vAlign w:val="center"/>
          </w:tcPr>
          <w:p w:rsidR="008D1ABF" w:rsidRPr="005E57E4" w:rsidRDefault="008D1ABF" w:rsidP="005E57E4">
            <w:pPr>
              <w:ind w:left="-57" w:right="-57"/>
              <w:jc w:val="center"/>
              <w:rPr>
                <w:rFonts w:asciiTheme="majorHAnsi" w:hAnsiTheme="majorHAnsi" w:cstheme="majorHAnsi"/>
              </w:rPr>
            </w:pPr>
          </w:p>
        </w:tc>
        <w:tc>
          <w:tcPr>
            <w:tcW w:w="4466" w:type="dxa"/>
            <w:shd w:val="clear" w:color="auto" w:fill="auto"/>
            <w:vAlign w:val="center"/>
          </w:tcPr>
          <w:p w:rsidR="008D1ABF" w:rsidRPr="00B36B75" w:rsidRDefault="008D1ABF" w:rsidP="008D1ABF">
            <w:pPr>
              <w:rPr>
                <w:lang w:val="en-US"/>
              </w:rPr>
            </w:pPr>
            <w:r w:rsidRPr="00B36B75">
              <w:rPr>
                <w:lang w:val="en-US"/>
              </w:rPr>
              <w:t>Plinte orizontale cu  inaltimea maxima de 15 cm la pereti  din gresie Portelanat  fixate cu  mortar de ciment M 100-T.</w:t>
            </w:r>
          </w:p>
        </w:tc>
        <w:tc>
          <w:tcPr>
            <w:tcW w:w="708" w:type="dxa"/>
            <w:shd w:val="clear" w:color="auto" w:fill="auto"/>
            <w:vAlign w:val="center"/>
          </w:tcPr>
          <w:p w:rsidR="008D1ABF" w:rsidRDefault="008D1ABF" w:rsidP="003839B1">
            <w:pPr>
              <w:jc w:val="center"/>
              <w:rPr>
                <w:sz w:val="22"/>
                <w:szCs w:val="22"/>
              </w:rPr>
            </w:pPr>
            <w:r>
              <w:rPr>
                <w:sz w:val="22"/>
                <w:szCs w:val="22"/>
              </w:rPr>
              <w:t>m</w:t>
            </w:r>
          </w:p>
        </w:tc>
        <w:tc>
          <w:tcPr>
            <w:tcW w:w="992" w:type="dxa"/>
            <w:shd w:val="clear" w:color="auto" w:fill="auto"/>
            <w:vAlign w:val="center"/>
          </w:tcPr>
          <w:p w:rsidR="008D1ABF" w:rsidRDefault="008D1ABF" w:rsidP="003839B1">
            <w:pPr>
              <w:jc w:val="center"/>
              <w:rPr>
                <w:sz w:val="22"/>
                <w:szCs w:val="22"/>
                <w:lang w:val="en-US"/>
              </w:rPr>
            </w:pPr>
            <w:r>
              <w:rPr>
                <w:sz w:val="22"/>
                <w:szCs w:val="22"/>
                <w:lang w:val="en-US"/>
              </w:rPr>
              <w:t>11,540</w:t>
            </w:r>
          </w:p>
        </w:tc>
        <w:tc>
          <w:tcPr>
            <w:tcW w:w="2836" w:type="dxa"/>
            <w:shd w:val="clear" w:color="auto" w:fill="auto"/>
            <w:vAlign w:val="center"/>
          </w:tcPr>
          <w:p w:rsidR="008D1ABF" w:rsidRPr="005E57E4" w:rsidRDefault="008D1ABF" w:rsidP="005E57E4">
            <w:pPr>
              <w:ind w:left="-57" w:right="-57"/>
              <w:jc w:val="center"/>
              <w:rPr>
                <w:rFonts w:asciiTheme="majorHAnsi" w:hAnsiTheme="majorHAnsi" w:cstheme="majorHAnsi"/>
              </w:rPr>
            </w:pPr>
          </w:p>
        </w:tc>
      </w:tr>
      <w:tr w:rsidR="008D1ABF" w:rsidRPr="005E57E4" w:rsidTr="003839B1">
        <w:trPr>
          <w:trHeight w:val="397"/>
        </w:trPr>
        <w:tc>
          <w:tcPr>
            <w:tcW w:w="425" w:type="dxa"/>
            <w:shd w:val="clear" w:color="auto" w:fill="auto"/>
            <w:vAlign w:val="center"/>
          </w:tcPr>
          <w:p w:rsidR="008D1ABF" w:rsidRPr="005E57E4" w:rsidRDefault="008D1ABF" w:rsidP="005E57E4">
            <w:pPr>
              <w:ind w:left="-57" w:right="-57"/>
              <w:jc w:val="center"/>
              <w:rPr>
                <w:rFonts w:asciiTheme="majorHAnsi" w:hAnsiTheme="majorHAnsi" w:cstheme="majorHAnsi"/>
              </w:rPr>
            </w:pPr>
          </w:p>
        </w:tc>
        <w:tc>
          <w:tcPr>
            <w:tcW w:w="638" w:type="dxa"/>
            <w:shd w:val="clear" w:color="auto" w:fill="auto"/>
            <w:vAlign w:val="center"/>
          </w:tcPr>
          <w:p w:rsidR="008D1ABF" w:rsidRPr="005E57E4" w:rsidRDefault="008D1ABF" w:rsidP="005E57E4">
            <w:pPr>
              <w:ind w:left="-57" w:right="-57"/>
              <w:jc w:val="center"/>
              <w:rPr>
                <w:rFonts w:asciiTheme="majorHAnsi" w:hAnsiTheme="majorHAnsi" w:cstheme="majorHAnsi"/>
              </w:rPr>
            </w:pPr>
          </w:p>
        </w:tc>
        <w:tc>
          <w:tcPr>
            <w:tcW w:w="9002" w:type="dxa"/>
            <w:gridSpan w:val="4"/>
            <w:shd w:val="clear" w:color="auto" w:fill="auto"/>
            <w:vAlign w:val="center"/>
          </w:tcPr>
          <w:p w:rsidR="008D1ABF" w:rsidRPr="005E57E4" w:rsidRDefault="008D1ABF" w:rsidP="008D1ABF">
            <w:pPr>
              <w:autoSpaceDE w:val="0"/>
              <w:autoSpaceDN w:val="0"/>
              <w:rPr>
                <w:rFonts w:asciiTheme="majorHAnsi" w:hAnsiTheme="majorHAnsi" w:cstheme="majorHAnsi"/>
              </w:rPr>
            </w:pPr>
            <w:r w:rsidRPr="008D1ABF">
              <w:rPr>
                <w:b/>
                <w:bCs/>
                <w:noProof w:val="0"/>
                <w:sz w:val="22"/>
                <w:szCs w:val="22"/>
                <w:lang w:val="ru-RU" w:eastAsia="ru-RU"/>
              </w:rPr>
              <w:t xml:space="preserve">5. </w:t>
            </w:r>
            <w:proofErr w:type="spellStart"/>
            <w:r w:rsidRPr="008D1ABF">
              <w:rPr>
                <w:b/>
                <w:bCs/>
                <w:noProof w:val="0"/>
                <w:sz w:val="22"/>
                <w:szCs w:val="22"/>
                <w:lang w:val="ru-RU" w:eastAsia="ru-RU"/>
              </w:rPr>
              <w:t>Capitolul</w:t>
            </w:r>
            <w:proofErr w:type="spellEnd"/>
            <w:r w:rsidRPr="008D1ABF">
              <w:rPr>
                <w:b/>
                <w:bCs/>
                <w:noProof w:val="0"/>
                <w:sz w:val="22"/>
                <w:szCs w:val="22"/>
                <w:lang w:val="ru-RU" w:eastAsia="ru-RU"/>
              </w:rPr>
              <w:t xml:space="preserve"> 5. </w:t>
            </w:r>
            <w:proofErr w:type="spellStart"/>
            <w:r w:rsidRPr="008D1ABF">
              <w:rPr>
                <w:b/>
                <w:bCs/>
                <w:noProof w:val="0"/>
                <w:sz w:val="22"/>
                <w:szCs w:val="22"/>
                <w:lang w:val="ru-RU" w:eastAsia="ru-RU"/>
              </w:rPr>
              <w:t>Timplarie</w:t>
            </w:r>
            <w:proofErr w:type="spellEnd"/>
          </w:p>
        </w:tc>
      </w:tr>
      <w:tr w:rsidR="008D1ABF" w:rsidRPr="005E57E4" w:rsidTr="00AE7CEA">
        <w:trPr>
          <w:trHeight w:val="397"/>
        </w:trPr>
        <w:tc>
          <w:tcPr>
            <w:tcW w:w="425" w:type="dxa"/>
            <w:shd w:val="clear" w:color="auto" w:fill="auto"/>
            <w:vAlign w:val="center"/>
          </w:tcPr>
          <w:p w:rsidR="008D1ABF" w:rsidRPr="005E57E4" w:rsidRDefault="008D1ABF" w:rsidP="005E57E4">
            <w:pPr>
              <w:ind w:left="-57" w:right="-57"/>
              <w:jc w:val="center"/>
              <w:rPr>
                <w:rFonts w:asciiTheme="majorHAnsi" w:hAnsiTheme="majorHAnsi" w:cstheme="majorHAnsi"/>
              </w:rPr>
            </w:pPr>
          </w:p>
        </w:tc>
        <w:tc>
          <w:tcPr>
            <w:tcW w:w="638" w:type="dxa"/>
            <w:shd w:val="clear" w:color="auto" w:fill="auto"/>
            <w:vAlign w:val="center"/>
          </w:tcPr>
          <w:p w:rsidR="008D1ABF" w:rsidRPr="005E57E4" w:rsidRDefault="008D1ABF" w:rsidP="005E57E4">
            <w:pPr>
              <w:ind w:left="-57" w:right="-57"/>
              <w:jc w:val="center"/>
              <w:rPr>
                <w:rFonts w:asciiTheme="majorHAnsi" w:hAnsiTheme="majorHAnsi" w:cstheme="majorHAnsi"/>
              </w:rPr>
            </w:pPr>
          </w:p>
        </w:tc>
        <w:tc>
          <w:tcPr>
            <w:tcW w:w="4466" w:type="dxa"/>
            <w:shd w:val="clear" w:color="auto" w:fill="auto"/>
            <w:vAlign w:val="center"/>
          </w:tcPr>
          <w:p w:rsidR="008D1ABF" w:rsidRPr="00B36B75" w:rsidRDefault="008D1ABF" w:rsidP="008D1ABF">
            <w:pPr>
              <w:rPr>
                <w:lang w:val="en-US"/>
              </w:rPr>
            </w:pPr>
            <w:r w:rsidRPr="00B36B75">
              <w:rPr>
                <w:lang w:val="en-US"/>
              </w:rPr>
              <w:t>Ferestre din mase plastice cu unul sau mai multe canaturi la constructii cu inaltimi pina la 35 m inclusiv, avind suprafata tocului pina la 1,00 mp inclusiv</w:t>
            </w:r>
          </w:p>
        </w:tc>
        <w:tc>
          <w:tcPr>
            <w:tcW w:w="708" w:type="dxa"/>
            <w:shd w:val="clear" w:color="auto" w:fill="auto"/>
            <w:vAlign w:val="center"/>
          </w:tcPr>
          <w:p w:rsidR="008D1ABF" w:rsidRDefault="003839B1" w:rsidP="003839B1">
            <w:pPr>
              <w:jc w:val="center"/>
              <w:rPr>
                <w:sz w:val="22"/>
                <w:szCs w:val="22"/>
              </w:rPr>
            </w:pPr>
            <w:r>
              <w:rPr>
                <w:sz w:val="22"/>
                <w:szCs w:val="22"/>
              </w:rPr>
              <w:t>m</w:t>
            </w:r>
            <w:r w:rsidRPr="003839B1">
              <w:rPr>
                <w:sz w:val="22"/>
                <w:szCs w:val="22"/>
                <w:vertAlign w:val="superscript"/>
              </w:rPr>
              <w:t>2</w:t>
            </w:r>
          </w:p>
        </w:tc>
        <w:tc>
          <w:tcPr>
            <w:tcW w:w="992" w:type="dxa"/>
            <w:shd w:val="clear" w:color="auto" w:fill="auto"/>
            <w:vAlign w:val="center"/>
          </w:tcPr>
          <w:p w:rsidR="008D1ABF" w:rsidRDefault="008D1ABF" w:rsidP="003839B1">
            <w:pPr>
              <w:jc w:val="center"/>
              <w:rPr>
                <w:sz w:val="22"/>
                <w:szCs w:val="22"/>
                <w:lang w:val="en-US"/>
              </w:rPr>
            </w:pPr>
            <w:r>
              <w:rPr>
                <w:sz w:val="22"/>
                <w:szCs w:val="22"/>
                <w:lang w:val="en-US"/>
              </w:rPr>
              <w:t>3,420</w:t>
            </w:r>
          </w:p>
        </w:tc>
        <w:tc>
          <w:tcPr>
            <w:tcW w:w="2836" w:type="dxa"/>
            <w:shd w:val="clear" w:color="auto" w:fill="auto"/>
            <w:vAlign w:val="center"/>
          </w:tcPr>
          <w:p w:rsidR="008D1ABF" w:rsidRPr="005E57E4" w:rsidRDefault="008D1ABF" w:rsidP="005E57E4">
            <w:pPr>
              <w:ind w:left="-57" w:right="-57"/>
              <w:jc w:val="center"/>
              <w:rPr>
                <w:rFonts w:asciiTheme="majorHAnsi" w:hAnsiTheme="majorHAnsi" w:cstheme="majorHAnsi"/>
              </w:rPr>
            </w:pPr>
          </w:p>
        </w:tc>
      </w:tr>
      <w:tr w:rsidR="008D1ABF" w:rsidRPr="005E57E4" w:rsidTr="00AE7CEA">
        <w:trPr>
          <w:trHeight w:val="397"/>
        </w:trPr>
        <w:tc>
          <w:tcPr>
            <w:tcW w:w="425" w:type="dxa"/>
            <w:shd w:val="clear" w:color="auto" w:fill="auto"/>
            <w:vAlign w:val="center"/>
          </w:tcPr>
          <w:p w:rsidR="008D1ABF" w:rsidRPr="005E57E4" w:rsidRDefault="008D1ABF" w:rsidP="005E57E4">
            <w:pPr>
              <w:ind w:left="-57" w:right="-57"/>
              <w:jc w:val="center"/>
              <w:rPr>
                <w:rFonts w:asciiTheme="majorHAnsi" w:hAnsiTheme="majorHAnsi" w:cstheme="majorHAnsi"/>
              </w:rPr>
            </w:pPr>
          </w:p>
        </w:tc>
        <w:tc>
          <w:tcPr>
            <w:tcW w:w="638" w:type="dxa"/>
            <w:shd w:val="clear" w:color="auto" w:fill="auto"/>
            <w:vAlign w:val="center"/>
          </w:tcPr>
          <w:p w:rsidR="008D1ABF" w:rsidRPr="005E57E4" w:rsidRDefault="008D1ABF" w:rsidP="005E57E4">
            <w:pPr>
              <w:ind w:left="-57" w:right="-57"/>
              <w:jc w:val="center"/>
              <w:rPr>
                <w:rFonts w:asciiTheme="majorHAnsi" w:hAnsiTheme="majorHAnsi" w:cstheme="majorHAnsi"/>
              </w:rPr>
            </w:pPr>
          </w:p>
        </w:tc>
        <w:tc>
          <w:tcPr>
            <w:tcW w:w="4466" w:type="dxa"/>
            <w:shd w:val="clear" w:color="auto" w:fill="auto"/>
            <w:vAlign w:val="center"/>
          </w:tcPr>
          <w:p w:rsidR="008D1ABF" w:rsidRPr="00B36B75" w:rsidRDefault="008D1ABF" w:rsidP="008D1ABF">
            <w:pPr>
              <w:rPr>
                <w:lang w:val="en-US"/>
              </w:rPr>
            </w:pPr>
            <w:r w:rsidRPr="00B36B75">
              <w:rPr>
                <w:lang w:val="en-US"/>
              </w:rPr>
              <w:t xml:space="preserve">Glafuri montate la ferestre din mase plastice, pentru ferestre </w:t>
            </w:r>
          </w:p>
        </w:tc>
        <w:tc>
          <w:tcPr>
            <w:tcW w:w="708" w:type="dxa"/>
            <w:shd w:val="clear" w:color="auto" w:fill="auto"/>
            <w:vAlign w:val="center"/>
          </w:tcPr>
          <w:p w:rsidR="008D1ABF" w:rsidRDefault="008D1ABF" w:rsidP="003839B1">
            <w:pPr>
              <w:jc w:val="center"/>
              <w:rPr>
                <w:sz w:val="22"/>
                <w:szCs w:val="22"/>
              </w:rPr>
            </w:pPr>
            <w:r>
              <w:rPr>
                <w:sz w:val="22"/>
                <w:szCs w:val="22"/>
              </w:rPr>
              <w:t>m</w:t>
            </w:r>
          </w:p>
        </w:tc>
        <w:tc>
          <w:tcPr>
            <w:tcW w:w="992" w:type="dxa"/>
            <w:shd w:val="clear" w:color="auto" w:fill="auto"/>
            <w:vAlign w:val="center"/>
          </w:tcPr>
          <w:p w:rsidR="008D1ABF" w:rsidRDefault="008D1ABF" w:rsidP="003839B1">
            <w:pPr>
              <w:jc w:val="center"/>
              <w:rPr>
                <w:sz w:val="22"/>
                <w:szCs w:val="22"/>
                <w:lang w:val="en-US"/>
              </w:rPr>
            </w:pPr>
            <w:r>
              <w:rPr>
                <w:sz w:val="22"/>
                <w:szCs w:val="22"/>
                <w:lang w:val="en-US"/>
              </w:rPr>
              <w:t>2,200</w:t>
            </w:r>
          </w:p>
        </w:tc>
        <w:tc>
          <w:tcPr>
            <w:tcW w:w="2836" w:type="dxa"/>
            <w:shd w:val="clear" w:color="auto" w:fill="auto"/>
            <w:vAlign w:val="center"/>
          </w:tcPr>
          <w:p w:rsidR="008D1ABF" w:rsidRPr="005E57E4" w:rsidRDefault="008D1ABF" w:rsidP="005E57E4">
            <w:pPr>
              <w:ind w:left="-57" w:right="-57"/>
              <w:jc w:val="center"/>
              <w:rPr>
                <w:rFonts w:asciiTheme="majorHAnsi" w:hAnsiTheme="majorHAnsi" w:cstheme="majorHAnsi"/>
              </w:rPr>
            </w:pPr>
          </w:p>
        </w:tc>
      </w:tr>
      <w:tr w:rsidR="008D1ABF" w:rsidRPr="005E57E4" w:rsidTr="00AE7CEA">
        <w:trPr>
          <w:trHeight w:val="397"/>
        </w:trPr>
        <w:tc>
          <w:tcPr>
            <w:tcW w:w="425" w:type="dxa"/>
            <w:shd w:val="clear" w:color="auto" w:fill="auto"/>
            <w:vAlign w:val="center"/>
          </w:tcPr>
          <w:p w:rsidR="008D1ABF" w:rsidRPr="005E57E4" w:rsidRDefault="008D1ABF" w:rsidP="005E57E4">
            <w:pPr>
              <w:ind w:left="-57" w:right="-57"/>
              <w:jc w:val="center"/>
              <w:rPr>
                <w:rFonts w:asciiTheme="majorHAnsi" w:hAnsiTheme="majorHAnsi" w:cstheme="majorHAnsi"/>
              </w:rPr>
            </w:pPr>
          </w:p>
        </w:tc>
        <w:tc>
          <w:tcPr>
            <w:tcW w:w="638" w:type="dxa"/>
            <w:shd w:val="clear" w:color="auto" w:fill="auto"/>
            <w:vAlign w:val="center"/>
          </w:tcPr>
          <w:p w:rsidR="008D1ABF" w:rsidRPr="005E57E4" w:rsidRDefault="008D1ABF" w:rsidP="005E57E4">
            <w:pPr>
              <w:ind w:left="-57" w:right="-57"/>
              <w:jc w:val="center"/>
              <w:rPr>
                <w:rFonts w:asciiTheme="majorHAnsi" w:hAnsiTheme="majorHAnsi" w:cstheme="majorHAnsi"/>
              </w:rPr>
            </w:pPr>
          </w:p>
        </w:tc>
        <w:tc>
          <w:tcPr>
            <w:tcW w:w="4466" w:type="dxa"/>
            <w:shd w:val="clear" w:color="auto" w:fill="auto"/>
            <w:vAlign w:val="center"/>
          </w:tcPr>
          <w:p w:rsidR="008D1ABF" w:rsidRPr="00B36B75" w:rsidRDefault="008D1ABF" w:rsidP="008D1ABF">
            <w:pPr>
              <w:rPr>
                <w:lang w:val="en-US"/>
              </w:rPr>
            </w:pPr>
            <w:r w:rsidRPr="00B36B75">
              <w:rPr>
                <w:lang w:val="en-US"/>
              </w:rPr>
              <w:t xml:space="preserve">Glafuri montate la ferestre din aluminiu </w:t>
            </w:r>
          </w:p>
        </w:tc>
        <w:tc>
          <w:tcPr>
            <w:tcW w:w="708" w:type="dxa"/>
            <w:shd w:val="clear" w:color="auto" w:fill="auto"/>
            <w:vAlign w:val="center"/>
          </w:tcPr>
          <w:p w:rsidR="008D1ABF" w:rsidRDefault="008D1ABF" w:rsidP="003839B1">
            <w:pPr>
              <w:jc w:val="center"/>
              <w:rPr>
                <w:sz w:val="22"/>
                <w:szCs w:val="22"/>
              </w:rPr>
            </w:pPr>
            <w:r>
              <w:rPr>
                <w:sz w:val="22"/>
                <w:szCs w:val="22"/>
              </w:rPr>
              <w:t>m</w:t>
            </w:r>
          </w:p>
        </w:tc>
        <w:tc>
          <w:tcPr>
            <w:tcW w:w="992" w:type="dxa"/>
            <w:shd w:val="clear" w:color="auto" w:fill="auto"/>
            <w:vAlign w:val="center"/>
          </w:tcPr>
          <w:p w:rsidR="008D1ABF" w:rsidRDefault="008D1ABF" w:rsidP="003839B1">
            <w:pPr>
              <w:jc w:val="center"/>
              <w:rPr>
                <w:sz w:val="22"/>
                <w:szCs w:val="22"/>
                <w:lang w:val="en-US"/>
              </w:rPr>
            </w:pPr>
            <w:r>
              <w:rPr>
                <w:sz w:val="22"/>
                <w:szCs w:val="22"/>
                <w:lang w:val="en-US"/>
              </w:rPr>
              <w:t>2,200</w:t>
            </w:r>
          </w:p>
        </w:tc>
        <w:tc>
          <w:tcPr>
            <w:tcW w:w="2836" w:type="dxa"/>
            <w:shd w:val="clear" w:color="auto" w:fill="auto"/>
            <w:vAlign w:val="center"/>
          </w:tcPr>
          <w:p w:rsidR="008D1ABF" w:rsidRPr="005E57E4" w:rsidRDefault="008D1ABF" w:rsidP="005E57E4">
            <w:pPr>
              <w:ind w:left="-57" w:right="-57"/>
              <w:jc w:val="center"/>
              <w:rPr>
                <w:rFonts w:asciiTheme="majorHAnsi" w:hAnsiTheme="majorHAnsi" w:cstheme="majorHAnsi"/>
              </w:rPr>
            </w:pPr>
          </w:p>
        </w:tc>
      </w:tr>
      <w:tr w:rsidR="008D1ABF" w:rsidRPr="005E57E4" w:rsidTr="00AE7CEA">
        <w:trPr>
          <w:trHeight w:val="397"/>
        </w:trPr>
        <w:tc>
          <w:tcPr>
            <w:tcW w:w="425" w:type="dxa"/>
            <w:shd w:val="clear" w:color="auto" w:fill="auto"/>
            <w:vAlign w:val="center"/>
          </w:tcPr>
          <w:p w:rsidR="008D1ABF" w:rsidRPr="005E57E4" w:rsidRDefault="008D1ABF" w:rsidP="005E57E4">
            <w:pPr>
              <w:ind w:left="-57" w:right="-57"/>
              <w:jc w:val="center"/>
              <w:rPr>
                <w:rFonts w:asciiTheme="majorHAnsi" w:hAnsiTheme="majorHAnsi" w:cstheme="majorHAnsi"/>
              </w:rPr>
            </w:pPr>
          </w:p>
        </w:tc>
        <w:tc>
          <w:tcPr>
            <w:tcW w:w="638" w:type="dxa"/>
            <w:shd w:val="clear" w:color="auto" w:fill="auto"/>
            <w:vAlign w:val="center"/>
          </w:tcPr>
          <w:p w:rsidR="008D1ABF" w:rsidRPr="005E57E4" w:rsidRDefault="008D1ABF" w:rsidP="005E57E4">
            <w:pPr>
              <w:ind w:left="-57" w:right="-57"/>
              <w:jc w:val="center"/>
              <w:rPr>
                <w:rFonts w:asciiTheme="majorHAnsi" w:hAnsiTheme="majorHAnsi" w:cstheme="majorHAnsi"/>
              </w:rPr>
            </w:pPr>
          </w:p>
        </w:tc>
        <w:tc>
          <w:tcPr>
            <w:tcW w:w="4466" w:type="dxa"/>
            <w:shd w:val="clear" w:color="auto" w:fill="auto"/>
            <w:vAlign w:val="center"/>
          </w:tcPr>
          <w:p w:rsidR="008D1ABF" w:rsidRPr="00B36B75" w:rsidRDefault="008D1ABF" w:rsidP="008D1ABF">
            <w:pPr>
              <w:rPr>
                <w:lang w:val="en-US"/>
              </w:rPr>
            </w:pPr>
            <w:r w:rsidRPr="00B36B75">
              <w:rPr>
                <w:lang w:val="en-US"/>
              </w:rPr>
              <w:t xml:space="preserve">Usi confectionate din profiluri din mase plastice  inclusiv armaturile si accesoriile necesare usilor montate in zidarie de orice </w:t>
            </w:r>
            <w:r w:rsidRPr="00B36B75">
              <w:rPr>
                <w:lang w:val="en-US"/>
              </w:rPr>
              <w:lastRenderedPageBreak/>
              <w:t>natura la constructii cu inaltimea pina la 35 m inclusiv, in doua canaturi, cu suprafata tocului pina la 7 mp inclusiv</w:t>
            </w:r>
          </w:p>
        </w:tc>
        <w:tc>
          <w:tcPr>
            <w:tcW w:w="708" w:type="dxa"/>
            <w:shd w:val="clear" w:color="auto" w:fill="auto"/>
            <w:vAlign w:val="center"/>
          </w:tcPr>
          <w:p w:rsidR="008D1ABF" w:rsidRDefault="003839B1" w:rsidP="003839B1">
            <w:pPr>
              <w:jc w:val="center"/>
              <w:rPr>
                <w:sz w:val="22"/>
                <w:szCs w:val="22"/>
              </w:rPr>
            </w:pPr>
            <w:r>
              <w:rPr>
                <w:sz w:val="22"/>
                <w:szCs w:val="22"/>
              </w:rPr>
              <w:lastRenderedPageBreak/>
              <w:t>m</w:t>
            </w:r>
            <w:r w:rsidRPr="003839B1">
              <w:rPr>
                <w:sz w:val="22"/>
                <w:szCs w:val="22"/>
                <w:vertAlign w:val="superscript"/>
              </w:rPr>
              <w:t>2</w:t>
            </w:r>
          </w:p>
        </w:tc>
        <w:tc>
          <w:tcPr>
            <w:tcW w:w="992" w:type="dxa"/>
            <w:shd w:val="clear" w:color="auto" w:fill="auto"/>
            <w:vAlign w:val="center"/>
          </w:tcPr>
          <w:p w:rsidR="008D1ABF" w:rsidRDefault="008D1ABF" w:rsidP="003839B1">
            <w:pPr>
              <w:jc w:val="center"/>
              <w:rPr>
                <w:sz w:val="22"/>
                <w:szCs w:val="22"/>
                <w:lang w:val="en-US"/>
              </w:rPr>
            </w:pPr>
            <w:r>
              <w:rPr>
                <w:sz w:val="22"/>
                <w:szCs w:val="22"/>
                <w:lang w:val="en-US"/>
              </w:rPr>
              <w:t>5,670</w:t>
            </w:r>
          </w:p>
        </w:tc>
        <w:tc>
          <w:tcPr>
            <w:tcW w:w="2836" w:type="dxa"/>
            <w:shd w:val="clear" w:color="auto" w:fill="auto"/>
            <w:vAlign w:val="center"/>
          </w:tcPr>
          <w:p w:rsidR="008D1ABF" w:rsidRPr="005E57E4" w:rsidRDefault="008D1ABF" w:rsidP="005E57E4">
            <w:pPr>
              <w:ind w:left="-57" w:right="-57"/>
              <w:jc w:val="center"/>
              <w:rPr>
                <w:rFonts w:asciiTheme="majorHAnsi" w:hAnsiTheme="majorHAnsi" w:cstheme="majorHAnsi"/>
              </w:rPr>
            </w:pPr>
          </w:p>
        </w:tc>
      </w:tr>
      <w:tr w:rsidR="008D1ABF" w:rsidRPr="005E57E4" w:rsidTr="003839B1">
        <w:trPr>
          <w:trHeight w:val="397"/>
        </w:trPr>
        <w:tc>
          <w:tcPr>
            <w:tcW w:w="425" w:type="dxa"/>
            <w:shd w:val="clear" w:color="auto" w:fill="auto"/>
            <w:vAlign w:val="center"/>
          </w:tcPr>
          <w:p w:rsidR="008D1ABF" w:rsidRPr="005E57E4" w:rsidRDefault="008D1ABF" w:rsidP="005E57E4">
            <w:pPr>
              <w:ind w:left="-57" w:right="-57"/>
              <w:jc w:val="center"/>
              <w:rPr>
                <w:rFonts w:asciiTheme="majorHAnsi" w:hAnsiTheme="majorHAnsi" w:cstheme="majorHAnsi"/>
              </w:rPr>
            </w:pPr>
          </w:p>
        </w:tc>
        <w:tc>
          <w:tcPr>
            <w:tcW w:w="638" w:type="dxa"/>
            <w:shd w:val="clear" w:color="auto" w:fill="auto"/>
            <w:vAlign w:val="center"/>
          </w:tcPr>
          <w:p w:rsidR="008D1ABF" w:rsidRPr="005E57E4" w:rsidRDefault="008D1ABF" w:rsidP="005E57E4">
            <w:pPr>
              <w:ind w:left="-57" w:right="-57"/>
              <w:jc w:val="center"/>
              <w:rPr>
                <w:rFonts w:asciiTheme="majorHAnsi" w:hAnsiTheme="majorHAnsi" w:cstheme="majorHAnsi"/>
              </w:rPr>
            </w:pPr>
          </w:p>
        </w:tc>
        <w:tc>
          <w:tcPr>
            <w:tcW w:w="9002" w:type="dxa"/>
            <w:gridSpan w:val="4"/>
            <w:shd w:val="clear" w:color="auto" w:fill="auto"/>
            <w:vAlign w:val="center"/>
          </w:tcPr>
          <w:p w:rsidR="008D1ABF" w:rsidRPr="005E57E4" w:rsidRDefault="008D1ABF" w:rsidP="008D1ABF">
            <w:pPr>
              <w:autoSpaceDE w:val="0"/>
              <w:autoSpaceDN w:val="0"/>
              <w:rPr>
                <w:rFonts w:asciiTheme="majorHAnsi" w:hAnsiTheme="majorHAnsi" w:cstheme="majorHAnsi"/>
              </w:rPr>
            </w:pPr>
            <w:r w:rsidRPr="008D1ABF">
              <w:rPr>
                <w:b/>
                <w:bCs/>
                <w:noProof w:val="0"/>
                <w:sz w:val="22"/>
                <w:szCs w:val="22"/>
                <w:lang w:val="ru-RU" w:eastAsia="ru-RU"/>
              </w:rPr>
              <w:t xml:space="preserve">6. </w:t>
            </w:r>
            <w:proofErr w:type="spellStart"/>
            <w:r w:rsidRPr="008D1ABF">
              <w:rPr>
                <w:b/>
                <w:bCs/>
                <w:noProof w:val="0"/>
                <w:sz w:val="22"/>
                <w:szCs w:val="22"/>
                <w:lang w:val="ru-RU" w:eastAsia="ru-RU"/>
              </w:rPr>
              <w:t>Capitolul</w:t>
            </w:r>
            <w:proofErr w:type="spellEnd"/>
            <w:r w:rsidRPr="008D1ABF">
              <w:rPr>
                <w:b/>
                <w:bCs/>
                <w:noProof w:val="0"/>
                <w:sz w:val="22"/>
                <w:szCs w:val="22"/>
                <w:lang w:val="ru-RU" w:eastAsia="ru-RU"/>
              </w:rPr>
              <w:t xml:space="preserve"> 6. </w:t>
            </w:r>
            <w:proofErr w:type="spellStart"/>
            <w:r w:rsidRPr="008D1ABF">
              <w:rPr>
                <w:b/>
                <w:bCs/>
                <w:noProof w:val="0"/>
                <w:sz w:val="22"/>
                <w:szCs w:val="22"/>
                <w:lang w:val="ru-RU" w:eastAsia="ru-RU"/>
              </w:rPr>
              <w:t>Fatada</w:t>
            </w:r>
            <w:proofErr w:type="spellEnd"/>
            <w:r w:rsidRPr="008D1ABF">
              <w:rPr>
                <w:b/>
                <w:bCs/>
                <w:noProof w:val="0"/>
                <w:sz w:val="22"/>
                <w:szCs w:val="22"/>
                <w:lang w:val="ru-RU" w:eastAsia="ru-RU"/>
              </w:rPr>
              <w:t xml:space="preserve"> </w:t>
            </w:r>
            <w:proofErr w:type="spellStart"/>
            <w:r w:rsidRPr="008D1ABF">
              <w:rPr>
                <w:b/>
                <w:bCs/>
                <w:noProof w:val="0"/>
                <w:sz w:val="22"/>
                <w:szCs w:val="22"/>
                <w:lang w:val="ru-RU" w:eastAsia="ru-RU"/>
              </w:rPr>
              <w:t>Punctului</w:t>
            </w:r>
            <w:proofErr w:type="spellEnd"/>
            <w:r w:rsidRPr="008D1ABF">
              <w:rPr>
                <w:b/>
                <w:bCs/>
                <w:noProof w:val="0"/>
                <w:sz w:val="22"/>
                <w:szCs w:val="22"/>
                <w:lang w:val="ru-RU" w:eastAsia="ru-RU"/>
              </w:rPr>
              <w:t xml:space="preserve"> </w:t>
            </w:r>
            <w:proofErr w:type="spellStart"/>
            <w:r w:rsidRPr="008D1ABF">
              <w:rPr>
                <w:b/>
                <w:bCs/>
                <w:noProof w:val="0"/>
                <w:sz w:val="22"/>
                <w:szCs w:val="22"/>
                <w:lang w:val="ru-RU" w:eastAsia="ru-RU"/>
              </w:rPr>
              <w:t>de</w:t>
            </w:r>
            <w:proofErr w:type="spellEnd"/>
            <w:r w:rsidRPr="008D1ABF">
              <w:rPr>
                <w:b/>
                <w:bCs/>
                <w:noProof w:val="0"/>
                <w:sz w:val="22"/>
                <w:szCs w:val="22"/>
                <w:lang w:val="ru-RU" w:eastAsia="ru-RU"/>
              </w:rPr>
              <w:t xml:space="preserve"> </w:t>
            </w:r>
            <w:proofErr w:type="spellStart"/>
            <w:r w:rsidRPr="008D1ABF">
              <w:rPr>
                <w:b/>
                <w:bCs/>
                <w:noProof w:val="0"/>
                <w:sz w:val="22"/>
                <w:szCs w:val="22"/>
                <w:lang w:val="ru-RU" w:eastAsia="ru-RU"/>
              </w:rPr>
              <w:t>trecere</w:t>
            </w:r>
            <w:proofErr w:type="spellEnd"/>
          </w:p>
        </w:tc>
      </w:tr>
      <w:tr w:rsidR="008D1ABF" w:rsidRPr="005E57E4" w:rsidTr="00AE7CEA">
        <w:trPr>
          <w:trHeight w:val="397"/>
        </w:trPr>
        <w:tc>
          <w:tcPr>
            <w:tcW w:w="425" w:type="dxa"/>
            <w:shd w:val="clear" w:color="auto" w:fill="auto"/>
            <w:vAlign w:val="center"/>
          </w:tcPr>
          <w:p w:rsidR="008D1ABF" w:rsidRPr="005E57E4" w:rsidRDefault="008D1ABF" w:rsidP="005E57E4">
            <w:pPr>
              <w:ind w:left="-57" w:right="-57"/>
              <w:jc w:val="center"/>
              <w:rPr>
                <w:rFonts w:asciiTheme="majorHAnsi" w:hAnsiTheme="majorHAnsi" w:cstheme="majorHAnsi"/>
              </w:rPr>
            </w:pPr>
          </w:p>
        </w:tc>
        <w:tc>
          <w:tcPr>
            <w:tcW w:w="638" w:type="dxa"/>
            <w:shd w:val="clear" w:color="auto" w:fill="auto"/>
            <w:vAlign w:val="center"/>
          </w:tcPr>
          <w:p w:rsidR="008D1ABF" w:rsidRPr="005E57E4" w:rsidRDefault="008D1ABF" w:rsidP="005E57E4">
            <w:pPr>
              <w:ind w:left="-57" w:right="-57"/>
              <w:jc w:val="center"/>
              <w:rPr>
                <w:rFonts w:asciiTheme="majorHAnsi" w:hAnsiTheme="majorHAnsi" w:cstheme="majorHAnsi"/>
              </w:rPr>
            </w:pPr>
          </w:p>
        </w:tc>
        <w:tc>
          <w:tcPr>
            <w:tcW w:w="4466" w:type="dxa"/>
            <w:shd w:val="clear" w:color="auto" w:fill="auto"/>
            <w:vAlign w:val="center"/>
          </w:tcPr>
          <w:p w:rsidR="008D1ABF" w:rsidRPr="00B36B75" w:rsidRDefault="008D1ABF" w:rsidP="008D1ABF">
            <w:pPr>
              <w:rPr>
                <w:lang w:val="en-US"/>
              </w:rPr>
            </w:pPr>
            <w:r w:rsidRPr="00B36B75">
              <w:rPr>
                <w:lang w:val="en-US"/>
              </w:rPr>
              <w:t>Desfaceri de tencuieli iexterioare driscuite la pereti.</w:t>
            </w:r>
          </w:p>
        </w:tc>
        <w:tc>
          <w:tcPr>
            <w:tcW w:w="708" w:type="dxa"/>
            <w:shd w:val="clear" w:color="auto" w:fill="auto"/>
            <w:vAlign w:val="center"/>
          </w:tcPr>
          <w:p w:rsidR="008D1ABF" w:rsidRDefault="003839B1" w:rsidP="003839B1">
            <w:pPr>
              <w:jc w:val="center"/>
              <w:rPr>
                <w:sz w:val="22"/>
                <w:szCs w:val="22"/>
              </w:rPr>
            </w:pPr>
            <w:r>
              <w:rPr>
                <w:sz w:val="22"/>
                <w:szCs w:val="22"/>
              </w:rPr>
              <w:t>m</w:t>
            </w:r>
            <w:r w:rsidRPr="003839B1">
              <w:rPr>
                <w:sz w:val="22"/>
                <w:szCs w:val="22"/>
                <w:vertAlign w:val="superscript"/>
              </w:rPr>
              <w:t>2</w:t>
            </w:r>
          </w:p>
        </w:tc>
        <w:tc>
          <w:tcPr>
            <w:tcW w:w="992" w:type="dxa"/>
            <w:shd w:val="clear" w:color="auto" w:fill="auto"/>
            <w:vAlign w:val="center"/>
          </w:tcPr>
          <w:p w:rsidR="008D1ABF" w:rsidRDefault="008D1ABF" w:rsidP="003839B1">
            <w:pPr>
              <w:jc w:val="center"/>
              <w:rPr>
                <w:sz w:val="22"/>
                <w:szCs w:val="22"/>
                <w:lang w:val="en-US"/>
              </w:rPr>
            </w:pPr>
            <w:r>
              <w:rPr>
                <w:sz w:val="22"/>
                <w:szCs w:val="22"/>
                <w:lang w:val="en-US"/>
              </w:rPr>
              <w:t>41,540</w:t>
            </w:r>
          </w:p>
        </w:tc>
        <w:tc>
          <w:tcPr>
            <w:tcW w:w="2836" w:type="dxa"/>
            <w:shd w:val="clear" w:color="auto" w:fill="auto"/>
            <w:vAlign w:val="center"/>
          </w:tcPr>
          <w:p w:rsidR="008D1ABF" w:rsidRPr="005E57E4" w:rsidRDefault="008D1ABF" w:rsidP="005E57E4">
            <w:pPr>
              <w:ind w:left="-57" w:right="-57"/>
              <w:jc w:val="center"/>
              <w:rPr>
                <w:rFonts w:asciiTheme="majorHAnsi" w:hAnsiTheme="majorHAnsi" w:cstheme="majorHAnsi"/>
              </w:rPr>
            </w:pPr>
          </w:p>
        </w:tc>
      </w:tr>
      <w:tr w:rsidR="003839B1" w:rsidRPr="005E57E4" w:rsidTr="003839B1">
        <w:trPr>
          <w:trHeight w:val="397"/>
        </w:trPr>
        <w:tc>
          <w:tcPr>
            <w:tcW w:w="425"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638"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4466" w:type="dxa"/>
            <w:shd w:val="clear" w:color="auto" w:fill="auto"/>
            <w:vAlign w:val="center"/>
          </w:tcPr>
          <w:p w:rsidR="003839B1" w:rsidRPr="00B36B75" w:rsidRDefault="003839B1" w:rsidP="008D1ABF">
            <w:pPr>
              <w:rPr>
                <w:lang w:val="en-US"/>
              </w:rPr>
            </w:pPr>
            <w:r w:rsidRPr="00B36B75">
              <w:rPr>
                <w:lang w:val="en-US"/>
              </w:rPr>
              <w:t>Grunduirea suprafetelor exterioare a peretilor  cu grund Supraton</w:t>
            </w:r>
            <w:r w:rsidR="00FB5D3C">
              <w:rPr>
                <w:lang w:val="en-US"/>
              </w:rPr>
              <w:t xml:space="preserve"> </w:t>
            </w:r>
            <w:r w:rsidR="00FB5D3C">
              <w:rPr>
                <w:lang w:val="en-US"/>
              </w:rPr>
              <w:t>sau echivalentul lui</w:t>
            </w:r>
          </w:p>
        </w:tc>
        <w:tc>
          <w:tcPr>
            <w:tcW w:w="708" w:type="dxa"/>
            <w:shd w:val="clear" w:color="auto" w:fill="auto"/>
            <w:vAlign w:val="center"/>
          </w:tcPr>
          <w:p w:rsidR="003839B1" w:rsidRDefault="003839B1" w:rsidP="003839B1">
            <w:pPr>
              <w:jc w:val="center"/>
            </w:pPr>
            <w:r w:rsidRPr="00126462">
              <w:rPr>
                <w:sz w:val="22"/>
                <w:szCs w:val="22"/>
              </w:rPr>
              <w:t>m</w:t>
            </w:r>
            <w:r w:rsidRPr="00126462">
              <w:rPr>
                <w:sz w:val="22"/>
                <w:szCs w:val="22"/>
                <w:vertAlign w:val="superscript"/>
              </w:rPr>
              <w:t>2</w:t>
            </w:r>
          </w:p>
        </w:tc>
        <w:tc>
          <w:tcPr>
            <w:tcW w:w="992" w:type="dxa"/>
            <w:shd w:val="clear" w:color="auto" w:fill="auto"/>
            <w:vAlign w:val="center"/>
          </w:tcPr>
          <w:p w:rsidR="003839B1" w:rsidRDefault="003839B1" w:rsidP="003839B1">
            <w:pPr>
              <w:jc w:val="center"/>
              <w:rPr>
                <w:sz w:val="22"/>
                <w:szCs w:val="22"/>
                <w:lang w:val="en-US"/>
              </w:rPr>
            </w:pPr>
            <w:r>
              <w:rPr>
                <w:sz w:val="22"/>
                <w:szCs w:val="22"/>
                <w:lang w:val="en-US"/>
              </w:rPr>
              <w:t>41,540</w:t>
            </w:r>
          </w:p>
        </w:tc>
        <w:tc>
          <w:tcPr>
            <w:tcW w:w="2836"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r>
      <w:tr w:rsidR="003839B1" w:rsidRPr="005E57E4" w:rsidTr="003839B1">
        <w:trPr>
          <w:trHeight w:val="397"/>
        </w:trPr>
        <w:tc>
          <w:tcPr>
            <w:tcW w:w="425"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638"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4466" w:type="dxa"/>
            <w:shd w:val="clear" w:color="auto" w:fill="auto"/>
            <w:vAlign w:val="center"/>
          </w:tcPr>
          <w:p w:rsidR="003839B1" w:rsidRPr="00B36B75" w:rsidRDefault="003839B1" w:rsidP="008D1ABF">
            <w:pPr>
              <w:rPr>
                <w:lang w:val="en-US"/>
              </w:rPr>
            </w:pPr>
            <w:r w:rsidRPr="00B36B75">
              <w:rPr>
                <w:lang w:val="en-US"/>
              </w:rPr>
              <w:t>Tencuieli  exterioare sclivisite, executate cu mortar de ciment M 100-T de 2 cm grosime medie, la pereti din beton sau caramida, cu suprafete plane</w:t>
            </w:r>
          </w:p>
        </w:tc>
        <w:tc>
          <w:tcPr>
            <w:tcW w:w="708" w:type="dxa"/>
            <w:shd w:val="clear" w:color="auto" w:fill="auto"/>
            <w:vAlign w:val="center"/>
          </w:tcPr>
          <w:p w:rsidR="003839B1" w:rsidRDefault="003839B1" w:rsidP="003839B1">
            <w:pPr>
              <w:jc w:val="center"/>
            </w:pPr>
            <w:r w:rsidRPr="00126462">
              <w:rPr>
                <w:sz w:val="22"/>
                <w:szCs w:val="22"/>
              </w:rPr>
              <w:t>m</w:t>
            </w:r>
            <w:r w:rsidRPr="00126462">
              <w:rPr>
                <w:sz w:val="22"/>
                <w:szCs w:val="22"/>
                <w:vertAlign w:val="superscript"/>
              </w:rPr>
              <w:t>2</w:t>
            </w:r>
          </w:p>
        </w:tc>
        <w:tc>
          <w:tcPr>
            <w:tcW w:w="992" w:type="dxa"/>
            <w:shd w:val="clear" w:color="auto" w:fill="auto"/>
            <w:vAlign w:val="center"/>
          </w:tcPr>
          <w:p w:rsidR="003839B1" w:rsidRDefault="003839B1" w:rsidP="003839B1">
            <w:pPr>
              <w:jc w:val="center"/>
              <w:rPr>
                <w:sz w:val="22"/>
                <w:szCs w:val="22"/>
                <w:lang w:val="en-US"/>
              </w:rPr>
            </w:pPr>
            <w:r>
              <w:rPr>
                <w:sz w:val="22"/>
                <w:szCs w:val="22"/>
                <w:lang w:val="en-US"/>
              </w:rPr>
              <w:t>41,540</w:t>
            </w:r>
          </w:p>
        </w:tc>
        <w:tc>
          <w:tcPr>
            <w:tcW w:w="2836"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r>
      <w:tr w:rsidR="003839B1" w:rsidRPr="005E57E4" w:rsidTr="003839B1">
        <w:trPr>
          <w:trHeight w:val="397"/>
        </w:trPr>
        <w:tc>
          <w:tcPr>
            <w:tcW w:w="425"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638"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4466" w:type="dxa"/>
            <w:shd w:val="clear" w:color="auto" w:fill="auto"/>
            <w:vAlign w:val="center"/>
          </w:tcPr>
          <w:p w:rsidR="003839B1" w:rsidRPr="00B36B75" w:rsidRDefault="003839B1" w:rsidP="008D1ABF">
            <w:pPr>
              <w:rPr>
                <w:lang w:val="en-US"/>
              </w:rPr>
            </w:pPr>
            <w:r w:rsidRPr="00B36B75">
              <w:rPr>
                <w:lang w:val="en-US"/>
              </w:rPr>
              <w:t>Tencuieli  exterioare sclivisite, executate manual, cu mortar de ciment M 100-T de 0,5 cm grosime medie, la pereti din beton armat sau caramida cu suprafete plane</w:t>
            </w:r>
          </w:p>
        </w:tc>
        <w:tc>
          <w:tcPr>
            <w:tcW w:w="708" w:type="dxa"/>
            <w:shd w:val="clear" w:color="auto" w:fill="auto"/>
            <w:vAlign w:val="center"/>
          </w:tcPr>
          <w:p w:rsidR="003839B1" w:rsidRDefault="003839B1" w:rsidP="003839B1">
            <w:pPr>
              <w:jc w:val="center"/>
            </w:pPr>
            <w:r w:rsidRPr="00126462">
              <w:rPr>
                <w:sz w:val="22"/>
                <w:szCs w:val="22"/>
              </w:rPr>
              <w:t>m</w:t>
            </w:r>
            <w:r w:rsidRPr="00126462">
              <w:rPr>
                <w:sz w:val="22"/>
                <w:szCs w:val="22"/>
                <w:vertAlign w:val="superscript"/>
              </w:rPr>
              <w:t>2</w:t>
            </w:r>
          </w:p>
        </w:tc>
        <w:tc>
          <w:tcPr>
            <w:tcW w:w="992" w:type="dxa"/>
            <w:shd w:val="clear" w:color="auto" w:fill="auto"/>
            <w:vAlign w:val="center"/>
          </w:tcPr>
          <w:p w:rsidR="003839B1" w:rsidRDefault="003839B1" w:rsidP="003839B1">
            <w:pPr>
              <w:jc w:val="center"/>
              <w:rPr>
                <w:sz w:val="22"/>
                <w:szCs w:val="22"/>
                <w:lang w:val="en-US"/>
              </w:rPr>
            </w:pPr>
            <w:r>
              <w:rPr>
                <w:sz w:val="22"/>
                <w:szCs w:val="22"/>
                <w:lang w:val="en-US"/>
              </w:rPr>
              <w:t>41,540</w:t>
            </w:r>
          </w:p>
        </w:tc>
        <w:tc>
          <w:tcPr>
            <w:tcW w:w="2836"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r>
      <w:tr w:rsidR="003839B1" w:rsidRPr="005E57E4" w:rsidTr="003839B1">
        <w:trPr>
          <w:trHeight w:val="397"/>
        </w:trPr>
        <w:tc>
          <w:tcPr>
            <w:tcW w:w="425"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638"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4466" w:type="dxa"/>
            <w:shd w:val="clear" w:color="auto" w:fill="auto"/>
            <w:vAlign w:val="center"/>
          </w:tcPr>
          <w:p w:rsidR="003839B1" w:rsidRPr="00B36B75" w:rsidRDefault="003839B1" w:rsidP="008D1ABF">
            <w:pPr>
              <w:rPr>
                <w:lang w:val="en-US"/>
              </w:rPr>
            </w:pPr>
            <w:r w:rsidRPr="00B36B75">
              <w:rPr>
                <w:lang w:val="en-US"/>
              </w:rPr>
              <w:t>Grunduirea suprafetelor exterioare a peretilor  cu grund Supraton</w:t>
            </w:r>
          </w:p>
        </w:tc>
        <w:tc>
          <w:tcPr>
            <w:tcW w:w="708" w:type="dxa"/>
            <w:shd w:val="clear" w:color="auto" w:fill="auto"/>
            <w:vAlign w:val="center"/>
          </w:tcPr>
          <w:p w:rsidR="003839B1" w:rsidRDefault="003839B1" w:rsidP="003839B1">
            <w:pPr>
              <w:jc w:val="center"/>
            </w:pPr>
            <w:r w:rsidRPr="00126462">
              <w:rPr>
                <w:sz w:val="22"/>
                <w:szCs w:val="22"/>
              </w:rPr>
              <w:t>m</w:t>
            </w:r>
            <w:r w:rsidRPr="00126462">
              <w:rPr>
                <w:sz w:val="22"/>
                <w:szCs w:val="22"/>
                <w:vertAlign w:val="superscript"/>
              </w:rPr>
              <w:t>2</w:t>
            </w:r>
          </w:p>
        </w:tc>
        <w:tc>
          <w:tcPr>
            <w:tcW w:w="992" w:type="dxa"/>
            <w:shd w:val="clear" w:color="auto" w:fill="auto"/>
            <w:vAlign w:val="center"/>
          </w:tcPr>
          <w:p w:rsidR="003839B1" w:rsidRDefault="003839B1" w:rsidP="003839B1">
            <w:pPr>
              <w:jc w:val="center"/>
              <w:rPr>
                <w:sz w:val="22"/>
                <w:szCs w:val="22"/>
                <w:lang w:val="en-US"/>
              </w:rPr>
            </w:pPr>
            <w:r>
              <w:rPr>
                <w:sz w:val="22"/>
                <w:szCs w:val="22"/>
                <w:lang w:val="en-US"/>
              </w:rPr>
              <w:t>41,540</w:t>
            </w:r>
          </w:p>
        </w:tc>
        <w:tc>
          <w:tcPr>
            <w:tcW w:w="2836"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r>
      <w:tr w:rsidR="003839B1" w:rsidRPr="005E57E4" w:rsidTr="003839B1">
        <w:trPr>
          <w:trHeight w:val="397"/>
        </w:trPr>
        <w:tc>
          <w:tcPr>
            <w:tcW w:w="425"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638"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4466" w:type="dxa"/>
            <w:shd w:val="clear" w:color="auto" w:fill="auto"/>
            <w:vAlign w:val="center"/>
          </w:tcPr>
          <w:p w:rsidR="003839B1" w:rsidRPr="00B36B75" w:rsidRDefault="003839B1" w:rsidP="008D1ABF">
            <w:pPr>
              <w:rPr>
                <w:lang w:val="en-US"/>
              </w:rPr>
            </w:pPr>
            <w:r w:rsidRPr="00B36B75">
              <w:rPr>
                <w:lang w:val="en-US"/>
              </w:rPr>
              <w:t xml:space="preserve">Tencuieli interioare de 5 mm grosime, executate manual, cu amestec uscat  FASAD  </w:t>
            </w:r>
            <w:r w:rsidR="00FB5D3C">
              <w:rPr>
                <w:lang w:val="en-US"/>
              </w:rPr>
              <w:t xml:space="preserve">sau echivalentul lui </w:t>
            </w:r>
            <w:r w:rsidRPr="00B36B75">
              <w:rPr>
                <w:lang w:val="en-US"/>
              </w:rPr>
              <w:t>la pereti , preparare manuala a mortarului.</w:t>
            </w:r>
          </w:p>
        </w:tc>
        <w:tc>
          <w:tcPr>
            <w:tcW w:w="708" w:type="dxa"/>
            <w:shd w:val="clear" w:color="auto" w:fill="auto"/>
            <w:vAlign w:val="center"/>
          </w:tcPr>
          <w:p w:rsidR="003839B1" w:rsidRDefault="003839B1" w:rsidP="003839B1">
            <w:pPr>
              <w:jc w:val="center"/>
            </w:pPr>
            <w:r w:rsidRPr="00126462">
              <w:rPr>
                <w:sz w:val="22"/>
                <w:szCs w:val="22"/>
              </w:rPr>
              <w:t>m</w:t>
            </w:r>
            <w:r w:rsidRPr="00126462">
              <w:rPr>
                <w:sz w:val="22"/>
                <w:szCs w:val="22"/>
                <w:vertAlign w:val="superscript"/>
              </w:rPr>
              <w:t>2</w:t>
            </w:r>
          </w:p>
        </w:tc>
        <w:tc>
          <w:tcPr>
            <w:tcW w:w="992" w:type="dxa"/>
            <w:shd w:val="clear" w:color="auto" w:fill="auto"/>
            <w:vAlign w:val="center"/>
          </w:tcPr>
          <w:p w:rsidR="003839B1" w:rsidRDefault="003839B1" w:rsidP="003839B1">
            <w:pPr>
              <w:jc w:val="center"/>
              <w:rPr>
                <w:sz w:val="22"/>
                <w:szCs w:val="22"/>
                <w:lang w:val="en-US"/>
              </w:rPr>
            </w:pPr>
            <w:r>
              <w:rPr>
                <w:sz w:val="22"/>
                <w:szCs w:val="22"/>
                <w:lang w:val="en-US"/>
              </w:rPr>
              <w:t>41,540</w:t>
            </w:r>
          </w:p>
        </w:tc>
        <w:tc>
          <w:tcPr>
            <w:tcW w:w="2836"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r>
      <w:tr w:rsidR="00F0532A" w:rsidRPr="005E57E4" w:rsidTr="003839B1">
        <w:trPr>
          <w:trHeight w:val="397"/>
        </w:trPr>
        <w:tc>
          <w:tcPr>
            <w:tcW w:w="425" w:type="dxa"/>
            <w:shd w:val="clear" w:color="auto" w:fill="auto"/>
            <w:vAlign w:val="center"/>
          </w:tcPr>
          <w:p w:rsidR="00F0532A" w:rsidRPr="005E57E4" w:rsidRDefault="00F0532A" w:rsidP="005E57E4">
            <w:pPr>
              <w:ind w:left="-57" w:right="-57"/>
              <w:jc w:val="center"/>
              <w:rPr>
                <w:rFonts w:asciiTheme="majorHAnsi" w:hAnsiTheme="majorHAnsi" w:cstheme="majorHAnsi"/>
              </w:rPr>
            </w:pPr>
          </w:p>
        </w:tc>
        <w:tc>
          <w:tcPr>
            <w:tcW w:w="638" w:type="dxa"/>
            <w:shd w:val="clear" w:color="auto" w:fill="auto"/>
            <w:vAlign w:val="center"/>
          </w:tcPr>
          <w:p w:rsidR="00F0532A" w:rsidRPr="005E57E4" w:rsidRDefault="00F0532A" w:rsidP="005E57E4">
            <w:pPr>
              <w:ind w:left="-57" w:right="-57"/>
              <w:jc w:val="center"/>
              <w:rPr>
                <w:rFonts w:asciiTheme="majorHAnsi" w:hAnsiTheme="majorHAnsi" w:cstheme="majorHAnsi"/>
              </w:rPr>
            </w:pPr>
          </w:p>
        </w:tc>
        <w:tc>
          <w:tcPr>
            <w:tcW w:w="4466" w:type="dxa"/>
            <w:shd w:val="clear" w:color="auto" w:fill="auto"/>
            <w:vAlign w:val="center"/>
          </w:tcPr>
          <w:p w:rsidR="00F0532A" w:rsidRPr="00B36B75" w:rsidRDefault="00F0532A" w:rsidP="00F0532A">
            <w:pPr>
              <w:autoSpaceDE w:val="0"/>
              <w:autoSpaceDN w:val="0"/>
              <w:rPr>
                <w:lang w:val="en-US"/>
              </w:rPr>
            </w:pPr>
            <w:r w:rsidRPr="00F0532A">
              <w:rPr>
                <w:noProof w:val="0"/>
                <w:lang w:val="en-US" w:eastAsia="ru-RU"/>
              </w:rPr>
              <w:t xml:space="preserve">Diverse </w:t>
            </w:r>
            <w:proofErr w:type="spellStart"/>
            <w:r w:rsidRPr="00F0532A">
              <w:rPr>
                <w:noProof w:val="0"/>
                <w:lang w:val="en-US" w:eastAsia="ru-RU"/>
              </w:rPr>
              <w:t>lucrari</w:t>
            </w:r>
            <w:proofErr w:type="spellEnd"/>
            <w:r w:rsidRPr="00F0532A">
              <w:rPr>
                <w:noProof w:val="0"/>
                <w:lang w:val="en-US" w:eastAsia="ru-RU"/>
              </w:rPr>
              <w:t xml:space="preserve"> - </w:t>
            </w:r>
            <w:proofErr w:type="spellStart"/>
            <w:r w:rsidRPr="00F0532A">
              <w:rPr>
                <w:noProof w:val="0"/>
                <w:lang w:val="en-US" w:eastAsia="ru-RU"/>
              </w:rPr>
              <w:t>strat</w:t>
            </w:r>
            <w:proofErr w:type="spellEnd"/>
            <w:r w:rsidRPr="00F0532A">
              <w:rPr>
                <w:noProof w:val="0"/>
                <w:lang w:val="en-US" w:eastAsia="ru-RU"/>
              </w:rPr>
              <w:t xml:space="preserve"> de </w:t>
            </w:r>
            <w:proofErr w:type="spellStart"/>
            <w:r w:rsidRPr="00F0532A">
              <w:rPr>
                <w:noProof w:val="0"/>
                <w:lang w:val="en-US" w:eastAsia="ru-RU"/>
              </w:rPr>
              <w:t>impaslitura</w:t>
            </w:r>
            <w:proofErr w:type="spellEnd"/>
            <w:r w:rsidRPr="00F0532A">
              <w:rPr>
                <w:noProof w:val="0"/>
                <w:lang w:val="en-US" w:eastAsia="ru-RU"/>
              </w:rPr>
              <w:t xml:space="preserve"> din </w:t>
            </w:r>
            <w:proofErr w:type="spellStart"/>
            <w:r w:rsidRPr="00F0532A">
              <w:rPr>
                <w:noProof w:val="0"/>
                <w:lang w:val="en-US" w:eastAsia="ru-RU"/>
              </w:rPr>
              <w:t>fibra</w:t>
            </w:r>
            <w:proofErr w:type="spellEnd"/>
            <w:r w:rsidRPr="00F0532A">
              <w:rPr>
                <w:noProof w:val="0"/>
                <w:lang w:val="en-US" w:eastAsia="ru-RU"/>
              </w:rPr>
              <w:t xml:space="preserve"> de </w:t>
            </w:r>
            <w:proofErr w:type="spellStart"/>
            <w:r w:rsidRPr="00F0532A">
              <w:rPr>
                <w:noProof w:val="0"/>
                <w:lang w:val="en-US" w:eastAsia="ru-RU"/>
              </w:rPr>
              <w:t>sticla</w:t>
            </w:r>
            <w:proofErr w:type="spellEnd"/>
            <w:r w:rsidRPr="00F0532A">
              <w:rPr>
                <w:noProof w:val="0"/>
                <w:lang w:val="en-US" w:eastAsia="ru-RU"/>
              </w:rPr>
              <w:t xml:space="preserve"> </w:t>
            </w:r>
            <w:proofErr w:type="spellStart"/>
            <w:r w:rsidRPr="00F0532A">
              <w:rPr>
                <w:noProof w:val="0"/>
                <w:lang w:val="en-US" w:eastAsia="ru-RU"/>
              </w:rPr>
              <w:t>aplicat</w:t>
            </w:r>
            <w:proofErr w:type="spellEnd"/>
            <w:r w:rsidRPr="00F0532A">
              <w:rPr>
                <w:noProof w:val="0"/>
                <w:lang w:val="en-US" w:eastAsia="ru-RU"/>
              </w:rPr>
              <w:t xml:space="preserve"> </w:t>
            </w:r>
            <w:proofErr w:type="spellStart"/>
            <w:r w:rsidRPr="00F0532A">
              <w:rPr>
                <w:noProof w:val="0"/>
                <w:lang w:val="en-US" w:eastAsia="ru-RU"/>
              </w:rPr>
              <w:t>pe</w:t>
            </w:r>
            <w:proofErr w:type="spellEnd"/>
            <w:r w:rsidRPr="00F0532A">
              <w:rPr>
                <w:noProof w:val="0"/>
                <w:lang w:val="en-US" w:eastAsia="ru-RU"/>
              </w:rPr>
              <w:t xml:space="preserve"> </w:t>
            </w:r>
            <w:proofErr w:type="spellStart"/>
            <w:r w:rsidRPr="00F0532A">
              <w:rPr>
                <w:noProof w:val="0"/>
                <w:lang w:val="en-US" w:eastAsia="ru-RU"/>
              </w:rPr>
              <w:t>suprafata</w:t>
            </w:r>
            <w:proofErr w:type="spellEnd"/>
            <w:r w:rsidRPr="00F0532A">
              <w:rPr>
                <w:noProof w:val="0"/>
                <w:lang w:val="en-US" w:eastAsia="ru-RU"/>
              </w:rPr>
              <w:t xml:space="preserve"> </w:t>
            </w:r>
            <w:proofErr w:type="spellStart"/>
            <w:r w:rsidRPr="00F0532A">
              <w:rPr>
                <w:noProof w:val="0"/>
                <w:lang w:val="en-US" w:eastAsia="ru-RU"/>
              </w:rPr>
              <w:t>elementelor</w:t>
            </w:r>
            <w:proofErr w:type="spellEnd"/>
            <w:r w:rsidRPr="00F0532A">
              <w:rPr>
                <w:noProof w:val="0"/>
                <w:lang w:val="en-US" w:eastAsia="ru-RU"/>
              </w:rPr>
              <w:t xml:space="preserve"> prefabricate din </w:t>
            </w:r>
            <w:proofErr w:type="spellStart"/>
            <w:r w:rsidRPr="00F0532A">
              <w:rPr>
                <w:noProof w:val="0"/>
                <w:lang w:val="en-US" w:eastAsia="ru-RU"/>
              </w:rPr>
              <w:t>b.c.a</w:t>
            </w:r>
            <w:proofErr w:type="spellEnd"/>
            <w:r w:rsidRPr="00F0532A">
              <w:rPr>
                <w:noProof w:val="0"/>
                <w:lang w:val="en-US" w:eastAsia="ru-RU"/>
              </w:rPr>
              <w:t xml:space="preserve">. </w:t>
            </w:r>
            <w:proofErr w:type="spellStart"/>
            <w:r w:rsidRPr="00F0532A">
              <w:rPr>
                <w:noProof w:val="0"/>
                <w:lang w:val="en-US" w:eastAsia="ru-RU"/>
              </w:rPr>
              <w:t>lipit</w:t>
            </w:r>
            <w:proofErr w:type="spellEnd"/>
            <w:r w:rsidRPr="00F0532A">
              <w:rPr>
                <w:noProof w:val="0"/>
                <w:lang w:val="en-US" w:eastAsia="ru-RU"/>
              </w:rPr>
              <w:t xml:space="preserve"> cu </w:t>
            </w:r>
            <w:proofErr w:type="spellStart"/>
            <w:r w:rsidRPr="00F0532A">
              <w:rPr>
                <w:noProof w:val="0"/>
                <w:lang w:val="en-US" w:eastAsia="ru-RU"/>
              </w:rPr>
              <w:t>aracet</w:t>
            </w:r>
            <w:proofErr w:type="spellEnd"/>
            <w:r w:rsidRPr="00F0532A">
              <w:rPr>
                <w:noProof w:val="0"/>
                <w:lang w:val="en-US" w:eastAsia="ru-RU"/>
              </w:rPr>
              <w:t xml:space="preserve">, </w:t>
            </w:r>
            <w:proofErr w:type="spellStart"/>
            <w:r w:rsidRPr="00F0532A">
              <w:rPr>
                <w:noProof w:val="0"/>
                <w:lang w:val="en-US" w:eastAsia="ru-RU"/>
              </w:rPr>
              <w:t>inclusiv</w:t>
            </w:r>
            <w:proofErr w:type="spellEnd"/>
            <w:r w:rsidRPr="00F0532A">
              <w:rPr>
                <w:noProof w:val="0"/>
                <w:lang w:val="en-US" w:eastAsia="ru-RU"/>
              </w:rPr>
              <w:t xml:space="preserve"> </w:t>
            </w:r>
            <w:proofErr w:type="spellStart"/>
            <w:r w:rsidRPr="00F0532A">
              <w:rPr>
                <w:noProof w:val="0"/>
                <w:lang w:val="en-US" w:eastAsia="ru-RU"/>
              </w:rPr>
              <w:t>stratul</w:t>
            </w:r>
            <w:proofErr w:type="spellEnd"/>
            <w:r w:rsidRPr="00F0532A">
              <w:rPr>
                <w:noProof w:val="0"/>
                <w:lang w:val="en-US" w:eastAsia="ru-RU"/>
              </w:rPr>
              <w:t xml:space="preserve"> de </w:t>
            </w:r>
            <w:proofErr w:type="spellStart"/>
            <w:r w:rsidRPr="00F0532A">
              <w:rPr>
                <w:noProof w:val="0"/>
                <w:lang w:val="en-US" w:eastAsia="ru-RU"/>
              </w:rPr>
              <w:t>amorsaj</w:t>
            </w:r>
            <w:proofErr w:type="spellEnd"/>
          </w:p>
        </w:tc>
        <w:tc>
          <w:tcPr>
            <w:tcW w:w="708" w:type="dxa"/>
            <w:shd w:val="clear" w:color="auto" w:fill="auto"/>
            <w:vAlign w:val="center"/>
          </w:tcPr>
          <w:p w:rsidR="00F0532A" w:rsidRDefault="00F0532A" w:rsidP="001942F9">
            <w:pPr>
              <w:jc w:val="center"/>
            </w:pPr>
            <w:r w:rsidRPr="00126462">
              <w:rPr>
                <w:sz w:val="22"/>
                <w:szCs w:val="22"/>
              </w:rPr>
              <w:t>m</w:t>
            </w:r>
            <w:r w:rsidRPr="00126462">
              <w:rPr>
                <w:sz w:val="22"/>
                <w:szCs w:val="22"/>
                <w:vertAlign w:val="superscript"/>
              </w:rPr>
              <w:t>2</w:t>
            </w:r>
          </w:p>
        </w:tc>
        <w:tc>
          <w:tcPr>
            <w:tcW w:w="992" w:type="dxa"/>
            <w:shd w:val="clear" w:color="auto" w:fill="auto"/>
            <w:vAlign w:val="center"/>
          </w:tcPr>
          <w:p w:rsidR="00F0532A" w:rsidRDefault="00F0532A" w:rsidP="001942F9">
            <w:pPr>
              <w:jc w:val="center"/>
              <w:rPr>
                <w:sz w:val="22"/>
                <w:szCs w:val="22"/>
                <w:lang w:val="en-US"/>
              </w:rPr>
            </w:pPr>
            <w:r>
              <w:rPr>
                <w:sz w:val="22"/>
                <w:szCs w:val="22"/>
                <w:lang w:val="en-US"/>
              </w:rPr>
              <w:t>41,540</w:t>
            </w:r>
          </w:p>
        </w:tc>
        <w:tc>
          <w:tcPr>
            <w:tcW w:w="2836" w:type="dxa"/>
            <w:shd w:val="clear" w:color="auto" w:fill="auto"/>
            <w:vAlign w:val="center"/>
          </w:tcPr>
          <w:p w:rsidR="00F0532A" w:rsidRPr="005E57E4" w:rsidRDefault="00F0532A" w:rsidP="005E57E4">
            <w:pPr>
              <w:ind w:left="-57" w:right="-57"/>
              <w:jc w:val="center"/>
              <w:rPr>
                <w:rFonts w:asciiTheme="majorHAnsi" w:hAnsiTheme="majorHAnsi" w:cstheme="majorHAnsi"/>
              </w:rPr>
            </w:pPr>
          </w:p>
        </w:tc>
      </w:tr>
      <w:tr w:rsidR="00F0532A" w:rsidRPr="005E57E4" w:rsidTr="003839B1">
        <w:trPr>
          <w:trHeight w:val="397"/>
        </w:trPr>
        <w:tc>
          <w:tcPr>
            <w:tcW w:w="425" w:type="dxa"/>
            <w:shd w:val="clear" w:color="auto" w:fill="auto"/>
            <w:vAlign w:val="center"/>
          </w:tcPr>
          <w:p w:rsidR="00F0532A" w:rsidRPr="005E57E4" w:rsidRDefault="00F0532A" w:rsidP="005E57E4">
            <w:pPr>
              <w:ind w:left="-57" w:right="-57"/>
              <w:jc w:val="center"/>
              <w:rPr>
                <w:rFonts w:asciiTheme="majorHAnsi" w:hAnsiTheme="majorHAnsi" w:cstheme="majorHAnsi"/>
              </w:rPr>
            </w:pPr>
          </w:p>
        </w:tc>
        <w:tc>
          <w:tcPr>
            <w:tcW w:w="638" w:type="dxa"/>
            <w:shd w:val="clear" w:color="auto" w:fill="auto"/>
            <w:vAlign w:val="center"/>
          </w:tcPr>
          <w:p w:rsidR="00F0532A" w:rsidRPr="005E57E4" w:rsidRDefault="00F0532A" w:rsidP="005E57E4">
            <w:pPr>
              <w:ind w:left="-57" w:right="-57"/>
              <w:jc w:val="center"/>
              <w:rPr>
                <w:rFonts w:asciiTheme="majorHAnsi" w:hAnsiTheme="majorHAnsi" w:cstheme="majorHAnsi"/>
              </w:rPr>
            </w:pPr>
          </w:p>
        </w:tc>
        <w:tc>
          <w:tcPr>
            <w:tcW w:w="4466" w:type="dxa"/>
            <w:shd w:val="clear" w:color="auto" w:fill="auto"/>
            <w:vAlign w:val="center"/>
          </w:tcPr>
          <w:p w:rsidR="00F0532A" w:rsidRPr="00B36B75" w:rsidRDefault="00F0532A" w:rsidP="00F0532A">
            <w:pPr>
              <w:rPr>
                <w:lang w:val="en-US"/>
              </w:rPr>
            </w:pPr>
            <w:r w:rsidRPr="00B36B75">
              <w:rPr>
                <w:lang w:val="en-US"/>
              </w:rPr>
              <w:t>Montarea coltarelor din aluminiu la glafuri</w:t>
            </w:r>
          </w:p>
        </w:tc>
        <w:tc>
          <w:tcPr>
            <w:tcW w:w="708" w:type="dxa"/>
            <w:shd w:val="clear" w:color="auto" w:fill="auto"/>
            <w:vAlign w:val="center"/>
          </w:tcPr>
          <w:p w:rsidR="00F0532A" w:rsidRDefault="00F0532A" w:rsidP="001942F9">
            <w:pPr>
              <w:jc w:val="center"/>
            </w:pPr>
            <w:r w:rsidRPr="00126462">
              <w:rPr>
                <w:sz w:val="22"/>
                <w:szCs w:val="22"/>
              </w:rPr>
              <w:t>m</w:t>
            </w:r>
            <w:r w:rsidRPr="00126462">
              <w:rPr>
                <w:sz w:val="22"/>
                <w:szCs w:val="22"/>
                <w:vertAlign w:val="superscript"/>
              </w:rPr>
              <w:t>2</w:t>
            </w:r>
          </w:p>
        </w:tc>
        <w:tc>
          <w:tcPr>
            <w:tcW w:w="992" w:type="dxa"/>
            <w:shd w:val="clear" w:color="auto" w:fill="auto"/>
            <w:vAlign w:val="center"/>
          </w:tcPr>
          <w:p w:rsidR="00F0532A" w:rsidRDefault="00C37153" w:rsidP="00C37153">
            <w:pPr>
              <w:jc w:val="center"/>
              <w:rPr>
                <w:sz w:val="22"/>
                <w:szCs w:val="22"/>
                <w:lang w:val="en-US"/>
              </w:rPr>
            </w:pPr>
            <w:r>
              <w:rPr>
                <w:sz w:val="22"/>
                <w:szCs w:val="22"/>
                <w:lang w:val="en-US"/>
              </w:rPr>
              <w:t>25</w:t>
            </w:r>
            <w:r w:rsidR="00F0532A">
              <w:rPr>
                <w:sz w:val="22"/>
                <w:szCs w:val="22"/>
                <w:lang w:val="en-US"/>
              </w:rPr>
              <w:t>,</w:t>
            </w:r>
            <w:r>
              <w:rPr>
                <w:sz w:val="22"/>
                <w:szCs w:val="22"/>
                <w:lang w:val="en-US"/>
              </w:rPr>
              <w:t>60</w:t>
            </w:r>
            <w:r w:rsidR="00F0532A">
              <w:rPr>
                <w:sz w:val="22"/>
                <w:szCs w:val="22"/>
                <w:lang w:val="en-US"/>
              </w:rPr>
              <w:t>0</w:t>
            </w:r>
          </w:p>
        </w:tc>
        <w:tc>
          <w:tcPr>
            <w:tcW w:w="2836" w:type="dxa"/>
            <w:shd w:val="clear" w:color="auto" w:fill="auto"/>
            <w:vAlign w:val="center"/>
          </w:tcPr>
          <w:p w:rsidR="00F0532A" w:rsidRPr="005E57E4" w:rsidRDefault="00F0532A" w:rsidP="005E57E4">
            <w:pPr>
              <w:ind w:left="-57" w:right="-57"/>
              <w:jc w:val="center"/>
              <w:rPr>
                <w:rFonts w:asciiTheme="majorHAnsi" w:hAnsiTheme="majorHAnsi" w:cstheme="majorHAnsi"/>
              </w:rPr>
            </w:pPr>
          </w:p>
        </w:tc>
      </w:tr>
      <w:tr w:rsidR="00F0532A" w:rsidRPr="005E57E4" w:rsidTr="003839B1">
        <w:trPr>
          <w:trHeight w:val="397"/>
        </w:trPr>
        <w:tc>
          <w:tcPr>
            <w:tcW w:w="425" w:type="dxa"/>
            <w:shd w:val="clear" w:color="auto" w:fill="auto"/>
            <w:vAlign w:val="center"/>
          </w:tcPr>
          <w:p w:rsidR="00F0532A" w:rsidRPr="005E57E4" w:rsidRDefault="00F0532A" w:rsidP="005E57E4">
            <w:pPr>
              <w:ind w:left="-57" w:right="-57"/>
              <w:jc w:val="center"/>
              <w:rPr>
                <w:rFonts w:asciiTheme="majorHAnsi" w:hAnsiTheme="majorHAnsi" w:cstheme="majorHAnsi"/>
              </w:rPr>
            </w:pPr>
          </w:p>
        </w:tc>
        <w:tc>
          <w:tcPr>
            <w:tcW w:w="638" w:type="dxa"/>
            <w:shd w:val="clear" w:color="auto" w:fill="auto"/>
            <w:vAlign w:val="center"/>
          </w:tcPr>
          <w:p w:rsidR="00F0532A" w:rsidRPr="005E57E4" w:rsidRDefault="00F0532A" w:rsidP="005E57E4">
            <w:pPr>
              <w:ind w:left="-57" w:right="-57"/>
              <w:jc w:val="center"/>
              <w:rPr>
                <w:rFonts w:asciiTheme="majorHAnsi" w:hAnsiTheme="majorHAnsi" w:cstheme="majorHAnsi"/>
              </w:rPr>
            </w:pPr>
          </w:p>
        </w:tc>
        <w:tc>
          <w:tcPr>
            <w:tcW w:w="4466" w:type="dxa"/>
            <w:shd w:val="clear" w:color="auto" w:fill="auto"/>
            <w:vAlign w:val="center"/>
          </w:tcPr>
          <w:p w:rsidR="00F0532A" w:rsidRPr="00B36B75" w:rsidRDefault="00F0532A" w:rsidP="00F0532A">
            <w:pPr>
              <w:rPr>
                <w:lang w:val="en-US"/>
              </w:rPr>
            </w:pPr>
            <w:r w:rsidRPr="00B36B75">
              <w:rPr>
                <w:lang w:val="en-US"/>
              </w:rPr>
              <w:t>Vopsitorii exterioare a fatadei cu vopsea pe baza de copolimeri acriloetilenici in emulsie apoasa,  aplicate in 3 straturi pe suprafete de beton sau zidarie pe glet existent, executate manual</w:t>
            </w:r>
          </w:p>
        </w:tc>
        <w:tc>
          <w:tcPr>
            <w:tcW w:w="708" w:type="dxa"/>
            <w:shd w:val="clear" w:color="auto" w:fill="auto"/>
            <w:vAlign w:val="center"/>
          </w:tcPr>
          <w:p w:rsidR="00F0532A" w:rsidRDefault="00F0532A" w:rsidP="001942F9">
            <w:pPr>
              <w:jc w:val="center"/>
            </w:pPr>
            <w:r w:rsidRPr="00126462">
              <w:rPr>
                <w:sz w:val="22"/>
                <w:szCs w:val="22"/>
              </w:rPr>
              <w:t>m</w:t>
            </w:r>
            <w:r w:rsidRPr="00126462">
              <w:rPr>
                <w:sz w:val="22"/>
                <w:szCs w:val="22"/>
                <w:vertAlign w:val="superscript"/>
              </w:rPr>
              <w:t>2</w:t>
            </w:r>
          </w:p>
        </w:tc>
        <w:tc>
          <w:tcPr>
            <w:tcW w:w="992" w:type="dxa"/>
            <w:shd w:val="clear" w:color="auto" w:fill="auto"/>
            <w:vAlign w:val="center"/>
          </w:tcPr>
          <w:p w:rsidR="00F0532A" w:rsidRDefault="00F0532A" w:rsidP="001942F9">
            <w:pPr>
              <w:jc w:val="center"/>
              <w:rPr>
                <w:sz w:val="22"/>
                <w:szCs w:val="22"/>
                <w:lang w:val="en-US"/>
              </w:rPr>
            </w:pPr>
            <w:r>
              <w:rPr>
                <w:sz w:val="22"/>
                <w:szCs w:val="22"/>
                <w:lang w:val="en-US"/>
              </w:rPr>
              <w:t>41,540</w:t>
            </w:r>
          </w:p>
        </w:tc>
        <w:tc>
          <w:tcPr>
            <w:tcW w:w="2836" w:type="dxa"/>
            <w:shd w:val="clear" w:color="auto" w:fill="auto"/>
            <w:vAlign w:val="center"/>
          </w:tcPr>
          <w:p w:rsidR="00F0532A" w:rsidRPr="005E57E4" w:rsidRDefault="00F0532A" w:rsidP="005E57E4">
            <w:pPr>
              <w:ind w:left="-57" w:right="-57"/>
              <w:jc w:val="center"/>
              <w:rPr>
                <w:rFonts w:asciiTheme="majorHAnsi" w:hAnsiTheme="majorHAnsi" w:cstheme="majorHAnsi"/>
              </w:rPr>
            </w:pPr>
          </w:p>
        </w:tc>
      </w:tr>
      <w:tr w:rsidR="00C37153" w:rsidRPr="005E57E4" w:rsidTr="003839B1">
        <w:trPr>
          <w:trHeight w:val="397"/>
        </w:trPr>
        <w:tc>
          <w:tcPr>
            <w:tcW w:w="425" w:type="dxa"/>
            <w:shd w:val="clear" w:color="auto" w:fill="auto"/>
            <w:vAlign w:val="center"/>
          </w:tcPr>
          <w:p w:rsidR="00C37153" w:rsidRPr="005E57E4" w:rsidRDefault="00C37153" w:rsidP="005E57E4">
            <w:pPr>
              <w:ind w:left="-57" w:right="-57"/>
              <w:jc w:val="center"/>
              <w:rPr>
                <w:rFonts w:asciiTheme="majorHAnsi" w:hAnsiTheme="majorHAnsi" w:cstheme="majorHAnsi"/>
              </w:rPr>
            </w:pPr>
          </w:p>
        </w:tc>
        <w:tc>
          <w:tcPr>
            <w:tcW w:w="638" w:type="dxa"/>
            <w:shd w:val="clear" w:color="auto" w:fill="auto"/>
            <w:vAlign w:val="center"/>
          </w:tcPr>
          <w:p w:rsidR="00C37153" w:rsidRPr="005E57E4" w:rsidRDefault="00C37153" w:rsidP="005E57E4">
            <w:pPr>
              <w:ind w:left="-57" w:right="-57"/>
              <w:jc w:val="center"/>
              <w:rPr>
                <w:rFonts w:asciiTheme="majorHAnsi" w:hAnsiTheme="majorHAnsi" w:cstheme="majorHAnsi"/>
              </w:rPr>
            </w:pPr>
          </w:p>
        </w:tc>
        <w:tc>
          <w:tcPr>
            <w:tcW w:w="4466" w:type="dxa"/>
            <w:shd w:val="clear" w:color="auto" w:fill="auto"/>
            <w:vAlign w:val="center"/>
          </w:tcPr>
          <w:p w:rsidR="00C37153" w:rsidRPr="00B36B75" w:rsidRDefault="00C37153" w:rsidP="00C37153">
            <w:pPr>
              <w:autoSpaceDE w:val="0"/>
              <w:autoSpaceDN w:val="0"/>
              <w:rPr>
                <w:lang w:val="en-US"/>
              </w:rPr>
            </w:pPr>
            <w:proofErr w:type="spellStart"/>
            <w:r w:rsidRPr="00C37153">
              <w:rPr>
                <w:noProof w:val="0"/>
                <w:lang w:val="en-US" w:eastAsia="ru-RU"/>
              </w:rPr>
              <w:t>Acoperirea</w:t>
            </w:r>
            <w:proofErr w:type="spellEnd"/>
            <w:r w:rsidRPr="00C37153">
              <w:rPr>
                <w:noProof w:val="0"/>
                <w:lang w:val="en-US" w:eastAsia="ru-RU"/>
              </w:rPr>
              <w:t xml:space="preserve"> </w:t>
            </w:r>
            <w:proofErr w:type="spellStart"/>
            <w:r w:rsidRPr="00C37153">
              <w:rPr>
                <w:noProof w:val="0"/>
                <w:lang w:val="en-US" w:eastAsia="ru-RU"/>
              </w:rPr>
              <w:t>ferestrelor</w:t>
            </w:r>
            <w:proofErr w:type="spellEnd"/>
            <w:r w:rsidRPr="00C37153">
              <w:rPr>
                <w:noProof w:val="0"/>
                <w:lang w:val="en-US" w:eastAsia="ru-RU"/>
              </w:rPr>
              <w:t xml:space="preserve">  </w:t>
            </w:r>
            <w:proofErr w:type="spellStart"/>
            <w:r w:rsidRPr="00C37153">
              <w:rPr>
                <w:noProof w:val="0"/>
                <w:lang w:val="en-US" w:eastAsia="ru-RU"/>
              </w:rPr>
              <w:t>si</w:t>
            </w:r>
            <w:proofErr w:type="spellEnd"/>
            <w:r w:rsidRPr="00C37153">
              <w:rPr>
                <w:noProof w:val="0"/>
                <w:lang w:val="en-US" w:eastAsia="ru-RU"/>
              </w:rPr>
              <w:t xml:space="preserve"> </w:t>
            </w:r>
            <w:proofErr w:type="spellStart"/>
            <w:r w:rsidRPr="00C37153">
              <w:rPr>
                <w:noProof w:val="0"/>
                <w:lang w:val="en-US" w:eastAsia="ru-RU"/>
              </w:rPr>
              <w:t>usii</w:t>
            </w:r>
            <w:proofErr w:type="spellEnd"/>
            <w:r w:rsidRPr="00C37153">
              <w:rPr>
                <w:noProof w:val="0"/>
                <w:lang w:val="en-US" w:eastAsia="ru-RU"/>
              </w:rPr>
              <w:t xml:space="preserve"> cu </w:t>
            </w:r>
            <w:proofErr w:type="spellStart"/>
            <w:r w:rsidRPr="00C37153">
              <w:rPr>
                <w:noProof w:val="0"/>
                <w:lang w:val="en-US" w:eastAsia="ru-RU"/>
              </w:rPr>
              <w:t>polietilena</w:t>
            </w:r>
            <w:proofErr w:type="spellEnd"/>
            <w:r w:rsidRPr="00C37153">
              <w:rPr>
                <w:noProof w:val="0"/>
                <w:lang w:val="en-US" w:eastAsia="ru-RU"/>
              </w:rPr>
              <w:t xml:space="preserve"> in </w:t>
            </w:r>
            <w:proofErr w:type="spellStart"/>
            <w:r w:rsidRPr="00C37153">
              <w:rPr>
                <w:noProof w:val="0"/>
                <w:lang w:val="en-US" w:eastAsia="ru-RU"/>
              </w:rPr>
              <w:t>timpul</w:t>
            </w:r>
            <w:proofErr w:type="spellEnd"/>
            <w:r w:rsidRPr="00C37153">
              <w:rPr>
                <w:noProof w:val="0"/>
                <w:lang w:val="en-US" w:eastAsia="ru-RU"/>
              </w:rPr>
              <w:t xml:space="preserve"> </w:t>
            </w:r>
            <w:proofErr w:type="spellStart"/>
            <w:r w:rsidRPr="00C37153">
              <w:rPr>
                <w:noProof w:val="0"/>
                <w:lang w:val="en-US" w:eastAsia="ru-RU"/>
              </w:rPr>
              <w:t>lucrarilor</w:t>
            </w:r>
            <w:proofErr w:type="spellEnd"/>
            <w:r w:rsidRPr="00C37153">
              <w:rPr>
                <w:noProof w:val="0"/>
                <w:lang w:val="en-US" w:eastAsia="ru-RU"/>
              </w:rPr>
              <w:t xml:space="preserve"> de </w:t>
            </w:r>
            <w:proofErr w:type="spellStart"/>
            <w:r w:rsidRPr="00C37153">
              <w:rPr>
                <w:noProof w:val="0"/>
                <w:lang w:val="en-US" w:eastAsia="ru-RU"/>
              </w:rPr>
              <w:t>finisare</w:t>
            </w:r>
            <w:proofErr w:type="spellEnd"/>
          </w:p>
        </w:tc>
        <w:tc>
          <w:tcPr>
            <w:tcW w:w="708" w:type="dxa"/>
            <w:shd w:val="clear" w:color="auto" w:fill="auto"/>
            <w:vAlign w:val="center"/>
          </w:tcPr>
          <w:p w:rsidR="00C37153" w:rsidRDefault="00C37153" w:rsidP="001942F9">
            <w:pPr>
              <w:jc w:val="center"/>
            </w:pPr>
            <w:r w:rsidRPr="00126462">
              <w:rPr>
                <w:sz w:val="22"/>
                <w:szCs w:val="22"/>
              </w:rPr>
              <w:t>m</w:t>
            </w:r>
            <w:r w:rsidRPr="00126462">
              <w:rPr>
                <w:sz w:val="22"/>
                <w:szCs w:val="22"/>
                <w:vertAlign w:val="superscript"/>
              </w:rPr>
              <w:t>2</w:t>
            </w:r>
          </w:p>
        </w:tc>
        <w:tc>
          <w:tcPr>
            <w:tcW w:w="992" w:type="dxa"/>
            <w:shd w:val="clear" w:color="auto" w:fill="auto"/>
            <w:vAlign w:val="center"/>
          </w:tcPr>
          <w:p w:rsidR="00C37153" w:rsidRDefault="00C37153" w:rsidP="00C37153">
            <w:pPr>
              <w:jc w:val="center"/>
              <w:rPr>
                <w:sz w:val="22"/>
                <w:szCs w:val="22"/>
                <w:lang w:val="en-US"/>
              </w:rPr>
            </w:pPr>
            <w:r>
              <w:rPr>
                <w:sz w:val="22"/>
                <w:szCs w:val="22"/>
                <w:lang w:val="en-US"/>
              </w:rPr>
              <w:t>4,420</w:t>
            </w:r>
          </w:p>
        </w:tc>
        <w:tc>
          <w:tcPr>
            <w:tcW w:w="2836" w:type="dxa"/>
            <w:shd w:val="clear" w:color="auto" w:fill="auto"/>
            <w:vAlign w:val="center"/>
          </w:tcPr>
          <w:p w:rsidR="00C37153" w:rsidRPr="005E57E4" w:rsidRDefault="00C37153" w:rsidP="005E57E4">
            <w:pPr>
              <w:ind w:left="-57" w:right="-57"/>
              <w:jc w:val="center"/>
              <w:rPr>
                <w:rFonts w:asciiTheme="majorHAnsi" w:hAnsiTheme="majorHAnsi" w:cstheme="majorHAnsi"/>
              </w:rPr>
            </w:pPr>
          </w:p>
        </w:tc>
      </w:tr>
      <w:tr w:rsidR="008D1ABF" w:rsidRPr="005E57E4" w:rsidTr="003839B1">
        <w:trPr>
          <w:trHeight w:val="397"/>
        </w:trPr>
        <w:tc>
          <w:tcPr>
            <w:tcW w:w="425" w:type="dxa"/>
            <w:shd w:val="clear" w:color="auto" w:fill="auto"/>
            <w:vAlign w:val="center"/>
          </w:tcPr>
          <w:p w:rsidR="008D1ABF" w:rsidRPr="005E57E4" w:rsidRDefault="008D1ABF" w:rsidP="005E57E4">
            <w:pPr>
              <w:ind w:left="-57" w:right="-57"/>
              <w:jc w:val="center"/>
              <w:rPr>
                <w:rFonts w:asciiTheme="majorHAnsi" w:hAnsiTheme="majorHAnsi" w:cstheme="majorHAnsi"/>
              </w:rPr>
            </w:pPr>
          </w:p>
        </w:tc>
        <w:tc>
          <w:tcPr>
            <w:tcW w:w="638" w:type="dxa"/>
            <w:shd w:val="clear" w:color="auto" w:fill="auto"/>
            <w:vAlign w:val="center"/>
          </w:tcPr>
          <w:p w:rsidR="008D1ABF" w:rsidRPr="005E57E4" w:rsidRDefault="008D1ABF" w:rsidP="005E57E4">
            <w:pPr>
              <w:ind w:left="-57" w:right="-57"/>
              <w:jc w:val="center"/>
              <w:rPr>
                <w:rFonts w:asciiTheme="majorHAnsi" w:hAnsiTheme="majorHAnsi" w:cstheme="majorHAnsi"/>
              </w:rPr>
            </w:pPr>
          </w:p>
        </w:tc>
        <w:tc>
          <w:tcPr>
            <w:tcW w:w="9002" w:type="dxa"/>
            <w:gridSpan w:val="4"/>
            <w:shd w:val="clear" w:color="auto" w:fill="auto"/>
            <w:vAlign w:val="center"/>
          </w:tcPr>
          <w:p w:rsidR="008D1ABF" w:rsidRPr="005E57E4" w:rsidRDefault="008D1ABF" w:rsidP="008D1ABF">
            <w:pPr>
              <w:autoSpaceDE w:val="0"/>
              <w:autoSpaceDN w:val="0"/>
              <w:rPr>
                <w:rFonts w:asciiTheme="majorHAnsi" w:hAnsiTheme="majorHAnsi" w:cstheme="majorHAnsi"/>
              </w:rPr>
            </w:pPr>
            <w:r w:rsidRPr="008D1ABF">
              <w:rPr>
                <w:b/>
                <w:bCs/>
                <w:noProof w:val="0"/>
                <w:sz w:val="22"/>
                <w:szCs w:val="22"/>
                <w:lang w:val="ru-RU" w:eastAsia="ru-RU"/>
              </w:rPr>
              <w:t xml:space="preserve">7. </w:t>
            </w:r>
            <w:proofErr w:type="spellStart"/>
            <w:r w:rsidRPr="008D1ABF">
              <w:rPr>
                <w:b/>
                <w:bCs/>
                <w:noProof w:val="0"/>
                <w:sz w:val="22"/>
                <w:szCs w:val="22"/>
                <w:lang w:val="ru-RU" w:eastAsia="ru-RU"/>
              </w:rPr>
              <w:t>Capitolul</w:t>
            </w:r>
            <w:proofErr w:type="spellEnd"/>
            <w:r w:rsidRPr="008D1ABF">
              <w:rPr>
                <w:b/>
                <w:bCs/>
                <w:noProof w:val="0"/>
                <w:sz w:val="22"/>
                <w:szCs w:val="22"/>
                <w:lang w:val="ru-RU" w:eastAsia="ru-RU"/>
              </w:rPr>
              <w:t xml:space="preserve"> 7  </w:t>
            </w:r>
            <w:proofErr w:type="spellStart"/>
            <w:r w:rsidRPr="008D1ABF">
              <w:rPr>
                <w:b/>
                <w:bCs/>
                <w:noProof w:val="0"/>
                <w:sz w:val="22"/>
                <w:szCs w:val="22"/>
                <w:lang w:val="ru-RU" w:eastAsia="ru-RU"/>
              </w:rPr>
              <w:t>Pereul</w:t>
            </w:r>
            <w:proofErr w:type="spellEnd"/>
            <w:r w:rsidRPr="008D1ABF">
              <w:rPr>
                <w:b/>
                <w:bCs/>
                <w:noProof w:val="0"/>
                <w:sz w:val="22"/>
                <w:szCs w:val="22"/>
                <w:lang w:val="ru-RU" w:eastAsia="ru-RU"/>
              </w:rPr>
              <w:t xml:space="preserve"> </w:t>
            </w:r>
            <w:proofErr w:type="spellStart"/>
            <w:r w:rsidRPr="008D1ABF">
              <w:rPr>
                <w:b/>
                <w:bCs/>
                <w:noProof w:val="0"/>
                <w:sz w:val="22"/>
                <w:szCs w:val="22"/>
                <w:lang w:val="ru-RU" w:eastAsia="ru-RU"/>
              </w:rPr>
              <w:t>din</w:t>
            </w:r>
            <w:proofErr w:type="spellEnd"/>
            <w:r w:rsidRPr="008D1ABF">
              <w:rPr>
                <w:b/>
                <w:bCs/>
                <w:noProof w:val="0"/>
                <w:sz w:val="22"/>
                <w:szCs w:val="22"/>
                <w:lang w:val="ru-RU" w:eastAsia="ru-RU"/>
              </w:rPr>
              <w:t xml:space="preserve"> </w:t>
            </w:r>
            <w:proofErr w:type="spellStart"/>
            <w:r w:rsidRPr="008D1ABF">
              <w:rPr>
                <w:b/>
                <w:bCs/>
                <w:noProof w:val="0"/>
                <w:sz w:val="22"/>
                <w:szCs w:val="22"/>
                <w:lang w:val="ru-RU" w:eastAsia="ru-RU"/>
              </w:rPr>
              <w:t>beton</w:t>
            </w:r>
            <w:proofErr w:type="spellEnd"/>
          </w:p>
        </w:tc>
      </w:tr>
      <w:tr w:rsidR="008D1ABF" w:rsidRPr="005E57E4" w:rsidTr="00AE7CEA">
        <w:trPr>
          <w:trHeight w:val="397"/>
        </w:trPr>
        <w:tc>
          <w:tcPr>
            <w:tcW w:w="425" w:type="dxa"/>
            <w:shd w:val="clear" w:color="auto" w:fill="auto"/>
            <w:vAlign w:val="center"/>
          </w:tcPr>
          <w:p w:rsidR="008D1ABF" w:rsidRPr="005E57E4" w:rsidRDefault="008D1ABF" w:rsidP="005E57E4">
            <w:pPr>
              <w:ind w:left="-57" w:right="-57"/>
              <w:jc w:val="center"/>
              <w:rPr>
                <w:rFonts w:asciiTheme="majorHAnsi" w:hAnsiTheme="majorHAnsi" w:cstheme="majorHAnsi"/>
              </w:rPr>
            </w:pPr>
          </w:p>
        </w:tc>
        <w:tc>
          <w:tcPr>
            <w:tcW w:w="638" w:type="dxa"/>
            <w:shd w:val="clear" w:color="auto" w:fill="auto"/>
            <w:vAlign w:val="center"/>
          </w:tcPr>
          <w:p w:rsidR="008D1ABF" w:rsidRPr="005E57E4" w:rsidRDefault="008D1ABF" w:rsidP="005E57E4">
            <w:pPr>
              <w:ind w:left="-57" w:right="-57"/>
              <w:jc w:val="center"/>
              <w:rPr>
                <w:rFonts w:asciiTheme="majorHAnsi" w:hAnsiTheme="majorHAnsi" w:cstheme="majorHAnsi"/>
              </w:rPr>
            </w:pPr>
          </w:p>
        </w:tc>
        <w:tc>
          <w:tcPr>
            <w:tcW w:w="4466" w:type="dxa"/>
            <w:shd w:val="clear" w:color="auto" w:fill="auto"/>
            <w:vAlign w:val="center"/>
          </w:tcPr>
          <w:p w:rsidR="008D1ABF" w:rsidRPr="00B36B75" w:rsidRDefault="008D1ABF" w:rsidP="008D1ABF">
            <w:pPr>
              <w:rPr>
                <w:lang w:val="en-US"/>
              </w:rPr>
            </w:pPr>
            <w:r w:rsidRPr="00B36B75">
              <w:rPr>
                <w:lang w:val="en-US"/>
              </w:rPr>
              <w:t>Sapatura manuala de pamint in spatii limitate, avind sub 1,00 m sau peste 1,00 m latime, executata fara sprijiniri, cu taluz vertical, la fundatii, canale, subsoluri, drenuri, trepte de infratire, in pamint necoeziv sau slab coeziv adincime &lt; 0,75 m teren tare</w:t>
            </w:r>
          </w:p>
        </w:tc>
        <w:tc>
          <w:tcPr>
            <w:tcW w:w="708" w:type="dxa"/>
            <w:shd w:val="clear" w:color="auto" w:fill="auto"/>
            <w:vAlign w:val="center"/>
          </w:tcPr>
          <w:p w:rsidR="008D1ABF" w:rsidRDefault="000151D6" w:rsidP="003839B1">
            <w:pPr>
              <w:jc w:val="center"/>
              <w:rPr>
                <w:sz w:val="22"/>
                <w:szCs w:val="22"/>
              </w:rPr>
            </w:pPr>
            <w:r>
              <w:rPr>
                <w:sz w:val="22"/>
                <w:szCs w:val="22"/>
              </w:rPr>
              <w:t>m</w:t>
            </w:r>
            <w:r w:rsidRPr="000151D6">
              <w:rPr>
                <w:sz w:val="22"/>
                <w:szCs w:val="22"/>
                <w:vertAlign w:val="superscript"/>
              </w:rPr>
              <w:t>3</w:t>
            </w:r>
          </w:p>
        </w:tc>
        <w:tc>
          <w:tcPr>
            <w:tcW w:w="992" w:type="dxa"/>
            <w:shd w:val="clear" w:color="auto" w:fill="auto"/>
            <w:vAlign w:val="center"/>
          </w:tcPr>
          <w:p w:rsidR="008D1ABF" w:rsidRDefault="008D1ABF" w:rsidP="003839B1">
            <w:pPr>
              <w:jc w:val="center"/>
              <w:rPr>
                <w:sz w:val="22"/>
                <w:szCs w:val="22"/>
                <w:lang w:val="en-US"/>
              </w:rPr>
            </w:pPr>
            <w:r>
              <w:rPr>
                <w:sz w:val="22"/>
                <w:szCs w:val="22"/>
                <w:lang w:val="en-US"/>
              </w:rPr>
              <w:t>1,380</w:t>
            </w:r>
          </w:p>
        </w:tc>
        <w:tc>
          <w:tcPr>
            <w:tcW w:w="2836" w:type="dxa"/>
            <w:shd w:val="clear" w:color="auto" w:fill="auto"/>
            <w:vAlign w:val="center"/>
          </w:tcPr>
          <w:p w:rsidR="008D1ABF" w:rsidRPr="005E57E4" w:rsidRDefault="008D1ABF" w:rsidP="005E57E4">
            <w:pPr>
              <w:ind w:left="-57" w:right="-57"/>
              <w:jc w:val="center"/>
              <w:rPr>
                <w:rFonts w:asciiTheme="majorHAnsi" w:hAnsiTheme="majorHAnsi" w:cstheme="majorHAnsi"/>
              </w:rPr>
            </w:pPr>
          </w:p>
        </w:tc>
      </w:tr>
      <w:tr w:rsidR="008D1ABF" w:rsidRPr="005E57E4" w:rsidTr="00AE7CEA">
        <w:trPr>
          <w:trHeight w:val="397"/>
        </w:trPr>
        <w:tc>
          <w:tcPr>
            <w:tcW w:w="425" w:type="dxa"/>
            <w:shd w:val="clear" w:color="auto" w:fill="auto"/>
            <w:vAlign w:val="center"/>
          </w:tcPr>
          <w:p w:rsidR="008D1ABF" w:rsidRPr="005E57E4" w:rsidRDefault="008D1ABF" w:rsidP="005E57E4">
            <w:pPr>
              <w:ind w:left="-57" w:right="-57"/>
              <w:jc w:val="center"/>
              <w:rPr>
                <w:rFonts w:asciiTheme="majorHAnsi" w:hAnsiTheme="majorHAnsi" w:cstheme="majorHAnsi"/>
              </w:rPr>
            </w:pPr>
          </w:p>
        </w:tc>
        <w:tc>
          <w:tcPr>
            <w:tcW w:w="638" w:type="dxa"/>
            <w:shd w:val="clear" w:color="auto" w:fill="auto"/>
            <w:vAlign w:val="center"/>
          </w:tcPr>
          <w:p w:rsidR="008D1ABF" w:rsidRPr="005E57E4" w:rsidRDefault="008D1ABF" w:rsidP="005E57E4">
            <w:pPr>
              <w:ind w:left="-57" w:right="-57"/>
              <w:jc w:val="center"/>
              <w:rPr>
                <w:rFonts w:asciiTheme="majorHAnsi" w:hAnsiTheme="majorHAnsi" w:cstheme="majorHAnsi"/>
              </w:rPr>
            </w:pPr>
          </w:p>
        </w:tc>
        <w:tc>
          <w:tcPr>
            <w:tcW w:w="4466" w:type="dxa"/>
            <w:shd w:val="clear" w:color="auto" w:fill="auto"/>
            <w:vAlign w:val="center"/>
          </w:tcPr>
          <w:p w:rsidR="008D1ABF" w:rsidRPr="00B36B75" w:rsidRDefault="008D1ABF" w:rsidP="008D1ABF">
            <w:pPr>
              <w:rPr>
                <w:lang w:val="en-US"/>
              </w:rPr>
            </w:pPr>
            <w:r w:rsidRPr="00B36B75">
              <w:rPr>
                <w:lang w:val="en-US"/>
              </w:rPr>
              <w:t>Umpluturi in straturi compactate cu mijloace manuale, executate cu piatra sparta amestecata cu nisip</w:t>
            </w:r>
          </w:p>
        </w:tc>
        <w:tc>
          <w:tcPr>
            <w:tcW w:w="708" w:type="dxa"/>
            <w:shd w:val="clear" w:color="auto" w:fill="auto"/>
            <w:vAlign w:val="center"/>
          </w:tcPr>
          <w:p w:rsidR="008D1ABF" w:rsidRDefault="000151D6" w:rsidP="003839B1">
            <w:pPr>
              <w:jc w:val="center"/>
              <w:rPr>
                <w:sz w:val="22"/>
                <w:szCs w:val="22"/>
              </w:rPr>
            </w:pPr>
            <w:r>
              <w:rPr>
                <w:sz w:val="22"/>
                <w:szCs w:val="22"/>
              </w:rPr>
              <w:t>m</w:t>
            </w:r>
            <w:r w:rsidRPr="000151D6">
              <w:rPr>
                <w:sz w:val="22"/>
                <w:szCs w:val="22"/>
                <w:vertAlign w:val="superscript"/>
              </w:rPr>
              <w:t>3</w:t>
            </w:r>
          </w:p>
        </w:tc>
        <w:tc>
          <w:tcPr>
            <w:tcW w:w="992" w:type="dxa"/>
            <w:shd w:val="clear" w:color="auto" w:fill="auto"/>
            <w:vAlign w:val="center"/>
          </w:tcPr>
          <w:p w:rsidR="008D1ABF" w:rsidRDefault="008D1ABF" w:rsidP="003839B1">
            <w:pPr>
              <w:jc w:val="center"/>
              <w:rPr>
                <w:sz w:val="22"/>
                <w:szCs w:val="22"/>
                <w:lang w:val="en-US"/>
              </w:rPr>
            </w:pPr>
            <w:r>
              <w:rPr>
                <w:sz w:val="22"/>
                <w:szCs w:val="22"/>
                <w:lang w:val="en-US"/>
              </w:rPr>
              <w:t>0,690</w:t>
            </w:r>
          </w:p>
        </w:tc>
        <w:tc>
          <w:tcPr>
            <w:tcW w:w="2836" w:type="dxa"/>
            <w:shd w:val="clear" w:color="auto" w:fill="auto"/>
            <w:vAlign w:val="center"/>
          </w:tcPr>
          <w:p w:rsidR="008D1ABF" w:rsidRPr="005E57E4" w:rsidRDefault="008D1ABF" w:rsidP="005E57E4">
            <w:pPr>
              <w:ind w:left="-57" w:right="-57"/>
              <w:jc w:val="center"/>
              <w:rPr>
                <w:rFonts w:asciiTheme="majorHAnsi" w:hAnsiTheme="majorHAnsi" w:cstheme="majorHAnsi"/>
              </w:rPr>
            </w:pPr>
          </w:p>
        </w:tc>
      </w:tr>
      <w:tr w:rsidR="008D1ABF" w:rsidRPr="005E57E4" w:rsidTr="00AE7CEA">
        <w:trPr>
          <w:trHeight w:val="397"/>
        </w:trPr>
        <w:tc>
          <w:tcPr>
            <w:tcW w:w="425" w:type="dxa"/>
            <w:shd w:val="clear" w:color="auto" w:fill="auto"/>
            <w:vAlign w:val="center"/>
          </w:tcPr>
          <w:p w:rsidR="008D1ABF" w:rsidRPr="005E57E4" w:rsidRDefault="008D1ABF" w:rsidP="005E57E4">
            <w:pPr>
              <w:ind w:left="-57" w:right="-57"/>
              <w:jc w:val="center"/>
              <w:rPr>
                <w:rFonts w:asciiTheme="majorHAnsi" w:hAnsiTheme="majorHAnsi" w:cstheme="majorHAnsi"/>
              </w:rPr>
            </w:pPr>
          </w:p>
        </w:tc>
        <w:tc>
          <w:tcPr>
            <w:tcW w:w="638" w:type="dxa"/>
            <w:shd w:val="clear" w:color="auto" w:fill="auto"/>
            <w:vAlign w:val="center"/>
          </w:tcPr>
          <w:p w:rsidR="008D1ABF" w:rsidRPr="005E57E4" w:rsidRDefault="008D1ABF" w:rsidP="005E57E4">
            <w:pPr>
              <w:ind w:left="-57" w:right="-57"/>
              <w:jc w:val="center"/>
              <w:rPr>
                <w:rFonts w:asciiTheme="majorHAnsi" w:hAnsiTheme="majorHAnsi" w:cstheme="majorHAnsi"/>
              </w:rPr>
            </w:pPr>
          </w:p>
        </w:tc>
        <w:tc>
          <w:tcPr>
            <w:tcW w:w="4466" w:type="dxa"/>
            <w:shd w:val="clear" w:color="auto" w:fill="auto"/>
            <w:vAlign w:val="center"/>
          </w:tcPr>
          <w:p w:rsidR="008D1ABF" w:rsidRPr="00B36B75" w:rsidRDefault="008D1ABF" w:rsidP="008D1ABF">
            <w:pPr>
              <w:rPr>
                <w:lang w:val="en-US"/>
              </w:rPr>
            </w:pPr>
            <w:r w:rsidRPr="00B36B75">
              <w:rPr>
                <w:lang w:val="en-US"/>
              </w:rPr>
              <w:t xml:space="preserve">Repararea pardoselilor din beton simplu, clasa C 10/8 (B-150), turnat pe loc, in cimp continuu, in camere cu suprafata mai mare de 16 mp si de 10 cm grosime, driscuite sau </w:t>
            </w:r>
            <w:r w:rsidRPr="00B36B75">
              <w:rPr>
                <w:lang w:val="en-US"/>
              </w:rPr>
              <w:lastRenderedPageBreak/>
              <w:t>rolate (Pereu din beton)</w:t>
            </w:r>
          </w:p>
        </w:tc>
        <w:tc>
          <w:tcPr>
            <w:tcW w:w="708" w:type="dxa"/>
            <w:shd w:val="clear" w:color="auto" w:fill="auto"/>
            <w:vAlign w:val="center"/>
          </w:tcPr>
          <w:p w:rsidR="008D1ABF" w:rsidRDefault="003839B1" w:rsidP="003839B1">
            <w:pPr>
              <w:jc w:val="center"/>
              <w:rPr>
                <w:sz w:val="22"/>
                <w:szCs w:val="22"/>
              </w:rPr>
            </w:pPr>
            <w:r>
              <w:rPr>
                <w:sz w:val="22"/>
                <w:szCs w:val="22"/>
              </w:rPr>
              <w:lastRenderedPageBreak/>
              <w:t>m</w:t>
            </w:r>
            <w:r w:rsidRPr="003839B1">
              <w:rPr>
                <w:sz w:val="22"/>
                <w:szCs w:val="22"/>
                <w:vertAlign w:val="superscript"/>
              </w:rPr>
              <w:t>2</w:t>
            </w:r>
          </w:p>
        </w:tc>
        <w:tc>
          <w:tcPr>
            <w:tcW w:w="992" w:type="dxa"/>
            <w:shd w:val="clear" w:color="auto" w:fill="auto"/>
            <w:vAlign w:val="center"/>
          </w:tcPr>
          <w:p w:rsidR="008D1ABF" w:rsidRDefault="008D1ABF" w:rsidP="003839B1">
            <w:pPr>
              <w:jc w:val="center"/>
              <w:rPr>
                <w:sz w:val="22"/>
                <w:szCs w:val="22"/>
                <w:lang w:val="en-US"/>
              </w:rPr>
            </w:pPr>
            <w:r>
              <w:rPr>
                <w:sz w:val="22"/>
                <w:szCs w:val="22"/>
                <w:lang w:val="en-US"/>
              </w:rPr>
              <w:t>7,640</w:t>
            </w:r>
          </w:p>
        </w:tc>
        <w:tc>
          <w:tcPr>
            <w:tcW w:w="2836" w:type="dxa"/>
            <w:shd w:val="clear" w:color="auto" w:fill="auto"/>
            <w:vAlign w:val="center"/>
          </w:tcPr>
          <w:p w:rsidR="008D1ABF" w:rsidRPr="005E57E4" w:rsidRDefault="008D1ABF" w:rsidP="005E57E4">
            <w:pPr>
              <w:ind w:left="-57" w:right="-57"/>
              <w:jc w:val="center"/>
              <w:rPr>
                <w:rFonts w:asciiTheme="majorHAnsi" w:hAnsiTheme="majorHAnsi" w:cstheme="majorHAnsi"/>
              </w:rPr>
            </w:pPr>
          </w:p>
        </w:tc>
      </w:tr>
      <w:tr w:rsidR="003839B1" w:rsidRPr="005E57E4" w:rsidTr="003839B1">
        <w:trPr>
          <w:trHeight w:val="397"/>
        </w:trPr>
        <w:tc>
          <w:tcPr>
            <w:tcW w:w="425"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638"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9002" w:type="dxa"/>
            <w:gridSpan w:val="4"/>
            <w:shd w:val="clear" w:color="auto" w:fill="auto"/>
          </w:tcPr>
          <w:p w:rsidR="003839B1" w:rsidRPr="00B40365" w:rsidRDefault="003839B1" w:rsidP="003839B1">
            <w:r w:rsidRPr="00B40365">
              <w:rPr>
                <w:b/>
                <w:bCs/>
                <w:sz w:val="22"/>
                <w:szCs w:val="22"/>
              </w:rPr>
              <w:t>8. Capitolul  8. Pavarea pandusului.</w:t>
            </w:r>
          </w:p>
        </w:tc>
      </w:tr>
      <w:tr w:rsidR="003839B1" w:rsidRPr="005E57E4" w:rsidTr="00AE7CEA">
        <w:trPr>
          <w:trHeight w:val="397"/>
        </w:trPr>
        <w:tc>
          <w:tcPr>
            <w:tcW w:w="425"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638"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4466" w:type="dxa"/>
            <w:shd w:val="clear" w:color="auto" w:fill="auto"/>
            <w:vAlign w:val="center"/>
          </w:tcPr>
          <w:p w:rsidR="003839B1" w:rsidRPr="00B36B75" w:rsidRDefault="003839B1" w:rsidP="003839B1">
            <w:pPr>
              <w:rPr>
                <w:lang w:val="en-US"/>
              </w:rPr>
            </w:pPr>
            <w:r w:rsidRPr="00B36B75">
              <w:rPr>
                <w:lang w:val="en-US"/>
              </w:rPr>
              <w:t>Desfacerea de pavaje sau fundatii din piatra bruta, bolovani sau alicarie din piatra bruta sau din bolovani asezate pe nisip</w:t>
            </w:r>
          </w:p>
        </w:tc>
        <w:tc>
          <w:tcPr>
            <w:tcW w:w="708" w:type="dxa"/>
            <w:shd w:val="clear" w:color="auto" w:fill="auto"/>
            <w:vAlign w:val="center"/>
          </w:tcPr>
          <w:p w:rsidR="003839B1" w:rsidRDefault="003839B1" w:rsidP="003839B1">
            <w:pPr>
              <w:jc w:val="center"/>
              <w:rPr>
                <w:sz w:val="22"/>
                <w:szCs w:val="22"/>
              </w:rPr>
            </w:pPr>
            <w:r>
              <w:rPr>
                <w:sz w:val="22"/>
                <w:szCs w:val="22"/>
              </w:rPr>
              <w:t>m</w:t>
            </w:r>
            <w:r w:rsidRPr="003839B1">
              <w:rPr>
                <w:sz w:val="22"/>
                <w:szCs w:val="22"/>
                <w:vertAlign w:val="superscript"/>
              </w:rPr>
              <w:t>2</w:t>
            </w:r>
          </w:p>
        </w:tc>
        <w:tc>
          <w:tcPr>
            <w:tcW w:w="992" w:type="dxa"/>
            <w:shd w:val="clear" w:color="auto" w:fill="auto"/>
            <w:vAlign w:val="center"/>
          </w:tcPr>
          <w:p w:rsidR="003839B1" w:rsidRDefault="003839B1" w:rsidP="003839B1">
            <w:pPr>
              <w:jc w:val="center"/>
              <w:rPr>
                <w:sz w:val="22"/>
                <w:szCs w:val="22"/>
                <w:lang w:val="en-US"/>
              </w:rPr>
            </w:pPr>
            <w:r>
              <w:rPr>
                <w:sz w:val="22"/>
                <w:szCs w:val="22"/>
                <w:lang w:val="en-US"/>
              </w:rPr>
              <w:t>2,100</w:t>
            </w:r>
          </w:p>
        </w:tc>
        <w:tc>
          <w:tcPr>
            <w:tcW w:w="2836"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r>
      <w:tr w:rsidR="003839B1" w:rsidRPr="005E57E4" w:rsidTr="00AE7CEA">
        <w:trPr>
          <w:trHeight w:val="397"/>
        </w:trPr>
        <w:tc>
          <w:tcPr>
            <w:tcW w:w="425"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638"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4466" w:type="dxa"/>
            <w:shd w:val="clear" w:color="auto" w:fill="auto"/>
            <w:vAlign w:val="center"/>
          </w:tcPr>
          <w:p w:rsidR="003839B1" w:rsidRPr="00B36B75" w:rsidRDefault="003839B1" w:rsidP="003839B1">
            <w:pPr>
              <w:rPr>
                <w:lang w:val="en-US"/>
              </w:rPr>
            </w:pPr>
            <w:r w:rsidRPr="00B36B75">
              <w:rPr>
                <w:lang w:val="en-US"/>
              </w:rPr>
              <w:t>Umpluturi in straturi compactate cu mijloace manuale, executate cu piatra sparta amestecata cu nisip</w:t>
            </w:r>
          </w:p>
        </w:tc>
        <w:tc>
          <w:tcPr>
            <w:tcW w:w="708" w:type="dxa"/>
            <w:shd w:val="clear" w:color="auto" w:fill="auto"/>
            <w:vAlign w:val="center"/>
          </w:tcPr>
          <w:p w:rsidR="003839B1" w:rsidRDefault="000151D6" w:rsidP="003839B1">
            <w:pPr>
              <w:jc w:val="center"/>
              <w:rPr>
                <w:sz w:val="22"/>
                <w:szCs w:val="22"/>
              </w:rPr>
            </w:pPr>
            <w:r>
              <w:rPr>
                <w:sz w:val="22"/>
                <w:szCs w:val="22"/>
              </w:rPr>
              <w:t>m</w:t>
            </w:r>
            <w:r w:rsidRPr="000151D6">
              <w:rPr>
                <w:sz w:val="22"/>
                <w:szCs w:val="22"/>
                <w:vertAlign w:val="superscript"/>
              </w:rPr>
              <w:t>3</w:t>
            </w:r>
          </w:p>
        </w:tc>
        <w:tc>
          <w:tcPr>
            <w:tcW w:w="992" w:type="dxa"/>
            <w:shd w:val="clear" w:color="auto" w:fill="auto"/>
            <w:vAlign w:val="center"/>
          </w:tcPr>
          <w:p w:rsidR="003839B1" w:rsidRDefault="003839B1" w:rsidP="003839B1">
            <w:pPr>
              <w:jc w:val="center"/>
              <w:rPr>
                <w:sz w:val="22"/>
                <w:szCs w:val="22"/>
                <w:lang w:val="en-US"/>
              </w:rPr>
            </w:pPr>
            <w:r>
              <w:rPr>
                <w:sz w:val="22"/>
                <w:szCs w:val="22"/>
                <w:lang w:val="en-US"/>
              </w:rPr>
              <w:t>0,450</w:t>
            </w:r>
          </w:p>
        </w:tc>
        <w:tc>
          <w:tcPr>
            <w:tcW w:w="2836"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r>
      <w:tr w:rsidR="003839B1" w:rsidRPr="005E57E4" w:rsidTr="00AE7CEA">
        <w:trPr>
          <w:trHeight w:val="397"/>
        </w:trPr>
        <w:tc>
          <w:tcPr>
            <w:tcW w:w="425"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638"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4466" w:type="dxa"/>
            <w:shd w:val="clear" w:color="auto" w:fill="auto"/>
            <w:vAlign w:val="center"/>
          </w:tcPr>
          <w:p w:rsidR="003839B1" w:rsidRPr="00B36B75" w:rsidRDefault="003839B1" w:rsidP="003839B1">
            <w:pPr>
              <w:rPr>
                <w:lang w:val="en-US"/>
              </w:rPr>
            </w:pPr>
            <w:r w:rsidRPr="00B36B75">
              <w:rPr>
                <w:lang w:val="en-US"/>
              </w:rPr>
              <w:t xml:space="preserve">Pavaje executate din placi de trotuare din beton prefabricat asezate pe un strat din amestec uscat de ciment si nisip, in proportie 1:3, rostuit cu amestec uscat de ciment si nisip, grosime strat de 5 cm </w:t>
            </w:r>
          </w:p>
        </w:tc>
        <w:tc>
          <w:tcPr>
            <w:tcW w:w="708" w:type="dxa"/>
            <w:shd w:val="clear" w:color="auto" w:fill="auto"/>
            <w:vAlign w:val="center"/>
          </w:tcPr>
          <w:p w:rsidR="003839B1" w:rsidRDefault="003839B1" w:rsidP="003839B1">
            <w:pPr>
              <w:jc w:val="center"/>
              <w:rPr>
                <w:sz w:val="22"/>
                <w:szCs w:val="22"/>
              </w:rPr>
            </w:pPr>
            <w:r>
              <w:rPr>
                <w:sz w:val="22"/>
                <w:szCs w:val="22"/>
              </w:rPr>
              <w:t>m</w:t>
            </w:r>
            <w:r w:rsidRPr="003839B1">
              <w:rPr>
                <w:sz w:val="22"/>
                <w:szCs w:val="22"/>
                <w:vertAlign w:val="superscript"/>
              </w:rPr>
              <w:t>2</w:t>
            </w:r>
          </w:p>
        </w:tc>
        <w:tc>
          <w:tcPr>
            <w:tcW w:w="992" w:type="dxa"/>
            <w:shd w:val="clear" w:color="auto" w:fill="auto"/>
            <w:vAlign w:val="center"/>
          </w:tcPr>
          <w:p w:rsidR="003839B1" w:rsidRDefault="003839B1" w:rsidP="003839B1">
            <w:pPr>
              <w:jc w:val="center"/>
              <w:rPr>
                <w:sz w:val="22"/>
                <w:szCs w:val="22"/>
                <w:lang w:val="en-US"/>
              </w:rPr>
            </w:pPr>
            <w:r>
              <w:rPr>
                <w:sz w:val="22"/>
                <w:szCs w:val="22"/>
                <w:lang w:val="en-US"/>
              </w:rPr>
              <w:t>2,100</w:t>
            </w:r>
          </w:p>
        </w:tc>
        <w:tc>
          <w:tcPr>
            <w:tcW w:w="2836"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r>
      <w:tr w:rsidR="003839B1" w:rsidRPr="005E57E4" w:rsidTr="003839B1">
        <w:trPr>
          <w:trHeight w:val="397"/>
        </w:trPr>
        <w:tc>
          <w:tcPr>
            <w:tcW w:w="425"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638"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9002" w:type="dxa"/>
            <w:gridSpan w:val="4"/>
            <w:shd w:val="clear" w:color="auto" w:fill="auto"/>
            <w:vAlign w:val="center"/>
          </w:tcPr>
          <w:p w:rsidR="003839B1" w:rsidRPr="003839B1" w:rsidRDefault="003839B1" w:rsidP="003839B1">
            <w:pPr>
              <w:autoSpaceDE w:val="0"/>
              <w:autoSpaceDN w:val="0"/>
              <w:rPr>
                <w:rFonts w:asciiTheme="majorHAnsi" w:hAnsiTheme="majorHAnsi" w:cstheme="majorHAnsi"/>
                <w:lang w:val="en-US"/>
              </w:rPr>
            </w:pPr>
            <w:r w:rsidRPr="003839B1">
              <w:rPr>
                <w:b/>
                <w:bCs/>
                <w:noProof w:val="0"/>
                <w:sz w:val="22"/>
                <w:szCs w:val="22"/>
                <w:lang w:val="en-US" w:eastAsia="ru-RU"/>
              </w:rPr>
              <w:t xml:space="preserve">9. </w:t>
            </w:r>
            <w:proofErr w:type="spellStart"/>
            <w:r w:rsidRPr="003839B1">
              <w:rPr>
                <w:b/>
                <w:bCs/>
                <w:noProof w:val="0"/>
                <w:sz w:val="22"/>
                <w:szCs w:val="22"/>
                <w:lang w:val="en-US" w:eastAsia="ru-RU"/>
              </w:rPr>
              <w:t>Capitolul</w:t>
            </w:r>
            <w:proofErr w:type="spellEnd"/>
            <w:r w:rsidRPr="003839B1">
              <w:rPr>
                <w:b/>
                <w:bCs/>
                <w:noProof w:val="0"/>
                <w:sz w:val="22"/>
                <w:szCs w:val="22"/>
                <w:lang w:val="en-US" w:eastAsia="ru-RU"/>
              </w:rPr>
              <w:t xml:space="preserve"> 9. </w:t>
            </w:r>
            <w:proofErr w:type="spellStart"/>
            <w:r w:rsidRPr="003839B1">
              <w:rPr>
                <w:b/>
                <w:bCs/>
                <w:noProof w:val="0"/>
                <w:sz w:val="22"/>
                <w:szCs w:val="22"/>
                <w:lang w:val="en-US" w:eastAsia="ru-RU"/>
              </w:rPr>
              <w:t>Reparatia</w:t>
            </w:r>
            <w:proofErr w:type="spellEnd"/>
            <w:r w:rsidRPr="003839B1">
              <w:rPr>
                <w:b/>
                <w:bCs/>
                <w:noProof w:val="0"/>
                <w:sz w:val="22"/>
                <w:szCs w:val="22"/>
                <w:lang w:val="en-US" w:eastAsia="ru-RU"/>
              </w:rPr>
              <w:t xml:space="preserve"> </w:t>
            </w:r>
            <w:proofErr w:type="spellStart"/>
            <w:r w:rsidRPr="003839B1">
              <w:rPr>
                <w:b/>
                <w:bCs/>
                <w:noProof w:val="0"/>
                <w:sz w:val="22"/>
                <w:szCs w:val="22"/>
                <w:lang w:val="en-US" w:eastAsia="ru-RU"/>
              </w:rPr>
              <w:t>acoperisului</w:t>
            </w:r>
            <w:proofErr w:type="spellEnd"/>
            <w:r w:rsidRPr="003839B1">
              <w:rPr>
                <w:b/>
                <w:bCs/>
                <w:noProof w:val="0"/>
                <w:sz w:val="22"/>
                <w:szCs w:val="22"/>
                <w:lang w:val="en-US" w:eastAsia="ru-RU"/>
              </w:rPr>
              <w:t xml:space="preserve">. 9.1. </w:t>
            </w:r>
            <w:proofErr w:type="spellStart"/>
            <w:r w:rsidRPr="003839B1">
              <w:rPr>
                <w:b/>
                <w:bCs/>
                <w:noProof w:val="0"/>
                <w:sz w:val="22"/>
                <w:szCs w:val="22"/>
                <w:lang w:val="en-US" w:eastAsia="ru-RU"/>
              </w:rPr>
              <w:t>Lucrari</w:t>
            </w:r>
            <w:proofErr w:type="spellEnd"/>
            <w:r w:rsidRPr="003839B1">
              <w:rPr>
                <w:b/>
                <w:bCs/>
                <w:noProof w:val="0"/>
                <w:sz w:val="22"/>
                <w:szCs w:val="22"/>
                <w:lang w:val="en-US" w:eastAsia="ru-RU"/>
              </w:rPr>
              <w:t xml:space="preserve"> de </w:t>
            </w:r>
            <w:proofErr w:type="spellStart"/>
            <w:r w:rsidRPr="003839B1">
              <w:rPr>
                <w:b/>
                <w:bCs/>
                <w:noProof w:val="0"/>
                <w:sz w:val="22"/>
                <w:szCs w:val="22"/>
                <w:lang w:val="en-US" w:eastAsia="ru-RU"/>
              </w:rPr>
              <w:t>demolare</w:t>
            </w:r>
            <w:proofErr w:type="spellEnd"/>
          </w:p>
        </w:tc>
      </w:tr>
      <w:tr w:rsidR="003839B1" w:rsidRPr="005E57E4" w:rsidTr="00AE7CEA">
        <w:trPr>
          <w:trHeight w:val="397"/>
        </w:trPr>
        <w:tc>
          <w:tcPr>
            <w:tcW w:w="425"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638"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4466" w:type="dxa"/>
            <w:shd w:val="clear" w:color="auto" w:fill="auto"/>
            <w:vAlign w:val="center"/>
          </w:tcPr>
          <w:p w:rsidR="003839B1" w:rsidRPr="00B36B75" w:rsidRDefault="003839B1" w:rsidP="003839B1">
            <w:pPr>
              <w:rPr>
                <w:lang w:val="en-US"/>
              </w:rPr>
            </w:pPr>
            <w:r w:rsidRPr="00B36B75">
              <w:rPr>
                <w:lang w:val="en-US"/>
              </w:rPr>
              <w:t>Demontarea elementelor de acoperis - membrane bituminoase in unul sau doua straturi</w:t>
            </w:r>
          </w:p>
        </w:tc>
        <w:tc>
          <w:tcPr>
            <w:tcW w:w="708" w:type="dxa"/>
            <w:shd w:val="clear" w:color="auto" w:fill="auto"/>
            <w:vAlign w:val="center"/>
          </w:tcPr>
          <w:p w:rsidR="003839B1" w:rsidRDefault="003839B1" w:rsidP="003839B1">
            <w:pPr>
              <w:jc w:val="center"/>
              <w:rPr>
                <w:sz w:val="22"/>
                <w:szCs w:val="22"/>
              </w:rPr>
            </w:pPr>
            <w:r>
              <w:rPr>
                <w:sz w:val="22"/>
                <w:szCs w:val="22"/>
              </w:rPr>
              <w:t>m</w:t>
            </w:r>
            <w:r w:rsidRPr="003839B1">
              <w:rPr>
                <w:sz w:val="22"/>
                <w:szCs w:val="22"/>
                <w:vertAlign w:val="superscript"/>
              </w:rPr>
              <w:t>2</w:t>
            </w:r>
          </w:p>
        </w:tc>
        <w:tc>
          <w:tcPr>
            <w:tcW w:w="992" w:type="dxa"/>
            <w:shd w:val="clear" w:color="auto" w:fill="auto"/>
            <w:vAlign w:val="center"/>
          </w:tcPr>
          <w:p w:rsidR="003839B1" w:rsidRDefault="003839B1" w:rsidP="003839B1">
            <w:pPr>
              <w:jc w:val="center"/>
              <w:rPr>
                <w:sz w:val="22"/>
                <w:szCs w:val="22"/>
                <w:lang w:val="en-US"/>
              </w:rPr>
            </w:pPr>
            <w:r>
              <w:rPr>
                <w:sz w:val="22"/>
                <w:szCs w:val="22"/>
                <w:lang w:val="en-US"/>
              </w:rPr>
              <w:t>10,330</w:t>
            </w:r>
          </w:p>
        </w:tc>
        <w:tc>
          <w:tcPr>
            <w:tcW w:w="2836"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r>
      <w:tr w:rsidR="003839B1" w:rsidRPr="005E57E4" w:rsidTr="00AE7CEA">
        <w:trPr>
          <w:trHeight w:val="397"/>
        </w:trPr>
        <w:tc>
          <w:tcPr>
            <w:tcW w:w="425"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638"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4466" w:type="dxa"/>
            <w:shd w:val="clear" w:color="auto" w:fill="auto"/>
            <w:vAlign w:val="center"/>
          </w:tcPr>
          <w:p w:rsidR="003839B1" w:rsidRPr="00B36B75" w:rsidRDefault="003839B1" w:rsidP="003839B1">
            <w:pPr>
              <w:rPr>
                <w:lang w:val="en-US"/>
              </w:rPr>
            </w:pPr>
            <w:r w:rsidRPr="00B36B75">
              <w:rPr>
                <w:lang w:val="en-US"/>
              </w:rPr>
              <w:t>Demontarea elementelor de acoperis - , glafuri, sorturi, etc.</w:t>
            </w:r>
          </w:p>
        </w:tc>
        <w:tc>
          <w:tcPr>
            <w:tcW w:w="708" w:type="dxa"/>
            <w:shd w:val="clear" w:color="auto" w:fill="auto"/>
            <w:vAlign w:val="center"/>
          </w:tcPr>
          <w:p w:rsidR="003839B1" w:rsidRDefault="003839B1" w:rsidP="003839B1">
            <w:pPr>
              <w:jc w:val="center"/>
              <w:rPr>
                <w:sz w:val="22"/>
                <w:szCs w:val="22"/>
              </w:rPr>
            </w:pPr>
            <w:r>
              <w:rPr>
                <w:sz w:val="22"/>
                <w:szCs w:val="22"/>
              </w:rPr>
              <w:t>m</w:t>
            </w:r>
          </w:p>
        </w:tc>
        <w:tc>
          <w:tcPr>
            <w:tcW w:w="992" w:type="dxa"/>
            <w:shd w:val="clear" w:color="auto" w:fill="auto"/>
            <w:vAlign w:val="center"/>
          </w:tcPr>
          <w:p w:rsidR="003839B1" w:rsidRDefault="003839B1" w:rsidP="003839B1">
            <w:pPr>
              <w:jc w:val="center"/>
              <w:rPr>
                <w:sz w:val="22"/>
                <w:szCs w:val="22"/>
                <w:lang w:val="en-US"/>
              </w:rPr>
            </w:pPr>
            <w:r>
              <w:rPr>
                <w:sz w:val="22"/>
                <w:szCs w:val="22"/>
                <w:lang w:val="en-US"/>
              </w:rPr>
              <w:t>11,540</w:t>
            </w:r>
          </w:p>
        </w:tc>
        <w:tc>
          <w:tcPr>
            <w:tcW w:w="2836"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r>
      <w:tr w:rsidR="003839B1" w:rsidRPr="005E57E4" w:rsidTr="00AE7CEA">
        <w:trPr>
          <w:trHeight w:val="397"/>
        </w:trPr>
        <w:tc>
          <w:tcPr>
            <w:tcW w:w="425"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638"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4466" w:type="dxa"/>
            <w:shd w:val="clear" w:color="auto" w:fill="auto"/>
            <w:vAlign w:val="center"/>
          </w:tcPr>
          <w:p w:rsidR="003839B1" w:rsidRPr="003839B1" w:rsidRDefault="003839B1" w:rsidP="003839B1">
            <w:pPr>
              <w:rPr>
                <w:lang w:val="en-US"/>
              </w:rPr>
            </w:pPr>
            <w:r w:rsidRPr="00B36B75">
              <w:rPr>
                <w:lang w:val="en-US"/>
              </w:rPr>
              <w:t>Transporturi cu mijloace manuale prin purtat direct la 60 m distanta cu o incarcatura pina la 50 kg (pentru 1 m transportat pe verticala se considera 10 pe orizontala)</w:t>
            </w:r>
            <w:r w:rsidRPr="003839B1">
              <w:rPr>
                <w:lang w:val="en-US"/>
              </w:rPr>
              <w:t>.</w:t>
            </w:r>
          </w:p>
        </w:tc>
        <w:tc>
          <w:tcPr>
            <w:tcW w:w="708" w:type="dxa"/>
            <w:shd w:val="clear" w:color="auto" w:fill="auto"/>
            <w:vAlign w:val="center"/>
          </w:tcPr>
          <w:p w:rsidR="003839B1" w:rsidRDefault="003839B1" w:rsidP="003839B1">
            <w:pPr>
              <w:jc w:val="center"/>
              <w:rPr>
                <w:sz w:val="22"/>
                <w:szCs w:val="22"/>
              </w:rPr>
            </w:pPr>
            <w:r>
              <w:rPr>
                <w:sz w:val="22"/>
                <w:szCs w:val="22"/>
              </w:rPr>
              <w:t>t</w:t>
            </w:r>
          </w:p>
        </w:tc>
        <w:tc>
          <w:tcPr>
            <w:tcW w:w="992" w:type="dxa"/>
            <w:shd w:val="clear" w:color="auto" w:fill="auto"/>
            <w:vAlign w:val="center"/>
          </w:tcPr>
          <w:p w:rsidR="003839B1" w:rsidRDefault="003839B1" w:rsidP="003839B1">
            <w:pPr>
              <w:jc w:val="center"/>
              <w:rPr>
                <w:sz w:val="22"/>
                <w:szCs w:val="22"/>
                <w:lang w:val="en-US"/>
              </w:rPr>
            </w:pPr>
            <w:r>
              <w:rPr>
                <w:sz w:val="22"/>
                <w:szCs w:val="22"/>
                <w:lang w:val="en-US"/>
              </w:rPr>
              <w:t>6,750</w:t>
            </w:r>
          </w:p>
        </w:tc>
        <w:tc>
          <w:tcPr>
            <w:tcW w:w="2836"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r>
      <w:tr w:rsidR="003839B1" w:rsidRPr="005E57E4" w:rsidTr="00AE7CEA">
        <w:trPr>
          <w:trHeight w:val="397"/>
        </w:trPr>
        <w:tc>
          <w:tcPr>
            <w:tcW w:w="425"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638"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4466" w:type="dxa"/>
            <w:shd w:val="clear" w:color="auto" w:fill="auto"/>
            <w:vAlign w:val="center"/>
          </w:tcPr>
          <w:p w:rsidR="003839B1" w:rsidRPr="00B40365" w:rsidRDefault="003839B1" w:rsidP="003839B1">
            <w:r w:rsidRPr="00B40365">
              <w:t xml:space="preserve">Incarcarea deseurilor  in auto </w:t>
            </w:r>
            <w:r>
              <w:rPr>
                <w:lang w:val="ru-RU"/>
              </w:rPr>
              <w:t>.</w:t>
            </w:r>
          </w:p>
        </w:tc>
        <w:tc>
          <w:tcPr>
            <w:tcW w:w="708" w:type="dxa"/>
            <w:shd w:val="clear" w:color="auto" w:fill="auto"/>
            <w:vAlign w:val="center"/>
          </w:tcPr>
          <w:p w:rsidR="003839B1" w:rsidRDefault="003839B1" w:rsidP="003839B1">
            <w:pPr>
              <w:jc w:val="center"/>
              <w:rPr>
                <w:sz w:val="22"/>
                <w:szCs w:val="22"/>
              </w:rPr>
            </w:pPr>
            <w:r>
              <w:rPr>
                <w:sz w:val="22"/>
                <w:szCs w:val="22"/>
              </w:rPr>
              <w:t>t</w:t>
            </w:r>
          </w:p>
        </w:tc>
        <w:tc>
          <w:tcPr>
            <w:tcW w:w="992" w:type="dxa"/>
            <w:shd w:val="clear" w:color="auto" w:fill="auto"/>
            <w:vAlign w:val="center"/>
          </w:tcPr>
          <w:p w:rsidR="003839B1" w:rsidRDefault="003839B1" w:rsidP="003839B1">
            <w:pPr>
              <w:jc w:val="center"/>
              <w:rPr>
                <w:sz w:val="22"/>
                <w:szCs w:val="22"/>
                <w:lang w:val="en-US"/>
              </w:rPr>
            </w:pPr>
            <w:r>
              <w:rPr>
                <w:sz w:val="22"/>
                <w:szCs w:val="22"/>
                <w:lang w:val="en-US"/>
              </w:rPr>
              <w:t>6,750</w:t>
            </w:r>
          </w:p>
        </w:tc>
        <w:tc>
          <w:tcPr>
            <w:tcW w:w="2836"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r>
      <w:tr w:rsidR="003839B1" w:rsidRPr="005E57E4" w:rsidTr="00AE7CEA">
        <w:trPr>
          <w:trHeight w:val="397"/>
        </w:trPr>
        <w:tc>
          <w:tcPr>
            <w:tcW w:w="425"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638"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4466" w:type="dxa"/>
            <w:shd w:val="clear" w:color="auto" w:fill="auto"/>
            <w:vAlign w:val="center"/>
          </w:tcPr>
          <w:p w:rsidR="003839B1" w:rsidRPr="00B36B75" w:rsidRDefault="003839B1" w:rsidP="003839B1">
            <w:pPr>
              <w:rPr>
                <w:lang w:val="en-US"/>
              </w:rPr>
            </w:pPr>
            <w:r w:rsidRPr="00B36B75">
              <w:rPr>
                <w:lang w:val="en-US"/>
              </w:rPr>
              <w:t>Transportarea deseurilor cu autobasculanta  de 5 t la distanta de 20 km</w:t>
            </w:r>
            <w:r w:rsidRPr="003839B1">
              <w:rPr>
                <w:lang w:val="en-US"/>
              </w:rPr>
              <w:t>.</w:t>
            </w:r>
          </w:p>
        </w:tc>
        <w:tc>
          <w:tcPr>
            <w:tcW w:w="708" w:type="dxa"/>
            <w:shd w:val="clear" w:color="auto" w:fill="auto"/>
            <w:vAlign w:val="center"/>
          </w:tcPr>
          <w:p w:rsidR="003839B1" w:rsidRDefault="003839B1" w:rsidP="003839B1">
            <w:pPr>
              <w:jc w:val="center"/>
              <w:rPr>
                <w:sz w:val="22"/>
                <w:szCs w:val="22"/>
              </w:rPr>
            </w:pPr>
            <w:r>
              <w:rPr>
                <w:sz w:val="22"/>
                <w:szCs w:val="22"/>
              </w:rPr>
              <w:t>t</w:t>
            </w:r>
          </w:p>
        </w:tc>
        <w:tc>
          <w:tcPr>
            <w:tcW w:w="992" w:type="dxa"/>
            <w:shd w:val="clear" w:color="auto" w:fill="auto"/>
            <w:vAlign w:val="center"/>
          </w:tcPr>
          <w:p w:rsidR="003839B1" w:rsidRDefault="003839B1" w:rsidP="003839B1">
            <w:pPr>
              <w:jc w:val="center"/>
              <w:rPr>
                <w:sz w:val="22"/>
                <w:szCs w:val="22"/>
                <w:lang w:val="en-US"/>
              </w:rPr>
            </w:pPr>
            <w:r>
              <w:rPr>
                <w:sz w:val="22"/>
                <w:szCs w:val="22"/>
                <w:lang w:val="en-US"/>
              </w:rPr>
              <w:t>6,750</w:t>
            </w:r>
          </w:p>
        </w:tc>
        <w:tc>
          <w:tcPr>
            <w:tcW w:w="2836"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r>
      <w:tr w:rsidR="003839B1" w:rsidRPr="005E57E4" w:rsidTr="003839B1">
        <w:trPr>
          <w:trHeight w:val="397"/>
        </w:trPr>
        <w:tc>
          <w:tcPr>
            <w:tcW w:w="425"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638"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9002" w:type="dxa"/>
            <w:gridSpan w:val="4"/>
            <w:shd w:val="clear" w:color="auto" w:fill="auto"/>
            <w:vAlign w:val="center"/>
          </w:tcPr>
          <w:p w:rsidR="003839B1" w:rsidRPr="003839B1" w:rsidRDefault="003839B1" w:rsidP="003839B1">
            <w:pPr>
              <w:autoSpaceDE w:val="0"/>
              <w:autoSpaceDN w:val="0"/>
              <w:rPr>
                <w:rFonts w:asciiTheme="majorHAnsi" w:hAnsiTheme="majorHAnsi" w:cstheme="majorHAnsi"/>
                <w:lang w:val="en-US"/>
              </w:rPr>
            </w:pPr>
            <w:r w:rsidRPr="003839B1">
              <w:rPr>
                <w:b/>
                <w:bCs/>
                <w:noProof w:val="0"/>
                <w:sz w:val="22"/>
                <w:szCs w:val="22"/>
                <w:lang w:val="en-US" w:eastAsia="ru-RU"/>
              </w:rPr>
              <w:t xml:space="preserve">10. Capitol 10. </w:t>
            </w:r>
            <w:proofErr w:type="spellStart"/>
            <w:r w:rsidRPr="003839B1">
              <w:rPr>
                <w:b/>
                <w:bCs/>
                <w:noProof w:val="0"/>
                <w:sz w:val="22"/>
                <w:szCs w:val="22"/>
                <w:lang w:val="en-US" w:eastAsia="ru-RU"/>
              </w:rPr>
              <w:t>Lucrari</w:t>
            </w:r>
            <w:proofErr w:type="spellEnd"/>
            <w:r w:rsidRPr="003839B1">
              <w:rPr>
                <w:b/>
                <w:bCs/>
                <w:noProof w:val="0"/>
                <w:sz w:val="22"/>
                <w:szCs w:val="22"/>
                <w:lang w:val="en-US" w:eastAsia="ru-RU"/>
              </w:rPr>
              <w:t xml:space="preserve"> de </w:t>
            </w:r>
            <w:proofErr w:type="spellStart"/>
            <w:r w:rsidRPr="003839B1">
              <w:rPr>
                <w:b/>
                <w:bCs/>
                <w:noProof w:val="0"/>
                <w:sz w:val="22"/>
                <w:szCs w:val="22"/>
                <w:lang w:val="en-US" w:eastAsia="ru-RU"/>
              </w:rPr>
              <w:t>reparatie</w:t>
            </w:r>
            <w:proofErr w:type="spellEnd"/>
            <w:r w:rsidRPr="003839B1">
              <w:rPr>
                <w:b/>
                <w:bCs/>
                <w:noProof w:val="0"/>
                <w:sz w:val="22"/>
                <w:szCs w:val="22"/>
                <w:lang w:val="en-US" w:eastAsia="ru-RU"/>
              </w:rPr>
              <w:t xml:space="preserve"> a </w:t>
            </w:r>
            <w:proofErr w:type="spellStart"/>
            <w:r w:rsidRPr="003839B1">
              <w:rPr>
                <w:b/>
                <w:bCs/>
                <w:noProof w:val="0"/>
                <w:sz w:val="22"/>
                <w:szCs w:val="22"/>
                <w:lang w:val="en-US" w:eastAsia="ru-RU"/>
              </w:rPr>
              <w:t>acoperisului</w:t>
            </w:r>
            <w:proofErr w:type="spellEnd"/>
          </w:p>
        </w:tc>
      </w:tr>
      <w:tr w:rsidR="003839B1" w:rsidRPr="005E57E4" w:rsidTr="003839B1">
        <w:trPr>
          <w:trHeight w:val="397"/>
        </w:trPr>
        <w:tc>
          <w:tcPr>
            <w:tcW w:w="425"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638"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4466" w:type="dxa"/>
            <w:shd w:val="clear" w:color="auto" w:fill="auto"/>
            <w:vAlign w:val="center"/>
          </w:tcPr>
          <w:p w:rsidR="003839B1" w:rsidRPr="003839B1" w:rsidRDefault="003839B1" w:rsidP="003839B1">
            <w:pPr>
              <w:rPr>
                <w:lang w:val="en-US"/>
              </w:rPr>
            </w:pPr>
            <w:r w:rsidRPr="00B36B75">
              <w:rPr>
                <w:lang w:val="en-US"/>
              </w:rPr>
              <w:t>Amorsarea suprafetelor pentru aplicarea stratului de difuzie, a barierei contra vaporilor, a termoizolatiei sau a hidroizolatiei pe suprafete orizontale, inclinte sau verticale, cu suspensie de bitum filerizat (subif) intr-un strat</w:t>
            </w:r>
            <w:r w:rsidRPr="003839B1">
              <w:rPr>
                <w:lang w:val="en-US"/>
              </w:rPr>
              <w:t>.</w:t>
            </w:r>
          </w:p>
        </w:tc>
        <w:tc>
          <w:tcPr>
            <w:tcW w:w="708" w:type="dxa"/>
            <w:shd w:val="clear" w:color="auto" w:fill="auto"/>
            <w:vAlign w:val="center"/>
          </w:tcPr>
          <w:p w:rsidR="003839B1" w:rsidRDefault="003839B1" w:rsidP="003839B1">
            <w:pPr>
              <w:jc w:val="center"/>
            </w:pPr>
            <w:r w:rsidRPr="00F74406">
              <w:rPr>
                <w:sz w:val="22"/>
                <w:szCs w:val="22"/>
              </w:rPr>
              <w:t>m</w:t>
            </w:r>
            <w:r w:rsidRPr="00F74406">
              <w:rPr>
                <w:sz w:val="22"/>
                <w:szCs w:val="22"/>
                <w:vertAlign w:val="superscript"/>
              </w:rPr>
              <w:t>2</w:t>
            </w:r>
          </w:p>
        </w:tc>
        <w:tc>
          <w:tcPr>
            <w:tcW w:w="992" w:type="dxa"/>
            <w:shd w:val="clear" w:color="auto" w:fill="auto"/>
            <w:vAlign w:val="center"/>
          </w:tcPr>
          <w:p w:rsidR="003839B1" w:rsidRDefault="003839B1" w:rsidP="003839B1">
            <w:pPr>
              <w:jc w:val="center"/>
              <w:rPr>
                <w:sz w:val="22"/>
                <w:szCs w:val="22"/>
                <w:lang w:val="en-US"/>
              </w:rPr>
            </w:pPr>
            <w:r>
              <w:rPr>
                <w:sz w:val="22"/>
                <w:szCs w:val="22"/>
                <w:lang w:val="en-US"/>
              </w:rPr>
              <w:t>10,330</w:t>
            </w:r>
          </w:p>
        </w:tc>
        <w:tc>
          <w:tcPr>
            <w:tcW w:w="2836"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r>
      <w:tr w:rsidR="003839B1" w:rsidRPr="005E57E4" w:rsidTr="003839B1">
        <w:trPr>
          <w:trHeight w:val="397"/>
        </w:trPr>
        <w:tc>
          <w:tcPr>
            <w:tcW w:w="425"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638"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4466" w:type="dxa"/>
            <w:shd w:val="clear" w:color="auto" w:fill="auto"/>
            <w:vAlign w:val="center"/>
          </w:tcPr>
          <w:p w:rsidR="003839B1" w:rsidRPr="003839B1" w:rsidRDefault="003839B1" w:rsidP="003839B1">
            <w:pPr>
              <w:rPr>
                <w:lang w:val="en-US"/>
              </w:rPr>
            </w:pPr>
            <w:r w:rsidRPr="00B36B75">
              <w:rPr>
                <w:lang w:val="en-US"/>
              </w:rPr>
              <w:t>Invelitori la acoperisuri cu membrane bituminoase  lipite cu flacara in sistem monostrat pe suprafata orizontale montate pe suport continuu, (Bicroelast EPP -strat inferior</w:t>
            </w:r>
            <w:r w:rsidR="00C37153">
              <w:rPr>
                <w:lang w:val="en-US"/>
              </w:rPr>
              <w:t xml:space="preserve"> sau echivalentul lui</w:t>
            </w:r>
            <w:r w:rsidRPr="00B36B75">
              <w:rPr>
                <w:lang w:val="en-US"/>
              </w:rPr>
              <w:t>)</w:t>
            </w:r>
            <w:r w:rsidRPr="003839B1">
              <w:rPr>
                <w:lang w:val="en-US"/>
              </w:rPr>
              <w:t>.</w:t>
            </w:r>
          </w:p>
        </w:tc>
        <w:tc>
          <w:tcPr>
            <w:tcW w:w="708" w:type="dxa"/>
            <w:shd w:val="clear" w:color="auto" w:fill="auto"/>
            <w:vAlign w:val="center"/>
          </w:tcPr>
          <w:p w:rsidR="003839B1" w:rsidRDefault="003839B1" w:rsidP="003839B1">
            <w:pPr>
              <w:jc w:val="center"/>
            </w:pPr>
            <w:r w:rsidRPr="00F74406">
              <w:rPr>
                <w:sz w:val="22"/>
                <w:szCs w:val="22"/>
              </w:rPr>
              <w:t>m</w:t>
            </w:r>
            <w:r w:rsidRPr="00F74406">
              <w:rPr>
                <w:sz w:val="22"/>
                <w:szCs w:val="22"/>
                <w:vertAlign w:val="superscript"/>
              </w:rPr>
              <w:t>2</w:t>
            </w:r>
          </w:p>
        </w:tc>
        <w:tc>
          <w:tcPr>
            <w:tcW w:w="992" w:type="dxa"/>
            <w:shd w:val="clear" w:color="auto" w:fill="auto"/>
            <w:vAlign w:val="center"/>
          </w:tcPr>
          <w:p w:rsidR="003839B1" w:rsidRDefault="003839B1" w:rsidP="003839B1">
            <w:pPr>
              <w:jc w:val="center"/>
              <w:rPr>
                <w:sz w:val="22"/>
                <w:szCs w:val="22"/>
                <w:lang w:val="en-US"/>
              </w:rPr>
            </w:pPr>
            <w:r>
              <w:rPr>
                <w:sz w:val="22"/>
                <w:szCs w:val="22"/>
                <w:lang w:val="en-US"/>
              </w:rPr>
              <w:t>10,330</w:t>
            </w:r>
          </w:p>
        </w:tc>
        <w:tc>
          <w:tcPr>
            <w:tcW w:w="2836" w:type="dxa"/>
            <w:shd w:val="clear" w:color="auto" w:fill="auto"/>
            <w:vAlign w:val="center"/>
          </w:tcPr>
          <w:p w:rsidR="003839B1" w:rsidRPr="005E57E4" w:rsidRDefault="003839B1" w:rsidP="005E57E4">
            <w:pPr>
              <w:ind w:left="-57" w:right="-57"/>
              <w:jc w:val="center"/>
              <w:rPr>
                <w:rFonts w:asciiTheme="majorHAnsi" w:hAnsiTheme="majorHAnsi" w:cstheme="majorHAnsi"/>
              </w:rPr>
            </w:pPr>
            <w:bookmarkStart w:id="166" w:name="_GoBack"/>
            <w:bookmarkEnd w:id="166"/>
          </w:p>
        </w:tc>
      </w:tr>
      <w:tr w:rsidR="003839B1" w:rsidRPr="005E57E4" w:rsidTr="003839B1">
        <w:trPr>
          <w:trHeight w:val="397"/>
        </w:trPr>
        <w:tc>
          <w:tcPr>
            <w:tcW w:w="425"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638"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4466" w:type="dxa"/>
            <w:shd w:val="clear" w:color="auto" w:fill="auto"/>
            <w:vAlign w:val="center"/>
          </w:tcPr>
          <w:p w:rsidR="003839B1" w:rsidRPr="003839B1" w:rsidRDefault="003839B1" w:rsidP="003839B1">
            <w:pPr>
              <w:rPr>
                <w:lang w:val="en-US"/>
              </w:rPr>
            </w:pPr>
            <w:r w:rsidRPr="00B36B75">
              <w:rPr>
                <w:lang w:val="en-US"/>
              </w:rPr>
              <w:t>Invelitori la acoperisuri cu membrane bituminoase  lipite cu flacara in sistem monostrat pe suprafata orizontale montate pe suport continuu, (Bicroelast   EKP - strat superior)</w:t>
            </w:r>
            <w:r w:rsidRPr="003839B1">
              <w:rPr>
                <w:lang w:val="en-US"/>
              </w:rPr>
              <w:t>.</w:t>
            </w:r>
            <w:r w:rsidR="00FB5D3C">
              <w:rPr>
                <w:lang w:val="en-US"/>
              </w:rPr>
              <w:t xml:space="preserve"> </w:t>
            </w:r>
            <w:r w:rsidR="00FB5D3C">
              <w:rPr>
                <w:lang w:val="en-US"/>
              </w:rPr>
              <w:t>sau echivalentul lui</w:t>
            </w:r>
          </w:p>
        </w:tc>
        <w:tc>
          <w:tcPr>
            <w:tcW w:w="708" w:type="dxa"/>
            <w:shd w:val="clear" w:color="auto" w:fill="auto"/>
            <w:vAlign w:val="center"/>
          </w:tcPr>
          <w:p w:rsidR="003839B1" w:rsidRDefault="003839B1" w:rsidP="003839B1">
            <w:pPr>
              <w:jc w:val="center"/>
            </w:pPr>
            <w:r w:rsidRPr="00F74406">
              <w:rPr>
                <w:sz w:val="22"/>
                <w:szCs w:val="22"/>
              </w:rPr>
              <w:t>m</w:t>
            </w:r>
            <w:r w:rsidRPr="00F74406">
              <w:rPr>
                <w:sz w:val="22"/>
                <w:szCs w:val="22"/>
                <w:vertAlign w:val="superscript"/>
              </w:rPr>
              <w:t>2</w:t>
            </w:r>
          </w:p>
        </w:tc>
        <w:tc>
          <w:tcPr>
            <w:tcW w:w="992" w:type="dxa"/>
            <w:shd w:val="clear" w:color="auto" w:fill="auto"/>
            <w:vAlign w:val="center"/>
          </w:tcPr>
          <w:p w:rsidR="003839B1" w:rsidRDefault="003839B1" w:rsidP="003839B1">
            <w:pPr>
              <w:jc w:val="center"/>
              <w:rPr>
                <w:sz w:val="22"/>
                <w:szCs w:val="22"/>
                <w:lang w:val="en-US"/>
              </w:rPr>
            </w:pPr>
            <w:r>
              <w:rPr>
                <w:sz w:val="22"/>
                <w:szCs w:val="22"/>
                <w:lang w:val="en-US"/>
              </w:rPr>
              <w:t>10,330</w:t>
            </w:r>
          </w:p>
        </w:tc>
        <w:tc>
          <w:tcPr>
            <w:tcW w:w="2836"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r>
      <w:tr w:rsidR="003839B1" w:rsidRPr="005E57E4" w:rsidTr="00AE7CEA">
        <w:trPr>
          <w:trHeight w:val="397"/>
        </w:trPr>
        <w:tc>
          <w:tcPr>
            <w:tcW w:w="425"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638"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4466" w:type="dxa"/>
            <w:shd w:val="clear" w:color="auto" w:fill="auto"/>
            <w:vAlign w:val="center"/>
          </w:tcPr>
          <w:p w:rsidR="003839B1" w:rsidRPr="003839B1" w:rsidRDefault="003839B1" w:rsidP="003839B1">
            <w:pPr>
              <w:rPr>
                <w:lang w:val="en-US"/>
              </w:rPr>
            </w:pPr>
            <w:r w:rsidRPr="00B36B75">
              <w:rPr>
                <w:lang w:val="en-US"/>
              </w:rPr>
              <w:t>Etansarea suplimentara, pe contur, la rosturi la acoperisuri, cu chituri sau masticuri polimerice</w:t>
            </w:r>
            <w:r w:rsidRPr="003839B1">
              <w:rPr>
                <w:lang w:val="en-US"/>
              </w:rPr>
              <w:t>.</w:t>
            </w:r>
          </w:p>
        </w:tc>
        <w:tc>
          <w:tcPr>
            <w:tcW w:w="708" w:type="dxa"/>
            <w:shd w:val="clear" w:color="auto" w:fill="auto"/>
            <w:vAlign w:val="center"/>
          </w:tcPr>
          <w:p w:rsidR="003839B1" w:rsidRDefault="003839B1" w:rsidP="003839B1">
            <w:pPr>
              <w:jc w:val="center"/>
              <w:rPr>
                <w:sz w:val="22"/>
                <w:szCs w:val="22"/>
              </w:rPr>
            </w:pPr>
            <w:r>
              <w:rPr>
                <w:sz w:val="22"/>
                <w:szCs w:val="22"/>
              </w:rPr>
              <w:t>m</w:t>
            </w:r>
          </w:p>
        </w:tc>
        <w:tc>
          <w:tcPr>
            <w:tcW w:w="992" w:type="dxa"/>
            <w:shd w:val="clear" w:color="auto" w:fill="auto"/>
            <w:vAlign w:val="center"/>
          </w:tcPr>
          <w:p w:rsidR="003839B1" w:rsidRDefault="003839B1" w:rsidP="003839B1">
            <w:pPr>
              <w:jc w:val="center"/>
              <w:rPr>
                <w:sz w:val="22"/>
                <w:szCs w:val="22"/>
                <w:lang w:val="en-US"/>
              </w:rPr>
            </w:pPr>
            <w:r>
              <w:rPr>
                <w:sz w:val="22"/>
                <w:szCs w:val="22"/>
                <w:lang w:val="en-US"/>
              </w:rPr>
              <w:t>11,540</w:t>
            </w:r>
          </w:p>
        </w:tc>
        <w:tc>
          <w:tcPr>
            <w:tcW w:w="2836"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r>
      <w:tr w:rsidR="003839B1" w:rsidRPr="005E57E4" w:rsidTr="00AE7CEA">
        <w:trPr>
          <w:trHeight w:val="397"/>
        </w:trPr>
        <w:tc>
          <w:tcPr>
            <w:tcW w:w="425"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638"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4466" w:type="dxa"/>
            <w:shd w:val="clear" w:color="auto" w:fill="auto"/>
            <w:vAlign w:val="center"/>
          </w:tcPr>
          <w:p w:rsidR="003839B1" w:rsidRPr="00B36B75" w:rsidRDefault="003839B1" w:rsidP="003839B1">
            <w:pPr>
              <w:rPr>
                <w:lang w:val="en-US"/>
              </w:rPr>
            </w:pPr>
            <w:r w:rsidRPr="00B36B75">
              <w:rPr>
                <w:lang w:val="en-US"/>
              </w:rPr>
              <w:t>Dispozitive pentru comunicarea straturilor de difuzie cu atmosfera , aeratoare</w:t>
            </w:r>
            <w:r w:rsidRPr="003839B1">
              <w:rPr>
                <w:lang w:val="en-US"/>
              </w:rPr>
              <w:t>.</w:t>
            </w:r>
          </w:p>
        </w:tc>
        <w:tc>
          <w:tcPr>
            <w:tcW w:w="708" w:type="dxa"/>
            <w:shd w:val="clear" w:color="auto" w:fill="auto"/>
            <w:vAlign w:val="center"/>
          </w:tcPr>
          <w:p w:rsidR="003839B1" w:rsidRDefault="003839B1" w:rsidP="003839B1">
            <w:pPr>
              <w:jc w:val="center"/>
              <w:rPr>
                <w:sz w:val="22"/>
                <w:szCs w:val="22"/>
              </w:rPr>
            </w:pPr>
            <w:r>
              <w:rPr>
                <w:sz w:val="22"/>
                <w:szCs w:val="22"/>
              </w:rPr>
              <w:t>buc</w:t>
            </w:r>
          </w:p>
        </w:tc>
        <w:tc>
          <w:tcPr>
            <w:tcW w:w="992" w:type="dxa"/>
            <w:shd w:val="clear" w:color="auto" w:fill="auto"/>
            <w:vAlign w:val="center"/>
          </w:tcPr>
          <w:p w:rsidR="003839B1" w:rsidRDefault="003839B1" w:rsidP="003839B1">
            <w:pPr>
              <w:jc w:val="center"/>
              <w:rPr>
                <w:sz w:val="22"/>
                <w:szCs w:val="22"/>
                <w:lang w:val="en-US"/>
              </w:rPr>
            </w:pPr>
            <w:r>
              <w:rPr>
                <w:sz w:val="22"/>
                <w:szCs w:val="22"/>
                <w:lang w:val="en-US"/>
              </w:rPr>
              <w:t>1,000</w:t>
            </w:r>
          </w:p>
        </w:tc>
        <w:tc>
          <w:tcPr>
            <w:tcW w:w="2836"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r>
      <w:tr w:rsidR="003839B1" w:rsidRPr="005E57E4" w:rsidTr="00AE7CEA">
        <w:trPr>
          <w:trHeight w:val="397"/>
        </w:trPr>
        <w:tc>
          <w:tcPr>
            <w:tcW w:w="425"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638"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c>
          <w:tcPr>
            <w:tcW w:w="4466" w:type="dxa"/>
            <w:shd w:val="clear" w:color="auto" w:fill="auto"/>
            <w:vAlign w:val="center"/>
          </w:tcPr>
          <w:p w:rsidR="003839B1" w:rsidRPr="003839B1" w:rsidRDefault="003839B1" w:rsidP="003839B1">
            <w:pPr>
              <w:rPr>
                <w:lang w:val="en-US"/>
              </w:rPr>
            </w:pPr>
            <w:r w:rsidRPr="00B36B75">
              <w:rPr>
                <w:lang w:val="en-US"/>
              </w:rPr>
              <w:t>Glafuri si copertine din tabla zincata sau aluminiu, montate pe o sapa de egalizare din mortar de ciment M-100 T, pe un strat de carton bitumat sau impaslitura din fibre de sticla bitumate, la cladiri existente, din tabla de 0,5 mm grosime, cu latime</w:t>
            </w:r>
            <w:r>
              <w:rPr>
                <w:lang w:val="en-US"/>
              </w:rPr>
              <w:t>a desfasurata intre 40 si 60 cm</w:t>
            </w:r>
            <w:r w:rsidRPr="003839B1">
              <w:rPr>
                <w:lang w:val="en-US"/>
              </w:rPr>
              <w:t>.</w:t>
            </w:r>
          </w:p>
        </w:tc>
        <w:tc>
          <w:tcPr>
            <w:tcW w:w="708" w:type="dxa"/>
            <w:shd w:val="clear" w:color="auto" w:fill="auto"/>
            <w:vAlign w:val="center"/>
          </w:tcPr>
          <w:p w:rsidR="003839B1" w:rsidRDefault="003839B1" w:rsidP="003839B1">
            <w:pPr>
              <w:jc w:val="center"/>
              <w:rPr>
                <w:sz w:val="22"/>
                <w:szCs w:val="22"/>
              </w:rPr>
            </w:pPr>
            <w:r>
              <w:rPr>
                <w:sz w:val="22"/>
                <w:szCs w:val="22"/>
              </w:rPr>
              <w:t>m</w:t>
            </w:r>
          </w:p>
        </w:tc>
        <w:tc>
          <w:tcPr>
            <w:tcW w:w="992" w:type="dxa"/>
            <w:shd w:val="clear" w:color="auto" w:fill="auto"/>
            <w:vAlign w:val="center"/>
          </w:tcPr>
          <w:p w:rsidR="003839B1" w:rsidRDefault="003839B1" w:rsidP="003839B1">
            <w:pPr>
              <w:jc w:val="center"/>
              <w:rPr>
                <w:sz w:val="22"/>
                <w:szCs w:val="22"/>
                <w:lang w:val="en-US"/>
              </w:rPr>
            </w:pPr>
            <w:r>
              <w:rPr>
                <w:sz w:val="22"/>
                <w:szCs w:val="22"/>
                <w:lang w:val="en-US"/>
              </w:rPr>
              <w:t>11,540</w:t>
            </w:r>
          </w:p>
        </w:tc>
        <w:tc>
          <w:tcPr>
            <w:tcW w:w="2836" w:type="dxa"/>
            <w:shd w:val="clear" w:color="auto" w:fill="auto"/>
            <w:vAlign w:val="center"/>
          </w:tcPr>
          <w:p w:rsidR="003839B1" w:rsidRPr="005E57E4" w:rsidRDefault="003839B1" w:rsidP="005E57E4">
            <w:pPr>
              <w:ind w:left="-57" w:right="-57"/>
              <w:jc w:val="center"/>
              <w:rPr>
                <w:rFonts w:asciiTheme="majorHAnsi" w:hAnsiTheme="majorHAnsi" w:cstheme="majorHAnsi"/>
              </w:rPr>
            </w:pPr>
          </w:p>
        </w:tc>
      </w:tr>
      <w:tr w:rsidR="00C37153" w:rsidRPr="005E57E4" w:rsidTr="00C37153">
        <w:trPr>
          <w:trHeight w:val="733"/>
        </w:trPr>
        <w:tc>
          <w:tcPr>
            <w:tcW w:w="1063" w:type="dxa"/>
            <w:gridSpan w:val="2"/>
            <w:shd w:val="clear" w:color="auto" w:fill="auto"/>
            <w:vAlign w:val="center"/>
          </w:tcPr>
          <w:p w:rsidR="00C37153" w:rsidRPr="00F53C37" w:rsidRDefault="00C37153" w:rsidP="005E57E4">
            <w:pPr>
              <w:ind w:left="-57" w:right="-57"/>
              <w:jc w:val="center"/>
              <w:rPr>
                <w:sz w:val="18"/>
                <w:szCs w:val="18"/>
                <w:lang w:val="ru-RU"/>
              </w:rPr>
            </w:pPr>
          </w:p>
        </w:tc>
        <w:tc>
          <w:tcPr>
            <w:tcW w:w="9002" w:type="dxa"/>
            <w:gridSpan w:val="4"/>
            <w:shd w:val="clear" w:color="auto" w:fill="auto"/>
            <w:vAlign w:val="center"/>
          </w:tcPr>
          <w:p w:rsidR="00C37153" w:rsidRPr="00F53C37" w:rsidRDefault="00C37153" w:rsidP="00F53C37">
            <w:pPr>
              <w:autoSpaceDE w:val="0"/>
              <w:autoSpaceDN w:val="0"/>
              <w:jc w:val="both"/>
              <w:rPr>
                <w:b/>
                <w:noProof w:val="0"/>
                <w:lang w:eastAsia="ru-RU"/>
              </w:rPr>
            </w:pPr>
          </w:p>
        </w:tc>
      </w:tr>
      <w:tr w:rsidR="00F53C37" w:rsidRPr="005E57E4" w:rsidTr="00C37153">
        <w:trPr>
          <w:trHeight w:val="733"/>
        </w:trPr>
        <w:tc>
          <w:tcPr>
            <w:tcW w:w="1063" w:type="dxa"/>
            <w:gridSpan w:val="2"/>
            <w:shd w:val="clear" w:color="auto" w:fill="auto"/>
            <w:vAlign w:val="center"/>
          </w:tcPr>
          <w:p w:rsidR="00F53C37" w:rsidRPr="005E57E4" w:rsidRDefault="00F53C37" w:rsidP="005E57E4">
            <w:pPr>
              <w:ind w:left="-57" w:right="-57"/>
              <w:jc w:val="center"/>
              <w:rPr>
                <w:rFonts w:asciiTheme="majorHAnsi" w:hAnsiTheme="majorHAnsi" w:cstheme="majorHAnsi"/>
              </w:rPr>
            </w:pPr>
            <w:r w:rsidRPr="00F53C37">
              <w:rPr>
                <w:sz w:val="18"/>
                <w:szCs w:val="18"/>
                <w:lang w:val="ru-RU"/>
              </w:rPr>
              <w:t>45453000-7</w:t>
            </w:r>
          </w:p>
        </w:tc>
        <w:tc>
          <w:tcPr>
            <w:tcW w:w="9002" w:type="dxa"/>
            <w:gridSpan w:val="4"/>
            <w:shd w:val="clear" w:color="auto" w:fill="auto"/>
            <w:vAlign w:val="center"/>
          </w:tcPr>
          <w:p w:rsidR="00C37153" w:rsidRDefault="00C37153" w:rsidP="00F53C37">
            <w:pPr>
              <w:autoSpaceDE w:val="0"/>
              <w:autoSpaceDN w:val="0"/>
              <w:jc w:val="both"/>
              <w:rPr>
                <w:b/>
                <w:noProof w:val="0"/>
                <w:lang w:eastAsia="ru-RU"/>
              </w:rPr>
            </w:pPr>
            <w:r>
              <w:rPr>
                <w:b/>
                <w:noProof w:val="0"/>
                <w:lang w:eastAsia="ru-RU"/>
              </w:rPr>
              <w:t>Lotul 2</w:t>
            </w:r>
          </w:p>
          <w:p w:rsidR="00F53C37" w:rsidRPr="00F53C37" w:rsidRDefault="00F53C37" w:rsidP="00F53C37">
            <w:pPr>
              <w:autoSpaceDE w:val="0"/>
              <w:autoSpaceDN w:val="0"/>
              <w:jc w:val="both"/>
              <w:rPr>
                <w:rFonts w:asciiTheme="majorHAnsi" w:hAnsiTheme="majorHAnsi" w:cstheme="majorHAnsi"/>
              </w:rPr>
            </w:pPr>
            <w:r w:rsidRPr="00F53C37">
              <w:rPr>
                <w:b/>
                <w:noProof w:val="0"/>
                <w:lang w:eastAsia="ru-RU"/>
              </w:rPr>
              <w:t xml:space="preserve">Lucrări </w:t>
            </w:r>
            <w:r w:rsidR="004D74D7" w:rsidRPr="004D74D7">
              <w:rPr>
                <w:b/>
              </w:rPr>
              <w:t>de reparație generale și de renovare</w:t>
            </w:r>
            <w:r w:rsidR="004D74D7" w:rsidRPr="00F53C37">
              <w:rPr>
                <w:b/>
                <w:noProof w:val="0"/>
                <w:lang w:eastAsia="ru-RU"/>
              </w:rPr>
              <w:t xml:space="preserve"> </w:t>
            </w:r>
            <w:r w:rsidRPr="00F53C37">
              <w:rPr>
                <w:b/>
                <w:noProof w:val="0"/>
                <w:lang w:eastAsia="ru-RU"/>
              </w:rPr>
              <w:t>a Corpusului Administrativ, Hotel din Unitatea Specială Cahul</w:t>
            </w:r>
          </w:p>
        </w:tc>
      </w:tr>
      <w:tr w:rsidR="00F53C37" w:rsidRPr="005E57E4" w:rsidTr="0016533B">
        <w:trPr>
          <w:trHeight w:val="397"/>
        </w:trPr>
        <w:tc>
          <w:tcPr>
            <w:tcW w:w="425" w:type="dxa"/>
            <w:shd w:val="clear" w:color="auto" w:fill="auto"/>
            <w:vAlign w:val="center"/>
          </w:tcPr>
          <w:p w:rsidR="00F53C37" w:rsidRPr="005E57E4" w:rsidRDefault="00F53C37" w:rsidP="005E57E4">
            <w:pPr>
              <w:ind w:left="-57" w:right="-57"/>
              <w:jc w:val="center"/>
              <w:rPr>
                <w:rFonts w:asciiTheme="majorHAnsi" w:hAnsiTheme="majorHAnsi" w:cstheme="majorHAnsi"/>
              </w:rPr>
            </w:pPr>
          </w:p>
        </w:tc>
        <w:tc>
          <w:tcPr>
            <w:tcW w:w="638" w:type="dxa"/>
            <w:shd w:val="clear" w:color="auto" w:fill="auto"/>
            <w:vAlign w:val="center"/>
          </w:tcPr>
          <w:p w:rsidR="00F53C37" w:rsidRPr="005E57E4" w:rsidRDefault="00F53C37" w:rsidP="005E57E4">
            <w:pPr>
              <w:ind w:left="-57" w:right="-57"/>
              <w:jc w:val="center"/>
              <w:rPr>
                <w:rFonts w:asciiTheme="majorHAnsi" w:hAnsiTheme="majorHAnsi" w:cstheme="majorHAnsi"/>
              </w:rPr>
            </w:pPr>
          </w:p>
        </w:tc>
        <w:tc>
          <w:tcPr>
            <w:tcW w:w="9002" w:type="dxa"/>
            <w:gridSpan w:val="4"/>
            <w:shd w:val="clear" w:color="auto" w:fill="auto"/>
          </w:tcPr>
          <w:p w:rsidR="00F53C37" w:rsidRPr="00B40365" w:rsidRDefault="00F53C37" w:rsidP="00F53C37">
            <w:pPr>
              <w:rPr>
                <w:lang w:val="en-US"/>
              </w:rPr>
            </w:pPr>
            <w:r w:rsidRPr="00B40365">
              <w:rPr>
                <w:b/>
                <w:bCs/>
                <w:sz w:val="22"/>
                <w:szCs w:val="22"/>
                <w:lang w:val="en-US"/>
              </w:rPr>
              <w:t>1. Capitolul 1.1 Lucrari de reparatie a acoperisului. Lucrari de demolare</w:t>
            </w:r>
          </w:p>
        </w:tc>
      </w:tr>
      <w:tr w:rsidR="00F53C37" w:rsidRPr="005E57E4" w:rsidTr="00AE7CEA">
        <w:trPr>
          <w:trHeight w:val="397"/>
        </w:trPr>
        <w:tc>
          <w:tcPr>
            <w:tcW w:w="425" w:type="dxa"/>
            <w:shd w:val="clear" w:color="auto" w:fill="auto"/>
            <w:vAlign w:val="center"/>
          </w:tcPr>
          <w:p w:rsidR="00F53C37" w:rsidRPr="005E57E4" w:rsidRDefault="00F53C37" w:rsidP="005E57E4">
            <w:pPr>
              <w:ind w:left="-57" w:right="-57"/>
              <w:jc w:val="center"/>
              <w:rPr>
                <w:rFonts w:asciiTheme="majorHAnsi" w:hAnsiTheme="majorHAnsi" w:cstheme="majorHAnsi"/>
              </w:rPr>
            </w:pPr>
          </w:p>
        </w:tc>
        <w:tc>
          <w:tcPr>
            <w:tcW w:w="638" w:type="dxa"/>
            <w:shd w:val="clear" w:color="auto" w:fill="auto"/>
            <w:vAlign w:val="center"/>
          </w:tcPr>
          <w:p w:rsidR="00F53C37" w:rsidRPr="005E57E4" w:rsidRDefault="00F53C37" w:rsidP="005E57E4">
            <w:pPr>
              <w:ind w:left="-57" w:right="-57"/>
              <w:jc w:val="center"/>
              <w:rPr>
                <w:rFonts w:asciiTheme="majorHAnsi" w:hAnsiTheme="majorHAnsi" w:cstheme="majorHAnsi"/>
              </w:rPr>
            </w:pPr>
          </w:p>
        </w:tc>
        <w:tc>
          <w:tcPr>
            <w:tcW w:w="4466" w:type="dxa"/>
            <w:shd w:val="clear" w:color="auto" w:fill="auto"/>
            <w:vAlign w:val="center"/>
          </w:tcPr>
          <w:p w:rsidR="00F53C37" w:rsidRPr="00F53C37" w:rsidRDefault="00F53C37" w:rsidP="00DA3CE6">
            <w:r w:rsidRPr="00F53C37">
              <w:t xml:space="preserve">Demontarea elementelor de acoperis - membrane bituminoase in unul sau doua straturi </w:t>
            </w:r>
          </w:p>
        </w:tc>
        <w:tc>
          <w:tcPr>
            <w:tcW w:w="708" w:type="dxa"/>
            <w:shd w:val="clear" w:color="auto" w:fill="auto"/>
            <w:vAlign w:val="center"/>
          </w:tcPr>
          <w:p w:rsidR="00F53C37" w:rsidRPr="008B47FF" w:rsidRDefault="00F53C37" w:rsidP="001942F9">
            <w:pPr>
              <w:jc w:val="center"/>
              <w:rPr>
                <w:sz w:val="22"/>
                <w:szCs w:val="22"/>
                <w:lang w:val="en-US"/>
              </w:rPr>
            </w:pPr>
            <w:r w:rsidRPr="008B47FF">
              <w:rPr>
                <w:sz w:val="22"/>
                <w:szCs w:val="22"/>
                <w:lang w:val="en-US"/>
              </w:rPr>
              <w:t>m</w:t>
            </w:r>
            <w:r w:rsidRPr="00A04798">
              <w:rPr>
                <w:sz w:val="22"/>
                <w:szCs w:val="22"/>
                <w:vertAlign w:val="superscript"/>
                <w:lang w:val="en-US"/>
              </w:rPr>
              <w:t>2</w:t>
            </w:r>
          </w:p>
        </w:tc>
        <w:tc>
          <w:tcPr>
            <w:tcW w:w="992" w:type="dxa"/>
            <w:shd w:val="clear" w:color="auto" w:fill="auto"/>
            <w:vAlign w:val="center"/>
          </w:tcPr>
          <w:p w:rsidR="00F53C37" w:rsidRPr="00C37153" w:rsidRDefault="00F53C37" w:rsidP="001942F9">
            <w:pPr>
              <w:adjustRightInd w:val="0"/>
              <w:jc w:val="center"/>
              <w:rPr>
                <w:sz w:val="20"/>
                <w:szCs w:val="20"/>
                <w:lang w:val="en-US"/>
              </w:rPr>
            </w:pPr>
            <w:r w:rsidRPr="00C37153">
              <w:rPr>
                <w:sz w:val="20"/>
                <w:szCs w:val="20"/>
                <w:lang w:val="en-US"/>
              </w:rPr>
              <w:t>465,60</w:t>
            </w:r>
            <w:r w:rsidR="00C37153" w:rsidRPr="00C37153">
              <w:rPr>
                <w:sz w:val="20"/>
                <w:szCs w:val="20"/>
                <w:lang w:val="en-US"/>
              </w:rPr>
              <w:t>00</w:t>
            </w:r>
          </w:p>
          <w:p w:rsidR="00F53C37" w:rsidRPr="00D56A25" w:rsidRDefault="00F53C37" w:rsidP="001942F9">
            <w:pPr>
              <w:jc w:val="center"/>
              <w:rPr>
                <w:sz w:val="22"/>
                <w:szCs w:val="22"/>
                <w:lang w:val="en-US"/>
              </w:rPr>
            </w:pPr>
          </w:p>
        </w:tc>
        <w:tc>
          <w:tcPr>
            <w:tcW w:w="2836" w:type="dxa"/>
            <w:shd w:val="clear" w:color="auto" w:fill="auto"/>
            <w:vAlign w:val="center"/>
          </w:tcPr>
          <w:p w:rsidR="00F53C37" w:rsidRPr="005E57E4" w:rsidRDefault="00F53C37" w:rsidP="005E57E4">
            <w:pPr>
              <w:ind w:left="-57" w:right="-57"/>
              <w:jc w:val="center"/>
              <w:rPr>
                <w:rFonts w:asciiTheme="majorHAnsi" w:hAnsiTheme="majorHAnsi" w:cstheme="majorHAnsi"/>
              </w:rPr>
            </w:pPr>
          </w:p>
        </w:tc>
      </w:tr>
      <w:tr w:rsidR="00F53C37" w:rsidRPr="005E57E4" w:rsidTr="00AE7CEA">
        <w:trPr>
          <w:trHeight w:val="397"/>
        </w:trPr>
        <w:tc>
          <w:tcPr>
            <w:tcW w:w="425" w:type="dxa"/>
            <w:shd w:val="clear" w:color="auto" w:fill="auto"/>
            <w:vAlign w:val="center"/>
          </w:tcPr>
          <w:p w:rsidR="00F53C37" w:rsidRPr="005E57E4" w:rsidRDefault="00F53C37" w:rsidP="005E57E4">
            <w:pPr>
              <w:ind w:left="-57" w:right="-57"/>
              <w:jc w:val="center"/>
              <w:rPr>
                <w:rFonts w:asciiTheme="majorHAnsi" w:hAnsiTheme="majorHAnsi" w:cstheme="majorHAnsi"/>
              </w:rPr>
            </w:pPr>
          </w:p>
        </w:tc>
        <w:tc>
          <w:tcPr>
            <w:tcW w:w="638" w:type="dxa"/>
            <w:shd w:val="clear" w:color="auto" w:fill="auto"/>
            <w:vAlign w:val="center"/>
          </w:tcPr>
          <w:p w:rsidR="00F53C37" w:rsidRPr="005E57E4" w:rsidRDefault="00F53C37" w:rsidP="005E57E4">
            <w:pPr>
              <w:ind w:left="-57" w:right="-57"/>
              <w:jc w:val="center"/>
              <w:rPr>
                <w:rFonts w:asciiTheme="majorHAnsi" w:hAnsiTheme="majorHAnsi" w:cstheme="majorHAnsi"/>
              </w:rPr>
            </w:pPr>
          </w:p>
        </w:tc>
        <w:tc>
          <w:tcPr>
            <w:tcW w:w="4466" w:type="dxa"/>
            <w:shd w:val="clear" w:color="auto" w:fill="auto"/>
            <w:vAlign w:val="center"/>
          </w:tcPr>
          <w:p w:rsidR="00F53C37" w:rsidRPr="00F53C37" w:rsidRDefault="00F53C37" w:rsidP="00DA3CE6">
            <w:r w:rsidRPr="00F53C37">
              <w:t xml:space="preserve">Transporturi cu mijloace manuale prin purtat direct la 60 m distanta cu o incarcatura pina la 50 kg (pentru 1 m transportat pe verticala se considera 10 pe orizontala) </w:t>
            </w:r>
          </w:p>
        </w:tc>
        <w:tc>
          <w:tcPr>
            <w:tcW w:w="708" w:type="dxa"/>
            <w:shd w:val="clear" w:color="auto" w:fill="auto"/>
            <w:vAlign w:val="center"/>
          </w:tcPr>
          <w:p w:rsidR="00F53C37" w:rsidRPr="008B47FF" w:rsidRDefault="00F53C37" w:rsidP="001942F9">
            <w:pPr>
              <w:jc w:val="center"/>
              <w:rPr>
                <w:sz w:val="22"/>
                <w:szCs w:val="22"/>
                <w:lang w:val="en-US"/>
              </w:rPr>
            </w:pPr>
            <w:r w:rsidRPr="008B47FF">
              <w:rPr>
                <w:sz w:val="22"/>
                <w:szCs w:val="22"/>
                <w:lang w:val="en-US"/>
              </w:rPr>
              <w:t>t</w:t>
            </w:r>
          </w:p>
        </w:tc>
        <w:tc>
          <w:tcPr>
            <w:tcW w:w="992" w:type="dxa"/>
            <w:shd w:val="clear" w:color="auto" w:fill="auto"/>
            <w:vAlign w:val="center"/>
          </w:tcPr>
          <w:p w:rsidR="00F53C37" w:rsidRPr="00D56A25" w:rsidRDefault="00F53C37" w:rsidP="001942F9">
            <w:pPr>
              <w:adjustRightInd w:val="0"/>
              <w:jc w:val="center"/>
              <w:rPr>
                <w:sz w:val="22"/>
                <w:szCs w:val="22"/>
                <w:lang w:val="en-US"/>
              </w:rPr>
            </w:pPr>
            <w:r w:rsidRPr="00D56A25">
              <w:rPr>
                <w:sz w:val="22"/>
                <w:szCs w:val="22"/>
                <w:lang w:val="en-US"/>
              </w:rPr>
              <w:t>18,00</w:t>
            </w:r>
            <w:r w:rsidR="00C37153">
              <w:rPr>
                <w:sz w:val="22"/>
                <w:szCs w:val="22"/>
                <w:lang w:val="en-US"/>
              </w:rPr>
              <w:t>00</w:t>
            </w:r>
          </w:p>
          <w:p w:rsidR="00F53C37" w:rsidRPr="00D56A25" w:rsidRDefault="00F53C37" w:rsidP="001942F9">
            <w:pPr>
              <w:jc w:val="center"/>
              <w:rPr>
                <w:sz w:val="22"/>
                <w:szCs w:val="22"/>
                <w:lang w:val="en-US"/>
              </w:rPr>
            </w:pPr>
          </w:p>
        </w:tc>
        <w:tc>
          <w:tcPr>
            <w:tcW w:w="2836" w:type="dxa"/>
            <w:shd w:val="clear" w:color="auto" w:fill="auto"/>
            <w:vAlign w:val="center"/>
          </w:tcPr>
          <w:p w:rsidR="00F53C37" w:rsidRPr="005E57E4" w:rsidRDefault="00F53C37" w:rsidP="005E57E4">
            <w:pPr>
              <w:ind w:left="-57" w:right="-57"/>
              <w:jc w:val="center"/>
              <w:rPr>
                <w:rFonts w:asciiTheme="majorHAnsi" w:hAnsiTheme="majorHAnsi" w:cstheme="majorHAnsi"/>
              </w:rPr>
            </w:pPr>
          </w:p>
        </w:tc>
      </w:tr>
      <w:tr w:rsidR="00F53C37" w:rsidRPr="005E57E4" w:rsidTr="00AE7CEA">
        <w:trPr>
          <w:trHeight w:val="397"/>
        </w:trPr>
        <w:tc>
          <w:tcPr>
            <w:tcW w:w="425" w:type="dxa"/>
            <w:shd w:val="clear" w:color="auto" w:fill="auto"/>
            <w:vAlign w:val="center"/>
          </w:tcPr>
          <w:p w:rsidR="00F53C37" w:rsidRPr="005E57E4" w:rsidRDefault="00F53C37" w:rsidP="005E57E4">
            <w:pPr>
              <w:ind w:left="-57" w:right="-57"/>
              <w:jc w:val="center"/>
              <w:rPr>
                <w:rFonts w:asciiTheme="majorHAnsi" w:hAnsiTheme="majorHAnsi" w:cstheme="majorHAnsi"/>
              </w:rPr>
            </w:pPr>
          </w:p>
        </w:tc>
        <w:tc>
          <w:tcPr>
            <w:tcW w:w="638" w:type="dxa"/>
            <w:shd w:val="clear" w:color="auto" w:fill="auto"/>
            <w:vAlign w:val="center"/>
          </w:tcPr>
          <w:p w:rsidR="00F53C37" w:rsidRPr="005E57E4" w:rsidRDefault="00F53C37" w:rsidP="005E57E4">
            <w:pPr>
              <w:ind w:left="-57" w:right="-57"/>
              <w:jc w:val="center"/>
              <w:rPr>
                <w:rFonts w:asciiTheme="majorHAnsi" w:hAnsiTheme="majorHAnsi" w:cstheme="majorHAnsi"/>
              </w:rPr>
            </w:pPr>
          </w:p>
        </w:tc>
        <w:tc>
          <w:tcPr>
            <w:tcW w:w="4466" w:type="dxa"/>
            <w:shd w:val="clear" w:color="auto" w:fill="auto"/>
            <w:vAlign w:val="center"/>
          </w:tcPr>
          <w:p w:rsidR="00F53C37" w:rsidRPr="00F53C37" w:rsidRDefault="00F53C37" w:rsidP="00DA3CE6">
            <w:r w:rsidRPr="00F53C37">
              <w:t xml:space="preserve">Incarcarea in auto: sol (pamint) cu bolovani, cu pietre </w:t>
            </w:r>
          </w:p>
        </w:tc>
        <w:tc>
          <w:tcPr>
            <w:tcW w:w="708" w:type="dxa"/>
            <w:shd w:val="clear" w:color="auto" w:fill="auto"/>
            <w:vAlign w:val="center"/>
          </w:tcPr>
          <w:p w:rsidR="00F53C37" w:rsidRPr="008B47FF" w:rsidRDefault="00F53C37" w:rsidP="001942F9">
            <w:pPr>
              <w:jc w:val="center"/>
              <w:rPr>
                <w:sz w:val="22"/>
                <w:szCs w:val="22"/>
                <w:lang w:val="en-US"/>
              </w:rPr>
            </w:pPr>
            <w:r w:rsidRPr="008B47FF">
              <w:rPr>
                <w:sz w:val="22"/>
                <w:szCs w:val="22"/>
                <w:lang w:val="en-US"/>
              </w:rPr>
              <w:t>t</w:t>
            </w:r>
          </w:p>
        </w:tc>
        <w:tc>
          <w:tcPr>
            <w:tcW w:w="992" w:type="dxa"/>
            <w:shd w:val="clear" w:color="auto" w:fill="auto"/>
            <w:vAlign w:val="center"/>
          </w:tcPr>
          <w:p w:rsidR="00F53C37" w:rsidRPr="00D56A25" w:rsidRDefault="00D56A25" w:rsidP="001942F9">
            <w:pPr>
              <w:adjustRightInd w:val="0"/>
              <w:jc w:val="center"/>
              <w:rPr>
                <w:sz w:val="20"/>
                <w:szCs w:val="20"/>
                <w:lang w:val="en-US"/>
              </w:rPr>
            </w:pPr>
            <w:r>
              <w:rPr>
                <w:sz w:val="20"/>
                <w:szCs w:val="20"/>
                <w:lang w:val="en-US"/>
              </w:rPr>
              <w:t>18,00</w:t>
            </w:r>
            <w:r w:rsidR="00C37153">
              <w:rPr>
                <w:sz w:val="20"/>
                <w:szCs w:val="20"/>
                <w:lang w:val="en-US"/>
              </w:rPr>
              <w:t>00</w:t>
            </w:r>
          </w:p>
          <w:p w:rsidR="00F53C37" w:rsidRPr="00D56A25" w:rsidRDefault="00F53C37" w:rsidP="001942F9">
            <w:pPr>
              <w:jc w:val="center"/>
              <w:rPr>
                <w:sz w:val="20"/>
                <w:szCs w:val="20"/>
                <w:lang w:val="en-US"/>
              </w:rPr>
            </w:pPr>
          </w:p>
        </w:tc>
        <w:tc>
          <w:tcPr>
            <w:tcW w:w="2836" w:type="dxa"/>
            <w:shd w:val="clear" w:color="auto" w:fill="auto"/>
            <w:vAlign w:val="center"/>
          </w:tcPr>
          <w:p w:rsidR="00F53C37" w:rsidRPr="005E57E4" w:rsidRDefault="00F53C37" w:rsidP="005E57E4">
            <w:pPr>
              <w:ind w:left="-57" w:right="-57"/>
              <w:jc w:val="center"/>
              <w:rPr>
                <w:rFonts w:asciiTheme="majorHAnsi" w:hAnsiTheme="majorHAnsi" w:cstheme="majorHAnsi"/>
              </w:rPr>
            </w:pPr>
          </w:p>
        </w:tc>
      </w:tr>
      <w:tr w:rsidR="00F53C37" w:rsidRPr="005E57E4" w:rsidTr="00AE7CEA">
        <w:trPr>
          <w:trHeight w:val="397"/>
        </w:trPr>
        <w:tc>
          <w:tcPr>
            <w:tcW w:w="425" w:type="dxa"/>
            <w:shd w:val="clear" w:color="auto" w:fill="auto"/>
            <w:vAlign w:val="center"/>
          </w:tcPr>
          <w:p w:rsidR="00F53C37" w:rsidRPr="005E57E4" w:rsidRDefault="00F53C37" w:rsidP="005E57E4">
            <w:pPr>
              <w:ind w:left="-57" w:right="-57"/>
              <w:jc w:val="center"/>
              <w:rPr>
                <w:rFonts w:asciiTheme="majorHAnsi" w:hAnsiTheme="majorHAnsi" w:cstheme="majorHAnsi"/>
              </w:rPr>
            </w:pPr>
          </w:p>
        </w:tc>
        <w:tc>
          <w:tcPr>
            <w:tcW w:w="638" w:type="dxa"/>
            <w:shd w:val="clear" w:color="auto" w:fill="auto"/>
            <w:vAlign w:val="center"/>
          </w:tcPr>
          <w:p w:rsidR="00F53C37" w:rsidRPr="005E57E4" w:rsidRDefault="00F53C37" w:rsidP="005E57E4">
            <w:pPr>
              <w:ind w:left="-57" w:right="-57"/>
              <w:jc w:val="center"/>
              <w:rPr>
                <w:rFonts w:asciiTheme="majorHAnsi" w:hAnsiTheme="majorHAnsi" w:cstheme="majorHAnsi"/>
              </w:rPr>
            </w:pPr>
          </w:p>
        </w:tc>
        <w:tc>
          <w:tcPr>
            <w:tcW w:w="4466" w:type="dxa"/>
            <w:shd w:val="clear" w:color="auto" w:fill="auto"/>
            <w:vAlign w:val="center"/>
          </w:tcPr>
          <w:p w:rsidR="00F53C37" w:rsidRPr="00F53C37" w:rsidRDefault="00F53C37" w:rsidP="00DA3CE6">
            <w:pPr>
              <w:ind w:right="-113"/>
            </w:pPr>
            <w:r w:rsidRPr="00F53C37">
              <w:t xml:space="preserve">Transportarea pamintului cu autobasculanta de 5 t la distanta de 20 km </w:t>
            </w:r>
          </w:p>
        </w:tc>
        <w:tc>
          <w:tcPr>
            <w:tcW w:w="708" w:type="dxa"/>
            <w:shd w:val="clear" w:color="auto" w:fill="auto"/>
            <w:vAlign w:val="center"/>
          </w:tcPr>
          <w:p w:rsidR="00F53C37" w:rsidRPr="008B47FF" w:rsidRDefault="00F53C37" w:rsidP="001942F9">
            <w:pPr>
              <w:jc w:val="center"/>
              <w:rPr>
                <w:sz w:val="22"/>
                <w:szCs w:val="22"/>
                <w:lang w:val="en-US"/>
              </w:rPr>
            </w:pPr>
            <w:r w:rsidRPr="008B47FF">
              <w:rPr>
                <w:sz w:val="22"/>
                <w:szCs w:val="22"/>
                <w:lang w:val="en-US"/>
              </w:rPr>
              <w:t>t</w:t>
            </w:r>
          </w:p>
        </w:tc>
        <w:tc>
          <w:tcPr>
            <w:tcW w:w="992" w:type="dxa"/>
            <w:shd w:val="clear" w:color="auto" w:fill="auto"/>
            <w:vAlign w:val="center"/>
          </w:tcPr>
          <w:p w:rsidR="00F53C37" w:rsidRPr="00D56A25" w:rsidRDefault="00F53C37" w:rsidP="001942F9">
            <w:pPr>
              <w:adjustRightInd w:val="0"/>
              <w:jc w:val="center"/>
              <w:rPr>
                <w:sz w:val="20"/>
                <w:szCs w:val="20"/>
                <w:lang w:val="en-US"/>
              </w:rPr>
            </w:pPr>
            <w:r w:rsidRPr="00D56A25">
              <w:rPr>
                <w:sz w:val="20"/>
                <w:szCs w:val="20"/>
                <w:lang w:val="en-US"/>
              </w:rPr>
              <w:t>18,00</w:t>
            </w:r>
            <w:r w:rsidR="00C37153">
              <w:rPr>
                <w:sz w:val="20"/>
                <w:szCs w:val="20"/>
                <w:lang w:val="en-US"/>
              </w:rPr>
              <w:t>00</w:t>
            </w:r>
          </w:p>
          <w:p w:rsidR="00F53C37" w:rsidRPr="00D56A25" w:rsidRDefault="00F53C37" w:rsidP="001942F9">
            <w:pPr>
              <w:jc w:val="center"/>
              <w:rPr>
                <w:sz w:val="20"/>
                <w:szCs w:val="20"/>
                <w:lang w:val="en-US"/>
              </w:rPr>
            </w:pPr>
          </w:p>
        </w:tc>
        <w:tc>
          <w:tcPr>
            <w:tcW w:w="2836" w:type="dxa"/>
            <w:shd w:val="clear" w:color="auto" w:fill="auto"/>
            <w:vAlign w:val="center"/>
          </w:tcPr>
          <w:p w:rsidR="00F53C37" w:rsidRPr="005E57E4" w:rsidRDefault="00F53C37" w:rsidP="005E57E4">
            <w:pPr>
              <w:ind w:left="-57" w:right="-57"/>
              <w:jc w:val="center"/>
              <w:rPr>
                <w:rFonts w:asciiTheme="majorHAnsi" w:hAnsiTheme="majorHAnsi" w:cstheme="majorHAnsi"/>
              </w:rPr>
            </w:pPr>
          </w:p>
        </w:tc>
      </w:tr>
      <w:tr w:rsidR="00D56A25" w:rsidRPr="005E57E4" w:rsidTr="00992E14">
        <w:trPr>
          <w:trHeight w:val="397"/>
        </w:trPr>
        <w:tc>
          <w:tcPr>
            <w:tcW w:w="425" w:type="dxa"/>
            <w:shd w:val="clear" w:color="auto" w:fill="auto"/>
            <w:vAlign w:val="center"/>
          </w:tcPr>
          <w:p w:rsidR="00D56A25" w:rsidRPr="005E57E4" w:rsidRDefault="00D56A25" w:rsidP="005E57E4">
            <w:pPr>
              <w:ind w:left="-57" w:right="-57"/>
              <w:jc w:val="center"/>
              <w:rPr>
                <w:rFonts w:asciiTheme="majorHAnsi" w:hAnsiTheme="majorHAnsi" w:cstheme="majorHAnsi"/>
              </w:rPr>
            </w:pPr>
          </w:p>
        </w:tc>
        <w:tc>
          <w:tcPr>
            <w:tcW w:w="638" w:type="dxa"/>
            <w:shd w:val="clear" w:color="auto" w:fill="auto"/>
            <w:vAlign w:val="center"/>
          </w:tcPr>
          <w:p w:rsidR="00D56A25" w:rsidRPr="005E57E4" w:rsidRDefault="00D56A25" w:rsidP="005E57E4">
            <w:pPr>
              <w:ind w:left="-57" w:right="-57"/>
              <w:jc w:val="center"/>
              <w:rPr>
                <w:rFonts w:asciiTheme="majorHAnsi" w:hAnsiTheme="majorHAnsi" w:cstheme="majorHAnsi"/>
              </w:rPr>
            </w:pPr>
          </w:p>
        </w:tc>
        <w:tc>
          <w:tcPr>
            <w:tcW w:w="9002" w:type="dxa"/>
            <w:gridSpan w:val="4"/>
            <w:shd w:val="clear" w:color="auto" w:fill="auto"/>
            <w:vAlign w:val="center"/>
          </w:tcPr>
          <w:p w:rsidR="00D56A25" w:rsidRPr="005E57E4" w:rsidRDefault="00D56A25" w:rsidP="00D56A25">
            <w:pPr>
              <w:autoSpaceDE w:val="0"/>
              <w:autoSpaceDN w:val="0"/>
              <w:rPr>
                <w:rFonts w:asciiTheme="majorHAnsi" w:hAnsiTheme="majorHAnsi" w:cstheme="majorHAnsi"/>
              </w:rPr>
            </w:pPr>
            <w:r w:rsidRPr="00D56A25">
              <w:rPr>
                <w:b/>
                <w:bCs/>
                <w:noProof w:val="0"/>
                <w:sz w:val="22"/>
                <w:szCs w:val="22"/>
                <w:lang w:val="en-US" w:eastAsia="ru-RU"/>
              </w:rPr>
              <w:t xml:space="preserve">2. </w:t>
            </w:r>
            <w:proofErr w:type="spellStart"/>
            <w:r w:rsidRPr="00D56A25">
              <w:rPr>
                <w:b/>
                <w:bCs/>
                <w:noProof w:val="0"/>
                <w:sz w:val="22"/>
                <w:szCs w:val="22"/>
                <w:lang w:val="en-US" w:eastAsia="ru-RU"/>
              </w:rPr>
              <w:t>Capitolul</w:t>
            </w:r>
            <w:proofErr w:type="spellEnd"/>
            <w:r w:rsidRPr="00D56A25">
              <w:rPr>
                <w:b/>
                <w:bCs/>
                <w:noProof w:val="0"/>
                <w:sz w:val="22"/>
                <w:szCs w:val="22"/>
                <w:lang w:val="en-US" w:eastAsia="ru-RU"/>
              </w:rPr>
              <w:t xml:space="preserve"> 1.2. </w:t>
            </w:r>
            <w:proofErr w:type="spellStart"/>
            <w:r w:rsidRPr="00D56A25">
              <w:rPr>
                <w:b/>
                <w:bCs/>
                <w:noProof w:val="0"/>
                <w:sz w:val="22"/>
                <w:szCs w:val="22"/>
                <w:lang w:val="en-US" w:eastAsia="ru-RU"/>
              </w:rPr>
              <w:t>Lucrari</w:t>
            </w:r>
            <w:proofErr w:type="spellEnd"/>
            <w:r w:rsidRPr="00D56A25">
              <w:rPr>
                <w:b/>
                <w:bCs/>
                <w:noProof w:val="0"/>
                <w:sz w:val="22"/>
                <w:szCs w:val="22"/>
                <w:lang w:val="en-US" w:eastAsia="ru-RU"/>
              </w:rPr>
              <w:t xml:space="preserve"> de </w:t>
            </w:r>
            <w:proofErr w:type="spellStart"/>
            <w:r w:rsidRPr="00D56A25">
              <w:rPr>
                <w:b/>
                <w:bCs/>
                <w:noProof w:val="0"/>
                <w:sz w:val="22"/>
                <w:szCs w:val="22"/>
                <w:lang w:val="en-US" w:eastAsia="ru-RU"/>
              </w:rPr>
              <w:t>reparatie</w:t>
            </w:r>
            <w:proofErr w:type="spellEnd"/>
            <w:r w:rsidRPr="00D56A25">
              <w:rPr>
                <w:b/>
                <w:bCs/>
                <w:noProof w:val="0"/>
                <w:sz w:val="22"/>
                <w:szCs w:val="22"/>
                <w:lang w:val="en-US" w:eastAsia="ru-RU"/>
              </w:rPr>
              <w:t xml:space="preserve"> a </w:t>
            </w:r>
            <w:proofErr w:type="spellStart"/>
            <w:r w:rsidRPr="00D56A25">
              <w:rPr>
                <w:b/>
                <w:bCs/>
                <w:noProof w:val="0"/>
                <w:sz w:val="22"/>
                <w:szCs w:val="22"/>
                <w:lang w:val="en-US" w:eastAsia="ru-RU"/>
              </w:rPr>
              <w:t>acoperisului</w:t>
            </w:r>
            <w:proofErr w:type="spellEnd"/>
            <w:r w:rsidRPr="00D56A25">
              <w:rPr>
                <w:b/>
                <w:bCs/>
                <w:noProof w:val="0"/>
                <w:sz w:val="22"/>
                <w:szCs w:val="22"/>
                <w:lang w:val="en-US" w:eastAsia="ru-RU"/>
              </w:rPr>
              <w:t xml:space="preserve">. </w:t>
            </w:r>
            <w:proofErr w:type="spellStart"/>
            <w:r w:rsidRPr="00D56A25">
              <w:rPr>
                <w:b/>
                <w:bCs/>
                <w:noProof w:val="0"/>
                <w:sz w:val="22"/>
                <w:szCs w:val="22"/>
                <w:lang w:val="en-US" w:eastAsia="ru-RU"/>
              </w:rPr>
              <w:t>Lucrari</w:t>
            </w:r>
            <w:proofErr w:type="spellEnd"/>
            <w:r w:rsidRPr="00D56A25">
              <w:rPr>
                <w:b/>
                <w:bCs/>
                <w:noProof w:val="0"/>
                <w:sz w:val="22"/>
                <w:szCs w:val="22"/>
                <w:lang w:val="en-US" w:eastAsia="ru-RU"/>
              </w:rPr>
              <w:t xml:space="preserve"> de </w:t>
            </w:r>
            <w:proofErr w:type="spellStart"/>
            <w:r w:rsidRPr="00D56A25">
              <w:rPr>
                <w:b/>
                <w:bCs/>
                <w:noProof w:val="0"/>
                <w:sz w:val="22"/>
                <w:szCs w:val="22"/>
                <w:lang w:val="en-US" w:eastAsia="ru-RU"/>
              </w:rPr>
              <w:t>reparatie</w:t>
            </w:r>
            <w:proofErr w:type="spellEnd"/>
            <w:r w:rsidRPr="00D56A25">
              <w:rPr>
                <w:b/>
                <w:bCs/>
                <w:noProof w:val="0"/>
                <w:sz w:val="22"/>
                <w:szCs w:val="22"/>
                <w:lang w:val="en-US" w:eastAsia="ru-RU"/>
              </w:rPr>
              <w:t xml:space="preserve"> a </w:t>
            </w:r>
            <w:proofErr w:type="spellStart"/>
            <w:r w:rsidRPr="00D56A25">
              <w:rPr>
                <w:b/>
                <w:bCs/>
                <w:noProof w:val="0"/>
                <w:sz w:val="22"/>
                <w:szCs w:val="22"/>
                <w:lang w:val="en-US" w:eastAsia="ru-RU"/>
              </w:rPr>
              <w:t>acoperisului</w:t>
            </w:r>
            <w:proofErr w:type="spellEnd"/>
          </w:p>
        </w:tc>
      </w:tr>
      <w:tr w:rsidR="00D56A25" w:rsidRPr="005E57E4" w:rsidTr="00AE7CEA">
        <w:trPr>
          <w:trHeight w:val="397"/>
        </w:trPr>
        <w:tc>
          <w:tcPr>
            <w:tcW w:w="425" w:type="dxa"/>
            <w:shd w:val="clear" w:color="auto" w:fill="auto"/>
            <w:vAlign w:val="center"/>
          </w:tcPr>
          <w:p w:rsidR="00D56A25" w:rsidRPr="005E57E4" w:rsidRDefault="00D56A25" w:rsidP="005E57E4">
            <w:pPr>
              <w:ind w:left="-57" w:right="-57"/>
              <w:jc w:val="center"/>
              <w:rPr>
                <w:rFonts w:asciiTheme="majorHAnsi" w:hAnsiTheme="majorHAnsi" w:cstheme="majorHAnsi"/>
              </w:rPr>
            </w:pPr>
          </w:p>
        </w:tc>
        <w:tc>
          <w:tcPr>
            <w:tcW w:w="638" w:type="dxa"/>
            <w:shd w:val="clear" w:color="auto" w:fill="auto"/>
            <w:vAlign w:val="center"/>
          </w:tcPr>
          <w:p w:rsidR="00D56A25" w:rsidRPr="005E57E4" w:rsidRDefault="00D56A25" w:rsidP="005E57E4">
            <w:pPr>
              <w:ind w:left="-57" w:right="-57"/>
              <w:jc w:val="center"/>
              <w:rPr>
                <w:rFonts w:asciiTheme="majorHAnsi" w:hAnsiTheme="majorHAnsi" w:cstheme="majorHAnsi"/>
              </w:rPr>
            </w:pPr>
          </w:p>
        </w:tc>
        <w:tc>
          <w:tcPr>
            <w:tcW w:w="4466" w:type="dxa"/>
            <w:shd w:val="clear" w:color="auto" w:fill="auto"/>
            <w:vAlign w:val="center"/>
          </w:tcPr>
          <w:p w:rsidR="00D56A25" w:rsidRPr="00D56A25" w:rsidRDefault="00D56A25" w:rsidP="00DA3CE6">
            <w:r w:rsidRPr="00D56A25">
              <w:t xml:space="preserve">Amorsarea suprafetelor pentru aplicarea stratului de difuzie, a barierei contra vaporilor, a termoizolatiei sau a hidroizolatiei pe suprafete orizontale, inclinte sau verticale, cu suspensie de bitum filerizat (subif) intr-un strat </w:t>
            </w:r>
          </w:p>
        </w:tc>
        <w:tc>
          <w:tcPr>
            <w:tcW w:w="708" w:type="dxa"/>
            <w:shd w:val="clear" w:color="auto" w:fill="auto"/>
            <w:vAlign w:val="center"/>
          </w:tcPr>
          <w:p w:rsidR="00D56A25" w:rsidRPr="008B47FF" w:rsidRDefault="00D56A25" w:rsidP="001942F9">
            <w:pPr>
              <w:jc w:val="center"/>
              <w:rPr>
                <w:sz w:val="22"/>
                <w:szCs w:val="22"/>
                <w:lang w:val="en-US"/>
              </w:rPr>
            </w:pPr>
            <w:r w:rsidRPr="008B47FF">
              <w:rPr>
                <w:sz w:val="22"/>
                <w:szCs w:val="22"/>
                <w:lang w:val="en-US"/>
              </w:rPr>
              <w:t>m</w:t>
            </w:r>
            <w:r w:rsidRPr="00A04798">
              <w:rPr>
                <w:sz w:val="22"/>
                <w:szCs w:val="22"/>
                <w:vertAlign w:val="superscript"/>
                <w:lang w:val="en-US"/>
              </w:rPr>
              <w:t>2</w:t>
            </w:r>
          </w:p>
        </w:tc>
        <w:tc>
          <w:tcPr>
            <w:tcW w:w="992" w:type="dxa"/>
            <w:shd w:val="clear" w:color="auto" w:fill="auto"/>
            <w:vAlign w:val="center"/>
          </w:tcPr>
          <w:p w:rsidR="00D56A25" w:rsidRPr="00D56A25" w:rsidRDefault="00D56A25" w:rsidP="001942F9">
            <w:pPr>
              <w:adjustRightInd w:val="0"/>
              <w:jc w:val="center"/>
              <w:rPr>
                <w:sz w:val="20"/>
                <w:szCs w:val="20"/>
                <w:lang w:val="en-US"/>
              </w:rPr>
            </w:pPr>
            <w:r w:rsidRPr="00D56A25">
              <w:rPr>
                <w:sz w:val="20"/>
                <w:szCs w:val="20"/>
                <w:lang w:val="en-US"/>
              </w:rPr>
              <w:t>480,80</w:t>
            </w:r>
            <w:r w:rsidR="00C37153">
              <w:rPr>
                <w:sz w:val="20"/>
                <w:szCs w:val="20"/>
                <w:lang w:val="en-US"/>
              </w:rPr>
              <w:t>00</w:t>
            </w:r>
          </w:p>
          <w:p w:rsidR="00D56A25" w:rsidRPr="00D56A25" w:rsidRDefault="00D56A25" w:rsidP="001942F9">
            <w:pPr>
              <w:jc w:val="center"/>
              <w:rPr>
                <w:b/>
                <w:sz w:val="20"/>
                <w:szCs w:val="20"/>
                <w:lang w:val="en-US"/>
              </w:rPr>
            </w:pPr>
          </w:p>
        </w:tc>
        <w:tc>
          <w:tcPr>
            <w:tcW w:w="2836" w:type="dxa"/>
            <w:shd w:val="clear" w:color="auto" w:fill="auto"/>
            <w:vAlign w:val="center"/>
          </w:tcPr>
          <w:p w:rsidR="00D56A25" w:rsidRPr="005E57E4" w:rsidRDefault="00D56A25" w:rsidP="005E57E4">
            <w:pPr>
              <w:ind w:left="-57" w:right="-57"/>
              <w:jc w:val="center"/>
              <w:rPr>
                <w:rFonts w:asciiTheme="majorHAnsi" w:hAnsiTheme="majorHAnsi" w:cstheme="majorHAnsi"/>
              </w:rPr>
            </w:pPr>
          </w:p>
        </w:tc>
      </w:tr>
      <w:tr w:rsidR="00D56A25" w:rsidRPr="005E57E4" w:rsidTr="00AE7CEA">
        <w:trPr>
          <w:trHeight w:val="397"/>
        </w:trPr>
        <w:tc>
          <w:tcPr>
            <w:tcW w:w="425" w:type="dxa"/>
            <w:shd w:val="clear" w:color="auto" w:fill="auto"/>
            <w:vAlign w:val="center"/>
          </w:tcPr>
          <w:p w:rsidR="00D56A25" w:rsidRPr="005E57E4" w:rsidRDefault="00D56A25" w:rsidP="005E57E4">
            <w:pPr>
              <w:ind w:left="-57" w:right="-57"/>
              <w:jc w:val="center"/>
              <w:rPr>
                <w:rFonts w:asciiTheme="majorHAnsi" w:hAnsiTheme="majorHAnsi" w:cstheme="majorHAnsi"/>
              </w:rPr>
            </w:pPr>
          </w:p>
        </w:tc>
        <w:tc>
          <w:tcPr>
            <w:tcW w:w="638" w:type="dxa"/>
            <w:shd w:val="clear" w:color="auto" w:fill="auto"/>
            <w:vAlign w:val="center"/>
          </w:tcPr>
          <w:p w:rsidR="00D56A25" w:rsidRPr="005E57E4" w:rsidRDefault="00D56A25" w:rsidP="005E57E4">
            <w:pPr>
              <w:ind w:left="-57" w:right="-57"/>
              <w:jc w:val="center"/>
              <w:rPr>
                <w:rFonts w:asciiTheme="majorHAnsi" w:hAnsiTheme="majorHAnsi" w:cstheme="majorHAnsi"/>
              </w:rPr>
            </w:pPr>
          </w:p>
        </w:tc>
        <w:tc>
          <w:tcPr>
            <w:tcW w:w="4466" w:type="dxa"/>
            <w:shd w:val="clear" w:color="auto" w:fill="auto"/>
            <w:vAlign w:val="center"/>
          </w:tcPr>
          <w:p w:rsidR="00D56A25" w:rsidRPr="00D56A25" w:rsidRDefault="00D56A25" w:rsidP="00DA3CE6">
            <w:r w:rsidRPr="00D56A25">
              <w:t>Invelitori la acoperisuri cu membrane bituminoase lipite cu flacara in sistem monostrat pe suprafata orizont</w:t>
            </w:r>
            <w:r w:rsidR="00DA3CE6">
              <w:t xml:space="preserve">ale montate pe suport continuu </w:t>
            </w:r>
          </w:p>
        </w:tc>
        <w:tc>
          <w:tcPr>
            <w:tcW w:w="708" w:type="dxa"/>
            <w:shd w:val="clear" w:color="auto" w:fill="auto"/>
            <w:vAlign w:val="center"/>
          </w:tcPr>
          <w:p w:rsidR="00D56A25" w:rsidRPr="008B47FF" w:rsidRDefault="00D56A25" w:rsidP="001942F9">
            <w:pPr>
              <w:jc w:val="center"/>
              <w:rPr>
                <w:sz w:val="22"/>
                <w:szCs w:val="22"/>
                <w:lang w:val="en-US"/>
              </w:rPr>
            </w:pPr>
            <w:r w:rsidRPr="008B47FF">
              <w:rPr>
                <w:sz w:val="22"/>
                <w:szCs w:val="22"/>
                <w:lang w:val="en-US"/>
              </w:rPr>
              <w:t>m</w:t>
            </w:r>
            <w:r w:rsidRPr="00A04798">
              <w:rPr>
                <w:sz w:val="22"/>
                <w:szCs w:val="22"/>
                <w:vertAlign w:val="superscript"/>
                <w:lang w:val="en-US"/>
              </w:rPr>
              <w:t>2</w:t>
            </w:r>
          </w:p>
        </w:tc>
        <w:tc>
          <w:tcPr>
            <w:tcW w:w="992" w:type="dxa"/>
            <w:shd w:val="clear" w:color="auto" w:fill="auto"/>
            <w:vAlign w:val="center"/>
          </w:tcPr>
          <w:p w:rsidR="00D56A25" w:rsidRPr="00D56A25" w:rsidRDefault="00D56A25" w:rsidP="001942F9">
            <w:pPr>
              <w:adjustRightInd w:val="0"/>
              <w:jc w:val="center"/>
              <w:rPr>
                <w:sz w:val="20"/>
                <w:szCs w:val="20"/>
                <w:lang w:val="en-US"/>
              </w:rPr>
            </w:pPr>
            <w:r w:rsidRPr="00D56A25">
              <w:rPr>
                <w:sz w:val="20"/>
                <w:szCs w:val="20"/>
                <w:lang w:val="en-US"/>
              </w:rPr>
              <w:t>480,80</w:t>
            </w:r>
            <w:r w:rsidR="00C37153">
              <w:rPr>
                <w:sz w:val="20"/>
                <w:szCs w:val="20"/>
                <w:lang w:val="en-US"/>
              </w:rPr>
              <w:t>00</w:t>
            </w:r>
          </w:p>
          <w:p w:rsidR="00D56A25" w:rsidRPr="00D56A25" w:rsidRDefault="00D56A25" w:rsidP="001942F9">
            <w:pPr>
              <w:jc w:val="center"/>
              <w:rPr>
                <w:sz w:val="20"/>
                <w:szCs w:val="20"/>
                <w:lang w:val="en-US"/>
              </w:rPr>
            </w:pPr>
          </w:p>
        </w:tc>
        <w:tc>
          <w:tcPr>
            <w:tcW w:w="2836" w:type="dxa"/>
            <w:shd w:val="clear" w:color="auto" w:fill="auto"/>
            <w:vAlign w:val="center"/>
          </w:tcPr>
          <w:p w:rsidR="00D56A25" w:rsidRPr="005E57E4" w:rsidRDefault="00D56A25" w:rsidP="005E57E4">
            <w:pPr>
              <w:ind w:left="-57" w:right="-57"/>
              <w:jc w:val="center"/>
              <w:rPr>
                <w:rFonts w:asciiTheme="majorHAnsi" w:hAnsiTheme="majorHAnsi" w:cstheme="majorHAnsi"/>
              </w:rPr>
            </w:pPr>
          </w:p>
        </w:tc>
      </w:tr>
      <w:tr w:rsidR="00D56A25" w:rsidRPr="005E57E4" w:rsidTr="00AE7CEA">
        <w:trPr>
          <w:trHeight w:val="397"/>
        </w:trPr>
        <w:tc>
          <w:tcPr>
            <w:tcW w:w="425" w:type="dxa"/>
            <w:shd w:val="clear" w:color="auto" w:fill="auto"/>
            <w:vAlign w:val="center"/>
          </w:tcPr>
          <w:p w:rsidR="00D56A25" w:rsidRPr="005E57E4" w:rsidRDefault="00D56A25" w:rsidP="005E57E4">
            <w:pPr>
              <w:ind w:left="-57" w:right="-57"/>
              <w:jc w:val="center"/>
              <w:rPr>
                <w:rFonts w:asciiTheme="majorHAnsi" w:hAnsiTheme="majorHAnsi" w:cstheme="majorHAnsi"/>
              </w:rPr>
            </w:pPr>
          </w:p>
        </w:tc>
        <w:tc>
          <w:tcPr>
            <w:tcW w:w="638" w:type="dxa"/>
            <w:shd w:val="clear" w:color="auto" w:fill="auto"/>
            <w:vAlign w:val="center"/>
          </w:tcPr>
          <w:p w:rsidR="00D56A25" w:rsidRPr="005E57E4" w:rsidRDefault="00D56A25" w:rsidP="005E57E4">
            <w:pPr>
              <w:ind w:left="-57" w:right="-57"/>
              <w:jc w:val="center"/>
              <w:rPr>
                <w:rFonts w:asciiTheme="majorHAnsi" w:hAnsiTheme="majorHAnsi" w:cstheme="majorHAnsi"/>
              </w:rPr>
            </w:pPr>
          </w:p>
        </w:tc>
        <w:tc>
          <w:tcPr>
            <w:tcW w:w="4466" w:type="dxa"/>
            <w:shd w:val="clear" w:color="auto" w:fill="auto"/>
            <w:vAlign w:val="center"/>
          </w:tcPr>
          <w:p w:rsidR="00D56A25" w:rsidRPr="00D56A25" w:rsidRDefault="00D56A25" w:rsidP="00DA3CE6">
            <w:r w:rsidRPr="00D56A25">
              <w:t xml:space="preserve">Invelitori la acoperisuri cu membrane bituminoase lipite cu flacara in sistem monostrat pe suprafata orizontale montate pe suport continuu </w:t>
            </w:r>
          </w:p>
        </w:tc>
        <w:tc>
          <w:tcPr>
            <w:tcW w:w="708" w:type="dxa"/>
            <w:shd w:val="clear" w:color="auto" w:fill="auto"/>
            <w:vAlign w:val="center"/>
          </w:tcPr>
          <w:p w:rsidR="00D56A25" w:rsidRPr="008B47FF" w:rsidRDefault="00D56A25" w:rsidP="001942F9">
            <w:pPr>
              <w:jc w:val="center"/>
              <w:rPr>
                <w:sz w:val="22"/>
                <w:szCs w:val="22"/>
                <w:lang w:val="en-US"/>
              </w:rPr>
            </w:pPr>
            <w:r w:rsidRPr="008B47FF">
              <w:rPr>
                <w:sz w:val="22"/>
                <w:szCs w:val="22"/>
                <w:lang w:val="en-US"/>
              </w:rPr>
              <w:t>m</w:t>
            </w:r>
            <w:r w:rsidRPr="00A04798">
              <w:rPr>
                <w:sz w:val="22"/>
                <w:szCs w:val="22"/>
                <w:vertAlign w:val="superscript"/>
                <w:lang w:val="en-US"/>
              </w:rPr>
              <w:t>2</w:t>
            </w:r>
          </w:p>
        </w:tc>
        <w:tc>
          <w:tcPr>
            <w:tcW w:w="992" w:type="dxa"/>
            <w:shd w:val="clear" w:color="auto" w:fill="auto"/>
            <w:vAlign w:val="center"/>
          </w:tcPr>
          <w:p w:rsidR="00D56A25" w:rsidRPr="00D56A25" w:rsidRDefault="00D56A25" w:rsidP="001942F9">
            <w:pPr>
              <w:adjustRightInd w:val="0"/>
              <w:jc w:val="center"/>
              <w:rPr>
                <w:sz w:val="20"/>
                <w:szCs w:val="20"/>
                <w:lang w:val="en-US"/>
              </w:rPr>
            </w:pPr>
            <w:r w:rsidRPr="00D56A25">
              <w:rPr>
                <w:sz w:val="20"/>
                <w:szCs w:val="20"/>
                <w:lang w:val="en-US"/>
              </w:rPr>
              <w:t>480,80</w:t>
            </w:r>
            <w:r w:rsidR="00C37153">
              <w:rPr>
                <w:sz w:val="20"/>
                <w:szCs w:val="20"/>
                <w:lang w:val="en-US"/>
              </w:rPr>
              <w:t>00</w:t>
            </w:r>
          </w:p>
          <w:p w:rsidR="00D56A25" w:rsidRPr="00D56A25" w:rsidRDefault="00D56A25" w:rsidP="001942F9">
            <w:pPr>
              <w:jc w:val="center"/>
              <w:rPr>
                <w:sz w:val="20"/>
                <w:szCs w:val="20"/>
                <w:lang w:val="en-US"/>
              </w:rPr>
            </w:pPr>
          </w:p>
        </w:tc>
        <w:tc>
          <w:tcPr>
            <w:tcW w:w="2836" w:type="dxa"/>
            <w:shd w:val="clear" w:color="auto" w:fill="auto"/>
            <w:vAlign w:val="center"/>
          </w:tcPr>
          <w:p w:rsidR="00D56A25" w:rsidRPr="005E57E4" w:rsidRDefault="00D56A25" w:rsidP="005E57E4">
            <w:pPr>
              <w:ind w:left="-57" w:right="-57"/>
              <w:jc w:val="center"/>
              <w:rPr>
                <w:rFonts w:asciiTheme="majorHAnsi" w:hAnsiTheme="majorHAnsi" w:cstheme="majorHAnsi"/>
              </w:rPr>
            </w:pPr>
          </w:p>
        </w:tc>
      </w:tr>
      <w:tr w:rsidR="00D56A25" w:rsidRPr="005E57E4" w:rsidTr="00AE7CEA">
        <w:trPr>
          <w:trHeight w:val="397"/>
        </w:trPr>
        <w:tc>
          <w:tcPr>
            <w:tcW w:w="425" w:type="dxa"/>
            <w:shd w:val="clear" w:color="auto" w:fill="auto"/>
            <w:vAlign w:val="center"/>
          </w:tcPr>
          <w:p w:rsidR="00D56A25" w:rsidRPr="005E57E4" w:rsidRDefault="00D56A25" w:rsidP="005E57E4">
            <w:pPr>
              <w:ind w:left="-57" w:right="-57"/>
              <w:jc w:val="center"/>
              <w:rPr>
                <w:rFonts w:asciiTheme="majorHAnsi" w:hAnsiTheme="majorHAnsi" w:cstheme="majorHAnsi"/>
              </w:rPr>
            </w:pPr>
          </w:p>
        </w:tc>
        <w:tc>
          <w:tcPr>
            <w:tcW w:w="638" w:type="dxa"/>
            <w:shd w:val="clear" w:color="auto" w:fill="auto"/>
            <w:vAlign w:val="center"/>
          </w:tcPr>
          <w:p w:rsidR="00D56A25" w:rsidRPr="005E57E4" w:rsidRDefault="00D56A25" w:rsidP="005E57E4">
            <w:pPr>
              <w:ind w:left="-57" w:right="-57"/>
              <w:jc w:val="center"/>
              <w:rPr>
                <w:rFonts w:asciiTheme="majorHAnsi" w:hAnsiTheme="majorHAnsi" w:cstheme="majorHAnsi"/>
              </w:rPr>
            </w:pPr>
          </w:p>
        </w:tc>
        <w:tc>
          <w:tcPr>
            <w:tcW w:w="4466" w:type="dxa"/>
            <w:shd w:val="clear" w:color="auto" w:fill="auto"/>
            <w:vAlign w:val="center"/>
          </w:tcPr>
          <w:p w:rsidR="00D56A25" w:rsidRPr="00D56A25" w:rsidRDefault="00D56A25" w:rsidP="00DA3CE6">
            <w:r w:rsidRPr="00D56A25">
              <w:t xml:space="preserve">Etansarea suplimentara, pe contur, la rosturi si strapungeri la terase sau fatade, cu chituri sau masticuri polimerice </w:t>
            </w:r>
          </w:p>
        </w:tc>
        <w:tc>
          <w:tcPr>
            <w:tcW w:w="708" w:type="dxa"/>
            <w:shd w:val="clear" w:color="auto" w:fill="auto"/>
            <w:vAlign w:val="center"/>
          </w:tcPr>
          <w:p w:rsidR="00D56A25" w:rsidRPr="008B47FF" w:rsidRDefault="00D56A25" w:rsidP="001942F9">
            <w:pPr>
              <w:jc w:val="center"/>
              <w:rPr>
                <w:sz w:val="22"/>
                <w:szCs w:val="22"/>
                <w:lang w:val="en-US"/>
              </w:rPr>
            </w:pPr>
            <w:r w:rsidRPr="008B47FF">
              <w:rPr>
                <w:sz w:val="22"/>
                <w:szCs w:val="22"/>
                <w:lang w:val="en-US"/>
              </w:rPr>
              <w:t>m</w:t>
            </w:r>
          </w:p>
        </w:tc>
        <w:tc>
          <w:tcPr>
            <w:tcW w:w="992" w:type="dxa"/>
            <w:shd w:val="clear" w:color="auto" w:fill="auto"/>
            <w:vAlign w:val="center"/>
          </w:tcPr>
          <w:p w:rsidR="00D56A25" w:rsidRPr="00D56A25" w:rsidRDefault="00D56A25" w:rsidP="001942F9">
            <w:pPr>
              <w:adjustRightInd w:val="0"/>
              <w:jc w:val="center"/>
              <w:rPr>
                <w:sz w:val="20"/>
                <w:szCs w:val="20"/>
                <w:lang w:val="en-US"/>
              </w:rPr>
            </w:pPr>
            <w:r w:rsidRPr="00D56A25">
              <w:rPr>
                <w:sz w:val="20"/>
                <w:szCs w:val="20"/>
                <w:lang w:val="en-US"/>
              </w:rPr>
              <w:t>152,00</w:t>
            </w:r>
            <w:r w:rsidR="00C37153">
              <w:rPr>
                <w:sz w:val="20"/>
                <w:szCs w:val="20"/>
                <w:lang w:val="en-US"/>
              </w:rPr>
              <w:t>00</w:t>
            </w:r>
          </w:p>
          <w:p w:rsidR="00D56A25" w:rsidRPr="00D56A25" w:rsidRDefault="00D56A25" w:rsidP="001942F9">
            <w:pPr>
              <w:jc w:val="center"/>
              <w:rPr>
                <w:sz w:val="20"/>
                <w:szCs w:val="20"/>
                <w:lang w:val="en-US"/>
              </w:rPr>
            </w:pPr>
          </w:p>
        </w:tc>
        <w:tc>
          <w:tcPr>
            <w:tcW w:w="2836" w:type="dxa"/>
            <w:shd w:val="clear" w:color="auto" w:fill="auto"/>
            <w:vAlign w:val="center"/>
          </w:tcPr>
          <w:p w:rsidR="00D56A25" w:rsidRPr="005E57E4" w:rsidRDefault="00D56A25" w:rsidP="005E57E4">
            <w:pPr>
              <w:ind w:left="-57" w:right="-57"/>
              <w:jc w:val="center"/>
              <w:rPr>
                <w:rFonts w:asciiTheme="majorHAnsi" w:hAnsiTheme="majorHAnsi" w:cstheme="majorHAnsi"/>
              </w:rPr>
            </w:pPr>
          </w:p>
        </w:tc>
      </w:tr>
      <w:tr w:rsidR="00D56A25" w:rsidRPr="005E57E4" w:rsidTr="00AE7CEA">
        <w:trPr>
          <w:trHeight w:val="397"/>
        </w:trPr>
        <w:tc>
          <w:tcPr>
            <w:tcW w:w="425" w:type="dxa"/>
            <w:shd w:val="clear" w:color="auto" w:fill="auto"/>
            <w:vAlign w:val="center"/>
          </w:tcPr>
          <w:p w:rsidR="00D56A25" w:rsidRPr="005E57E4" w:rsidRDefault="00D56A25" w:rsidP="005E57E4">
            <w:pPr>
              <w:ind w:left="-57" w:right="-57"/>
              <w:jc w:val="center"/>
              <w:rPr>
                <w:rFonts w:asciiTheme="majorHAnsi" w:hAnsiTheme="majorHAnsi" w:cstheme="majorHAnsi"/>
              </w:rPr>
            </w:pPr>
          </w:p>
        </w:tc>
        <w:tc>
          <w:tcPr>
            <w:tcW w:w="638" w:type="dxa"/>
            <w:shd w:val="clear" w:color="auto" w:fill="auto"/>
            <w:vAlign w:val="center"/>
          </w:tcPr>
          <w:p w:rsidR="00D56A25" w:rsidRPr="005E57E4" w:rsidRDefault="00D56A25" w:rsidP="005E57E4">
            <w:pPr>
              <w:ind w:left="-57" w:right="-57"/>
              <w:jc w:val="center"/>
              <w:rPr>
                <w:rFonts w:asciiTheme="majorHAnsi" w:hAnsiTheme="majorHAnsi" w:cstheme="majorHAnsi"/>
              </w:rPr>
            </w:pPr>
          </w:p>
        </w:tc>
        <w:tc>
          <w:tcPr>
            <w:tcW w:w="4466" w:type="dxa"/>
            <w:shd w:val="clear" w:color="auto" w:fill="auto"/>
            <w:vAlign w:val="center"/>
          </w:tcPr>
          <w:p w:rsidR="00D56A25" w:rsidRPr="00071214" w:rsidRDefault="00D56A25" w:rsidP="00DA3CE6">
            <w:r w:rsidRPr="00D56A25">
              <w:t xml:space="preserve">Strat suport sau sapa de protectie pt. hidroizolatii executat la reparatii de terase sau balcoane, cu mortar de ciment in grosime de 1,5-2 cm aplicat pe suprafete orizontale sau verticale de beton monolit sau de zidarie de caramida </w:t>
            </w:r>
          </w:p>
        </w:tc>
        <w:tc>
          <w:tcPr>
            <w:tcW w:w="708" w:type="dxa"/>
            <w:shd w:val="clear" w:color="auto" w:fill="auto"/>
            <w:vAlign w:val="center"/>
          </w:tcPr>
          <w:p w:rsidR="00D56A25" w:rsidRPr="008B47FF" w:rsidRDefault="00D56A25" w:rsidP="001942F9">
            <w:pPr>
              <w:jc w:val="center"/>
              <w:rPr>
                <w:sz w:val="22"/>
                <w:szCs w:val="22"/>
                <w:lang w:val="en-US"/>
              </w:rPr>
            </w:pPr>
            <w:r w:rsidRPr="008B47FF">
              <w:rPr>
                <w:sz w:val="22"/>
                <w:szCs w:val="22"/>
                <w:lang w:val="en-US"/>
              </w:rPr>
              <w:t>m</w:t>
            </w:r>
            <w:r w:rsidRPr="00A04798">
              <w:rPr>
                <w:sz w:val="22"/>
                <w:szCs w:val="22"/>
                <w:vertAlign w:val="superscript"/>
                <w:lang w:val="en-US"/>
              </w:rPr>
              <w:t>2</w:t>
            </w:r>
          </w:p>
        </w:tc>
        <w:tc>
          <w:tcPr>
            <w:tcW w:w="992" w:type="dxa"/>
            <w:shd w:val="clear" w:color="auto" w:fill="auto"/>
            <w:vAlign w:val="center"/>
          </w:tcPr>
          <w:p w:rsidR="00D56A25" w:rsidRPr="00D56A25" w:rsidRDefault="00D56A25" w:rsidP="001942F9">
            <w:pPr>
              <w:adjustRightInd w:val="0"/>
              <w:jc w:val="center"/>
              <w:rPr>
                <w:sz w:val="20"/>
                <w:szCs w:val="20"/>
                <w:lang w:val="en-US"/>
              </w:rPr>
            </w:pPr>
            <w:r w:rsidRPr="00D56A25">
              <w:rPr>
                <w:sz w:val="20"/>
                <w:szCs w:val="20"/>
                <w:lang w:val="en-US"/>
              </w:rPr>
              <w:t>11,00</w:t>
            </w:r>
            <w:r w:rsidR="00C37153">
              <w:rPr>
                <w:sz w:val="20"/>
                <w:szCs w:val="20"/>
                <w:lang w:val="en-US"/>
              </w:rPr>
              <w:t>00</w:t>
            </w:r>
          </w:p>
          <w:p w:rsidR="00D56A25" w:rsidRPr="00D56A25" w:rsidRDefault="00D56A25" w:rsidP="001942F9">
            <w:pPr>
              <w:jc w:val="center"/>
              <w:rPr>
                <w:sz w:val="20"/>
                <w:szCs w:val="20"/>
                <w:lang w:val="en-US"/>
              </w:rPr>
            </w:pPr>
          </w:p>
        </w:tc>
        <w:tc>
          <w:tcPr>
            <w:tcW w:w="2836" w:type="dxa"/>
            <w:shd w:val="clear" w:color="auto" w:fill="auto"/>
            <w:vAlign w:val="center"/>
          </w:tcPr>
          <w:p w:rsidR="00D56A25" w:rsidRPr="005E57E4" w:rsidRDefault="00D56A25" w:rsidP="005E57E4">
            <w:pPr>
              <w:ind w:left="-57" w:right="-57"/>
              <w:jc w:val="center"/>
              <w:rPr>
                <w:rFonts w:asciiTheme="majorHAnsi" w:hAnsiTheme="majorHAnsi" w:cstheme="majorHAnsi"/>
              </w:rPr>
            </w:pPr>
          </w:p>
        </w:tc>
      </w:tr>
      <w:tr w:rsidR="00D56A25" w:rsidRPr="005E57E4" w:rsidTr="00AE7CEA">
        <w:trPr>
          <w:trHeight w:val="397"/>
        </w:trPr>
        <w:tc>
          <w:tcPr>
            <w:tcW w:w="425" w:type="dxa"/>
            <w:shd w:val="clear" w:color="auto" w:fill="auto"/>
            <w:vAlign w:val="center"/>
          </w:tcPr>
          <w:p w:rsidR="00D56A25" w:rsidRPr="005E57E4" w:rsidRDefault="00D56A25" w:rsidP="005E57E4">
            <w:pPr>
              <w:ind w:left="-57" w:right="-57"/>
              <w:jc w:val="center"/>
              <w:rPr>
                <w:rFonts w:asciiTheme="majorHAnsi" w:hAnsiTheme="majorHAnsi" w:cstheme="majorHAnsi"/>
              </w:rPr>
            </w:pPr>
          </w:p>
        </w:tc>
        <w:tc>
          <w:tcPr>
            <w:tcW w:w="638" w:type="dxa"/>
            <w:shd w:val="clear" w:color="auto" w:fill="auto"/>
            <w:vAlign w:val="center"/>
          </w:tcPr>
          <w:p w:rsidR="00D56A25" w:rsidRPr="005E57E4" w:rsidRDefault="00D56A25" w:rsidP="005E57E4">
            <w:pPr>
              <w:ind w:left="-57" w:right="-57"/>
              <w:jc w:val="center"/>
              <w:rPr>
                <w:rFonts w:asciiTheme="majorHAnsi" w:hAnsiTheme="majorHAnsi" w:cstheme="majorHAnsi"/>
              </w:rPr>
            </w:pPr>
          </w:p>
        </w:tc>
        <w:tc>
          <w:tcPr>
            <w:tcW w:w="4466" w:type="dxa"/>
            <w:shd w:val="clear" w:color="auto" w:fill="auto"/>
            <w:vAlign w:val="center"/>
          </w:tcPr>
          <w:p w:rsidR="00D56A25" w:rsidRPr="00D56A25" w:rsidRDefault="00D56A25" w:rsidP="00DA3CE6">
            <w:r w:rsidRPr="00D56A25">
              <w:t xml:space="preserve">Invelitori la acoperisuri cu membrane </w:t>
            </w:r>
            <w:r w:rsidRPr="00D56A25">
              <w:lastRenderedPageBreak/>
              <w:t xml:space="preserve">bituminoase lipite cu flacara in sistem monostrat pe suprafata orizontale montate pe suport continuu </w:t>
            </w:r>
          </w:p>
        </w:tc>
        <w:tc>
          <w:tcPr>
            <w:tcW w:w="708" w:type="dxa"/>
            <w:shd w:val="clear" w:color="auto" w:fill="auto"/>
            <w:vAlign w:val="center"/>
          </w:tcPr>
          <w:p w:rsidR="00D56A25" w:rsidRPr="008B47FF" w:rsidRDefault="00D56A25" w:rsidP="001942F9">
            <w:pPr>
              <w:jc w:val="center"/>
              <w:rPr>
                <w:sz w:val="22"/>
                <w:szCs w:val="22"/>
                <w:lang w:val="en-US"/>
              </w:rPr>
            </w:pPr>
            <w:r w:rsidRPr="008B47FF">
              <w:rPr>
                <w:sz w:val="22"/>
                <w:szCs w:val="22"/>
                <w:lang w:val="en-US"/>
              </w:rPr>
              <w:lastRenderedPageBreak/>
              <w:t>m</w:t>
            </w:r>
            <w:r w:rsidRPr="00A04798">
              <w:rPr>
                <w:sz w:val="22"/>
                <w:szCs w:val="22"/>
                <w:vertAlign w:val="superscript"/>
                <w:lang w:val="en-US"/>
              </w:rPr>
              <w:t>2</w:t>
            </w:r>
          </w:p>
        </w:tc>
        <w:tc>
          <w:tcPr>
            <w:tcW w:w="992" w:type="dxa"/>
            <w:shd w:val="clear" w:color="auto" w:fill="auto"/>
            <w:vAlign w:val="center"/>
          </w:tcPr>
          <w:p w:rsidR="00D56A25" w:rsidRPr="00D56A25" w:rsidRDefault="00D56A25" w:rsidP="001942F9">
            <w:pPr>
              <w:adjustRightInd w:val="0"/>
              <w:jc w:val="center"/>
              <w:rPr>
                <w:sz w:val="20"/>
                <w:szCs w:val="20"/>
                <w:lang w:val="en-US"/>
              </w:rPr>
            </w:pPr>
            <w:r w:rsidRPr="00D56A25">
              <w:rPr>
                <w:sz w:val="20"/>
                <w:szCs w:val="20"/>
                <w:lang w:val="en-US"/>
              </w:rPr>
              <w:t>6,00</w:t>
            </w:r>
            <w:r w:rsidR="00C37153">
              <w:rPr>
                <w:sz w:val="20"/>
                <w:szCs w:val="20"/>
                <w:lang w:val="en-US"/>
              </w:rPr>
              <w:t>00</w:t>
            </w:r>
          </w:p>
          <w:p w:rsidR="00D56A25" w:rsidRPr="00D56A25" w:rsidRDefault="00D56A25" w:rsidP="001942F9">
            <w:pPr>
              <w:jc w:val="center"/>
              <w:rPr>
                <w:sz w:val="20"/>
                <w:szCs w:val="20"/>
                <w:lang w:val="en-US"/>
              </w:rPr>
            </w:pPr>
          </w:p>
        </w:tc>
        <w:tc>
          <w:tcPr>
            <w:tcW w:w="2836" w:type="dxa"/>
            <w:shd w:val="clear" w:color="auto" w:fill="auto"/>
            <w:vAlign w:val="center"/>
          </w:tcPr>
          <w:p w:rsidR="00D56A25" w:rsidRPr="005E57E4" w:rsidRDefault="00D56A25" w:rsidP="005E57E4">
            <w:pPr>
              <w:ind w:left="-57" w:right="-57"/>
              <w:jc w:val="center"/>
              <w:rPr>
                <w:rFonts w:asciiTheme="majorHAnsi" w:hAnsiTheme="majorHAnsi" w:cstheme="majorHAnsi"/>
              </w:rPr>
            </w:pPr>
          </w:p>
        </w:tc>
      </w:tr>
      <w:tr w:rsidR="00D56A25" w:rsidRPr="005E57E4" w:rsidTr="00AE7CEA">
        <w:trPr>
          <w:trHeight w:val="397"/>
        </w:trPr>
        <w:tc>
          <w:tcPr>
            <w:tcW w:w="425" w:type="dxa"/>
            <w:shd w:val="clear" w:color="auto" w:fill="auto"/>
            <w:vAlign w:val="center"/>
          </w:tcPr>
          <w:p w:rsidR="00D56A25" w:rsidRPr="005E57E4" w:rsidRDefault="00D56A25" w:rsidP="005E57E4">
            <w:pPr>
              <w:ind w:left="-57" w:right="-57"/>
              <w:jc w:val="center"/>
              <w:rPr>
                <w:rFonts w:asciiTheme="majorHAnsi" w:hAnsiTheme="majorHAnsi" w:cstheme="majorHAnsi"/>
              </w:rPr>
            </w:pPr>
          </w:p>
        </w:tc>
        <w:tc>
          <w:tcPr>
            <w:tcW w:w="638" w:type="dxa"/>
            <w:shd w:val="clear" w:color="auto" w:fill="auto"/>
            <w:vAlign w:val="center"/>
          </w:tcPr>
          <w:p w:rsidR="00D56A25" w:rsidRPr="005E57E4" w:rsidRDefault="00D56A25" w:rsidP="005E57E4">
            <w:pPr>
              <w:ind w:left="-57" w:right="-57"/>
              <w:jc w:val="center"/>
              <w:rPr>
                <w:rFonts w:asciiTheme="majorHAnsi" w:hAnsiTheme="majorHAnsi" w:cstheme="majorHAnsi"/>
              </w:rPr>
            </w:pPr>
          </w:p>
        </w:tc>
        <w:tc>
          <w:tcPr>
            <w:tcW w:w="4466" w:type="dxa"/>
            <w:shd w:val="clear" w:color="auto" w:fill="auto"/>
            <w:vAlign w:val="center"/>
          </w:tcPr>
          <w:p w:rsidR="00D56A25" w:rsidRPr="00D56A25" w:rsidRDefault="00D56A25" w:rsidP="00DA3CE6">
            <w:r w:rsidRPr="00D56A25">
              <w:t xml:space="preserve">Invelitori la acoperisuri cu membrane bituminoase lipite cu flacara in sistem monostrat pe suprafata orizontale montate pe suport continuu </w:t>
            </w:r>
          </w:p>
        </w:tc>
        <w:tc>
          <w:tcPr>
            <w:tcW w:w="708" w:type="dxa"/>
            <w:shd w:val="clear" w:color="auto" w:fill="auto"/>
            <w:vAlign w:val="center"/>
          </w:tcPr>
          <w:p w:rsidR="00D56A25" w:rsidRPr="008B47FF" w:rsidRDefault="00D56A25" w:rsidP="001942F9">
            <w:pPr>
              <w:jc w:val="center"/>
              <w:rPr>
                <w:sz w:val="22"/>
                <w:szCs w:val="22"/>
                <w:lang w:val="en-US"/>
              </w:rPr>
            </w:pPr>
            <w:r w:rsidRPr="008B47FF">
              <w:rPr>
                <w:sz w:val="22"/>
                <w:szCs w:val="22"/>
                <w:lang w:val="en-US"/>
              </w:rPr>
              <w:t>m</w:t>
            </w:r>
            <w:r w:rsidRPr="00A04798">
              <w:rPr>
                <w:sz w:val="22"/>
                <w:szCs w:val="22"/>
                <w:vertAlign w:val="superscript"/>
                <w:lang w:val="en-US"/>
              </w:rPr>
              <w:t>2</w:t>
            </w:r>
          </w:p>
        </w:tc>
        <w:tc>
          <w:tcPr>
            <w:tcW w:w="992" w:type="dxa"/>
            <w:shd w:val="clear" w:color="auto" w:fill="auto"/>
            <w:vAlign w:val="center"/>
          </w:tcPr>
          <w:p w:rsidR="00D56A25" w:rsidRPr="00D56A25" w:rsidRDefault="00D56A25" w:rsidP="001942F9">
            <w:pPr>
              <w:adjustRightInd w:val="0"/>
              <w:jc w:val="center"/>
              <w:rPr>
                <w:sz w:val="20"/>
                <w:szCs w:val="20"/>
                <w:lang w:val="en-US"/>
              </w:rPr>
            </w:pPr>
            <w:r w:rsidRPr="00D56A25">
              <w:rPr>
                <w:sz w:val="20"/>
                <w:szCs w:val="20"/>
                <w:lang w:val="en-US"/>
              </w:rPr>
              <w:t>6,00</w:t>
            </w:r>
            <w:r w:rsidR="00C37153">
              <w:rPr>
                <w:sz w:val="20"/>
                <w:szCs w:val="20"/>
                <w:lang w:val="en-US"/>
              </w:rPr>
              <w:t>00</w:t>
            </w:r>
          </w:p>
          <w:p w:rsidR="00D56A25" w:rsidRPr="00D56A25" w:rsidRDefault="00D56A25" w:rsidP="001942F9">
            <w:pPr>
              <w:jc w:val="center"/>
              <w:rPr>
                <w:sz w:val="20"/>
                <w:szCs w:val="20"/>
                <w:lang w:val="en-US"/>
              </w:rPr>
            </w:pPr>
          </w:p>
        </w:tc>
        <w:tc>
          <w:tcPr>
            <w:tcW w:w="2836" w:type="dxa"/>
            <w:shd w:val="clear" w:color="auto" w:fill="auto"/>
            <w:vAlign w:val="center"/>
          </w:tcPr>
          <w:p w:rsidR="00D56A25" w:rsidRPr="005E57E4" w:rsidRDefault="00D56A25" w:rsidP="005E57E4">
            <w:pPr>
              <w:ind w:left="-57" w:right="-57"/>
              <w:jc w:val="center"/>
              <w:rPr>
                <w:rFonts w:asciiTheme="majorHAnsi" w:hAnsiTheme="majorHAnsi" w:cstheme="majorHAnsi"/>
              </w:rPr>
            </w:pPr>
          </w:p>
        </w:tc>
      </w:tr>
      <w:tr w:rsidR="00D56A25" w:rsidRPr="005E57E4" w:rsidTr="00AE7CEA">
        <w:trPr>
          <w:trHeight w:val="397"/>
        </w:trPr>
        <w:tc>
          <w:tcPr>
            <w:tcW w:w="425" w:type="dxa"/>
            <w:shd w:val="clear" w:color="auto" w:fill="auto"/>
            <w:vAlign w:val="center"/>
          </w:tcPr>
          <w:p w:rsidR="00D56A25" w:rsidRPr="005E57E4" w:rsidRDefault="00D56A25" w:rsidP="005E57E4">
            <w:pPr>
              <w:ind w:left="-57" w:right="-57"/>
              <w:jc w:val="center"/>
              <w:rPr>
                <w:rFonts w:asciiTheme="majorHAnsi" w:hAnsiTheme="majorHAnsi" w:cstheme="majorHAnsi"/>
              </w:rPr>
            </w:pPr>
          </w:p>
        </w:tc>
        <w:tc>
          <w:tcPr>
            <w:tcW w:w="638" w:type="dxa"/>
            <w:shd w:val="clear" w:color="auto" w:fill="auto"/>
            <w:vAlign w:val="center"/>
          </w:tcPr>
          <w:p w:rsidR="00D56A25" w:rsidRPr="005E57E4" w:rsidRDefault="00D56A25" w:rsidP="005E57E4">
            <w:pPr>
              <w:ind w:left="-57" w:right="-57"/>
              <w:jc w:val="center"/>
              <w:rPr>
                <w:rFonts w:asciiTheme="majorHAnsi" w:hAnsiTheme="majorHAnsi" w:cstheme="majorHAnsi"/>
              </w:rPr>
            </w:pPr>
          </w:p>
        </w:tc>
        <w:tc>
          <w:tcPr>
            <w:tcW w:w="4466" w:type="dxa"/>
            <w:shd w:val="clear" w:color="auto" w:fill="auto"/>
            <w:vAlign w:val="center"/>
          </w:tcPr>
          <w:p w:rsidR="00D56A25" w:rsidRPr="00D56A25" w:rsidRDefault="00D56A25" w:rsidP="00DA3CE6">
            <w:r w:rsidRPr="00D56A25">
              <w:t>Glafuri si copertine din tabla zincata sau aluminiu, montate pe o sapa de egalizare din mortar de ciment M-100 T, pe un strat de carton bitumat sau impaslitura din fibre de sticla bitumate, la cladiri existente, din tabla de 0,5 mm grosime, cu latimea desfasur</w:t>
            </w:r>
            <w:r w:rsidR="00DA3CE6">
              <w:t xml:space="preserve">ata intre 30 si 50 cm inclusiv </w:t>
            </w:r>
          </w:p>
        </w:tc>
        <w:tc>
          <w:tcPr>
            <w:tcW w:w="708" w:type="dxa"/>
            <w:shd w:val="clear" w:color="auto" w:fill="auto"/>
            <w:vAlign w:val="center"/>
          </w:tcPr>
          <w:p w:rsidR="00D56A25" w:rsidRPr="008B47FF" w:rsidRDefault="00D56A25" w:rsidP="001942F9">
            <w:pPr>
              <w:jc w:val="center"/>
              <w:rPr>
                <w:sz w:val="22"/>
                <w:szCs w:val="22"/>
                <w:lang w:val="en-US"/>
              </w:rPr>
            </w:pPr>
            <w:r w:rsidRPr="008B47FF">
              <w:rPr>
                <w:sz w:val="22"/>
                <w:szCs w:val="22"/>
                <w:lang w:val="en-US"/>
              </w:rPr>
              <w:t>m</w:t>
            </w:r>
          </w:p>
        </w:tc>
        <w:tc>
          <w:tcPr>
            <w:tcW w:w="992" w:type="dxa"/>
            <w:shd w:val="clear" w:color="auto" w:fill="auto"/>
            <w:vAlign w:val="center"/>
          </w:tcPr>
          <w:p w:rsidR="00D56A25" w:rsidRPr="00D56A25" w:rsidRDefault="00D56A25" w:rsidP="001942F9">
            <w:pPr>
              <w:adjustRightInd w:val="0"/>
              <w:jc w:val="center"/>
              <w:rPr>
                <w:sz w:val="20"/>
                <w:szCs w:val="20"/>
                <w:lang w:val="en-US"/>
              </w:rPr>
            </w:pPr>
            <w:r w:rsidRPr="00D56A25">
              <w:rPr>
                <w:sz w:val="20"/>
                <w:szCs w:val="20"/>
                <w:lang w:val="en-US"/>
              </w:rPr>
              <w:t>88,00</w:t>
            </w:r>
            <w:r w:rsidR="00C37153">
              <w:rPr>
                <w:sz w:val="20"/>
                <w:szCs w:val="20"/>
                <w:lang w:val="en-US"/>
              </w:rPr>
              <w:t>00</w:t>
            </w:r>
          </w:p>
          <w:p w:rsidR="00D56A25" w:rsidRPr="00D56A25" w:rsidRDefault="00D56A25" w:rsidP="001942F9">
            <w:pPr>
              <w:jc w:val="center"/>
              <w:rPr>
                <w:sz w:val="20"/>
                <w:szCs w:val="20"/>
                <w:lang w:val="en-US"/>
              </w:rPr>
            </w:pPr>
          </w:p>
        </w:tc>
        <w:tc>
          <w:tcPr>
            <w:tcW w:w="2836" w:type="dxa"/>
            <w:shd w:val="clear" w:color="auto" w:fill="auto"/>
            <w:vAlign w:val="center"/>
          </w:tcPr>
          <w:p w:rsidR="00D56A25" w:rsidRPr="005E57E4" w:rsidRDefault="00D56A25" w:rsidP="005E57E4">
            <w:pPr>
              <w:ind w:left="-57" w:right="-57"/>
              <w:jc w:val="center"/>
              <w:rPr>
                <w:rFonts w:asciiTheme="majorHAnsi" w:hAnsiTheme="majorHAnsi" w:cstheme="majorHAnsi"/>
              </w:rPr>
            </w:pPr>
          </w:p>
        </w:tc>
      </w:tr>
      <w:tr w:rsidR="00D56A25" w:rsidRPr="005E57E4" w:rsidTr="00AE7CEA">
        <w:trPr>
          <w:trHeight w:val="397"/>
        </w:trPr>
        <w:tc>
          <w:tcPr>
            <w:tcW w:w="425" w:type="dxa"/>
            <w:shd w:val="clear" w:color="auto" w:fill="auto"/>
            <w:vAlign w:val="center"/>
          </w:tcPr>
          <w:p w:rsidR="00D56A25" w:rsidRPr="005E57E4" w:rsidRDefault="00D56A25" w:rsidP="005E57E4">
            <w:pPr>
              <w:ind w:left="-57" w:right="-57"/>
              <w:jc w:val="center"/>
              <w:rPr>
                <w:rFonts w:asciiTheme="majorHAnsi" w:hAnsiTheme="majorHAnsi" w:cstheme="majorHAnsi"/>
              </w:rPr>
            </w:pPr>
          </w:p>
        </w:tc>
        <w:tc>
          <w:tcPr>
            <w:tcW w:w="638" w:type="dxa"/>
            <w:shd w:val="clear" w:color="auto" w:fill="auto"/>
            <w:vAlign w:val="center"/>
          </w:tcPr>
          <w:p w:rsidR="00D56A25" w:rsidRPr="005E57E4" w:rsidRDefault="00D56A25" w:rsidP="005E57E4">
            <w:pPr>
              <w:ind w:left="-57" w:right="-57"/>
              <w:jc w:val="center"/>
              <w:rPr>
                <w:rFonts w:asciiTheme="majorHAnsi" w:hAnsiTheme="majorHAnsi" w:cstheme="majorHAnsi"/>
              </w:rPr>
            </w:pPr>
          </w:p>
        </w:tc>
        <w:tc>
          <w:tcPr>
            <w:tcW w:w="4466" w:type="dxa"/>
            <w:shd w:val="clear" w:color="auto" w:fill="auto"/>
            <w:vAlign w:val="center"/>
          </w:tcPr>
          <w:p w:rsidR="00D56A25" w:rsidRPr="00D56A25" w:rsidRDefault="00D56A25" w:rsidP="00DA3CE6">
            <w:r w:rsidRPr="00D56A25">
              <w:t xml:space="preserve">Dispozitive pentru comunicarea straturilor de difuzie cu atmosfera (deflectoare), la terase si acoperisuri, executate din tabla zincata de 0,5 mm grosime, 300 mm inaltime si un guler de 300 mm diametru si 20-30 mm inaltime, prevazute cu caciula de protectie, inclusiv racordarea hidroizolatiei duble d=100 mm + 50 mm </w:t>
            </w:r>
          </w:p>
        </w:tc>
        <w:tc>
          <w:tcPr>
            <w:tcW w:w="708" w:type="dxa"/>
            <w:shd w:val="clear" w:color="auto" w:fill="auto"/>
            <w:vAlign w:val="center"/>
          </w:tcPr>
          <w:p w:rsidR="00D56A25" w:rsidRPr="008B47FF" w:rsidRDefault="00D56A25" w:rsidP="001942F9">
            <w:pPr>
              <w:jc w:val="center"/>
              <w:rPr>
                <w:sz w:val="22"/>
                <w:szCs w:val="22"/>
                <w:lang w:val="en-US"/>
              </w:rPr>
            </w:pPr>
            <w:r w:rsidRPr="008B47FF">
              <w:rPr>
                <w:sz w:val="22"/>
                <w:szCs w:val="22"/>
                <w:lang w:val="en-US"/>
              </w:rPr>
              <w:t>buc</w:t>
            </w:r>
          </w:p>
        </w:tc>
        <w:tc>
          <w:tcPr>
            <w:tcW w:w="992" w:type="dxa"/>
            <w:shd w:val="clear" w:color="auto" w:fill="auto"/>
            <w:vAlign w:val="center"/>
          </w:tcPr>
          <w:p w:rsidR="00D56A25" w:rsidRPr="006357D4" w:rsidRDefault="00D56A25" w:rsidP="001942F9">
            <w:pPr>
              <w:adjustRightInd w:val="0"/>
              <w:jc w:val="center"/>
              <w:rPr>
                <w:sz w:val="20"/>
                <w:szCs w:val="20"/>
                <w:lang w:val="ro-MO"/>
              </w:rPr>
            </w:pPr>
            <w:r w:rsidRPr="00D56A25">
              <w:rPr>
                <w:sz w:val="20"/>
                <w:szCs w:val="20"/>
                <w:lang w:val="en-US"/>
              </w:rPr>
              <w:t>4,00</w:t>
            </w:r>
            <w:r w:rsidR="00C37153">
              <w:rPr>
                <w:sz w:val="20"/>
                <w:szCs w:val="20"/>
                <w:lang w:val="en-US"/>
              </w:rPr>
              <w:t>00</w:t>
            </w:r>
          </w:p>
          <w:p w:rsidR="00D56A25" w:rsidRPr="00D56A25" w:rsidRDefault="00D56A25" w:rsidP="001942F9">
            <w:pPr>
              <w:jc w:val="center"/>
              <w:rPr>
                <w:sz w:val="20"/>
                <w:szCs w:val="20"/>
                <w:lang w:val="en-US"/>
              </w:rPr>
            </w:pPr>
          </w:p>
        </w:tc>
        <w:tc>
          <w:tcPr>
            <w:tcW w:w="2836" w:type="dxa"/>
            <w:shd w:val="clear" w:color="auto" w:fill="auto"/>
            <w:vAlign w:val="center"/>
          </w:tcPr>
          <w:p w:rsidR="00D56A25" w:rsidRPr="005E57E4" w:rsidRDefault="00D56A25" w:rsidP="005E57E4">
            <w:pPr>
              <w:ind w:left="-57" w:right="-57"/>
              <w:jc w:val="center"/>
              <w:rPr>
                <w:rFonts w:asciiTheme="majorHAnsi" w:hAnsiTheme="majorHAnsi" w:cstheme="majorHAnsi"/>
              </w:rPr>
            </w:pPr>
          </w:p>
        </w:tc>
      </w:tr>
      <w:tr w:rsidR="00D56A25" w:rsidRPr="005E57E4" w:rsidTr="00BC36C7">
        <w:trPr>
          <w:trHeight w:val="397"/>
        </w:trPr>
        <w:tc>
          <w:tcPr>
            <w:tcW w:w="425" w:type="dxa"/>
            <w:shd w:val="clear" w:color="auto" w:fill="auto"/>
            <w:vAlign w:val="center"/>
          </w:tcPr>
          <w:p w:rsidR="00D56A25" w:rsidRPr="005E57E4" w:rsidRDefault="00D56A25" w:rsidP="005E57E4">
            <w:pPr>
              <w:ind w:left="-57" w:right="-57"/>
              <w:jc w:val="center"/>
              <w:rPr>
                <w:rFonts w:asciiTheme="majorHAnsi" w:hAnsiTheme="majorHAnsi" w:cstheme="majorHAnsi"/>
              </w:rPr>
            </w:pPr>
          </w:p>
        </w:tc>
        <w:tc>
          <w:tcPr>
            <w:tcW w:w="638" w:type="dxa"/>
            <w:shd w:val="clear" w:color="auto" w:fill="auto"/>
            <w:vAlign w:val="center"/>
          </w:tcPr>
          <w:p w:rsidR="00D56A25" w:rsidRPr="005E57E4" w:rsidRDefault="00D56A25" w:rsidP="005E57E4">
            <w:pPr>
              <w:ind w:left="-57" w:right="-57"/>
              <w:jc w:val="center"/>
              <w:rPr>
                <w:rFonts w:asciiTheme="majorHAnsi" w:hAnsiTheme="majorHAnsi" w:cstheme="majorHAnsi"/>
              </w:rPr>
            </w:pPr>
          </w:p>
        </w:tc>
        <w:tc>
          <w:tcPr>
            <w:tcW w:w="9002" w:type="dxa"/>
            <w:gridSpan w:val="4"/>
            <w:shd w:val="clear" w:color="auto" w:fill="auto"/>
          </w:tcPr>
          <w:p w:rsidR="00D56A25" w:rsidRPr="005E57E4" w:rsidRDefault="00D56A25" w:rsidP="00D56A25">
            <w:pPr>
              <w:rPr>
                <w:rFonts w:asciiTheme="majorHAnsi" w:hAnsiTheme="majorHAnsi" w:cstheme="majorHAnsi"/>
              </w:rPr>
            </w:pPr>
            <w:r w:rsidRPr="00B40365">
              <w:rPr>
                <w:b/>
                <w:bCs/>
                <w:sz w:val="22"/>
                <w:szCs w:val="22"/>
                <w:lang w:val="en-US"/>
              </w:rPr>
              <w:t>3. Capitolul 2.1 Lucrari de reparatie a cladirii. Pereti.</w:t>
            </w:r>
          </w:p>
        </w:tc>
      </w:tr>
      <w:tr w:rsidR="00D56A25" w:rsidRPr="005E57E4" w:rsidTr="00AE7CEA">
        <w:trPr>
          <w:trHeight w:val="397"/>
        </w:trPr>
        <w:tc>
          <w:tcPr>
            <w:tcW w:w="425" w:type="dxa"/>
            <w:shd w:val="clear" w:color="auto" w:fill="auto"/>
            <w:vAlign w:val="center"/>
          </w:tcPr>
          <w:p w:rsidR="00D56A25" w:rsidRPr="005E57E4" w:rsidRDefault="00D56A25" w:rsidP="005E57E4">
            <w:pPr>
              <w:ind w:left="-57" w:right="-57"/>
              <w:jc w:val="center"/>
              <w:rPr>
                <w:rFonts w:asciiTheme="majorHAnsi" w:hAnsiTheme="majorHAnsi" w:cstheme="majorHAnsi"/>
              </w:rPr>
            </w:pPr>
          </w:p>
        </w:tc>
        <w:tc>
          <w:tcPr>
            <w:tcW w:w="638" w:type="dxa"/>
            <w:shd w:val="clear" w:color="auto" w:fill="auto"/>
            <w:vAlign w:val="center"/>
          </w:tcPr>
          <w:p w:rsidR="00D56A25" w:rsidRPr="005E57E4" w:rsidRDefault="00D56A25" w:rsidP="005E57E4">
            <w:pPr>
              <w:ind w:left="-57" w:right="-57"/>
              <w:jc w:val="center"/>
              <w:rPr>
                <w:rFonts w:asciiTheme="majorHAnsi" w:hAnsiTheme="majorHAnsi" w:cstheme="majorHAnsi"/>
              </w:rPr>
            </w:pPr>
          </w:p>
        </w:tc>
        <w:tc>
          <w:tcPr>
            <w:tcW w:w="4466" w:type="dxa"/>
            <w:shd w:val="clear" w:color="auto" w:fill="auto"/>
            <w:vAlign w:val="center"/>
          </w:tcPr>
          <w:p w:rsidR="00D56A25" w:rsidRPr="00D56A25" w:rsidRDefault="00D56A25" w:rsidP="00DA3CE6">
            <w:r w:rsidRPr="00D56A25">
              <w:t xml:space="preserve">Ferestre din mase plastice cu unul sau mai multe canaturi la constructii cu inaltimi pina la 35 m inclusiv, avind suprafata tocului intre 1,00 si 2,5  mp inclusiv </w:t>
            </w:r>
          </w:p>
        </w:tc>
        <w:tc>
          <w:tcPr>
            <w:tcW w:w="708" w:type="dxa"/>
            <w:shd w:val="clear" w:color="auto" w:fill="auto"/>
            <w:vAlign w:val="center"/>
          </w:tcPr>
          <w:p w:rsidR="00D56A25" w:rsidRPr="008B47FF" w:rsidRDefault="00D56A25" w:rsidP="001942F9">
            <w:pPr>
              <w:jc w:val="center"/>
              <w:rPr>
                <w:sz w:val="22"/>
                <w:szCs w:val="22"/>
                <w:lang w:val="en-US"/>
              </w:rPr>
            </w:pPr>
            <w:r w:rsidRPr="008B47FF">
              <w:rPr>
                <w:sz w:val="22"/>
                <w:szCs w:val="22"/>
                <w:lang w:val="en-US"/>
              </w:rPr>
              <w:t>m</w:t>
            </w:r>
            <w:r w:rsidRPr="00A04798">
              <w:rPr>
                <w:sz w:val="22"/>
                <w:szCs w:val="22"/>
                <w:vertAlign w:val="superscript"/>
                <w:lang w:val="en-US"/>
              </w:rPr>
              <w:t>2</w:t>
            </w:r>
          </w:p>
        </w:tc>
        <w:tc>
          <w:tcPr>
            <w:tcW w:w="992" w:type="dxa"/>
            <w:shd w:val="clear" w:color="auto" w:fill="auto"/>
            <w:vAlign w:val="center"/>
          </w:tcPr>
          <w:p w:rsidR="00D56A25" w:rsidRPr="002239B4" w:rsidRDefault="00D56A25" w:rsidP="001942F9">
            <w:pPr>
              <w:adjustRightInd w:val="0"/>
              <w:jc w:val="center"/>
              <w:rPr>
                <w:sz w:val="20"/>
                <w:szCs w:val="20"/>
                <w:lang w:val="en-US"/>
              </w:rPr>
            </w:pPr>
            <w:r w:rsidRPr="002239B4">
              <w:rPr>
                <w:sz w:val="20"/>
                <w:szCs w:val="20"/>
                <w:lang w:val="en-US"/>
              </w:rPr>
              <w:t>2,2500</w:t>
            </w:r>
          </w:p>
          <w:p w:rsidR="00D56A25" w:rsidRPr="002239B4" w:rsidRDefault="00D56A25" w:rsidP="001942F9">
            <w:pPr>
              <w:jc w:val="center"/>
              <w:rPr>
                <w:sz w:val="20"/>
                <w:szCs w:val="20"/>
                <w:lang w:val="en-US"/>
              </w:rPr>
            </w:pPr>
          </w:p>
        </w:tc>
        <w:tc>
          <w:tcPr>
            <w:tcW w:w="2836" w:type="dxa"/>
            <w:shd w:val="clear" w:color="auto" w:fill="auto"/>
            <w:vAlign w:val="center"/>
          </w:tcPr>
          <w:p w:rsidR="00D56A25" w:rsidRPr="005E57E4" w:rsidRDefault="00D56A25" w:rsidP="005E57E4">
            <w:pPr>
              <w:ind w:left="-57" w:right="-57"/>
              <w:jc w:val="center"/>
              <w:rPr>
                <w:rFonts w:asciiTheme="majorHAnsi" w:hAnsiTheme="majorHAnsi" w:cstheme="majorHAnsi"/>
              </w:rPr>
            </w:pPr>
          </w:p>
        </w:tc>
      </w:tr>
      <w:tr w:rsidR="00D56A25" w:rsidRPr="005E57E4" w:rsidTr="00AE7CEA">
        <w:trPr>
          <w:trHeight w:val="397"/>
        </w:trPr>
        <w:tc>
          <w:tcPr>
            <w:tcW w:w="425" w:type="dxa"/>
            <w:shd w:val="clear" w:color="auto" w:fill="auto"/>
            <w:vAlign w:val="center"/>
          </w:tcPr>
          <w:p w:rsidR="00D56A25" w:rsidRPr="005E57E4" w:rsidRDefault="00D56A25" w:rsidP="005E57E4">
            <w:pPr>
              <w:ind w:left="-57" w:right="-57"/>
              <w:jc w:val="center"/>
              <w:rPr>
                <w:rFonts w:asciiTheme="majorHAnsi" w:hAnsiTheme="majorHAnsi" w:cstheme="majorHAnsi"/>
              </w:rPr>
            </w:pPr>
          </w:p>
        </w:tc>
        <w:tc>
          <w:tcPr>
            <w:tcW w:w="638" w:type="dxa"/>
            <w:shd w:val="clear" w:color="auto" w:fill="auto"/>
            <w:vAlign w:val="center"/>
          </w:tcPr>
          <w:p w:rsidR="00D56A25" w:rsidRPr="005E57E4" w:rsidRDefault="00D56A25" w:rsidP="005E57E4">
            <w:pPr>
              <w:ind w:left="-57" w:right="-57"/>
              <w:jc w:val="center"/>
              <w:rPr>
                <w:rFonts w:asciiTheme="majorHAnsi" w:hAnsiTheme="majorHAnsi" w:cstheme="majorHAnsi"/>
              </w:rPr>
            </w:pPr>
          </w:p>
        </w:tc>
        <w:tc>
          <w:tcPr>
            <w:tcW w:w="4466" w:type="dxa"/>
            <w:shd w:val="clear" w:color="auto" w:fill="auto"/>
            <w:vAlign w:val="center"/>
          </w:tcPr>
          <w:p w:rsidR="00D56A25" w:rsidRPr="00D56A25" w:rsidRDefault="00D56A25" w:rsidP="00DA3CE6">
            <w:pPr>
              <w:ind w:right="-113"/>
            </w:pPr>
            <w:r w:rsidRPr="00D56A25">
              <w:t xml:space="preserve">Grunduirea suprafetelor interioare a peretilor si tavanelor </w:t>
            </w:r>
          </w:p>
        </w:tc>
        <w:tc>
          <w:tcPr>
            <w:tcW w:w="708" w:type="dxa"/>
            <w:shd w:val="clear" w:color="auto" w:fill="auto"/>
            <w:vAlign w:val="center"/>
          </w:tcPr>
          <w:p w:rsidR="00D56A25" w:rsidRPr="008B47FF" w:rsidRDefault="00D56A25" w:rsidP="001942F9">
            <w:pPr>
              <w:jc w:val="center"/>
              <w:rPr>
                <w:sz w:val="22"/>
                <w:szCs w:val="22"/>
                <w:lang w:val="en-US"/>
              </w:rPr>
            </w:pPr>
            <w:r w:rsidRPr="008B47FF">
              <w:rPr>
                <w:sz w:val="22"/>
                <w:szCs w:val="22"/>
                <w:lang w:val="en-US"/>
              </w:rPr>
              <w:t>m</w:t>
            </w:r>
            <w:r w:rsidRPr="00A04798">
              <w:rPr>
                <w:sz w:val="22"/>
                <w:szCs w:val="22"/>
                <w:vertAlign w:val="superscript"/>
                <w:lang w:val="en-US"/>
              </w:rPr>
              <w:t>2</w:t>
            </w:r>
          </w:p>
        </w:tc>
        <w:tc>
          <w:tcPr>
            <w:tcW w:w="992" w:type="dxa"/>
            <w:shd w:val="clear" w:color="auto" w:fill="auto"/>
            <w:vAlign w:val="center"/>
          </w:tcPr>
          <w:p w:rsidR="00D56A25" w:rsidRPr="002239B4" w:rsidRDefault="00D56A25" w:rsidP="001942F9">
            <w:pPr>
              <w:adjustRightInd w:val="0"/>
              <w:jc w:val="center"/>
              <w:rPr>
                <w:sz w:val="20"/>
                <w:szCs w:val="20"/>
                <w:lang w:val="en-US"/>
              </w:rPr>
            </w:pPr>
            <w:r w:rsidRPr="002239B4">
              <w:rPr>
                <w:sz w:val="20"/>
                <w:szCs w:val="20"/>
                <w:lang w:val="en-US"/>
              </w:rPr>
              <w:t>5,8500</w:t>
            </w:r>
          </w:p>
          <w:p w:rsidR="00D56A25" w:rsidRPr="002239B4" w:rsidRDefault="00D56A25" w:rsidP="001942F9">
            <w:pPr>
              <w:jc w:val="center"/>
              <w:rPr>
                <w:sz w:val="20"/>
                <w:szCs w:val="20"/>
                <w:lang w:val="en-US"/>
              </w:rPr>
            </w:pPr>
          </w:p>
        </w:tc>
        <w:tc>
          <w:tcPr>
            <w:tcW w:w="2836" w:type="dxa"/>
            <w:shd w:val="clear" w:color="auto" w:fill="auto"/>
            <w:vAlign w:val="center"/>
          </w:tcPr>
          <w:p w:rsidR="00D56A25" w:rsidRPr="005E57E4" w:rsidRDefault="00D56A25" w:rsidP="005E57E4">
            <w:pPr>
              <w:ind w:left="-57" w:right="-57"/>
              <w:jc w:val="center"/>
              <w:rPr>
                <w:rFonts w:asciiTheme="majorHAnsi" w:hAnsiTheme="majorHAnsi" w:cstheme="majorHAnsi"/>
              </w:rPr>
            </w:pPr>
          </w:p>
        </w:tc>
      </w:tr>
      <w:tr w:rsidR="00D56A25" w:rsidRPr="005E57E4" w:rsidTr="00AE7CEA">
        <w:trPr>
          <w:trHeight w:val="397"/>
        </w:trPr>
        <w:tc>
          <w:tcPr>
            <w:tcW w:w="425" w:type="dxa"/>
            <w:shd w:val="clear" w:color="auto" w:fill="auto"/>
            <w:vAlign w:val="center"/>
          </w:tcPr>
          <w:p w:rsidR="00D56A25" w:rsidRPr="005E57E4" w:rsidRDefault="00D56A25" w:rsidP="005E57E4">
            <w:pPr>
              <w:ind w:left="-57" w:right="-57"/>
              <w:jc w:val="center"/>
              <w:rPr>
                <w:rFonts w:asciiTheme="majorHAnsi" w:hAnsiTheme="majorHAnsi" w:cstheme="majorHAnsi"/>
              </w:rPr>
            </w:pPr>
          </w:p>
        </w:tc>
        <w:tc>
          <w:tcPr>
            <w:tcW w:w="638" w:type="dxa"/>
            <w:shd w:val="clear" w:color="auto" w:fill="auto"/>
            <w:vAlign w:val="center"/>
          </w:tcPr>
          <w:p w:rsidR="00D56A25" w:rsidRPr="005E57E4" w:rsidRDefault="00D56A25" w:rsidP="005E57E4">
            <w:pPr>
              <w:ind w:left="-57" w:right="-57"/>
              <w:jc w:val="center"/>
              <w:rPr>
                <w:rFonts w:asciiTheme="majorHAnsi" w:hAnsiTheme="majorHAnsi" w:cstheme="majorHAnsi"/>
              </w:rPr>
            </w:pPr>
          </w:p>
        </w:tc>
        <w:tc>
          <w:tcPr>
            <w:tcW w:w="4466" w:type="dxa"/>
            <w:shd w:val="clear" w:color="auto" w:fill="auto"/>
            <w:vAlign w:val="center"/>
          </w:tcPr>
          <w:p w:rsidR="00D56A25" w:rsidRPr="00D56A25" w:rsidRDefault="00D56A25" w:rsidP="00DA3CE6">
            <w:r w:rsidRPr="00D56A25">
              <w:t xml:space="preserve">Tencuieli interioare de 2 cm grosime, driscuite, executate manual, la pereti sau stilpi, pe suprafete plane cu mortar de ciment-var  marca M 100-T pentru sprit, grund si stratul vizibil, pe zidarie de caramida sau blocuri mici de beton </w:t>
            </w:r>
          </w:p>
        </w:tc>
        <w:tc>
          <w:tcPr>
            <w:tcW w:w="708" w:type="dxa"/>
            <w:shd w:val="clear" w:color="auto" w:fill="auto"/>
            <w:vAlign w:val="center"/>
          </w:tcPr>
          <w:p w:rsidR="00D56A25" w:rsidRPr="008B47FF" w:rsidRDefault="00D56A25" w:rsidP="001942F9">
            <w:pPr>
              <w:jc w:val="center"/>
              <w:rPr>
                <w:sz w:val="22"/>
                <w:szCs w:val="22"/>
                <w:lang w:val="en-US"/>
              </w:rPr>
            </w:pPr>
            <w:r w:rsidRPr="008B47FF">
              <w:rPr>
                <w:sz w:val="22"/>
                <w:szCs w:val="22"/>
                <w:lang w:val="en-US"/>
              </w:rPr>
              <w:t>m</w:t>
            </w:r>
            <w:r w:rsidRPr="00A04798">
              <w:rPr>
                <w:sz w:val="22"/>
                <w:szCs w:val="22"/>
                <w:vertAlign w:val="superscript"/>
                <w:lang w:val="en-US"/>
              </w:rPr>
              <w:t>2</w:t>
            </w:r>
          </w:p>
        </w:tc>
        <w:tc>
          <w:tcPr>
            <w:tcW w:w="992" w:type="dxa"/>
            <w:shd w:val="clear" w:color="auto" w:fill="auto"/>
            <w:vAlign w:val="center"/>
          </w:tcPr>
          <w:p w:rsidR="00D56A25" w:rsidRPr="002239B4" w:rsidRDefault="00D56A25" w:rsidP="001942F9">
            <w:pPr>
              <w:adjustRightInd w:val="0"/>
              <w:jc w:val="center"/>
              <w:rPr>
                <w:sz w:val="20"/>
                <w:szCs w:val="20"/>
                <w:lang w:val="en-US"/>
              </w:rPr>
            </w:pPr>
            <w:r w:rsidRPr="002239B4">
              <w:rPr>
                <w:sz w:val="20"/>
                <w:szCs w:val="20"/>
                <w:lang w:val="en-US"/>
              </w:rPr>
              <w:t>5,8500</w:t>
            </w:r>
          </w:p>
          <w:p w:rsidR="00D56A25" w:rsidRPr="002239B4" w:rsidRDefault="00D56A25" w:rsidP="001942F9">
            <w:pPr>
              <w:jc w:val="center"/>
              <w:rPr>
                <w:sz w:val="20"/>
                <w:szCs w:val="20"/>
                <w:lang w:val="en-US"/>
              </w:rPr>
            </w:pPr>
          </w:p>
        </w:tc>
        <w:tc>
          <w:tcPr>
            <w:tcW w:w="2836" w:type="dxa"/>
            <w:shd w:val="clear" w:color="auto" w:fill="auto"/>
            <w:vAlign w:val="center"/>
          </w:tcPr>
          <w:p w:rsidR="00D56A25" w:rsidRPr="005E57E4" w:rsidRDefault="00D56A25" w:rsidP="005E57E4">
            <w:pPr>
              <w:ind w:left="-57" w:right="-57"/>
              <w:jc w:val="center"/>
              <w:rPr>
                <w:rFonts w:asciiTheme="majorHAnsi" w:hAnsiTheme="majorHAnsi" w:cstheme="majorHAnsi"/>
              </w:rPr>
            </w:pPr>
          </w:p>
        </w:tc>
      </w:tr>
      <w:tr w:rsidR="00D56A25" w:rsidRPr="005E57E4" w:rsidTr="00AE7CEA">
        <w:trPr>
          <w:trHeight w:val="397"/>
        </w:trPr>
        <w:tc>
          <w:tcPr>
            <w:tcW w:w="425" w:type="dxa"/>
            <w:shd w:val="clear" w:color="auto" w:fill="auto"/>
            <w:vAlign w:val="center"/>
          </w:tcPr>
          <w:p w:rsidR="00D56A25" w:rsidRPr="005E57E4" w:rsidRDefault="00D56A25" w:rsidP="005E57E4">
            <w:pPr>
              <w:ind w:left="-57" w:right="-57"/>
              <w:jc w:val="center"/>
              <w:rPr>
                <w:rFonts w:asciiTheme="majorHAnsi" w:hAnsiTheme="majorHAnsi" w:cstheme="majorHAnsi"/>
              </w:rPr>
            </w:pPr>
          </w:p>
        </w:tc>
        <w:tc>
          <w:tcPr>
            <w:tcW w:w="638" w:type="dxa"/>
            <w:shd w:val="clear" w:color="auto" w:fill="auto"/>
            <w:vAlign w:val="center"/>
          </w:tcPr>
          <w:p w:rsidR="00D56A25" w:rsidRPr="005E57E4" w:rsidRDefault="00D56A25" w:rsidP="005E57E4">
            <w:pPr>
              <w:ind w:left="-57" w:right="-57"/>
              <w:jc w:val="center"/>
              <w:rPr>
                <w:rFonts w:asciiTheme="majorHAnsi" w:hAnsiTheme="majorHAnsi" w:cstheme="majorHAnsi"/>
              </w:rPr>
            </w:pPr>
          </w:p>
        </w:tc>
        <w:tc>
          <w:tcPr>
            <w:tcW w:w="4466" w:type="dxa"/>
            <w:shd w:val="clear" w:color="auto" w:fill="auto"/>
            <w:vAlign w:val="center"/>
          </w:tcPr>
          <w:p w:rsidR="00D56A25" w:rsidRPr="00D56A25" w:rsidRDefault="00D56A25" w:rsidP="00DA3CE6">
            <w:r w:rsidRPr="00D56A25">
              <w:t xml:space="preserve">Reparatii de tencuieli interioare, in jurul tocurilor si pervazurilor, la usi si ferestre, de 2 cm grosime, driscuite, executate cu mortar de ciment-var marca 25 T, avind spaletii drepti, pina la 15 cm latime </w:t>
            </w:r>
          </w:p>
        </w:tc>
        <w:tc>
          <w:tcPr>
            <w:tcW w:w="708" w:type="dxa"/>
            <w:shd w:val="clear" w:color="auto" w:fill="auto"/>
            <w:vAlign w:val="center"/>
          </w:tcPr>
          <w:p w:rsidR="00D56A25" w:rsidRPr="008B47FF" w:rsidRDefault="00D56A25" w:rsidP="001942F9">
            <w:pPr>
              <w:jc w:val="center"/>
              <w:rPr>
                <w:sz w:val="22"/>
                <w:szCs w:val="22"/>
                <w:lang w:val="en-US"/>
              </w:rPr>
            </w:pPr>
            <w:r w:rsidRPr="008B47FF">
              <w:rPr>
                <w:sz w:val="22"/>
                <w:szCs w:val="22"/>
                <w:lang w:val="en-US"/>
              </w:rPr>
              <w:t>m</w:t>
            </w:r>
          </w:p>
        </w:tc>
        <w:tc>
          <w:tcPr>
            <w:tcW w:w="992" w:type="dxa"/>
            <w:shd w:val="clear" w:color="auto" w:fill="auto"/>
            <w:vAlign w:val="center"/>
          </w:tcPr>
          <w:p w:rsidR="00D56A25" w:rsidRPr="002239B4" w:rsidRDefault="00D56A25" w:rsidP="001942F9">
            <w:pPr>
              <w:adjustRightInd w:val="0"/>
              <w:jc w:val="center"/>
              <w:rPr>
                <w:sz w:val="20"/>
                <w:szCs w:val="20"/>
                <w:lang w:val="en-US"/>
              </w:rPr>
            </w:pPr>
            <w:r w:rsidRPr="002239B4">
              <w:rPr>
                <w:sz w:val="20"/>
                <w:szCs w:val="20"/>
                <w:lang w:val="en-US"/>
              </w:rPr>
              <w:t>6,0000</w:t>
            </w:r>
          </w:p>
          <w:p w:rsidR="00D56A25" w:rsidRPr="002239B4" w:rsidRDefault="00D56A25" w:rsidP="001942F9">
            <w:pPr>
              <w:jc w:val="center"/>
              <w:rPr>
                <w:sz w:val="20"/>
                <w:szCs w:val="20"/>
                <w:lang w:val="en-US"/>
              </w:rPr>
            </w:pPr>
          </w:p>
        </w:tc>
        <w:tc>
          <w:tcPr>
            <w:tcW w:w="2836" w:type="dxa"/>
            <w:shd w:val="clear" w:color="auto" w:fill="auto"/>
            <w:vAlign w:val="center"/>
          </w:tcPr>
          <w:p w:rsidR="00D56A25" w:rsidRPr="005E57E4" w:rsidRDefault="00D56A25" w:rsidP="005E57E4">
            <w:pPr>
              <w:ind w:left="-57" w:right="-57"/>
              <w:jc w:val="center"/>
              <w:rPr>
                <w:rFonts w:asciiTheme="majorHAnsi" w:hAnsiTheme="majorHAnsi" w:cstheme="majorHAnsi"/>
              </w:rPr>
            </w:pPr>
          </w:p>
        </w:tc>
      </w:tr>
      <w:tr w:rsidR="00A04798" w:rsidRPr="005E57E4" w:rsidTr="00A42A25">
        <w:trPr>
          <w:trHeight w:val="397"/>
        </w:trPr>
        <w:tc>
          <w:tcPr>
            <w:tcW w:w="1063" w:type="dxa"/>
            <w:gridSpan w:val="2"/>
            <w:shd w:val="clear" w:color="auto" w:fill="auto"/>
            <w:vAlign w:val="center"/>
          </w:tcPr>
          <w:p w:rsidR="00A04798" w:rsidRPr="005E57E4" w:rsidRDefault="00A04798" w:rsidP="005E57E4">
            <w:pPr>
              <w:ind w:left="-57" w:right="-57"/>
              <w:jc w:val="center"/>
              <w:rPr>
                <w:rFonts w:asciiTheme="majorHAnsi" w:hAnsiTheme="majorHAnsi" w:cstheme="majorHAnsi"/>
              </w:rPr>
            </w:pPr>
          </w:p>
        </w:tc>
        <w:tc>
          <w:tcPr>
            <w:tcW w:w="9002" w:type="dxa"/>
            <w:gridSpan w:val="4"/>
            <w:shd w:val="clear" w:color="auto" w:fill="auto"/>
            <w:vAlign w:val="center"/>
          </w:tcPr>
          <w:p w:rsidR="00A04798" w:rsidRPr="00D56A25" w:rsidRDefault="00A04798" w:rsidP="00A04798">
            <w:pPr>
              <w:tabs>
                <w:tab w:val="left" w:pos="1830"/>
              </w:tabs>
              <w:autoSpaceDE w:val="0"/>
              <w:autoSpaceDN w:val="0"/>
              <w:rPr>
                <w:rFonts w:asciiTheme="majorHAnsi" w:hAnsiTheme="majorHAnsi" w:cstheme="majorHAnsi"/>
              </w:rPr>
            </w:pPr>
            <w:r w:rsidRPr="00D56A25">
              <w:rPr>
                <w:b/>
                <w:noProof w:val="0"/>
                <w:lang w:eastAsia="ru-RU"/>
              </w:rPr>
              <w:t xml:space="preserve">Lucrări </w:t>
            </w:r>
            <w:r w:rsidR="004D74D7" w:rsidRPr="004D74D7">
              <w:rPr>
                <w:b/>
              </w:rPr>
              <w:t>de reparație generale și de renovare</w:t>
            </w:r>
            <w:r w:rsidR="004D74D7" w:rsidRPr="00F53C37">
              <w:rPr>
                <w:b/>
                <w:noProof w:val="0"/>
                <w:lang w:eastAsia="ru-RU"/>
              </w:rPr>
              <w:t xml:space="preserve"> </w:t>
            </w:r>
            <w:r w:rsidRPr="00D56A25">
              <w:rPr>
                <w:b/>
                <w:noProof w:val="0"/>
                <w:lang w:eastAsia="ru-RU"/>
              </w:rPr>
              <w:t>a Hotelului:</w:t>
            </w:r>
          </w:p>
        </w:tc>
      </w:tr>
      <w:tr w:rsidR="00A04798" w:rsidRPr="005E57E4" w:rsidTr="00A04798">
        <w:trPr>
          <w:trHeight w:val="397"/>
        </w:trPr>
        <w:tc>
          <w:tcPr>
            <w:tcW w:w="1063" w:type="dxa"/>
            <w:gridSpan w:val="2"/>
            <w:shd w:val="clear" w:color="auto" w:fill="auto"/>
            <w:vAlign w:val="center"/>
          </w:tcPr>
          <w:p w:rsidR="00A04798" w:rsidRDefault="00A04798" w:rsidP="00A04798">
            <w:pPr>
              <w:jc w:val="center"/>
            </w:pPr>
            <w:r w:rsidRPr="00C86BDD">
              <w:rPr>
                <w:sz w:val="18"/>
                <w:szCs w:val="18"/>
                <w:lang w:val="ru-RU"/>
              </w:rPr>
              <w:t>45453000-7</w:t>
            </w:r>
          </w:p>
          <w:p w:rsidR="00A04798" w:rsidRDefault="00A04798" w:rsidP="00A04798">
            <w:pPr>
              <w:jc w:val="center"/>
            </w:pPr>
          </w:p>
        </w:tc>
        <w:tc>
          <w:tcPr>
            <w:tcW w:w="9002" w:type="dxa"/>
            <w:gridSpan w:val="4"/>
            <w:shd w:val="clear" w:color="auto" w:fill="auto"/>
            <w:vAlign w:val="center"/>
          </w:tcPr>
          <w:p w:rsidR="00A04798" w:rsidRPr="005E57E4" w:rsidRDefault="00A04798" w:rsidP="00D56A25">
            <w:pPr>
              <w:autoSpaceDE w:val="0"/>
              <w:autoSpaceDN w:val="0"/>
              <w:rPr>
                <w:rFonts w:asciiTheme="majorHAnsi" w:hAnsiTheme="majorHAnsi" w:cstheme="majorHAnsi"/>
              </w:rPr>
            </w:pPr>
            <w:r w:rsidRPr="00D56A25">
              <w:rPr>
                <w:b/>
                <w:bCs/>
                <w:noProof w:val="0"/>
                <w:sz w:val="22"/>
                <w:szCs w:val="22"/>
                <w:lang w:val="en-US" w:eastAsia="ru-RU"/>
              </w:rPr>
              <w:t xml:space="preserve">1. </w:t>
            </w:r>
            <w:proofErr w:type="spellStart"/>
            <w:r w:rsidRPr="00D56A25">
              <w:rPr>
                <w:b/>
                <w:bCs/>
                <w:noProof w:val="0"/>
                <w:sz w:val="22"/>
                <w:szCs w:val="22"/>
                <w:lang w:val="en-US" w:eastAsia="ru-RU"/>
              </w:rPr>
              <w:t>Capitolul</w:t>
            </w:r>
            <w:proofErr w:type="spellEnd"/>
            <w:r w:rsidRPr="00D56A25">
              <w:rPr>
                <w:b/>
                <w:bCs/>
                <w:noProof w:val="0"/>
                <w:sz w:val="22"/>
                <w:szCs w:val="22"/>
                <w:lang w:val="en-US" w:eastAsia="ru-RU"/>
              </w:rPr>
              <w:t xml:space="preserve"> 1.1  </w:t>
            </w:r>
            <w:proofErr w:type="spellStart"/>
            <w:r w:rsidRPr="00D56A25">
              <w:rPr>
                <w:b/>
                <w:bCs/>
                <w:noProof w:val="0"/>
                <w:sz w:val="22"/>
                <w:szCs w:val="22"/>
                <w:lang w:val="en-US" w:eastAsia="ru-RU"/>
              </w:rPr>
              <w:t>Lucrari</w:t>
            </w:r>
            <w:proofErr w:type="spellEnd"/>
            <w:r w:rsidRPr="00D56A25">
              <w:rPr>
                <w:b/>
                <w:bCs/>
                <w:noProof w:val="0"/>
                <w:sz w:val="22"/>
                <w:szCs w:val="22"/>
                <w:lang w:val="en-US" w:eastAsia="ru-RU"/>
              </w:rPr>
              <w:t xml:space="preserve"> de </w:t>
            </w:r>
            <w:proofErr w:type="spellStart"/>
            <w:r w:rsidRPr="00D56A25">
              <w:rPr>
                <w:b/>
                <w:bCs/>
                <w:noProof w:val="0"/>
                <w:sz w:val="22"/>
                <w:szCs w:val="22"/>
                <w:lang w:val="en-US" w:eastAsia="ru-RU"/>
              </w:rPr>
              <w:t>reparatie</w:t>
            </w:r>
            <w:proofErr w:type="spellEnd"/>
            <w:r w:rsidRPr="00D56A25">
              <w:rPr>
                <w:b/>
                <w:bCs/>
                <w:noProof w:val="0"/>
                <w:sz w:val="22"/>
                <w:szCs w:val="22"/>
                <w:lang w:val="en-US" w:eastAsia="ru-RU"/>
              </w:rPr>
              <w:t xml:space="preserve"> a </w:t>
            </w:r>
            <w:proofErr w:type="spellStart"/>
            <w:r w:rsidRPr="00D56A25">
              <w:rPr>
                <w:b/>
                <w:bCs/>
                <w:noProof w:val="0"/>
                <w:sz w:val="22"/>
                <w:szCs w:val="22"/>
                <w:lang w:val="en-US" w:eastAsia="ru-RU"/>
              </w:rPr>
              <w:t>acoperisului</w:t>
            </w:r>
            <w:proofErr w:type="spellEnd"/>
            <w:r w:rsidRPr="00D56A25">
              <w:rPr>
                <w:b/>
                <w:bCs/>
                <w:noProof w:val="0"/>
                <w:sz w:val="22"/>
                <w:szCs w:val="22"/>
                <w:lang w:val="en-US" w:eastAsia="ru-RU"/>
              </w:rPr>
              <w:t xml:space="preserve">. </w:t>
            </w:r>
            <w:proofErr w:type="spellStart"/>
            <w:r w:rsidRPr="00D56A25">
              <w:rPr>
                <w:b/>
                <w:bCs/>
                <w:noProof w:val="0"/>
                <w:sz w:val="22"/>
                <w:szCs w:val="22"/>
                <w:lang w:val="en-US" w:eastAsia="ru-RU"/>
              </w:rPr>
              <w:t>Lucrari</w:t>
            </w:r>
            <w:proofErr w:type="spellEnd"/>
            <w:r w:rsidRPr="00D56A25">
              <w:rPr>
                <w:b/>
                <w:bCs/>
                <w:noProof w:val="0"/>
                <w:sz w:val="22"/>
                <w:szCs w:val="22"/>
                <w:lang w:val="en-US" w:eastAsia="ru-RU"/>
              </w:rPr>
              <w:t xml:space="preserve"> de </w:t>
            </w:r>
            <w:proofErr w:type="spellStart"/>
            <w:r w:rsidRPr="00D56A25">
              <w:rPr>
                <w:b/>
                <w:bCs/>
                <w:noProof w:val="0"/>
                <w:sz w:val="22"/>
                <w:szCs w:val="22"/>
                <w:lang w:val="en-US" w:eastAsia="ru-RU"/>
              </w:rPr>
              <w:t>demolare</w:t>
            </w:r>
            <w:proofErr w:type="spellEnd"/>
          </w:p>
        </w:tc>
      </w:tr>
      <w:tr w:rsidR="00D56A25" w:rsidRPr="005E57E4" w:rsidTr="00AE7CEA">
        <w:trPr>
          <w:trHeight w:val="397"/>
        </w:trPr>
        <w:tc>
          <w:tcPr>
            <w:tcW w:w="425" w:type="dxa"/>
            <w:shd w:val="clear" w:color="auto" w:fill="auto"/>
            <w:vAlign w:val="center"/>
          </w:tcPr>
          <w:p w:rsidR="00D56A25" w:rsidRPr="005E57E4" w:rsidRDefault="00D56A25" w:rsidP="005E57E4">
            <w:pPr>
              <w:ind w:left="-57" w:right="-57"/>
              <w:jc w:val="center"/>
              <w:rPr>
                <w:rFonts w:asciiTheme="majorHAnsi" w:hAnsiTheme="majorHAnsi" w:cstheme="majorHAnsi"/>
              </w:rPr>
            </w:pPr>
          </w:p>
        </w:tc>
        <w:tc>
          <w:tcPr>
            <w:tcW w:w="638" w:type="dxa"/>
            <w:shd w:val="clear" w:color="auto" w:fill="auto"/>
            <w:vAlign w:val="center"/>
          </w:tcPr>
          <w:p w:rsidR="00D56A25" w:rsidRPr="005E57E4" w:rsidRDefault="00D56A25" w:rsidP="005E57E4">
            <w:pPr>
              <w:ind w:left="-57" w:right="-57"/>
              <w:jc w:val="center"/>
              <w:rPr>
                <w:rFonts w:asciiTheme="majorHAnsi" w:hAnsiTheme="majorHAnsi" w:cstheme="majorHAnsi"/>
              </w:rPr>
            </w:pPr>
          </w:p>
        </w:tc>
        <w:tc>
          <w:tcPr>
            <w:tcW w:w="4466" w:type="dxa"/>
            <w:shd w:val="clear" w:color="auto" w:fill="auto"/>
            <w:vAlign w:val="center"/>
          </w:tcPr>
          <w:p w:rsidR="00D56A25" w:rsidRPr="00D56A25" w:rsidRDefault="00D56A25" w:rsidP="00DA3CE6">
            <w:r w:rsidRPr="00D56A25">
              <w:t>Demontarea elementelor de acoperis - membrane bitumin</w:t>
            </w:r>
            <w:r w:rsidR="00DA3CE6">
              <w:t xml:space="preserve">oase in unul sau doua straturi </w:t>
            </w:r>
          </w:p>
        </w:tc>
        <w:tc>
          <w:tcPr>
            <w:tcW w:w="708" w:type="dxa"/>
            <w:shd w:val="clear" w:color="auto" w:fill="auto"/>
            <w:vAlign w:val="center"/>
          </w:tcPr>
          <w:p w:rsidR="00D56A25" w:rsidRPr="008B47FF" w:rsidRDefault="00D56A25" w:rsidP="001942F9">
            <w:pPr>
              <w:jc w:val="center"/>
              <w:rPr>
                <w:sz w:val="22"/>
                <w:szCs w:val="22"/>
                <w:lang w:val="en-US"/>
              </w:rPr>
            </w:pPr>
            <w:r w:rsidRPr="008B47FF">
              <w:rPr>
                <w:sz w:val="22"/>
                <w:szCs w:val="22"/>
                <w:lang w:val="en-US"/>
              </w:rPr>
              <w:t>m</w:t>
            </w:r>
            <w:r w:rsidRPr="00A04798">
              <w:rPr>
                <w:sz w:val="22"/>
                <w:szCs w:val="22"/>
                <w:vertAlign w:val="superscript"/>
                <w:lang w:val="en-US"/>
              </w:rPr>
              <w:t>2</w:t>
            </w:r>
          </w:p>
        </w:tc>
        <w:tc>
          <w:tcPr>
            <w:tcW w:w="992" w:type="dxa"/>
            <w:shd w:val="clear" w:color="auto" w:fill="auto"/>
            <w:vAlign w:val="center"/>
          </w:tcPr>
          <w:p w:rsidR="00D56A25" w:rsidRPr="00103CAC" w:rsidRDefault="00D56A25" w:rsidP="001942F9">
            <w:pPr>
              <w:adjustRightInd w:val="0"/>
              <w:jc w:val="center"/>
              <w:rPr>
                <w:sz w:val="20"/>
                <w:szCs w:val="20"/>
                <w:lang w:val="en-US"/>
              </w:rPr>
            </w:pPr>
            <w:r w:rsidRPr="00103CAC">
              <w:rPr>
                <w:sz w:val="20"/>
                <w:szCs w:val="20"/>
                <w:lang w:val="en-US"/>
              </w:rPr>
              <w:t>34,2000</w:t>
            </w:r>
          </w:p>
          <w:p w:rsidR="00D56A25" w:rsidRPr="00103CAC" w:rsidRDefault="00D56A25" w:rsidP="001942F9">
            <w:pPr>
              <w:jc w:val="center"/>
              <w:rPr>
                <w:sz w:val="20"/>
                <w:szCs w:val="20"/>
                <w:lang w:val="en-US"/>
              </w:rPr>
            </w:pPr>
          </w:p>
        </w:tc>
        <w:tc>
          <w:tcPr>
            <w:tcW w:w="2836" w:type="dxa"/>
            <w:shd w:val="clear" w:color="auto" w:fill="auto"/>
            <w:vAlign w:val="center"/>
          </w:tcPr>
          <w:p w:rsidR="00D56A25" w:rsidRPr="005E57E4" w:rsidRDefault="00D56A25" w:rsidP="005E57E4">
            <w:pPr>
              <w:ind w:left="-57" w:right="-57"/>
              <w:jc w:val="center"/>
              <w:rPr>
                <w:rFonts w:asciiTheme="majorHAnsi" w:hAnsiTheme="majorHAnsi" w:cstheme="majorHAnsi"/>
              </w:rPr>
            </w:pPr>
          </w:p>
        </w:tc>
      </w:tr>
      <w:tr w:rsidR="00D56A25" w:rsidRPr="005E57E4" w:rsidTr="00AE7CEA">
        <w:trPr>
          <w:trHeight w:val="397"/>
        </w:trPr>
        <w:tc>
          <w:tcPr>
            <w:tcW w:w="425" w:type="dxa"/>
            <w:shd w:val="clear" w:color="auto" w:fill="auto"/>
            <w:vAlign w:val="center"/>
          </w:tcPr>
          <w:p w:rsidR="00D56A25" w:rsidRPr="005E57E4" w:rsidRDefault="00D56A25" w:rsidP="005E57E4">
            <w:pPr>
              <w:ind w:left="-57" w:right="-57"/>
              <w:jc w:val="center"/>
              <w:rPr>
                <w:rFonts w:asciiTheme="majorHAnsi" w:hAnsiTheme="majorHAnsi" w:cstheme="majorHAnsi"/>
              </w:rPr>
            </w:pPr>
          </w:p>
        </w:tc>
        <w:tc>
          <w:tcPr>
            <w:tcW w:w="638" w:type="dxa"/>
            <w:shd w:val="clear" w:color="auto" w:fill="auto"/>
            <w:vAlign w:val="center"/>
          </w:tcPr>
          <w:p w:rsidR="00D56A25" w:rsidRPr="005E57E4" w:rsidRDefault="00D56A25" w:rsidP="005E57E4">
            <w:pPr>
              <w:ind w:left="-57" w:right="-57"/>
              <w:jc w:val="center"/>
              <w:rPr>
                <w:rFonts w:asciiTheme="majorHAnsi" w:hAnsiTheme="majorHAnsi" w:cstheme="majorHAnsi"/>
              </w:rPr>
            </w:pPr>
          </w:p>
        </w:tc>
        <w:tc>
          <w:tcPr>
            <w:tcW w:w="4466" w:type="dxa"/>
            <w:shd w:val="clear" w:color="auto" w:fill="auto"/>
            <w:vAlign w:val="center"/>
          </w:tcPr>
          <w:p w:rsidR="00D56A25" w:rsidRPr="00D56A25" w:rsidRDefault="00D56A25" w:rsidP="00DA3CE6">
            <w:r w:rsidRPr="00D56A25">
              <w:t xml:space="preserve">Incarcarea in auto: sol (pamint) cu bolovani, cu pietre </w:t>
            </w:r>
          </w:p>
        </w:tc>
        <w:tc>
          <w:tcPr>
            <w:tcW w:w="708" w:type="dxa"/>
            <w:shd w:val="clear" w:color="auto" w:fill="auto"/>
            <w:vAlign w:val="center"/>
          </w:tcPr>
          <w:p w:rsidR="00D56A25" w:rsidRPr="008B47FF" w:rsidRDefault="00D56A25" w:rsidP="001942F9">
            <w:pPr>
              <w:jc w:val="center"/>
              <w:rPr>
                <w:sz w:val="22"/>
                <w:szCs w:val="22"/>
                <w:lang w:val="en-US"/>
              </w:rPr>
            </w:pPr>
            <w:r w:rsidRPr="008B47FF">
              <w:rPr>
                <w:sz w:val="22"/>
                <w:szCs w:val="22"/>
                <w:lang w:val="en-US"/>
              </w:rPr>
              <w:t>t</w:t>
            </w:r>
          </w:p>
        </w:tc>
        <w:tc>
          <w:tcPr>
            <w:tcW w:w="992" w:type="dxa"/>
            <w:shd w:val="clear" w:color="auto" w:fill="auto"/>
            <w:vAlign w:val="center"/>
          </w:tcPr>
          <w:p w:rsidR="00D56A25" w:rsidRPr="00103CAC" w:rsidRDefault="00D56A25" w:rsidP="001942F9">
            <w:pPr>
              <w:adjustRightInd w:val="0"/>
              <w:jc w:val="center"/>
              <w:rPr>
                <w:sz w:val="20"/>
                <w:szCs w:val="20"/>
                <w:lang w:val="en-US"/>
              </w:rPr>
            </w:pPr>
            <w:r w:rsidRPr="00103CAC">
              <w:rPr>
                <w:sz w:val="20"/>
                <w:szCs w:val="20"/>
                <w:lang w:val="en-US"/>
              </w:rPr>
              <w:t>0,8000</w:t>
            </w:r>
          </w:p>
          <w:p w:rsidR="00D56A25" w:rsidRPr="00103CAC" w:rsidRDefault="00D56A25" w:rsidP="001942F9">
            <w:pPr>
              <w:jc w:val="center"/>
              <w:rPr>
                <w:sz w:val="20"/>
                <w:szCs w:val="20"/>
                <w:lang w:val="en-US"/>
              </w:rPr>
            </w:pPr>
          </w:p>
        </w:tc>
        <w:tc>
          <w:tcPr>
            <w:tcW w:w="2836" w:type="dxa"/>
            <w:shd w:val="clear" w:color="auto" w:fill="auto"/>
            <w:vAlign w:val="center"/>
          </w:tcPr>
          <w:p w:rsidR="00D56A25" w:rsidRPr="005E57E4" w:rsidRDefault="00D56A25" w:rsidP="005E57E4">
            <w:pPr>
              <w:ind w:left="-57" w:right="-57"/>
              <w:jc w:val="center"/>
              <w:rPr>
                <w:rFonts w:asciiTheme="majorHAnsi" w:hAnsiTheme="majorHAnsi" w:cstheme="majorHAnsi"/>
              </w:rPr>
            </w:pPr>
          </w:p>
        </w:tc>
      </w:tr>
      <w:tr w:rsidR="00D56A25" w:rsidRPr="005E57E4" w:rsidTr="00AE7CEA">
        <w:trPr>
          <w:trHeight w:val="397"/>
        </w:trPr>
        <w:tc>
          <w:tcPr>
            <w:tcW w:w="425" w:type="dxa"/>
            <w:shd w:val="clear" w:color="auto" w:fill="auto"/>
            <w:vAlign w:val="center"/>
          </w:tcPr>
          <w:p w:rsidR="00D56A25" w:rsidRPr="005E57E4" w:rsidRDefault="00D56A25" w:rsidP="005E57E4">
            <w:pPr>
              <w:ind w:left="-57" w:right="-57"/>
              <w:jc w:val="center"/>
              <w:rPr>
                <w:rFonts w:asciiTheme="majorHAnsi" w:hAnsiTheme="majorHAnsi" w:cstheme="majorHAnsi"/>
              </w:rPr>
            </w:pPr>
          </w:p>
        </w:tc>
        <w:tc>
          <w:tcPr>
            <w:tcW w:w="638" w:type="dxa"/>
            <w:shd w:val="clear" w:color="auto" w:fill="auto"/>
            <w:vAlign w:val="center"/>
          </w:tcPr>
          <w:p w:rsidR="00D56A25" w:rsidRPr="005E57E4" w:rsidRDefault="00D56A25" w:rsidP="005E57E4">
            <w:pPr>
              <w:ind w:left="-57" w:right="-57"/>
              <w:jc w:val="center"/>
              <w:rPr>
                <w:rFonts w:asciiTheme="majorHAnsi" w:hAnsiTheme="majorHAnsi" w:cstheme="majorHAnsi"/>
              </w:rPr>
            </w:pPr>
          </w:p>
        </w:tc>
        <w:tc>
          <w:tcPr>
            <w:tcW w:w="4466" w:type="dxa"/>
            <w:shd w:val="clear" w:color="auto" w:fill="auto"/>
            <w:vAlign w:val="center"/>
          </w:tcPr>
          <w:p w:rsidR="00D56A25" w:rsidRPr="00D56A25" w:rsidRDefault="00D56A25" w:rsidP="00DA3CE6">
            <w:pPr>
              <w:ind w:right="-113"/>
            </w:pPr>
            <w:r w:rsidRPr="00D56A25">
              <w:t xml:space="preserve">Transportarea pamintului cu autobasculanta de 5 t la distanta de 20 km </w:t>
            </w:r>
          </w:p>
        </w:tc>
        <w:tc>
          <w:tcPr>
            <w:tcW w:w="708" w:type="dxa"/>
            <w:shd w:val="clear" w:color="auto" w:fill="auto"/>
            <w:vAlign w:val="center"/>
          </w:tcPr>
          <w:p w:rsidR="00D56A25" w:rsidRPr="008B47FF" w:rsidRDefault="00D56A25" w:rsidP="001942F9">
            <w:pPr>
              <w:jc w:val="center"/>
              <w:rPr>
                <w:sz w:val="22"/>
                <w:szCs w:val="22"/>
                <w:lang w:val="en-US"/>
              </w:rPr>
            </w:pPr>
            <w:r w:rsidRPr="008B47FF">
              <w:rPr>
                <w:sz w:val="22"/>
                <w:szCs w:val="22"/>
                <w:lang w:val="en-US"/>
              </w:rPr>
              <w:t>t</w:t>
            </w:r>
          </w:p>
        </w:tc>
        <w:tc>
          <w:tcPr>
            <w:tcW w:w="992" w:type="dxa"/>
            <w:shd w:val="clear" w:color="auto" w:fill="auto"/>
            <w:vAlign w:val="center"/>
          </w:tcPr>
          <w:p w:rsidR="00D56A25" w:rsidRPr="00103CAC" w:rsidRDefault="00D56A25" w:rsidP="001942F9">
            <w:pPr>
              <w:adjustRightInd w:val="0"/>
              <w:jc w:val="center"/>
              <w:rPr>
                <w:sz w:val="20"/>
                <w:szCs w:val="20"/>
                <w:lang w:val="en-US"/>
              </w:rPr>
            </w:pPr>
            <w:r w:rsidRPr="00103CAC">
              <w:rPr>
                <w:sz w:val="20"/>
                <w:szCs w:val="20"/>
                <w:lang w:val="en-US"/>
              </w:rPr>
              <w:t>0,8000</w:t>
            </w:r>
          </w:p>
          <w:p w:rsidR="00D56A25" w:rsidRPr="00103CAC" w:rsidRDefault="00D56A25" w:rsidP="001942F9">
            <w:pPr>
              <w:jc w:val="center"/>
              <w:rPr>
                <w:sz w:val="20"/>
                <w:szCs w:val="20"/>
                <w:lang w:val="en-US"/>
              </w:rPr>
            </w:pPr>
          </w:p>
        </w:tc>
        <w:tc>
          <w:tcPr>
            <w:tcW w:w="2836" w:type="dxa"/>
            <w:shd w:val="clear" w:color="auto" w:fill="auto"/>
            <w:vAlign w:val="center"/>
          </w:tcPr>
          <w:p w:rsidR="00D56A25" w:rsidRPr="005E57E4" w:rsidRDefault="00D56A25" w:rsidP="005E57E4">
            <w:pPr>
              <w:ind w:left="-57" w:right="-57"/>
              <w:jc w:val="center"/>
              <w:rPr>
                <w:rFonts w:asciiTheme="majorHAnsi" w:hAnsiTheme="majorHAnsi" w:cstheme="majorHAnsi"/>
              </w:rPr>
            </w:pPr>
          </w:p>
        </w:tc>
      </w:tr>
      <w:tr w:rsidR="00D56A25" w:rsidRPr="005E57E4" w:rsidTr="004E1553">
        <w:trPr>
          <w:trHeight w:val="397"/>
        </w:trPr>
        <w:tc>
          <w:tcPr>
            <w:tcW w:w="425" w:type="dxa"/>
            <w:shd w:val="clear" w:color="auto" w:fill="auto"/>
            <w:vAlign w:val="center"/>
          </w:tcPr>
          <w:p w:rsidR="00D56A25" w:rsidRPr="005E57E4" w:rsidRDefault="00D56A25" w:rsidP="005E57E4">
            <w:pPr>
              <w:ind w:left="-57" w:right="-57"/>
              <w:jc w:val="center"/>
              <w:rPr>
                <w:rFonts w:asciiTheme="majorHAnsi" w:hAnsiTheme="majorHAnsi" w:cstheme="majorHAnsi"/>
              </w:rPr>
            </w:pPr>
          </w:p>
        </w:tc>
        <w:tc>
          <w:tcPr>
            <w:tcW w:w="638" w:type="dxa"/>
            <w:shd w:val="clear" w:color="auto" w:fill="auto"/>
            <w:vAlign w:val="center"/>
          </w:tcPr>
          <w:p w:rsidR="00D56A25" w:rsidRPr="005E57E4" w:rsidRDefault="00D56A25" w:rsidP="005E57E4">
            <w:pPr>
              <w:ind w:left="-57" w:right="-57"/>
              <w:jc w:val="center"/>
              <w:rPr>
                <w:rFonts w:asciiTheme="majorHAnsi" w:hAnsiTheme="majorHAnsi" w:cstheme="majorHAnsi"/>
              </w:rPr>
            </w:pPr>
          </w:p>
        </w:tc>
        <w:tc>
          <w:tcPr>
            <w:tcW w:w="9002" w:type="dxa"/>
            <w:gridSpan w:val="4"/>
            <w:shd w:val="clear" w:color="auto" w:fill="auto"/>
            <w:vAlign w:val="center"/>
          </w:tcPr>
          <w:p w:rsidR="00D56A25" w:rsidRPr="005E57E4" w:rsidRDefault="00D56A25" w:rsidP="00D56A25">
            <w:pPr>
              <w:autoSpaceDE w:val="0"/>
              <w:autoSpaceDN w:val="0"/>
              <w:rPr>
                <w:rFonts w:asciiTheme="majorHAnsi" w:hAnsiTheme="majorHAnsi" w:cstheme="majorHAnsi"/>
              </w:rPr>
            </w:pPr>
            <w:r w:rsidRPr="00D56A25">
              <w:rPr>
                <w:b/>
                <w:bCs/>
                <w:noProof w:val="0"/>
                <w:sz w:val="22"/>
                <w:szCs w:val="22"/>
                <w:lang w:val="en-US" w:eastAsia="ru-RU"/>
              </w:rPr>
              <w:t xml:space="preserve">2. </w:t>
            </w:r>
            <w:proofErr w:type="spellStart"/>
            <w:r w:rsidRPr="00D56A25">
              <w:rPr>
                <w:b/>
                <w:bCs/>
                <w:noProof w:val="0"/>
                <w:sz w:val="22"/>
                <w:szCs w:val="22"/>
                <w:lang w:val="en-US" w:eastAsia="ru-RU"/>
              </w:rPr>
              <w:t>Capitolul</w:t>
            </w:r>
            <w:proofErr w:type="spellEnd"/>
            <w:r w:rsidRPr="00D56A25">
              <w:rPr>
                <w:b/>
                <w:bCs/>
                <w:noProof w:val="0"/>
                <w:sz w:val="22"/>
                <w:szCs w:val="22"/>
                <w:lang w:val="en-US" w:eastAsia="ru-RU"/>
              </w:rPr>
              <w:t xml:space="preserve"> 1.2. </w:t>
            </w:r>
            <w:proofErr w:type="spellStart"/>
            <w:r w:rsidRPr="00D56A25">
              <w:rPr>
                <w:b/>
                <w:bCs/>
                <w:noProof w:val="0"/>
                <w:sz w:val="22"/>
                <w:szCs w:val="22"/>
                <w:lang w:val="en-US" w:eastAsia="ru-RU"/>
              </w:rPr>
              <w:t>Lucrari</w:t>
            </w:r>
            <w:proofErr w:type="spellEnd"/>
            <w:r w:rsidRPr="00D56A25">
              <w:rPr>
                <w:b/>
                <w:bCs/>
                <w:noProof w:val="0"/>
                <w:sz w:val="22"/>
                <w:szCs w:val="22"/>
                <w:lang w:val="en-US" w:eastAsia="ru-RU"/>
              </w:rPr>
              <w:t xml:space="preserve"> de </w:t>
            </w:r>
            <w:proofErr w:type="spellStart"/>
            <w:r w:rsidRPr="00D56A25">
              <w:rPr>
                <w:b/>
                <w:bCs/>
                <w:noProof w:val="0"/>
                <w:sz w:val="22"/>
                <w:szCs w:val="22"/>
                <w:lang w:val="en-US" w:eastAsia="ru-RU"/>
              </w:rPr>
              <w:t>reparatie</w:t>
            </w:r>
            <w:proofErr w:type="spellEnd"/>
            <w:r w:rsidRPr="00D56A25">
              <w:rPr>
                <w:b/>
                <w:bCs/>
                <w:noProof w:val="0"/>
                <w:sz w:val="22"/>
                <w:szCs w:val="22"/>
                <w:lang w:val="en-US" w:eastAsia="ru-RU"/>
              </w:rPr>
              <w:t xml:space="preserve"> a </w:t>
            </w:r>
            <w:proofErr w:type="spellStart"/>
            <w:r w:rsidRPr="00D56A25">
              <w:rPr>
                <w:b/>
                <w:bCs/>
                <w:noProof w:val="0"/>
                <w:sz w:val="22"/>
                <w:szCs w:val="22"/>
                <w:lang w:val="en-US" w:eastAsia="ru-RU"/>
              </w:rPr>
              <w:t>acoperisului</w:t>
            </w:r>
            <w:proofErr w:type="spellEnd"/>
            <w:r w:rsidRPr="00D56A25">
              <w:rPr>
                <w:b/>
                <w:bCs/>
                <w:noProof w:val="0"/>
                <w:sz w:val="22"/>
                <w:szCs w:val="22"/>
                <w:lang w:val="en-US" w:eastAsia="ru-RU"/>
              </w:rPr>
              <w:t xml:space="preserve">.  </w:t>
            </w:r>
            <w:proofErr w:type="spellStart"/>
            <w:r w:rsidRPr="00D56A25">
              <w:rPr>
                <w:b/>
                <w:bCs/>
                <w:noProof w:val="0"/>
                <w:sz w:val="22"/>
                <w:szCs w:val="22"/>
                <w:lang w:val="en-US" w:eastAsia="ru-RU"/>
              </w:rPr>
              <w:t>Lucrari</w:t>
            </w:r>
            <w:proofErr w:type="spellEnd"/>
            <w:r w:rsidRPr="00D56A25">
              <w:rPr>
                <w:b/>
                <w:bCs/>
                <w:noProof w:val="0"/>
                <w:sz w:val="22"/>
                <w:szCs w:val="22"/>
                <w:lang w:val="en-US" w:eastAsia="ru-RU"/>
              </w:rPr>
              <w:t xml:space="preserve"> de </w:t>
            </w:r>
            <w:proofErr w:type="spellStart"/>
            <w:r w:rsidRPr="00D56A25">
              <w:rPr>
                <w:b/>
                <w:bCs/>
                <w:noProof w:val="0"/>
                <w:sz w:val="22"/>
                <w:szCs w:val="22"/>
                <w:lang w:val="en-US" w:eastAsia="ru-RU"/>
              </w:rPr>
              <w:t>reparatie</w:t>
            </w:r>
            <w:proofErr w:type="spellEnd"/>
            <w:r w:rsidRPr="00D56A25">
              <w:rPr>
                <w:b/>
                <w:bCs/>
                <w:noProof w:val="0"/>
                <w:sz w:val="22"/>
                <w:szCs w:val="22"/>
                <w:lang w:val="en-US" w:eastAsia="ru-RU"/>
              </w:rPr>
              <w:t xml:space="preserve"> a </w:t>
            </w:r>
            <w:proofErr w:type="spellStart"/>
            <w:r w:rsidRPr="00D56A25">
              <w:rPr>
                <w:b/>
                <w:bCs/>
                <w:noProof w:val="0"/>
                <w:sz w:val="22"/>
                <w:szCs w:val="22"/>
                <w:lang w:val="en-US" w:eastAsia="ru-RU"/>
              </w:rPr>
              <w:t>acoperisului</w:t>
            </w:r>
            <w:proofErr w:type="spellEnd"/>
            <w:r w:rsidRPr="00D56A25">
              <w:rPr>
                <w:b/>
                <w:bCs/>
                <w:noProof w:val="0"/>
                <w:sz w:val="22"/>
                <w:szCs w:val="22"/>
                <w:lang w:val="en-US" w:eastAsia="ru-RU"/>
              </w:rPr>
              <w:t xml:space="preserve">. </w:t>
            </w:r>
          </w:p>
        </w:tc>
      </w:tr>
      <w:tr w:rsidR="00386A54" w:rsidRPr="005E57E4" w:rsidTr="00AE7CEA">
        <w:trPr>
          <w:trHeight w:val="397"/>
        </w:trPr>
        <w:tc>
          <w:tcPr>
            <w:tcW w:w="425" w:type="dxa"/>
            <w:shd w:val="clear" w:color="auto" w:fill="auto"/>
            <w:vAlign w:val="center"/>
          </w:tcPr>
          <w:p w:rsidR="00386A54" w:rsidRPr="005E57E4" w:rsidRDefault="00386A54" w:rsidP="005E57E4">
            <w:pPr>
              <w:ind w:left="-57" w:right="-57"/>
              <w:jc w:val="center"/>
              <w:rPr>
                <w:rFonts w:asciiTheme="majorHAnsi" w:hAnsiTheme="majorHAnsi" w:cstheme="majorHAnsi"/>
              </w:rPr>
            </w:pPr>
          </w:p>
        </w:tc>
        <w:tc>
          <w:tcPr>
            <w:tcW w:w="638" w:type="dxa"/>
            <w:shd w:val="clear" w:color="auto" w:fill="auto"/>
            <w:vAlign w:val="center"/>
          </w:tcPr>
          <w:p w:rsidR="00386A54" w:rsidRPr="005E57E4" w:rsidRDefault="00386A54" w:rsidP="005E57E4">
            <w:pPr>
              <w:ind w:left="-57" w:right="-57"/>
              <w:jc w:val="center"/>
              <w:rPr>
                <w:rFonts w:asciiTheme="majorHAnsi" w:hAnsiTheme="majorHAnsi" w:cstheme="majorHAnsi"/>
              </w:rPr>
            </w:pPr>
          </w:p>
        </w:tc>
        <w:tc>
          <w:tcPr>
            <w:tcW w:w="4466" w:type="dxa"/>
            <w:shd w:val="clear" w:color="auto" w:fill="auto"/>
            <w:vAlign w:val="center"/>
          </w:tcPr>
          <w:p w:rsidR="00386A54" w:rsidRPr="00D56A25" w:rsidRDefault="00386A54" w:rsidP="00DA3CE6">
            <w:r w:rsidRPr="00D56A25">
              <w:t xml:space="preserve">Amorsarea suprafetelor pentru aplicarea stratului de difuzie, a barierei contra vaporilor, a termoizolatiei sau a hidroizolatiei pe suprafete orizontale, inclinte sau verticale, cu suspensie de bitum filerizat (subif) intr-un strat </w:t>
            </w:r>
          </w:p>
        </w:tc>
        <w:tc>
          <w:tcPr>
            <w:tcW w:w="708" w:type="dxa"/>
            <w:shd w:val="clear" w:color="auto" w:fill="auto"/>
            <w:vAlign w:val="center"/>
          </w:tcPr>
          <w:p w:rsidR="00386A54" w:rsidRPr="008B47FF" w:rsidRDefault="00386A54" w:rsidP="001942F9">
            <w:pPr>
              <w:jc w:val="center"/>
              <w:rPr>
                <w:sz w:val="22"/>
                <w:szCs w:val="22"/>
                <w:lang w:val="en-US"/>
              </w:rPr>
            </w:pPr>
            <w:r w:rsidRPr="008B47FF">
              <w:rPr>
                <w:sz w:val="22"/>
                <w:szCs w:val="22"/>
                <w:lang w:val="en-US"/>
              </w:rPr>
              <w:t>m</w:t>
            </w:r>
            <w:r w:rsidRPr="00A04798">
              <w:rPr>
                <w:sz w:val="22"/>
                <w:szCs w:val="22"/>
                <w:vertAlign w:val="superscript"/>
                <w:lang w:val="en-US"/>
              </w:rPr>
              <w:t>2</w:t>
            </w:r>
          </w:p>
        </w:tc>
        <w:tc>
          <w:tcPr>
            <w:tcW w:w="992" w:type="dxa"/>
            <w:shd w:val="clear" w:color="auto" w:fill="auto"/>
            <w:vAlign w:val="center"/>
          </w:tcPr>
          <w:p w:rsidR="00386A54" w:rsidRPr="00103CAC" w:rsidRDefault="00386A54" w:rsidP="001942F9">
            <w:pPr>
              <w:adjustRightInd w:val="0"/>
              <w:jc w:val="center"/>
              <w:rPr>
                <w:sz w:val="20"/>
                <w:szCs w:val="20"/>
                <w:lang w:val="en-US"/>
              </w:rPr>
            </w:pPr>
            <w:r w:rsidRPr="00103CAC">
              <w:rPr>
                <w:sz w:val="20"/>
                <w:szCs w:val="20"/>
                <w:lang w:val="en-US"/>
              </w:rPr>
              <w:t>34,2000</w:t>
            </w:r>
          </w:p>
          <w:p w:rsidR="00386A54" w:rsidRPr="00103CAC" w:rsidRDefault="00386A54" w:rsidP="001942F9">
            <w:pPr>
              <w:jc w:val="center"/>
              <w:rPr>
                <w:sz w:val="20"/>
                <w:szCs w:val="20"/>
                <w:lang w:val="en-US"/>
              </w:rPr>
            </w:pPr>
          </w:p>
        </w:tc>
        <w:tc>
          <w:tcPr>
            <w:tcW w:w="2836" w:type="dxa"/>
            <w:shd w:val="clear" w:color="auto" w:fill="auto"/>
            <w:vAlign w:val="center"/>
          </w:tcPr>
          <w:p w:rsidR="00386A54" w:rsidRPr="005E57E4" w:rsidRDefault="00386A54" w:rsidP="005E57E4">
            <w:pPr>
              <w:ind w:left="-57" w:right="-57"/>
              <w:jc w:val="center"/>
              <w:rPr>
                <w:rFonts w:asciiTheme="majorHAnsi" w:hAnsiTheme="majorHAnsi" w:cstheme="majorHAnsi"/>
              </w:rPr>
            </w:pPr>
          </w:p>
        </w:tc>
      </w:tr>
      <w:tr w:rsidR="00386A54" w:rsidRPr="005E57E4" w:rsidTr="00AE7CEA">
        <w:trPr>
          <w:trHeight w:val="397"/>
        </w:trPr>
        <w:tc>
          <w:tcPr>
            <w:tcW w:w="425" w:type="dxa"/>
            <w:shd w:val="clear" w:color="auto" w:fill="auto"/>
            <w:vAlign w:val="center"/>
          </w:tcPr>
          <w:p w:rsidR="00386A54" w:rsidRPr="005E57E4" w:rsidRDefault="00386A54" w:rsidP="005E57E4">
            <w:pPr>
              <w:ind w:left="-57" w:right="-57"/>
              <w:jc w:val="center"/>
              <w:rPr>
                <w:rFonts w:asciiTheme="majorHAnsi" w:hAnsiTheme="majorHAnsi" w:cstheme="majorHAnsi"/>
              </w:rPr>
            </w:pPr>
          </w:p>
        </w:tc>
        <w:tc>
          <w:tcPr>
            <w:tcW w:w="638" w:type="dxa"/>
            <w:shd w:val="clear" w:color="auto" w:fill="auto"/>
            <w:vAlign w:val="center"/>
          </w:tcPr>
          <w:p w:rsidR="00386A54" w:rsidRPr="005E57E4" w:rsidRDefault="00386A54" w:rsidP="005E57E4">
            <w:pPr>
              <w:ind w:left="-57" w:right="-57"/>
              <w:jc w:val="center"/>
              <w:rPr>
                <w:rFonts w:asciiTheme="majorHAnsi" w:hAnsiTheme="majorHAnsi" w:cstheme="majorHAnsi"/>
              </w:rPr>
            </w:pPr>
          </w:p>
        </w:tc>
        <w:tc>
          <w:tcPr>
            <w:tcW w:w="4466" w:type="dxa"/>
            <w:shd w:val="clear" w:color="auto" w:fill="auto"/>
            <w:vAlign w:val="center"/>
          </w:tcPr>
          <w:p w:rsidR="00386A54" w:rsidRPr="00D56A25" w:rsidRDefault="00386A54" w:rsidP="00DA3CE6">
            <w:r w:rsidRPr="00D56A25">
              <w:t xml:space="preserve">Invelitori la acoperisuri cu membrane bituminoase lipite cu flacara in sistem monostrat pe suprafata orizontale montate pe suport continuu </w:t>
            </w:r>
          </w:p>
        </w:tc>
        <w:tc>
          <w:tcPr>
            <w:tcW w:w="708" w:type="dxa"/>
            <w:shd w:val="clear" w:color="auto" w:fill="auto"/>
            <w:vAlign w:val="center"/>
          </w:tcPr>
          <w:p w:rsidR="00386A54" w:rsidRPr="008B47FF" w:rsidRDefault="00386A54" w:rsidP="001942F9">
            <w:pPr>
              <w:jc w:val="center"/>
              <w:rPr>
                <w:sz w:val="22"/>
                <w:szCs w:val="22"/>
                <w:lang w:val="en-US"/>
              </w:rPr>
            </w:pPr>
            <w:r w:rsidRPr="008B47FF">
              <w:rPr>
                <w:sz w:val="22"/>
                <w:szCs w:val="22"/>
                <w:lang w:val="en-US"/>
              </w:rPr>
              <w:t>m</w:t>
            </w:r>
            <w:r w:rsidRPr="00A04798">
              <w:rPr>
                <w:sz w:val="22"/>
                <w:szCs w:val="22"/>
                <w:vertAlign w:val="superscript"/>
                <w:lang w:val="en-US"/>
              </w:rPr>
              <w:t>2</w:t>
            </w:r>
          </w:p>
        </w:tc>
        <w:tc>
          <w:tcPr>
            <w:tcW w:w="992" w:type="dxa"/>
            <w:shd w:val="clear" w:color="auto" w:fill="auto"/>
            <w:vAlign w:val="center"/>
          </w:tcPr>
          <w:p w:rsidR="00386A54" w:rsidRPr="00103CAC" w:rsidRDefault="00386A54" w:rsidP="001942F9">
            <w:pPr>
              <w:adjustRightInd w:val="0"/>
              <w:jc w:val="center"/>
              <w:rPr>
                <w:sz w:val="20"/>
                <w:szCs w:val="20"/>
                <w:lang w:val="en-US"/>
              </w:rPr>
            </w:pPr>
            <w:r w:rsidRPr="00103CAC">
              <w:rPr>
                <w:sz w:val="20"/>
                <w:szCs w:val="20"/>
                <w:lang w:val="en-US"/>
              </w:rPr>
              <w:t>34,2000</w:t>
            </w:r>
          </w:p>
          <w:p w:rsidR="00386A54" w:rsidRPr="00103CAC" w:rsidRDefault="00386A54" w:rsidP="001942F9">
            <w:pPr>
              <w:jc w:val="center"/>
              <w:rPr>
                <w:sz w:val="20"/>
                <w:szCs w:val="20"/>
                <w:lang w:val="en-US"/>
              </w:rPr>
            </w:pPr>
          </w:p>
        </w:tc>
        <w:tc>
          <w:tcPr>
            <w:tcW w:w="2836" w:type="dxa"/>
            <w:shd w:val="clear" w:color="auto" w:fill="auto"/>
            <w:vAlign w:val="center"/>
          </w:tcPr>
          <w:p w:rsidR="00386A54" w:rsidRPr="005E57E4" w:rsidRDefault="00386A54" w:rsidP="005E57E4">
            <w:pPr>
              <w:ind w:left="-57" w:right="-57"/>
              <w:jc w:val="center"/>
              <w:rPr>
                <w:rFonts w:asciiTheme="majorHAnsi" w:hAnsiTheme="majorHAnsi" w:cstheme="majorHAnsi"/>
              </w:rPr>
            </w:pPr>
          </w:p>
        </w:tc>
      </w:tr>
      <w:tr w:rsidR="00386A54" w:rsidRPr="005E57E4" w:rsidTr="00AE7CEA">
        <w:trPr>
          <w:trHeight w:val="397"/>
        </w:trPr>
        <w:tc>
          <w:tcPr>
            <w:tcW w:w="425" w:type="dxa"/>
            <w:shd w:val="clear" w:color="auto" w:fill="auto"/>
            <w:vAlign w:val="center"/>
          </w:tcPr>
          <w:p w:rsidR="00386A54" w:rsidRPr="005E57E4" w:rsidRDefault="00386A54" w:rsidP="005E57E4">
            <w:pPr>
              <w:ind w:left="-57" w:right="-57"/>
              <w:jc w:val="center"/>
              <w:rPr>
                <w:rFonts w:asciiTheme="majorHAnsi" w:hAnsiTheme="majorHAnsi" w:cstheme="majorHAnsi"/>
              </w:rPr>
            </w:pPr>
          </w:p>
        </w:tc>
        <w:tc>
          <w:tcPr>
            <w:tcW w:w="638" w:type="dxa"/>
            <w:shd w:val="clear" w:color="auto" w:fill="auto"/>
            <w:vAlign w:val="center"/>
          </w:tcPr>
          <w:p w:rsidR="00386A54" w:rsidRPr="005E57E4" w:rsidRDefault="00386A54" w:rsidP="005E57E4">
            <w:pPr>
              <w:ind w:left="-57" w:right="-57"/>
              <w:jc w:val="center"/>
              <w:rPr>
                <w:rFonts w:asciiTheme="majorHAnsi" w:hAnsiTheme="majorHAnsi" w:cstheme="majorHAnsi"/>
              </w:rPr>
            </w:pPr>
          </w:p>
        </w:tc>
        <w:tc>
          <w:tcPr>
            <w:tcW w:w="4466" w:type="dxa"/>
            <w:shd w:val="clear" w:color="auto" w:fill="auto"/>
            <w:vAlign w:val="center"/>
          </w:tcPr>
          <w:p w:rsidR="00386A54" w:rsidRPr="00D56A25" w:rsidRDefault="00386A54" w:rsidP="00DA3CE6">
            <w:r w:rsidRPr="00D56A25">
              <w:t xml:space="preserve">Invelitori la acoperisuri cu membrane bituminoase lipite cu flacara in sistem monostrat pe suprafata orizontale montate pe suport continuu </w:t>
            </w:r>
          </w:p>
        </w:tc>
        <w:tc>
          <w:tcPr>
            <w:tcW w:w="708" w:type="dxa"/>
            <w:shd w:val="clear" w:color="auto" w:fill="auto"/>
            <w:vAlign w:val="center"/>
          </w:tcPr>
          <w:p w:rsidR="00386A54" w:rsidRPr="008B47FF" w:rsidRDefault="00386A54" w:rsidP="001942F9">
            <w:pPr>
              <w:jc w:val="center"/>
              <w:rPr>
                <w:sz w:val="22"/>
                <w:szCs w:val="22"/>
                <w:lang w:val="en-US"/>
              </w:rPr>
            </w:pPr>
            <w:r w:rsidRPr="008B47FF">
              <w:rPr>
                <w:sz w:val="22"/>
                <w:szCs w:val="22"/>
                <w:lang w:val="en-US"/>
              </w:rPr>
              <w:t>m</w:t>
            </w:r>
            <w:r w:rsidRPr="00A04798">
              <w:rPr>
                <w:sz w:val="22"/>
                <w:szCs w:val="22"/>
                <w:vertAlign w:val="superscript"/>
                <w:lang w:val="en-US"/>
              </w:rPr>
              <w:t>2</w:t>
            </w:r>
          </w:p>
        </w:tc>
        <w:tc>
          <w:tcPr>
            <w:tcW w:w="992" w:type="dxa"/>
            <w:shd w:val="clear" w:color="auto" w:fill="auto"/>
            <w:vAlign w:val="center"/>
          </w:tcPr>
          <w:p w:rsidR="00386A54" w:rsidRPr="00103CAC" w:rsidRDefault="00386A54" w:rsidP="001942F9">
            <w:pPr>
              <w:adjustRightInd w:val="0"/>
              <w:jc w:val="center"/>
              <w:rPr>
                <w:sz w:val="20"/>
                <w:szCs w:val="20"/>
                <w:lang w:val="en-US"/>
              </w:rPr>
            </w:pPr>
            <w:r w:rsidRPr="00103CAC">
              <w:rPr>
                <w:sz w:val="20"/>
                <w:szCs w:val="20"/>
                <w:lang w:val="en-US"/>
              </w:rPr>
              <w:t>34,2000</w:t>
            </w:r>
          </w:p>
          <w:p w:rsidR="00386A54" w:rsidRPr="00103CAC" w:rsidRDefault="00386A54" w:rsidP="001942F9">
            <w:pPr>
              <w:jc w:val="center"/>
              <w:rPr>
                <w:sz w:val="20"/>
                <w:szCs w:val="20"/>
                <w:lang w:val="en-US"/>
              </w:rPr>
            </w:pPr>
          </w:p>
        </w:tc>
        <w:tc>
          <w:tcPr>
            <w:tcW w:w="2836" w:type="dxa"/>
            <w:shd w:val="clear" w:color="auto" w:fill="auto"/>
            <w:vAlign w:val="center"/>
          </w:tcPr>
          <w:p w:rsidR="00386A54" w:rsidRPr="005E57E4" w:rsidRDefault="00386A54" w:rsidP="005E57E4">
            <w:pPr>
              <w:ind w:left="-57" w:right="-57"/>
              <w:jc w:val="center"/>
              <w:rPr>
                <w:rFonts w:asciiTheme="majorHAnsi" w:hAnsiTheme="majorHAnsi" w:cstheme="majorHAnsi"/>
              </w:rPr>
            </w:pPr>
          </w:p>
        </w:tc>
      </w:tr>
      <w:tr w:rsidR="00386A54" w:rsidRPr="005E57E4" w:rsidTr="00AE7CEA">
        <w:trPr>
          <w:trHeight w:val="397"/>
        </w:trPr>
        <w:tc>
          <w:tcPr>
            <w:tcW w:w="425" w:type="dxa"/>
            <w:shd w:val="clear" w:color="auto" w:fill="auto"/>
            <w:vAlign w:val="center"/>
          </w:tcPr>
          <w:p w:rsidR="00386A54" w:rsidRPr="005E57E4" w:rsidRDefault="00386A54" w:rsidP="005E57E4">
            <w:pPr>
              <w:ind w:left="-57" w:right="-57"/>
              <w:jc w:val="center"/>
              <w:rPr>
                <w:rFonts w:asciiTheme="majorHAnsi" w:hAnsiTheme="majorHAnsi" w:cstheme="majorHAnsi"/>
              </w:rPr>
            </w:pPr>
          </w:p>
        </w:tc>
        <w:tc>
          <w:tcPr>
            <w:tcW w:w="638" w:type="dxa"/>
            <w:shd w:val="clear" w:color="auto" w:fill="auto"/>
            <w:vAlign w:val="center"/>
          </w:tcPr>
          <w:p w:rsidR="00386A54" w:rsidRPr="005E57E4" w:rsidRDefault="00386A54" w:rsidP="005E57E4">
            <w:pPr>
              <w:ind w:left="-57" w:right="-57"/>
              <w:jc w:val="center"/>
              <w:rPr>
                <w:rFonts w:asciiTheme="majorHAnsi" w:hAnsiTheme="majorHAnsi" w:cstheme="majorHAnsi"/>
              </w:rPr>
            </w:pPr>
          </w:p>
        </w:tc>
        <w:tc>
          <w:tcPr>
            <w:tcW w:w="4466" w:type="dxa"/>
            <w:shd w:val="clear" w:color="auto" w:fill="auto"/>
            <w:vAlign w:val="center"/>
          </w:tcPr>
          <w:p w:rsidR="00386A54" w:rsidRPr="00D56A25" w:rsidRDefault="00386A54" w:rsidP="00DA3CE6">
            <w:r w:rsidRPr="00D56A25">
              <w:t xml:space="preserve">Etansarea suplimentara, pe contur, la rosturi si strapungeri la terase sau fatade, cu chituri sau masticuri polimerice </w:t>
            </w:r>
          </w:p>
        </w:tc>
        <w:tc>
          <w:tcPr>
            <w:tcW w:w="708" w:type="dxa"/>
            <w:shd w:val="clear" w:color="auto" w:fill="auto"/>
            <w:vAlign w:val="center"/>
          </w:tcPr>
          <w:p w:rsidR="00386A54" w:rsidRPr="008B47FF" w:rsidRDefault="00386A54" w:rsidP="001942F9">
            <w:pPr>
              <w:jc w:val="center"/>
              <w:rPr>
                <w:sz w:val="22"/>
                <w:szCs w:val="22"/>
                <w:lang w:val="en-US"/>
              </w:rPr>
            </w:pPr>
            <w:r w:rsidRPr="008B47FF">
              <w:rPr>
                <w:sz w:val="22"/>
                <w:szCs w:val="22"/>
                <w:lang w:val="en-US"/>
              </w:rPr>
              <w:t>m</w:t>
            </w:r>
          </w:p>
        </w:tc>
        <w:tc>
          <w:tcPr>
            <w:tcW w:w="992" w:type="dxa"/>
            <w:shd w:val="clear" w:color="auto" w:fill="auto"/>
            <w:vAlign w:val="center"/>
          </w:tcPr>
          <w:p w:rsidR="00386A54" w:rsidRPr="00103CAC" w:rsidRDefault="00386A54" w:rsidP="001942F9">
            <w:pPr>
              <w:adjustRightInd w:val="0"/>
              <w:jc w:val="center"/>
              <w:rPr>
                <w:sz w:val="20"/>
                <w:szCs w:val="20"/>
                <w:lang w:val="en-US"/>
              </w:rPr>
            </w:pPr>
            <w:r w:rsidRPr="00103CAC">
              <w:rPr>
                <w:sz w:val="20"/>
                <w:szCs w:val="20"/>
                <w:lang w:val="en-US"/>
              </w:rPr>
              <w:t>23,4000</w:t>
            </w:r>
          </w:p>
          <w:p w:rsidR="00386A54" w:rsidRPr="00103CAC" w:rsidRDefault="00386A54" w:rsidP="001942F9">
            <w:pPr>
              <w:jc w:val="center"/>
              <w:rPr>
                <w:sz w:val="20"/>
                <w:szCs w:val="20"/>
                <w:lang w:val="en-US"/>
              </w:rPr>
            </w:pPr>
          </w:p>
        </w:tc>
        <w:tc>
          <w:tcPr>
            <w:tcW w:w="2836" w:type="dxa"/>
            <w:shd w:val="clear" w:color="auto" w:fill="auto"/>
            <w:vAlign w:val="center"/>
          </w:tcPr>
          <w:p w:rsidR="00386A54" w:rsidRPr="005E57E4" w:rsidRDefault="00386A54" w:rsidP="005E57E4">
            <w:pPr>
              <w:ind w:left="-57" w:right="-57"/>
              <w:jc w:val="center"/>
              <w:rPr>
                <w:rFonts w:asciiTheme="majorHAnsi" w:hAnsiTheme="majorHAnsi" w:cstheme="majorHAnsi"/>
              </w:rPr>
            </w:pPr>
          </w:p>
        </w:tc>
      </w:tr>
      <w:tr w:rsidR="00386A54" w:rsidRPr="005E57E4" w:rsidTr="00AE7CEA">
        <w:trPr>
          <w:trHeight w:val="397"/>
        </w:trPr>
        <w:tc>
          <w:tcPr>
            <w:tcW w:w="425" w:type="dxa"/>
            <w:shd w:val="clear" w:color="auto" w:fill="auto"/>
            <w:vAlign w:val="center"/>
          </w:tcPr>
          <w:p w:rsidR="00386A54" w:rsidRPr="005E57E4" w:rsidRDefault="00386A54" w:rsidP="005E57E4">
            <w:pPr>
              <w:ind w:left="-57" w:right="-57"/>
              <w:jc w:val="center"/>
              <w:rPr>
                <w:rFonts w:asciiTheme="majorHAnsi" w:hAnsiTheme="majorHAnsi" w:cstheme="majorHAnsi"/>
              </w:rPr>
            </w:pPr>
          </w:p>
        </w:tc>
        <w:tc>
          <w:tcPr>
            <w:tcW w:w="638" w:type="dxa"/>
            <w:shd w:val="clear" w:color="auto" w:fill="auto"/>
            <w:vAlign w:val="center"/>
          </w:tcPr>
          <w:p w:rsidR="00386A54" w:rsidRPr="005E57E4" w:rsidRDefault="00386A54" w:rsidP="005E57E4">
            <w:pPr>
              <w:ind w:left="-57" w:right="-57"/>
              <w:jc w:val="center"/>
              <w:rPr>
                <w:rFonts w:asciiTheme="majorHAnsi" w:hAnsiTheme="majorHAnsi" w:cstheme="majorHAnsi"/>
              </w:rPr>
            </w:pPr>
          </w:p>
        </w:tc>
        <w:tc>
          <w:tcPr>
            <w:tcW w:w="4466" w:type="dxa"/>
            <w:shd w:val="clear" w:color="auto" w:fill="auto"/>
            <w:vAlign w:val="center"/>
          </w:tcPr>
          <w:p w:rsidR="00386A54" w:rsidRPr="00D56A25" w:rsidRDefault="00386A54" w:rsidP="00DA3CE6">
            <w:r w:rsidRPr="00D56A25">
              <w:t xml:space="preserve">Glafuri si copertine din tabla zincata sau aluminiu, montate pe o sapa de egalizare din mortar de ciment M-100 T, pe un strat de carton bitumat sau impaslitura din fibre de sticla bitumate, la cladiri existente, din tabla de 0,5 mm grosime, cu latimea desfasurata intre 30 si 50 cm inclusiv </w:t>
            </w:r>
          </w:p>
        </w:tc>
        <w:tc>
          <w:tcPr>
            <w:tcW w:w="708" w:type="dxa"/>
            <w:shd w:val="clear" w:color="auto" w:fill="auto"/>
            <w:vAlign w:val="center"/>
          </w:tcPr>
          <w:p w:rsidR="00386A54" w:rsidRPr="008B47FF" w:rsidRDefault="00386A54" w:rsidP="001942F9">
            <w:pPr>
              <w:jc w:val="center"/>
              <w:rPr>
                <w:sz w:val="22"/>
                <w:szCs w:val="22"/>
                <w:lang w:val="en-US"/>
              </w:rPr>
            </w:pPr>
            <w:r w:rsidRPr="008B47FF">
              <w:rPr>
                <w:sz w:val="22"/>
                <w:szCs w:val="22"/>
                <w:lang w:val="en-US"/>
              </w:rPr>
              <w:t>m</w:t>
            </w:r>
          </w:p>
        </w:tc>
        <w:tc>
          <w:tcPr>
            <w:tcW w:w="992" w:type="dxa"/>
            <w:shd w:val="clear" w:color="auto" w:fill="auto"/>
            <w:vAlign w:val="center"/>
          </w:tcPr>
          <w:p w:rsidR="00386A54" w:rsidRPr="00103CAC" w:rsidRDefault="00386A54" w:rsidP="001942F9">
            <w:pPr>
              <w:adjustRightInd w:val="0"/>
              <w:jc w:val="center"/>
              <w:rPr>
                <w:sz w:val="20"/>
                <w:szCs w:val="20"/>
                <w:lang w:val="en-US"/>
              </w:rPr>
            </w:pPr>
            <w:r w:rsidRPr="00103CAC">
              <w:rPr>
                <w:sz w:val="20"/>
                <w:szCs w:val="20"/>
                <w:lang w:val="en-US"/>
              </w:rPr>
              <w:t>23,4000</w:t>
            </w:r>
          </w:p>
          <w:p w:rsidR="00386A54" w:rsidRPr="00103CAC" w:rsidRDefault="00386A54" w:rsidP="001942F9">
            <w:pPr>
              <w:jc w:val="center"/>
              <w:rPr>
                <w:sz w:val="20"/>
                <w:szCs w:val="20"/>
                <w:lang w:val="en-US"/>
              </w:rPr>
            </w:pPr>
          </w:p>
        </w:tc>
        <w:tc>
          <w:tcPr>
            <w:tcW w:w="2836" w:type="dxa"/>
            <w:shd w:val="clear" w:color="auto" w:fill="auto"/>
            <w:vAlign w:val="center"/>
          </w:tcPr>
          <w:p w:rsidR="00386A54" w:rsidRPr="005E57E4" w:rsidRDefault="00386A54" w:rsidP="005E57E4">
            <w:pPr>
              <w:ind w:left="-57" w:right="-57"/>
              <w:jc w:val="center"/>
              <w:rPr>
                <w:rFonts w:asciiTheme="majorHAnsi" w:hAnsiTheme="majorHAnsi" w:cstheme="majorHAnsi"/>
              </w:rPr>
            </w:pPr>
          </w:p>
        </w:tc>
      </w:tr>
      <w:tr w:rsidR="00386A54" w:rsidRPr="005E57E4" w:rsidTr="00AE7CEA">
        <w:trPr>
          <w:trHeight w:val="397"/>
        </w:trPr>
        <w:tc>
          <w:tcPr>
            <w:tcW w:w="425" w:type="dxa"/>
            <w:shd w:val="clear" w:color="auto" w:fill="auto"/>
            <w:vAlign w:val="center"/>
          </w:tcPr>
          <w:p w:rsidR="00386A54" w:rsidRPr="005E57E4" w:rsidRDefault="00386A54" w:rsidP="005E57E4">
            <w:pPr>
              <w:ind w:left="-57" w:right="-57"/>
              <w:jc w:val="center"/>
              <w:rPr>
                <w:rFonts w:asciiTheme="majorHAnsi" w:hAnsiTheme="majorHAnsi" w:cstheme="majorHAnsi"/>
              </w:rPr>
            </w:pPr>
          </w:p>
        </w:tc>
        <w:tc>
          <w:tcPr>
            <w:tcW w:w="638" w:type="dxa"/>
            <w:shd w:val="clear" w:color="auto" w:fill="auto"/>
            <w:vAlign w:val="center"/>
          </w:tcPr>
          <w:p w:rsidR="00386A54" w:rsidRPr="005E57E4" w:rsidRDefault="00386A54" w:rsidP="005E57E4">
            <w:pPr>
              <w:ind w:left="-57" w:right="-57"/>
              <w:jc w:val="center"/>
              <w:rPr>
                <w:rFonts w:asciiTheme="majorHAnsi" w:hAnsiTheme="majorHAnsi" w:cstheme="majorHAnsi"/>
              </w:rPr>
            </w:pPr>
          </w:p>
        </w:tc>
        <w:tc>
          <w:tcPr>
            <w:tcW w:w="4466" w:type="dxa"/>
            <w:shd w:val="clear" w:color="auto" w:fill="auto"/>
            <w:vAlign w:val="center"/>
          </w:tcPr>
          <w:p w:rsidR="00386A54" w:rsidRPr="00D56A25" w:rsidRDefault="00386A54" w:rsidP="00DA3CE6">
            <w:r w:rsidRPr="00D56A25">
              <w:t xml:space="preserve">Dispozitive pentru comunicarea straturilor de difuzie cu atmosfera (deflectoare), la terase si acoperisuri, executate din tabla zincata de 0,5 mm grosime, 300 mm inaltime si un guler de 300 mm diametru si 20-30 mm inaltime, prevazute cu caciula de protectie, inclusiv racordarea hidroizolatiei duble d=100 mm + 50 mm </w:t>
            </w:r>
          </w:p>
        </w:tc>
        <w:tc>
          <w:tcPr>
            <w:tcW w:w="708" w:type="dxa"/>
            <w:shd w:val="clear" w:color="auto" w:fill="auto"/>
            <w:vAlign w:val="center"/>
          </w:tcPr>
          <w:p w:rsidR="00386A54" w:rsidRPr="008B47FF" w:rsidRDefault="00386A54" w:rsidP="001942F9">
            <w:pPr>
              <w:jc w:val="center"/>
              <w:rPr>
                <w:sz w:val="22"/>
                <w:szCs w:val="22"/>
                <w:lang w:val="en-US"/>
              </w:rPr>
            </w:pPr>
            <w:r w:rsidRPr="008B47FF">
              <w:rPr>
                <w:sz w:val="22"/>
                <w:szCs w:val="22"/>
                <w:lang w:val="en-US"/>
              </w:rPr>
              <w:t>buc</w:t>
            </w:r>
          </w:p>
        </w:tc>
        <w:tc>
          <w:tcPr>
            <w:tcW w:w="992" w:type="dxa"/>
            <w:shd w:val="clear" w:color="auto" w:fill="auto"/>
            <w:vAlign w:val="center"/>
          </w:tcPr>
          <w:p w:rsidR="00386A54" w:rsidRPr="00103CAC" w:rsidRDefault="00386A54" w:rsidP="001942F9">
            <w:pPr>
              <w:adjustRightInd w:val="0"/>
              <w:jc w:val="center"/>
              <w:rPr>
                <w:sz w:val="20"/>
                <w:szCs w:val="20"/>
                <w:lang w:val="en-US"/>
              </w:rPr>
            </w:pPr>
            <w:r w:rsidRPr="00103CAC">
              <w:rPr>
                <w:sz w:val="20"/>
                <w:szCs w:val="20"/>
                <w:lang w:val="en-US"/>
              </w:rPr>
              <w:t>1,0000</w:t>
            </w:r>
          </w:p>
          <w:p w:rsidR="00386A54" w:rsidRPr="00103CAC" w:rsidRDefault="00386A54" w:rsidP="001942F9">
            <w:pPr>
              <w:jc w:val="center"/>
              <w:rPr>
                <w:sz w:val="20"/>
                <w:szCs w:val="20"/>
                <w:lang w:val="en-US"/>
              </w:rPr>
            </w:pPr>
          </w:p>
        </w:tc>
        <w:tc>
          <w:tcPr>
            <w:tcW w:w="2836" w:type="dxa"/>
            <w:shd w:val="clear" w:color="auto" w:fill="auto"/>
            <w:vAlign w:val="center"/>
          </w:tcPr>
          <w:p w:rsidR="00386A54" w:rsidRPr="005E57E4" w:rsidRDefault="00386A54" w:rsidP="005E57E4">
            <w:pPr>
              <w:ind w:left="-57" w:right="-57"/>
              <w:jc w:val="center"/>
              <w:rPr>
                <w:rFonts w:asciiTheme="majorHAnsi" w:hAnsiTheme="majorHAnsi" w:cstheme="majorHAnsi"/>
              </w:rPr>
            </w:pPr>
          </w:p>
        </w:tc>
      </w:tr>
      <w:tr w:rsidR="00386A54" w:rsidRPr="005E57E4" w:rsidTr="00CC15BD">
        <w:trPr>
          <w:trHeight w:val="397"/>
        </w:trPr>
        <w:tc>
          <w:tcPr>
            <w:tcW w:w="425" w:type="dxa"/>
            <w:shd w:val="clear" w:color="auto" w:fill="auto"/>
            <w:vAlign w:val="center"/>
          </w:tcPr>
          <w:p w:rsidR="00386A54" w:rsidRPr="005E57E4" w:rsidRDefault="00386A54" w:rsidP="005E57E4">
            <w:pPr>
              <w:ind w:left="-57" w:right="-57"/>
              <w:jc w:val="center"/>
              <w:rPr>
                <w:rFonts w:asciiTheme="majorHAnsi" w:hAnsiTheme="majorHAnsi" w:cstheme="majorHAnsi"/>
              </w:rPr>
            </w:pPr>
          </w:p>
        </w:tc>
        <w:tc>
          <w:tcPr>
            <w:tcW w:w="638" w:type="dxa"/>
            <w:shd w:val="clear" w:color="auto" w:fill="auto"/>
            <w:vAlign w:val="center"/>
          </w:tcPr>
          <w:p w:rsidR="00386A54" w:rsidRPr="005E57E4" w:rsidRDefault="00386A54" w:rsidP="005E57E4">
            <w:pPr>
              <w:ind w:left="-57" w:right="-57"/>
              <w:jc w:val="center"/>
              <w:rPr>
                <w:rFonts w:asciiTheme="majorHAnsi" w:hAnsiTheme="majorHAnsi" w:cstheme="majorHAnsi"/>
              </w:rPr>
            </w:pPr>
          </w:p>
        </w:tc>
        <w:tc>
          <w:tcPr>
            <w:tcW w:w="9002" w:type="dxa"/>
            <w:gridSpan w:val="4"/>
            <w:shd w:val="clear" w:color="auto" w:fill="auto"/>
            <w:vAlign w:val="center"/>
          </w:tcPr>
          <w:p w:rsidR="00386A54" w:rsidRPr="005E57E4" w:rsidRDefault="00386A54" w:rsidP="00386A54">
            <w:pPr>
              <w:autoSpaceDE w:val="0"/>
              <w:autoSpaceDN w:val="0"/>
              <w:rPr>
                <w:rFonts w:asciiTheme="majorHAnsi" w:hAnsiTheme="majorHAnsi" w:cstheme="majorHAnsi"/>
              </w:rPr>
            </w:pPr>
            <w:r w:rsidRPr="00386A54">
              <w:rPr>
                <w:b/>
                <w:bCs/>
                <w:noProof w:val="0"/>
                <w:sz w:val="22"/>
                <w:szCs w:val="22"/>
                <w:lang w:val="en-US" w:eastAsia="ru-RU"/>
              </w:rPr>
              <w:t xml:space="preserve">3. </w:t>
            </w:r>
            <w:proofErr w:type="spellStart"/>
            <w:r w:rsidRPr="00386A54">
              <w:rPr>
                <w:b/>
                <w:bCs/>
                <w:noProof w:val="0"/>
                <w:sz w:val="22"/>
                <w:szCs w:val="22"/>
                <w:lang w:val="en-US" w:eastAsia="ru-RU"/>
              </w:rPr>
              <w:t>Capitolul</w:t>
            </w:r>
            <w:proofErr w:type="spellEnd"/>
            <w:r w:rsidRPr="00386A54">
              <w:rPr>
                <w:b/>
                <w:bCs/>
                <w:noProof w:val="0"/>
                <w:sz w:val="22"/>
                <w:szCs w:val="22"/>
                <w:lang w:val="en-US" w:eastAsia="ru-RU"/>
              </w:rPr>
              <w:t xml:space="preserve"> 2.1 </w:t>
            </w:r>
            <w:proofErr w:type="spellStart"/>
            <w:r w:rsidRPr="00386A54">
              <w:rPr>
                <w:b/>
                <w:bCs/>
                <w:noProof w:val="0"/>
                <w:sz w:val="22"/>
                <w:szCs w:val="22"/>
                <w:lang w:val="en-US" w:eastAsia="ru-RU"/>
              </w:rPr>
              <w:t>Lucrari</w:t>
            </w:r>
            <w:proofErr w:type="spellEnd"/>
            <w:r w:rsidRPr="00386A54">
              <w:rPr>
                <w:b/>
                <w:bCs/>
                <w:noProof w:val="0"/>
                <w:sz w:val="22"/>
                <w:szCs w:val="22"/>
                <w:lang w:val="en-US" w:eastAsia="ru-RU"/>
              </w:rPr>
              <w:t xml:space="preserve"> de </w:t>
            </w:r>
            <w:proofErr w:type="spellStart"/>
            <w:r w:rsidRPr="00386A54">
              <w:rPr>
                <w:b/>
                <w:bCs/>
                <w:noProof w:val="0"/>
                <w:sz w:val="22"/>
                <w:szCs w:val="22"/>
                <w:lang w:val="en-US" w:eastAsia="ru-RU"/>
              </w:rPr>
              <w:t>constructie</w:t>
            </w:r>
            <w:proofErr w:type="spellEnd"/>
            <w:r w:rsidRPr="00386A54">
              <w:rPr>
                <w:b/>
                <w:bCs/>
                <w:noProof w:val="0"/>
                <w:sz w:val="22"/>
                <w:szCs w:val="22"/>
                <w:lang w:val="en-US" w:eastAsia="ru-RU"/>
              </w:rPr>
              <w:t xml:space="preserve"> </w:t>
            </w:r>
            <w:proofErr w:type="spellStart"/>
            <w:r w:rsidRPr="00386A54">
              <w:rPr>
                <w:b/>
                <w:bCs/>
                <w:noProof w:val="0"/>
                <w:sz w:val="22"/>
                <w:szCs w:val="22"/>
                <w:lang w:val="en-US" w:eastAsia="ru-RU"/>
              </w:rPr>
              <w:t>generale</w:t>
            </w:r>
            <w:proofErr w:type="spellEnd"/>
            <w:r w:rsidRPr="00386A54">
              <w:rPr>
                <w:b/>
                <w:bCs/>
                <w:noProof w:val="0"/>
                <w:sz w:val="22"/>
                <w:szCs w:val="22"/>
                <w:lang w:val="en-US" w:eastAsia="ru-RU"/>
              </w:rPr>
              <w:t xml:space="preserve">. </w:t>
            </w:r>
            <w:proofErr w:type="spellStart"/>
            <w:r w:rsidRPr="00386A54">
              <w:rPr>
                <w:b/>
                <w:bCs/>
                <w:noProof w:val="0"/>
                <w:sz w:val="22"/>
                <w:szCs w:val="22"/>
                <w:lang w:val="en-US" w:eastAsia="ru-RU"/>
              </w:rPr>
              <w:t>Lucrari</w:t>
            </w:r>
            <w:proofErr w:type="spellEnd"/>
            <w:r w:rsidRPr="00386A54">
              <w:rPr>
                <w:b/>
                <w:bCs/>
                <w:noProof w:val="0"/>
                <w:sz w:val="22"/>
                <w:szCs w:val="22"/>
                <w:lang w:val="en-US" w:eastAsia="ru-RU"/>
              </w:rPr>
              <w:t xml:space="preserve"> de </w:t>
            </w:r>
            <w:proofErr w:type="spellStart"/>
            <w:r w:rsidRPr="00386A54">
              <w:rPr>
                <w:b/>
                <w:bCs/>
                <w:noProof w:val="0"/>
                <w:sz w:val="22"/>
                <w:szCs w:val="22"/>
                <w:lang w:val="en-US" w:eastAsia="ru-RU"/>
              </w:rPr>
              <w:t>demolare</w:t>
            </w:r>
            <w:proofErr w:type="spellEnd"/>
          </w:p>
        </w:tc>
      </w:tr>
      <w:tr w:rsidR="00386A54" w:rsidRPr="005E57E4" w:rsidTr="00AE7CEA">
        <w:trPr>
          <w:trHeight w:val="397"/>
        </w:trPr>
        <w:tc>
          <w:tcPr>
            <w:tcW w:w="425" w:type="dxa"/>
            <w:shd w:val="clear" w:color="auto" w:fill="auto"/>
            <w:vAlign w:val="center"/>
          </w:tcPr>
          <w:p w:rsidR="00386A54" w:rsidRPr="005E57E4" w:rsidRDefault="00386A54" w:rsidP="005E57E4">
            <w:pPr>
              <w:ind w:left="-57" w:right="-57"/>
              <w:jc w:val="center"/>
              <w:rPr>
                <w:rFonts w:asciiTheme="majorHAnsi" w:hAnsiTheme="majorHAnsi" w:cstheme="majorHAnsi"/>
              </w:rPr>
            </w:pPr>
          </w:p>
        </w:tc>
        <w:tc>
          <w:tcPr>
            <w:tcW w:w="638" w:type="dxa"/>
            <w:shd w:val="clear" w:color="auto" w:fill="auto"/>
            <w:vAlign w:val="center"/>
          </w:tcPr>
          <w:p w:rsidR="00386A54" w:rsidRPr="005E57E4" w:rsidRDefault="00386A54" w:rsidP="005E57E4">
            <w:pPr>
              <w:ind w:left="-57" w:right="-57"/>
              <w:jc w:val="center"/>
              <w:rPr>
                <w:rFonts w:asciiTheme="majorHAnsi" w:hAnsiTheme="majorHAnsi" w:cstheme="majorHAnsi"/>
              </w:rPr>
            </w:pPr>
          </w:p>
        </w:tc>
        <w:tc>
          <w:tcPr>
            <w:tcW w:w="4466" w:type="dxa"/>
            <w:shd w:val="clear" w:color="auto" w:fill="auto"/>
            <w:vAlign w:val="center"/>
          </w:tcPr>
          <w:p w:rsidR="00386A54" w:rsidRPr="00386A54" w:rsidRDefault="00386A54" w:rsidP="00DA3CE6">
            <w:r w:rsidRPr="00386A54">
              <w:t xml:space="preserve">Desfaceri de tencuieli interioare sau exterioare driscuite la pereti sau tavane </w:t>
            </w:r>
          </w:p>
        </w:tc>
        <w:tc>
          <w:tcPr>
            <w:tcW w:w="708" w:type="dxa"/>
            <w:shd w:val="clear" w:color="auto" w:fill="auto"/>
            <w:vAlign w:val="center"/>
          </w:tcPr>
          <w:p w:rsidR="00386A54" w:rsidRPr="008B47FF" w:rsidRDefault="00386A54" w:rsidP="001942F9">
            <w:pPr>
              <w:jc w:val="center"/>
              <w:rPr>
                <w:sz w:val="22"/>
                <w:szCs w:val="22"/>
                <w:lang w:val="en-US"/>
              </w:rPr>
            </w:pPr>
            <w:r w:rsidRPr="008B47FF">
              <w:rPr>
                <w:sz w:val="22"/>
                <w:szCs w:val="22"/>
                <w:lang w:val="en-US"/>
              </w:rPr>
              <w:t>m</w:t>
            </w:r>
            <w:r w:rsidRPr="00A04798">
              <w:rPr>
                <w:sz w:val="22"/>
                <w:szCs w:val="22"/>
                <w:vertAlign w:val="superscript"/>
                <w:lang w:val="en-US"/>
              </w:rPr>
              <w:t>2</w:t>
            </w:r>
          </w:p>
        </w:tc>
        <w:tc>
          <w:tcPr>
            <w:tcW w:w="992" w:type="dxa"/>
            <w:shd w:val="clear" w:color="auto" w:fill="auto"/>
            <w:vAlign w:val="center"/>
          </w:tcPr>
          <w:p w:rsidR="00386A54" w:rsidRPr="00103CAC" w:rsidRDefault="00386A54" w:rsidP="001942F9">
            <w:pPr>
              <w:adjustRightInd w:val="0"/>
              <w:jc w:val="center"/>
              <w:rPr>
                <w:sz w:val="20"/>
                <w:szCs w:val="20"/>
                <w:lang w:val="en-US"/>
              </w:rPr>
            </w:pPr>
            <w:r w:rsidRPr="00103CAC">
              <w:rPr>
                <w:sz w:val="20"/>
                <w:szCs w:val="20"/>
                <w:lang w:val="en-US"/>
              </w:rPr>
              <w:t>43,5300</w:t>
            </w:r>
          </w:p>
          <w:p w:rsidR="00386A54" w:rsidRPr="00103CAC" w:rsidRDefault="00386A54" w:rsidP="001942F9">
            <w:pPr>
              <w:jc w:val="center"/>
              <w:rPr>
                <w:sz w:val="20"/>
                <w:szCs w:val="20"/>
                <w:lang w:val="en-US"/>
              </w:rPr>
            </w:pPr>
          </w:p>
        </w:tc>
        <w:tc>
          <w:tcPr>
            <w:tcW w:w="2836" w:type="dxa"/>
            <w:shd w:val="clear" w:color="auto" w:fill="auto"/>
            <w:vAlign w:val="center"/>
          </w:tcPr>
          <w:p w:rsidR="00386A54" w:rsidRPr="005E57E4" w:rsidRDefault="00386A54" w:rsidP="005E57E4">
            <w:pPr>
              <w:ind w:left="-57" w:right="-57"/>
              <w:jc w:val="center"/>
              <w:rPr>
                <w:rFonts w:asciiTheme="majorHAnsi" w:hAnsiTheme="majorHAnsi" w:cstheme="majorHAnsi"/>
              </w:rPr>
            </w:pPr>
          </w:p>
        </w:tc>
      </w:tr>
      <w:tr w:rsidR="00386A54" w:rsidRPr="005E57E4" w:rsidTr="00AE7CEA">
        <w:trPr>
          <w:trHeight w:val="397"/>
        </w:trPr>
        <w:tc>
          <w:tcPr>
            <w:tcW w:w="425" w:type="dxa"/>
            <w:shd w:val="clear" w:color="auto" w:fill="auto"/>
            <w:vAlign w:val="center"/>
          </w:tcPr>
          <w:p w:rsidR="00386A54" w:rsidRPr="005E57E4" w:rsidRDefault="00386A54" w:rsidP="005E57E4">
            <w:pPr>
              <w:ind w:left="-57" w:right="-57"/>
              <w:jc w:val="center"/>
              <w:rPr>
                <w:rFonts w:asciiTheme="majorHAnsi" w:hAnsiTheme="majorHAnsi" w:cstheme="majorHAnsi"/>
              </w:rPr>
            </w:pPr>
          </w:p>
        </w:tc>
        <w:tc>
          <w:tcPr>
            <w:tcW w:w="638" w:type="dxa"/>
            <w:shd w:val="clear" w:color="auto" w:fill="auto"/>
            <w:vAlign w:val="center"/>
          </w:tcPr>
          <w:p w:rsidR="00386A54" w:rsidRPr="005E57E4" w:rsidRDefault="00386A54" w:rsidP="005E57E4">
            <w:pPr>
              <w:ind w:left="-57" w:right="-57"/>
              <w:jc w:val="center"/>
              <w:rPr>
                <w:rFonts w:asciiTheme="majorHAnsi" w:hAnsiTheme="majorHAnsi" w:cstheme="majorHAnsi"/>
              </w:rPr>
            </w:pPr>
          </w:p>
        </w:tc>
        <w:tc>
          <w:tcPr>
            <w:tcW w:w="4466" w:type="dxa"/>
            <w:shd w:val="clear" w:color="auto" w:fill="auto"/>
            <w:vAlign w:val="center"/>
          </w:tcPr>
          <w:p w:rsidR="00386A54" w:rsidRPr="00386A54" w:rsidRDefault="00386A54" w:rsidP="00DA3CE6">
            <w:r w:rsidRPr="00386A54">
              <w:t xml:space="preserve">Incarcarea in auto: sol (pamint) cu bolovani, cu pietre </w:t>
            </w:r>
          </w:p>
        </w:tc>
        <w:tc>
          <w:tcPr>
            <w:tcW w:w="708" w:type="dxa"/>
            <w:shd w:val="clear" w:color="auto" w:fill="auto"/>
            <w:vAlign w:val="center"/>
          </w:tcPr>
          <w:p w:rsidR="00386A54" w:rsidRPr="008B47FF" w:rsidRDefault="00386A54" w:rsidP="001942F9">
            <w:pPr>
              <w:jc w:val="center"/>
              <w:rPr>
                <w:sz w:val="22"/>
                <w:szCs w:val="22"/>
                <w:lang w:val="en-US"/>
              </w:rPr>
            </w:pPr>
            <w:r w:rsidRPr="008B47FF">
              <w:rPr>
                <w:sz w:val="22"/>
                <w:szCs w:val="22"/>
                <w:lang w:val="en-US"/>
              </w:rPr>
              <w:t>t</w:t>
            </w:r>
          </w:p>
        </w:tc>
        <w:tc>
          <w:tcPr>
            <w:tcW w:w="992" w:type="dxa"/>
            <w:shd w:val="clear" w:color="auto" w:fill="auto"/>
            <w:vAlign w:val="center"/>
          </w:tcPr>
          <w:p w:rsidR="00386A54" w:rsidRPr="00103CAC" w:rsidRDefault="00386A54" w:rsidP="001942F9">
            <w:pPr>
              <w:adjustRightInd w:val="0"/>
              <w:jc w:val="center"/>
              <w:rPr>
                <w:sz w:val="20"/>
                <w:szCs w:val="20"/>
                <w:lang w:val="en-US"/>
              </w:rPr>
            </w:pPr>
            <w:r w:rsidRPr="00103CAC">
              <w:rPr>
                <w:sz w:val="20"/>
                <w:szCs w:val="20"/>
                <w:lang w:val="en-US"/>
              </w:rPr>
              <w:t>8,5000</w:t>
            </w:r>
          </w:p>
          <w:p w:rsidR="00386A54" w:rsidRPr="00103CAC" w:rsidRDefault="00386A54" w:rsidP="001942F9">
            <w:pPr>
              <w:jc w:val="center"/>
              <w:rPr>
                <w:sz w:val="20"/>
                <w:szCs w:val="20"/>
                <w:lang w:val="en-US"/>
              </w:rPr>
            </w:pPr>
          </w:p>
        </w:tc>
        <w:tc>
          <w:tcPr>
            <w:tcW w:w="2836" w:type="dxa"/>
            <w:shd w:val="clear" w:color="auto" w:fill="auto"/>
            <w:vAlign w:val="center"/>
          </w:tcPr>
          <w:p w:rsidR="00386A54" w:rsidRPr="005E57E4" w:rsidRDefault="00386A54" w:rsidP="005E57E4">
            <w:pPr>
              <w:ind w:left="-57" w:right="-57"/>
              <w:jc w:val="center"/>
              <w:rPr>
                <w:rFonts w:asciiTheme="majorHAnsi" w:hAnsiTheme="majorHAnsi" w:cstheme="majorHAnsi"/>
              </w:rPr>
            </w:pPr>
          </w:p>
        </w:tc>
      </w:tr>
      <w:tr w:rsidR="00386A54" w:rsidRPr="005E57E4" w:rsidTr="00AE7CEA">
        <w:trPr>
          <w:trHeight w:val="397"/>
        </w:trPr>
        <w:tc>
          <w:tcPr>
            <w:tcW w:w="425" w:type="dxa"/>
            <w:shd w:val="clear" w:color="auto" w:fill="auto"/>
            <w:vAlign w:val="center"/>
          </w:tcPr>
          <w:p w:rsidR="00386A54" w:rsidRPr="005E57E4" w:rsidRDefault="00386A54" w:rsidP="005E57E4">
            <w:pPr>
              <w:ind w:left="-57" w:right="-57"/>
              <w:jc w:val="center"/>
              <w:rPr>
                <w:rFonts w:asciiTheme="majorHAnsi" w:hAnsiTheme="majorHAnsi" w:cstheme="majorHAnsi"/>
              </w:rPr>
            </w:pPr>
          </w:p>
        </w:tc>
        <w:tc>
          <w:tcPr>
            <w:tcW w:w="638" w:type="dxa"/>
            <w:shd w:val="clear" w:color="auto" w:fill="auto"/>
            <w:vAlign w:val="center"/>
          </w:tcPr>
          <w:p w:rsidR="00386A54" w:rsidRPr="005E57E4" w:rsidRDefault="00386A54" w:rsidP="005E57E4">
            <w:pPr>
              <w:ind w:left="-57" w:right="-57"/>
              <w:jc w:val="center"/>
              <w:rPr>
                <w:rFonts w:asciiTheme="majorHAnsi" w:hAnsiTheme="majorHAnsi" w:cstheme="majorHAnsi"/>
              </w:rPr>
            </w:pPr>
          </w:p>
        </w:tc>
        <w:tc>
          <w:tcPr>
            <w:tcW w:w="4466" w:type="dxa"/>
            <w:shd w:val="clear" w:color="auto" w:fill="auto"/>
            <w:vAlign w:val="center"/>
          </w:tcPr>
          <w:p w:rsidR="00386A54" w:rsidRPr="00386A54" w:rsidRDefault="00386A54" w:rsidP="00DA3CE6">
            <w:pPr>
              <w:ind w:right="-113"/>
            </w:pPr>
            <w:r w:rsidRPr="00386A54">
              <w:t xml:space="preserve">Transportarea pamintului cu autobasculanta de 5 t la distanta de 20 km </w:t>
            </w:r>
          </w:p>
        </w:tc>
        <w:tc>
          <w:tcPr>
            <w:tcW w:w="708" w:type="dxa"/>
            <w:shd w:val="clear" w:color="auto" w:fill="auto"/>
            <w:vAlign w:val="center"/>
          </w:tcPr>
          <w:p w:rsidR="00386A54" w:rsidRPr="008B47FF" w:rsidRDefault="00386A54" w:rsidP="001942F9">
            <w:pPr>
              <w:jc w:val="center"/>
              <w:rPr>
                <w:sz w:val="22"/>
                <w:szCs w:val="22"/>
                <w:lang w:val="en-US"/>
              </w:rPr>
            </w:pPr>
            <w:r w:rsidRPr="008B47FF">
              <w:rPr>
                <w:sz w:val="22"/>
                <w:szCs w:val="22"/>
                <w:lang w:val="en-US"/>
              </w:rPr>
              <w:t>t</w:t>
            </w:r>
          </w:p>
        </w:tc>
        <w:tc>
          <w:tcPr>
            <w:tcW w:w="992" w:type="dxa"/>
            <w:shd w:val="clear" w:color="auto" w:fill="auto"/>
            <w:vAlign w:val="center"/>
          </w:tcPr>
          <w:p w:rsidR="00386A54" w:rsidRPr="00103CAC" w:rsidRDefault="00386A54" w:rsidP="001942F9">
            <w:pPr>
              <w:adjustRightInd w:val="0"/>
              <w:jc w:val="center"/>
              <w:rPr>
                <w:sz w:val="20"/>
                <w:szCs w:val="20"/>
                <w:lang w:val="en-US"/>
              </w:rPr>
            </w:pPr>
            <w:r w:rsidRPr="00103CAC">
              <w:rPr>
                <w:sz w:val="20"/>
                <w:szCs w:val="20"/>
                <w:lang w:val="en-US"/>
              </w:rPr>
              <w:t>8,5000</w:t>
            </w:r>
          </w:p>
          <w:p w:rsidR="00386A54" w:rsidRPr="00103CAC" w:rsidRDefault="00386A54" w:rsidP="001942F9">
            <w:pPr>
              <w:jc w:val="center"/>
              <w:rPr>
                <w:sz w:val="20"/>
                <w:szCs w:val="20"/>
                <w:lang w:val="en-US"/>
              </w:rPr>
            </w:pPr>
          </w:p>
        </w:tc>
        <w:tc>
          <w:tcPr>
            <w:tcW w:w="2836" w:type="dxa"/>
            <w:shd w:val="clear" w:color="auto" w:fill="auto"/>
            <w:vAlign w:val="center"/>
          </w:tcPr>
          <w:p w:rsidR="00386A54" w:rsidRPr="005E57E4" w:rsidRDefault="00386A54" w:rsidP="005E57E4">
            <w:pPr>
              <w:ind w:left="-57" w:right="-57"/>
              <w:jc w:val="center"/>
              <w:rPr>
                <w:rFonts w:asciiTheme="majorHAnsi" w:hAnsiTheme="majorHAnsi" w:cstheme="majorHAnsi"/>
              </w:rPr>
            </w:pPr>
          </w:p>
        </w:tc>
      </w:tr>
      <w:tr w:rsidR="00386A54" w:rsidRPr="005E57E4" w:rsidTr="00C13D69">
        <w:trPr>
          <w:trHeight w:val="397"/>
        </w:trPr>
        <w:tc>
          <w:tcPr>
            <w:tcW w:w="425" w:type="dxa"/>
            <w:shd w:val="clear" w:color="auto" w:fill="auto"/>
            <w:vAlign w:val="center"/>
          </w:tcPr>
          <w:p w:rsidR="00386A54" w:rsidRPr="005E57E4" w:rsidRDefault="00386A54" w:rsidP="005E57E4">
            <w:pPr>
              <w:ind w:left="-57" w:right="-57"/>
              <w:jc w:val="center"/>
              <w:rPr>
                <w:rFonts w:asciiTheme="majorHAnsi" w:hAnsiTheme="majorHAnsi" w:cstheme="majorHAnsi"/>
              </w:rPr>
            </w:pPr>
          </w:p>
        </w:tc>
        <w:tc>
          <w:tcPr>
            <w:tcW w:w="638" w:type="dxa"/>
            <w:shd w:val="clear" w:color="auto" w:fill="auto"/>
            <w:vAlign w:val="center"/>
          </w:tcPr>
          <w:p w:rsidR="00386A54" w:rsidRPr="005E57E4" w:rsidRDefault="00386A54" w:rsidP="005E57E4">
            <w:pPr>
              <w:ind w:left="-57" w:right="-57"/>
              <w:jc w:val="center"/>
              <w:rPr>
                <w:rFonts w:asciiTheme="majorHAnsi" w:hAnsiTheme="majorHAnsi" w:cstheme="majorHAnsi"/>
              </w:rPr>
            </w:pPr>
          </w:p>
        </w:tc>
        <w:tc>
          <w:tcPr>
            <w:tcW w:w="9002" w:type="dxa"/>
            <w:gridSpan w:val="4"/>
            <w:shd w:val="clear" w:color="auto" w:fill="auto"/>
          </w:tcPr>
          <w:p w:rsidR="00386A54" w:rsidRPr="005E57E4" w:rsidRDefault="00386A54" w:rsidP="00386A54">
            <w:pPr>
              <w:rPr>
                <w:rFonts w:asciiTheme="majorHAnsi" w:hAnsiTheme="majorHAnsi" w:cstheme="majorHAnsi"/>
              </w:rPr>
            </w:pPr>
            <w:r w:rsidRPr="00B40365">
              <w:rPr>
                <w:b/>
                <w:bCs/>
                <w:sz w:val="22"/>
                <w:szCs w:val="22"/>
                <w:lang w:val="en-US"/>
              </w:rPr>
              <w:t>4. Capitolul 2.2 Lucrari de constructie generale. Reparatia fasadei</w:t>
            </w:r>
          </w:p>
        </w:tc>
      </w:tr>
      <w:tr w:rsidR="00386A54" w:rsidRPr="005E57E4" w:rsidTr="00AE7CEA">
        <w:trPr>
          <w:trHeight w:val="397"/>
        </w:trPr>
        <w:tc>
          <w:tcPr>
            <w:tcW w:w="425" w:type="dxa"/>
            <w:shd w:val="clear" w:color="auto" w:fill="auto"/>
            <w:vAlign w:val="center"/>
          </w:tcPr>
          <w:p w:rsidR="00386A54" w:rsidRPr="005E57E4" w:rsidRDefault="00386A54" w:rsidP="005E57E4">
            <w:pPr>
              <w:ind w:left="-57" w:right="-57"/>
              <w:jc w:val="center"/>
              <w:rPr>
                <w:rFonts w:asciiTheme="majorHAnsi" w:hAnsiTheme="majorHAnsi" w:cstheme="majorHAnsi"/>
              </w:rPr>
            </w:pPr>
          </w:p>
        </w:tc>
        <w:tc>
          <w:tcPr>
            <w:tcW w:w="638" w:type="dxa"/>
            <w:shd w:val="clear" w:color="auto" w:fill="auto"/>
            <w:vAlign w:val="center"/>
          </w:tcPr>
          <w:p w:rsidR="00386A54" w:rsidRPr="005E57E4" w:rsidRDefault="00386A54" w:rsidP="005E57E4">
            <w:pPr>
              <w:ind w:left="-57" w:right="-57"/>
              <w:jc w:val="center"/>
              <w:rPr>
                <w:rFonts w:asciiTheme="majorHAnsi" w:hAnsiTheme="majorHAnsi" w:cstheme="majorHAnsi"/>
              </w:rPr>
            </w:pPr>
          </w:p>
        </w:tc>
        <w:tc>
          <w:tcPr>
            <w:tcW w:w="4466" w:type="dxa"/>
            <w:shd w:val="clear" w:color="auto" w:fill="auto"/>
            <w:vAlign w:val="center"/>
          </w:tcPr>
          <w:p w:rsidR="00386A54" w:rsidRPr="00386A54" w:rsidRDefault="00386A54" w:rsidP="00DA3CE6">
            <w:r w:rsidRPr="00386A54">
              <w:t xml:space="preserve">Grunduirea suprafetelor exterioare a peretilor </w:t>
            </w:r>
          </w:p>
        </w:tc>
        <w:tc>
          <w:tcPr>
            <w:tcW w:w="708" w:type="dxa"/>
            <w:shd w:val="clear" w:color="auto" w:fill="auto"/>
            <w:vAlign w:val="center"/>
          </w:tcPr>
          <w:p w:rsidR="00386A54" w:rsidRPr="008B47FF" w:rsidRDefault="00386A54" w:rsidP="001942F9">
            <w:pPr>
              <w:jc w:val="center"/>
              <w:rPr>
                <w:sz w:val="22"/>
                <w:szCs w:val="22"/>
                <w:lang w:val="en-US"/>
              </w:rPr>
            </w:pPr>
            <w:r w:rsidRPr="008B47FF">
              <w:rPr>
                <w:sz w:val="22"/>
                <w:szCs w:val="22"/>
                <w:lang w:val="en-US"/>
              </w:rPr>
              <w:t>m</w:t>
            </w:r>
            <w:r w:rsidRPr="00A04798">
              <w:rPr>
                <w:sz w:val="22"/>
                <w:szCs w:val="22"/>
                <w:vertAlign w:val="superscript"/>
                <w:lang w:val="en-US"/>
              </w:rPr>
              <w:t>2</w:t>
            </w:r>
          </w:p>
        </w:tc>
        <w:tc>
          <w:tcPr>
            <w:tcW w:w="992" w:type="dxa"/>
            <w:shd w:val="clear" w:color="auto" w:fill="auto"/>
            <w:vAlign w:val="center"/>
          </w:tcPr>
          <w:p w:rsidR="00386A54" w:rsidRPr="00103CAC" w:rsidRDefault="00386A54" w:rsidP="001942F9">
            <w:pPr>
              <w:adjustRightInd w:val="0"/>
              <w:jc w:val="center"/>
              <w:rPr>
                <w:sz w:val="20"/>
                <w:szCs w:val="20"/>
                <w:lang w:val="en-US"/>
              </w:rPr>
            </w:pPr>
            <w:r w:rsidRPr="00103CAC">
              <w:rPr>
                <w:sz w:val="20"/>
                <w:szCs w:val="20"/>
                <w:lang w:val="en-US"/>
              </w:rPr>
              <w:t>72,5400</w:t>
            </w:r>
          </w:p>
          <w:p w:rsidR="00386A54" w:rsidRPr="00103CAC" w:rsidRDefault="00386A54" w:rsidP="001942F9">
            <w:pPr>
              <w:jc w:val="center"/>
              <w:rPr>
                <w:sz w:val="20"/>
                <w:szCs w:val="20"/>
                <w:lang w:val="en-US"/>
              </w:rPr>
            </w:pPr>
          </w:p>
        </w:tc>
        <w:tc>
          <w:tcPr>
            <w:tcW w:w="2836" w:type="dxa"/>
            <w:shd w:val="clear" w:color="auto" w:fill="auto"/>
            <w:vAlign w:val="center"/>
          </w:tcPr>
          <w:p w:rsidR="00386A54" w:rsidRPr="005E57E4" w:rsidRDefault="00386A54" w:rsidP="005E57E4">
            <w:pPr>
              <w:ind w:left="-57" w:right="-57"/>
              <w:jc w:val="center"/>
              <w:rPr>
                <w:rFonts w:asciiTheme="majorHAnsi" w:hAnsiTheme="majorHAnsi" w:cstheme="majorHAnsi"/>
              </w:rPr>
            </w:pPr>
          </w:p>
        </w:tc>
      </w:tr>
      <w:tr w:rsidR="00386A54" w:rsidRPr="005E57E4" w:rsidTr="00AE7CEA">
        <w:trPr>
          <w:trHeight w:val="397"/>
        </w:trPr>
        <w:tc>
          <w:tcPr>
            <w:tcW w:w="425" w:type="dxa"/>
            <w:shd w:val="clear" w:color="auto" w:fill="auto"/>
            <w:vAlign w:val="center"/>
          </w:tcPr>
          <w:p w:rsidR="00386A54" w:rsidRPr="005E57E4" w:rsidRDefault="00386A54" w:rsidP="005E57E4">
            <w:pPr>
              <w:ind w:left="-57" w:right="-57"/>
              <w:jc w:val="center"/>
              <w:rPr>
                <w:rFonts w:asciiTheme="majorHAnsi" w:hAnsiTheme="majorHAnsi" w:cstheme="majorHAnsi"/>
              </w:rPr>
            </w:pPr>
          </w:p>
        </w:tc>
        <w:tc>
          <w:tcPr>
            <w:tcW w:w="638" w:type="dxa"/>
            <w:shd w:val="clear" w:color="auto" w:fill="auto"/>
            <w:vAlign w:val="center"/>
          </w:tcPr>
          <w:p w:rsidR="00386A54" w:rsidRPr="005E57E4" w:rsidRDefault="00386A54" w:rsidP="005E57E4">
            <w:pPr>
              <w:ind w:left="-57" w:right="-57"/>
              <w:jc w:val="center"/>
              <w:rPr>
                <w:rFonts w:asciiTheme="majorHAnsi" w:hAnsiTheme="majorHAnsi" w:cstheme="majorHAnsi"/>
              </w:rPr>
            </w:pPr>
          </w:p>
        </w:tc>
        <w:tc>
          <w:tcPr>
            <w:tcW w:w="4466" w:type="dxa"/>
            <w:shd w:val="clear" w:color="auto" w:fill="auto"/>
            <w:vAlign w:val="center"/>
          </w:tcPr>
          <w:p w:rsidR="00386A54" w:rsidRPr="00B40365" w:rsidRDefault="00386A54" w:rsidP="00DA3CE6">
            <w:pPr>
              <w:rPr>
                <w:lang w:val="en-US"/>
              </w:rPr>
            </w:pPr>
            <w:r w:rsidRPr="00386A54">
              <w:t xml:space="preserve">Tencuieli interioare si exterioare sclivisite, executate cu mortar de ciment M 100-T de 2 cm grosime medie, la pereti din beton sau caramida, cu suprafete curbe </w:t>
            </w:r>
          </w:p>
        </w:tc>
        <w:tc>
          <w:tcPr>
            <w:tcW w:w="708" w:type="dxa"/>
            <w:shd w:val="clear" w:color="auto" w:fill="auto"/>
            <w:vAlign w:val="center"/>
          </w:tcPr>
          <w:p w:rsidR="00386A54" w:rsidRPr="008B47FF" w:rsidRDefault="00386A54" w:rsidP="001942F9">
            <w:pPr>
              <w:jc w:val="center"/>
              <w:rPr>
                <w:sz w:val="22"/>
                <w:szCs w:val="22"/>
                <w:lang w:val="en-US"/>
              </w:rPr>
            </w:pPr>
            <w:r w:rsidRPr="008B47FF">
              <w:rPr>
                <w:sz w:val="22"/>
                <w:szCs w:val="22"/>
                <w:lang w:val="en-US"/>
              </w:rPr>
              <w:t>m</w:t>
            </w:r>
            <w:r w:rsidRPr="00A04798">
              <w:rPr>
                <w:sz w:val="22"/>
                <w:szCs w:val="22"/>
                <w:vertAlign w:val="superscript"/>
                <w:lang w:val="en-US"/>
              </w:rPr>
              <w:t>2</w:t>
            </w:r>
          </w:p>
        </w:tc>
        <w:tc>
          <w:tcPr>
            <w:tcW w:w="992" w:type="dxa"/>
            <w:shd w:val="clear" w:color="auto" w:fill="auto"/>
            <w:vAlign w:val="center"/>
          </w:tcPr>
          <w:p w:rsidR="00386A54" w:rsidRPr="00103CAC" w:rsidRDefault="00386A54" w:rsidP="001942F9">
            <w:pPr>
              <w:adjustRightInd w:val="0"/>
              <w:jc w:val="center"/>
              <w:rPr>
                <w:sz w:val="20"/>
                <w:szCs w:val="20"/>
                <w:lang w:val="en-US"/>
              </w:rPr>
            </w:pPr>
            <w:r w:rsidRPr="00103CAC">
              <w:rPr>
                <w:sz w:val="20"/>
                <w:szCs w:val="20"/>
                <w:lang w:val="en-US"/>
              </w:rPr>
              <w:t>72,5400</w:t>
            </w:r>
          </w:p>
          <w:p w:rsidR="00386A54" w:rsidRPr="00103CAC" w:rsidRDefault="00386A54" w:rsidP="001942F9">
            <w:pPr>
              <w:jc w:val="center"/>
              <w:rPr>
                <w:sz w:val="20"/>
                <w:szCs w:val="20"/>
                <w:lang w:val="en-US"/>
              </w:rPr>
            </w:pPr>
          </w:p>
        </w:tc>
        <w:tc>
          <w:tcPr>
            <w:tcW w:w="2836" w:type="dxa"/>
            <w:shd w:val="clear" w:color="auto" w:fill="auto"/>
            <w:vAlign w:val="center"/>
          </w:tcPr>
          <w:p w:rsidR="00386A54" w:rsidRPr="005E57E4" w:rsidRDefault="00386A54" w:rsidP="005E57E4">
            <w:pPr>
              <w:ind w:left="-57" w:right="-57"/>
              <w:jc w:val="center"/>
              <w:rPr>
                <w:rFonts w:asciiTheme="majorHAnsi" w:hAnsiTheme="majorHAnsi" w:cstheme="majorHAnsi"/>
              </w:rPr>
            </w:pPr>
          </w:p>
        </w:tc>
      </w:tr>
      <w:tr w:rsidR="00386A54" w:rsidRPr="005E57E4" w:rsidTr="00AE7CEA">
        <w:trPr>
          <w:trHeight w:val="397"/>
        </w:trPr>
        <w:tc>
          <w:tcPr>
            <w:tcW w:w="425" w:type="dxa"/>
            <w:shd w:val="clear" w:color="auto" w:fill="auto"/>
            <w:vAlign w:val="center"/>
          </w:tcPr>
          <w:p w:rsidR="00386A54" w:rsidRPr="005E57E4" w:rsidRDefault="00386A54" w:rsidP="005E57E4">
            <w:pPr>
              <w:ind w:left="-57" w:right="-57"/>
              <w:jc w:val="center"/>
              <w:rPr>
                <w:rFonts w:asciiTheme="majorHAnsi" w:hAnsiTheme="majorHAnsi" w:cstheme="majorHAnsi"/>
              </w:rPr>
            </w:pPr>
          </w:p>
        </w:tc>
        <w:tc>
          <w:tcPr>
            <w:tcW w:w="638" w:type="dxa"/>
            <w:shd w:val="clear" w:color="auto" w:fill="auto"/>
            <w:vAlign w:val="center"/>
          </w:tcPr>
          <w:p w:rsidR="00386A54" w:rsidRPr="005E57E4" w:rsidRDefault="00386A54" w:rsidP="005E57E4">
            <w:pPr>
              <w:ind w:left="-57" w:right="-57"/>
              <w:jc w:val="center"/>
              <w:rPr>
                <w:rFonts w:asciiTheme="majorHAnsi" w:hAnsiTheme="majorHAnsi" w:cstheme="majorHAnsi"/>
              </w:rPr>
            </w:pPr>
          </w:p>
        </w:tc>
        <w:tc>
          <w:tcPr>
            <w:tcW w:w="4466" w:type="dxa"/>
            <w:shd w:val="clear" w:color="auto" w:fill="auto"/>
            <w:vAlign w:val="center"/>
          </w:tcPr>
          <w:p w:rsidR="00386A54" w:rsidRPr="00B40365" w:rsidRDefault="00386A54" w:rsidP="00DA3CE6">
            <w:pPr>
              <w:ind w:right="-113"/>
              <w:rPr>
                <w:lang w:val="en-US"/>
              </w:rPr>
            </w:pPr>
            <w:r w:rsidRPr="00386A54">
              <w:t xml:space="preserve">Tencuieli interioare si exterioare sclivisite, executate manual, cu mortar de ciment M 100-T de 0,5 cm grosime medie, la pereti din </w:t>
            </w:r>
            <w:r w:rsidRPr="00386A54">
              <w:lastRenderedPageBreak/>
              <w:t xml:space="preserve">beton armat sau caramida cu suprafete plane  </w:t>
            </w:r>
          </w:p>
        </w:tc>
        <w:tc>
          <w:tcPr>
            <w:tcW w:w="708" w:type="dxa"/>
            <w:shd w:val="clear" w:color="auto" w:fill="auto"/>
            <w:vAlign w:val="center"/>
          </w:tcPr>
          <w:p w:rsidR="00386A54" w:rsidRPr="008B47FF" w:rsidRDefault="00386A54" w:rsidP="001942F9">
            <w:pPr>
              <w:jc w:val="center"/>
              <w:rPr>
                <w:sz w:val="22"/>
                <w:szCs w:val="22"/>
                <w:lang w:val="en-US"/>
              </w:rPr>
            </w:pPr>
            <w:r w:rsidRPr="008B47FF">
              <w:rPr>
                <w:sz w:val="22"/>
                <w:szCs w:val="22"/>
                <w:lang w:val="en-US"/>
              </w:rPr>
              <w:lastRenderedPageBreak/>
              <w:t>m</w:t>
            </w:r>
            <w:r w:rsidRPr="00A04798">
              <w:rPr>
                <w:sz w:val="22"/>
                <w:szCs w:val="22"/>
                <w:vertAlign w:val="superscript"/>
                <w:lang w:val="en-US"/>
              </w:rPr>
              <w:t>2</w:t>
            </w:r>
          </w:p>
        </w:tc>
        <w:tc>
          <w:tcPr>
            <w:tcW w:w="992" w:type="dxa"/>
            <w:shd w:val="clear" w:color="auto" w:fill="auto"/>
            <w:vAlign w:val="center"/>
          </w:tcPr>
          <w:p w:rsidR="00386A54" w:rsidRPr="00103CAC" w:rsidRDefault="00386A54" w:rsidP="001942F9">
            <w:pPr>
              <w:adjustRightInd w:val="0"/>
              <w:jc w:val="center"/>
              <w:rPr>
                <w:sz w:val="20"/>
                <w:szCs w:val="20"/>
                <w:lang w:val="en-US"/>
              </w:rPr>
            </w:pPr>
            <w:r w:rsidRPr="00103CAC">
              <w:rPr>
                <w:sz w:val="20"/>
                <w:szCs w:val="20"/>
                <w:lang w:val="en-US"/>
              </w:rPr>
              <w:t>72,5400</w:t>
            </w:r>
          </w:p>
          <w:p w:rsidR="00386A54" w:rsidRPr="00103CAC" w:rsidRDefault="00386A54" w:rsidP="001942F9">
            <w:pPr>
              <w:jc w:val="center"/>
              <w:rPr>
                <w:sz w:val="20"/>
                <w:szCs w:val="20"/>
                <w:lang w:val="en-US"/>
              </w:rPr>
            </w:pPr>
          </w:p>
        </w:tc>
        <w:tc>
          <w:tcPr>
            <w:tcW w:w="2836" w:type="dxa"/>
            <w:shd w:val="clear" w:color="auto" w:fill="auto"/>
            <w:vAlign w:val="center"/>
          </w:tcPr>
          <w:p w:rsidR="00386A54" w:rsidRPr="005E57E4" w:rsidRDefault="00386A54" w:rsidP="005E57E4">
            <w:pPr>
              <w:ind w:left="-57" w:right="-57"/>
              <w:jc w:val="center"/>
              <w:rPr>
                <w:rFonts w:asciiTheme="majorHAnsi" w:hAnsiTheme="majorHAnsi" w:cstheme="majorHAnsi"/>
              </w:rPr>
            </w:pPr>
          </w:p>
        </w:tc>
      </w:tr>
      <w:tr w:rsidR="00386A54" w:rsidRPr="005E57E4" w:rsidTr="00AE7CEA">
        <w:trPr>
          <w:trHeight w:val="397"/>
        </w:trPr>
        <w:tc>
          <w:tcPr>
            <w:tcW w:w="425" w:type="dxa"/>
            <w:shd w:val="clear" w:color="auto" w:fill="auto"/>
            <w:vAlign w:val="center"/>
          </w:tcPr>
          <w:p w:rsidR="00386A54" w:rsidRPr="005E57E4" w:rsidRDefault="00386A54" w:rsidP="005E57E4">
            <w:pPr>
              <w:ind w:left="-57" w:right="-57"/>
              <w:jc w:val="center"/>
              <w:rPr>
                <w:rFonts w:asciiTheme="majorHAnsi" w:hAnsiTheme="majorHAnsi" w:cstheme="majorHAnsi"/>
              </w:rPr>
            </w:pPr>
          </w:p>
        </w:tc>
        <w:tc>
          <w:tcPr>
            <w:tcW w:w="638" w:type="dxa"/>
            <w:shd w:val="clear" w:color="auto" w:fill="auto"/>
            <w:vAlign w:val="center"/>
          </w:tcPr>
          <w:p w:rsidR="00386A54" w:rsidRPr="005E57E4" w:rsidRDefault="00386A54" w:rsidP="005E57E4">
            <w:pPr>
              <w:ind w:left="-57" w:right="-57"/>
              <w:jc w:val="center"/>
              <w:rPr>
                <w:rFonts w:asciiTheme="majorHAnsi" w:hAnsiTheme="majorHAnsi" w:cstheme="majorHAnsi"/>
              </w:rPr>
            </w:pPr>
          </w:p>
        </w:tc>
        <w:tc>
          <w:tcPr>
            <w:tcW w:w="4466" w:type="dxa"/>
            <w:shd w:val="clear" w:color="auto" w:fill="auto"/>
            <w:vAlign w:val="center"/>
          </w:tcPr>
          <w:p w:rsidR="00386A54" w:rsidRPr="00386A54" w:rsidRDefault="00386A54" w:rsidP="00DA3CE6">
            <w:r w:rsidRPr="00386A54">
              <w:t xml:space="preserve">Reparatii de tencuieli interioare, in jurul tocurilor si pervazurilor, la usi si ferestre, de 2 cm grosime, driscuite, executate cu mortar de ciment-var marca 25 T, avind spaletii drepti, pina la 15 cm latime </w:t>
            </w:r>
          </w:p>
        </w:tc>
        <w:tc>
          <w:tcPr>
            <w:tcW w:w="708" w:type="dxa"/>
            <w:shd w:val="clear" w:color="auto" w:fill="auto"/>
            <w:vAlign w:val="center"/>
          </w:tcPr>
          <w:p w:rsidR="00386A54" w:rsidRPr="008B47FF" w:rsidRDefault="00386A54" w:rsidP="001942F9">
            <w:pPr>
              <w:jc w:val="center"/>
              <w:rPr>
                <w:sz w:val="22"/>
                <w:szCs w:val="22"/>
                <w:lang w:val="en-US"/>
              </w:rPr>
            </w:pPr>
            <w:r w:rsidRPr="008B47FF">
              <w:rPr>
                <w:sz w:val="22"/>
                <w:szCs w:val="22"/>
                <w:lang w:val="en-US"/>
              </w:rPr>
              <w:t>m</w:t>
            </w:r>
          </w:p>
        </w:tc>
        <w:tc>
          <w:tcPr>
            <w:tcW w:w="992" w:type="dxa"/>
            <w:shd w:val="clear" w:color="auto" w:fill="auto"/>
            <w:vAlign w:val="center"/>
          </w:tcPr>
          <w:p w:rsidR="00386A54" w:rsidRPr="00103CAC" w:rsidRDefault="00386A54" w:rsidP="001942F9">
            <w:pPr>
              <w:adjustRightInd w:val="0"/>
              <w:jc w:val="center"/>
              <w:rPr>
                <w:sz w:val="20"/>
                <w:szCs w:val="20"/>
                <w:lang w:val="en-US"/>
              </w:rPr>
            </w:pPr>
            <w:r w:rsidRPr="00103CAC">
              <w:rPr>
                <w:sz w:val="20"/>
                <w:szCs w:val="20"/>
                <w:lang w:val="en-US"/>
              </w:rPr>
              <w:t>23,9000</w:t>
            </w:r>
          </w:p>
          <w:p w:rsidR="00386A54" w:rsidRPr="00103CAC" w:rsidRDefault="00386A54" w:rsidP="001942F9">
            <w:pPr>
              <w:jc w:val="center"/>
              <w:rPr>
                <w:sz w:val="20"/>
                <w:szCs w:val="20"/>
                <w:lang w:val="en-US"/>
              </w:rPr>
            </w:pPr>
          </w:p>
        </w:tc>
        <w:tc>
          <w:tcPr>
            <w:tcW w:w="2836" w:type="dxa"/>
            <w:shd w:val="clear" w:color="auto" w:fill="auto"/>
            <w:vAlign w:val="center"/>
          </w:tcPr>
          <w:p w:rsidR="00386A54" w:rsidRPr="005E57E4" w:rsidRDefault="00386A54" w:rsidP="005E57E4">
            <w:pPr>
              <w:ind w:left="-57" w:right="-57"/>
              <w:jc w:val="center"/>
              <w:rPr>
                <w:rFonts w:asciiTheme="majorHAnsi" w:hAnsiTheme="majorHAnsi" w:cstheme="majorHAnsi"/>
              </w:rPr>
            </w:pPr>
          </w:p>
        </w:tc>
      </w:tr>
      <w:tr w:rsidR="00386A54" w:rsidRPr="005E57E4" w:rsidTr="00AE7CEA">
        <w:trPr>
          <w:trHeight w:val="397"/>
        </w:trPr>
        <w:tc>
          <w:tcPr>
            <w:tcW w:w="425" w:type="dxa"/>
            <w:shd w:val="clear" w:color="auto" w:fill="auto"/>
            <w:vAlign w:val="center"/>
          </w:tcPr>
          <w:p w:rsidR="00386A54" w:rsidRPr="005E57E4" w:rsidRDefault="00386A54" w:rsidP="005E57E4">
            <w:pPr>
              <w:ind w:left="-57" w:right="-57"/>
              <w:jc w:val="center"/>
              <w:rPr>
                <w:rFonts w:asciiTheme="majorHAnsi" w:hAnsiTheme="majorHAnsi" w:cstheme="majorHAnsi"/>
              </w:rPr>
            </w:pPr>
          </w:p>
        </w:tc>
        <w:tc>
          <w:tcPr>
            <w:tcW w:w="638" w:type="dxa"/>
            <w:shd w:val="clear" w:color="auto" w:fill="auto"/>
            <w:vAlign w:val="center"/>
          </w:tcPr>
          <w:p w:rsidR="00386A54" w:rsidRPr="005E57E4" w:rsidRDefault="00386A54" w:rsidP="005E57E4">
            <w:pPr>
              <w:ind w:left="-57" w:right="-57"/>
              <w:jc w:val="center"/>
              <w:rPr>
                <w:rFonts w:asciiTheme="majorHAnsi" w:hAnsiTheme="majorHAnsi" w:cstheme="majorHAnsi"/>
              </w:rPr>
            </w:pPr>
          </w:p>
        </w:tc>
        <w:tc>
          <w:tcPr>
            <w:tcW w:w="4466" w:type="dxa"/>
            <w:shd w:val="clear" w:color="auto" w:fill="auto"/>
            <w:vAlign w:val="center"/>
          </w:tcPr>
          <w:p w:rsidR="00386A54" w:rsidRPr="00386A54" w:rsidRDefault="00386A54" w:rsidP="004D74D7">
            <w:r w:rsidRPr="00386A54">
              <w:t xml:space="preserve">Grunduirea suprafetelor exterioare a peretilor </w:t>
            </w:r>
          </w:p>
        </w:tc>
        <w:tc>
          <w:tcPr>
            <w:tcW w:w="708" w:type="dxa"/>
            <w:shd w:val="clear" w:color="auto" w:fill="auto"/>
            <w:vAlign w:val="center"/>
          </w:tcPr>
          <w:p w:rsidR="00386A54" w:rsidRPr="008B47FF" w:rsidRDefault="00386A54" w:rsidP="001942F9">
            <w:pPr>
              <w:jc w:val="center"/>
              <w:rPr>
                <w:sz w:val="22"/>
                <w:szCs w:val="22"/>
                <w:lang w:val="en-US"/>
              </w:rPr>
            </w:pPr>
            <w:r w:rsidRPr="008B47FF">
              <w:rPr>
                <w:sz w:val="22"/>
                <w:szCs w:val="22"/>
                <w:lang w:val="en-US"/>
              </w:rPr>
              <w:t>m</w:t>
            </w:r>
            <w:r w:rsidRPr="00A04798">
              <w:rPr>
                <w:sz w:val="22"/>
                <w:szCs w:val="22"/>
                <w:vertAlign w:val="superscript"/>
                <w:lang w:val="en-US"/>
              </w:rPr>
              <w:t>2</w:t>
            </w:r>
          </w:p>
        </w:tc>
        <w:tc>
          <w:tcPr>
            <w:tcW w:w="992" w:type="dxa"/>
            <w:shd w:val="clear" w:color="auto" w:fill="auto"/>
            <w:vAlign w:val="center"/>
          </w:tcPr>
          <w:p w:rsidR="00386A54" w:rsidRPr="00103CAC" w:rsidRDefault="00386A54" w:rsidP="001942F9">
            <w:pPr>
              <w:adjustRightInd w:val="0"/>
              <w:jc w:val="center"/>
              <w:rPr>
                <w:sz w:val="20"/>
                <w:szCs w:val="20"/>
                <w:lang w:val="en-US"/>
              </w:rPr>
            </w:pPr>
            <w:r w:rsidRPr="00103CAC">
              <w:rPr>
                <w:sz w:val="20"/>
                <w:szCs w:val="20"/>
                <w:lang w:val="en-US"/>
              </w:rPr>
              <w:t>72,5400</w:t>
            </w:r>
          </w:p>
          <w:p w:rsidR="00386A54" w:rsidRPr="00103CAC" w:rsidRDefault="00386A54" w:rsidP="001942F9">
            <w:pPr>
              <w:jc w:val="center"/>
              <w:rPr>
                <w:sz w:val="20"/>
                <w:szCs w:val="20"/>
                <w:lang w:val="en-US"/>
              </w:rPr>
            </w:pPr>
          </w:p>
        </w:tc>
        <w:tc>
          <w:tcPr>
            <w:tcW w:w="2836" w:type="dxa"/>
            <w:shd w:val="clear" w:color="auto" w:fill="auto"/>
            <w:vAlign w:val="center"/>
          </w:tcPr>
          <w:p w:rsidR="00386A54" w:rsidRPr="005E57E4" w:rsidRDefault="00386A54" w:rsidP="005E57E4">
            <w:pPr>
              <w:ind w:left="-57" w:right="-57"/>
              <w:jc w:val="center"/>
              <w:rPr>
                <w:rFonts w:asciiTheme="majorHAnsi" w:hAnsiTheme="majorHAnsi" w:cstheme="majorHAnsi"/>
              </w:rPr>
            </w:pPr>
          </w:p>
        </w:tc>
      </w:tr>
      <w:tr w:rsidR="00386A54" w:rsidRPr="005E57E4" w:rsidTr="00AE7CEA">
        <w:trPr>
          <w:trHeight w:val="397"/>
        </w:trPr>
        <w:tc>
          <w:tcPr>
            <w:tcW w:w="425" w:type="dxa"/>
            <w:shd w:val="clear" w:color="auto" w:fill="auto"/>
            <w:vAlign w:val="center"/>
          </w:tcPr>
          <w:p w:rsidR="00386A54" w:rsidRPr="005E57E4" w:rsidRDefault="00386A54" w:rsidP="005E57E4">
            <w:pPr>
              <w:ind w:left="-57" w:right="-57"/>
              <w:jc w:val="center"/>
              <w:rPr>
                <w:rFonts w:asciiTheme="majorHAnsi" w:hAnsiTheme="majorHAnsi" w:cstheme="majorHAnsi"/>
              </w:rPr>
            </w:pPr>
          </w:p>
        </w:tc>
        <w:tc>
          <w:tcPr>
            <w:tcW w:w="638" w:type="dxa"/>
            <w:shd w:val="clear" w:color="auto" w:fill="auto"/>
            <w:vAlign w:val="center"/>
          </w:tcPr>
          <w:p w:rsidR="00386A54" w:rsidRPr="005E57E4" w:rsidRDefault="00386A54" w:rsidP="005E57E4">
            <w:pPr>
              <w:ind w:left="-57" w:right="-57"/>
              <w:jc w:val="center"/>
              <w:rPr>
                <w:rFonts w:asciiTheme="majorHAnsi" w:hAnsiTheme="majorHAnsi" w:cstheme="majorHAnsi"/>
              </w:rPr>
            </w:pPr>
          </w:p>
        </w:tc>
        <w:tc>
          <w:tcPr>
            <w:tcW w:w="4466" w:type="dxa"/>
            <w:shd w:val="clear" w:color="auto" w:fill="auto"/>
            <w:vAlign w:val="center"/>
          </w:tcPr>
          <w:p w:rsidR="00386A54" w:rsidRPr="001B4A92" w:rsidRDefault="00386A54" w:rsidP="00DA3CE6">
            <w:r w:rsidRPr="00B40365">
              <w:rPr>
                <w:lang w:val="en-US"/>
              </w:rPr>
              <w:t>Tencuieli de 5 mm grosime, executate manual, cu amestec uscat FASAD</w:t>
            </w:r>
            <w:r w:rsidR="00FB5D3C">
              <w:rPr>
                <w:lang w:val="en-US"/>
              </w:rPr>
              <w:t xml:space="preserve"> </w:t>
            </w:r>
            <w:r w:rsidR="00FB5D3C">
              <w:rPr>
                <w:lang w:val="en-US"/>
              </w:rPr>
              <w:t>sau echivalentul lui</w:t>
            </w:r>
            <w:r w:rsidRPr="00B40365">
              <w:rPr>
                <w:lang w:val="en-US"/>
              </w:rPr>
              <w:t xml:space="preserve">, la pereti si pereti despartitori, preparare manuala a mortarului. </w:t>
            </w:r>
          </w:p>
        </w:tc>
        <w:tc>
          <w:tcPr>
            <w:tcW w:w="708" w:type="dxa"/>
            <w:shd w:val="clear" w:color="auto" w:fill="auto"/>
            <w:vAlign w:val="center"/>
          </w:tcPr>
          <w:p w:rsidR="00386A54" w:rsidRPr="008B47FF" w:rsidRDefault="00386A54" w:rsidP="001942F9">
            <w:pPr>
              <w:jc w:val="center"/>
              <w:rPr>
                <w:sz w:val="22"/>
                <w:szCs w:val="22"/>
                <w:lang w:val="en-US"/>
              </w:rPr>
            </w:pPr>
            <w:r w:rsidRPr="008B47FF">
              <w:rPr>
                <w:sz w:val="22"/>
                <w:szCs w:val="22"/>
                <w:lang w:val="en-US"/>
              </w:rPr>
              <w:t>m</w:t>
            </w:r>
            <w:r w:rsidRPr="00A04798">
              <w:rPr>
                <w:sz w:val="22"/>
                <w:szCs w:val="22"/>
                <w:vertAlign w:val="superscript"/>
                <w:lang w:val="en-US"/>
              </w:rPr>
              <w:t>2</w:t>
            </w:r>
          </w:p>
        </w:tc>
        <w:tc>
          <w:tcPr>
            <w:tcW w:w="992" w:type="dxa"/>
            <w:shd w:val="clear" w:color="auto" w:fill="auto"/>
            <w:vAlign w:val="center"/>
          </w:tcPr>
          <w:p w:rsidR="00386A54" w:rsidRPr="00103CAC" w:rsidRDefault="00386A54" w:rsidP="001942F9">
            <w:pPr>
              <w:adjustRightInd w:val="0"/>
              <w:jc w:val="center"/>
              <w:rPr>
                <w:sz w:val="20"/>
                <w:szCs w:val="20"/>
                <w:lang w:val="en-US"/>
              </w:rPr>
            </w:pPr>
            <w:r w:rsidRPr="00103CAC">
              <w:rPr>
                <w:sz w:val="20"/>
                <w:szCs w:val="20"/>
                <w:lang w:val="en-US"/>
              </w:rPr>
              <w:t>72,5400</w:t>
            </w:r>
          </w:p>
          <w:p w:rsidR="00386A54" w:rsidRPr="00103CAC" w:rsidRDefault="00386A54" w:rsidP="001942F9">
            <w:pPr>
              <w:jc w:val="center"/>
              <w:rPr>
                <w:sz w:val="20"/>
                <w:szCs w:val="20"/>
                <w:lang w:val="en-US"/>
              </w:rPr>
            </w:pPr>
          </w:p>
        </w:tc>
        <w:tc>
          <w:tcPr>
            <w:tcW w:w="2836" w:type="dxa"/>
            <w:shd w:val="clear" w:color="auto" w:fill="auto"/>
            <w:vAlign w:val="center"/>
          </w:tcPr>
          <w:p w:rsidR="00386A54" w:rsidRPr="005E57E4" w:rsidRDefault="00386A54" w:rsidP="005E57E4">
            <w:pPr>
              <w:ind w:left="-57" w:right="-57"/>
              <w:jc w:val="center"/>
              <w:rPr>
                <w:rFonts w:asciiTheme="majorHAnsi" w:hAnsiTheme="majorHAnsi" w:cstheme="majorHAnsi"/>
              </w:rPr>
            </w:pPr>
          </w:p>
        </w:tc>
      </w:tr>
      <w:tr w:rsidR="00386A54" w:rsidRPr="005E57E4" w:rsidTr="00AE7CEA">
        <w:trPr>
          <w:trHeight w:val="397"/>
        </w:trPr>
        <w:tc>
          <w:tcPr>
            <w:tcW w:w="425" w:type="dxa"/>
            <w:shd w:val="clear" w:color="auto" w:fill="auto"/>
            <w:vAlign w:val="center"/>
          </w:tcPr>
          <w:p w:rsidR="00386A54" w:rsidRPr="005E57E4" w:rsidRDefault="00386A54" w:rsidP="005E57E4">
            <w:pPr>
              <w:ind w:left="-57" w:right="-57"/>
              <w:jc w:val="center"/>
              <w:rPr>
                <w:rFonts w:asciiTheme="majorHAnsi" w:hAnsiTheme="majorHAnsi" w:cstheme="majorHAnsi"/>
              </w:rPr>
            </w:pPr>
          </w:p>
        </w:tc>
        <w:tc>
          <w:tcPr>
            <w:tcW w:w="638" w:type="dxa"/>
            <w:shd w:val="clear" w:color="auto" w:fill="auto"/>
            <w:vAlign w:val="center"/>
          </w:tcPr>
          <w:p w:rsidR="00386A54" w:rsidRPr="005E57E4" w:rsidRDefault="00386A54" w:rsidP="005E57E4">
            <w:pPr>
              <w:ind w:left="-57" w:right="-57"/>
              <w:jc w:val="center"/>
              <w:rPr>
                <w:rFonts w:asciiTheme="majorHAnsi" w:hAnsiTheme="majorHAnsi" w:cstheme="majorHAnsi"/>
              </w:rPr>
            </w:pPr>
          </w:p>
        </w:tc>
        <w:tc>
          <w:tcPr>
            <w:tcW w:w="4466" w:type="dxa"/>
            <w:shd w:val="clear" w:color="auto" w:fill="auto"/>
            <w:vAlign w:val="center"/>
          </w:tcPr>
          <w:p w:rsidR="00386A54" w:rsidRPr="001B4A92" w:rsidRDefault="00386A54" w:rsidP="00DA3CE6">
            <w:r w:rsidRPr="00B40365">
              <w:rPr>
                <w:lang w:val="en-US"/>
              </w:rPr>
              <w:t>Tencuieli de 5 mm grosime, executate manual, cu amestec uscat FASAD</w:t>
            </w:r>
            <w:r w:rsidR="00FB5D3C">
              <w:rPr>
                <w:lang w:val="en-US"/>
              </w:rPr>
              <w:t xml:space="preserve"> </w:t>
            </w:r>
            <w:r w:rsidR="00FB5D3C">
              <w:rPr>
                <w:lang w:val="en-US"/>
              </w:rPr>
              <w:t>sau echivalentul lui</w:t>
            </w:r>
            <w:r w:rsidRPr="00B40365">
              <w:rPr>
                <w:lang w:val="en-US"/>
              </w:rPr>
              <w:t xml:space="preserve">, la glafuri, preparare manuala a mortarului. </w:t>
            </w:r>
          </w:p>
        </w:tc>
        <w:tc>
          <w:tcPr>
            <w:tcW w:w="708" w:type="dxa"/>
            <w:shd w:val="clear" w:color="auto" w:fill="auto"/>
            <w:vAlign w:val="center"/>
          </w:tcPr>
          <w:p w:rsidR="00386A54" w:rsidRPr="008B47FF" w:rsidRDefault="00386A54" w:rsidP="001942F9">
            <w:pPr>
              <w:jc w:val="center"/>
              <w:rPr>
                <w:sz w:val="22"/>
                <w:szCs w:val="22"/>
                <w:lang w:val="en-US"/>
              </w:rPr>
            </w:pPr>
            <w:r w:rsidRPr="008B47FF">
              <w:rPr>
                <w:sz w:val="22"/>
                <w:szCs w:val="22"/>
                <w:lang w:val="en-US"/>
              </w:rPr>
              <w:t>m</w:t>
            </w:r>
            <w:r w:rsidRPr="00A04798">
              <w:rPr>
                <w:sz w:val="22"/>
                <w:szCs w:val="22"/>
                <w:vertAlign w:val="superscript"/>
                <w:lang w:val="en-US"/>
              </w:rPr>
              <w:t>2</w:t>
            </w:r>
          </w:p>
        </w:tc>
        <w:tc>
          <w:tcPr>
            <w:tcW w:w="992" w:type="dxa"/>
            <w:shd w:val="clear" w:color="auto" w:fill="auto"/>
            <w:vAlign w:val="center"/>
          </w:tcPr>
          <w:p w:rsidR="00386A54" w:rsidRPr="00103CAC" w:rsidRDefault="00386A54" w:rsidP="001942F9">
            <w:pPr>
              <w:adjustRightInd w:val="0"/>
              <w:jc w:val="center"/>
              <w:rPr>
                <w:sz w:val="20"/>
                <w:szCs w:val="20"/>
                <w:lang w:val="en-US"/>
              </w:rPr>
            </w:pPr>
            <w:r w:rsidRPr="00103CAC">
              <w:rPr>
                <w:sz w:val="20"/>
                <w:szCs w:val="20"/>
                <w:lang w:val="en-US"/>
              </w:rPr>
              <w:t>5,0200</w:t>
            </w:r>
          </w:p>
          <w:p w:rsidR="00386A54" w:rsidRPr="00103CAC" w:rsidRDefault="00386A54" w:rsidP="001942F9">
            <w:pPr>
              <w:jc w:val="center"/>
              <w:rPr>
                <w:sz w:val="20"/>
                <w:szCs w:val="20"/>
                <w:lang w:val="en-US"/>
              </w:rPr>
            </w:pPr>
          </w:p>
        </w:tc>
        <w:tc>
          <w:tcPr>
            <w:tcW w:w="2836" w:type="dxa"/>
            <w:shd w:val="clear" w:color="auto" w:fill="auto"/>
            <w:vAlign w:val="center"/>
          </w:tcPr>
          <w:p w:rsidR="00386A54" w:rsidRPr="005E57E4" w:rsidRDefault="00386A54" w:rsidP="005E57E4">
            <w:pPr>
              <w:ind w:left="-57" w:right="-57"/>
              <w:jc w:val="center"/>
              <w:rPr>
                <w:rFonts w:asciiTheme="majorHAnsi" w:hAnsiTheme="majorHAnsi" w:cstheme="majorHAnsi"/>
              </w:rPr>
            </w:pPr>
          </w:p>
        </w:tc>
      </w:tr>
      <w:tr w:rsidR="00386A54" w:rsidRPr="005E57E4" w:rsidTr="00AE7CEA">
        <w:trPr>
          <w:trHeight w:val="397"/>
        </w:trPr>
        <w:tc>
          <w:tcPr>
            <w:tcW w:w="425" w:type="dxa"/>
            <w:shd w:val="clear" w:color="auto" w:fill="auto"/>
            <w:vAlign w:val="center"/>
          </w:tcPr>
          <w:p w:rsidR="00386A54" w:rsidRPr="005E57E4" w:rsidRDefault="00386A54" w:rsidP="005E57E4">
            <w:pPr>
              <w:ind w:left="-57" w:right="-57"/>
              <w:jc w:val="center"/>
              <w:rPr>
                <w:rFonts w:asciiTheme="majorHAnsi" w:hAnsiTheme="majorHAnsi" w:cstheme="majorHAnsi"/>
              </w:rPr>
            </w:pPr>
          </w:p>
        </w:tc>
        <w:tc>
          <w:tcPr>
            <w:tcW w:w="638" w:type="dxa"/>
            <w:shd w:val="clear" w:color="auto" w:fill="auto"/>
            <w:vAlign w:val="center"/>
          </w:tcPr>
          <w:p w:rsidR="00386A54" w:rsidRPr="005E57E4" w:rsidRDefault="00386A54" w:rsidP="005E57E4">
            <w:pPr>
              <w:ind w:left="-57" w:right="-57"/>
              <w:jc w:val="center"/>
              <w:rPr>
                <w:rFonts w:asciiTheme="majorHAnsi" w:hAnsiTheme="majorHAnsi" w:cstheme="majorHAnsi"/>
              </w:rPr>
            </w:pPr>
          </w:p>
        </w:tc>
        <w:tc>
          <w:tcPr>
            <w:tcW w:w="4466" w:type="dxa"/>
            <w:shd w:val="clear" w:color="auto" w:fill="auto"/>
            <w:vAlign w:val="center"/>
          </w:tcPr>
          <w:p w:rsidR="00386A54" w:rsidRPr="00386A54" w:rsidRDefault="00386A54" w:rsidP="004D74D7">
            <w:r w:rsidRPr="00386A54">
              <w:t>Montarea coltarelor la lambriuri din aluminiu</w:t>
            </w:r>
          </w:p>
        </w:tc>
        <w:tc>
          <w:tcPr>
            <w:tcW w:w="708" w:type="dxa"/>
            <w:shd w:val="clear" w:color="auto" w:fill="auto"/>
            <w:vAlign w:val="center"/>
          </w:tcPr>
          <w:p w:rsidR="00386A54" w:rsidRPr="008B47FF" w:rsidRDefault="00386A54" w:rsidP="001942F9">
            <w:pPr>
              <w:jc w:val="center"/>
              <w:rPr>
                <w:sz w:val="22"/>
                <w:szCs w:val="22"/>
                <w:lang w:val="en-US"/>
              </w:rPr>
            </w:pPr>
            <w:r w:rsidRPr="008B47FF">
              <w:rPr>
                <w:sz w:val="22"/>
                <w:szCs w:val="22"/>
                <w:lang w:val="en-US"/>
              </w:rPr>
              <w:t>m</w:t>
            </w:r>
          </w:p>
        </w:tc>
        <w:tc>
          <w:tcPr>
            <w:tcW w:w="992" w:type="dxa"/>
            <w:shd w:val="clear" w:color="auto" w:fill="auto"/>
            <w:vAlign w:val="center"/>
          </w:tcPr>
          <w:p w:rsidR="00386A54" w:rsidRPr="00103CAC" w:rsidRDefault="00386A54" w:rsidP="001942F9">
            <w:pPr>
              <w:adjustRightInd w:val="0"/>
              <w:jc w:val="center"/>
              <w:rPr>
                <w:sz w:val="20"/>
                <w:szCs w:val="20"/>
                <w:lang w:val="en-US"/>
              </w:rPr>
            </w:pPr>
            <w:r w:rsidRPr="00103CAC">
              <w:rPr>
                <w:sz w:val="20"/>
                <w:szCs w:val="20"/>
                <w:lang w:val="en-US"/>
              </w:rPr>
              <w:t>23,9000</w:t>
            </w:r>
          </w:p>
          <w:p w:rsidR="00386A54" w:rsidRPr="00103CAC" w:rsidRDefault="00386A54" w:rsidP="001942F9">
            <w:pPr>
              <w:jc w:val="center"/>
              <w:rPr>
                <w:sz w:val="20"/>
                <w:szCs w:val="20"/>
                <w:lang w:val="en-US"/>
              </w:rPr>
            </w:pPr>
          </w:p>
        </w:tc>
        <w:tc>
          <w:tcPr>
            <w:tcW w:w="2836" w:type="dxa"/>
            <w:shd w:val="clear" w:color="auto" w:fill="auto"/>
            <w:vAlign w:val="center"/>
          </w:tcPr>
          <w:p w:rsidR="00386A54" w:rsidRPr="005E57E4" w:rsidRDefault="00386A54" w:rsidP="005E57E4">
            <w:pPr>
              <w:ind w:left="-57" w:right="-57"/>
              <w:jc w:val="center"/>
              <w:rPr>
                <w:rFonts w:asciiTheme="majorHAnsi" w:hAnsiTheme="majorHAnsi" w:cstheme="majorHAnsi"/>
              </w:rPr>
            </w:pPr>
          </w:p>
        </w:tc>
      </w:tr>
      <w:tr w:rsidR="00386A54" w:rsidRPr="005E57E4" w:rsidTr="00AE7CEA">
        <w:trPr>
          <w:trHeight w:val="397"/>
        </w:trPr>
        <w:tc>
          <w:tcPr>
            <w:tcW w:w="425" w:type="dxa"/>
            <w:shd w:val="clear" w:color="auto" w:fill="auto"/>
            <w:vAlign w:val="center"/>
          </w:tcPr>
          <w:p w:rsidR="00386A54" w:rsidRPr="005E57E4" w:rsidRDefault="00386A54" w:rsidP="005E57E4">
            <w:pPr>
              <w:ind w:left="-57" w:right="-57"/>
              <w:jc w:val="center"/>
              <w:rPr>
                <w:rFonts w:asciiTheme="majorHAnsi" w:hAnsiTheme="majorHAnsi" w:cstheme="majorHAnsi"/>
              </w:rPr>
            </w:pPr>
          </w:p>
        </w:tc>
        <w:tc>
          <w:tcPr>
            <w:tcW w:w="638" w:type="dxa"/>
            <w:shd w:val="clear" w:color="auto" w:fill="auto"/>
            <w:vAlign w:val="center"/>
          </w:tcPr>
          <w:p w:rsidR="00386A54" w:rsidRPr="005E57E4" w:rsidRDefault="00386A54" w:rsidP="005E57E4">
            <w:pPr>
              <w:ind w:left="-57" w:right="-57"/>
              <w:jc w:val="center"/>
              <w:rPr>
                <w:rFonts w:asciiTheme="majorHAnsi" w:hAnsiTheme="majorHAnsi" w:cstheme="majorHAnsi"/>
              </w:rPr>
            </w:pPr>
          </w:p>
        </w:tc>
        <w:tc>
          <w:tcPr>
            <w:tcW w:w="4466" w:type="dxa"/>
            <w:shd w:val="clear" w:color="auto" w:fill="auto"/>
            <w:vAlign w:val="center"/>
          </w:tcPr>
          <w:p w:rsidR="00386A54" w:rsidRPr="00386A54" w:rsidRDefault="00386A54" w:rsidP="00DA3CE6">
            <w:r w:rsidRPr="00386A54">
              <w:t xml:space="preserve">Grunduirea suprafetelor exterioare a peretilor </w:t>
            </w:r>
          </w:p>
        </w:tc>
        <w:tc>
          <w:tcPr>
            <w:tcW w:w="708" w:type="dxa"/>
            <w:shd w:val="clear" w:color="auto" w:fill="auto"/>
            <w:vAlign w:val="center"/>
          </w:tcPr>
          <w:p w:rsidR="00386A54" w:rsidRPr="008B47FF" w:rsidRDefault="00386A54" w:rsidP="001942F9">
            <w:pPr>
              <w:jc w:val="center"/>
              <w:rPr>
                <w:sz w:val="22"/>
                <w:szCs w:val="22"/>
                <w:lang w:val="en-US"/>
              </w:rPr>
            </w:pPr>
            <w:r w:rsidRPr="008B47FF">
              <w:rPr>
                <w:sz w:val="22"/>
                <w:szCs w:val="22"/>
                <w:lang w:val="en-US"/>
              </w:rPr>
              <w:t>m</w:t>
            </w:r>
            <w:r w:rsidRPr="00A04798">
              <w:rPr>
                <w:sz w:val="22"/>
                <w:szCs w:val="22"/>
                <w:vertAlign w:val="superscript"/>
                <w:lang w:val="en-US"/>
              </w:rPr>
              <w:t>2</w:t>
            </w:r>
          </w:p>
        </w:tc>
        <w:tc>
          <w:tcPr>
            <w:tcW w:w="992" w:type="dxa"/>
            <w:shd w:val="clear" w:color="auto" w:fill="auto"/>
            <w:vAlign w:val="center"/>
          </w:tcPr>
          <w:p w:rsidR="00386A54" w:rsidRPr="00103CAC" w:rsidRDefault="00386A54" w:rsidP="001942F9">
            <w:pPr>
              <w:adjustRightInd w:val="0"/>
              <w:jc w:val="center"/>
              <w:rPr>
                <w:sz w:val="20"/>
                <w:szCs w:val="20"/>
                <w:lang w:val="en-US"/>
              </w:rPr>
            </w:pPr>
            <w:r w:rsidRPr="00103CAC">
              <w:rPr>
                <w:sz w:val="20"/>
                <w:szCs w:val="20"/>
                <w:lang w:val="en-US"/>
              </w:rPr>
              <w:t>72,5400</w:t>
            </w:r>
          </w:p>
          <w:p w:rsidR="00386A54" w:rsidRPr="00103CAC" w:rsidRDefault="00386A54" w:rsidP="001942F9">
            <w:pPr>
              <w:jc w:val="center"/>
              <w:rPr>
                <w:sz w:val="20"/>
                <w:szCs w:val="20"/>
                <w:lang w:val="en-US"/>
              </w:rPr>
            </w:pPr>
          </w:p>
        </w:tc>
        <w:tc>
          <w:tcPr>
            <w:tcW w:w="2836" w:type="dxa"/>
            <w:shd w:val="clear" w:color="auto" w:fill="auto"/>
            <w:vAlign w:val="center"/>
          </w:tcPr>
          <w:p w:rsidR="00386A54" w:rsidRPr="005E57E4" w:rsidRDefault="00386A54" w:rsidP="005E57E4">
            <w:pPr>
              <w:ind w:left="-57" w:right="-57"/>
              <w:jc w:val="center"/>
              <w:rPr>
                <w:rFonts w:asciiTheme="majorHAnsi" w:hAnsiTheme="majorHAnsi" w:cstheme="majorHAnsi"/>
              </w:rPr>
            </w:pPr>
          </w:p>
        </w:tc>
      </w:tr>
      <w:tr w:rsidR="00386A54" w:rsidRPr="005E57E4" w:rsidTr="00AE7CEA">
        <w:trPr>
          <w:trHeight w:val="397"/>
        </w:trPr>
        <w:tc>
          <w:tcPr>
            <w:tcW w:w="425" w:type="dxa"/>
            <w:shd w:val="clear" w:color="auto" w:fill="auto"/>
            <w:vAlign w:val="center"/>
          </w:tcPr>
          <w:p w:rsidR="00386A54" w:rsidRPr="005E57E4" w:rsidRDefault="00386A54" w:rsidP="005E57E4">
            <w:pPr>
              <w:ind w:left="-57" w:right="-57"/>
              <w:jc w:val="center"/>
              <w:rPr>
                <w:rFonts w:asciiTheme="majorHAnsi" w:hAnsiTheme="majorHAnsi" w:cstheme="majorHAnsi"/>
              </w:rPr>
            </w:pPr>
          </w:p>
        </w:tc>
        <w:tc>
          <w:tcPr>
            <w:tcW w:w="638" w:type="dxa"/>
            <w:shd w:val="clear" w:color="auto" w:fill="auto"/>
            <w:vAlign w:val="center"/>
          </w:tcPr>
          <w:p w:rsidR="00386A54" w:rsidRPr="005E57E4" w:rsidRDefault="00386A54" w:rsidP="005E57E4">
            <w:pPr>
              <w:ind w:left="-57" w:right="-57"/>
              <w:jc w:val="center"/>
              <w:rPr>
                <w:rFonts w:asciiTheme="majorHAnsi" w:hAnsiTheme="majorHAnsi" w:cstheme="majorHAnsi"/>
              </w:rPr>
            </w:pPr>
          </w:p>
        </w:tc>
        <w:tc>
          <w:tcPr>
            <w:tcW w:w="4466" w:type="dxa"/>
            <w:shd w:val="clear" w:color="auto" w:fill="auto"/>
            <w:vAlign w:val="center"/>
          </w:tcPr>
          <w:p w:rsidR="00386A54" w:rsidRPr="00386A54" w:rsidRDefault="00386A54" w:rsidP="00DA3CE6">
            <w:r w:rsidRPr="00386A54">
              <w:t xml:space="preserve">Vopsitorii interioare cu vopsea pe baza de copolimeri acriloetilenici in emulsie apoasa,  aplicate in 3 straturi pe suprafete de beton sau zidarie pe glet existent, executate manual </w:t>
            </w:r>
          </w:p>
        </w:tc>
        <w:tc>
          <w:tcPr>
            <w:tcW w:w="708" w:type="dxa"/>
            <w:shd w:val="clear" w:color="auto" w:fill="auto"/>
            <w:vAlign w:val="center"/>
          </w:tcPr>
          <w:p w:rsidR="00386A54" w:rsidRPr="008B47FF" w:rsidRDefault="00386A54" w:rsidP="001942F9">
            <w:pPr>
              <w:jc w:val="center"/>
              <w:rPr>
                <w:sz w:val="22"/>
                <w:szCs w:val="22"/>
                <w:lang w:val="en-US"/>
              </w:rPr>
            </w:pPr>
            <w:r w:rsidRPr="008B47FF">
              <w:rPr>
                <w:sz w:val="22"/>
                <w:szCs w:val="22"/>
                <w:lang w:val="en-US"/>
              </w:rPr>
              <w:t>m</w:t>
            </w:r>
            <w:r w:rsidRPr="00A04798">
              <w:rPr>
                <w:sz w:val="22"/>
                <w:szCs w:val="22"/>
                <w:vertAlign w:val="superscript"/>
                <w:lang w:val="en-US"/>
              </w:rPr>
              <w:t>2</w:t>
            </w:r>
          </w:p>
        </w:tc>
        <w:tc>
          <w:tcPr>
            <w:tcW w:w="992" w:type="dxa"/>
            <w:shd w:val="clear" w:color="auto" w:fill="auto"/>
            <w:vAlign w:val="center"/>
          </w:tcPr>
          <w:p w:rsidR="00386A54" w:rsidRPr="00103CAC" w:rsidRDefault="00386A54" w:rsidP="001942F9">
            <w:pPr>
              <w:adjustRightInd w:val="0"/>
              <w:jc w:val="center"/>
              <w:rPr>
                <w:sz w:val="20"/>
                <w:szCs w:val="20"/>
                <w:lang w:val="en-US"/>
              </w:rPr>
            </w:pPr>
            <w:r w:rsidRPr="00103CAC">
              <w:rPr>
                <w:sz w:val="20"/>
                <w:szCs w:val="20"/>
                <w:lang w:val="en-US"/>
              </w:rPr>
              <w:t>77,5600</w:t>
            </w:r>
          </w:p>
          <w:p w:rsidR="00386A54" w:rsidRPr="00103CAC" w:rsidRDefault="00386A54" w:rsidP="001942F9">
            <w:pPr>
              <w:jc w:val="center"/>
              <w:rPr>
                <w:sz w:val="20"/>
                <w:szCs w:val="20"/>
                <w:lang w:val="en-US"/>
              </w:rPr>
            </w:pPr>
          </w:p>
        </w:tc>
        <w:tc>
          <w:tcPr>
            <w:tcW w:w="2836" w:type="dxa"/>
            <w:shd w:val="clear" w:color="auto" w:fill="auto"/>
            <w:vAlign w:val="center"/>
          </w:tcPr>
          <w:p w:rsidR="00386A54" w:rsidRPr="005E57E4" w:rsidRDefault="00386A54" w:rsidP="005E57E4">
            <w:pPr>
              <w:ind w:left="-57" w:right="-57"/>
              <w:jc w:val="center"/>
              <w:rPr>
                <w:rFonts w:asciiTheme="majorHAnsi" w:hAnsiTheme="majorHAnsi" w:cstheme="majorHAnsi"/>
              </w:rPr>
            </w:pPr>
          </w:p>
        </w:tc>
      </w:tr>
      <w:tr w:rsidR="00386A54" w:rsidRPr="005E57E4" w:rsidTr="007B1738">
        <w:trPr>
          <w:trHeight w:val="397"/>
        </w:trPr>
        <w:tc>
          <w:tcPr>
            <w:tcW w:w="425" w:type="dxa"/>
            <w:shd w:val="clear" w:color="auto" w:fill="auto"/>
            <w:vAlign w:val="center"/>
          </w:tcPr>
          <w:p w:rsidR="00386A54" w:rsidRPr="005E57E4" w:rsidRDefault="00386A54" w:rsidP="005E57E4">
            <w:pPr>
              <w:ind w:left="-57" w:right="-57"/>
              <w:jc w:val="center"/>
              <w:rPr>
                <w:rFonts w:asciiTheme="majorHAnsi" w:hAnsiTheme="majorHAnsi" w:cstheme="majorHAnsi"/>
              </w:rPr>
            </w:pPr>
          </w:p>
        </w:tc>
        <w:tc>
          <w:tcPr>
            <w:tcW w:w="638" w:type="dxa"/>
            <w:shd w:val="clear" w:color="auto" w:fill="auto"/>
            <w:vAlign w:val="center"/>
          </w:tcPr>
          <w:p w:rsidR="00386A54" w:rsidRPr="005E57E4" w:rsidRDefault="00386A54" w:rsidP="005E57E4">
            <w:pPr>
              <w:ind w:left="-57" w:right="-57"/>
              <w:jc w:val="center"/>
              <w:rPr>
                <w:rFonts w:asciiTheme="majorHAnsi" w:hAnsiTheme="majorHAnsi" w:cstheme="majorHAnsi"/>
              </w:rPr>
            </w:pPr>
          </w:p>
        </w:tc>
        <w:tc>
          <w:tcPr>
            <w:tcW w:w="9002" w:type="dxa"/>
            <w:gridSpan w:val="4"/>
            <w:shd w:val="clear" w:color="auto" w:fill="auto"/>
          </w:tcPr>
          <w:p w:rsidR="00386A54" w:rsidRPr="005E57E4" w:rsidRDefault="00386A54" w:rsidP="00386A54">
            <w:pPr>
              <w:rPr>
                <w:rFonts w:asciiTheme="majorHAnsi" w:hAnsiTheme="majorHAnsi" w:cstheme="majorHAnsi"/>
              </w:rPr>
            </w:pPr>
            <w:r w:rsidRPr="00B40365">
              <w:rPr>
                <w:b/>
                <w:bCs/>
                <w:sz w:val="22"/>
                <w:szCs w:val="22"/>
                <w:lang w:val="en-US"/>
              </w:rPr>
              <w:t>5. Capitolul 2.3 Lucrari de constructie generale. Reparatia tavanei</w:t>
            </w:r>
          </w:p>
        </w:tc>
      </w:tr>
      <w:tr w:rsidR="00A04798" w:rsidRPr="005E57E4" w:rsidTr="00AE7CEA">
        <w:trPr>
          <w:trHeight w:val="397"/>
        </w:trPr>
        <w:tc>
          <w:tcPr>
            <w:tcW w:w="425" w:type="dxa"/>
            <w:shd w:val="clear" w:color="auto" w:fill="auto"/>
            <w:vAlign w:val="center"/>
          </w:tcPr>
          <w:p w:rsidR="00A04798" w:rsidRPr="005E57E4" w:rsidRDefault="00A04798" w:rsidP="005E57E4">
            <w:pPr>
              <w:ind w:left="-57" w:right="-57"/>
              <w:jc w:val="center"/>
              <w:rPr>
                <w:rFonts w:asciiTheme="majorHAnsi" w:hAnsiTheme="majorHAnsi" w:cstheme="majorHAnsi"/>
              </w:rPr>
            </w:pPr>
          </w:p>
        </w:tc>
        <w:tc>
          <w:tcPr>
            <w:tcW w:w="638" w:type="dxa"/>
            <w:shd w:val="clear" w:color="auto" w:fill="auto"/>
            <w:vAlign w:val="center"/>
          </w:tcPr>
          <w:p w:rsidR="00A04798" w:rsidRPr="005E57E4" w:rsidRDefault="00A04798" w:rsidP="005E57E4">
            <w:pPr>
              <w:ind w:left="-57" w:right="-57"/>
              <w:jc w:val="center"/>
              <w:rPr>
                <w:rFonts w:asciiTheme="majorHAnsi" w:hAnsiTheme="majorHAnsi" w:cstheme="majorHAnsi"/>
              </w:rPr>
            </w:pPr>
          </w:p>
        </w:tc>
        <w:tc>
          <w:tcPr>
            <w:tcW w:w="4466" w:type="dxa"/>
            <w:shd w:val="clear" w:color="auto" w:fill="auto"/>
            <w:vAlign w:val="center"/>
          </w:tcPr>
          <w:p w:rsidR="00A04798" w:rsidRPr="00386A54" w:rsidRDefault="00A04798" w:rsidP="00DA3CE6">
            <w:r w:rsidRPr="00386A54">
              <w:t xml:space="preserve">Placarea suprafetelor cu un strat de PGC cu executarea carcasei metalice simple plane, cu inaltimea pina la 4 m: tavane fara izolatie </w:t>
            </w:r>
          </w:p>
        </w:tc>
        <w:tc>
          <w:tcPr>
            <w:tcW w:w="708" w:type="dxa"/>
            <w:shd w:val="clear" w:color="auto" w:fill="auto"/>
            <w:vAlign w:val="center"/>
          </w:tcPr>
          <w:p w:rsidR="00A04798" w:rsidRPr="008B47FF" w:rsidRDefault="00A04798" w:rsidP="001942F9">
            <w:pPr>
              <w:jc w:val="center"/>
              <w:rPr>
                <w:sz w:val="22"/>
                <w:szCs w:val="22"/>
                <w:lang w:val="en-US"/>
              </w:rPr>
            </w:pPr>
            <w:r w:rsidRPr="008B47FF">
              <w:rPr>
                <w:sz w:val="22"/>
                <w:szCs w:val="22"/>
                <w:lang w:val="en-US"/>
              </w:rPr>
              <w:t>m</w:t>
            </w:r>
            <w:r w:rsidRPr="00A04798">
              <w:rPr>
                <w:sz w:val="22"/>
                <w:szCs w:val="22"/>
                <w:vertAlign w:val="superscript"/>
                <w:lang w:val="en-US"/>
              </w:rPr>
              <w:t>2</w:t>
            </w:r>
          </w:p>
        </w:tc>
        <w:tc>
          <w:tcPr>
            <w:tcW w:w="992" w:type="dxa"/>
            <w:shd w:val="clear" w:color="auto" w:fill="auto"/>
            <w:vAlign w:val="center"/>
          </w:tcPr>
          <w:p w:rsidR="00A04798" w:rsidRPr="00312B35" w:rsidRDefault="00A04798" w:rsidP="001942F9">
            <w:pPr>
              <w:adjustRightInd w:val="0"/>
              <w:jc w:val="center"/>
              <w:rPr>
                <w:sz w:val="20"/>
                <w:szCs w:val="20"/>
                <w:lang w:val="en-US"/>
              </w:rPr>
            </w:pPr>
            <w:r w:rsidRPr="00312B35">
              <w:rPr>
                <w:sz w:val="20"/>
                <w:szCs w:val="20"/>
                <w:lang w:val="en-US"/>
              </w:rPr>
              <w:t>34,2000</w:t>
            </w:r>
          </w:p>
          <w:p w:rsidR="00A04798" w:rsidRPr="00312B35" w:rsidRDefault="00A04798" w:rsidP="001942F9">
            <w:pPr>
              <w:jc w:val="center"/>
              <w:rPr>
                <w:sz w:val="20"/>
                <w:szCs w:val="20"/>
                <w:lang w:val="en-US"/>
              </w:rPr>
            </w:pPr>
          </w:p>
        </w:tc>
        <w:tc>
          <w:tcPr>
            <w:tcW w:w="2836" w:type="dxa"/>
            <w:shd w:val="clear" w:color="auto" w:fill="auto"/>
            <w:vAlign w:val="center"/>
          </w:tcPr>
          <w:p w:rsidR="00A04798" w:rsidRPr="005E57E4" w:rsidRDefault="00A04798" w:rsidP="005E57E4">
            <w:pPr>
              <w:ind w:left="-57" w:right="-57"/>
              <w:jc w:val="center"/>
              <w:rPr>
                <w:rFonts w:asciiTheme="majorHAnsi" w:hAnsiTheme="majorHAnsi" w:cstheme="majorHAnsi"/>
              </w:rPr>
            </w:pPr>
          </w:p>
        </w:tc>
      </w:tr>
      <w:tr w:rsidR="00A04798" w:rsidRPr="005E57E4" w:rsidTr="00AE7CEA">
        <w:trPr>
          <w:trHeight w:val="397"/>
        </w:trPr>
        <w:tc>
          <w:tcPr>
            <w:tcW w:w="425" w:type="dxa"/>
            <w:shd w:val="clear" w:color="auto" w:fill="auto"/>
            <w:vAlign w:val="center"/>
          </w:tcPr>
          <w:p w:rsidR="00A04798" w:rsidRPr="005E57E4" w:rsidRDefault="00A04798" w:rsidP="005E57E4">
            <w:pPr>
              <w:ind w:left="-57" w:right="-57"/>
              <w:jc w:val="center"/>
              <w:rPr>
                <w:rFonts w:asciiTheme="majorHAnsi" w:hAnsiTheme="majorHAnsi" w:cstheme="majorHAnsi"/>
              </w:rPr>
            </w:pPr>
          </w:p>
        </w:tc>
        <w:tc>
          <w:tcPr>
            <w:tcW w:w="638" w:type="dxa"/>
            <w:shd w:val="clear" w:color="auto" w:fill="auto"/>
            <w:vAlign w:val="center"/>
          </w:tcPr>
          <w:p w:rsidR="00A04798" w:rsidRPr="005E57E4" w:rsidRDefault="00A04798" w:rsidP="005E57E4">
            <w:pPr>
              <w:ind w:left="-57" w:right="-57"/>
              <w:jc w:val="center"/>
              <w:rPr>
                <w:rFonts w:asciiTheme="majorHAnsi" w:hAnsiTheme="majorHAnsi" w:cstheme="majorHAnsi"/>
              </w:rPr>
            </w:pPr>
          </w:p>
        </w:tc>
        <w:tc>
          <w:tcPr>
            <w:tcW w:w="4466" w:type="dxa"/>
            <w:shd w:val="clear" w:color="auto" w:fill="auto"/>
            <w:vAlign w:val="center"/>
          </w:tcPr>
          <w:p w:rsidR="00A04798" w:rsidRPr="00386A54" w:rsidRDefault="00A04798" w:rsidP="00DA3CE6">
            <w:r w:rsidRPr="00386A54">
              <w:t>Aplicarea manuala a chitului pe baza de ipsos "Eurofin"</w:t>
            </w:r>
            <w:r w:rsidR="00FB5D3C" w:rsidRPr="00FB5D3C">
              <w:t xml:space="preserve"> </w:t>
            </w:r>
            <w:r w:rsidR="00FB5D3C" w:rsidRPr="00FB5D3C">
              <w:t>sau echivalentul lui</w:t>
            </w:r>
            <w:r w:rsidRPr="00386A54">
              <w:t xml:space="preserve"> grosime 1,0 mm pe suprafetele  peretilor,  coloanelor  si  tavanelor </w:t>
            </w:r>
          </w:p>
        </w:tc>
        <w:tc>
          <w:tcPr>
            <w:tcW w:w="708" w:type="dxa"/>
            <w:shd w:val="clear" w:color="auto" w:fill="auto"/>
            <w:vAlign w:val="center"/>
          </w:tcPr>
          <w:p w:rsidR="00A04798" w:rsidRPr="008B47FF" w:rsidRDefault="00A04798" w:rsidP="001942F9">
            <w:pPr>
              <w:jc w:val="center"/>
              <w:rPr>
                <w:sz w:val="22"/>
                <w:szCs w:val="22"/>
                <w:lang w:val="en-US"/>
              </w:rPr>
            </w:pPr>
            <w:r w:rsidRPr="008B47FF">
              <w:rPr>
                <w:sz w:val="22"/>
                <w:szCs w:val="22"/>
                <w:lang w:val="en-US"/>
              </w:rPr>
              <w:t>m</w:t>
            </w:r>
            <w:r w:rsidRPr="00A04798">
              <w:rPr>
                <w:sz w:val="22"/>
                <w:szCs w:val="22"/>
                <w:vertAlign w:val="superscript"/>
                <w:lang w:val="en-US"/>
              </w:rPr>
              <w:t>2</w:t>
            </w:r>
          </w:p>
        </w:tc>
        <w:tc>
          <w:tcPr>
            <w:tcW w:w="992" w:type="dxa"/>
            <w:shd w:val="clear" w:color="auto" w:fill="auto"/>
            <w:vAlign w:val="center"/>
          </w:tcPr>
          <w:p w:rsidR="00A04798" w:rsidRPr="00312B35" w:rsidRDefault="00A04798" w:rsidP="001942F9">
            <w:pPr>
              <w:adjustRightInd w:val="0"/>
              <w:jc w:val="center"/>
              <w:rPr>
                <w:sz w:val="20"/>
                <w:szCs w:val="20"/>
                <w:lang w:val="en-US"/>
              </w:rPr>
            </w:pPr>
            <w:r w:rsidRPr="00312B35">
              <w:rPr>
                <w:sz w:val="20"/>
                <w:szCs w:val="20"/>
                <w:lang w:val="en-US"/>
              </w:rPr>
              <w:t>34,2000</w:t>
            </w:r>
          </w:p>
          <w:p w:rsidR="00A04798" w:rsidRPr="00312B35" w:rsidRDefault="00A04798" w:rsidP="001942F9">
            <w:pPr>
              <w:jc w:val="center"/>
              <w:rPr>
                <w:sz w:val="20"/>
                <w:szCs w:val="20"/>
                <w:lang w:val="en-US"/>
              </w:rPr>
            </w:pPr>
          </w:p>
        </w:tc>
        <w:tc>
          <w:tcPr>
            <w:tcW w:w="2836" w:type="dxa"/>
            <w:shd w:val="clear" w:color="auto" w:fill="auto"/>
            <w:vAlign w:val="center"/>
          </w:tcPr>
          <w:p w:rsidR="00A04798" w:rsidRPr="005E57E4" w:rsidRDefault="00A04798" w:rsidP="005E57E4">
            <w:pPr>
              <w:ind w:left="-57" w:right="-57"/>
              <w:jc w:val="center"/>
              <w:rPr>
                <w:rFonts w:asciiTheme="majorHAnsi" w:hAnsiTheme="majorHAnsi" w:cstheme="majorHAnsi"/>
              </w:rPr>
            </w:pPr>
          </w:p>
        </w:tc>
      </w:tr>
      <w:tr w:rsidR="00A04798" w:rsidRPr="005E57E4" w:rsidTr="00AE7CEA">
        <w:trPr>
          <w:trHeight w:val="397"/>
        </w:trPr>
        <w:tc>
          <w:tcPr>
            <w:tcW w:w="425" w:type="dxa"/>
            <w:shd w:val="clear" w:color="auto" w:fill="auto"/>
            <w:vAlign w:val="center"/>
          </w:tcPr>
          <w:p w:rsidR="00A04798" w:rsidRPr="005E57E4" w:rsidRDefault="00A04798" w:rsidP="005E57E4">
            <w:pPr>
              <w:ind w:left="-57" w:right="-57"/>
              <w:jc w:val="center"/>
              <w:rPr>
                <w:rFonts w:asciiTheme="majorHAnsi" w:hAnsiTheme="majorHAnsi" w:cstheme="majorHAnsi"/>
              </w:rPr>
            </w:pPr>
          </w:p>
        </w:tc>
        <w:tc>
          <w:tcPr>
            <w:tcW w:w="638" w:type="dxa"/>
            <w:shd w:val="clear" w:color="auto" w:fill="auto"/>
            <w:vAlign w:val="center"/>
          </w:tcPr>
          <w:p w:rsidR="00A04798" w:rsidRPr="005E57E4" w:rsidRDefault="00A04798" w:rsidP="005E57E4">
            <w:pPr>
              <w:ind w:left="-57" w:right="-57"/>
              <w:jc w:val="center"/>
              <w:rPr>
                <w:rFonts w:asciiTheme="majorHAnsi" w:hAnsiTheme="majorHAnsi" w:cstheme="majorHAnsi"/>
              </w:rPr>
            </w:pPr>
          </w:p>
        </w:tc>
        <w:tc>
          <w:tcPr>
            <w:tcW w:w="4466" w:type="dxa"/>
            <w:shd w:val="clear" w:color="auto" w:fill="auto"/>
            <w:vAlign w:val="center"/>
          </w:tcPr>
          <w:p w:rsidR="00A04798" w:rsidRPr="00386A54" w:rsidRDefault="00A04798" w:rsidP="00DA3CE6">
            <w:r w:rsidRPr="00386A54">
              <w:t xml:space="preserve">Grunduirea suprafetelor interioare a peretilor si tavanelor </w:t>
            </w:r>
          </w:p>
        </w:tc>
        <w:tc>
          <w:tcPr>
            <w:tcW w:w="708" w:type="dxa"/>
            <w:shd w:val="clear" w:color="auto" w:fill="auto"/>
            <w:vAlign w:val="center"/>
          </w:tcPr>
          <w:p w:rsidR="00A04798" w:rsidRPr="008B47FF" w:rsidRDefault="00A04798" w:rsidP="001942F9">
            <w:pPr>
              <w:jc w:val="center"/>
              <w:rPr>
                <w:sz w:val="22"/>
                <w:szCs w:val="22"/>
                <w:lang w:val="en-US"/>
              </w:rPr>
            </w:pPr>
            <w:r w:rsidRPr="008B47FF">
              <w:rPr>
                <w:sz w:val="22"/>
                <w:szCs w:val="22"/>
                <w:lang w:val="en-US"/>
              </w:rPr>
              <w:t>m</w:t>
            </w:r>
            <w:r w:rsidRPr="00A04798">
              <w:rPr>
                <w:sz w:val="22"/>
                <w:szCs w:val="22"/>
                <w:vertAlign w:val="superscript"/>
                <w:lang w:val="en-US"/>
              </w:rPr>
              <w:t>2</w:t>
            </w:r>
          </w:p>
        </w:tc>
        <w:tc>
          <w:tcPr>
            <w:tcW w:w="992" w:type="dxa"/>
            <w:shd w:val="clear" w:color="auto" w:fill="auto"/>
            <w:vAlign w:val="center"/>
          </w:tcPr>
          <w:p w:rsidR="00A04798" w:rsidRPr="00312B35" w:rsidRDefault="00A04798" w:rsidP="001942F9">
            <w:pPr>
              <w:adjustRightInd w:val="0"/>
              <w:jc w:val="center"/>
              <w:rPr>
                <w:sz w:val="20"/>
                <w:szCs w:val="20"/>
                <w:lang w:val="en-US"/>
              </w:rPr>
            </w:pPr>
            <w:r w:rsidRPr="00312B35">
              <w:rPr>
                <w:sz w:val="20"/>
                <w:szCs w:val="20"/>
                <w:lang w:val="en-US"/>
              </w:rPr>
              <w:t>34,2000</w:t>
            </w:r>
          </w:p>
          <w:p w:rsidR="00A04798" w:rsidRPr="00312B35" w:rsidRDefault="00A04798" w:rsidP="001942F9">
            <w:pPr>
              <w:jc w:val="center"/>
              <w:rPr>
                <w:sz w:val="20"/>
                <w:szCs w:val="20"/>
                <w:lang w:val="en-US"/>
              </w:rPr>
            </w:pPr>
          </w:p>
        </w:tc>
        <w:tc>
          <w:tcPr>
            <w:tcW w:w="2836" w:type="dxa"/>
            <w:shd w:val="clear" w:color="auto" w:fill="auto"/>
            <w:vAlign w:val="center"/>
          </w:tcPr>
          <w:p w:rsidR="00A04798" w:rsidRPr="005E57E4" w:rsidRDefault="00A04798" w:rsidP="005E57E4">
            <w:pPr>
              <w:ind w:left="-57" w:right="-57"/>
              <w:jc w:val="center"/>
              <w:rPr>
                <w:rFonts w:asciiTheme="majorHAnsi" w:hAnsiTheme="majorHAnsi" w:cstheme="majorHAnsi"/>
              </w:rPr>
            </w:pPr>
          </w:p>
        </w:tc>
      </w:tr>
      <w:tr w:rsidR="00A04798" w:rsidRPr="005E57E4" w:rsidTr="00AE7CEA">
        <w:trPr>
          <w:trHeight w:val="397"/>
        </w:trPr>
        <w:tc>
          <w:tcPr>
            <w:tcW w:w="425" w:type="dxa"/>
            <w:shd w:val="clear" w:color="auto" w:fill="auto"/>
            <w:vAlign w:val="center"/>
          </w:tcPr>
          <w:p w:rsidR="00A04798" w:rsidRPr="005E57E4" w:rsidRDefault="00A04798" w:rsidP="005E57E4">
            <w:pPr>
              <w:ind w:left="-57" w:right="-57"/>
              <w:jc w:val="center"/>
              <w:rPr>
                <w:rFonts w:asciiTheme="majorHAnsi" w:hAnsiTheme="majorHAnsi" w:cstheme="majorHAnsi"/>
              </w:rPr>
            </w:pPr>
          </w:p>
        </w:tc>
        <w:tc>
          <w:tcPr>
            <w:tcW w:w="638" w:type="dxa"/>
            <w:shd w:val="clear" w:color="auto" w:fill="auto"/>
            <w:vAlign w:val="center"/>
          </w:tcPr>
          <w:p w:rsidR="00A04798" w:rsidRPr="005E57E4" w:rsidRDefault="00A04798" w:rsidP="005E57E4">
            <w:pPr>
              <w:ind w:left="-57" w:right="-57"/>
              <w:jc w:val="center"/>
              <w:rPr>
                <w:rFonts w:asciiTheme="majorHAnsi" w:hAnsiTheme="majorHAnsi" w:cstheme="majorHAnsi"/>
              </w:rPr>
            </w:pPr>
          </w:p>
        </w:tc>
        <w:tc>
          <w:tcPr>
            <w:tcW w:w="4466" w:type="dxa"/>
            <w:shd w:val="clear" w:color="auto" w:fill="auto"/>
            <w:vAlign w:val="center"/>
          </w:tcPr>
          <w:p w:rsidR="00A04798" w:rsidRPr="00386A54" w:rsidRDefault="00A04798" w:rsidP="00DA3CE6">
            <w:r w:rsidRPr="00386A54">
              <w:t xml:space="preserve">Vopsitorii interioare cu vopsea pe baza de copolimeri vinilici in emulsie apoasa,  aplicate in 2 straturi pe glet existent, executate manual </w:t>
            </w:r>
          </w:p>
        </w:tc>
        <w:tc>
          <w:tcPr>
            <w:tcW w:w="708" w:type="dxa"/>
            <w:shd w:val="clear" w:color="auto" w:fill="auto"/>
            <w:vAlign w:val="center"/>
          </w:tcPr>
          <w:p w:rsidR="00A04798" w:rsidRPr="008B47FF" w:rsidRDefault="00A04798" w:rsidP="001942F9">
            <w:pPr>
              <w:jc w:val="center"/>
              <w:rPr>
                <w:sz w:val="22"/>
                <w:szCs w:val="22"/>
                <w:lang w:val="en-US"/>
              </w:rPr>
            </w:pPr>
            <w:r w:rsidRPr="008B47FF">
              <w:rPr>
                <w:sz w:val="22"/>
                <w:szCs w:val="22"/>
                <w:lang w:val="en-US"/>
              </w:rPr>
              <w:t>m</w:t>
            </w:r>
            <w:r w:rsidRPr="00A04798">
              <w:rPr>
                <w:sz w:val="22"/>
                <w:szCs w:val="22"/>
                <w:vertAlign w:val="superscript"/>
                <w:lang w:val="en-US"/>
              </w:rPr>
              <w:t>2</w:t>
            </w:r>
          </w:p>
        </w:tc>
        <w:tc>
          <w:tcPr>
            <w:tcW w:w="992" w:type="dxa"/>
            <w:shd w:val="clear" w:color="auto" w:fill="auto"/>
            <w:vAlign w:val="center"/>
          </w:tcPr>
          <w:p w:rsidR="00A04798" w:rsidRPr="00312B35" w:rsidRDefault="00A04798" w:rsidP="001942F9">
            <w:pPr>
              <w:adjustRightInd w:val="0"/>
              <w:jc w:val="center"/>
              <w:rPr>
                <w:sz w:val="20"/>
                <w:szCs w:val="20"/>
                <w:lang w:val="en-US"/>
              </w:rPr>
            </w:pPr>
            <w:r w:rsidRPr="00312B35">
              <w:rPr>
                <w:sz w:val="20"/>
                <w:szCs w:val="20"/>
                <w:lang w:val="en-US"/>
              </w:rPr>
              <w:t>34,2000</w:t>
            </w:r>
          </w:p>
          <w:p w:rsidR="00A04798" w:rsidRPr="00312B35" w:rsidRDefault="00A04798" w:rsidP="001942F9">
            <w:pPr>
              <w:jc w:val="center"/>
              <w:rPr>
                <w:sz w:val="20"/>
                <w:szCs w:val="20"/>
                <w:lang w:val="en-US"/>
              </w:rPr>
            </w:pPr>
          </w:p>
        </w:tc>
        <w:tc>
          <w:tcPr>
            <w:tcW w:w="2836" w:type="dxa"/>
            <w:shd w:val="clear" w:color="auto" w:fill="auto"/>
            <w:vAlign w:val="center"/>
          </w:tcPr>
          <w:p w:rsidR="00A04798" w:rsidRPr="005E57E4" w:rsidRDefault="00A04798" w:rsidP="005E57E4">
            <w:pPr>
              <w:ind w:left="-57" w:right="-57"/>
              <w:jc w:val="center"/>
              <w:rPr>
                <w:rFonts w:asciiTheme="majorHAnsi" w:hAnsiTheme="majorHAnsi" w:cstheme="majorHAnsi"/>
              </w:rPr>
            </w:pPr>
          </w:p>
        </w:tc>
      </w:tr>
      <w:tr w:rsidR="00A04798" w:rsidRPr="005E57E4" w:rsidTr="00D37A0C">
        <w:trPr>
          <w:trHeight w:val="397"/>
        </w:trPr>
        <w:tc>
          <w:tcPr>
            <w:tcW w:w="425" w:type="dxa"/>
            <w:shd w:val="clear" w:color="auto" w:fill="auto"/>
            <w:vAlign w:val="center"/>
          </w:tcPr>
          <w:p w:rsidR="00A04798" w:rsidRPr="005E57E4" w:rsidRDefault="00A04798" w:rsidP="005E57E4">
            <w:pPr>
              <w:ind w:left="-57" w:right="-57"/>
              <w:jc w:val="center"/>
              <w:rPr>
                <w:rFonts w:asciiTheme="majorHAnsi" w:hAnsiTheme="majorHAnsi" w:cstheme="majorHAnsi"/>
              </w:rPr>
            </w:pPr>
          </w:p>
        </w:tc>
        <w:tc>
          <w:tcPr>
            <w:tcW w:w="638" w:type="dxa"/>
            <w:shd w:val="clear" w:color="auto" w:fill="auto"/>
            <w:vAlign w:val="center"/>
          </w:tcPr>
          <w:p w:rsidR="00A04798" w:rsidRPr="005E57E4" w:rsidRDefault="00A04798" w:rsidP="005E57E4">
            <w:pPr>
              <w:ind w:left="-57" w:right="-57"/>
              <w:jc w:val="center"/>
              <w:rPr>
                <w:rFonts w:asciiTheme="majorHAnsi" w:hAnsiTheme="majorHAnsi" w:cstheme="majorHAnsi"/>
              </w:rPr>
            </w:pPr>
          </w:p>
        </w:tc>
        <w:tc>
          <w:tcPr>
            <w:tcW w:w="9002" w:type="dxa"/>
            <w:gridSpan w:val="4"/>
            <w:shd w:val="clear" w:color="auto" w:fill="auto"/>
          </w:tcPr>
          <w:p w:rsidR="00A04798" w:rsidRPr="005E57E4" w:rsidRDefault="00A04798" w:rsidP="00A04798">
            <w:pPr>
              <w:rPr>
                <w:rFonts w:asciiTheme="majorHAnsi" w:hAnsiTheme="majorHAnsi" w:cstheme="majorHAnsi"/>
              </w:rPr>
            </w:pPr>
            <w:r w:rsidRPr="00B40365">
              <w:rPr>
                <w:b/>
                <w:bCs/>
                <w:sz w:val="22"/>
                <w:szCs w:val="22"/>
                <w:lang w:val="en-US"/>
              </w:rPr>
              <w:t>6. Capitolul 2.4 Lucrari de constructie generale. Reparatia peretei.</w:t>
            </w:r>
          </w:p>
        </w:tc>
      </w:tr>
      <w:tr w:rsidR="00A04798" w:rsidRPr="005E57E4" w:rsidTr="00AE7CEA">
        <w:trPr>
          <w:trHeight w:val="397"/>
        </w:trPr>
        <w:tc>
          <w:tcPr>
            <w:tcW w:w="425" w:type="dxa"/>
            <w:shd w:val="clear" w:color="auto" w:fill="auto"/>
            <w:vAlign w:val="center"/>
          </w:tcPr>
          <w:p w:rsidR="00A04798" w:rsidRPr="005E57E4" w:rsidRDefault="00A04798" w:rsidP="005E57E4">
            <w:pPr>
              <w:ind w:left="-57" w:right="-57"/>
              <w:jc w:val="center"/>
              <w:rPr>
                <w:rFonts w:asciiTheme="majorHAnsi" w:hAnsiTheme="majorHAnsi" w:cstheme="majorHAnsi"/>
              </w:rPr>
            </w:pPr>
          </w:p>
        </w:tc>
        <w:tc>
          <w:tcPr>
            <w:tcW w:w="638" w:type="dxa"/>
            <w:shd w:val="clear" w:color="auto" w:fill="auto"/>
            <w:vAlign w:val="center"/>
          </w:tcPr>
          <w:p w:rsidR="00A04798" w:rsidRPr="005E57E4" w:rsidRDefault="00A04798" w:rsidP="005E57E4">
            <w:pPr>
              <w:ind w:left="-57" w:right="-57"/>
              <w:jc w:val="center"/>
              <w:rPr>
                <w:rFonts w:asciiTheme="majorHAnsi" w:hAnsiTheme="majorHAnsi" w:cstheme="majorHAnsi"/>
              </w:rPr>
            </w:pPr>
          </w:p>
        </w:tc>
        <w:tc>
          <w:tcPr>
            <w:tcW w:w="4466" w:type="dxa"/>
            <w:shd w:val="clear" w:color="auto" w:fill="auto"/>
            <w:vAlign w:val="center"/>
          </w:tcPr>
          <w:p w:rsidR="00A04798" w:rsidRPr="00A04798" w:rsidRDefault="00A04798" w:rsidP="00DA3CE6">
            <w:r w:rsidRPr="00A04798">
              <w:t xml:space="preserve">Grunduirea suprafetelor interioare a peretilor si tavanelor </w:t>
            </w:r>
          </w:p>
        </w:tc>
        <w:tc>
          <w:tcPr>
            <w:tcW w:w="708" w:type="dxa"/>
            <w:shd w:val="clear" w:color="auto" w:fill="auto"/>
            <w:vAlign w:val="center"/>
          </w:tcPr>
          <w:p w:rsidR="00A04798" w:rsidRPr="008B47FF" w:rsidRDefault="00A04798" w:rsidP="001942F9">
            <w:pPr>
              <w:jc w:val="center"/>
              <w:rPr>
                <w:sz w:val="22"/>
                <w:szCs w:val="22"/>
                <w:lang w:val="en-US"/>
              </w:rPr>
            </w:pPr>
            <w:r w:rsidRPr="008B47FF">
              <w:rPr>
                <w:sz w:val="22"/>
                <w:szCs w:val="22"/>
                <w:lang w:val="en-US"/>
              </w:rPr>
              <w:t>m</w:t>
            </w:r>
            <w:r w:rsidRPr="00A04798">
              <w:rPr>
                <w:sz w:val="22"/>
                <w:szCs w:val="22"/>
                <w:vertAlign w:val="superscript"/>
                <w:lang w:val="en-US"/>
              </w:rPr>
              <w:t>2</w:t>
            </w:r>
          </w:p>
        </w:tc>
        <w:tc>
          <w:tcPr>
            <w:tcW w:w="992" w:type="dxa"/>
            <w:shd w:val="clear" w:color="auto" w:fill="auto"/>
            <w:vAlign w:val="center"/>
          </w:tcPr>
          <w:p w:rsidR="00A04798" w:rsidRPr="00312B35" w:rsidRDefault="00A04798" w:rsidP="001942F9">
            <w:pPr>
              <w:adjustRightInd w:val="0"/>
              <w:jc w:val="center"/>
              <w:rPr>
                <w:sz w:val="20"/>
                <w:szCs w:val="20"/>
                <w:lang w:val="en-US"/>
              </w:rPr>
            </w:pPr>
            <w:r w:rsidRPr="00312B35">
              <w:rPr>
                <w:sz w:val="20"/>
                <w:szCs w:val="20"/>
                <w:lang w:val="en-US"/>
              </w:rPr>
              <w:t>94,7200</w:t>
            </w:r>
          </w:p>
          <w:p w:rsidR="00A04798" w:rsidRPr="00312B35" w:rsidRDefault="00A04798" w:rsidP="001942F9">
            <w:pPr>
              <w:jc w:val="center"/>
              <w:rPr>
                <w:sz w:val="20"/>
                <w:szCs w:val="20"/>
                <w:lang w:val="en-US"/>
              </w:rPr>
            </w:pPr>
          </w:p>
        </w:tc>
        <w:tc>
          <w:tcPr>
            <w:tcW w:w="2836" w:type="dxa"/>
            <w:shd w:val="clear" w:color="auto" w:fill="auto"/>
            <w:vAlign w:val="center"/>
          </w:tcPr>
          <w:p w:rsidR="00A04798" w:rsidRPr="005E57E4" w:rsidRDefault="00A04798" w:rsidP="005E57E4">
            <w:pPr>
              <w:ind w:left="-57" w:right="-57"/>
              <w:jc w:val="center"/>
              <w:rPr>
                <w:rFonts w:asciiTheme="majorHAnsi" w:hAnsiTheme="majorHAnsi" w:cstheme="majorHAnsi"/>
              </w:rPr>
            </w:pPr>
          </w:p>
        </w:tc>
      </w:tr>
      <w:tr w:rsidR="00A04798" w:rsidRPr="005E57E4" w:rsidTr="00AE7CEA">
        <w:trPr>
          <w:trHeight w:val="397"/>
        </w:trPr>
        <w:tc>
          <w:tcPr>
            <w:tcW w:w="425" w:type="dxa"/>
            <w:shd w:val="clear" w:color="auto" w:fill="auto"/>
            <w:vAlign w:val="center"/>
          </w:tcPr>
          <w:p w:rsidR="00A04798" w:rsidRPr="005E57E4" w:rsidRDefault="00A04798" w:rsidP="005E57E4">
            <w:pPr>
              <w:ind w:left="-57" w:right="-57"/>
              <w:jc w:val="center"/>
              <w:rPr>
                <w:rFonts w:asciiTheme="majorHAnsi" w:hAnsiTheme="majorHAnsi" w:cstheme="majorHAnsi"/>
              </w:rPr>
            </w:pPr>
          </w:p>
        </w:tc>
        <w:tc>
          <w:tcPr>
            <w:tcW w:w="638" w:type="dxa"/>
            <w:shd w:val="clear" w:color="auto" w:fill="auto"/>
            <w:vAlign w:val="center"/>
          </w:tcPr>
          <w:p w:rsidR="00A04798" w:rsidRPr="005E57E4" w:rsidRDefault="00A04798" w:rsidP="005E57E4">
            <w:pPr>
              <w:ind w:left="-57" w:right="-57"/>
              <w:jc w:val="center"/>
              <w:rPr>
                <w:rFonts w:asciiTheme="majorHAnsi" w:hAnsiTheme="majorHAnsi" w:cstheme="majorHAnsi"/>
              </w:rPr>
            </w:pPr>
          </w:p>
        </w:tc>
        <w:tc>
          <w:tcPr>
            <w:tcW w:w="4466" w:type="dxa"/>
            <w:shd w:val="clear" w:color="auto" w:fill="auto"/>
            <w:vAlign w:val="center"/>
          </w:tcPr>
          <w:p w:rsidR="00A04798" w:rsidRPr="00A04798" w:rsidRDefault="00A04798" w:rsidP="00DA3CE6">
            <w:r w:rsidRPr="00A04798">
              <w:t xml:space="preserve">Tencuieli interioare de 2 cm grosime, driscuite, executate manual, la pereti sau stilpi, pe suprafete plane cu mortar de ciment-var  marca M 100-T pentru sprit, grund si stratul vizibil, pe zidarie de caramida sau blocuri mici de beton </w:t>
            </w:r>
          </w:p>
        </w:tc>
        <w:tc>
          <w:tcPr>
            <w:tcW w:w="708" w:type="dxa"/>
            <w:shd w:val="clear" w:color="auto" w:fill="auto"/>
            <w:vAlign w:val="center"/>
          </w:tcPr>
          <w:p w:rsidR="00A04798" w:rsidRPr="008B47FF" w:rsidRDefault="00A04798" w:rsidP="001942F9">
            <w:pPr>
              <w:jc w:val="center"/>
              <w:rPr>
                <w:sz w:val="22"/>
                <w:szCs w:val="22"/>
                <w:lang w:val="en-US"/>
              </w:rPr>
            </w:pPr>
            <w:r w:rsidRPr="008B47FF">
              <w:rPr>
                <w:sz w:val="22"/>
                <w:szCs w:val="22"/>
                <w:lang w:val="en-US"/>
              </w:rPr>
              <w:t>m</w:t>
            </w:r>
            <w:r w:rsidRPr="00A04798">
              <w:rPr>
                <w:sz w:val="22"/>
                <w:szCs w:val="22"/>
                <w:vertAlign w:val="superscript"/>
                <w:lang w:val="en-US"/>
              </w:rPr>
              <w:t>2</w:t>
            </w:r>
          </w:p>
        </w:tc>
        <w:tc>
          <w:tcPr>
            <w:tcW w:w="992" w:type="dxa"/>
            <w:shd w:val="clear" w:color="auto" w:fill="auto"/>
            <w:vAlign w:val="center"/>
          </w:tcPr>
          <w:p w:rsidR="00A04798" w:rsidRPr="00312B35" w:rsidRDefault="00A04798" w:rsidP="001942F9">
            <w:pPr>
              <w:adjustRightInd w:val="0"/>
              <w:jc w:val="center"/>
              <w:rPr>
                <w:sz w:val="20"/>
                <w:szCs w:val="20"/>
                <w:lang w:val="en-US"/>
              </w:rPr>
            </w:pPr>
            <w:r w:rsidRPr="00312B35">
              <w:rPr>
                <w:sz w:val="20"/>
                <w:szCs w:val="20"/>
                <w:lang w:val="en-US"/>
              </w:rPr>
              <w:t>94,7200</w:t>
            </w:r>
          </w:p>
          <w:p w:rsidR="00A04798" w:rsidRPr="00312B35" w:rsidRDefault="00A04798" w:rsidP="001942F9">
            <w:pPr>
              <w:jc w:val="center"/>
              <w:rPr>
                <w:sz w:val="20"/>
                <w:szCs w:val="20"/>
                <w:lang w:val="en-US"/>
              </w:rPr>
            </w:pPr>
          </w:p>
        </w:tc>
        <w:tc>
          <w:tcPr>
            <w:tcW w:w="2836" w:type="dxa"/>
            <w:shd w:val="clear" w:color="auto" w:fill="auto"/>
            <w:vAlign w:val="center"/>
          </w:tcPr>
          <w:p w:rsidR="00A04798" w:rsidRPr="005E57E4" w:rsidRDefault="00A04798" w:rsidP="005E57E4">
            <w:pPr>
              <w:ind w:left="-57" w:right="-57"/>
              <w:jc w:val="center"/>
              <w:rPr>
                <w:rFonts w:asciiTheme="majorHAnsi" w:hAnsiTheme="majorHAnsi" w:cstheme="majorHAnsi"/>
              </w:rPr>
            </w:pPr>
          </w:p>
        </w:tc>
      </w:tr>
      <w:tr w:rsidR="00A04798" w:rsidRPr="005E57E4" w:rsidTr="00AE7CEA">
        <w:trPr>
          <w:trHeight w:val="397"/>
        </w:trPr>
        <w:tc>
          <w:tcPr>
            <w:tcW w:w="425" w:type="dxa"/>
            <w:shd w:val="clear" w:color="auto" w:fill="auto"/>
            <w:vAlign w:val="center"/>
          </w:tcPr>
          <w:p w:rsidR="00A04798" w:rsidRPr="005E57E4" w:rsidRDefault="00A04798" w:rsidP="005E57E4">
            <w:pPr>
              <w:ind w:left="-57" w:right="-57"/>
              <w:jc w:val="center"/>
              <w:rPr>
                <w:rFonts w:asciiTheme="majorHAnsi" w:hAnsiTheme="majorHAnsi" w:cstheme="majorHAnsi"/>
              </w:rPr>
            </w:pPr>
          </w:p>
        </w:tc>
        <w:tc>
          <w:tcPr>
            <w:tcW w:w="638" w:type="dxa"/>
            <w:shd w:val="clear" w:color="auto" w:fill="auto"/>
            <w:vAlign w:val="center"/>
          </w:tcPr>
          <w:p w:rsidR="00A04798" w:rsidRPr="005E57E4" w:rsidRDefault="00A04798" w:rsidP="005E57E4">
            <w:pPr>
              <w:ind w:left="-57" w:right="-57"/>
              <w:jc w:val="center"/>
              <w:rPr>
                <w:rFonts w:asciiTheme="majorHAnsi" w:hAnsiTheme="majorHAnsi" w:cstheme="majorHAnsi"/>
              </w:rPr>
            </w:pPr>
          </w:p>
        </w:tc>
        <w:tc>
          <w:tcPr>
            <w:tcW w:w="4466" w:type="dxa"/>
            <w:shd w:val="clear" w:color="auto" w:fill="auto"/>
            <w:vAlign w:val="center"/>
          </w:tcPr>
          <w:p w:rsidR="00A04798" w:rsidRPr="00A04798" w:rsidRDefault="00A04798" w:rsidP="00DA3CE6">
            <w:r w:rsidRPr="00A04798">
              <w:t xml:space="preserve">Reparatii de tencuieli interioare, in jurul tocurilor si pervazurilor, la usi si ferestre, de 2 cm grosime, driscuite, executate cu mortar de ciment-var marca 25 T, avind spaletii drepti, pina la 15 cm latime </w:t>
            </w:r>
          </w:p>
        </w:tc>
        <w:tc>
          <w:tcPr>
            <w:tcW w:w="708" w:type="dxa"/>
            <w:shd w:val="clear" w:color="auto" w:fill="auto"/>
            <w:vAlign w:val="center"/>
          </w:tcPr>
          <w:p w:rsidR="00A04798" w:rsidRPr="008B47FF" w:rsidRDefault="00A04798" w:rsidP="001942F9">
            <w:pPr>
              <w:jc w:val="center"/>
              <w:rPr>
                <w:sz w:val="22"/>
                <w:szCs w:val="22"/>
                <w:lang w:val="en-US"/>
              </w:rPr>
            </w:pPr>
            <w:r w:rsidRPr="008B47FF">
              <w:rPr>
                <w:sz w:val="22"/>
                <w:szCs w:val="22"/>
                <w:lang w:val="en-US"/>
              </w:rPr>
              <w:t>m</w:t>
            </w:r>
          </w:p>
        </w:tc>
        <w:tc>
          <w:tcPr>
            <w:tcW w:w="992" w:type="dxa"/>
            <w:shd w:val="clear" w:color="auto" w:fill="auto"/>
            <w:vAlign w:val="center"/>
          </w:tcPr>
          <w:p w:rsidR="00A04798" w:rsidRPr="00312B35" w:rsidRDefault="00A04798" w:rsidP="001942F9">
            <w:pPr>
              <w:adjustRightInd w:val="0"/>
              <w:jc w:val="center"/>
              <w:rPr>
                <w:sz w:val="20"/>
                <w:szCs w:val="20"/>
                <w:lang w:val="en-US"/>
              </w:rPr>
            </w:pPr>
            <w:r w:rsidRPr="00312B35">
              <w:rPr>
                <w:sz w:val="20"/>
                <w:szCs w:val="20"/>
                <w:lang w:val="en-US"/>
              </w:rPr>
              <w:t>28,8000</w:t>
            </w:r>
          </w:p>
          <w:p w:rsidR="00A04798" w:rsidRPr="00312B35" w:rsidRDefault="00A04798" w:rsidP="001942F9">
            <w:pPr>
              <w:jc w:val="center"/>
              <w:rPr>
                <w:sz w:val="20"/>
                <w:szCs w:val="20"/>
                <w:lang w:val="en-US"/>
              </w:rPr>
            </w:pPr>
          </w:p>
        </w:tc>
        <w:tc>
          <w:tcPr>
            <w:tcW w:w="2836" w:type="dxa"/>
            <w:shd w:val="clear" w:color="auto" w:fill="auto"/>
            <w:vAlign w:val="center"/>
          </w:tcPr>
          <w:p w:rsidR="00A04798" w:rsidRPr="005E57E4" w:rsidRDefault="00A04798" w:rsidP="005E57E4">
            <w:pPr>
              <w:ind w:left="-57" w:right="-57"/>
              <w:jc w:val="center"/>
              <w:rPr>
                <w:rFonts w:asciiTheme="majorHAnsi" w:hAnsiTheme="majorHAnsi" w:cstheme="majorHAnsi"/>
              </w:rPr>
            </w:pPr>
          </w:p>
        </w:tc>
      </w:tr>
      <w:tr w:rsidR="00A04798" w:rsidRPr="005E57E4" w:rsidTr="00AE7CEA">
        <w:trPr>
          <w:trHeight w:val="397"/>
        </w:trPr>
        <w:tc>
          <w:tcPr>
            <w:tcW w:w="425" w:type="dxa"/>
            <w:shd w:val="clear" w:color="auto" w:fill="auto"/>
            <w:vAlign w:val="center"/>
          </w:tcPr>
          <w:p w:rsidR="00A04798" w:rsidRPr="005E57E4" w:rsidRDefault="00A04798" w:rsidP="005E57E4">
            <w:pPr>
              <w:ind w:left="-57" w:right="-57"/>
              <w:jc w:val="center"/>
              <w:rPr>
                <w:rFonts w:asciiTheme="majorHAnsi" w:hAnsiTheme="majorHAnsi" w:cstheme="majorHAnsi"/>
              </w:rPr>
            </w:pPr>
          </w:p>
        </w:tc>
        <w:tc>
          <w:tcPr>
            <w:tcW w:w="638" w:type="dxa"/>
            <w:shd w:val="clear" w:color="auto" w:fill="auto"/>
            <w:vAlign w:val="center"/>
          </w:tcPr>
          <w:p w:rsidR="00A04798" w:rsidRPr="005E57E4" w:rsidRDefault="00A04798" w:rsidP="005E57E4">
            <w:pPr>
              <w:ind w:left="-57" w:right="-57"/>
              <w:jc w:val="center"/>
              <w:rPr>
                <w:rFonts w:asciiTheme="majorHAnsi" w:hAnsiTheme="majorHAnsi" w:cstheme="majorHAnsi"/>
              </w:rPr>
            </w:pPr>
          </w:p>
        </w:tc>
        <w:tc>
          <w:tcPr>
            <w:tcW w:w="4466" w:type="dxa"/>
            <w:shd w:val="clear" w:color="auto" w:fill="auto"/>
            <w:vAlign w:val="center"/>
          </w:tcPr>
          <w:p w:rsidR="00A04798" w:rsidRPr="001B4A92" w:rsidRDefault="00A04798" w:rsidP="00DA3CE6">
            <w:r w:rsidRPr="00B40365">
              <w:rPr>
                <w:lang w:val="en-US"/>
              </w:rPr>
              <w:t xml:space="preserve">Tencuieli interioare de 5 mm grosime, executate manual, cu amestec uscat pe baza de ipsos, la pereti si pereti despartitori, preparare manuala a mortarului. </w:t>
            </w:r>
          </w:p>
        </w:tc>
        <w:tc>
          <w:tcPr>
            <w:tcW w:w="708" w:type="dxa"/>
            <w:shd w:val="clear" w:color="auto" w:fill="auto"/>
            <w:vAlign w:val="center"/>
          </w:tcPr>
          <w:p w:rsidR="00A04798" w:rsidRPr="008B47FF" w:rsidRDefault="00A04798" w:rsidP="001942F9">
            <w:pPr>
              <w:jc w:val="center"/>
              <w:rPr>
                <w:sz w:val="22"/>
                <w:szCs w:val="22"/>
                <w:lang w:val="en-US"/>
              </w:rPr>
            </w:pPr>
            <w:r w:rsidRPr="008B47FF">
              <w:rPr>
                <w:sz w:val="22"/>
                <w:szCs w:val="22"/>
                <w:lang w:val="en-US"/>
              </w:rPr>
              <w:t>m</w:t>
            </w:r>
            <w:r w:rsidRPr="00A04798">
              <w:rPr>
                <w:sz w:val="22"/>
                <w:szCs w:val="22"/>
                <w:vertAlign w:val="superscript"/>
                <w:lang w:val="en-US"/>
              </w:rPr>
              <w:t>2</w:t>
            </w:r>
          </w:p>
        </w:tc>
        <w:tc>
          <w:tcPr>
            <w:tcW w:w="992" w:type="dxa"/>
            <w:shd w:val="clear" w:color="auto" w:fill="auto"/>
            <w:vAlign w:val="center"/>
          </w:tcPr>
          <w:p w:rsidR="00A04798" w:rsidRPr="00312B35" w:rsidRDefault="00A04798" w:rsidP="001942F9">
            <w:pPr>
              <w:adjustRightInd w:val="0"/>
              <w:jc w:val="center"/>
              <w:rPr>
                <w:sz w:val="20"/>
                <w:szCs w:val="20"/>
                <w:lang w:val="en-US"/>
              </w:rPr>
            </w:pPr>
            <w:r w:rsidRPr="00312B35">
              <w:rPr>
                <w:sz w:val="20"/>
                <w:szCs w:val="20"/>
                <w:lang w:val="en-US"/>
              </w:rPr>
              <w:t>94,7000</w:t>
            </w:r>
          </w:p>
          <w:p w:rsidR="00A04798" w:rsidRPr="00312B35" w:rsidRDefault="00A04798" w:rsidP="001942F9">
            <w:pPr>
              <w:jc w:val="center"/>
              <w:rPr>
                <w:sz w:val="20"/>
                <w:szCs w:val="20"/>
                <w:lang w:val="en-US"/>
              </w:rPr>
            </w:pPr>
          </w:p>
        </w:tc>
        <w:tc>
          <w:tcPr>
            <w:tcW w:w="2836" w:type="dxa"/>
            <w:shd w:val="clear" w:color="auto" w:fill="auto"/>
            <w:vAlign w:val="center"/>
          </w:tcPr>
          <w:p w:rsidR="00A04798" w:rsidRPr="005E57E4" w:rsidRDefault="00A04798" w:rsidP="005E57E4">
            <w:pPr>
              <w:ind w:left="-57" w:right="-57"/>
              <w:jc w:val="center"/>
              <w:rPr>
                <w:rFonts w:asciiTheme="majorHAnsi" w:hAnsiTheme="majorHAnsi" w:cstheme="majorHAnsi"/>
              </w:rPr>
            </w:pPr>
          </w:p>
        </w:tc>
      </w:tr>
      <w:tr w:rsidR="00A04798" w:rsidRPr="005E57E4" w:rsidTr="00AE7CEA">
        <w:trPr>
          <w:trHeight w:val="397"/>
        </w:trPr>
        <w:tc>
          <w:tcPr>
            <w:tcW w:w="425" w:type="dxa"/>
            <w:shd w:val="clear" w:color="auto" w:fill="auto"/>
            <w:vAlign w:val="center"/>
          </w:tcPr>
          <w:p w:rsidR="00A04798" w:rsidRPr="005E57E4" w:rsidRDefault="00A04798" w:rsidP="005E57E4">
            <w:pPr>
              <w:ind w:left="-57" w:right="-57"/>
              <w:jc w:val="center"/>
              <w:rPr>
                <w:rFonts w:asciiTheme="majorHAnsi" w:hAnsiTheme="majorHAnsi" w:cstheme="majorHAnsi"/>
              </w:rPr>
            </w:pPr>
          </w:p>
        </w:tc>
        <w:tc>
          <w:tcPr>
            <w:tcW w:w="638" w:type="dxa"/>
            <w:shd w:val="clear" w:color="auto" w:fill="auto"/>
            <w:vAlign w:val="center"/>
          </w:tcPr>
          <w:p w:rsidR="00A04798" w:rsidRPr="005E57E4" w:rsidRDefault="00A04798" w:rsidP="005E57E4">
            <w:pPr>
              <w:ind w:left="-57" w:right="-57"/>
              <w:jc w:val="center"/>
              <w:rPr>
                <w:rFonts w:asciiTheme="majorHAnsi" w:hAnsiTheme="majorHAnsi" w:cstheme="majorHAnsi"/>
              </w:rPr>
            </w:pPr>
          </w:p>
        </w:tc>
        <w:tc>
          <w:tcPr>
            <w:tcW w:w="4466" w:type="dxa"/>
            <w:shd w:val="clear" w:color="auto" w:fill="auto"/>
            <w:vAlign w:val="center"/>
          </w:tcPr>
          <w:p w:rsidR="00A04798" w:rsidRPr="00A04798" w:rsidRDefault="00A04798" w:rsidP="00DA3CE6">
            <w:r w:rsidRPr="00A04798">
              <w:t xml:space="preserve">Montarea coltarelor la lambriuri din aluminiu </w:t>
            </w:r>
          </w:p>
        </w:tc>
        <w:tc>
          <w:tcPr>
            <w:tcW w:w="708" w:type="dxa"/>
            <w:shd w:val="clear" w:color="auto" w:fill="auto"/>
            <w:vAlign w:val="center"/>
          </w:tcPr>
          <w:p w:rsidR="00A04798" w:rsidRPr="008B47FF" w:rsidRDefault="00A04798" w:rsidP="001942F9">
            <w:pPr>
              <w:jc w:val="center"/>
              <w:rPr>
                <w:sz w:val="22"/>
                <w:szCs w:val="22"/>
                <w:lang w:val="en-US"/>
              </w:rPr>
            </w:pPr>
            <w:r w:rsidRPr="008B47FF">
              <w:rPr>
                <w:sz w:val="22"/>
                <w:szCs w:val="22"/>
                <w:lang w:val="en-US"/>
              </w:rPr>
              <w:t>m</w:t>
            </w:r>
          </w:p>
        </w:tc>
        <w:tc>
          <w:tcPr>
            <w:tcW w:w="992" w:type="dxa"/>
            <w:shd w:val="clear" w:color="auto" w:fill="auto"/>
            <w:vAlign w:val="center"/>
          </w:tcPr>
          <w:p w:rsidR="00A04798" w:rsidRPr="00312B35" w:rsidRDefault="00A04798" w:rsidP="001942F9">
            <w:pPr>
              <w:adjustRightInd w:val="0"/>
              <w:jc w:val="center"/>
              <w:rPr>
                <w:sz w:val="20"/>
                <w:szCs w:val="20"/>
                <w:lang w:val="en-US"/>
              </w:rPr>
            </w:pPr>
            <w:r w:rsidRPr="00312B35">
              <w:rPr>
                <w:sz w:val="20"/>
                <w:szCs w:val="20"/>
                <w:lang w:val="en-US"/>
              </w:rPr>
              <w:t>28,8000</w:t>
            </w:r>
          </w:p>
          <w:p w:rsidR="00A04798" w:rsidRPr="00312B35" w:rsidRDefault="00A04798" w:rsidP="001942F9">
            <w:pPr>
              <w:jc w:val="center"/>
              <w:rPr>
                <w:sz w:val="20"/>
                <w:szCs w:val="20"/>
                <w:lang w:val="en-US"/>
              </w:rPr>
            </w:pPr>
          </w:p>
        </w:tc>
        <w:tc>
          <w:tcPr>
            <w:tcW w:w="2836" w:type="dxa"/>
            <w:shd w:val="clear" w:color="auto" w:fill="auto"/>
            <w:vAlign w:val="center"/>
          </w:tcPr>
          <w:p w:rsidR="00A04798" w:rsidRPr="005E57E4" w:rsidRDefault="00A04798" w:rsidP="005E57E4">
            <w:pPr>
              <w:ind w:left="-57" w:right="-57"/>
              <w:jc w:val="center"/>
              <w:rPr>
                <w:rFonts w:asciiTheme="majorHAnsi" w:hAnsiTheme="majorHAnsi" w:cstheme="majorHAnsi"/>
              </w:rPr>
            </w:pPr>
          </w:p>
        </w:tc>
      </w:tr>
      <w:tr w:rsidR="00A04798" w:rsidRPr="005E57E4" w:rsidTr="00AE7CEA">
        <w:trPr>
          <w:trHeight w:val="397"/>
        </w:trPr>
        <w:tc>
          <w:tcPr>
            <w:tcW w:w="425" w:type="dxa"/>
            <w:shd w:val="clear" w:color="auto" w:fill="auto"/>
            <w:vAlign w:val="center"/>
          </w:tcPr>
          <w:p w:rsidR="00A04798" w:rsidRPr="005E57E4" w:rsidRDefault="00A04798" w:rsidP="005E57E4">
            <w:pPr>
              <w:ind w:left="-57" w:right="-57"/>
              <w:jc w:val="center"/>
              <w:rPr>
                <w:rFonts w:asciiTheme="majorHAnsi" w:hAnsiTheme="majorHAnsi" w:cstheme="majorHAnsi"/>
              </w:rPr>
            </w:pPr>
          </w:p>
        </w:tc>
        <w:tc>
          <w:tcPr>
            <w:tcW w:w="638" w:type="dxa"/>
            <w:shd w:val="clear" w:color="auto" w:fill="auto"/>
            <w:vAlign w:val="center"/>
          </w:tcPr>
          <w:p w:rsidR="00A04798" w:rsidRPr="005E57E4" w:rsidRDefault="00A04798" w:rsidP="005E57E4">
            <w:pPr>
              <w:ind w:left="-57" w:right="-57"/>
              <w:jc w:val="center"/>
              <w:rPr>
                <w:rFonts w:asciiTheme="majorHAnsi" w:hAnsiTheme="majorHAnsi" w:cstheme="majorHAnsi"/>
              </w:rPr>
            </w:pPr>
          </w:p>
        </w:tc>
        <w:tc>
          <w:tcPr>
            <w:tcW w:w="4466" w:type="dxa"/>
            <w:shd w:val="clear" w:color="auto" w:fill="auto"/>
            <w:vAlign w:val="center"/>
          </w:tcPr>
          <w:p w:rsidR="00A04798" w:rsidRPr="00A04798" w:rsidRDefault="00A04798" w:rsidP="00DA3CE6">
            <w:r w:rsidRPr="00A04798">
              <w:t xml:space="preserve">Aplicarea manuala a chitului pe baza de ipsos "Eurofin" </w:t>
            </w:r>
            <w:r w:rsidR="00FB5D3C" w:rsidRPr="00FB5D3C">
              <w:t xml:space="preserve">sau echivalentul lui </w:t>
            </w:r>
            <w:r w:rsidRPr="00A04798">
              <w:t xml:space="preserve">grosime 1,0 mm pe suprafetele  peretilor,  coloanelor  si  tavanelor </w:t>
            </w:r>
          </w:p>
        </w:tc>
        <w:tc>
          <w:tcPr>
            <w:tcW w:w="708" w:type="dxa"/>
            <w:shd w:val="clear" w:color="auto" w:fill="auto"/>
            <w:vAlign w:val="center"/>
          </w:tcPr>
          <w:p w:rsidR="00A04798" w:rsidRPr="008B47FF" w:rsidRDefault="00A04798" w:rsidP="001942F9">
            <w:pPr>
              <w:jc w:val="center"/>
              <w:rPr>
                <w:sz w:val="22"/>
                <w:szCs w:val="22"/>
                <w:lang w:val="en-US"/>
              </w:rPr>
            </w:pPr>
            <w:r w:rsidRPr="008B47FF">
              <w:rPr>
                <w:sz w:val="22"/>
                <w:szCs w:val="22"/>
                <w:lang w:val="en-US"/>
              </w:rPr>
              <w:t>m</w:t>
            </w:r>
            <w:r w:rsidRPr="00A04798">
              <w:rPr>
                <w:sz w:val="22"/>
                <w:szCs w:val="22"/>
                <w:vertAlign w:val="superscript"/>
                <w:lang w:val="en-US"/>
              </w:rPr>
              <w:t>2</w:t>
            </w:r>
          </w:p>
        </w:tc>
        <w:tc>
          <w:tcPr>
            <w:tcW w:w="992" w:type="dxa"/>
            <w:shd w:val="clear" w:color="auto" w:fill="auto"/>
            <w:vAlign w:val="center"/>
          </w:tcPr>
          <w:p w:rsidR="00A04798" w:rsidRPr="00312B35" w:rsidRDefault="00A04798" w:rsidP="001942F9">
            <w:pPr>
              <w:adjustRightInd w:val="0"/>
              <w:jc w:val="center"/>
              <w:rPr>
                <w:sz w:val="20"/>
                <w:szCs w:val="20"/>
                <w:lang w:val="en-US"/>
              </w:rPr>
            </w:pPr>
            <w:r w:rsidRPr="00312B35">
              <w:rPr>
                <w:sz w:val="20"/>
                <w:szCs w:val="20"/>
                <w:lang w:val="en-US"/>
              </w:rPr>
              <w:t>94,7000</w:t>
            </w:r>
          </w:p>
          <w:p w:rsidR="00A04798" w:rsidRPr="00312B35" w:rsidRDefault="00A04798" w:rsidP="001942F9">
            <w:pPr>
              <w:jc w:val="center"/>
              <w:rPr>
                <w:sz w:val="20"/>
                <w:szCs w:val="20"/>
                <w:lang w:val="en-US"/>
              </w:rPr>
            </w:pPr>
          </w:p>
        </w:tc>
        <w:tc>
          <w:tcPr>
            <w:tcW w:w="2836" w:type="dxa"/>
            <w:shd w:val="clear" w:color="auto" w:fill="auto"/>
            <w:vAlign w:val="center"/>
          </w:tcPr>
          <w:p w:rsidR="00A04798" w:rsidRPr="005E57E4" w:rsidRDefault="00A04798" w:rsidP="005E57E4">
            <w:pPr>
              <w:ind w:left="-57" w:right="-57"/>
              <w:jc w:val="center"/>
              <w:rPr>
                <w:rFonts w:asciiTheme="majorHAnsi" w:hAnsiTheme="majorHAnsi" w:cstheme="majorHAnsi"/>
              </w:rPr>
            </w:pPr>
          </w:p>
        </w:tc>
      </w:tr>
      <w:tr w:rsidR="00A04798" w:rsidRPr="005E57E4" w:rsidTr="00AE7CEA">
        <w:trPr>
          <w:trHeight w:val="397"/>
        </w:trPr>
        <w:tc>
          <w:tcPr>
            <w:tcW w:w="425" w:type="dxa"/>
            <w:shd w:val="clear" w:color="auto" w:fill="auto"/>
            <w:vAlign w:val="center"/>
          </w:tcPr>
          <w:p w:rsidR="00A04798" w:rsidRPr="005E57E4" w:rsidRDefault="00A04798" w:rsidP="005E57E4">
            <w:pPr>
              <w:ind w:left="-57" w:right="-57"/>
              <w:jc w:val="center"/>
              <w:rPr>
                <w:rFonts w:asciiTheme="majorHAnsi" w:hAnsiTheme="majorHAnsi" w:cstheme="majorHAnsi"/>
              </w:rPr>
            </w:pPr>
          </w:p>
        </w:tc>
        <w:tc>
          <w:tcPr>
            <w:tcW w:w="638" w:type="dxa"/>
            <w:shd w:val="clear" w:color="auto" w:fill="auto"/>
            <w:vAlign w:val="center"/>
          </w:tcPr>
          <w:p w:rsidR="00A04798" w:rsidRPr="005E57E4" w:rsidRDefault="00A04798" w:rsidP="005E57E4">
            <w:pPr>
              <w:ind w:left="-57" w:right="-57"/>
              <w:jc w:val="center"/>
              <w:rPr>
                <w:rFonts w:asciiTheme="majorHAnsi" w:hAnsiTheme="majorHAnsi" w:cstheme="majorHAnsi"/>
              </w:rPr>
            </w:pPr>
          </w:p>
        </w:tc>
        <w:tc>
          <w:tcPr>
            <w:tcW w:w="4466" w:type="dxa"/>
            <w:shd w:val="clear" w:color="auto" w:fill="auto"/>
            <w:vAlign w:val="center"/>
          </w:tcPr>
          <w:p w:rsidR="00A04798" w:rsidRPr="00A04798" w:rsidRDefault="00A04798" w:rsidP="00DA3CE6">
            <w:r w:rsidRPr="00A04798">
              <w:t xml:space="preserve">Vopsitorii interioare cu vopsea pe baza de copolimeri vinilici in emulsie apoasa,  aplicate in 2 straturi pe glet existent, executate manual </w:t>
            </w:r>
          </w:p>
        </w:tc>
        <w:tc>
          <w:tcPr>
            <w:tcW w:w="708" w:type="dxa"/>
            <w:shd w:val="clear" w:color="auto" w:fill="auto"/>
            <w:vAlign w:val="center"/>
          </w:tcPr>
          <w:p w:rsidR="00A04798" w:rsidRPr="008B47FF" w:rsidRDefault="00A04798" w:rsidP="001942F9">
            <w:pPr>
              <w:jc w:val="center"/>
              <w:rPr>
                <w:sz w:val="22"/>
                <w:szCs w:val="22"/>
                <w:lang w:val="en-US"/>
              </w:rPr>
            </w:pPr>
            <w:r w:rsidRPr="008B47FF">
              <w:rPr>
                <w:sz w:val="22"/>
                <w:szCs w:val="22"/>
                <w:lang w:val="en-US"/>
              </w:rPr>
              <w:t>m</w:t>
            </w:r>
            <w:r w:rsidRPr="00A04798">
              <w:rPr>
                <w:sz w:val="22"/>
                <w:szCs w:val="22"/>
                <w:vertAlign w:val="superscript"/>
                <w:lang w:val="en-US"/>
              </w:rPr>
              <w:t>2</w:t>
            </w:r>
          </w:p>
        </w:tc>
        <w:tc>
          <w:tcPr>
            <w:tcW w:w="992" w:type="dxa"/>
            <w:shd w:val="clear" w:color="auto" w:fill="auto"/>
            <w:vAlign w:val="center"/>
          </w:tcPr>
          <w:p w:rsidR="00A04798" w:rsidRPr="00312B35" w:rsidRDefault="00A04798" w:rsidP="001942F9">
            <w:pPr>
              <w:adjustRightInd w:val="0"/>
              <w:jc w:val="center"/>
              <w:rPr>
                <w:sz w:val="20"/>
                <w:szCs w:val="20"/>
                <w:lang w:val="en-US"/>
              </w:rPr>
            </w:pPr>
            <w:r w:rsidRPr="00312B35">
              <w:rPr>
                <w:sz w:val="20"/>
                <w:szCs w:val="20"/>
                <w:lang w:val="en-US"/>
              </w:rPr>
              <w:t>94,7000</w:t>
            </w:r>
          </w:p>
          <w:p w:rsidR="00A04798" w:rsidRPr="00312B35" w:rsidRDefault="00A04798" w:rsidP="001942F9">
            <w:pPr>
              <w:jc w:val="center"/>
              <w:rPr>
                <w:sz w:val="20"/>
                <w:szCs w:val="20"/>
                <w:lang w:val="en-US"/>
              </w:rPr>
            </w:pPr>
          </w:p>
        </w:tc>
        <w:tc>
          <w:tcPr>
            <w:tcW w:w="2836" w:type="dxa"/>
            <w:shd w:val="clear" w:color="auto" w:fill="auto"/>
            <w:vAlign w:val="center"/>
          </w:tcPr>
          <w:p w:rsidR="00A04798" w:rsidRPr="005E57E4" w:rsidRDefault="00A04798" w:rsidP="005E57E4">
            <w:pPr>
              <w:ind w:left="-57" w:right="-57"/>
              <w:jc w:val="center"/>
              <w:rPr>
                <w:rFonts w:asciiTheme="majorHAnsi" w:hAnsiTheme="majorHAnsi" w:cstheme="majorHAnsi"/>
              </w:rPr>
            </w:pPr>
          </w:p>
        </w:tc>
      </w:tr>
      <w:tr w:rsidR="00A04798" w:rsidRPr="005E57E4" w:rsidTr="0061097F">
        <w:trPr>
          <w:trHeight w:val="397"/>
        </w:trPr>
        <w:tc>
          <w:tcPr>
            <w:tcW w:w="425" w:type="dxa"/>
            <w:shd w:val="clear" w:color="auto" w:fill="auto"/>
            <w:vAlign w:val="center"/>
          </w:tcPr>
          <w:p w:rsidR="00A04798" w:rsidRPr="005E57E4" w:rsidRDefault="00A04798" w:rsidP="005E57E4">
            <w:pPr>
              <w:ind w:left="-57" w:right="-57"/>
              <w:jc w:val="center"/>
              <w:rPr>
                <w:rFonts w:asciiTheme="majorHAnsi" w:hAnsiTheme="majorHAnsi" w:cstheme="majorHAnsi"/>
              </w:rPr>
            </w:pPr>
          </w:p>
        </w:tc>
        <w:tc>
          <w:tcPr>
            <w:tcW w:w="638" w:type="dxa"/>
            <w:shd w:val="clear" w:color="auto" w:fill="auto"/>
            <w:vAlign w:val="center"/>
          </w:tcPr>
          <w:p w:rsidR="00A04798" w:rsidRPr="005E57E4" w:rsidRDefault="00A04798" w:rsidP="005E57E4">
            <w:pPr>
              <w:ind w:left="-57" w:right="-57"/>
              <w:jc w:val="center"/>
              <w:rPr>
                <w:rFonts w:asciiTheme="majorHAnsi" w:hAnsiTheme="majorHAnsi" w:cstheme="majorHAnsi"/>
              </w:rPr>
            </w:pPr>
          </w:p>
        </w:tc>
        <w:tc>
          <w:tcPr>
            <w:tcW w:w="9002" w:type="dxa"/>
            <w:gridSpan w:val="4"/>
            <w:shd w:val="clear" w:color="auto" w:fill="auto"/>
            <w:vAlign w:val="center"/>
          </w:tcPr>
          <w:p w:rsidR="00A04798" w:rsidRPr="005E57E4" w:rsidRDefault="00A04798" w:rsidP="00A04798">
            <w:pPr>
              <w:ind w:left="-57" w:right="-57"/>
              <w:rPr>
                <w:rFonts w:asciiTheme="majorHAnsi" w:hAnsiTheme="majorHAnsi" w:cstheme="majorHAnsi"/>
              </w:rPr>
            </w:pPr>
            <w:r w:rsidRPr="00A04798">
              <w:rPr>
                <w:b/>
                <w:bCs/>
                <w:noProof w:val="0"/>
                <w:sz w:val="22"/>
                <w:szCs w:val="22"/>
                <w:lang w:val="en-US" w:eastAsia="ru-RU"/>
              </w:rPr>
              <w:t xml:space="preserve">7. </w:t>
            </w:r>
            <w:proofErr w:type="spellStart"/>
            <w:r w:rsidRPr="00A04798">
              <w:rPr>
                <w:b/>
                <w:bCs/>
                <w:noProof w:val="0"/>
                <w:sz w:val="22"/>
                <w:szCs w:val="22"/>
                <w:lang w:val="en-US" w:eastAsia="ru-RU"/>
              </w:rPr>
              <w:t>Capitolul</w:t>
            </w:r>
            <w:proofErr w:type="spellEnd"/>
            <w:r w:rsidRPr="00A04798">
              <w:rPr>
                <w:b/>
                <w:bCs/>
                <w:noProof w:val="0"/>
                <w:sz w:val="22"/>
                <w:szCs w:val="22"/>
                <w:lang w:val="en-US" w:eastAsia="ru-RU"/>
              </w:rPr>
              <w:t xml:space="preserve"> 2.5 </w:t>
            </w:r>
            <w:proofErr w:type="spellStart"/>
            <w:r w:rsidRPr="00A04798">
              <w:rPr>
                <w:b/>
                <w:bCs/>
                <w:noProof w:val="0"/>
                <w:sz w:val="22"/>
                <w:szCs w:val="22"/>
                <w:lang w:val="en-US" w:eastAsia="ru-RU"/>
              </w:rPr>
              <w:t>Lucrari</w:t>
            </w:r>
            <w:proofErr w:type="spellEnd"/>
            <w:r w:rsidRPr="00A04798">
              <w:rPr>
                <w:b/>
                <w:bCs/>
                <w:noProof w:val="0"/>
                <w:sz w:val="22"/>
                <w:szCs w:val="22"/>
                <w:lang w:val="en-US" w:eastAsia="ru-RU"/>
              </w:rPr>
              <w:t xml:space="preserve"> de </w:t>
            </w:r>
            <w:proofErr w:type="spellStart"/>
            <w:r w:rsidRPr="00A04798">
              <w:rPr>
                <w:b/>
                <w:bCs/>
                <w:noProof w:val="0"/>
                <w:sz w:val="22"/>
                <w:szCs w:val="22"/>
                <w:lang w:val="en-US" w:eastAsia="ru-RU"/>
              </w:rPr>
              <w:t>constructie</w:t>
            </w:r>
            <w:proofErr w:type="spellEnd"/>
            <w:r w:rsidRPr="00A04798">
              <w:rPr>
                <w:b/>
                <w:bCs/>
                <w:noProof w:val="0"/>
                <w:sz w:val="22"/>
                <w:szCs w:val="22"/>
                <w:lang w:val="en-US" w:eastAsia="ru-RU"/>
              </w:rPr>
              <w:t xml:space="preserve"> </w:t>
            </w:r>
            <w:proofErr w:type="spellStart"/>
            <w:r w:rsidRPr="00A04798">
              <w:rPr>
                <w:b/>
                <w:bCs/>
                <w:noProof w:val="0"/>
                <w:sz w:val="22"/>
                <w:szCs w:val="22"/>
                <w:lang w:val="en-US" w:eastAsia="ru-RU"/>
              </w:rPr>
              <w:t>generale</w:t>
            </w:r>
            <w:proofErr w:type="spellEnd"/>
            <w:r w:rsidRPr="00A04798">
              <w:rPr>
                <w:b/>
                <w:bCs/>
                <w:noProof w:val="0"/>
                <w:sz w:val="22"/>
                <w:szCs w:val="22"/>
                <w:lang w:val="en-US" w:eastAsia="ru-RU"/>
              </w:rPr>
              <w:t xml:space="preserve">. </w:t>
            </w:r>
            <w:proofErr w:type="spellStart"/>
            <w:r w:rsidRPr="00A04798">
              <w:rPr>
                <w:b/>
                <w:bCs/>
                <w:noProof w:val="0"/>
                <w:sz w:val="22"/>
                <w:szCs w:val="22"/>
                <w:lang w:val="en-US" w:eastAsia="ru-RU"/>
              </w:rPr>
              <w:t>Reparatia</w:t>
            </w:r>
            <w:proofErr w:type="spellEnd"/>
            <w:r w:rsidRPr="00A04798">
              <w:rPr>
                <w:b/>
                <w:bCs/>
                <w:noProof w:val="0"/>
                <w:sz w:val="22"/>
                <w:szCs w:val="22"/>
                <w:lang w:val="en-US" w:eastAsia="ru-RU"/>
              </w:rPr>
              <w:t xml:space="preserve"> </w:t>
            </w:r>
            <w:proofErr w:type="spellStart"/>
            <w:r w:rsidRPr="00A04798">
              <w:rPr>
                <w:b/>
                <w:bCs/>
                <w:noProof w:val="0"/>
                <w:sz w:val="22"/>
                <w:szCs w:val="22"/>
                <w:lang w:val="en-US" w:eastAsia="ru-RU"/>
              </w:rPr>
              <w:t>pardosei</w:t>
            </w:r>
            <w:proofErr w:type="spellEnd"/>
          </w:p>
        </w:tc>
      </w:tr>
      <w:tr w:rsidR="00A04798" w:rsidRPr="005E57E4" w:rsidTr="00AE7CEA">
        <w:trPr>
          <w:trHeight w:val="397"/>
        </w:trPr>
        <w:tc>
          <w:tcPr>
            <w:tcW w:w="425" w:type="dxa"/>
            <w:shd w:val="clear" w:color="auto" w:fill="auto"/>
            <w:vAlign w:val="center"/>
          </w:tcPr>
          <w:p w:rsidR="00A04798" w:rsidRPr="005E57E4" w:rsidRDefault="00A04798" w:rsidP="005E57E4">
            <w:pPr>
              <w:ind w:left="-57" w:right="-57"/>
              <w:jc w:val="center"/>
              <w:rPr>
                <w:rFonts w:asciiTheme="majorHAnsi" w:hAnsiTheme="majorHAnsi" w:cstheme="majorHAnsi"/>
              </w:rPr>
            </w:pPr>
          </w:p>
        </w:tc>
        <w:tc>
          <w:tcPr>
            <w:tcW w:w="638" w:type="dxa"/>
            <w:shd w:val="clear" w:color="auto" w:fill="auto"/>
            <w:vAlign w:val="center"/>
          </w:tcPr>
          <w:p w:rsidR="00A04798" w:rsidRPr="005E57E4" w:rsidRDefault="00A04798" w:rsidP="005E57E4">
            <w:pPr>
              <w:ind w:left="-57" w:right="-57"/>
              <w:jc w:val="center"/>
              <w:rPr>
                <w:rFonts w:asciiTheme="majorHAnsi" w:hAnsiTheme="majorHAnsi" w:cstheme="majorHAnsi"/>
              </w:rPr>
            </w:pPr>
          </w:p>
        </w:tc>
        <w:tc>
          <w:tcPr>
            <w:tcW w:w="4466" w:type="dxa"/>
            <w:shd w:val="clear" w:color="auto" w:fill="auto"/>
            <w:vAlign w:val="center"/>
          </w:tcPr>
          <w:p w:rsidR="00A04798" w:rsidRPr="00A04798" w:rsidRDefault="00A04798" w:rsidP="004D74D7">
            <w:r w:rsidRPr="00A04798">
              <w:t xml:space="preserve">Grunduirea suprafetelor interioare a peretilor si tavanelor </w:t>
            </w:r>
          </w:p>
        </w:tc>
        <w:tc>
          <w:tcPr>
            <w:tcW w:w="708" w:type="dxa"/>
            <w:shd w:val="clear" w:color="auto" w:fill="auto"/>
            <w:vAlign w:val="center"/>
          </w:tcPr>
          <w:p w:rsidR="00A04798" w:rsidRPr="008B47FF" w:rsidRDefault="00A04798" w:rsidP="001942F9">
            <w:pPr>
              <w:jc w:val="center"/>
              <w:rPr>
                <w:sz w:val="22"/>
                <w:szCs w:val="22"/>
                <w:lang w:val="en-US"/>
              </w:rPr>
            </w:pPr>
            <w:r w:rsidRPr="008B47FF">
              <w:rPr>
                <w:sz w:val="22"/>
                <w:szCs w:val="22"/>
                <w:lang w:val="en-US"/>
              </w:rPr>
              <w:t>m</w:t>
            </w:r>
            <w:r w:rsidRPr="00A04798">
              <w:rPr>
                <w:sz w:val="22"/>
                <w:szCs w:val="22"/>
                <w:vertAlign w:val="superscript"/>
                <w:lang w:val="en-US"/>
              </w:rPr>
              <w:t>2</w:t>
            </w:r>
          </w:p>
        </w:tc>
        <w:tc>
          <w:tcPr>
            <w:tcW w:w="992" w:type="dxa"/>
            <w:shd w:val="clear" w:color="auto" w:fill="auto"/>
            <w:vAlign w:val="center"/>
          </w:tcPr>
          <w:p w:rsidR="00A04798" w:rsidRPr="00312B35" w:rsidRDefault="00A04798" w:rsidP="001942F9">
            <w:pPr>
              <w:adjustRightInd w:val="0"/>
              <w:jc w:val="center"/>
              <w:rPr>
                <w:sz w:val="20"/>
                <w:szCs w:val="20"/>
                <w:lang w:val="en-US"/>
              </w:rPr>
            </w:pPr>
            <w:r w:rsidRPr="00312B35">
              <w:rPr>
                <w:sz w:val="20"/>
                <w:szCs w:val="20"/>
                <w:lang w:val="en-US"/>
              </w:rPr>
              <w:t>25,3100</w:t>
            </w:r>
          </w:p>
          <w:p w:rsidR="00A04798" w:rsidRPr="00312B35" w:rsidRDefault="00A04798" w:rsidP="001942F9">
            <w:pPr>
              <w:jc w:val="center"/>
              <w:rPr>
                <w:sz w:val="20"/>
                <w:szCs w:val="20"/>
                <w:lang w:val="en-US"/>
              </w:rPr>
            </w:pPr>
          </w:p>
        </w:tc>
        <w:tc>
          <w:tcPr>
            <w:tcW w:w="2836" w:type="dxa"/>
            <w:shd w:val="clear" w:color="auto" w:fill="auto"/>
            <w:vAlign w:val="center"/>
          </w:tcPr>
          <w:p w:rsidR="00A04798" w:rsidRPr="005E57E4" w:rsidRDefault="00A04798" w:rsidP="005E57E4">
            <w:pPr>
              <w:ind w:left="-57" w:right="-57"/>
              <w:jc w:val="center"/>
              <w:rPr>
                <w:rFonts w:asciiTheme="majorHAnsi" w:hAnsiTheme="majorHAnsi" w:cstheme="majorHAnsi"/>
              </w:rPr>
            </w:pPr>
          </w:p>
        </w:tc>
      </w:tr>
      <w:tr w:rsidR="00A04798" w:rsidRPr="005E57E4" w:rsidTr="00AE7CEA">
        <w:trPr>
          <w:trHeight w:val="397"/>
        </w:trPr>
        <w:tc>
          <w:tcPr>
            <w:tcW w:w="425" w:type="dxa"/>
            <w:shd w:val="clear" w:color="auto" w:fill="auto"/>
            <w:vAlign w:val="center"/>
          </w:tcPr>
          <w:p w:rsidR="00A04798" w:rsidRPr="005E57E4" w:rsidRDefault="00A04798" w:rsidP="005E57E4">
            <w:pPr>
              <w:ind w:left="-57" w:right="-57"/>
              <w:jc w:val="center"/>
              <w:rPr>
                <w:rFonts w:asciiTheme="majorHAnsi" w:hAnsiTheme="majorHAnsi" w:cstheme="majorHAnsi"/>
              </w:rPr>
            </w:pPr>
          </w:p>
        </w:tc>
        <w:tc>
          <w:tcPr>
            <w:tcW w:w="638" w:type="dxa"/>
            <w:shd w:val="clear" w:color="auto" w:fill="auto"/>
            <w:vAlign w:val="center"/>
          </w:tcPr>
          <w:p w:rsidR="00A04798" w:rsidRPr="005E57E4" w:rsidRDefault="00A04798" w:rsidP="005E57E4">
            <w:pPr>
              <w:ind w:left="-57" w:right="-57"/>
              <w:jc w:val="center"/>
              <w:rPr>
                <w:rFonts w:asciiTheme="majorHAnsi" w:hAnsiTheme="majorHAnsi" w:cstheme="majorHAnsi"/>
              </w:rPr>
            </w:pPr>
          </w:p>
        </w:tc>
        <w:tc>
          <w:tcPr>
            <w:tcW w:w="4466" w:type="dxa"/>
            <w:shd w:val="clear" w:color="auto" w:fill="auto"/>
            <w:vAlign w:val="center"/>
          </w:tcPr>
          <w:p w:rsidR="00A04798" w:rsidRPr="00A04798" w:rsidRDefault="00A04798" w:rsidP="004D74D7">
            <w:r w:rsidRPr="00A04798">
              <w:t xml:space="preserve">Strat suport pentru pardoseli executat din mortar din ciment M 100-T de 3 cm grosime cu fata driscuita fin </w:t>
            </w:r>
          </w:p>
        </w:tc>
        <w:tc>
          <w:tcPr>
            <w:tcW w:w="708" w:type="dxa"/>
            <w:shd w:val="clear" w:color="auto" w:fill="auto"/>
            <w:vAlign w:val="center"/>
          </w:tcPr>
          <w:p w:rsidR="00A04798" w:rsidRPr="008B47FF" w:rsidRDefault="00A04798" w:rsidP="001942F9">
            <w:pPr>
              <w:jc w:val="center"/>
              <w:rPr>
                <w:sz w:val="22"/>
                <w:szCs w:val="22"/>
                <w:lang w:val="en-US"/>
              </w:rPr>
            </w:pPr>
            <w:r w:rsidRPr="008B47FF">
              <w:rPr>
                <w:sz w:val="22"/>
                <w:szCs w:val="22"/>
                <w:lang w:val="en-US"/>
              </w:rPr>
              <w:t>m</w:t>
            </w:r>
            <w:r w:rsidRPr="00A04798">
              <w:rPr>
                <w:sz w:val="22"/>
                <w:szCs w:val="22"/>
                <w:vertAlign w:val="superscript"/>
                <w:lang w:val="en-US"/>
              </w:rPr>
              <w:t>2</w:t>
            </w:r>
          </w:p>
        </w:tc>
        <w:tc>
          <w:tcPr>
            <w:tcW w:w="992" w:type="dxa"/>
            <w:shd w:val="clear" w:color="auto" w:fill="auto"/>
            <w:vAlign w:val="center"/>
          </w:tcPr>
          <w:p w:rsidR="00A04798" w:rsidRPr="00312B35" w:rsidRDefault="00A04798" w:rsidP="001942F9">
            <w:pPr>
              <w:adjustRightInd w:val="0"/>
              <w:jc w:val="center"/>
              <w:rPr>
                <w:sz w:val="20"/>
                <w:szCs w:val="20"/>
                <w:lang w:val="en-US"/>
              </w:rPr>
            </w:pPr>
            <w:r w:rsidRPr="00312B35">
              <w:rPr>
                <w:sz w:val="20"/>
                <w:szCs w:val="20"/>
                <w:lang w:val="en-US"/>
              </w:rPr>
              <w:t>25,3100</w:t>
            </w:r>
          </w:p>
          <w:p w:rsidR="00A04798" w:rsidRPr="00312B35" w:rsidRDefault="00A04798" w:rsidP="001942F9">
            <w:pPr>
              <w:jc w:val="center"/>
              <w:rPr>
                <w:sz w:val="20"/>
                <w:szCs w:val="20"/>
                <w:lang w:val="en-US"/>
              </w:rPr>
            </w:pPr>
          </w:p>
        </w:tc>
        <w:tc>
          <w:tcPr>
            <w:tcW w:w="2836" w:type="dxa"/>
            <w:shd w:val="clear" w:color="auto" w:fill="auto"/>
            <w:vAlign w:val="center"/>
          </w:tcPr>
          <w:p w:rsidR="00A04798" w:rsidRPr="005E57E4" w:rsidRDefault="00A04798" w:rsidP="005E57E4">
            <w:pPr>
              <w:ind w:left="-57" w:right="-57"/>
              <w:jc w:val="center"/>
              <w:rPr>
                <w:rFonts w:asciiTheme="majorHAnsi" w:hAnsiTheme="majorHAnsi" w:cstheme="majorHAnsi"/>
              </w:rPr>
            </w:pPr>
          </w:p>
        </w:tc>
      </w:tr>
      <w:tr w:rsidR="00A04798" w:rsidRPr="005E57E4" w:rsidTr="00AE7CEA">
        <w:trPr>
          <w:trHeight w:val="397"/>
        </w:trPr>
        <w:tc>
          <w:tcPr>
            <w:tcW w:w="425" w:type="dxa"/>
            <w:shd w:val="clear" w:color="auto" w:fill="auto"/>
            <w:vAlign w:val="center"/>
          </w:tcPr>
          <w:p w:rsidR="00A04798" w:rsidRPr="005E57E4" w:rsidRDefault="00A04798" w:rsidP="005E57E4">
            <w:pPr>
              <w:ind w:left="-57" w:right="-57"/>
              <w:jc w:val="center"/>
              <w:rPr>
                <w:rFonts w:asciiTheme="majorHAnsi" w:hAnsiTheme="majorHAnsi" w:cstheme="majorHAnsi"/>
              </w:rPr>
            </w:pPr>
          </w:p>
        </w:tc>
        <w:tc>
          <w:tcPr>
            <w:tcW w:w="638" w:type="dxa"/>
            <w:shd w:val="clear" w:color="auto" w:fill="auto"/>
            <w:vAlign w:val="center"/>
          </w:tcPr>
          <w:p w:rsidR="00A04798" w:rsidRPr="005E57E4" w:rsidRDefault="00A04798" w:rsidP="005E57E4">
            <w:pPr>
              <w:ind w:left="-57" w:right="-57"/>
              <w:jc w:val="center"/>
              <w:rPr>
                <w:rFonts w:asciiTheme="majorHAnsi" w:hAnsiTheme="majorHAnsi" w:cstheme="majorHAnsi"/>
              </w:rPr>
            </w:pPr>
          </w:p>
        </w:tc>
        <w:tc>
          <w:tcPr>
            <w:tcW w:w="4466" w:type="dxa"/>
            <w:shd w:val="clear" w:color="auto" w:fill="auto"/>
            <w:vAlign w:val="center"/>
          </w:tcPr>
          <w:p w:rsidR="00A04798" w:rsidRPr="00A04798" w:rsidRDefault="00A04798" w:rsidP="004D74D7">
            <w:r w:rsidRPr="00A04798">
              <w:t xml:space="preserve">Strat suport pentru pardoseli executat din mortar din ciment M 100-T de 3 cm grosime cu fata driscuita fin.Diferenta in plus sau in minus pentru fiecare 0,5 cm de strat suport din mortar M 100-T,  se adauga sau se scade </w:t>
            </w:r>
          </w:p>
        </w:tc>
        <w:tc>
          <w:tcPr>
            <w:tcW w:w="708" w:type="dxa"/>
            <w:shd w:val="clear" w:color="auto" w:fill="auto"/>
            <w:vAlign w:val="center"/>
          </w:tcPr>
          <w:p w:rsidR="00A04798" w:rsidRPr="008B47FF" w:rsidRDefault="00A04798" w:rsidP="001942F9">
            <w:pPr>
              <w:jc w:val="center"/>
              <w:rPr>
                <w:sz w:val="22"/>
                <w:szCs w:val="22"/>
                <w:lang w:val="en-US"/>
              </w:rPr>
            </w:pPr>
            <w:r w:rsidRPr="008B47FF">
              <w:rPr>
                <w:sz w:val="22"/>
                <w:szCs w:val="22"/>
                <w:lang w:val="en-US"/>
              </w:rPr>
              <w:t>m</w:t>
            </w:r>
            <w:r w:rsidRPr="00A04798">
              <w:rPr>
                <w:sz w:val="22"/>
                <w:szCs w:val="22"/>
                <w:vertAlign w:val="superscript"/>
                <w:lang w:val="en-US"/>
              </w:rPr>
              <w:t>2</w:t>
            </w:r>
          </w:p>
        </w:tc>
        <w:tc>
          <w:tcPr>
            <w:tcW w:w="992" w:type="dxa"/>
            <w:shd w:val="clear" w:color="auto" w:fill="auto"/>
            <w:vAlign w:val="center"/>
          </w:tcPr>
          <w:p w:rsidR="00A04798" w:rsidRPr="00312B35" w:rsidRDefault="00A04798" w:rsidP="001942F9">
            <w:pPr>
              <w:adjustRightInd w:val="0"/>
              <w:jc w:val="center"/>
              <w:rPr>
                <w:sz w:val="20"/>
                <w:szCs w:val="20"/>
                <w:lang w:val="en-US"/>
              </w:rPr>
            </w:pPr>
            <w:r w:rsidRPr="00312B35">
              <w:rPr>
                <w:sz w:val="20"/>
                <w:szCs w:val="20"/>
                <w:lang w:val="en-US"/>
              </w:rPr>
              <w:t>25,3100</w:t>
            </w:r>
          </w:p>
          <w:p w:rsidR="00A04798" w:rsidRPr="00312B35" w:rsidRDefault="00A04798" w:rsidP="001942F9">
            <w:pPr>
              <w:jc w:val="center"/>
              <w:rPr>
                <w:sz w:val="20"/>
                <w:szCs w:val="20"/>
                <w:lang w:val="en-US"/>
              </w:rPr>
            </w:pPr>
          </w:p>
        </w:tc>
        <w:tc>
          <w:tcPr>
            <w:tcW w:w="2836" w:type="dxa"/>
            <w:shd w:val="clear" w:color="auto" w:fill="auto"/>
            <w:vAlign w:val="center"/>
          </w:tcPr>
          <w:p w:rsidR="00A04798" w:rsidRPr="005E57E4" w:rsidRDefault="00A04798" w:rsidP="005E57E4">
            <w:pPr>
              <w:ind w:left="-57" w:right="-57"/>
              <w:jc w:val="center"/>
              <w:rPr>
                <w:rFonts w:asciiTheme="majorHAnsi" w:hAnsiTheme="majorHAnsi" w:cstheme="majorHAnsi"/>
              </w:rPr>
            </w:pPr>
          </w:p>
        </w:tc>
      </w:tr>
      <w:tr w:rsidR="00A04798" w:rsidRPr="005E57E4" w:rsidTr="00AE7CEA">
        <w:trPr>
          <w:trHeight w:val="397"/>
        </w:trPr>
        <w:tc>
          <w:tcPr>
            <w:tcW w:w="425" w:type="dxa"/>
            <w:shd w:val="clear" w:color="auto" w:fill="auto"/>
            <w:vAlign w:val="center"/>
          </w:tcPr>
          <w:p w:rsidR="00A04798" w:rsidRPr="005E57E4" w:rsidRDefault="00A04798" w:rsidP="005E57E4">
            <w:pPr>
              <w:ind w:left="-57" w:right="-57"/>
              <w:jc w:val="center"/>
              <w:rPr>
                <w:rFonts w:asciiTheme="majorHAnsi" w:hAnsiTheme="majorHAnsi" w:cstheme="majorHAnsi"/>
              </w:rPr>
            </w:pPr>
          </w:p>
        </w:tc>
        <w:tc>
          <w:tcPr>
            <w:tcW w:w="638" w:type="dxa"/>
            <w:shd w:val="clear" w:color="auto" w:fill="auto"/>
            <w:vAlign w:val="center"/>
          </w:tcPr>
          <w:p w:rsidR="00A04798" w:rsidRPr="005E57E4" w:rsidRDefault="00A04798" w:rsidP="005E57E4">
            <w:pPr>
              <w:ind w:left="-57" w:right="-57"/>
              <w:jc w:val="center"/>
              <w:rPr>
                <w:rFonts w:asciiTheme="majorHAnsi" w:hAnsiTheme="majorHAnsi" w:cstheme="majorHAnsi"/>
              </w:rPr>
            </w:pPr>
          </w:p>
        </w:tc>
        <w:tc>
          <w:tcPr>
            <w:tcW w:w="4466" w:type="dxa"/>
            <w:shd w:val="clear" w:color="auto" w:fill="auto"/>
            <w:vAlign w:val="center"/>
          </w:tcPr>
          <w:p w:rsidR="00A04798" w:rsidRPr="00A04798" w:rsidRDefault="00A04798" w:rsidP="004D74D7">
            <w:r w:rsidRPr="00A04798">
              <w:t>Pardoseli din placi de gresie ceramica, inclusiv stratul suport din adezivi (amestec uscat), dimensiun</w:t>
            </w:r>
            <w:r w:rsidR="004D74D7">
              <w:t xml:space="preserve">i  placi: pina la 300 x 300 mm </w:t>
            </w:r>
          </w:p>
        </w:tc>
        <w:tc>
          <w:tcPr>
            <w:tcW w:w="708" w:type="dxa"/>
            <w:shd w:val="clear" w:color="auto" w:fill="auto"/>
            <w:vAlign w:val="center"/>
          </w:tcPr>
          <w:p w:rsidR="00A04798" w:rsidRPr="008B47FF" w:rsidRDefault="00A04798" w:rsidP="001942F9">
            <w:pPr>
              <w:jc w:val="center"/>
              <w:rPr>
                <w:sz w:val="22"/>
                <w:szCs w:val="22"/>
                <w:lang w:val="en-US"/>
              </w:rPr>
            </w:pPr>
            <w:r w:rsidRPr="008B47FF">
              <w:rPr>
                <w:sz w:val="22"/>
                <w:szCs w:val="22"/>
                <w:lang w:val="en-US"/>
              </w:rPr>
              <w:t>m</w:t>
            </w:r>
            <w:r w:rsidRPr="00A04798">
              <w:rPr>
                <w:sz w:val="22"/>
                <w:szCs w:val="22"/>
                <w:vertAlign w:val="superscript"/>
                <w:lang w:val="en-US"/>
              </w:rPr>
              <w:t>2</w:t>
            </w:r>
          </w:p>
        </w:tc>
        <w:tc>
          <w:tcPr>
            <w:tcW w:w="992" w:type="dxa"/>
            <w:shd w:val="clear" w:color="auto" w:fill="auto"/>
            <w:vAlign w:val="center"/>
          </w:tcPr>
          <w:p w:rsidR="00A04798" w:rsidRPr="00312B35" w:rsidRDefault="00A04798" w:rsidP="001942F9">
            <w:pPr>
              <w:adjustRightInd w:val="0"/>
              <w:jc w:val="center"/>
              <w:rPr>
                <w:sz w:val="20"/>
                <w:szCs w:val="20"/>
                <w:lang w:val="en-US"/>
              </w:rPr>
            </w:pPr>
            <w:r w:rsidRPr="00312B35">
              <w:rPr>
                <w:sz w:val="20"/>
                <w:szCs w:val="20"/>
                <w:lang w:val="en-US"/>
              </w:rPr>
              <w:t>25,3100</w:t>
            </w:r>
          </w:p>
          <w:p w:rsidR="00A04798" w:rsidRPr="00312B35" w:rsidRDefault="00A04798" w:rsidP="001942F9">
            <w:pPr>
              <w:jc w:val="center"/>
              <w:rPr>
                <w:sz w:val="20"/>
                <w:szCs w:val="20"/>
                <w:lang w:val="en-US"/>
              </w:rPr>
            </w:pPr>
          </w:p>
        </w:tc>
        <w:tc>
          <w:tcPr>
            <w:tcW w:w="2836" w:type="dxa"/>
            <w:shd w:val="clear" w:color="auto" w:fill="auto"/>
            <w:vAlign w:val="center"/>
          </w:tcPr>
          <w:p w:rsidR="00A04798" w:rsidRPr="005E57E4" w:rsidRDefault="00A04798" w:rsidP="005E57E4">
            <w:pPr>
              <w:ind w:left="-57" w:right="-57"/>
              <w:jc w:val="center"/>
              <w:rPr>
                <w:rFonts w:asciiTheme="majorHAnsi" w:hAnsiTheme="majorHAnsi" w:cstheme="majorHAnsi"/>
              </w:rPr>
            </w:pP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7" w:name="_Toc449692084"/>
      <w:bookmarkStart w:id="168"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7"/>
      <w:bookmarkEnd w:id="168"/>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9"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9"/>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B453B6" w:rsidRPr="005D708F" w:rsidTr="0077101F">
        <w:tc>
          <w:tcPr>
            <w:tcW w:w="704" w:type="dxa"/>
          </w:tcPr>
          <w:p w:rsidR="00B453B6" w:rsidRPr="005D708F" w:rsidRDefault="00B453B6" w:rsidP="00A20ACF">
            <w:pPr>
              <w:rPr>
                <w:rFonts w:asciiTheme="majorHAnsi" w:hAnsiTheme="majorHAnsi" w:cstheme="majorHAnsi"/>
              </w:rPr>
            </w:pPr>
          </w:p>
        </w:tc>
        <w:tc>
          <w:tcPr>
            <w:tcW w:w="3968" w:type="dxa"/>
          </w:tcPr>
          <w:p w:rsidR="00B453B6" w:rsidRPr="005D708F" w:rsidRDefault="00B453B6" w:rsidP="00A20ACF">
            <w:pPr>
              <w:rPr>
                <w:rFonts w:asciiTheme="majorHAnsi" w:hAnsiTheme="majorHAnsi" w:cstheme="majorHAnsi"/>
              </w:rPr>
            </w:pPr>
          </w:p>
        </w:tc>
        <w:tc>
          <w:tcPr>
            <w:tcW w:w="3687" w:type="dxa"/>
          </w:tcPr>
          <w:p w:rsidR="00B453B6" w:rsidRPr="005D708F" w:rsidRDefault="00B453B6" w:rsidP="00A20ACF">
            <w:pPr>
              <w:rPr>
                <w:rFonts w:asciiTheme="majorHAnsi" w:hAnsiTheme="majorHAnsi" w:cstheme="majorHAnsi"/>
              </w:rPr>
            </w:pPr>
          </w:p>
        </w:tc>
        <w:tc>
          <w:tcPr>
            <w:tcW w:w="1417" w:type="dxa"/>
          </w:tcPr>
          <w:p w:rsidR="00B453B6" w:rsidRPr="005D708F" w:rsidRDefault="00B453B6" w:rsidP="00A20ACF">
            <w:pPr>
              <w:rPr>
                <w:rFonts w:asciiTheme="majorHAnsi" w:hAnsiTheme="majorHAnsi" w:cstheme="majorHAnsi"/>
              </w:rPr>
            </w:pP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70" w:name="_Toc392180193"/>
      <w:bookmarkStart w:id="171" w:name="_Toc449539081"/>
      <w:r w:rsidRPr="005D708F">
        <w:rPr>
          <w:rFonts w:cstheme="majorHAnsi"/>
          <w:sz w:val="24"/>
          <w:szCs w:val="24"/>
        </w:rPr>
        <w:t>Pregătirea ofertelor</w:t>
      </w:r>
      <w:bookmarkEnd w:id="170"/>
      <w:bookmarkEnd w:id="171"/>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52"/>
        <w:gridCol w:w="28"/>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8F4E9E"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 xml:space="preserve"> </w:t>
            </w:r>
            <w:r w:rsidR="00A20ACF" w:rsidRPr="005D708F">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trezorerial: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bancar: </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A20ACF" w:rsidP="006357D4">
            <w:pPr>
              <w:tabs>
                <w:tab w:val="left" w:pos="372"/>
              </w:tabs>
              <w:suppressAutoHyphens/>
              <w:rPr>
                <w:rFonts w:asciiTheme="majorHAnsi" w:hAnsiTheme="majorHAnsi" w:cstheme="majorHAnsi"/>
              </w:rPr>
            </w:pPr>
            <w:r w:rsidRPr="005D708F">
              <w:rPr>
                <w:rFonts w:asciiTheme="majorHAnsi" w:hAnsiTheme="majorHAnsi" w:cstheme="majorHAnsi"/>
                <w:b/>
                <w:i/>
              </w:rPr>
              <w:t>___</w:t>
            </w:r>
            <w:r w:rsidR="006357D4" w:rsidRPr="006357D4">
              <w:rPr>
                <w:rFonts w:asciiTheme="majorHAnsi" w:hAnsiTheme="majorHAnsi" w:cstheme="majorHAnsi"/>
                <w:b/>
                <w:i/>
                <w:u w:val="single"/>
              </w:rPr>
              <w:t>-</w:t>
            </w:r>
            <w:r w:rsidRPr="006357D4">
              <w:rPr>
                <w:rFonts w:asciiTheme="majorHAnsi" w:hAnsiTheme="majorHAnsi" w:cstheme="majorHAnsi"/>
                <w:b/>
                <w:i/>
                <w:u w:val="single"/>
              </w:rPr>
              <w:t>_</w:t>
            </w:r>
            <w:r w:rsidRPr="005D708F">
              <w:rPr>
                <w:rFonts w:asciiTheme="majorHAnsi" w:hAnsiTheme="majorHAnsi" w:cstheme="majorHAnsi"/>
                <w:b/>
                <w:i/>
              </w:rPr>
              <w:t xml:space="preserve">__% </w:t>
            </w:r>
            <w:r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6357D4" w:rsidP="001F6E5A">
            <w:pPr>
              <w:tabs>
                <w:tab w:val="left" w:pos="372"/>
              </w:tabs>
              <w:suppressAutoHyphens/>
              <w:spacing w:before="120" w:after="120"/>
              <w:rPr>
                <w:rFonts w:asciiTheme="majorHAnsi" w:hAnsiTheme="majorHAnsi" w:cstheme="majorHAnsi"/>
                <w:b/>
                <w:i/>
              </w:rPr>
            </w:pPr>
            <w:r w:rsidRPr="006357D4">
              <w:rPr>
                <w:b/>
                <w:i/>
                <w:sz w:val="22"/>
                <w:szCs w:val="22"/>
              </w:rPr>
              <w:t>“Incoterms 2010” şi termenii comerciali  DDP</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CF5677" w:rsidP="00CF5677">
            <w:pPr>
              <w:tabs>
                <w:tab w:val="left" w:pos="372"/>
              </w:tabs>
              <w:suppressAutoHyphens/>
              <w:rPr>
                <w:rFonts w:asciiTheme="majorHAnsi" w:hAnsiTheme="majorHAnsi" w:cstheme="majorHAnsi"/>
                <w:b/>
                <w:i/>
              </w:rPr>
            </w:pPr>
            <w:r>
              <w:rPr>
                <w:rFonts w:asciiTheme="majorHAnsi" w:hAnsiTheme="majorHAnsi" w:cstheme="majorHAnsi"/>
                <w:b/>
                <w:i/>
              </w:rPr>
              <w:t>20 noiembrie 2020</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8F4E9E" w:rsidRDefault="008F4E9E" w:rsidP="008F4E9E">
            <w:pPr>
              <w:spacing w:before="100" w:beforeAutospacing="1" w:after="100" w:afterAutospacing="1"/>
              <w:rPr>
                <w:noProof w:val="0"/>
                <w:lang w:val="en-US" w:eastAsia="ru-RU"/>
              </w:rPr>
            </w:pPr>
            <w:proofErr w:type="spellStart"/>
            <w:r w:rsidRPr="008F4E9E">
              <w:rPr>
                <w:noProof w:val="0"/>
                <w:lang w:val="en-US" w:eastAsia="ru-RU"/>
              </w:rPr>
              <w:t>r</w:t>
            </w:r>
            <w:r>
              <w:rPr>
                <w:noProof w:val="0"/>
                <w:lang w:val="en-US" w:eastAsia="ru-RU"/>
              </w:rPr>
              <w:t>aio</w:t>
            </w:r>
            <w:r w:rsidRPr="008F4E9E">
              <w:rPr>
                <w:noProof w:val="0"/>
                <w:lang w:val="en-US" w:eastAsia="ru-RU"/>
              </w:rPr>
              <w:t>n</w:t>
            </w:r>
            <w:r>
              <w:rPr>
                <w:noProof w:val="0"/>
                <w:lang w:val="en-US" w:eastAsia="ru-RU"/>
              </w:rPr>
              <w:t>ul</w:t>
            </w:r>
            <w:proofErr w:type="spellEnd"/>
            <w:r w:rsidRPr="008F4E9E">
              <w:rPr>
                <w:noProof w:val="0"/>
                <w:lang w:val="en-US" w:eastAsia="ru-RU"/>
              </w:rPr>
              <w:t xml:space="preserve"> </w:t>
            </w:r>
            <w:proofErr w:type="spellStart"/>
            <w:r w:rsidRPr="008F4E9E">
              <w:rPr>
                <w:noProof w:val="0"/>
                <w:lang w:val="en-US" w:eastAsia="ru-RU"/>
              </w:rPr>
              <w:t>Ștefan-Vodă</w:t>
            </w:r>
            <w:proofErr w:type="spellEnd"/>
            <w:r w:rsidRPr="008F4E9E">
              <w:rPr>
                <w:noProof w:val="0"/>
                <w:lang w:val="en-US" w:eastAsia="ru-RU"/>
              </w:rPr>
              <w:t xml:space="preserve">, s. </w:t>
            </w:r>
            <w:proofErr w:type="spellStart"/>
            <w:r w:rsidRPr="008F4E9E">
              <w:rPr>
                <w:noProof w:val="0"/>
                <w:lang w:val="en-US" w:eastAsia="ru-RU"/>
              </w:rPr>
              <w:t>Talmaz</w:t>
            </w:r>
            <w:proofErr w:type="spellEnd"/>
            <w:r>
              <w:rPr>
                <w:noProof w:val="0"/>
                <w:lang w:val="en-US" w:eastAsia="ru-RU"/>
              </w:rPr>
              <w:t>,</w:t>
            </w:r>
          </w:p>
          <w:p w:rsidR="008F4E9E" w:rsidRPr="008F4E9E" w:rsidRDefault="008F4E9E" w:rsidP="008F4E9E">
            <w:pPr>
              <w:spacing w:before="100" w:beforeAutospacing="1" w:after="100" w:afterAutospacing="1"/>
              <w:rPr>
                <w:noProof w:val="0"/>
                <w:lang w:val="en-US" w:eastAsia="ru-RU"/>
              </w:rPr>
            </w:pPr>
            <w:proofErr w:type="spellStart"/>
            <w:r w:rsidRPr="008F4E9E">
              <w:rPr>
                <w:noProof w:val="0"/>
                <w:lang w:val="en-US" w:eastAsia="ru-RU"/>
              </w:rPr>
              <w:t>r</w:t>
            </w:r>
            <w:r>
              <w:rPr>
                <w:noProof w:val="0"/>
                <w:lang w:val="en-US" w:eastAsia="ru-RU"/>
              </w:rPr>
              <w:t>aio</w:t>
            </w:r>
            <w:r w:rsidRPr="008F4E9E">
              <w:rPr>
                <w:noProof w:val="0"/>
                <w:lang w:val="en-US" w:eastAsia="ru-RU"/>
              </w:rPr>
              <w:t>n</w:t>
            </w:r>
            <w:r>
              <w:rPr>
                <w:noProof w:val="0"/>
                <w:lang w:val="en-US" w:eastAsia="ru-RU"/>
              </w:rPr>
              <w:t>ul</w:t>
            </w:r>
            <w:proofErr w:type="spellEnd"/>
            <w:r w:rsidRPr="008F4E9E">
              <w:rPr>
                <w:noProof w:val="0"/>
                <w:lang w:val="en-US" w:eastAsia="ru-RU"/>
              </w:rPr>
              <w:t xml:space="preserve"> </w:t>
            </w:r>
            <w:proofErr w:type="spellStart"/>
            <w:r w:rsidRPr="008F4E9E">
              <w:rPr>
                <w:noProof w:val="0"/>
                <w:lang w:val="en-US" w:eastAsia="ru-RU"/>
              </w:rPr>
              <w:t>Cahul</w:t>
            </w:r>
            <w:proofErr w:type="spellEnd"/>
            <w:r w:rsidRPr="008F4E9E">
              <w:rPr>
                <w:noProof w:val="0"/>
                <w:lang w:val="en-US" w:eastAsia="ru-RU"/>
              </w:rPr>
              <w:t xml:space="preserve">, s. </w:t>
            </w:r>
            <w:proofErr w:type="spellStart"/>
            <w:r w:rsidRPr="008F4E9E">
              <w:rPr>
                <w:noProof w:val="0"/>
                <w:lang w:val="en-US" w:eastAsia="ru-RU"/>
              </w:rPr>
              <w:t>Lucesti</w:t>
            </w:r>
            <w:proofErr w:type="spellEnd"/>
          </w:p>
          <w:p w:rsidR="00A20ACF" w:rsidRPr="005D708F" w:rsidRDefault="00A20ACF" w:rsidP="001F6E5A">
            <w:pPr>
              <w:tabs>
                <w:tab w:val="left" w:pos="372"/>
              </w:tabs>
              <w:suppressAutoHyphens/>
              <w:rPr>
                <w:rFonts w:asciiTheme="majorHAnsi" w:hAnsiTheme="majorHAnsi" w:cstheme="majorHAnsi"/>
                <w:b/>
                <w:i/>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A20ACF" w:rsidP="001F6E5A">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[se indică condițiile de plată către operatorul economic, plățile prealabile, după caz, inclusiv termenul de achitare]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A20ACF" w:rsidP="0080279A">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__</w:t>
            </w:r>
            <w:r w:rsidR="0080279A" w:rsidRPr="0080279A">
              <w:rPr>
                <w:rFonts w:asciiTheme="majorHAnsi" w:hAnsiTheme="majorHAnsi" w:cstheme="majorHAnsi"/>
                <w:i/>
                <w:spacing w:val="-4"/>
                <w:u w:val="single"/>
              </w:rPr>
              <w:t>90</w:t>
            </w:r>
            <w:r w:rsidRPr="005D708F">
              <w:rPr>
                <w:rFonts w:asciiTheme="majorHAnsi" w:hAnsiTheme="majorHAnsi" w:cstheme="majorHAnsi"/>
                <w:i/>
                <w:spacing w:val="-4"/>
              </w:rPr>
              <w:t>__zile]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A20ACF" w:rsidP="008F4E9E">
            <w:pPr>
              <w:tabs>
                <w:tab w:val="left" w:pos="372"/>
              </w:tabs>
              <w:suppressAutoHyphens/>
              <w:rPr>
                <w:rFonts w:asciiTheme="majorHAnsi" w:hAnsiTheme="majorHAnsi" w:cstheme="majorHAnsi"/>
                <w:i/>
                <w:iCs/>
              </w:rPr>
            </w:pPr>
            <w:r w:rsidRPr="005D708F">
              <w:rPr>
                <w:rFonts w:asciiTheme="majorHAnsi" w:hAnsiTheme="majorHAnsi" w:cstheme="majorHAnsi"/>
                <w:b/>
                <w:i/>
                <w:iCs/>
              </w:rPr>
              <w:t>[nu se acceptă]</w:t>
            </w:r>
          </w:p>
        </w:tc>
      </w:tr>
      <w:tr w:rsidR="00A20ACF" w:rsidRPr="005D708F" w:rsidTr="001F6E5A">
        <w:trPr>
          <w:trHeight w:val="600"/>
        </w:trPr>
        <w:tc>
          <w:tcPr>
            <w:tcW w:w="10322" w:type="dxa"/>
            <w:gridSpan w:val="7"/>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2" w:name="_Toc358300271"/>
            <w:bookmarkStart w:id="173" w:name="_Toc392180194"/>
            <w:bookmarkStart w:id="174" w:name="_Toc449539082"/>
            <w:r w:rsidRPr="005D708F">
              <w:rPr>
                <w:rFonts w:cstheme="majorHAnsi"/>
                <w:sz w:val="24"/>
                <w:szCs w:val="24"/>
              </w:rPr>
              <w:t>Depunerea și deschiderea ofertelor</w:t>
            </w:r>
            <w:bookmarkEnd w:id="172"/>
            <w:bookmarkEnd w:id="173"/>
            <w:bookmarkEnd w:id="174"/>
          </w:p>
        </w:tc>
      </w:tr>
      <w:tr w:rsidR="00A20ACF" w:rsidRPr="005D708F" w:rsidTr="008F4E9E">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36"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110" w:type="dxa"/>
            <w:gridSpan w:val="2"/>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8F4E9E">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36" w:type="dxa"/>
            <w:gridSpan w:val="2"/>
            <w:tcBorders>
              <w:left w:val="single" w:sz="4" w:space="0" w:color="auto"/>
            </w:tcBorders>
            <w:vAlign w:val="center"/>
          </w:tcPr>
          <w:p w:rsidR="00A20ACF" w:rsidRPr="005D708F" w:rsidRDefault="008F4E9E" w:rsidP="001F6E5A">
            <w:pPr>
              <w:rPr>
                <w:rFonts w:asciiTheme="majorHAnsi" w:hAnsiTheme="majorHAnsi" w:cstheme="majorHAnsi"/>
                <w:i/>
              </w:rPr>
            </w:pPr>
            <w:r w:rsidRPr="00954D0A">
              <w:rPr>
                <w:rFonts w:asciiTheme="majorHAnsi" w:hAnsiTheme="majorHAnsi" w:cstheme="majorHAnsi"/>
                <w:b/>
                <w:i/>
                <w:noProof w:val="0"/>
              </w:rPr>
              <w:t>SIA “RSAP”</w:t>
            </w:r>
          </w:p>
        </w:tc>
        <w:tc>
          <w:tcPr>
            <w:tcW w:w="4110" w:type="dxa"/>
            <w:gridSpan w:val="2"/>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8F4E9E">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36"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110" w:type="dxa"/>
            <w:gridSpan w:val="2"/>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8F4E9E">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36"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110" w:type="dxa"/>
            <w:gridSpan w:val="2"/>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5"/>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3"/>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3"/>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r w:rsidRPr="005D708F">
              <w:rPr>
                <w:rFonts w:asciiTheme="majorHAnsi" w:hAnsiTheme="majorHAnsi" w:cstheme="majorHAnsi"/>
                <w:i/>
              </w:rPr>
              <w:t>Data, Ora</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3"/>
            <w:tcBorders>
              <w:left w:val="single" w:sz="4" w:space="0" w:color="auto"/>
            </w:tcBorders>
            <w:vAlign w:val="center"/>
          </w:tcPr>
          <w:p w:rsidR="00382472" w:rsidRPr="00382472" w:rsidRDefault="00382472" w:rsidP="00382472">
            <w:pPr>
              <w:jc w:val="both"/>
              <w:rPr>
                <w:i/>
                <w:sz w:val="22"/>
                <w:szCs w:val="22"/>
              </w:rPr>
            </w:pPr>
            <w:r>
              <w:rPr>
                <w:b/>
                <w:sz w:val="22"/>
                <w:szCs w:val="22"/>
              </w:rPr>
              <w:t>1</w:t>
            </w:r>
            <w:r w:rsidRPr="00382472">
              <w:rPr>
                <w:b/>
                <w:sz w:val="22"/>
                <w:szCs w:val="22"/>
              </w:rPr>
              <w:t xml:space="preserve">2 </w:t>
            </w:r>
            <w:r>
              <w:rPr>
                <w:b/>
                <w:sz w:val="22"/>
                <w:szCs w:val="22"/>
              </w:rPr>
              <w:t>august</w:t>
            </w:r>
            <w:r w:rsidRPr="00382472">
              <w:rPr>
                <w:b/>
                <w:sz w:val="22"/>
                <w:szCs w:val="22"/>
              </w:rPr>
              <w:t xml:space="preserve"> 2020</w:t>
            </w:r>
            <w:r w:rsidRPr="00382472">
              <w:rPr>
                <w:i/>
                <w:sz w:val="22"/>
                <w:szCs w:val="22"/>
              </w:rPr>
              <w:t xml:space="preserve"> , </w:t>
            </w:r>
          </w:p>
          <w:p w:rsidR="00A20ACF" w:rsidRPr="005D708F" w:rsidRDefault="00382472" w:rsidP="00382472">
            <w:pPr>
              <w:jc w:val="both"/>
              <w:rPr>
                <w:rFonts w:asciiTheme="majorHAnsi" w:hAnsiTheme="majorHAnsi" w:cstheme="majorHAnsi"/>
                <w:i/>
              </w:rPr>
            </w:pPr>
            <w:r w:rsidRPr="00382472">
              <w:rPr>
                <w:b/>
                <w:sz w:val="22"/>
                <w:szCs w:val="22"/>
              </w:rPr>
              <w:t xml:space="preserve">Ora </w:t>
            </w:r>
            <w:r>
              <w:rPr>
                <w:b/>
                <w:sz w:val="22"/>
                <w:szCs w:val="22"/>
              </w:rPr>
              <w:t>15-0</w:t>
            </w:r>
            <w:r w:rsidRPr="00382472">
              <w:rPr>
                <w:b/>
                <w:sz w:val="22"/>
                <w:szCs w:val="22"/>
              </w:rPr>
              <w:t>0</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3"/>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4"/>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7"/>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5" w:name="_Toc358300272"/>
            <w:bookmarkStart w:id="176" w:name="_Toc392180195"/>
            <w:bookmarkStart w:id="177" w:name="_Toc449539083"/>
            <w:r w:rsidRPr="005D708F">
              <w:rPr>
                <w:rFonts w:cstheme="majorHAnsi"/>
                <w:sz w:val="24"/>
                <w:szCs w:val="24"/>
              </w:rPr>
              <w:t>Evaluarea și compararea ofertelor</w:t>
            </w:r>
            <w:bookmarkEnd w:id="175"/>
            <w:bookmarkEnd w:id="176"/>
            <w:bookmarkEnd w:id="177"/>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A20ACF" w:rsidP="00CF5677">
            <w:pPr>
              <w:tabs>
                <w:tab w:val="right" w:pos="4743"/>
              </w:tabs>
              <w:jc w:val="both"/>
              <w:rPr>
                <w:rFonts w:asciiTheme="majorHAnsi" w:hAnsiTheme="majorHAnsi" w:cstheme="majorHAnsi"/>
                <w:i/>
              </w:rPr>
            </w:pPr>
            <w:r w:rsidRPr="005D708F">
              <w:rPr>
                <w:rFonts w:asciiTheme="majorHAnsi" w:hAnsiTheme="majorHAnsi" w:cstheme="majorHAnsi"/>
                <w:b/>
                <w:i/>
                <w:iCs/>
              </w:rPr>
              <w:t xml:space="preserve"> Evaluarea va fi efectuată pe: pe loturi </w:t>
            </w: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5"/>
            <w:tcBorders>
              <w:top w:val="single" w:sz="4" w:space="0" w:color="auto"/>
              <w:left w:val="single" w:sz="4" w:space="0" w:color="auto"/>
              <w:right w:val="single" w:sz="4" w:space="0" w:color="auto"/>
            </w:tcBorders>
            <w:vAlign w:val="center"/>
          </w:tcPr>
          <w:p w:rsidR="0080279A" w:rsidRPr="0080279A" w:rsidRDefault="0080279A" w:rsidP="0080279A">
            <w:pPr>
              <w:tabs>
                <w:tab w:val="right" w:pos="4743"/>
              </w:tabs>
              <w:jc w:val="both"/>
              <w:rPr>
                <w:b/>
                <w:i/>
                <w:iCs/>
                <w:sz w:val="22"/>
                <w:szCs w:val="22"/>
              </w:rPr>
            </w:pPr>
            <w:r w:rsidRPr="0080279A">
              <w:rPr>
                <w:b/>
                <w:i/>
                <w:iCs/>
                <w:sz w:val="22"/>
                <w:szCs w:val="22"/>
                <w:u w:val="single"/>
              </w:rPr>
              <w:t xml:space="preserve">cel mai mic preț pentu </w:t>
            </w:r>
            <w:r>
              <w:rPr>
                <w:b/>
                <w:i/>
                <w:iCs/>
                <w:sz w:val="22"/>
                <w:szCs w:val="22"/>
                <w:u w:val="single"/>
              </w:rPr>
              <w:t xml:space="preserve"> fiecare lot aparte</w:t>
            </w:r>
            <w:r w:rsidRPr="0080279A">
              <w:rPr>
                <w:b/>
                <w:i/>
                <w:iCs/>
                <w:sz w:val="22"/>
                <w:szCs w:val="22"/>
              </w:rPr>
              <w:t>.</w:t>
            </w:r>
          </w:p>
          <w:p w:rsidR="00A20ACF" w:rsidRPr="005D708F" w:rsidRDefault="00A20ACF" w:rsidP="001F6E5A">
            <w:pPr>
              <w:tabs>
                <w:tab w:val="right" w:pos="4743"/>
              </w:tabs>
              <w:jc w:val="both"/>
              <w:rPr>
                <w:rFonts w:asciiTheme="majorHAnsi" w:hAnsiTheme="majorHAnsi" w:cstheme="majorHAnsi"/>
                <w:b/>
                <w:i/>
                <w:iCs/>
              </w:rPr>
            </w:pP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7"/>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8" w:name="_Toc358300273"/>
            <w:bookmarkStart w:id="179" w:name="_Toc392180196"/>
            <w:bookmarkStart w:id="180" w:name="_Toc449539084"/>
            <w:r w:rsidRPr="005D708F">
              <w:rPr>
                <w:rFonts w:cstheme="majorHAnsi"/>
                <w:sz w:val="24"/>
                <w:szCs w:val="24"/>
              </w:rPr>
              <w:t>Adjudecarea contractului</w:t>
            </w:r>
            <w:bookmarkEnd w:id="178"/>
            <w:bookmarkEnd w:id="179"/>
            <w:bookmarkEnd w:id="180"/>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i/>
                <w:color w:val="000000" w:themeColor="text1"/>
              </w:rPr>
              <w:t>[___________________________]</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A20ACF" w:rsidP="00CF5677">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w:t>
            </w:r>
            <w:r w:rsidR="00CF5677" w:rsidRPr="00CF5677">
              <w:rPr>
                <w:rFonts w:asciiTheme="majorHAnsi" w:hAnsiTheme="majorHAnsi" w:cstheme="majorHAnsi"/>
                <w:b/>
                <w:i/>
                <w:color w:val="000000" w:themeColor="text1"/>
                <w:u w:val="single"/>
              </w:rPr>
              <w:t>-</w:t>
            </w:r>
            <w:r w:rsidRPr="005D708F">
              <w:rPr>
                <w:rFonts w:asciiTheme="majorHAnsi" w:hAnsiTheme="majorHAnsi" w:cstheme="majorHAnsi"/>
                <w:b/>
                <w:i/>
                <w:color w:val="000000" w:themeColor="text1"/>
              </w:rPr>
              <w:t>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A20ACF" w:rsidP="008F4E9E">
            <w:pPr>
              <w:tabs>
                <w:tab w:val="right" w:pos="4743"/>
              </w:tabs>
              <w:jc w:val="both"/>
              <w:rPr>
                <w:rFonts w:asciiTheme="majorHAnsi" w:hAnsiTheme="majorHAnsi" w:cstheme="majorHAnsi"/>
                <w:b/>
                <w:i/>
                <w:iCs/>
                <w:color w:val="FF0000"/>
              </w:rPr>
            </w:pPr>
            <w:r w:rsidRPr="005D708F">
              <w:rPr>
                <w:rFonts w:asciiTheme="majorHAnsi" w:hAnsiTheme="majorHAnsi" w:cstheme="majorHAnsi"/>
                <w:i/>
              </w:rPr>
              <w:t>[__</w:t>
            </w:r>
            <w:r w:rsidR="008F4E9E" w:rsidRPr="008F4E9E">
              <w:rPr>
                <w:rFonts w:asciiTheme="majorHAnsi" w:hAnsiTheme="majorHAnsi" w:cstheme="majorHAnsi"/>
                <w:i/>
                <w:u w:val="single"/>
              </w:rPr>
              <w:t>6</w:t>
            </w:r>
            <w:r w:rsidRPr="005D708F">
              <w:rPr>
                <w:rFonts w:asciiTheme="majorHAnsi" w:hAnsiTheme="majorHAnsi" w:cstheme="majorHAnsi"/>
                <w:i/>
              </w:rPr>
              <w:t>__ numărul de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w:t>
      </w:r>
      <w:r w:rsidR="008F4E9E" w:rsidRPr="008F4E9E">
        <w:t xml:space="preserve"> </w:t>
      </w:r>
      <w:r w:rsidR="008F4E9E" w:rsidRPr="008F4E9E">
        <w:rPr>
          <w:rFonts w:asciiTheme="majorHAnsi" w:hAnsiTheme="majorHAnsi" w:cstheme="majorHAnsi"/>
          <w:b/>
          <w:bCs/>
          <w:color w:val="000000"/>
          <w:u w:val="single"/>
        </w:rPr>
        <w:t>Vasilie Aghenie</w:t>
      </w:r>
      <w:r w:rsidR="008F4E9E" w:rsidRPr="008F4E9E">
        <w:rPr>
          <w:rFonts w:asciiTheme="majorHAnsi" w:hAnsiTheme="majorHAnsi" w:cstheme="majorHAnsi"/>
          <w:b/>
          <w:bCs/>
          <w:color w:val="000000"/>
        </w:rPr>
        <w:t xml:space="preserve"> </w:t>
      </w:r>
      <w:r w:rsidRPr="005D708F">
        <w:rPr>
          <w:rFonts w:asciiTheme="majorHAnsi" w:hAnsiTheme="majorHAnsi" w:cstheme="majorHAnsi"/>
          <w:b/>
          <w:bCs/>
          <w:color w:val="000000"/>
        </w:rPr>
        <w:t>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1" w:name="_Toc392180197"/>
            <w:bookmarkStart w:id="182"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1"/>
            <w:bookmarkEnd w:id="182"/>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3" w:name="_Toc449692095"/>
      <w:r w:rsidRPr="005D708F">
        <w:rPr>
          <w:rFonts w:asciiTheme="majorHAnsi" w:eastAsia="PMingLiU" w:hAnsiTheme="majorHAnsi" w:cstheme="majorHAnsi"/>
          <w:lang w:val="ro-RO" w:eastAsia="zh-CN"/>
        </w:rPr>
        <w:lastRenderedPageBreak/>
        <w:t>FORMULARULF3.</w:t>
      </w:r>
      <w:bookmarkEnd w:id="183"/>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4"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6"/>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0183E">
      <w:pPr>
        <w:pStyle w:val="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3"/>
        <w:gridCol w:w="2424"/>
        <w:gridCol w:w="2425"/>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1"/>
        <w:gridCol w:w="3126"/>
        <w:gridCol w:w="1984"/>
        <w:gridCol w:w="1445"/>
        <w:gridCol w:w="2254"/>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1" w:name="_Toc390252620"/>
      <w:bookmarkStart w:id="222" w:name="_Toc449692117"/>
      <w:r w:rsidRPr="001C4DFD">
        <w:rPr>
          <w:color w:val="auto"/>
          <w:sz w:val="24"/>
          <w:szCs w:val="24"/>
        </w:rPr>
        <w:lastRenderedPageBreak/>
        <w:t xml:space="preserve">CAPITOLUL </w:t>
      </w:r>
      <w:r w:rsidR="00233538" w:rsidRPr="001C4DFD">
        <w:rPr>
          <w:color w:val="auto"/>
          <w:sz w:val="24"/>
          <w:szCs w:val="24"/>
        </w:rPr>
        <w:t>IV</w:t>
      </w:r>
      <w:bookmarkEnd w:id="221"/>
      <w:bookmarkEnd w:id="222"/>
      <w:r w:rsidRPr="001C4DFD">
        <w:rPr>
          <w:color w:val="auto"/>
          <w:sz w:val="24"/>
          <w:szCs w:val="24"/>
        </w:rPr>
        <w:t xml:space="preserve">. </w:t>
      </w:r>
      <w:bookmarkStart w:id="223" w:name="_Toc449692118"/>
      <w:bookmarkStart w:id="224" w:name="_Toc390252621"/>
      <w:r w:rsidR="00233538" w:rsidRPr="001C4DFD">
        <w:rPr>
          <w:bCs w:val="0"/>
          <w:color w:val="auto"/>
          <w:sz w:val="24"/>
          <w:szCs w:val="24"/>
        </w:rPr>
        <w:t>CAIET DE SARCINI</w:t>
      </w:r>
      <w:bookmarkEnd w:id="223"/>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4"/>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5"/>
          <w:bookmarkEnd w:id="226"/>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7" w:name="_Toc392180209"/>
            <w:bookmarkStart w:id="228" w:name="_Toc449539098"/>
            <w:r w:rsidRPr="0030652C">
              <w:lastRenderedPageBreak/>
              <w:t xml:space="preserve">Contract-model </w:t>
            </w:r>
            <w:bookmarkEnd w:id="227"/>
            <w:bookmarkEnd w:id="228"/>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717173" w:rsidP="00460653">
                  <w:pPr>
                    <w:pStyle w:val="ab"/>
                    <w:ind w:left="1134"/>
                    <w:rPr>
                      <w:b w:val="0"/>
                      <w:lang w:val="ro-RO"/>
                    </w:rPr>
                  </w:pPr>
                  <w:r>
                    <w:rPr>
                      <w:noProof/>
                      <w:lang w:val="ru-RU"/>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3839B1" w:rsidRDefault="003839B1"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o:ole="" fillcolor="window">
                                              <v:imagedata r:id="rId10" o:title=""/>
                                            </v:shape>
                                            <o:OLEObject Type="Embed" ProgID="Word.Picture.8" ShapeID="_x0000_i1026" DrawAspect="Content" ObjectID="_1657538425"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3839B1" w:rsidRDefault="003839B1" w:rsidP="00460653">
                                  <w:r w:rsidRPr="00507C02">
                                    <w:rPr>
                                      <w:rFonts w:asciiTheme="minorHAnsi" w:eastAsiaTheme="minorEastAsia" w:hAnsiTheme="minorHAnsi" w:cstheme="minorBidi"/>
                                      <w:sz w:val="22"/>
                                      <w:szCs w:val="22"/>
                                      <w:lang w:val="ru-RU"/>
                                    </w:rPr>
                                    <w:object w:dxaOrig="4320" w:dyaOrig="4320">
                                      <v:shape id="_x0000_i1026" type="#_x0000_t75" style="width:29.25pt;height:36.75pt" o:ole="" fillcolor="window">
                                        <v:imagedata r:id="rId10" o:title=""/>
                                      </v:shape>
                                      <o:OLEObject Type="Embed" ProgID="Word.Picture.8" ShapeID="_x0000_i1026" DrawAspect="Content" ObjectID="_1657538425" r:id="rId12"/>
                                    </w:object>
                                  </w:r>
                                </w:p>
                              </w:txbxContent>
                            </v:textbox>
                          </v:shape>
                        </w:pict>
                      </mc:Fallback>
                    </mc:AlternateConten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39B1" w:rsidRDefault="003839B1" w:rsidP="00A20ACF">
      <w:r>
        <w:separator/>
      </w:r>
    </w:p>
  </w:endnote>
  <w:endnote w:type="continuationSeparator" w:id="0">
    <w:p w:rsidR="003839B1" w:rsidRDefault="003839B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9B1" w:rsidRDefault="003839B1" w:rsidP="001F6E5A">
    <w:pPr>
      <w:pStyle w:val="a4"/>
      <w:jc w:val="center"/>
    </w:pPr>
    <w:r>
      <w:fldChar w:fldCharType="begin"/>
    </w:r>
    <w:r>
      <w:instrText xml:space="preserve"> PAGE   \* MERGEFORMAT </w:instrText>
    </w:r>
    <w:r>
      <w:fldChar w:fldCharType="separate"/>
    </w:r>
    <w:r w:rsidR="00EF7140">
      <w:t>38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9B1" w:rsidRDefault="003839B1" w:rsidP="001F6E5A">
    <w:pPr>
      <w:pStyle w:val="a4"/>
      <w:jc w:val="center"/>
    </w:pPr>
    <w:r>
      <w:fldChar w:fldCharType="begin"/>
    </w:r>
    <w:r>
      <w:instrText xml:space="preserve"> PAGE   \* MERGEFORMAT </w:instrText>
    </w:r>
    <w:r>
      <w:fldChar w:fldCharType="separate"/>
    </w:r>
    <w:r w:rsidR="00EF7140">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9B1" w:rsidRDefault="003839B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39B1" w:rsidRDefault="003839B1" w:rsidP="00A20ACF">
      <w:r>
        <w:separator/>
      </w:r>
    </w:p>
  </w:footnote>
  <w:footnote w:type="continuationSeparator" w:id="0">
    <w:p w:rsidR="003839B1" w:rsidRDefault="003839B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794698C"/>
    <w:multiLevelType w:val="hybridMultilevel"/>
    <w:tmpl w:val="6C6E4C24"/>
    <w:lvl w:ilvl="0" w:tplc="4C0858D8">
      <w:start w:val="1"/>
      <w:numFmt w:val="decimal"/>
      <w:lvlText w:val="%1."/>
      <w:lvlJc w:val="left"/>
      <w:pPr>
        <w:ind w:left="360" w:hanging="360"/>
      </w:pPr>
      <w:rPr>
        <w:rFonts w:cs="Times New Roman" w:hint="default"/>
        <w:b w:val="0"/>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2">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3">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1">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7">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7">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3">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4">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5">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8">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0"/>
  </w:num>
  <w:num w:numId="3">
    <w:abstractNumId w:val="46"/>
  </w:num>
  <w:num w:numId="4">
    <w:abstractNumId w:val="38"/>
  </w:num>
  <w:num w:numId="5">
    <w:abstractNumId w:val="56"/>
  </w:num>
  <w:num w:numId="6">
    <w:abstractNumId w:val="23"/>
  </w:num>
  <w:num w:numId="7">
    <w:abstractNumId w:val="13"/>
  </w:num>
  <w:num w:numId="8">
    <w:abstractNumId w:val="57"/>
  </w:num>
  <w:num w:numId="9">
    <w:abstractNumId w:val="28"/>
  </w:num>
  <w:num w:numId="10">
    <w:abstractNumId w:val="45"/>
  </w:num>
  <w:num w:numId="11">
    <w:abstractNumId w:val="27"/>
  </w:num>
  <w:num w:numId="12">
    <w:abstractNumId w:val="30"/>
  </w:num>
  <w:num w:numId="13">
    <w:abstractNumId w:val="41"/>
  </w:num>
  <w:num w:numId="14">
    <w:abstractNumId w:val="39"/>
  </w:num>
  <w:num w:numId="15">
    <w:abstractNumId w:val="19"/>
  </w:num>
  <w:num w:numId="16">
    <w:abstractNumId w:val="59"/>
  </w:num>
  <w:num w:numId="17">
    <w:abstractNumId w:val="17"/>
  </w:num>
  <w:num w:numId="18">
    <w:abstractNumId w:val="35"/>
  </w:num>
  <w:num w:numId="19">
    <w:abstractNumId w:val="16"/>
  </w:num>
  <w:num w:numId="20">
    <w:abstractNumId w:val="14"/>
  </w:num>
  <w:num w:numId="21">
    <w:abstractNumId w:val="42"/>
  </w:num>
  <w:num w:numId="22">
    <w:abstractNumId w:val="34"/>
  </w:num>
  <w:num w:numId="23">
    <w:abstractNumId w:val="31"/>
  </w:num>
  <w:num w:numId="24">
    <w:abstractNumId w:val="8"/>
  </w:num>
  <w:num w:numId="25">
    <w:abstractNumId w:val="15"/>
  </w:num>
  <w:num w:numId="26">
    <w:abstractNumId w:val="58"/>
  </w:num>
  <w:num w:numId="27">
    <w:abstractNumId w:val="11"/>
  </w:num>
  <w:num w:numId="28">
    <w:abstractNumId w:val="12"/>
  </w:num>
  <w:num w:numId="29">
    <w:abstractNumId w:val="6"/>
  </w:num>
  <w:num w:numId="30">
    <w:abstractNumId w:val="18"/>
  </w:num>
  <w:num w:numId="31">
    <w:abstractNumId w:val="10"/>
  </w:num>
  <w:num w:numId="32">
    <w:abstractNumId w:val="43"/>
  </w:num>
  <w:num w:numId="33">
    <w:abstractNumId w:val="54"/>
  </w:num>
  <w:num w:numId="34">
    <w:abstractNumId w:val="32"/>
  </w:num>
  <w:num w:numId="35">
    <w:abstractNumId w:val="7"/>
  </w:num>
  <w:num w:numId="36">
    <w:abstractNumId w:val="20"/>
  </w:num>
  <w:num w:numId="37">
    <w:abstractNumId w:val="22"/>
  </w:num>
  <w:num w:numId="38">
    <w:abstractNumId w:val="49"/>
  </w:num>
  <w:num w:numId="39">
    <w:abstractNumId w:val="29"/>
  </w:num>
  <w:num w:numId="40">
    <w:abstractNumId w:val="51"/>
  </w:num>
  <w:num w:numId="41">
    <w:abstractNumId w:val="55"/>
  </w:num>
  <w:num w:numId="42">
    <w:abstractNumId w:val="4"/>
  </w:num>
  <w:num w:numId="43">
    <w:abstractNumId w:val="0"/>
  </w:num>
  <w:num w:numId="44">
    <w:abstractNumId w:val="37"/>
  </w:num>
  <w:num w:numId="45">
    <w:abstractNumId w:val="36"/>
  </w:num>
  <w:num w:numId="46">
    <w:abstractNumId w:val="47"/>
  </w:num>
  <w:num w:numId="47">
    <w:abstractNumId w:val="24"/>
  </w:num>
  <w:num w:numId="48">
    <w:abstractNumId w:val="2"/>
  </w:num>
  <w:num w:numId="49">
    <w:abstractNumId w:val="9"/>
  </w:num>
  <w:num w:numId="50">
    <w:abstractNumId w:val="25"/>
  </w:num>
  <w:num w:numId="51">
    <w:abstractNumId w:val="52"/>
  </w:num>
  <w:num w:numId="52">
    <w:abstractNumId w:val="50"/>
  </w:num>
  <w:num w:numId="53">
    <w:abstractNumId w:val="44"/>
  </w:num>
  <w:num w:numId="54">
    <w:abstractNumId w:val="3"/>
  </w:num>
  <w:num w:numId="55">
    <w:abstractNumId w:val="40"/>
  </w:num>
  <w:num w:numId="56">
    <w:abstractNumId w:val="48"/>
  </w:num>
  <w:num w:numId="57">
    <w:abstractNumId w:val="48"/>
  </w:num>
  <w:num w:numId="58">
    <w:abstractNumId w:val="48"/>
  </w:num>
  <w:num w:numId="59">
    <w:abstractNumId w:val="33"/>
  </w:num>
  <w:num w:numId="60">
    <w:abstractNumId w:val="5"/>
  </w:num>
  <w:num w:numId="61">
    <w:abstractNumId w:val="53"/>
  </w:num>
  <w:num w:numId="62">
    <w:abstractNumId w:val="21"/>
  </w:num>
  <w:num w:numId="63">
    <w:abstractNumId w:val="26"/>
  </w:num>
  <w:num w:numId="64">
    <w:abstractNumId w:val="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7E80"/>
    <w:rsid w:val="000151D6"/>
    <w:rsid w:val="00021BB8"/>
    <w:rsid w:val="00031FB5"/>
    <w:rsid w:val="00032137"/>
    <w:rsid w:val="00074305"/>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C4B99"/>
    <w:rsid w:val="001C4DFD"/>
    <w:rsid w:val="001E29F8"/>
    <w:rsid w:val="001F1E25"/>
    <w:rsid w:val="001F6E5A"/>
    <w:rsid w:val="00200D35"/>
    <w:rsid w:val="00201387"/>
    <w:rsid w:val="00205404"/>
    <w:rsid w:val="002076FA"/>
    <w:rsid w:val="0021618C"/>
    <w:rsid w:val="002221ED"/>
    <w:rsid w:val="0022479E"/>
    <w:rsid w:val="002253A6"/>
    <w:rsid w:val="00232D6D"/>
    <w:rsid w:val="00233538"/>
    <w:rsid w:val="00237454"/>
    <w:rsid w:val="00270538"/>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5258F"/>
    <w:rsid w:val="003731FD"/>
    <w:rsid w:val="0038163C"/>
    <w:rsid w:val="00381EF2"/>
    <w:rsid w:val="00382472"/>
    <w:rsid w:val="003839B1"/>
    <w:rsid w:val="003854DB"/>
    <w:rsid w:val="00386A54"/>
    <w:rsid w:val="003C1106"/>
    <w:rsid w:val="003C3AE2"/>
    <w:rsid w:val="003C7430"/>
    <w:rsid w:val="003D2A34"/>
    <w:rsid w:val="003D312E"/>
    <w:rsid w:val="003D3631"/>
    <w:rsid w:val="003D4085"/>
    <w:rsid w:val="003F6B9C"/>
    <w:rsid w:val="00406F15"/>
    <w:rsid w:val="00442351"/>
    <w:rsid w:val="00443325"/>
    <w:rsid w:val="00460653"/>
    <w:rsid w:val="004702B5"/>
    <w:rsid w:val="00496AFA"/>
    <w:rsid w:val="004A7FEE"/>
    <w:rsid w:val="004B0F2F"/>
    <w:rsid w:val="004B349A"/>
    <w:rsid w:val="004B36EF"/>
    <w:rsid w:val="004C30A2"/>
    <w:rsid w:val="004D2738"/>
    <w:rsid w:val="004D4433"/>
    <w:rsid w:val="004D74D7"/>
    <w:rsid w:val="004E1B4E"/>
    <w:rsid w:val="004E625D"/>
    <w:rsid w:val="004F7FF9"/>
    <w:rsid w:val="00523447"/>
    <w:rsid w:val="00546E60"/>
    <w:rsid w:val="0057067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357D4"/>
    <w:rsid w:val="006442C1"/>
    <w:rsid w:val="006638BF"/>
    <w:rsid w:val="0067392B"/>
    <w:rsid w:val="006819B2"/>
    <w:rsid w:val="0069507C"/>
    <w:rsid w:val="00696992"/>
    <w:rsid w:val="00696F05"/>
    <w:rsid w:val="006B79CE"/>
    <w:rsid w:val="006C018D"/>
    <w:rsid w:val="006C2676"/>
    <w:rsid w:val="006C492E"/>
    <w:rsid w:val="006D7CD2"/>
    <w:rsid w:val="006F24A8"/>
    <w:rsid w:val="00706AD6"/>
    <w:rsid w:val="007075E8"/>
    <w:rsid w:val="00717173"/>
    <w:rsid w:val="007208DC"/>
    <w:rsid w:val="007230BF"/>
    <w:rsid w:val="00740BE4"/>
    <w:rsid w:val="0077101F"/>
    <w:rsid w:val="007A2F41"/>
    <w:rsid w:val="007A6D74"/>
    <w:rsid w:val="007B1E26"/>
    <w:rsid w:val="007B53EA"/>
    <w:rsid w:val="007C752D"/>
    <w:rsid w:val="007D6899"/>
    <w:rsid w:val="007E45A2"/>
    <w:rsid w:val="007E533B"/>
    <w:rsid w:val="007F6980"/>
    <w:rsid w:val="0080279A"/>
    <w:rsid w:val="00806E2B"/>
    <w:rsid w:val="008202F4"/>
    <w:rsid w:val="008260DA"/>
    <w:rsid w:val="00845320"/>
    <w:rsid w:val="0084605E"/>
    <w:rsid w:val="00852DB5"/>
    <w:rsid w:val="00863AAB"/>
    <w:rsid w:val="00867DA9"/>
    <w:rsid w:val="00873EA6"/>
    <w:rsid w:val="00881C9F"/>
    <w:rsid w:val="008A54A7"/>
    <w:rsid w:val="008D1ABF"/>
    <w:rsid w:val="008D1ADB"/>
    <w:rsid w:val="008E005E"/>
    <w:rsid w:val="008E7D0D"/>
    <w:rsid w:val="008F4E9E"/>
    <w:rsid w:val="008F5C61"/>
    <w:rsid w:val="00905255"/>
    <w:rsid w:val="00905E0C"/>
    <w:rsid w:val="009337E1"/>
    <w:rsid w:val="00944E16"/>
    <w:rsid w:val="009451E2"/>
    <w:rsid w:val="00945428"/>
    <w:rsid w:val="009530EF"/>
    <w:rsid w:val="00954D0A"/>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04798"/>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AE7CEA"/>
    <w:rsid w:val="00B0183E"/>
    <w:rsid w:val="00B06D9F"/>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BF3"/>
    <w:rsid w:val="00C121F1"/>
    <w:rsid w:val="00C37153"/>
    <w:rsid w:val="00C50A6A"/>
    <w:rsid w:val="00C5446F"/>
    <w:rsid w:val="00C54D89"/>
    <w:rsid w:val="00C55FC5"/>
    <w:rsid w:val="00C562C2"/>
    <w:rsid w:val="00C810A8"/>
    <w:rsid w:val="00C84FEC"/>
    <w:rsid w:val="00C94014"/>
    <w:rsid w:val="00CB4A20"/>
    <w:rsid w:val="00CE1192"/>
    <w:rsid w:val="00CE11D6"/>
    <w:rsid w:val="00CF39BF"/>
    <w:rsid w:val="00CF5677"/>
    <w:rsid w:val="00D01642"/>
    <w:rsid w:val="00D15B26"/>
    <w:rsid w:val="00D25CC1"/>
    <w:rsid w:val="00D318EB"/>
    <w:rsid w:val="00D34BFF"/>
    <w:rsid w:val="00D372D7"/>
    <w:rsid w:val="00D379F6"/>
    <w:rsid w:val="00D51EB7"/>
    <w:rsid w:val="00D56A25"/>
    <w:rsid w:val="00D76BD0"/>
    <w:rsid w:val="00D84B86"/>
    <w:rsid w:val="00D85869"/>
    <w:rsid w:val="00D876C9"/>
    <w:rsid w:val="00D913AB"/>
    <w:rsid w:val="00DA3CE6"/>
    <w:rsid w:val="00DE01E7"/>
    <w:rsid w:val="00E133BB"/>
    <w:rsid w:val="00E218E2"/>
    <w:rsid w:val="00E31263"/>
    <w:rsid w:val="00E357B7"/>
    <w:rsid w:val="00E614FD"/>
    <w:rsid w:val="00E7180A"/>
    <w:rsid w:val="00E71F7B"/>
    <w:rsid w:val="00E80759"/>
    <w:rsid w:val="00E836D3"/>
    <w:rsid w:val="00E838F8"/>
    <w:rsid w:val="00E86381"/>
    <w:rsid w:val="00E86623"/>
    <w:rsid w:val="00E9530A"/>
    <w:rsid w:val="00EB1FF8"/>
    <w:rsid w:val="00EC1943"/>
    <w:rsid w:val="00EC751A"/>
    <w:rsid w:val="00ED2398"/>
    <w:rsid w:val="00ED3247"/>
    <w:rsid w:val="00EE204E"/>
    <w:rsid w:val="00EF7140"/>
    <w:rsid w:val="00F02902"/>
    <w:rsid w:val="00F029BB"/>
    <w:rsid w:val="00F0532A"/>
    <w:rsid w:val="00F26D37"/>
    <w:rsid w:val="00F34609"/>
    <w:rsid w:val="00F42A2A"/>
    <w:rsid w:val="00F43C82"/>
    <w:rsid w:val="00F5232B"/>
    <w:rsid w:val="00F52757"/>
    <w:rsid w:val="00F53C37"/>
    <w:rsid w:val="00F66A75"/>
    <w:rsid w:val="00F70234"/>
    <w:rsid w:val="00F70979"/>
    <w:rsid w:val="00F76253"/>
    <w:rsid w:val="00F80BB0"/>
    <w:rsid w:val="00F90362"/>
    <w:rsid w:val="00FB5D3C"/>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62364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244</TotalTime>
  <Pages>72</Pages>
  <Words>22229</Words>
  <Characters>126706</Characters>
  <Application>Microsoft Office Word</Application>
  <DocSecurity>0</DocSecurity>
  <Lines>1055</Lines>
  <Paragraphs>297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148638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ANGELA</cp:lastModifiedBy>
  <cp:revision>9</cp:revision>
  <cp:lastPrinted>2018-10-09T16:43:00Z</cp:lastPrinted>
  <dcterms:created xsi:type="dcterms:W3CDTF">2020-07-28T12:36:00Z</dcterms:created>
  <dcterms:modified xsi:type="dcterms:W3CDTF">2020-07-29T11:33:00Z</dcterms:modified>
</cp:coreProperties>
</file>