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22F" w:rsidRPr="00FF430B" w:rsidRDefault="0081222F" w:rsidP="0081222F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1222F" w:rsidRDefault="0081222F" w:rsidP="0081222F">
      <w:pPr>
        <w:pStyle w:val="Titlu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FF430B">
        <w:rPr>
          <w:rFonts w:ascii="Times New Roman" w:hAnsi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:rsidR="0081222F" w:rsidRPr="00FF430B" w:rsidRDefault="0081222F" w:rsidP="0081222F">
      <w:pPr>
        <w:pStyle w:val="Titlu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/>
          <w:bCs w:val="0"/>
          <w:color w:val="auto"/>
          <w:sz w:val="24"/>
          <w:szCs w:val="24"/>
          <w:lang w:val="ro-MD"/>
        </w:rPr>
        <w:t xml:space="preserve"> </w:t>
      </w:r>
    </w:p>
    <w:p w:rsidR="0081222F" w:rsidRPr="00FF430B" w:rsidRDefault="0081222F" w:rsidP="0081222F">
      <w:pPr>
        <w:pStyle w:val="Titlu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:rsidR="0081222F" w:rsidRPr="00FF430B" w:rsidRDefault="0081222F" w:rsidP="0081222F">
      <w:pPr>
        <w:pStyle w:val="Titlu2"/>
        <w:spacing w:before="0"/>
        <w:jc w:val="center"/>
        <w:rPr>
          <w:rFonts w:ascii="Times New Roman" w:hAnsi="Times New Roman"/>
          <w:bCs w:val="0"/>
          <w:i/>
          <w:color w:val="auto"/>
          <w:lang w:val="ro-MD"/>
        </w:rPr>
      </w:pPr>
    </w:p>
    <w:p w:rsidR="0081222F" w:rsidRPr="00FF430B" w:rsidRDefault="0081222F" w:rsidP="0081222F">
      <w:pPr>
        <w:pStyle w:val="Listparagraf"/>
        <w:numPr>
          <w:ilvl w:val="0"/>
          <w:numId w:val="0"/>
        </w:numPr>
        <w:rPr>
          <w:lang w:val="ro-MD"/>
        </w:rPr>
      </w:pPr>
    </w:p>
    <w:p w:rsidR="0081222F" w:rsidRPr="00FF430B" w:rsidRDefault="0081222F" w:rsidP="0081222F">
      <w:pPr>
        <w:ind w:firstLine="709"/>
        <w:jc w:val="both"/>
        <w:rPr>
          <w:lang w:val="ro-MD"/>
        </w:rPr>
      </w:pPr>
      <w:r w:rsidRPr="00FF430B">
        <w:rPr>
          <w:lang w:val="ro-MD"/>
        </w:rPr>
        <w:t>Obiectul</w:t>
      </w:r>
      <w:r w:rsidR="001B27C6">
        <w:rPr>
          <w:lang w:val="ro-MD"/>
        </w:rPr>
        <w:t xml:space="preserve">   </w:t>
      </w:r>
      <w:r w:rsidR="001B27C6">
        <w:rPr>
          <w:b/>
          <w:u w:val="single"/>
          <w:lang w:val="ro-MD"/>
        </w:rPr>
        <w:t xml:space="preserve">  </w:t>
      </w:r>
      <w:r w:rsidRPr="0081222F">
        <w:rPr>
          <w:b/>
          <w:u w:val="single"/>
          <w:lang w:val="ro-MD"/>
        </w:rPr>
        <w:t xml:space="preserve">Lucrări de </w:t>
      </w:r>
      <w:r w:rsidR="002069F4">
        <w:rPr>
          <w:b/>
          <w:u w:val="single"/>
          <w:lang w:val="ro-MD"/>
        </w:rPr>
        <w:t xml:space="preserve">schimbarea </w:t>
      </w:r>
      <w:proofErr w:type="spellStart"/>
      <w:r w:rsidR="002069F4">
        <w:rPr>
          <w:b/>
          <w:u w:val="single"/>
          <w:lang w:val="ro-MD"/>
        </w:rPr>
        <w:t>tîmplăriei</w:t>
      </w:r>
      <w:proofErr w:type="spellEnd"/>
      <w:r w:rsidR="002069F4">
        <w:rPr>
          <w:b/>
          <w:u w:val="single"/>
          <w:lang w:val="ro-MD"/>
        </w:rPr>
        <w:t>, inclusiv reparația glafurilor și reparația rețelei de canalizare exterioară</w:t>
      </w:r>
      <w:r w:rsidR="00090AAA">
        <w:rPr>
          <w:b/>
          <w:u w:val="single"/>
          <w:lang w:val="ro-MD"/>
        </w:rPr>
        <w:t xml:space="preserve"> la tabăra Dumbrava din </w:t>
      </w:r>
      <w:proofErr w:type="spellStart"/>
      <w:r w:rsidR="00090AAA">
        <w:rPr>
          <w:b/>
          <w:u w:val="single"/>
          <w:lang w:val="ro-MD"/>
        </w:rPr>
        <w:t>s.Talmaza</w:t>
      </w:r>
      <w:proofErr w:type="spellEnd"/>
    </w:p>
    <w:p w:rsidR="0081222F" w:rsidRPr="00FF430B" w:rsidRDefault="0081222F" w:rsidP="0081222F">
      <w:pPr>
        <w:ind w:firstLine="709"/>
        <w:jc w:val="center"/>
        <w:rPr>
          <w:lang w:val="ro-MD"/>
        </w:rPr>
      </w:pPr>
      <w:r w:rsidRPr="00FF430B">
        <w:rPr>
          <w:i/>
          <w:lang w:val="ro-MD"/>
        </w:rPr>
        <w:t>(denumirea, adresa)</w:t>
      </w:r>
    </w:p>
    <w:p w:rsidR="0081222F" w:rsidRPr="00FF430B" w:rsidRDefault="0081222F" w:rsidP="0081222F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 w:rsidR="001B27C6">
        <w:rPr>
          <w:lang w:val="ro-MD"/>
        </w:rPr>
        <w:t xml:space="preserve">    </w:t>
      </w:r>
      <w:r w:rsidRPr="0081222F">
        <w:rPr>
          <w:b/>
          <w:u w:val="single"/>
          <w:lang w:val="ro-MD"/>
        </w:rPr>
        <w:t>Direcția Generală Educație Ștefan Vodă</w:t>
      </w:r>
      <w:r w:rsidR="001B27C6">
        <w:rPr>
          <w:b/>
          <w:u w:val="single"/>
          <w:lang w:val="ro-MD"/>
        </w:rPr>
        <w:t xml:space="preserve">, </w:t>
      </w:r>
      <w:proofErr w:type="spellStart"/>
      <w:r w:rsidR="001B27C6">
        <w:rPr>
          <w:b/>
          <w:u w:val="single"/>
          <w:lang w:val="ro-MD"/>
        </w:rPr>
        <w:t>or.Ștefan</w:t>
      </w:r>
      <w:proofErr w:type="spellEnd"/>
      <w:r w:rsidR="001B27C6">
        <w:rPr>
          <w:b/>
          <w:u w:val="single"/>
          <w:lang w:val="ro-MD"/>
        </w:rPr>
        <w:t xml:space="preserve"> Vodă str. Gr. Vieru 10</w:t>
      </w:r>
    </w:p>
    <w:p w:rsidR="00363619" w:rsidRPr="00FC389E" w:rsidRDefault="0081222F" w:rsidP="00FC389E">
      <w:pPr>
        <w:ind w:firstLine="709"/>
        <w:jc w:val="center"/>
        <w:rPr>
          <w:i/>
          <w:lang w:val="ro-MD"/>
        </w:rPr>
      </w:pPr>
      <w:r w:rsidRPr="00FF430B">
        <w:rPr>
          <w:i/>
          <w:lang w:val="ro-MD"/>
        </w:rPr>
        <w:t>(denumirea, adresa)</w:t>
      </w:r>
    </w:p>
    <w:p w:rsidR="001B27C6" w:rsidRPr="00FF430B" w:rsidRDefault="001B27C6" w:rsidP="006F4D26">
      <w:pPr>
        <w:tabs>
          <w:tab w:val="left" w:pos="567"/>
        </w:tabs>
        <w:rPr>
          <w:i/>
          <w:lang w:val="ro-MD"/>
        </w:rPr>
      </w:pPr>
    </w:p>
    <w:p w:rsidR="001606DD" w:rsidRDefault="001606DD" w:rsidP="001606DD">
      <w:pPr>
        <w:rPr>
          <w:sz w:val="2"/>
          <w:szCs w:val="2"/>
          <w:lang w:val="en-US"/>
        </w:rPr>
      </w:pPr>
    </w:p>
    <w:tbl>
      <w:tblPr>
        <w:tblW w:w="9949" w:type="dxa"/>
        <w:tblInd w:w="-459" w:type="dxa"/>
        <w:tblBorders>
          <w:top w:val="single" w:sz="4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9"/>
        <w:gridCol w:w="1302"/>
        <w:gridCol w:w="5670"/>
        <w:gridCol w:w="992"/>
        <w:gridCol w:w="1276"/>
      </w:tblGrid>
      <w:tr w:rsidR="00AD035F" w:rsidRPr="002069F4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35F" w:rsidRDefault="00AD035F" w:rsidP="00AD035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AD035F" w:rsidRDefault="00AD035F" w:rsidP="00AD035F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35F" w:rsidRDefault="00AD035F" w:rsidP="00AD035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35F" w:rsidRDefault="00AD035F" w:rsidP="00AD035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D035F" w:rsidRDefault="00AD035F" w:rsidP="00AD03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35F" w:rsidRDefault="00AD035F" w:rsidP="00AD035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AD035F" w:rsidRDefault="00AD035F" w:rsidP="00AD035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35F" w:rsidRDefault="00AD035F" w:rsidP="00AD035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1A627D" w:rsidRPr="00AD035F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627D" w:rsidRPr="00AD035F" w:rsidRDefault="001A627D" w:rsidP="001A627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627D" w:rsidRDefault="001A627D" w:rsidP="001A627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1A627D" w:rsidRPr="00B40365" w:rsidRDefault="00090AAA" w:rsidP="00090AAA">
            <w:r>
              <w:rPr>
                <w:b/>
                <w:sz w:val="22"/>
              </w:rPr>
              <w:t xml:space="preserve">1. </w:t>
            </w:r>
            <w:proofErr w:type="spellStart"/>
            <w:r>
              <w:rPr>
                <w:b/>
                <w:spacing w:val="-2"/>
                <w:sz w:val="22"/>
              </w:rPr>
              <w:t>Timplarie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627D" w:rsidRPr="00AD035F" w:rsidRDefault="001A627D" w:rsidP="001A627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627D" w:rsidRDefault="001A627D" w:rsidP="001A627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90AAA" w:rsidRPr="00B40365" w:rsidTr="004B6945">
        <w:trPr>
          <w:trHeight w:val="2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line="251" w:lineRule="exact"/>
              <w:ind w:left="122" w:right="11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A8525D">
            <w:pPr>
              <w:pStyle w:val="TableParagraph"/>
              <w:spacing w:before="1"/>
              <w:ind w:right="3"/>
            </w:pPr>
            <w:r>
              <w:rPr>
                <w:spacing w:val="-2"/>
              </w:rPr>
              <w:t>RpCO56A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lemn </w:t>
            </w:r>
            <w:r>
              <w:rPr>
                <w:spacing w:val="-2"/>
                <w:sz w:val="24"/>
              </w:rPr>
              <w:t>(ferestre)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A8525D" w:rsidP="00A8525D">
            <w:pPr>
              <w:pStyle w:val="TableParagraph"/>
              <w:spacing w:before="1"/>
            </w:pPr>
            <w:r>
              <w:t xml:space="preserve">     </w:t>
            </w:r>
            <w:r w:rsidR="00090AAA"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150"/>
              <w:ind w:left="20" w:right="2"/>
              <w:jc w:val="center"/>
            </w:pPr>
            <w:r>
              <w:rPr>
                <w:spacing w:val="-2"/>
              </w:rPr>
              <w:t>56,4000</w:t>
            </w:r>
          </w:p>
        </w:tc>
      </w:tr>
      <w:tr w:rsidR="00090AAA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A8525D">
            <w:pPr>
              <w:pStyle w:val="TableParagraph"/>
              <w:ind w:right="3"/>
            </w:pPr>
            <w:r>
              <w:rPr>
                <w:spacing w:val="-2"/>
              </w:rPr>
              <w:t>RpCO56A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ind w:left="106" w:right="136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lemn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usi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A8525D" w:rsidP="00A8525D">
            <w:pPr>
              <w:pStyle w:val="TableParagraph"/>
            </w:pPr>
            <w:r>
              <w:t xml:space="preserve">     </w:t>
            </w:r>
            <w:bookmarkStart w:id="2" w:name="_GoBack"/>
            <w:bookmarkEnd w:id="2"/>
            <w:r w:rsidR="00090AAA"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147"/>
              <w:ind w:left="20" w:right="2"/>
              <w:jc w:val="center"/>
            </w:pPr>
            <w:r>
              <w:rPr>
                <w:spacing w:val="-2"/>
              </w:rPr>
              <w:t>10,3000</w:t>
            </w:r>
          </w:p>
        </w:tc>
      </w:tr>
      <w:tr w:rsidR="00090AAA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92" w:line="252" w:lineRule="exact"/>
              <w:ind w:left="20" w:right="4"/>
              <w:jc w:val="center"/>
            </w:pPr>
            <w:r>
              <w:rPr>
                <w:spacing w:val="-2"/>
              </w:rPr>
              <w:t>RpCK42E</w:t>
            </w:r>
          </w:p>
          <w:p w:rsidR="00090AAA" w:rsidRDefault="00090AAA" w:rsidP="00090AAA">
            <w:pPr>
              <w:pStyle w:val="TableParagraph"/>
              <w:spacing w:line="252" w:lineRule="exact"/>
              <w:ind w:left="20"/>
              <w:jc w:val="center"/>
            </w:pPr>
            <w:proofErr w:type="spellStart"/>
            <w:r>
              <w:rPr>
                <w:spacing w:val="-4"/>
              </w:rPr>
              <w:t>apl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80"/>
              <w:ind w:left="106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pervazului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4B6945">
            <w:pPr>
              <w:pStyle w:val="TableParagraph"/>
              <w:spacing w:before="217"/>
              <w:ind w:left="18" w:right="2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92"/>
              <w:ind w:left="20" w:right="2"/>
              <w:jc w:val="center"/>
            </w:pPr>
            <w:r>
              <w:rPr>
                <w:spacing w:val="-2"/>
              </w:rPr>
              <w:t>33,2000</w:t>
            </w:r>
          </w:p>
        </w:tc>
      </w:tr>
      <w:tr w:rsidR="00090AAA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89"/>
              <w:ind w:left="20" w:right="4"/>
              <w:jc w:val="center"/>
            </w:pPr>
            <w:r>
              <w:rPr>
                <w:spacing w:val="-2"/>
              </w:rPr>
              <w:t>RpCK42E</w:t>
            </w:r>
          </w:p>
          <w:p w:rsidR="00090AAA" w:rsidRDefault="00090AAA" w:rsidP="00090AAA">
            <w:pPr>
              <w:pStyle w:val="TableParagraph"/>
              <w:spacing w:before="2"/>
              <w:ind w:left="20"/>
              <w:jc w:val="center"/>
            </w:pPr>
            <w:proofErr w:type="spellStart"/>
            <w:r>
              <w:rPr>
                <w:spacing w:val="-4"/>
              </w:rPr>
              <w:t>apl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80"/>
              <w:ind w:left="106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pervazului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metal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4B6945">
            <w:pPr>
              <w:pStyle w:val="TableParagraph"/>
              <w:spacing w:before="217"/>
              <w:ind w:left="18" w:right="2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89"/>
              <w:ind w:left="20" w:right="2"/>
              <w:jc w:val="center"/>
            </w:pPr>
            <w:r>
              <w:rPr>
                <w:spacing w:val="-2"/>
              </w:rPr>
              <w:t>33,2000</w:t>
            </w:r>
          </w:p>
        </w:tc>
      </w:tr>
      <w:tr w:rsidR="00090AAA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1"/>
              <w:ind w:left="122" w:right="58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</w:pPr>
          </w:p>
          <w:p w:rsidR="00090AAA" w:rsidRDefault="00090AAA" w:rsidP="00090AAA">
            <w:pPr>
              <w:pStyle w:val="TableParagraph"/>
            </w:pPr>
          </w:p>
          <w:p w:rsidR="00090AAA" w:rsidRDefault="00090AAA" w:rsidP="00090AAA">
            <w:pPr>
              <w:pStyle w:val="TableParagraph"/>
            </w:pPr>
          </w:p>
          <w:p w:rsidR="00090AAA" w:rsidRDefault="00090AAA" w:rsidP="00090AAA">
            <w:pPr>
              <w:pStyle w:val="TableParagraph"/>
            </w:pPr>
          </w:p>
          <w:p w:rsidR="00090AAA" w:rsidRDefault="00090AAA" w:rsidP="00090AAA">
            <w:pPr>
              <w:pStyle w:val="TableParagraph"/>
            </w:pPr>
          </w:p>
          <w:p w:rsidR="00090AAA" w:rsidRDefault="00090AAA" w:rsidP="00090AAA">
            <w:pPr>
              <w:pStyle w:val="TableParagraph"/>
              <w:spacing w:before="139"/>
            </w:pPr>
          </w:p>
          <w:p w:rsidR="00090AAA" w:rsidRDefault="00090AAA" w:rsidP="00090AAA">
            <w:pPr>
              <w:pStyle w:val="TableParagraph"/>
              <w:ind w:left="20" w:right="4"/>
              <w:jc w:val="center"/>
            </w:pPr>
            <w:r>
              <w:rPr>
                <w:spacing w:val="-2"/>
              </w:rPr>
              <w:t>CK23B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1"/>
              <w:ind w:left="106" w:right="104"/>
              <w:rPr>
                <w:sz w:val="24"/>
              </w:rPr>
            </w:pPr>
            <w:r>
              <w:rPr>
                <w:sz w:val="24"/>
              </w:rPr>
              <w:t xml:space="preserve">Ferestre din mase plastice cu unul sau mai multe canaturi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tocului intre 1,00 si 2,5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mp inclusiv (Fereastra PVC 6 camere, grosimea tocului de 70mm, metal gr. 1,4mm, culoare alba, geam termopan 32mm 4-24-4 </w:t>
            </w:r>
            <w:proofErr w:type="spellStart"/>
            <w:r>
              <w:rPr>
                <w:sz w:val="24"/>
              </w:rPr>
              <w:t>Low</w:t>
            </w:r>
            <w:proofErr w:type="spellEnd"/>
            <w:r>
              <w:rPr>
                <w:sz w:val="24"/>
              </w:rPr>
              <w:t xml:space="preserve">-E, grosime sticla 4mm, U=1,1W/m2, Feronerie </w:t>
            </w:r>
            <w:proofErr w:type="spellStart"/>
            <w:r>
              <w:rPr>
                <w:sz w:val="24"/>
              </w:rPr>
              <w:t>Mako</w:t>
            </w:r>
            <w:proofErr w:type="spellEnd"/>
            <w:r>
              <w:rPr>
                <w:sz w:val="24"/>
              </w:rPr>
              <w:t xml:space="preserve">, cu deschidere in 2 </w:t>
            </w:r>
            <w:proofErr w:type="spellStart"/>
            <w:r>
              <w:rPr>
                <w:sz w:val="24"/>
              </w:rPr>
              <w:t>directii</w:t>
            </w:r>
            <w:proofErr w:type="spellEnd"/>
            <w:r>
              <w:rPr>
                <w:sz w:val="24"/>
              </w:rPr>
              <w:t xml:space="preserve"> si plasa </w:t>
            </w:r>
            <w:proofErr w:type="spellStart"/>
            <w:r>
              <w:rPr>
                <w:sz w:val="24"/>
              </w:rPr>
              <w:t>antimoschit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4B6945">
            <w:pPr>
              <w:pStyle w:val="TableParagraph"/>
              <w:jc w:val="center"/>
            </w:pPr>
          </w:p>
          <w:p w:rsidR="00090AAA" w:rsidRDefault="00090AAA" w:rsidP="004B6945">
            <w:pPr>
              <w:pStyle w:val="TableParagraph"/>
              <w:jc w:val="center"/>
            </w:pPr>
          </w:p>
          <w:p w:rsidR="00090AAA" w:rsidRDefault="00090AAA" w:rsidP="004B6945">
            <w:pPr>
              <w:pStyle w:val="TableParagraph"/>
              <w:jc w:val="center"/>
            </w:pPr>
          </w:p>
          <w:p w:rsidR="00090AAA" w:rsidRDefault="00090AAA" w:rsidP="004B6945">
            <w:pPr>
              <w:pStyle w:val="TableParagraph"/>
              <w:jc w:val="center"/>
            </w:pPr>
          </w:p>
          <w:p w:rsidR="00090AAA" w:rsidRDefault="00090AAA" w:rsidP="004B6945">
            <w:pPr>
              <w:pStyle w:val="TableParagraph"/>
              <w:jc w:val="center"/>
            </w:pPr>
          </w:p>
          <w:p w:rsidR="00090AAA" w:rsidRDefault="00090AAA" w:rsidP="004B6945">
            <w:pPr>
              <w:pStyle w:val="TableParagraph"/>
              <w:spacing w:before="139"/>
              <w:jc w:val="center"/>
            </w:pPr>
          </w:p>
          <w:p w:rsidR="00090AAA" w:rsidRDefault="00090AAA" w:rsidP="004B6945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</w:pPr>
          </w:p>
          <w:p w:rsidR="00090AAA" w:rsidRDefault="00090AAA" w:rsidP="00090AAA">
            <w:pPr>
              <w:pStyle w:val="TableParagraph"/>
            </w:pPr>
          </w:p>
          <w:p w:rsidR="00090AAA" w:rsidRDefault="00090AAA" w:rsidP="00090AAA">
            <w:pPr>
              <w:pStyle w:val="TableParagraph"/>
            </w:pPr>
          </w:p>
          <w:p w:rsidR="00090AAA" w:rsidRDefault="00090AAA" w:rsidP="00090AAA">
            <w:pPr>
              <w:pStyle w:val="TableParagraph"/>
            </w:pPr>
          </w:p>
          <w:p w:rsidR="00090AAA" w:rsidRDefault="00090AAA" w:rsidP="00090AAA">
            <w:pPr>
              <w:pStyle w:val="TableParagraph"/>
            </w:pPr>
          </w:p>
          <w:p w:rsidR="00090AAA" w:rsidRDefault="00090AAA" w:rsidP="00090AAA">
            <w:pPr>
              <w:pStyle w:val="TableParagraph"/>
              <w:spacing w:before="12"/>
            </w:pPr>
          </w:p>
          <w:p w:rsidR="00090AAA" w:rsidRDefault="00090AAA" w:rsidP="00090AAA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56,4000</w:t>
            </w:r>
          </w:p>
        </w:tc>
      </w:tr>
      <w:tr w:rsidR="00090AAA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217"/>
              <w:ind w:left="20" w:right="1"/>
              <w:jc w:val="center"/>
            </w:pPr>
            <w:r>
              <w:rPr>
                <w:spacing w:val="-2"/>
              </w:rPr>
              <w:t>CK25A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68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profiluri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 mase plastice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inclusiv armaturile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si accesoriile 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de orice natura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35 m inclusiv,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canat, cu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7 mp inclusiv (</w:t>
            </w:r>
            <w:proofErr w:type="spellStart"/>
            <w:r>
              <w:rPr>
                <w:sz w:val="24"/>
              </w:rPr>
              <w:t>Usa</w:t>
            </w:r>
            <w:proofErr w:type="spellEnd"/>
            <w:r>
              <w:rPr>
                <w:sz w:val="24"/>
              </w:rPr>
              <w:t xml:space="preserve"> PVC 6 camere, grosimea tocului de 70mm, metal gr. 1,4mm, culoare alba, geam termopan 32mm 4-24-4 </w:t>
            </w:r>
            <w:proofErr w:type="spellStart"/>
            <w:r>
              <w:rPr>
                <w:sz w:val="24"/>
              </w:rPr>
              <w:t>Low</w:t>
            </w:r>
            <w:proofErr w:type="spellEnd"/>
            <w:r>
              <w:rPr>
                <w:sz w:val="24"/>
              </w:rPr>
              <w:t>-E, grosime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sticla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4mm,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U=1,1W/m2, Feronerie </w:t>
            </w:r>
            <w:proofErr w:type="spellStart"/>
            <w:r>
              <w:rPr>
                <w:sz w:val="24"/>
              </w:rPr>
              <w:t>Mako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4B6945">
            <w:pPr>
              <w:pStyle w:val="TableParagraph"/>
              <w:spacing w:before="217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89"/>
              <w:ind w:left="20" w:right="2"/>
              <w:jc w:val="center"/>
            </w:pPr>
            <w:r>
              <w:rPr>
                <w:spacing w:val="-2"/>
              </w:rPr>
              <w:t>10,3000</w:t>
            </w:r>
          </w:p>
        </w:tc>
      </w:tr>
      <w:tr w:rsidR="00090AAA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21"/>
            </w:pPr>
          </w:p>
          <w:p w:rsidR="00090AAA" w:rsidRDefault="00090AAA" w:rsidP="00090AAA">
            <w:pPr>
              <w:pStyle w:val="TableParagraph"/>
              <w:ind w:left="20" w:right="1"/>
              <w:jc w:val="center"/>
            </w:pPr>
            <w:r>
              <w:rPr>
                <w:spacing w:val="-2"/>
              </w:rPr>
              <w:t>CK26A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ind w:left="106" w:right="136"/>
              <w:rPr>
                <w:sz w:val="24"/>
              </w:rPr>
            </w:pPr>
            <w:r>
              <w:rPr>
                <w:sz w:val="24"/>
              </w:rPr>
              <w:t>Glafuri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ferestre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 mase plastice b=250mm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4B6945">
            <w:pPr>
              <w:pStyle w:val="TableParagraph"/>
              <w:spacing w:before="21"/>
              <w:jc w:val="center"/>
            </w:pPr>
          </w:p>
          <w:p w:rsidR="00090AAA" w:rsidRDefault="00090AAA" w:rsidP="004B6945">
            <w:pPr>
              <w:pStyle w:val="TableParagraph"/>
              <w:ind w:left="18" w:right="2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149"/>
              <w:ind w:left="20" w:right="2"/>
              <w:jc w:val="center"/>
            </w:pPr>
            <w:r>
              <w:rPr>
                <w:spacing w:val="-2"/>
              </w:rPr>
              <w:t>33,2000</w:t>
            </w:r>
          </w:p>
        </w:tc>
      </w:tr>
      <w:tr w:rsidR="00090AAA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line="252" w:lineRule="exact"/>
              <w:ind w:left="122" w:right="58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22"/>
            </w:pPr>
          </w:p>
          <w:p w:rsidR="00090AAA" w:rsidRDefault="00090AAA" w:rsidP="00090AAA">
            <w:pPr>
              <w:pStyle w:val="TableParagraph"/>
              <w:ind w:left="20" w:right="4"/>
              <w:jc w:val="center"/>
            </w:pPr>
            <w:r>
              <w:rPr>
                <w:spacing w:val="-2"/>
              </w:rPr>
              <w:t>CK26B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Glafuri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ferestre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 aluminiu b=200mm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4B6945">
            <w:pPr>
              <w:pStyle w:val="TableParagraph"/>
              <w:spacing w:before="22"/>
              <w:jc w:val="center"/>
            </w:pPr>
          </w:p>
          <w:p w:rsidR="00090AAA" w:rsidRDefault="00090AAA" w:rsidP="004B6945">
            <w:pPr>
              <w:pStyle w:val="TableParagraph"/>
              <w:ind w:left="18" w:right="2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90AAA" w:rsidRDefault="00090AAA" w:rsidP="00090AAA">
            <w:pPr>
              <w:pStyle w:val="TableParagraph"/>
              <w:spacing w:before="148"/>
              <w:ind w:left="20" w:right="2"/>
              <w:jc w:val="center"/>
            </w:pPr>
            <w:r>
              <w:rPr>
                <w:spacing w:val="-2"/>
              </w:rPr>
              <w:t>33,2000</w:t>
            </w:r>
          </w:p>
        </w:tc>
      </w:tr>
      <w:tr w:rsidR="00576C2C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Pr="0048518C" w:rsidRDefault="00576C2C" w:rsidP="00576C2C">
            <w:pPr>
              <w:jc w:val="center"/>
              <w:rPr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C2C" w:rsidRPr="00262B1B" w:rsidRDefault="00576C2C" w:rsidP="00576C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Glafuri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C2C" w:rsidRPr="002C2CD3" w:rsidRDefault="00576C2C" w:rsidP="004B6945">
            <w:pPr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C2C" w:rsidRPr="00A25B72" w:rsidRDefault="00576C2C" w:rsidP="00576C2C">
            <w:pPr>
              <w:jc w:val="center"/>
              <w:rPr>
                <w:lang w:val="en-US"/>
              </w:rPr>
            </w:pPr>
          </w:p>
        </w:tc>
      </w:tr>
      <w:tr w:rsidR="00576C2C" w:rsidRPr="002069F4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line="251" w:lineRule="exact"/>
              <w:ind w:left="122" w:right="110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  <w:spacing w:before="44"/>
            </w:pPr>
          </w:p>
          <w:p w:rsidR="00576C2C" w:rsidRDefault="00576C2C" w:rsidP="00576C2C">
            <w:pPr>
              <w:pStyle w:val="TableParagraph"/>
              <w:ind w:left="20" w:right="1"/>
              <w:jc w:val="center"/>
            </w:pPr>
            <w:r>
              <w:rPr>
                <w:spacing w:val="-2"/>
              </w:rPr>
              <w:t>CN54A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ind w:left="106" w:right="136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Betonogrund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>-un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strat,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tavane interioare (Norma de consum 0,27 kg/m2)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4B6945">
            <w:pPr>
              <w:pStyle w:val="TableParagraph"/>
              <w:jc w:val="center"/>
            </w:pPr>
          </w:p>
          <w:p w:rsidR="00576C2C" w:rsidRDefault="00576C2C" w:rsidP="004B6945">
            <w:pPr>
              <w:pStyle w:val="TableParagraph"/>
              <w:spacing w:before="44"/>
              <w:jc w:val="center"/>
            </w:pPr>
          </w:p>
          <w:p w:rsidR="00576C2C" w:rsidRDefault="00576C2C" w:rsidP="004B6945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170"/>
            </w:pPr>
          </w:p>
          <w:p w:rsidR="00576C2C" w:rsidRDefault="00576C2C" w:rsidP="00576C2C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21,4000</w:t>
            </w:r>
          </w:p>
        </w:tc>
      </w:tr>
      <w:tr w:rsidR="00576C2C" w:rsidRPr="00BC531E" w:rsidTr="004B6945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709" w:type="dxa"/>
            <w:tcBorders>
              <w:top w:val="nil"/>
              <w:bottom w:val="nil"/>
            </w:tcBorders>
          </w:tcPr>
          <w:p w:rsidR="00576C2C" w:rsidRDefault="00576C2C" w:rsidP="00576C2C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302" w:type="dxa"/>
            <w:tcBorders>
              <w:top w:val="nil"/>
              <w:bottom w:val="nil"/>
            </w:tcBorders>
          </w:tcPr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  <w:spacing w:before="206"/>
            </w:pPr>
          </w:p>
          <w:p w:rsidR="00576C2C" w:rsidRDefault="00576C2C" w:rsidP="00576C2C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RpCJ06B</w:t>
            </w: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576C2C" w:rsidRDefault="00576C2C" w:rsidP="00576C2C">
            <w:pPr>
              <w:pStyle w:val="TableParagraph"/>
              <w:ind w:left="106" w:right="136"/>
              <w:rPr>
                <w:sz w:val="24"/>
              </w:rPr>
            </w:pPr>
            <w:proofErr w:type="spellStart"/>
            <w:r>
              <w:rPr>
                <w:sz w:val="24"/>
              </w:rPr>
              <w:t>Reparatii</w:t>
            </w:r>
            <w:proofErr w:type="spellEnd"/>
            <w:r>
              <w:rPr>
                <w:sz w:val="24"/>
              </w:rPr>
              <w:t xml:space="preserve"> de tencuieli interioare, in jurul tocurilor si pervazurilor, la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ferestre,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grosime,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z w:val="24"/>
              </w:rPr>
              <w:t xml:space="preserve">, executate cu mortar de ciment-var marca 25 T,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spaletii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drepti</w:t>
            </w:r>
            <w:proofErr w:type="spellEnd"/>
            <w:r>
              <w:rPr>
                <w:sz w:val="24"/>
              </w:rPr>
              <w:t xml:space="preserve">, intre 15 - 25 cm </w:t>
            </w:r>
            <w:proofErr w:type="spellStart"/>
            <w:r>
              <w:rPr>
                <w:sz w:val="24"/>
              </w:rPr>
              <w:t>latime</w:t>
            </w:r>
            <w:proofErr w:type="spellEnd"/>
            <w:r>
              <w:rPr>
                <w:sz w:val="24"/>
              </w:rPr>
              <w:t xml:space="preserve"> (Inclusiv sub pervaz)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76C2C" w:rsidRDefault="00576C2C" w:rsidP="004B6945">
            <w:pPr>
              <w:pStyle w:val="TableParagraph"/>
              <w:jc w:val="center"/>
            </w:pPr>
          </w:p>
          <w:p w:rsidR="00576C2C" w:rsidRDefault="00576C2C" w:rsidP="004B6945">
            <w:pPr>
              <w:pStyle w:val="TableParagraph"/>
              <w:jc w:val="center"/>
            </w:pPr>
          </w:p>
          <w:p w:rsidR="00576C2C" w:rsidRDefault="00576C2C" w:rsidP="004B6945">
            <w:pPr>
              <w:pStyle w:val="TableParagraph"/>
              <w:spacing w:before="206"/>
              <w:jc w:val="center"/>
            </w:pPr>
          </w:p>
          <w:p w:rsidR="00576C2C" w:rsidRDefault="00576C2C" w:rsidP="004B6945">
            <w:pPr>
              <w:pStyle w:val="TableParagraph"/>
              <w:ind w:left="18" w:right="2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  <w:spacing w:before="79"/>
            </w:pPr>
          </w:p>
          <w:p w:rsidR="00576C2C" w:rsidRDefault="00576C2C" w:rsidP="00576C2C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138,0000</w:t>
            </w:r>
          </w:p>
        </w:tc>
      </w:tr>
      <w:tr w:rsidR="00576C2C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  <w:spacing w:before="181"/>
            </w:pPr>
          </w:p>
          <w:p w:rsidR="00576C2C" w:rsidRDefault="00576C2C" w:rsidP="00576C2C">
            <w:pPr>
              <w:pStyle w:val="TableParagraph"/>
              <w:ind w:left="20" w:right="1"/>
              <w:jc w:val="center"/>
            </w:pPr>
            <w:r>
              <w:rPr>
                <w:spacing w:val="-2"/>
              </w:rPr>
              <w:t>CF50B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Tencuieli interioare de 5 mm grosime, executate manual, cu amestec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ipsos,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>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  <w:spacing w:before="181"/>
            </w:pPr>
          </w:p>
          <w:p w:rsidR="00576C2C" w:rsidRDefault="00576C2C" w:rsidP="00576C2C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  <w:spacing w:before="54"/>
            </w:pPr>
          </w:p>
          <w:p w:rsidR="00576C2C" w:rsidRDefault="00576C2C" w:rsidP="00576C2C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21,4000</w:t>
            </w:r>
          </w:p>
        </w:tc>
      </w:tr>
      <w:tr w:rsidR="00576C2C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lastRenderedPageBreak/>
              <w:t>12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160"/>
            </w:pPr>
          </w:p>
          <w:p w:rsidR="00576C2C" w:rsidRDefault="00576C2C" w:rsidP="00576C2C">
            <w:pPr>
              <w:pStyle w:val="TableParagraph"/>
              <w:ind w:left="20" w:right="3"/>
              <w:jc w:val="center"/>
            </w:pPr>
            <w:r>
              <w:rPr>
                <w:spacing w:val="-2"/>
              </w:rPr>
              <w:t>CF57A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Aplicarea manuala a chitului pe baza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ipsos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1,0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160"/>
            </w:pPr>
          </w:p>
          <w:p w:rsidR="00576C2C" w:rsidRDefault="00576C2C" w:rsidP="00576C2C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33"/>
            </w:pPr>
          </w:p>
          <w:p w:rsidR="00576C2C" w:rsidRDefault="00576C2C" w:rsidP="00576C2C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21,4000</w:t>
            </w:r>
          </w:p>
        </w:tc>
      </w:tr>
      <w:tr w:rsidR="00576C2C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158"/>
            </w:pPr>
          </w:p>
          <w:p w:rsidR="00576C2C" w:rsidRDefault="00576C2C" w:rsidP="00576C2C">
            <w:pPr>
              <w:pStyle w:val="TableParagraph"/>
              <w:ind w:left="20" w:right="3"/>
              <w:jc w:val="center"/>
            </w:pPr>
            <w:r>
              <w:rPr>
                <w:spacing w:val="-2"/>
              </w:rPr>
              <w:t>CF56A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ind w:left="106" w:right="136"/>
              <w:rPr>
                <w:sz w:val="24"/>
              </w:rPr>
            </w:pPr>
            <w:r>
              <w:rPr>
                <w:sz w:val="24"/>
              </w:rPr>
              <w:t>Aplicarea manuala a chitului 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grosime 0,5 mm 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158"/>
            </w:pPr>
          </w:p>
          <w:p w:rsidR="00576C2C" w:rsidRDefault="00576C2C" w:rsidP="00576C2C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33"/>
            </w:pPr>
          </w:p>
          <w:p w:rsidR="00576C2C" w:rsidRDefault="00576C2C" w:rsidP="00576C2C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21,4000</w:t>
            </w:r>
          </w:p>
        </w:tc>
      </w:tr>
      <w:tr w:rsidR="00576C2C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195"/>
              <w:ind w:left="20" w:right="1"/>
              <w:jc w:val="center"/>
            </w:pPr>
            <w:r>
              <w:rPr>
                <w:spacing w:val="-2"/>
              </w:rPr>
              <w:t>CN53A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44"/>
              <w:ind w:left="106" w:right="136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interioare 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195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68"/>
              <w:ind w:left="20" w:right="2"/>
              <w:jc w:val="center"/>
            </w:pPr>
            <w:r>
              <w:rPr>
                <w:spacing w:val="-2"/>
              </w:rPr>
              <w:t>21,4000</w:t>
            </w:r>
          </w:p>
        </w:tc>
      </w:tr>
      <w:tr w:rsidR="00576C2C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1"/>
              <w:ind w:left="122" w:right="58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  <w:spacing w:before="184"/>
            </w:pPr>
          </w:p>
          <w:p w:rsidR="00576C2C" w:rsidRDefault="00576C2C" w:rsidP="00576C2C">
            <w:pPr>
              <w:pStyle w:val="TableParagraph"/>
              <w:ind w:left="20" w:right="1"/>
              <w:jc w:val="center"/>
            </w:pPr>
            <w:r>
              <w:rPr>
                <w:spacing w:val="-2"/>
              </w:rPr>
              <w:t>CN06A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 baza de 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glet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existent,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executate </w:t>
            </w:r>
            <w:r>
              <w:rPr>
                <w:spacing w:val="-2"/>
                <w:sz w:val="24"/>
              </w:rPr>
              <w:t>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  <w:spacing w:before="184"/>
            </w:pPr>
          </w:p>
          <w:p w:rsidR="00576C2C" w:rsidRDefault="00576C2C" w:rsidP="00576C2C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</w:pPr>
          </w:p>
          <w:p w:rsidR="00576C2C" w:rsidRDefault="00576C2C" w:rsidP="00576C2C">
            <w:pPr>
              <w:pStyle w:val="TableParagraph"/>
              <w:spacing w:before="56"/>
            </w:pPr>
          </w:p>
          <w:p w:rsidR="00576C2C" w:rsidRDefault="00576C2C" w:rsidP="00576C2C">
            <w:pPr>
              <w:pStyle w:val="TableParagraph"/>
              <w:spacing w:before="1"/>
              <w:ind w:left="20" w:right="2"/>
              <w:jc w:val="center"/>
            </w:pPr>
            <w:r>
              <w:rPr>
                <w:spacing w:val="-2"/>
              </w:rPr>
              <w:t>21,4000</w:t>
            </w:r>
          </w:p>
        </w:tc>
      </w:tr>
      <w:tr w:rsidR="00576C2C" w:rsidRPr="00B40365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217"/>
              <w:ind w:left="20" w:right="4"/>
              <w:jc w:val="center"/>
            </w:pPr>
            <w:r>
              <w:rPr>
                <w:spacing w:val="-2"/>
              </w:rPr>
              <w:t>CK26B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80"/>
              <w:ind w:left="106"/>
              <w:rPr>
                <w:sz w:val="24"/>
              </w:rPr>
            </w:pPr>
            <w:r>
              <w:rPr>
                <w:sz w:val="24"/>
              </w:rPr>
              <w:t>Corniere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217"/>
              <w:ind w:left="18" w:right="2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76C2C" w:rsidRDefault="00576C2C" w:rsidP="00576C2C">
            <w:pPr>
              <w:pStyle w:val="TableParagraph"/>
              <w:spacing w:before="89"/>
              <w:ind w:left="20" w:right="2"/>
              <w:jc w:val="center"/>
            </w:pPr>
            <w:r>
              <w:rPr>
                <w:spacing w:val="-2"/>
              </w:rPr>
              <w:t>106,8000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Pr="0048518C" w:rsidRDefault="006F014B" w:rsidP="006F014B">
            <w:pPr>
              <w:jc w:val="center"/>
              <w:rPr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262B1B" w:rsidRDefault="006F014B" w:rsidP="006F01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Glafuri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exterioare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374A27" w:rsidRDefault="006F014B" w:rsidP="006F014B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374A27" w:rsidRDefault="006F014B" w:rsidP="006F014B">
            <w:pPr>
              <w:jc w:val="center"/>
              <w:rPr>
                <w:lang w:val="en-US"/>
              </w:rPr>
            </w:pP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110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44"/>
            </w:pPr>
          </w:p>
          <w:p w:rsidR="006F014B" w:rsidRDefault="006F014B" w:rsidP="006F014B">
            <w:pPr>
              <w:pStyle w:val="TableParagraph"/>
              <w:ind w:left="20" w:right="4"/>
              <w:jc w:val="center"/>
            </w:pPr>
            <w:r>
              <w:rPr>
                <w:spacing w:val="-2"/>
              </w:rPr>
              <w:t>CN54B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171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Betonogrund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>-un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strat,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exteriori la </w:t>
            </w:r>
            <w:proofErr w:type="spellStart"/>
            <w:r>
              <w:rPr>
                <w:sz w:val="24"/>
              </w:rPr>
              <w:t>fatade</w:t>
            </w:r>
            <w:proofErr w:type="spellEnd"/>
            <w:r>
              <w:rPr>
                <w:sz w:val="24"/>
              </w:rPr>
              <w:t xml:space="preserve"> (Norma de consum 0,27 kg/m2)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44"/>
            </w:pPr>
          </w:p>
          <w:p w:rsidR="006F014B" w:rsidRDefault="006F014B" w:rsidP="006F014B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70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12,8000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206"/>
            </w:pPr>
          </w:p>
          <w:p w:rsidR="006F014B" w:rsidRDefault="006F014B" w:rsidP="006F014B">
            <w:pPr>
              <w:pStyle w:val="TableParagraph"/>
              <w:ind w:left="20" w:right="4"/>
              <w:jc w:val="center"/>
            </w:pPr>
            <w:r>
              <w:rPr>
                <w:spacing w:val="-2"/>
              </w:rPr>
              <w:t>RpCJ06A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136"/>
              <w:rPr>
                <w:sz w:val="24"/>
              </w:rPr>
            </w:pPr>
            <w:proofErr w:type="spellStart"/>
            <w:r>
              <w:rPr>
                <w:sz w:val="24"/>
              </w:rPr>
              <w:t>Reparatii</w:t>
            </w:r>
            <w:proofErr w:type="spellEnd"/>
            <w:r>
              <w:rPr>
                <w:sz w:val="24"/>
              </w:rPr>
              <w:t xml:space="preserve"> de tencuieli interioare, in jurul tocurilor si pervazurilor, la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ferestre,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grosime,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z w:val="24"/>
              </w:rPr>
              <w:t xml:space="preserve">, executate cu mortar de ciment-var marca 25 T,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spaletii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drepti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15 cm </w:t>
            </w:r>
            <w:proofErr w:type="spellStart"/>
            <w:r>
              <w:rPr>
                <w:spacing w:val="-2"/>
                <w:sz w:val="24"/>
              </w:rPr>
              <w:t>latime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206"/>
            </w:pPr>
          </w:p>
          <w:p w:rsidR="006F014B" w:rsidRDefault="006F014B" w:rsidP="006F014B">
            <w:pPr>
              <w:pStyle w:val="TableParagraph"/>
              <w:ind w:left="18" w:right="2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79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106,8000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81"/>
            </w:pPr>
          </w:p>
          <w:p w:rsidR="006F014B" w:rsidRDefault="006F014B" w:rsidP="006F014B">
            <w:pPr>
              <w:pStyle w:val="TableParagraph"/>
              <w:ind w:left="20" w:right="1"/>
              <w:jc w:val="center"/>
            </w:pPr>
            <w:r>
              <w:rPr>
                <w:spacing w:val="-2"/>
              </w:rPr>
              <w:t>CF50B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171"/>
              <w:rPr>
                <w:sz w:val="24"/>
              </w:rPr>
            </w:pPr>
            <w:r>
              <w:rPr>
                <w:sz w:val="24"/>
              </w:rPr>
              <w:t>Tencuieli interioare de 5 mm grosime, executate manual, cu amestec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ciment,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>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81"/>
            </w:pPr>
          </w:p>
          <w:p w:rsidR="006F014B" w:rsidRDefault="006F014B" w:rsidP="006F014B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56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12,8000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60"/>
            </w:pPr>
          </w:p>
          <w:p w:rsidR="006F014B" w:rsidRDefault="006F014B" w:rsidP="006F014B">
            <w:pPr>
              <w:pStyle w:val="TableParagraph"/>
              <w:ind w:left="20" w:right="3"/>
              <w:jc w:val="center"/>
            </w:pPr>
            <w:r>
              <w:rPr>
                <w:spacing w:val="-2"/>
              </w:rPr>
              <w:t>CF57A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356"/>
              <w:jc w:val="bot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 baza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1,0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mm 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60"/>
            </w:pPr>
          </w:p>
          <w:p w:rsidR="006F014B" w:rsidRDefault="006F014B" w:rsidP="006F014B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33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12,8000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58"/>
            </w:pPr>
          </w:p>
          <w:p w:rsidR="006F014B" w:rsidRDefault="006F014B" w:rsidP="006F014B">
            <w:pPr>
              <w:pStyle w:val="TableParagraph"/>
              <w:spacing w:before="1"/>
              <w:ind w:left="20" w:right="3"/>
              <w:jc w:val="center"/>
            </w:pPr>
            <w:r>
              <w:rPr>
                <w:spacing w:val="-2"/>
              </w:rPr>
              <w:t>CF56A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136"/>
              <w:rPr>
                <w:sz w:val="24"/>
              </w:rPr>
            </w:pPr>
            <w:r>
              <w:rPr>
                <w:sz w:val="24"/>
              </w:rPr>
              <w:t>Aplicarea manuala a chitului 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grosime 0,5 mm 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58"/>
            </w:pPr>
          </w:p>
          <w:p w:rsidR="006F014B" w:rsidRDefault="006F014B" w:rsidP="006F014B">
            <w:pPr>
              <w:pStyle w:val="TableParagraph"/>
              <w:spacing w:before="1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33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12,8000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22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21"/>
            </w:pPr>
          </w:p>
          <w:p w:rsidR="006F014B" w:rsidRDefault="006F014B" w:rsidP="006F014B">
            <w:pPr>
              <w:pStyle w:val="TableParagraph"/>
              <w:ind w:left="20" w:right="1"/>
              <w:jc w:val="center"/>
            </w:pPr>
            <w:r>
              <w:rPr>
                <w:spacing w:val="-2"/>
              </w:rPr>
              <w:t>CN53A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52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exterioare 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21"/>
            </w:pPr>
          </w:p>
          <w:p w:rsidR="006F014B" w:rsidRDefault="006F014B" w:rsidP="006F014B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49"/>
              <w:ind w:left="20" w:right="2"/>
              <w:jc w:val="center"/>
            </w:pPr>
            <w:r>
              <w:rPr>
                <w:spacing w:val="-2"/>
              </w:rPr>
              <w:t>12,8000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23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83"/>
            </w:pPr>
          </w:p>
          <w:p w:rsidR="006F014B" w:rsidRDefault="006F014B" w:rsidP="006F014B">
            <w:pPr>
              <w:pStyle w:val="TableParagraph"/>
              <w:ind w:left="20" w:right="1"/>
              <w:jc w:val="center"/>
            </w:pPr>
            <w:r>
              <w:rPr>
                <w:spacing w:val="-2"/>
              </w:rPr>
              <w:t>CN11A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52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exterioare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 baza de polimeri acrilici in dispersie apoasa, aplicate in 3 straturi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fatade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glet </w:t>
            </w:r>
            <w:r>
              <w:rPr>
                <w:spacing w:val="-2"/>
                <w:sz w:val="24"/>
              </w:rPr>
              <w:t>existent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83"/>
            </w:pPr>
          </w:p>
          <w:p w:rsidR="006F014B" w:rsidRDefault="006F014B" w:rsidP="006F014B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56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12,8000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Pr="0048518C" w:rsidRDefault="006F014B" w:rsidP="006F014B">
            <w:pPr>
              <w:jc w:val="center"/>
              <w:rPr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262B1B" w:rsidRDefault="006F014B" w:rsidP="006F01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FE06F4" w:rsidRDefault="006F014B" w:rsidP="006F014B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2"/>
              </w:rPr>
              <w:t>4.</w:t>
            </w:r>
            <w:r>
              <w:rPr>
                <w:b/>
                <w:spacing w:val="-3"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Canalizare</w:t>
            </w:r>
            <w:proofErr w:type="spellEnd"/>
            <w:r>
              <w:rPr>
                <w:b/>
                <w:spacing w:val="-3"/>
                <w:sz w:val="22"/>
              </w:rPr>
              <w:t xml:space="preserve"> </w:t>
            </w:r>
            <w:proofErr w:type="spellStart"/>
            <w:r>
              <w:rPr>
                <w:b/>
                <w:spacing w:val="-2"/>
                <w:sz w:val="22"/>
              </w:rPr>
              <w:t>exterioara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374A27" w:rsidRDefault="006F014B" w:rsidP="006F014B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374A27" w:rsidRDefault="006F014B" w:rsidP="006F014B">
            <w:pPr>
              <w:jc w:val="center"/>
              <w:rPr>
                <w:lang w:val="en-US"/>
              </w:rPr>
            </w:pP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110"/>
              <w:jc w:val="center"/>
            </w:pPr>
            <w:r>
              <w:rPr>
                <w:spacing w:val="-5"/>
              </w:rPr>
              <w:t>24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44"/>
            </w:pPr>
          </w:p>
          <w:p w:rsidR="006F014B" w:rsidRDefault="006F014B" w:rsidP="006F014B">
            <w:pPr>
              <w:pStyle w:val="TableParagraph"/>
              <w:ind w:left="20" w:right="1"/>
              <w:jc w:val="center"/>
            </w:pPr>
            <w:r>
              <w:rPr>
                <w:spacing w:val="-2"/>
              </w:rPr>
              <w:t>TsC58A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depozit cu excavator "o cupa inversa"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volumul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0,15 m3: teren de categoria 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B6945" w:rsidRDefault="004B6945" w:rsidP="004B6945">
            <w:pPr>
              <w:pStyle w:val="TableParagraph"/>
              <w:rPr>
                <w:spacing w:val="-5"/>
              </w:rPr>
            </w:pPr>
          </w:p>
          <w:p w:rsidR="006F014B" w:rsidRDefault="006F014B" w:rsidP="004B6945">
            <w:pPr>
              <w:pStyle w:val="TableParagraph"/>
            </w:pPr>
            <w:r>
              <w:rPr>
                <w:spacing w:val="-5"/>
              </w:rPr>
              <w:t>100</w:t>
            </w:r>
            <w:r w:rsidR="004B6945">
              <w:t xml:space="preserve"> </w:t>
            </w:r>
            <w:r>
              <w:rPr>
                <w:spacing w:val="-5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70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1,8000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25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81"/>
            </w:pPr>
          </w:p>
          <w:p w:rsidR="006F014B" w:rsidRDefault="006F014B" w:rsidP="006F014B">
            <w:pPr>
              <w:pStyle w:val="TableParagraph"/>
              <w:ind w:left="20" w:right="1"/>
              <w:jc w:val="center"/>
            </w:pPr>
            <w:r>
              <w:rPr>
                <w:spacing w:val="-2"/>
              </w:rPr>
              <w:t>TsA20B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manuala de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, in taluzuri, la </w:t>
            </w:r>
            <w:proofErr w:type="spellStart"/>
            <w:r>
              <w:rPr>
                <w:sz w:val="24"/>
              </w:rPr>
              <w:t>deblee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sapate</w:t>
            </w:r>
            <w:proofErr w:type="spellEnd"/>
            <w:r>
              <w:rPr>
                <w:sz w:val="24"/>
              </w:rPr>
              <w:t xml:space="preserve"> cu excavator sau screper, pentru completarea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sapaturii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profilul taluzului, 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81"/>
            </w:pPr>
          </w:p>
          <w:p w:rsidR="006F014B" w:rsidRDefault="006F014B" w:rsidP="006F014B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56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18,0000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26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44"/>
            </w:pPr>
          </w:p>
          <w:p w:rsidR="006F014B" w:rsidRDefault="006F014B" w:rsidP="006F014B">
            <w:pPr>
              <w:pStyle w:val="TableParagraph"/>
              <w:ind w:left="20" w:right="3"/>
              <w:jc w:val="center"/>
            </w:pPr>
            <w:r>
              <w:rPr>
                <w:spacing w:val="-2"/>
              </w:rPr>
              <w:t>RpAcA49A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otel, asamblate prin sudura,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50-100 mm (Nota : Automacaraua se exclude)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44"/>
            </w:pPr>
          </w:p>
          <w:p w:rsidR="006F014B" w:rsidRDefault="006F014B" w:rsidP="006F014B">
            <w:pPr>
              <w:pStyle w:val="TableParagraph"/>
              <w:ind w:left="18" w:right="2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72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200,0000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27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44"/>
            </w:pPr>
          </w:p>
          <w:p w:rsidR="006F014B" w:rsidRDefault="006F014B" w:rsidP="006F014B">
            <w:pPr>
              <w:pStyle w:val="TableParagraph"/>
              <w:ind w:left="20" w:right="3"/>
              <w:jc w:val="center"/>
            </w:pPr>
            <w:r>
              <w:rPr>
                <w:spacing w:val="-2"/>
              </w:rPr>
              <w:t>RpCU05H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136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strapungerilor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pentru conducte sau </w:t>
            </w:r>
            <w:proofErr w:type="spellStart"/>
            <w:r>
              <w:rPr>
                <w:sz w:val="24"/>
              </w:rPr>
              <w:t>tiranti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din beton simplu de 26 -50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44"/>
            </w:pPr>
          </w:p>
          <w:p w:rsidR="006F014B" w:rsidRDefault="006F014B" w:rsidP="006F014B">
            <w:pPr>
              <w:pStyle w:val="TableParagraph"/>
              <w:ind w:left="18" w:right="3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70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24,0000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28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60"/>
            </w:pPr>
          </w:p>
          <w:p w:rsidR="006F014B" w:rsidRDefault="006F014B" w:rsidP="006F014B">
            <w:pPr>
              <w:pStyle w:val="TableParagraph"/>
              <w:ind w:left="20" w:right="1"/>
              <w:jc w:val="center"/>
            </w:pPr>
            <w:r>
              <w:rPr>
                <w:spacing w:val="-2"/>
              </w:rPr>
              <w:t>RpCU07B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136"/>
              <w:rPr>
                <w:sz w:val="24"/>
              </w:rPr>
            </w:pPr>
            <w:r>
              <w:rPr>
                <w:sz w:val="24"/>
              </w:rPr>
              <w:t>Matarea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golurilor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cu mortar de ciment-var, </w:t>
            </w:r>
            <w:proofErr w:type="spellStart"/>
            <w:r>
              <w:rPr>
                <w:sz w:val="24"/>
              </w:rPr>
              <w:t>dupa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sau </w:t>
            </w:r>
            <w:proofErr w:type="spellStart"/>
            <w:r>
              <w:rPr>
                <w:sz w:val="24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60"/>
            </w:pPr>
          </w:p>
          <w:p w:rsidR="006F014B" w:rsidRDefault="006F014B" w:rsidP="006F014B">
            <w:pPr>
              <w:pStyle w:val="TableParagraph"/>
              <w:ind w:left="18" w:right="3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33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24,0000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29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58"/>
            </w:pPr>
          </w:p>
          <w:p w:rsidR="006F014B" w:rsidRDefault="006F014B" w:rsidP="006F014B">
            <w:pPr>
              <w:pStyle w:val="TableParagraph"/>
              <w:ind w:left="20" w:right="3"/>
              <w:jc w:val="center"/>
            </w:pPr>
            <w:r>
              <w:rPr>
                <w:spacing w:val="-2"/>
              </w:rPr>
              <w:t>AcA07C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189"/>
              <w:jc w:val="bot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, in exteriorul </w:t>
            </w:r>
            <w:proofErr w:type="spellStart"/>
            <w:r>
              <w:rPr>
                <w:sz w:val="24"/>
              </w:rPr>
              <w:t>cladirilor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PVC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SN4,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315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58"/>
            </w:pPr>
          </w:p>
          <w:p w:rsidR="006F014B" w:rsidRDefault="006F014B" w:rsidP="006F014B">
            <w:pPr>
              <w:pStyle w:val="TableParagraph"/>
              <w:ind w:left="18" w:right="2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33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200,0000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30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67"/>
            </w:pPr>
          </w:p>
          <w:p w:rsidR="006F014B" w:rsidRDefault="006F014B" w:rsidP="006F014B">
            <w:pPr>
              <w:pStyle w:val="TableParagraph"/>
              <w:ind w:left="20" w:right="3"/>
              <w:jc w:val="center"/>
            </w:pPr>
            <w:r>
              <w:rPr>
                <w:spacing w:val="-2"/>
              </w:rPr>
              <w:t>AcF03A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52"/>
              <w:rPr>
                <w:sz w:val="24"/>
              </w:rPr>
            </w:pPr>
            <w:r>
              <w:rPr>
                <w:sz w:val="24"/>
              </w:rPr>
              <w:t>Umpluturi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santuri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conductele de alimentare cu apa sau canalizare, ca substrat, strat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 strat de izolare sau strat filtrant la tuburile de drenaj, executate cu nisip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67"/>
            </w:pPr>
          </w:p>
          <w:p w:rsidR="006F014B" w:rsidRDefault="006F014B" w:rsidP="006F014B">
            <w:pPr>
              <w:pStyle w:val="TableParagraph"/>
              <w:ind w:left="1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95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40,0000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2" w:lineRule="exact"/>
              <w:ind w:left="122" w:right="58"/>
              <w:jc w:val="center"/>
            </w:pPr>
            <w:r>
              <w:rPr>
                <w:spacing w:val="-5"/>
              </w:rPr>
              <w:lastRenderedPageBreak/>
              <w:t>31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68"/>
            </w:pPr>
          </w:p>
          <w:p w:rsidR="006F014B" w:rsidRDefault="006F014B" w:rsidP="006F014B">
            <w:pPr>
              <w:pStyle w:val="TableParagraph"/>
              <w:ind w:left="20"/>
              <w:jc w:val="center"/>
            </w:pPr>
            <w:r>
              <w:rPr>
                <w:spacing w:val="-2"/>
              </w:rPr>
              <w:t>TsC02B1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136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mecanica cu excavator pe pneuri de 0,21-0,39 mc, cu comanda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hidraulica,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cu umiditate naturala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depozit teren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 xml:space="preserve">. II. (Astuparea </w:t>
            </w:r>
            <w:proofErr w:type="spellStart"/>
            <w:r>
              <w:rPr>
                <w:spacing w:val="-2"/>
                <w:sz w:val="24"/>
              </w:rPr>
              <w:t>santului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93"/>
            </w:pPr>
          </w:p>
          <w:p w:rsidR="006F014B" w:rsidRDefault="006F014B" w:rsidP="004B6945">
            <w:pPr>
              <w:pStyle w:val="TableParagraph"/>
              <w:spacing w:before="1"/>
            </w:pPr>
            <w:r>
              <w:rPr>
                <w:spacing w:val="-5"/>
              </w:rPr>
              <w:t>100</w:t>
            </w:r>
            <w:r w:rsidR="004B6945">
              <w:t xml:space="preserve"> </w:t>
            </w:r>
            <w:r>
              <w:rPr>
                <w:spacing w:val="-5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93"/>
            </w:pPr>
          </w:p>
          <w:p w:rsidR="006F014B" w:rsidRDefault="006F014B" w:rsidP="006F014B">
            <w:pPr>
              <w:pStyle w:val="TableParagraph"/>
              <w:spacing w:before="1"/>
              <w:ind w:left="20" w:right="2"/>
              <w:jc w:val="center"/>
            </w:pPr>
            <w:r>
              <w:rPr>
                <w:spacing w:val="-2"/>
              </w:rPr>
              <w:t>1,5000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32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95"/>
            </w:pPr>
          </w:p>
          <w:p w:rsidR="006F014B" w:rsidRDefault="006F014B" w:rsidP="006F014B">
            <w:pPr>
              <w:pStyle w:val="TableParagraph"/>
              <w:ind w:left="20" w:right="3"/>
              <w:jc w:val="center"/>
            </w:pPr>
            <w:r>
              <w:rPr>
                <w:spacing w:val="-2"/>
              </w:rPr>
              <w:t>TsD05A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76" w:lineRule="exact"/>
              <w:ind w:left="106" w:right="119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maiul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150-200 kg a umpluturilor in straturi succesive de 20-30 cm grosime, exclusiv udarea </w:t>
            </w:r>
            <w:proofErr w:type="spellStart"/>
            <w:r>
              <w:rPr>
                <w:sz w:val="24"/>
              </w:rPr>
              <w:t>fiecarui</w:t>
            </w:r>
            <w:proofErr w:type="spellEnd"/>
            <w:r>
              <w:rPr>
                <w:sz w:val="24"/>
              </w:rPr>
              <w:t xml:space="preserve"> strat in parte, umpluturile </w:t>
            </w:r>
            <w:proofErr w:type="spellStart"/>
            <w:r>
              <w:rPr>
                <w:sz w:val="24"/>
              </w:rPr>
              <w:t>executindu</w:t>
            </w:r>
            <w:proofErr w:type="spellEnd"/>
            <w:r>
              <w:rPr>
                <w:sz w:val="24"/>
              </w:rPr>
              <w:t xml:space="preserve">-se din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68"/>
            </w:pPr>
          </w:p>
          <w:p w:rsidR="006F014B" w:rsidRDefault="006F014B" w:rsidP="004B6945">
            <w:pPr>
              <w:pStyle w:val="TableParagraph"/>
              <w:spacing w:line="252" w:lineRule="exact"/>
            </w:pPr>
            <w:r>
              <w:rPr>
                <w:spacing w:val="-5"/>
              </w:rPr>
              <w:t>100</w:t>
            </w:r>
            <w:r w:rsidR="004B6945">
              <w:t xml:space="preserve"> </w:t>
            </w:r>
            <w:r>
              <w:rPr>
                <w:spacing w:val="-5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68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1,8000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"/>
              <w:ind w:left="122" w:right="58"/>
              <w:jc w:val="center"/>
            </w:pPr>
            <w:r>
              <w:rPr>
                <w:spacing w:val="-5"/>
              </w:rPr>
              <w:t>33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84"/>
            </w:pPr>
          </w:p>
          <w:p w:rsidR="006F014B" w:rsidRDefault="006F014B" w:rsidP="006F014B">
            <w:pPr>
              <w:pStyle w:val="TableParagraph"/>
              <w:ind w:left="20" w:right="4"/>
              <w:jc w:val="center"/>
            </w:pPr>
            <w:r>
              <w:rPr>
                <w:spacing w:val="-2"/>
              </w:rPr>
              <w:t>AcF12E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before="1"/>
              <w:ind w:left="106" w:right="196"/>
              <w:rPr>
                <w:sz w:val="24"/>
              </w:rPr>
            </w:pPr>
            <w:r>
              <w:rPr>
                <w:sz w:val="24"/>
              </w:rPr>
              <w:t>Proba de presiune a conductelor 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transee</w:t>
            </w:r>
            <w:proofErr w:type="spellEnd"/>
            <w:r>
              <w:rPr>
                <w:sz w:val="24"/>
              </w:rPr>
              <w:t xml:space="preserve"> pentru </w:t>
            </w:r>
            <w:proofErr w:type="spellStart"/>
            <w:r>
              <w:rPr>
                <w:sz w:val="24"/>
              </w:rPr>
              <w:t>retelele</w:t>
            </w:r>
            <w:proofErr w:type="spellEnd"/>
            <w:r>
              <w:rPr>
                <w:sz w:val="24"/>
              </w:rPr>
              <w:t xml:space="preserve"> de alimentare cu apa si canalizare, cu diametru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184"/>
            </w:pPr>
          </w:p>
          <w:p w:rsidR="006F014B" w:rsidRDefault="006F014B" w:rsidP="006F014B">
            <w:pPr>
              <w:pStyle w:val="TableParagraph"/>
              <w:ind w:left="18" w:right="2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56"/>
            </w:pPr>
          </w:p>
          <w:p w:rsidR="006F014B" w:rsidRDefault="006F014B" w:rsidP="006F014B">
            <w:pPr>
              <w:pStyle w:val="TableParagraph"/>
              <w:spacing w:before="1"/>
              <w:ind w:left="20" w:right="2"/>
              <w:jc w:val="center"/>
            </w:pPr>
            <w:r>
              <w:rPr>
                <w:spacing w:val="-2"/>
              </w:rPr>
              <w:t>200,0000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spacing w:line="251" w:lineRule="exact"/>
              <w:ind w:left="122" w:right="58"/>
              <w:jc w:val="center"/>
            </w:pPr>
            <w:r>
              <w:rPr>
                <w:spacing w:val="-5"/>
              </w:rPr>
              <w:t>34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90"/>
            </w:pPr>
          </w:p>
          <w:p w:rsidR="006F014B" w:rsidRDefault="006F014B" w:rsidP="006F014B">
            <w:pPr>
              <w:pStyle w:val="TableParagraph"/>
              <w:ind w:left="20" w:right="1"/>
              <w:jc w:val="center"/>
            </w:pPr>
            <w:r>
              <w:rPr>
                <w:spacing w:val="-4"/>
              </w:rPr>
              <w:t>SF04B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  <w:ind w:left="106" w:right="145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etanseitate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proofErr w:type="spellStart"/>
            <w:r>
              <w:rPr>
                <w:sz w:val="24"/>
              </w:rPr>
              <w:t>functionare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instalatiei</w:t>
            </w:r>
            <w:proofErr w:type="spellEnd"/>
            <w:r>
              <w:rPr>
                <w:sz w:val="24"/>
              </w:rPr>
              <w:t xml:space="preserve"> de canalizare executata din tuburi de fonta, pentru scurgere,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policlorura de vinil, </w:t>
            </w:r>
            <w:proofErr w:type="spellStart"/>
            <w:r>
              <w:rPr>
                <w:sz w:val="24"/>
              </w:rPr>
              <w:t>neplastifiata</w:t>
            </w:r>
            <w:proofErr w:type="spellEnd"/>
            <w:r>
              <w:rPr>
                <w:sz w:val="24"/>
              </w:rPr>
              <w:t xml:space="preserve">, tip </w:t>
            </w:r>
            <w:proofErr w:type="spellStart"/>
            <w:r>
              <w:rPr>
                <w:sz w:val="24"/>
              </w:rPr>
              <w:t>usor</w:t>
            </w:r>
            <w:proofErr w:type="spellEnd"/>
            <w:r>
              <w:rPr>
                <w:sz w:val="24"/>
              </w:rPr>
              <w:t xml:space="preserve"> sau din material plastic, fonta ductila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peste 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90"/>
            </w:pPr>
          </w:p>
          <w:p w:rsidR="006F014B" w:rsidRDefault="006F014B" w:rsidP="006F014B">
            <w:pPr>
              <w:pStyle w:val="TableParagraph"/>
              <w:ind w:left="18" w:right="5"/>
              <w:jc w:val="center"/>
            </w:pPr>
            <w:r>
              <w:t xml:space="preserve">10 </w:t>
            </w:r>
            <w:r>
              <w:rPr>
                <w:spacing w:val="-1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</w:pPr>
          </w:p>
          <w:p w:rsidR="006F014B" w:rsidRDefault="006F014B" w:rsidP="006F014B">
            <w:pPr>
              <w:pStyle w:val="TableParagraph"/>
              <w:spacing w:before="216"/>
            </w:pPr>
          </w:p>
          <w:p w:rsidR="006F014B" w:rsidRDefault="006F014B" w:rsidP="006F014B">
            <w:pPr>
              <w:pStyle w:val="TableParagraph"/>
              <w:ind w:left="20" w:right="2"/>
              <w:jc w:val="center"/>
            </w:pPr>
            <w:r>
              <w:rPr>
                <w:spacing w:val="-2"/>
              </w:rPr>
              <w:t>20,0000</w:t>
            </w:r>
          </w:p>
        </w:tc>
      </w:tr>
      <w:tr w:rsidR="006F014B" w:rsidRPr="00374A27" w:rsidTr="004B694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014B" w:rsidRPr="0048518C" w:rsidRDefault="006F014B" w:rsidP="006F014B">
            <w:pPr>
              <w:jc w:val="center"/>
              <w:rPr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262B1B" w:rsidRDefault="006F014B" w:rsidP="006F01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FE06F4" w:rsidRDefault="006F014B" w:rsidP="006F014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374A27" w:rsidRDefault="006F014B" w:rsidP="006F014B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14B" w:rsidRPr="00374A27" w:rsidRDefault="006F014B" w:rsidP="006F014B">
            <w:pPr>
              <w:jc w:val="center"/>
              <w:rPr>
                <w:lang w:val="en-US"/>
              </w:rPr>
            </w:pPr>
          </w:p>
        </w:tc>
      </w:tr>
    </w:tbl>
    <w:p w:rsidR="00C5224C" w:rsidRPr="00FF430B" w:rsidRDefault="00C5224C" w:rsidP="001B27C6">
      <w:pPr>
        <w:tabs>
          <w:tab w:val="left" w:pos="567"/>
        </w:tabs>
        <w:jc w:val="both"/>
        <w:rPr>
          <w:lang w:val="ro-MD"/>
        </w:rPr>
      </w:pPr>
    </w:p>
    <w:sectPr w:rsidR="00C5224C" w:rsidRPr="00FF430B" w:rsidSect="00BB1CA8">
      <w:pgSz w:w="11907" w:h="16840" w:code="9"/>
      <w:pgMar w:top="284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12E3D"/>
    <w:rsid w:val="000242EC"/>
    <w:rsid w:val="00041262"/>
    <w:rsid w:val="00050365"/>
    <w:rsid w:val="00050BFF"/>
    <w:rsid w:val="00083FE3"/>
    <w:rsid w:val="00090AAA"/>
    <w:rsid w:val="0009680F"/>
    <w:rsid w:val="000E0709"/>
    <w:rsid w:val="000F4846"/>
    <w:rsid w:val="00131F3B"/>
    <w:rsid w:val="001606DD"/>
    <w:rsid w:val="00182A41"/>
    <w:rsid w:val="001A0BA5"/>
    <w:rsid w:val="001A25C7"/>
    <w:rsid w:val="001A627D"/>
    <w:rsid w:val="001B27C6"/>
    <w:rsid w:val="001F6023"/>
    <w:rsid w:val="002069F4"/>
    <w:rsid w:val="00262B1B"/>
    <w:rsid w:val="002C2CD3"/>
    <w:rsid w:val="002D681E"/>
    <w:rsid w:val="002E364B"/>
    <w:rsid w:val="00300A2B"/>
    <w:rsid w:val="00306A63"/>
    <w:rsid w:val="00335D27"/>
    <w:rsid w:val="003361DC"/>
    <w:rsid w:val="00363619"/>
    <w:rsid w:val="00374A27"/>
    <w:rsid w:val="003750F0"/>
    <w:rsid w:val="003841EF"/>
    <w:rsid w:val="003B4126"/>
    <w:rsid w:val="003D5029"/>
    <w:rsid w:val="003E01AA"/>
    <w:rsid w:val="003E6632"/>
    <w:rsid w:val="003F0BAD"/>
    <w:rsid w:val="00440FE1"/>
    <w:rsid w:val="0044340F"/>
    <w:rsid w:val="004572E6"/>
    <w:rsid w:val="004815F9"/>
    <w:rsid w:val="0048518C"/>
    <w:rsid w:val="0049128B"/>
    <w:rsid w:val="00496B1F"/>
    <w:rsid w:val="004B01EC"/>
    <w:rsid w:val="004B1477"/>
    <w:rsid w:val="004B6945"/>
    <w:rsid w:val="0050752B"/>
    <w:rsid w:val="00522EF7"/>
    <w:rsid w:val="005422AE"/>
    <w:rsid w:val="0055790B"/>
    <w:rsid w:val="00576C2C"/>
    <w:rsid w:val="00585DBD"/>
    <w:rsid w:val="00586D49"/>
    <w:rsid w:val="005B277E"/>
    <w:rsid w:val="005F2254"/>
    <w:rsid w:val="00684A69"/>
    <w:rsid w:val="00686CD7"/>
    <w:rsid w:val="006A3E04"/>
    <w:rsid w:val="006B09E7"/>
    <w:rsid w:val="006C45F6"/>
    <w:rsid w:val="006C4E34"/>
    <w:rsid w:val="006E5AF3"/>
    <w:rsid w:val="006F014B"/>
    <w:rsid w:val="006F4D26"/>
    <w:rsid w:val="00711830"/>
    <w:rsid w:val="0072656F"/>
    <w:rsid w:val="007415F2"/>
    <w:rsid w:val="00750502"/>
    <w:rsid w:val="00775F06"/>
    <w:rsid w:val="0079087A"/>
    <w:rsid w:val="007A7266"/>
    <w:rsid w:val="007B7DA8"/>
    <w:rsid w:val="007C78B5"/>
    <w:rsid w:val="007C7DB4"/>
    <w:rsid w:val="007F2714"/>
    <w:rsid w:val="0081222F"/>
    <w:rsid w:val="008160D3"/>
    <w:rsid w:val="00872D03"/>
    <w:rsid w:val="00876D7D"/>
    <w:rsid w:val="008A0213"/>
    <w:rsid w:val="008B0D2D"/>
    <w:rsid w:val="00900A8F"/>
    <w:rsid w:val="009136E5"/>
    <w:rsid w:val="00935E08"/>
    <w:rsid w:val="00950B8F"/>
    <w:rsid w:val="009751BC"/>
    <w:rsid w:val="009C4473"/>
    <w:rsid w:val="009F5416"/>
    <w:rsid w:val="00A553C1"/>
    <w:rsid w:val="00A80E89"/>
    <w:rsid w:val="00A8525D"/>
    <w:rsid w:val="00A949DB"/>
    <w:rsid w:val="00AA670A"/>
    <w:rsid w:val="00AB5AEF"/>
    <w:rsid w:val="00AB6032"/>
    <w:rsid w:val="00AD035F"/>
    <w:rsid w:val="00AD2C3A"/>
    <w:rsid w:val="00B041F4"/>
    <w:rsid w:val="00B25007"/>
    <w:rsid w:val="00B305CA"/>
    <w:rsid w:val="00B40365"/>
    <w:rsid w:val="00B42AF5"/>
    <w:rsid w:val="00B627EA"/>
    <w:rsid w:val="00B6357A"/>
    <w:rsid w:val="00BA2482"/>
    <w:rsid w:val="00BB1CA8"/>
    <w:rsid w:val="00BB6B78"/>
    <w:rsid w:val="00BC2422"/>
    <w:rsid w:val="00BC531E"/>
    <w:rsid w:val="00BF6883"/>
    <w:rsid w:val="00C3188E"/>
    <w:rsid w:val="00C400FF"/>
    <w:rsid w:val="00C5224C"/>
    <w:rsid w:val="00C5643C"/>
    <w:rsid w:val="00C648D6"/>
    <w:rsid w:val="00C84C2F"/>
    <w:rsid w:val="00CB60D8"/>
    <w:rsid w:val="00CD51C4"/>
    <w:rsid w:val="00CE521C"/>
    <w:rsid w:val="00CF0F57"/>
    <w:rsid w:val="00D43CD2"/>
    <w:rsid w:val="00D613DC"/>
    <w:rsid w:val="00D70454"/>
    <w:rsid w:val="00E237C3"/>
    <w:rsid w:val="00E3122C"/>
    <w:rsid w:val="00E95320"/>
    <w:rsid w:val="00EC1CE2"/>
    <w:rsid w:val="00EC30C2"/>
    <w:rsid w:val="00EF11C2"/>
    <w:rsid w:val="00F272C8"/>
    <w:rsid w:val="00F83825"/>
    <w:rsid w:val="00FC389E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CAE03F"/>
  <w14:defaultImageDpi w14:val="0"/>
  <w15:docId w15:val="{FCB91EA6-ADD1-46F4-A195-93695CA98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locked/>
    <w:rsid w:val="0081222F"/>
    <w:pPr>
      <w:keepNext/>
      <w:keepLines/>
      <w:autoSpaceDE/>
      <w:autoSpaceDN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B27C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locked/>
    <w:rsid w:val="0081222F"/>
    <w:rPr>
      <w:rFonts w:ascii="Calibri Light" w:hAnsi="Calibri Light" w:cs="Times New Roman"/>
      <w:b/>
      <w:bCs/>
      <w:noProof/>
      <w:color w:val="5B9BD5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locked/>
    <w:rsid w:val="001B27C6"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Listparagraf">
    <w:name w:val="List Paragraph"/>
    <w:aliases w:val="HotarirePunct1"/>
    <w:basedOn w:val="Normal"/>
    <w:uiPriority w:val="34"/>
    <w:qFormat/>
    <w:rsid w:val="0081222F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paragraph" w:customStyle="1" w:styleId="cp">
    <w:name w:val="cp"/>
    <w:basedOn w:val="Normal"/>
    <w:rsid w:val="0081222F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090AAA"/>
    <w:pPr>
      <w:widowControl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25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871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2024-02-29T10:19:00Z</cp:lastPrinted>
  <dcterms:created xsi:type="dcterms:W3CDTF">2026-04-15T12:12:00Z</dcterms:created>
  <dcterms:modified xsi:type="dcterms:W3CDTF">2026-08-28T07:38:00Z</dcterms:modified>
</cp:coreProperties>
</file>