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BE61BB">
      <w:pPr>
        <w:ind w:right="567"/>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sidR="003E382D">
        <w:rPr>
          <w:b/>
          <w:bCs/>
          <w:sz w:val="24"/>
          <w:szCs w:val="24"/>
        </w:rPr>
        <w:t>: Aparatul Presedintelui raionului Straseni</w:t>
      </w:r>
      <w:r>
        <w:rPr>
          <w:b/>
          <w:bCs/>
          <w:sz w:val="28"/>
          <w:szCs w:val="28"/>
          <w:lang w:val="en-US"/>
        </w:rPr>
        <w:t xml:space="preserve">   </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sidR="003E382D">
        <w:rPr>
          <w:b/>
          <w:bCs/>
          <w:sz w:val="24"/>
          <w:szCs w:val="24"/>
          <w:lang w:val="en-US"/>
        </w:rPr>
        <w:t>: Aparatul Presedintelui raionului Straseni</w:t>
      </w:r>
      <w:r>
        <w:rPr>
          <w:sz w:val="28"/>
          <w:szCs w:val="28"/>
          <w:lang w:val="en-US"/>
        </w:rPr>
        <w:t xml:space="preserve"> </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sidR="003E382D">
        <w:rPr>
          <w:b/>
          <w:bCs/>
          <w:sz w:val="24"/>
          <w:szCs w:val="24"/>
          <w:lang w:val="en-US"/>
        </w:rPr>
        <w:t>:</w:t>
      </w:r>
      <w:r>
        <w:rPr>
          <w:sz w:val="28"/>
          <w:szCs w:val="28"/>
          <w:lang w:val="en-US"/>
        </w:rPr>
        <w:t xml:space="preserve"> </w:t>
      </w:r>
      <w:r w:rsidRPr="00FA1801">
        <w:rPr>
          <w:b/>
          <w:bCs/>
          <w:sz w:val="28"/>
          <w:szCs w:val="28"/>
          <w:u w:val="single"/>
          <w:lang w:val="en-US"/>
        </w:rPr>
        <w:t xml:space="preserve">Reparatia acoperisului tip sarpant in patru pante </w:t>
      </w:r>
      <w:r w:rsidR="003E382D">
        <w:rPr>
          <w:b/>
          <w:bCs/>
          <w:sz w:val="28"/>
          <w:szCs w:val="28"/>
          <w:u w:val="single"/>
          <w:lang w:val="en-US"/>
        </w:rPr>
        <w:t xml:space="preserve">(Bocul C) </w:t>
      </w:r>
      <w:r w:rsidRPr="00FA1801">
        <w:rPr>
          <w:b/>
          <w:bCs/>
          <w:sz w:val="28"/>
          <w:szCs w:val="28"/>
          <w:u w:val="single"/>
          <w:lang w:val="en-US"/>
        </w:rPr>
        <w:t>a "Cladirii de invatamint si Educatie (Gimnaziul Valentin Slobozenco), din raionul Straseni, satul Micauti, Republica Moldova cu nr.cadastral 80242015</w:t>
      </w:r>
    </w:p>
    <w:tbl>
      <w:tblPr>
        <w:tblW w:w="9781" w:type="dxa"/>
        <w:tblInd w:w="250" w:type="dxa"/>
        <w:tblLayout w:type="fixed"/>
        <w:tblLook w:val="0000"/>
      </w:tblPr>
      <w:tblGrid>
        <w:gridCol w:w="709"/>
        <w:gridCol w:w="1559"/>
        <w:gridCol w:w="4678"/>
        <w:gridCol w:w="992"/>
        <w:gridCol w:w="1843"/>
      </w:tblGrid>
      <w:tr w:rsidR="00C45FF4">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de constructie</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 Bloc C</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1.3.1. Lucrari de desfacere, demontari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RpCI42B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Demontarea elementelor de acoperis - invelitori din tabla, asbociment, PVC, carton, pinza, stuf, etc, inclusiv tunsul tablei recuperabile</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RpCH32C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Desfacerea planseelor din lemn si a elementelor de acoperis - astereala invelitorilor cu sau fara recuperarea materialelor</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RpVA35C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 xml:space="preserve">Demontarea canalelor de ventilatie din tabla neagra, zincata sau aliminiu, avind perimetrul sectiunii rectangulare sau circulare de  1600 - 2500 mm </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RpCH27A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Confectii dulgheresti - jgheab, constructie din lemn pentru evacuarea elementelor demontate</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Transporturi cu mijloace manuale prin purtat direct la 60 m distanta cu o incarcatura pina la 50 kg (pentru 1 m transportat pe verticala se considera 10 pe orizontala)</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RpCU09C1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Transporturi cu mijloace manuale prin purtat direct la 60 m distanta cu o incarcatura pina la 50 kg (pentru 1 m transportat pe verticala se considera 10 pe orizontala), pentru fiecare 10 m parcursi peste primii 10 m, se adauga</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TsH92B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Incarcarea in auto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 xml:space="preserve">Transportarea pamintului cu autobasculanta de 5 t la distanta de 5 km </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1.3.2. Streasina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Montarea elementelor scheletului din grinzi (bare) cu tratament antiseptic Cherestea ,Leat 60x60mm 178 m.l.(consum grinzi 1.05 m3/m3, scinduri. dulapi se exclud)</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0,325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Pazii la streasina sau frontoane din scinduri geluite simple - consum scinduri 0,03 m3/m2</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Vopsitorii  cu vopsele si emailuri pe baza de rasini alchidice  aplicate pe timplarie din lemn, executate cu 2 straturi email alchidic inclusiv grundul</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22,95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Tratament ignifug al lemnariei; ferme, arce, grinzi, capriori, cosoroabe.</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1,014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Tratamentul antiseptic al lemnariei, pe suprafete ascunse cu paste antiseptice: ferme, arce, capriori.</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1,014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CK18B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Montarea baghetelor la lambriuri din mase plastice - Sina montare PVC</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Tavane suspendate executate pe santier din lambriu pvc, profiluri din mase plastice</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Schela metalica autoridicatoare cu 2 castele (Lmax=12 m, Hmax= 31 m) pentru lucrari obisnuite la fatade</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1.3.3. Acoperis</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 xml:space="preserve">Tratamentul antiseptic al lemnariei, pe suprafete ascunse cu paste antiseptice: carcase din cherestea Prelucrarea elementelor de cherestea existente </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0E4798">
              <w:rPr>
                <w:sz w:val="24"/>
                <w:szCs w:val="24"/>
                <w:lang w:val="en-US"/>
              </w:rPr>
              <w:t xml:space="preserve">Tratament ignifug al lemnariei; ferme, arce, grinzi, capriori, cosoroabe. </w:t>
            </w:r>
            <w:r w:rsidRPr="00B40365">
              <w:rPr>
                <w:sz w:val="24"/>
                <w:szCs w:val="24"/>
              </w:rPr>
              <w:t>Prelucrarea elementelor de cherestea existente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Montarea si fixarea pieselor inglobate in beton armat monolit: cu greutatea sub 4 kg Aplicativ instalarea elementelor D1, D2</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IzD10C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w:t>
            </w:r>
            <w:r w:rsidRPr="000E4798">
              <w:rPr>
                <w:sz w:val="24"/>
                <w:szCs w:val="24"/>
                <w:lang w:val="en-US"/>
              </w:rPr>
              <w:lastRenderedPageBreak/>
              <w:t>executate din profile cu grosimi pina la 7 mm inclusiv</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0,174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 xml:space="preserve">Strat suplimentar polimeric tip ondutiss montat sub stratul de invelitoare de tigla, placi ondulate sau amprentate </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CR03A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Schelet din lemn brut, rotund de rasinoase si din rigle de rasinoase pentru constructii rurale, executate la pereti - Fixarea hidroizolului deasupra capriorilor Cherestea ,Leat 60x60mm</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1,314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Astereala le invelitori sau doliile invelitorilor din tigla, placi tip eternit etc., din scinduri brute de rasinoase (24 mm grosime), la constructii obisnuite. 4.53 m3 asteriala - Sort streasina, lemn dolie 100x30 mm 0.285 m3, 0.036 m2 total =4.851 m3</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Tratamentul antiseptic al lemnariei, pe suprafete ascunse cu paste antiseptice: carcase din cherestea</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6,165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 xml:space="preserve">Tratament ignifug al lemnariei; ferme, arce, grinzi, capriori, cosoroabe. </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6,165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Invelitori din placi din tabla amprentata (tip tigla) pentru invelitorile acoperisurilor (tip Lindab)  maro (se exclude tabla coame, pazii)</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475,00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 xml:space="preserve">Sisteme de jgheaburi tip brass din tabla protejata anticoroziv </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 xml:space="preserve">Sisteme de burlane tip brass din tabla protejata anticoroziv </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Pervazuri montate Opritor zapada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Pervazuri montate - Sort streasina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Pervazuri montate - Pazie pe deasupra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Pervazuri montate - Dolie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Pervazuri montate - Racordare clacan pentru exterior</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Pervazuri montate - Bordura fronton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Pervazuri montate - Coama semicirculara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Capac coama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0E4798">
              <w:rPr>
                <w:sz w:val="24"/>
                <w:szCs w:val="24"/>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B40365">
              <w:rPr>
                <w:sz w:val="24"/>
                <w:szCs w:val="24"/>
              </w:rPr>
              <w:t>Canale de ventilare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CE30A1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Astereala le invelitori sau doliile invelitorilor din tigla, placi tip eternit etc., din scinduri brute de rasinoase (24 mm grosime), la constructii obisnuite, astereala la cupole si turle Aplicativ - Frontoane consum scinduri - 0.033 m3/m2</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Vopsitorii  cu vopsele si emailuri pe baza de rasini alchidice  aplicate pe timplarie din lemn, executate cu 2 straturi email alchidic inclusiv grundul</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Grilaje metalice gata confectionate: din panouri formate din impletitura sau tesatura din sirma de otel, inclusiv elementele metalice de sustinere si fixare (montanti, rame, bratari, etc) pentru ventilatii - Ventilare acoperisului cu plasa de metal prin interior (700x 1000h, 700x700(h))</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- 1150 x 800 (h), 800x800 (h)</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CN21B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0E4798" w:rsidRDefault="00A47D3B" w:rsidP="0035143B">
            <w:pPr>
              <w:rPr>
                <w:sz w:val="24"/>
                <w:szCs w:val="24"/>
                <w:lang w:val="en-US"/>
              </w:rPr>
            </w:pPr>
            <w:r w:rsidRPr="000E4798">
              <w:rPr>
                <w:sz w:val="24"/>
                <w:szCs w:val="24"/>
                <w:lang w:val="en-US"/>
              </w:rPr>
              <w:t>Vopsitorii la balustrade, grile si parapete metalice executate cu email alchidic intr-un strat inclusiv grundul</w:t>
            </w:r>
          </w:p>
          <w:p w:rsidR="00A47D3B" w:rsidRPr="000E479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Montarea utilajului</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Utilaj</w:t>
            </w:r>
          </w:p>
          <w:p w:rsidR="009E662F" w:rsidRPr="00B40365" w:rsidRDefault="009E662F" w:rsidP="00760872"/>
        </w:tc>
      </w:tr>
    </w:tbl>
    <w:p w:rsidR="000533CA" w:rsidRDefault="000533CA"/>
    <w:sectPr w:rsidR="000533CA" w:rsidSect="00E67762">
      <w:pgSz w:w="11907" w:h="16840" w:code="9"/>
      <w:pgMar w:top="993"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533CA"/>
    <w:rsid w:val="00090C80"/>
    <w:rsid w:val="000E4798"/>
    <w:rsid w:val="00170791"/>
    <w:rsid w:val="001F276C"/>
    <w:rsid w:val="002C2F63"/>
    <w:rsid w:val="002D0B98"/>
    <w:rsid w:val="0035143B"/>
    <w:rsid w:val="003E382D"/>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AA64B1"/>
    <w:rsid w:val="00B173BB"/>
    <w:rsid w:val="00B40365"/>
    <w:rsid w:val="00BE61BB"/>
    <w:rsid w:val="00C01F5E"/>
    <w:rsid w:val="00C17640"/>
    <w:rsid w:val="00C4273E"/>
    <w:rsid w:val="00C45FF4"/>
    <w:rsid w:val="00CB1E8B"/>
    <w:rsid w:val="00D3743B"/>
    <w:rsid w:val="00E67762"/>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BB"/>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B173B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1024</Words>
  <Characters>5840</Characters>
  <Application>Microsoft Office Word</Application>
  <DocSecurity>0</DocSecurity>
  <Lines>48</Lines>
  <Paragraphs>13</Paragraphs>
  <ScaleCrop>false</ScaleCrop>
  <Company/>
  <LinksUpToDate>false</LinksUpToDate>
  <CharactersWithSpaces>6851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Achizitii</cp:lastModifiedBy>
  <cp:revision>2</cp:revision>
  <dcterms:created xsi:type="dcterms:W3CDTF">2024-10-24T11:00:00Z</dcterms:created>
  <dcterms:modified xsi:type="dcterms:W3CDTF">2024-10-24T11:00:00Z</dcterms:modified>
</cp:coreProperties>
</file>