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5BABA7" w14:textId="77777777" w:rsidR="00AF16B2" w:rsidRDefault="00EE4592">
      <w:pPr>
        <w:pStyle w:val="Standard"/>
        <w:jc w:val="center"/>
      </w:pPr>
      <w:r>
        <w:rPr>
          <w:b/>
          <w:bCs/>
        </w:rPr>
        <w:t>CAIET DE SARCINI</w:t>
      </w:r>
      <w:r>
        <w:rPr>
          <w:b/>
          <w:bCs/>
          <w:lang w:val="ro-RO"/>
        </w:rPr>
        <w:t xml:space="preserve"> nr. 4</w:t>
      </w:r>
    </w:p>
    <w:p w14:paraId="04D4D926" w14:textId="77777777" w:rsidR="00AF16B2" w:rsidRDefault="00EE4592">
      <w:pPr>
        <w:pStyle w:val="Standard"/>
        <w:jc w:val="center"/>
      </w:pPr>
      <w:proofErr w:type="spellStart"/>
      <w:r>
        <w:t>privind</w:t>
      </w:r>
      <w:proofErr w:type="spellEnd"/>
      <w:r>
        <w:t xml:space="preserve"> </w:t>
      </w:r>
      <w:proofErr w:type="spellStart"/>
      <w:r>
        <w:t>achiziția</w:t>
      </w:r>
      <w:proofErr w:type="spellEnd"/>
      <w:r>
        <w:t xml:space="preserve"> </w:t>
      </w:r>
      <w:proofErr w:type="spellStart"/>
      <w:r>
        <w:t>pompei</w:t>
      </w:r>
      <w:proofErr w:type="spellEnd"/>
      <w:r>
        <w:t xml:space="preserve"> (SPAU </w:t>
      </w:r>
      <w:proofErr w:type="spellStart"/>
      <w:r>
        <w:t>Togatin</w:t>
      </w:r>
      <w:proofErr w:type="spellEnd"/>
      <w:r>
        <w:t>)</w:t>
      </w:r>
    </w:p>
    <w:p w14:paraId="749B321C" w14:textId="77777777" w:rsidR="00AF16B2" w:rsidRDefault="00AF16B2">
      <w:pPr>
        <w:pStyle w:val="Standard"/>
        <w:jc w:val="right"/>
      </w:pPr>
    </w:p>
    <w:tbl>
      <w:tblPr>
        <w:tblW w:w="963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0"/>
        <w:gridCol w:w="5918"/>
        <w:gridCol w:w="3119"/>
      </w:tblGrid>
      <w:tr w:rsidR="00AF16B2" w14:paraId="104C9DB1" w14:textId="77777777">
        <w:tblPrEx>
          <w:tblCellMar>
            <w:top w:w="0" w:type="dxa"/>
            <w:bottom w:w="0" w:type="dxa"/>
          </w:tblCellMar>
        </w:tblPrEx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DE5BEE" w14:textId="77777777" w:rsidR="00AF16B2" w:rsidRDefault="00EE4592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Nr. </w:t>
            </w:r>
            <w:proofErr w:type="spellStart"/>
            <w:r>
              <w:rPr>
                <w:b/>
                <w:bCs/>
              </w:rPr>
              <w:t>crt</w:t>
            </w:r>
            <w:proofErr w:type="spellEnd"/>
            <w:r>
              <w:rPr>
                <w:b/>
                <w:bCs/>
              </w:rPr>
              <w:t>.</w:t>
            </w:r>
          </w:p>
        </w:tc>
        <w:tc>
          <w:tcPr>
            <w:tcW w:w="5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796165" w14:textId="77777777" w:rsidR="00AF16B2" w:rsidRDefault="00EE4592">
            <w:pPr>
              <w:pStyle w:val="TableContents"/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Tipul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utilajului</w:t>
            </w:r>
            <w:proofErr w:type="spellEnd"/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9A58C6" w14:textId="77777777" w:rsidR="00AF16B2" w:rsidRDefault="00EE4592">
            <w:pPr>
              <w:pStyle w:val="TableContents"/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Cantitatea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buc</w:t>
            </w:r>
            <w:proofErr w:type="spellEnd"/>
            <w:r>
              <w:rPr>
                <w:b/>
                <w:bCs/>
              </w:rPr>
              <w:t>.</w:t>
            </w:r>
          </w:p>
        </w:tc>
      </w:tr>
      <w:tr w:rsidR="00AF16B2" w14:paraId="5027A2B9" w14:textId="77777777">
        <w:tblPrEx>
          <w:tblCellMar>
            <w:top w:w="0" w:type="dxa"/>
            <w:bottom w:w="0" w:type="dxa"/>
          </w:tblCellMar>
        </w:tblPrEx>
        <w:tc>
          <w:tcPr>
            <w:tcW w:w="60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4A4925" w14:textId="77777777" w:rsidR="00AF16B2" w:rsidRDefault="00EE4592">
            <w:pPr>
              <w:pStyle w:val="TableContents"/>
              <w:jc w:val="both"/>
            </w:pPr>
            <w:r>
              <w:t>1</w:t>
            </w:r>
          </w:p>
        </w:tc>
        <w:tc>
          <w:tcPr>
            <w:tcW w:w="591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E4F2F9" w14:textId="77777777" w:rsidR="00AF16B2" w:rsidRDefault="00EE4592">
            <w:pPr>
              <w:pStyle w:val="TableContents"/>
              <w:jc w:val="both"/>
            </w:pPr>
            <w:proofErr w:type="spellStart"/>
            <w:r>
              <w:t>Pompă</w:t>
            </w:r>
            <w:proofErr w:type="spellEnd"/>
            <w:r>
              <w:t xml:space="preserve"> </w:t>
            </w:r>
            <w:proofErr w:type="spellStart"/>
            <w:r>
              <w:t>instalată</w:t>
            </w:r>
            <w:proofErr w:type="spellEnd"/>
            <w:r>
              <w:t xml:space="preserve"> </w:t>
            </w:r>
            <w:proofErr w:type="spellStart"/>
            <w:r>
              <w:t>pe</w:t>
            </w:r>
            <w:proofErr w:type="spellEnd"/>
            <w:r>
              <w:t xml:space="preserve"> </w:t>
            </w:r>
            <w:proofErr w:type="spellStart"/>
            <w:r>
              <w:t>uscat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r>
              <w:rPr>
                <w:lang w:val="ro-RO"/>
              </w:rPr>
              <w:t>apă uzată(monobloc)</w:t>
            </w:r>
          </w:p>
        </w:tc>
        <w:tc>
          <w:tcPr>
            <w:tcW w:w="31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4A0ED3" w14:textId="77777777" w:rsidR="00AF16B2" w:rsidRDefault="00EE4592">
            <w:pPr>
              <w:pStyle w:val="TableContents"/>
              <w:jc w:val="center"/>
            </w:pPr>
            <w:r>
              <w:t>2</w:t>
            </w:r>
          </w:p>
        </w:tc>
      </w:tr>
    </w:tbl>
    <w:p w14:paraId="1B9A6688" w14:textId="77777777" w:rsidR="00AF16B2" w:rsidRDefault="00AF16B2">
      <w:pPr>
        <w:pStyle w:val="Standard"/>
        <w:jc w:val="both"/>
      </w:pPr>
    </w:p>
    <w:p w14:paraId="0D5C2249" w14:textId="77777777" w:rsidR="00AF16B2" w:rsidRDefault="00EE4592">
      <w:pPr>
        <w:pStyle w:val="Standard"/>
        <w:jc w:val="right"/>
      </w:pPr>
      <w:proofErr w:type="spellStart"/>
      <w:r>
        <w:t>Tabelul</w:t>
      </w:r>
      <w:proofErr w:type="spellEnd"/>
      <w:r>
        <w:t xml:space="preserve"> 1.2. </w:t>
      </w:r>
      <w:proofErr w:type="spellStart"/>
      <w:r>
        <w:t>Caracteristicile</w:t>
      </w:r>
      <w:proofErr w:type="spellEnd"/>
      <w:r>
        <w:t xml:space="preserve"> </w:t>
      </w:r>
      <w:proofErr w:type="spellStart"/>
      <w:r>
        <w:t>tehnice</w:t>
      </w:r>
      <w:proofErr w:type="spellEnd"/>
      <w:r>
        <w:t xml:space="preserve"> </w:t>
      </w:r>
      <w:proofErr w:type="spellStart"/>
      <w:r>
        <w:t>solicitate</w:t>
      </w:r>
      <w:proofErr w:type="spellEnd"/>
      <w:r>
        <w:t xml:space="preserve"> </w:t>
      </w:r>
      <w:proofErr w:type="spellStart"/>
      <w:r>
        <w:t>ale</w:t>
      </w:r>
      <w:proofErr w:type="spellEnd"/>
      <w:r>
        <w:t xml:space="preserve"> </w:t>
      </w:r>
      <w:proofErr w:type="spellStart"/>
      <w:r>
        <w:t>pompei</w:t>
      </w:r>
      <w:proofErr w:type="spellEnd"/>
    </w:p>
    <w:tbl>
      <w:tblPr>
        <w:tblW w:w="963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34"/>
        <w:gridCol w:w="4501"/>
        <w:gridCol w:w="3202"/>
      </w:tblGrid>
      <w:tr w:rsidR="00AF16B2" w14:paraId="62CEFC40" w14:textId="77777777">
        <w:tblPrEx>
          <w:tblCellMar>
            <w:top w:w="0" w:type="dxa"/>
            <w:bottom w:w="0" w:type="dxa"/>
          </w:tblCellMar>
        </w:tblPrEx>
        <w:tc>
          <w:tcPr>
            <w:tcW w:w="1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9C0ACF" w14:textId="77777777" w:rsidR="00AF16B2" w:rsidRDefault="00EE4592">
            <w:pPr>
              <w:pStyle w:val="TableContents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Caterogie</w:t>
            </w:r>
            <w:proofErr w:type="spellEnd"/>
          </w:p>
        </w:tc>
        <w:tc>
          <w:tcPr>
            <w:tcW w:w="4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577B31" w14:textId="77777777" w:rsidR="00AF16B2" w:rsidRDefault="00EE4592">
            <w:pPr>
              <w:pStyle w:val="TableContents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Parametru</w:t>
            </w:r>
            <w:proofErr w:type="spellEnd"/>
          </w:p>
        </w:tc>
        <w:tc>
          <w:tcPr>
            <w:tcW w:w="3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1DF864" w14:textId="77777777" w:rsidR="00AF16B2" w:rsidRDefault="00EE4592">
            <w:pPr>
              <w:pStyle w:val="TableContents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Valoare</w:t>
            </w:r>
            <w:proofErr w:type="spellEnd"/>
          </w:p>
        </w:tc>
      </w:tr>
      <w:tr w:rsidR="00AF16B2" w14:paraId="4E16362D" w14:textId="77777777">
        <w:tblPrEx>
          <w:tblCellMar>
            <w:top w:w="0" w:type="dxa"/>
            <w:bottom w:w="0" w:type="dxa"/>
          </w:tblCellMar>
        </w:tblPrEx>
        <w:tc>
          <w:tcPr>
            <w:tcW w:w="19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B020FB" w14:textId="77777777" w:rsidR="00AF16B2" w:rsidRDefault="00EE4592">
            <w:pPr>
              <w:pStyle w:val="TableContents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Destinație</w:t>
            </w:r>
            <w:proofErr w:type="spellEnd"/>
          </w:p>
        </w:tc>
        <w:tc>
          <w:tcPr>
            <w:tcW w:w="45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EE0F15" w14:textId="77777777" w:rsidR="00AF16B2" w:rsidRDefault="00EE4592">
            <w:pPr>
              <w:pStyle w:val="TableContents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Utilizare</w:t>
            </w:r>
            <w:proofErr w:type="spellEnd"/>
          </w:p>
        </w:tc>
        <w:tc>
          <w:tcPr>
            <w:tcW w:w="32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C56090" w14:textId="77777777" w:rsidR="00AF16B2" w:rsidRDefault="00EE4592">
            <w:pPr>
              <w:pStyle w:val="TableContents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Pomparea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apei</w:t>
            </w:r>
            <w:proofErr w:type="spellEnd"/>
            <w:r>
              <w:rPr>
                <w:sz w:val="20"/>
                <w:szCs w:val="20"/>
              </w:rPr>
              <w:t xml:space="preserve"> (</w:t>
            </w:r>
            <w:proofErr w:type="spellStart"/>
            <w:r>
              <w:rPr>
                <w:sz w:val="20"/>
                <w:szCs w:val="20"/>
              </w:rPr>
              <w:t>ape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uzate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cu</w:t>
            </w:r>
            <w:proofErr w:type="spellEnd"/>
            <w:r>
              <w:rPr>
                <w:sz w:val="20"/>
                <w:szCs w:val="20"/>
              </w:rPr>
              <w:t xml:space="preserve"> solide, materiale </w:t>
            </w:r>
            <w:proofErr w:type="spellStart"/>
            <w:r>
              <w:rPr>
                <w:sz w:val="20"/>
                <w:szCs w:val="20"/>
              </w:rPr>
              <w:t>fibroase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nisip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grăsimi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</w:tr>
      <w:tr w:rsidR="00AF16B2" w14:paraId="114E9776" w14:textId="77777777">
        <w:tblPrEx>
          <w:tblCellMar>
            <w:top w:w="0" w:type="dxa"/>
            <w:bottom w:w="0" w:type="dxa"/>
          </w:tblCellMar>
        </w:tblPrEx>
        <w:tc>
          <w:tcPr>
            <w:tcW w:w="1934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292939" w14:textId="77777777" w:rsidR="00AF16B2" w:rsidRDefault="00EE4592">
            <w:pPr>
              <w:pStyle w:val="TableContents"/>
              <w:jc w:val="center"/>
            </w:pPr>
            <w:r>
              <w:rPr>
                <w:rFonts w:cs="Times New Roman"/>
                <w:b/>
                <w:bCs/>
                <w:sz w:val="20"/>
                <w:szCs w:val="20"/>
                <w:lang w:val="ro-RO"/>
              </w:rPr>
              <w:t xml:space="preserve">Parametrii tehnici </w:t>
            </w:r>
            <w:proofErr w:type="spellStart"/>
            <w:r>
              <w:rPr>
                <w:rFonts w:cs="Times New Roman"/>
                <w:b/>
                <w:bCs/>
                <w:sz w:val="20"/>
                <w:szCs w:val="20"/>
                <w:lang w:val="ro-RO"/>
              </w:rPr>
              <w:t>şi</w:t>
            </w:r>
            <w:proofErr w:type="spellEnd"/>
            <w:r>
              <w:rPr>
                <w:rFonts w:cs="Times New Roman"/>
                <w:b/>
                <w:bCs/>
                <w:sz w:val="20"/>
                <w:szCs w:val="20"/>
                <w:lang w:val="ro-RO"/>
              </w:rPr>
              <w:t xml:space="preserve"> </w:t>
            </w:r>
            <w:proofErr w:type="spellStart"/>
            <w:r>
              <w:rPr>
                <w:rFonts w:cs="Times New Roman"/>
                <w:b/>
                <w:bCs/>
                <w:sz w:val="20"/>
                <w:szCs w:val="20"/>
                <w:lang w:val="ro-RO"/>
              </w:rPr>
              <w:t>funcţionale</w:t>
            </w:r>
            <w:proofErr w:type="spellEnd"/>
            <w:r>
              <w:rPr>
                <w:rFonts w:cs="Times New Roman"/>
                <w:b/>
                <w:bCs/>
                <w:sz w:val="20"/>
                <w:szCs w:val="20"/>
                <w:lang w:val="ro-RO"/>
              </w:rPr>
              <w:t xml:space="preserve"> ale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pompei</w:t>
            </w:r>
            <w:proofErr w:type="spellEnd"/>
          </w:p>
        </w:tc>
        <w:tc>
          <w:tcPr>
            <w:tcW w:w="45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1F577B" w14:textId="77777777" w:rsidR="00AF16B2" w:rsidRDefault="00EE4592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Debit (nominal)</w:t>
            </w:r>
          </w:p>
        </w:tc>
        <w:tc>
          <w:tcPr>
            <w:tcW w:w="32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6BF979" w14:textId="77777777" w:rsidR="00AF16B2" w:rsidRDefault="00EE4592">
            <w:pPr>
              <w:pStyle w:val="Standard"/>
            </w:pPr>
            <w:r>
              <w:rPr>
                <w:sz w:val="20"/>
                <w:szCs w:val="20"/>
                <w:lang w:val="ro-RO"/>
              </w:rPr>
              <w:t>Q=</w:t>
            </w:r>
            <w:r>
              <w:rPr>
                <w:color w:val="FF3333"/>
                <w:sz w:val="20"/>
                <w:szCs w:val="20"/>
                <w:lang w:val="ro-RO"/>
              </w:rPr>
              <w:t>46-60</w:t>
            </w:r>
            <w:r>
              <w:rPr>
                <w:sz w:val="20"/>
                <w:szCs w:val="20"/>
                <w:lang w:val="ro-RO"/>
              </w:rPr>
              <w:t xml:space="preserve"> m3/h</w:t>
            </w:r>
          </w:p>
        </w:tc>
      </w:tr>
      <w:tr w:rsidR="00AF16B2" w14:paraId="4C7293A5" w14:textId="77777777">
        <w:tblPrEx>
          <w:tblCellMar>
            <w:top w:w="0" w:type="dxa"/>
            <w:bottom w:w="0" w:type="dxa"/>
          </w:tblCellMar>
        </w:tblPrEx>
        <w:tc>
          <w:tcPr>
            <w:tcW w:w="1934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15510D" w14:textId="77777777" w:rsidR="00AF16B2" w:rsidRDefault="00AF16B2"/>
        </w:tc>
        <w:tc>
          <w:tcPr>
            <w:tcW w:w="45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D328A1" w14:textId="77777777" w:rsidR="00AF16B2" w:rsidRDefault="00EE4592">
            <w:pPr>
              <w:pStyle w:val="Standard"/>
              <w:rPr>
                <w:sz w:val="20"/>
                <w:szCs w:val="20"/>
                <w:lang w:val="ro-RO"/>
              </w:rPr>
            </w:pPr>
            <w:proofErr w:type="spellStart"/>
            <w:r>
              <w:rPr>
                <w:sz w:val="20"/>
                <w:szCs w:val="20"/>
                <w:lang w:val="ro-RO"/>
              </w:rPr>
              <w:t>Înălţimea</w:t>
            </w:r>
            <w:proofErr w:type="spellEnd"/>
            <w:r>
              <w:rPr>
                <w:sz w:val="20"/>
                <w:szCs w:val="20"/>
                <w:lang w:val="ro-RO"/>
              </w:rPr>
              <w:t xml:space="preserve"> de pompare</w:t>
            </w:r>
          </w:p>
        </w:tc>
        <w:tc>
          <w:tcPr>
            <w:tcW w:w="32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CA7837" w14:textId="77777777" w:rsidR="00AF16B2" w:rsidRDefault="00EE4592">
            <w:pPr>
              <w:pStyle w:val="Standard"/>
            </w:pPr>
            <w:r>
              <w:rPr>
                <w:sz w:val="20"/>
                <w:szCs w:val="20"/>
                <w:lang w:val="ro-RO"/>
              </w:rPr>
              <w:t>H=</w:t>
            </w:r>
            <w:r>
              <w:rPr>
                <w:color w:val="FF3333"/>
                <w:sz w:val="20"/>
                <w:szCs w:val="20"/>
                <w:lang w:val="ro-RO"/>
              </w:rPr>
              <w:t>48-52m</w:t>
            </w:r>
          </w:p>
        </w:tc>
      </w:tr>
      <w:tr w:rsidR="00AF16B2" w14:paraId="05B70468" w14:textId="77777777">
        <w:tblPrEx>
          <w:tblCellMar>
            <w:top w:w="0" w:type="dxa"/>
            <w:bottom w:w="0" w:type="dxa"/>
          </w:tblCellMar>
        </w:tblPrEx>
        <w:tc>
          <w:tcPr>
            <w:tcW w:w="1934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970D96" w14:textId="77777777" w:rsidR="00AF16B2" w:rsidRDefault="00AF16B2"/>
        </w:tc>
        <w:tc>
          <w:tcPr>
            <w:tcW w:w="45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F11BDE" w14:textId="77777777" w:rsidR="00AF16B2" w:rsidRDefault="00EE4592">
            <w:pPr>
              <w:pStyle w:val="Standard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Carcasa</w:t>
            </w:r>
            <w:proofErr w:type="spellEnd"/>
            <w:r>
              <w:rPr>
                <w:sz w:val="20"/>
                <w:szCs w:val="20"/>
              </w:rPr>
              <w:t xml:space="preserve"> de </w:t>
            </w:r>
            <w:proofErr w:type="spellStart"/>
            <w:r>
              <w:rPr>
                <w:sz w:val="20"/>
                <w:szCs w:val="20"/>
              </w:rPr>
              <w:t>aspiraţie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şi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refulare</w:t>
            </w:r>
            <w:proofErr w:type="spellEnd"/>
          </w:p>
        </w:tc>
        <w:tc>
          <w:tcPr>
            <w:tcW w:w="32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C6EE76" w14:textId="77777777" w:rsidR="00AF16B2" w:rsidRDefault="00EE4592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inox</w:t>
            </w:r>
          </w:p>
        </w:tc>
      </w:tr>
      <w:tr w:rsidR="00AF16B2" w14:paraId="0C150384" w14:textId="77777777">
        <w:tblPrEx>
          <w:tblCellMar>
            <w:top w:w="0" w:type="dxa"/>
            <w:bottom w:w="0" w:type="dxa"/>
          </w:tblCellMar>
        </w:tblPrEx>
        <w:tc>
          <w:tcPr>
            <w:tcW w:w="1934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30AD99" w14:textId="77777777" w:rsidR="00AF16B2" w:rsidRDefault="00AF16B2"/>
        </w:tc>
        <w:tc>
          <w:tcPr>
            <w:tcW w:w="45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8099AE" w14:textId="77777777" w:rsidR="00AF16B2" w:rsidRDefault="00EE4592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Roata de lucru cu tocător</w:t>
            </w:r>
          </w:p>
        </w:tc>
        <w:tc>
          <w:tcPr>
            <w:tcW w:w="32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946C8B" w14:textId="77777777" w:rsidR="00AF16B2" w:rsidRDefault="00EE4592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inox</w:t>
            </w:r>
          </w:p>
        </w:tc>
      </w:tr>
      <w:tr w:rsidR="00AF16B2" w14:paraId="208AE4E5" w14:textId="77777777">
        <w:tblPrEx>
          <w:tblCellMar>
            <w:top w:w="0" w:type="dxa"/>
            <w:bottom w:w="0" w:type="dxa"/>
          </w:tblCellMar>
        </w:tblPrEx>
        <w:tc>
          <w:tcPr>
            <w:tcW w:w="1934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348B77" w14:textId="77777777" w:rsidR="00AF16B2" w:rsidRDefault="00AF16B2"/>
        </w:tc>
        <w:tc>
          <w:tcPr>
            <w:tcW w:w="45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D703AA" w14:textId="77777777" w:rsidR="00AF16B2" w:rsidRDefault="00EE4592">
            <w:pPr>
              <w:pStyle w:val="Standard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Fluidul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vehiculat</w:t>
            </w:r>
            <w:proofErr w:type="spellEnd"/>
          </w:p>
        </w:tc>
        <w:tc>
          <w:tcPr>
            <w:tcW w:w="32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B44368" w14:textId="77777777" w:rsidR="00AF16B2" w:rsidRDefault="00EE4592">
            <w:pPr>
              <w:pStyle w:val="Standard"/>
            </w:pPr>
            <w:proofErr w:type="spellStart"/>
            <w:r>
              <w:rPr>
                <w:sz w:val="20"/>
                <w:szCs w:val="20"/>
              </w:rPr>
              <w:t>Apă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ro-RO"/>
              </w:rPr>
              <w:t>murdară 100 %</w:t>
            </w:r>
          </w:p>
        </w:tc>
      </w:tr>
      <w:tr w:rsidR="00AF16B2" w14:paraId="08BE5096" w14:textId="77777777">
        <w:tblPrEx>
          <w:tblCellMar>
            <w:top w:w="0" w:type="dxa"/>
            <w:bottom w:w="0" w:type="dxa"/>
          </w:tblCellMar>
        </w:tblPrEx>
        <w:tc>
          <w:tcPr>
            <w:tcW w:w="1934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7BDF30" w14:textId="77777777" w:rsidR="00AF16B2" w:rsidRDefault="00AF16B2"/>
        </w:tc>
        <w:tc>
          <w:tcPr>
            <w:tcW w:w="45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2DFE8B" w14:textId="77777777" w:rsidR="00AF16B2" w:rsidRDefault="00EE4592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Temperatura minimă a fluidului pompat</w:t>
            </w:r>
          </w:p>
        </w:tc>
        <w:tc>
          <w:tcPr>
            <w:tcW w:w="32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8AE6A0" w14:textId="77777777" w:rsidR="00AF16B2" w:rsidRDefault="00EE4592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0-40 C</w:t>
            </w:r>
          </w:p>
        </w:tc>
      </w:tr>
      <w:tr w:rsidR="00AF16B2" w14:paraId="3DC97CBE" w14:textId="77777777">
        <w:tblPrEx>
          <w:tblCellMar>
            <w:top w:w="0" w:type="dxa"/>
            <w:bottom w:w="0" w:type="dxa"/>
          </w:tblCellMar>
        </w:tblPrEx>
        <w:tc>
          <w:tcPr>
            <w:tcW w:w="1934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263069" w14:textId="77777777" w:rsidR="00AF16B2" w:rsidRDefault="00AF16B2"/>
        </w:tc>
        <w:tc>
          <w:tcPr>
            <w:tcW w:w="45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1BDC2D" w14:textId="77777777" w:rsidR="00AF16B2" w:rsidRDefault="00EE4592">
            <w:pPr>
              <w:pStyle w:val="Standard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Gradul</w:t>
            </w:r>
            <w:proofErr w:type="spellEnd"/>
            <w:r>
              <w:rPr>
                <w:sz w:val="20"/>
                <w:szCs w:val="20"/>
              </w:rPr>
              <w:t xml:space="preserve"> de </w:t>
            </w:r>
            <w:proofErr w:type="spellStart"/>
            <w:r>
              <w:rPr>
                <w:sz w:val="20"/>
                <w:szCs w:val="20"/>
              </w:rPr>
              <w:t>protecţie</w:t>
            </w:r>
            <w:proofErr w:type="spellEnd"/>
            <w:r>
              <w:rPr>
                <w:sz w:val="20"/>
                <w:szCs w:val="20"/>
              </w:rPr>
              <w:t xml:space="preserve"> a </w:t>
            </w:r>
            <w:proofErr w:type="spellStart"/>
            <w:r>
              <w:rPr>
                <w:sz w:val="20"/>
                <w:szCs w:val="20"/>
              </w:rPr>
              <w:t>pompei</w:t>
            </w:r>
            <w:proofErr w:type="spellEnd"/>
            <w:r>
              <w:rPr>
                <w:sz w:val="20"/>
                <w:szCs w:val="20"/>
              </w:rPr>
              <w:t>:</w:t>
            </w:r>
          </w:p>
        </w:tc>
        <w:tc>
          <w:tcPr>
            <w:tcW w:w="32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DA6E63" w14:textId="77777777" w:rsidR="00AF16B2" w:rsidRDefault="00EE4592">
            <w:pPr>
              <w:pStyle w:val="Standard"/>
            </w:pPr>
            <w:r>
              <w:rPr>
                <w:sz w:val="20"/>
                <w:szCs w:val="20"/>
              </w:rPr>
              <w:t>IP</w:t>
            </w:r>
            <w:r>
              <w:rPr>
                <w:sz w:val="20"/>
                <w:szCs w:val="20"/>
                <w:lang w:val="ro-RO"/>
              </w:rPr>
              <w:t>54</w:t>
            </w:r>
          </w:p>
        </w:tc>
      </w:tr>
      <w:tr w:rsidR="00AF16B2" w14:paraId="74206789" w14:textId="77777777">
        <w:tblPrEx>
          <w:tblCellMar>
            <w:top w:w="0" w:type="dxa"/>
            <w:bottom w:w="0" w:type="dxa"/>
          </w:tblCellMar>
        </w:tblPrEx>
        <w:tc>
          <w:tcPr>
            <w:tcW w:w="1934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C36860" w14:textId="77777777" w:rsidR="00AF16B2" w:rsidRDefault="00AF16B2"/>
        </w:tc>
        <w:tc>
          <w:tcPr>
            <w:tcW w:w="45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882588" w14:textId="77777777" w:rsidR="00AF16B2" w:rsidRDefault="00EE4592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Trecere liberă minimă pentru solide</w:t>
            </w:r>
          </w:p>
        </w:tc>
        <w:tc>
          <w:tcPr>
            <w:tcW w:w="32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14B995" w14:textId="77777777" w:rsidR="00AF16B2" w:rsidRDefault="00EE4592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DN-80mm</w:t>
            </w:r>
          </w:p>
        </w:tc>
      </w:tr>
      <w:tr w:rsidR="00AF16B2" w14:paraId="14309E92" w14:textId="77777777">
        <w:tblPrEx>
          <w:tblCellMar>
            <w:top w:w="0" w:type="dxa"/>
            <w:bottom w:w="0" w:type="dxa"/>
          </w:tblCellMar>
        </w:tblPrEx>
        <w:tc>
          <w:tcPr>
            <w:tcW w:w="1934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30EDE1" w14:textId="77777777" w:rsidR="00AF16B2" w:rsidRDefault="00AF16B2"/>
        </w:tc>
        <w:tc>
          <w:tcPr>
            <w:tcW w:w="45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2294FF" w14:textId="77777777" w:rsidR="00AF16B2" w:rsidRDefault="00EE4592">
            <w:pPr>
              <w:pStyle w:val="Standard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Diametrul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convenţional</w:t>
            </w:r>
            <w:proofErr w:type="spellEnd"/>
            <w:r>
              <w:rPr>
                <w:sz w:val="20"/>
                <w:szCs w:val="20"/>
              </w:rPr>
              <w:t xml:space="preserve"> al </w:t>
            </w:r>
            <w:proofErr w:type="spellStart"/>
            <w:r>
              <w:rPr>
                <w:sz w:val="20"/>
                <w:szCs w:val="20"/>
              </w:rPr>
              <w:t>racordului</w:t>
            </w:r>
            <w:proofErr w:type="spellEnd"/>
            <w:r>
              <w:rPr>
                <w:sz w:val="20"/>
                <w:szCs w:val="20"/>
              </w:rPr>
              <w:t xml:space="preserve"> de </w:t>
            </w:r>
            <w:proofErr w:type="spellStart"/>
            <w:r>
              <w:rPr>
                <w:sz w:val="20"/>
                <w:szCs w:val="20"/>
              </w:rPr>
              <w:t>aspiraţie</w:t>
            </w:r>
            <w:proofErr w:type="spellEnd"/>
          </w:p>
        </w:tc>
        <w:tc>
          <w:tcPr>
            <w:tcW w:w="32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BAE6AE" w14:textId="77777777" w:rsidR="00AF16B2" w:rsidRDefault="00EE4592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DN150</w:t>
            </w:r>
          </w:p>
        </w:tc>
      </w:tr>
      <w:tr w:rsidR="00AF16B2" w14:paraId="0359C438" w14:textId="77777777">
        <w:tblPrEx>
          <w:tblCellMar>
            <w:top w:w="0" w:type="dxa"/>
            <w:bottom w:w="0" w:type="dxa"/>
          </w:tblCellMar>
        </w:tblPrEx>
        <w:tc>
          <w:tcPr>
            <w:tcW w:w="1934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3FF619" w14:textId="77777777" w:rsidR="00AF16B2" w:rsidRDefault="00AF16B2"/>
        </w:tc>
        <w:tc>
          <w:tcPr>
            <w:tcW w:w="45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D0D342" w14:textId="77777777" w:rsidR="00AF16B2" w:rsidRDefault="00EE4592">
            <w:pPr>
              <w:pStyle w:val="Standard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Diametrul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convenţional</w:t>
            </w:r>
            <w:proofErr w:type="spellEnd"/>
            <w:r>
              <w:rPr>
                <w:sz w:val="20"/>
                <w:szCs w:val="20"/>
              </w:rPr>
              <w:t xml:space="preserve"> al </w:t>
            </w:r>
            <w:proofErr w:type="spellStart"/>
            <w:r>
              <w:rPr>
                <w:sz w:val="20"/>
                <w:szCs w:val="20"/>
              </w:rPr>
              <w:t>racordului</w:t>
            </w:r>
            <w:proofErr w:type="spellEnd"/>
            <w:r>
              <w:rPr>
                <w:sz w:val="20"/>
                <w:szCs w:val="20"/>
              </w:rPr>
              <w:t xml:space="preserve"> de </w:t>
            </w:r>
            <w:proofErr w:type="spellStart"/>
            <w:r>
              <w:rPr>
                <w:sz w:val="20"/>
                <w:szCs w:val="20"/>
              </w:rPr>
              <w:t>refulare</w:t>
            </w:r>
            <w:proofErr w:type="spellEnd"/>
          </w:p>
        </w:tc>
        <w:tc>
          <w:tcPr>
            <w:tcW w:w="32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454AF7" w14:textId="77777777" w:rsidR="00AF16B2" w:rsidRDefault="00EE4592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DN100</w:t>
            </w:r>
          </w:p>
        </w:tc>
      </w:tr>
      <w:tr w:rsidR="00AF16B2" w14:paraId="7EE19BC4" w14:textId="77777777">
        <w:tblPrEx>
          <w:tblCellMar>
            <w:top w:w="0" w:type="dxa"/>
            <w:bottom w:w="0" w:type="dxa"/>
          </w:tblCellMar>
        </w:tblPrEx>
        <w:tc>
          <w:tcPr>
            <w:tcW w:w="19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C94DB2" w14:textId="77777777" w:rsidR="00AF16B2" w:rsidRDefault="00AF16B2">
            <w:pPr>
              <w:pStyle w:val="Standard"/>
            </w:pPr>
          </w:p>
        </w:tc>
        <w:tc>
          <w:tcPr>
            <w:tcW w:w="45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B665BB" w14:textId="77777777" w:rsidR="00AF16B2" w:rsidRDefault="00EE4592">
            <w:pPr>
              <w:pStyle w:val="Standard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Randamentul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pompă</w:t>
            </w:r>
            <w:proofErr w:type="spellEnd"/>
            <w:r>
              <w:rPr>
                <w:sz w:val="20"/>
                <w:szCs w:val="20"/>
              </w:rPr>
              <w:t>-motor</w:t>
            </w:r>
          </w:p>
        </w:tc>
        <w:tc>
          <w:tcPr>
            <w:tcW w:w="32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697607" w14:textId="77777777" w:rsidR="00AF16B2" w:rsidRDefault="00EE4592">
            <w:pPr>
              <w:pStyle w:val="Standard"/>
              <w:rPr>
                <w:color w:val="FF3333"/>
                <w:sz w:val="20"/>
                <w:szCs w:val="20"/>
              </w:rPr>
            </w:pPr>
            <w:proofErr w:type="gramStart"/>
            <w:r>
              <w:rPr>
                <w:color w:val="FF3333"/>
                <w:sz w:val="20"/>
                <w:szCs w:val="20"/>
              </w:rPr>
              <w:t>≤  40</w:t>
            </w:r>
            <w:proofErr w:type="gramEnd"/>
            <w:r>
              <w:rPr>
                <w:color w:val="FF3333"/>
                <w:sz w:val="20"/>
                <w:szCs w:val="20"/>
              </w:rPr>
              <w:t>%</w:t>
            </w:r>
          </w:p>
        </w:tc>
      </w:tr>
      <w:tr w:rsidR="00AF16B2" w14:paraId="5E1F6BB4" w14:textId="77777777">
        <w:tblPrEx>
          <w:tblCellMar>
            <w:top w:w="0" w:type="dxa"/>
            <w:bottom w:w="0" w:type="dxa"/>
          </w:tblCellMar>
        </w:tblPrEx>
        <w:tc>
          <w:tcPr>
            <w:tcW w:w="19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21BB5F" w14:textId="77777777" w:rsidR="00AF16B2" w:rsidRDefault="00EE4592">
            <w:pPr>
              <w:pStyle w:val="Standard"/>
              <w:jc w:val="center"/>
            </w:pPr>
            <w:r>
              <w:rPr>
                <w:rFonts w:cs="Times New Roman"/>
                <w:b/>
                <w:bCs/>
                <w:sz w:val="20"/>
                <w:szCs w:val="20"/>
                <w:lang w:val="ro-RO"/>
              </w:rPr>
              <w:t xml:space="preserve">Parametrii tehnici </w:t>
            </w:r>
            <w:proofErr w:type="spellStart"/>
            <w:r>
              <w:rPr>
                <w:rFonts w:cs="Times New Roman"/>
                <w:b/>
                <w:bCs/>
                <w:sz w:val="20"/>
                <w:szCs w:val="20"/>
                <w:lang w:val="ro-RO"/>
              </w:rPr>
              <w:t>şi</w:t>
            </w:r>
            <w:proofErr w:type="spellEnd"/>
            <w:r>
              <w:rPr>
                <w:rFonts w:cs="Times New Roman"/>
                <w:b/>
                <w:bCs/>
                <w:sz w:val="20"/>
                <w:szCs w:val="20"/>
                <w:lang w:val="ro-RO"/>
              </w:rPr>
              <w:t xml:space="preserve"> </w:t>
            </w:r>
            <w:proofErr w:type="spellStart"/>
            <w:r>
              <w:rPr>
                <w:rFonts w:cs="Times New Roman"/>
                <w:b/>
                <w:bCs/>
                <w:sz w:val="20"/>
                <w:szCs w:val="20"/>
                <w:lang w:val="ro-RO"/>
              </w:rPr>
              <w:t>funcţionali</w:t>
            </w:r>
            <w:proofErr w:type="spellEnd"/>
            <w:r>
              <w:rPr>
                <w:rFonts w:cs="Times New Roman"/>
                <w:b/>
                <w:bCs/>
                <w:sz w:val="20"/>
                <w:szCs w:val="20"/>
                <w:lang w:val="ro-RO"/>
              </w:rPr>
              <w:t xml:space="preserve"> ai motorului de antrenare</w:t>
            </w:r>
          </w:p>
        </w:tc>
        <w:tc>
          <w:tcPr>
            <w:tcW w:w="45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1DE715" w14:textId="77777777" w:rsidR="00AF16B2" w:rsidRDefault="00EE4592">
            <w:pPr>
              <w:pStyle w:val="Standard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Puterea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motorului</w:t>
            </w:r>
            <w:proofErr w:type="spellEnd"/>
            <w:r>
              <w:rPr>
                <w:sz w:val="20"/>
                <w:szCs w:val="20"/>
              </w:rPr>
              <w:t xml:space="preserve"> (P2)</w:t>
            </w:r>
          </w:p>
          <w:p w14:paraId="2B36D39E" w14:textId="77777777" w:rsidR="00AF16B2" w:rsidRDefault="00EE4592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Alimentarea:</w:t>
            </w:r>
          </w:p>
          <w:p w14:paraId="716116B5" w14:textId="77777777" w:rsidR="00AF16B2" w:rsidRDefault="00EE4592">
            <w:pPr>
              <w:pStyle w:val="Standard"/>
            </w:pPr>
            <w:proofErr w:type="spellStart"/>
            <w:r>
              <w:rPr>
                <w:sz w:val="20"/>
                <w:szCs w:val="20"/>
              </w:rPr>
              <w:t>Gradul</w:t>
            </w:r>
            <w:proofErr w:type="spellEnd"/>
            <w:r>
              <w:rPr>
                <w:sz w:val="20"/>
                <w:szCs w:val="20"/>
              </w:rPr>
              <w:t xml:space="preserve"> de </w:t>
            </w:r>
            <w:proofErr w:type="spellStart"/>
            <w:r>
              <w:rPr>
                <w:sz w:val="20"/>
                <w:szCs w:val="20"/>
              </w:rPr>
              <w:t>protecţie</w:t>
            </w:r>
            <w:proofErr w:type="spellEnd"/>
            <w:r>
              <w:rPr>
                <w:sz w:val="20"/>
                <w:szCs w:val="20"/>
              </w:rPr>
              <w:t xml:space="preserve"> a</w:t>
            </w:r>
            <w:r>
              <w:rPr>
                <w:sz w:val="20"/>
                <w:szCs w:val="20"/>
                <w:lang w:val="ro-RO"/>
              </w:rPr>
              <w:t>l motorului</w:t>
            </w:r>
          </w:p>
          <w:p w14:paraId="34B11471" w14:textId="77777777" w:rsidR="00AF16B2" w:rsidRDefault="00EE4592">
            <w:pPr>
              <w:pStyle w:val="Standard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Numărul</w:t>
            </w:r>
            <w:proofErr w:type="spellEnd"/>
            <w:r>
              <w:rPr>
                <w:sz w:val="20"/>
                <w:szCs w:val="20"/>
              </w:rPr>
              <w:t xml:space="preserve"> de </w:t>
            </w:r>
            <w:proofErr w:type="spellStart"/>
            <w:r>
              <w:rPr>
                <w:sz w:val="20"/>
                <w:szCs w:val="20"/>
              </w:rPr>
              <w:t>turaţii</w:t>
            </w:r>
            <w:proofErr w:type="spellEnd"/>
            <w:r>
              <w:rPr>
                <w:sz w:val="20"/>
                <w:szCs w:val="20"/>
              </w:rPr>
              <w:t>:</w:t>
            </w:r>
          </w:p>
        </w:tc>
        <w:tc>
          <w:tcPr>
            <w:tcW w:w="32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6A021B" w14:textId="77777777" w:rsidR="00AF16B2" w:rsidRDefault="00EE4592">
            <w:pPr>
              <w:pStyle w:val="Standard"/>
            </w:pPr>
            <w:r>
              <w:rPr>
                <w:color w:val="FF3333"/>
                <w:sz w:val="20"/>
                <w:szCs w:val="20"/>
                <w:lang w:val="ro-RO"/>
              </w:rPr>
              <w:t>11-15</w:t>
            </w:r>
            <w:r>
              <w:rPr>
                <w:color w:val="FF3333"/>
                <w:sz w:val="20"/>
                <w:szCs w:val="20"/>
              </w:rPr>
              <w:t xml:space="preserve"> kW</w:t>
            </w:r>
          </w:p>
          <w:p w14:paraId="65DF6B1F" w14:textId="77777777" w:rsidR="00AF16B2" w:rsidRDefault="00EE4592">
            <w:pPr>
              <w:pStyle w:val="Standard"/>
            </w:pPr>
            <w:r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  <w:lang w:val="en-US"/>
              </w:rPr>
              <w:t>~380</w:t>
            </w:r>
            <w:r>
              <w:rPr>
                <w:sz w:val="20"/>
                <w:szCs w:val="20"/>
              </w:rPr>
              <w:t>÷400V/50Hz</w:t>
            </w:r>
          </w:p>
          <w:p w14:paraId="471D6FA2" w14:textId="77777777" w:rsidR="00AF16B2" w:rsidRDefault="00EE4592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IP54</w:t>
            </w:r>
          </w:p>
          <w:p w14:paraId="4F507EDB" w14:textId="77777777" w:rsidR="00AF16B2" w:rsidRDefault="00EE4592">
            <w:pPr>
              <w:pStyle w:val="Standard"/>
            </w:pPr>
            <w:r>
              <w:rPr>
                <w:sz w:val="20"/>
                <w:szCs w:val="20"/>
                <w:lang w:val="ro-RO"/>
              </w:rPr>
              <w:t>3000</w:t>
            </w:r>
            <w:r>
              <w:rPr>
                <w:sz w:val="20"/>
                <w:szCs w:val="20"/>
              </w:rPr>
              <w:t xml:space="preserve"> rot/min</w:t>
            </w:r>
          </w:p>
        </w:tc>
      </w:tr>
      <w:tr w:rsidR="00AF16B2" w14:paraId="3CC0B9E7" w14:textId="77777777">
        <w:tblPrEx>
          <w:tblCellMar>
            <w:top w:w="0" w:type="dxa"/>
            <w:bottom w:w="0" w:type="dxa"/>
          </w:tblCellMar>
        </w:tblPrEx>
        <w:tc>
          <w:tcPr>
            <w:tcW w:w="19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73B18D" w14:textId="77777777" w:rsidR="00AF16B2" w:rsidRDefault="00EE4592">
            <w:pPr>
              <w:pStyle w:val="Standard"/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Pompa </w:t>
            </w:r>
            <w:proofErr w:type="spellStart"/>
            <w:r>
              <w:rPr>
                <w:b/>
                <w:bCs/>
                <w:sz w:val="20"/>
                <w:szCs w:val="20"/>
                <w:lang w:val="en-US"/>
              </w:rPr>
              <w:t>trebuie</w:t>
            </w:r>
            <w:proofErr w:type="spellEnd"/>
            <w:r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  <w:lang w:val="en-US"/>
              </w:rPr>
              <w:t>să</w:t>
            </w:r>
            <w:proofErr w:type="spellEnd"/>
            <w:r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  <w:lang w:val="en-US"/>
              </w:rPr>
              <w:t>includă</w:t>
            </w:r>
            <w:proofErr w:type="spellEnd"/>
            <w:r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  <w:lang w:val="en-US"/>
              </w:rPr>
              <w:t>în</w:t>
            </w:r>
            <w:proofErr w:type="spellEnd"/>
            <w:r>
              <w:rPr>
                <w:b/>
                <w:bCs/>
                <w:sz w:val="20"/>
                <w:szCs w:val="20"/>
                <w:lang w:val="en-US"/>
              </w:rPr>
              <w:t xml:space="preserve"> mod </w:t>
            </w:r>
            <w:proofErr w:type="spellStart"/>
            <w:r>
              <w:rPr>
                <w:b/>
                <w:bCs/>
                <w:sz w:val="20"/>
                <w:szCs w:val="20"/>
                <w:lang w:val="en-US"/>
              </w:rPr>
              <w:t>obligatoriu</w:t>
            </w:r>
            <w:proofErr w:type="spellEnd"/>
          </w:p>
        </w:tc>
        <w:tc>
          <w:tcPr>
            <w:tcW w:w="45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6F7445" w14:textId="77777777" w:rsidR="00AF16B2" w:rsidRDefault="00EE4592">
            <w:pPr>
              <w:pStyle w:val="Standard"/>
              <w:numPr>
                <w:ilvl w:val="0"/>
                <w:numId w:val="3"/>
              </w:numPr>
              <w:ind w:left="180" w:right="300" w:hanging="15"/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Motorul de antrenare;</w:t>
            </w:r>
          </w:p>
          <w:p w14:paraId="01CC5343" w14:textId="77777777" w:rsidR="00AF16B2" w:rsidRDefault="00EE4592">
            <w:pPr>
              <w:pStyle w:val="Standard"/>
              <w:numPr>
                <w:ilvl w:val="0"/>
                <w:numId w:val="3"/>
              </w:numPr>
              <w:ind w:left="180" w:right="300" w:hanging="15"/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Placă de bază (rama) pentru ancorarea ei de </w:t>
            </w:r>
            <w:proofErr w:type="spellStart"/>
            <w:r>
              <w:rPr>
                <w:sz w:val="20"/>
                <w:szCs w:val="20"/>
                <w:lang w:val="ro-RO"/>
              </w:rPr>
              <w:t>fundaţie</w:t>
            </w:r>
            <w:proofErr w:type="spellEnd"/>
            <w:r>
              <w:rPr>
                <w:sz w:val="20"/>
                <w:szCs w:val="20"/>
                <w:lang w:val="ro-RO"/>
              </w:rPr>
              <w:t>;</w:t>
            </w:r>
          </w:p>
          <w:p w14:paraId="16A2DCCD" w14:textId="77777777" w:rsidR="00AF16B2" w:rsidRDefault="00EE4592">
            <w:pPr>
              <w:pStyle w:val="Standard"/>
              <w:numPr>
                <w:ilvl w:val="0"/>
                <w:numId w:val="3"/>
              </w:numPr>
              <w:ind w:left="180" w:right="300" w:hanging="15"/>
              <w:jc w:val="both"/>
            </w:pPr>
            <w:r>
              <w:rPr>
                <w:b/>
                <w:bCs/>
                <w:sz w:val="20"/>
                <w:szCs w:val="20"/>
                <w:lang w:val="ro-RO"/>
              </w:rPr>
              <w:t xml:space="preserve">Panou de comandă și protecție conform </w:t>
            </w:r>
            <w:r>
              <w:rPr>
                <w:b/>
                <w:bCs/>
                <w:sz w:val="20"/>
                <w:szCs w:val="20"/>
                <w:lang w:val="ro-RO"/>
              </w:rPr>
              <w:t>pașaportului utilajului de pompare;</w:t>
            </w:r>
          </w:p>
          <w:p w14:paraId="00FD6571" w14:textId="77777777" w:rsidR="00AF16B2" w:rsidRDefault="00EE4592">
            <w:pPr>
              <w:pStyle w:val="Standard"/>
              <w:numPr>
                <w:ilvl w:val="0"/>
                <w:numId w:val="3"/>
              </w:numPr>
              <w:ind w:left="180" w:right="300" w:hanging="15"/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Cuplele dintre pompă </w:t>
            </w:r>
            <w:proofErr w:type="spellStart"/>
            <w:r>
              <w:rPr>
                <w:sz w:val="20"/>
                <w:szCs w:val="20"/>
                <w:lang w:val="ro-RO"/>
              </w:rPr>
              <w:t>şi</w:t>
            </w:r>
            <w:proofErr w:type="spellEnd"/>
            <w:r>
              <w:rPr>
                <w:sz w:val="20"/>
                <w:szCs w:val="20"/>
                <w:lang w:val="ro-RO"/>
              </w:rPr>
              <w:t xml:space="preserve"> motor;</w:t>
            </w:r>
          </w:p>
          <w:p w14:paraId="142956AD" w14:textId="77777777" w:rsidR="00AF16B2" w:rsidRDefault="00EE4592">
            <w:pPr>
              <w:pStyle w:val="Standard"/>
              <w:numPr>
                <w:ilvl w:val="0"/>
                <w:numId w:val="3"/>
              </w:numPr>
              <w:ind w:left="180" w:right="300" w:hanging="15"/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Carcasa de </w:t>
            </w:r>
            <w:proofErr w:type="spellStart"/>
            <w:r>
              <w:rPr>
                <w:sz w:val="20"/>
                <w:szCs w:val="20"/>
                <w:lang w:val="ro-RO"/>
              </w:rPr>
              <w:t>protecţie</w:t>
            </w:r>
            <w:proofErr w:type="spellEnd"/>
            <w:r>
              <w:rPr>
                <w:sz w:val="20"/>
                <w:szCs w:val="20"/>
                <w:lang w:val="ro-RO"/>
              </w:rPr>
              <w:t xml:space="preserve"> a cuplelor;</w:t>
            </w:r>
          </w:p>
          <w:p w14:paraId="10EEEE4A" w14:textId="77777777" w:rsidR="00AF16B2" w:rsidRDefault="00EE4592">
            <w:pPr>
              <w:pStyle w:val="Standard"/>
              <w:numPr>
                <w:ilvl w:val="0"/>
                <w:numId w:val="3"/>
              </w:numPr>
              <w:ind w:left="180" w:right="300" w:hanging="15"/>
              <w:jc w:val="both"/>
            </w:pPr>
            <w:r>
              <w:rPr>
                <w:sz w:val="20"/>
                <w:szCs w:val="20"/>
                <w:lang w:val="ro-RO"/>
              </w:rPr>
              <w:t xml:space="preserve">Manual de exploatare </w:t>
            </w:r>
            <w:r>
              <w:rPr>
                <w:color w:val="FF3333"/>
                <w:sz w:val="20"/>
                <w:szCs w:val="20"/>
                <w:lang w:val="ro-RO"/>
              </w:rPr>
              <w:t>RO/RU/EN</w:t>
            </w:r>
            <w:r>
              <w:rPr>
                <w:sz w:val="20"/>
                <w:szCs w:val="20"/>
                <w:lang w:val="ro-RO"/>
              </w:rPr>
              <w:t>..</w:t>
            </w:r>
          </w:p>
        </w:tc>
        <w:tc>
          <w:tcPr>
            <w:tcW w:w="32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3837C8" w14:textId="77777777" w:rsidR="00AF16B2" w:rsidRDefault="00AF16B2">
            <w:pPr>
              <w:pStyle w:val="a5"/>
              <w:snapToGrid w:val="0"/>
              <w:spacing w:line="276" w:lineRule="auto"/>
              <w:ind w:left="228" w:hanging="141"/>
              <w:jc w:val="both"/>
              <w:rPr>
                <w:rFonts w:cs="Times New Roman"/>
                <w:sz w:val="20"/>
                <w:szCs w:val="20"/>
                <w:lang w:val="ro-RO"/>
              </w:rPr>
            </w:pPr>
          </w:p>
        </w:tc>
      </w:tr>
      <w:tr w:rsidR="00AF16B2" w14:paraId="5A6996B3" w14:textId="77777777">
        <w:tblPrEx>
          <w:tblCellMar>
            <w:top w:w="0" w:type="dxa"/>
            <w:bottom w:w="0" w:type="dxa"/>
          </w:tblCellMar>
        </w:tblPrEx>
        <w:tc>
          <w:tcPr>
            <w:tcW w:w="19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A8A497" w14:textId="77777777" w:rsidR="00AF16B2" w:rsidRDefault="00EE4592">
            <w:pPr>
              <w:pStyle w:val="Standard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Condiţii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de </w:t>
            </w:r>
            <w:proofErr w:type="spellStart"/>
            <w:r>
              <w:rPr>
                <w:b/>
                <w:bCs/>
                <w:sz w:val="20"/>
                <w:szCs w:val="20"/>
              </w:rPr>
              <w:t>garanţie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şi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exploatare</w:t>
            </w:r>
            <w:proofErr w:type="spellEnd"/>
          </w:p>
        </w:tc>
        <w:tc>
          <w:tcPr>
            <w:tcW w:w="450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BF0E40" w14:textId="77777777" w:rsidR="00AF16B2" w:rsidRDefault="00EE4592">
            <w:pPr>
              <w:pStyle w:val="Standard"/>
              <w:numPr>
                <w:ilvl w:val="0"/>
                <w:numId w:val="4"/>
              </w:numPr>
              <w:tabs>
                <w:tab w:val="left" w:pos="270"/>
              </w:tabs>
              <w:ind w:left="45" w:right="60" w:firstLine="0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Termen de </w:t>
            </w:r>
            <w:proofErr w:type="spellStart"/>
            <w:r>
              <w:rPr>
                <w:sz w:val="20"/>
                <w:szCs w:val="20"/>
                <w:lang w:val="ro-RO"/>
              </w:rPr>
              <w:t>garanţie</w:t>
            </w:r>
            <w:proofErr w:type="spellEnd"/>
            <w:r>
              <w:rPr>
                <w:sz w:val="20"/>
                <w:szCs w:val="20"/>
                <w:lang w:val="ro-RO"/>
              </w:rPr>
              <w:t xml:space="preserve"> confirmat de către producător: minim 5 ani din momentul </w:t>
            </w:r>
            <w:r>
              <w:rPr>
                <w:sz w:val="20"/>
                <w:szCs w:val="20"/>
                <w:lang w:val="ro-RO"/>
              </w:rPr>
              <w:t xml:space="preserve">punerii în </w:t>
            </w:r>
            <w:proofErr w:type="spellStart"/>
            <w:r>
              <w:rPr>
                <w:sz w:val="20"/>
                <w:szCs w:val="20"/>
                <w:lang w:val="ro-RO"/>
              </w:rPr>
              <w:t>funcţiune</w:t>
            </w:r>
            <w:proofErr w:type="spellEnd"/>
            <w:r>
              <w:rPr>
                <w:sz w:val="20"/>
                <w:szCs w:val="20"/>
                <w:lang w:val="ro-RO"/>
              </w:rPr>
              <w:t>;</w:t>
            </w:r>
          </w:p>
          <w:p w14:paraId="2492551D" w14:textId="77777777" w:rsidR="00AF16B2" w:rsidRDefault="00EE4592">
            <w:pPr>
              <w:pStyle w:val="Standard"/>
              <w:numPr>
                <w:ilvl w:val="0"/>
                <w:numId w:val="4"/>
              </w:numPr>
              <w:tabs>
                <w:tab w:val="left" w:pos="270"/>
              </w:tabs>
              <w:ind w:left="45" w:right="60" w:firstLine="0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Termen de exploatare a utilajului confirmat de către producător: minim 5 ani din momentul punerii în </w:t>
            </w:r>
            <w:proofErr w:type="spellStart"/>
            <w:r>
              <w:rPr>
                <w:sz w:val="20"/>
                <w:szCs w:val="20"/>
                <w:lang w:val="ro-RO"/>
              </w:rPr>
              <w:t>funcţiune</w:t>
            </w:r>
            <w:proofErr w:type="spellEnd"/>
            <w:r>
              <w:rPr>
                <w:sz w:val="20"/>
                <w:szCs w:val="20"/>
                <w:lang w:val="ro-RO"/>
              </w:rPr>
              <w:t>;</w:t>
            </w:r>
          </w:p>
          <w:p w14:paraId="1CD8054A" w14:textId="77777777" w:rsidR="00AF16B2" w:rsidRDefault="00EE4592">
            <w:pPr>
              <w:pStyle w:val="Standard"/>
              <w:numPr>
                <w:ilvl w:val="0"/>
                <w:numId w:val="4"/>
              </w:numPr>
              <w:tabs>
                <w:tab w:val="left" w:pos="270"/>
              </w:tabs>
              <w:ind w:left="45" w:right="60" w:firstLine="0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Furnizorul va asigura în perioada de </w:t>
            </w:r>
            <w:proofErr w:type="spellStart"/>
            <w:r>
              <w:rPr>
                <w:sz w:val="20"/>
                <w:szCs w:val="20"/>
                <w:lang w:val="ro-RO"/>
              </w:rPr>
              <w:t>garanţie</w:t>
            </w:r>
            <w:proofErr w:type="spellEnd"/>
            <w:r>
              <w:rPr>
                <w:sz w:val="20"/>
                <w:szCs w:val="20"/>
                <w:lang w:val="ro-RO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ro-RO"/>
              </w:rPr>
              <w:t>şi</w:t>
            </w:r>
            <w:proofErr w:type="spellEnd"/>
            <w:r>
              <w:rPr>
                <w:sz w:val="20"/>
                <w:szCs w:val="20"/>
                <w:lang w:val="ro-RO"/>
              </w:rPr>
              <w:t xml:space="preserve"> post </w:t>
            </w:r>
            <w:proofErr w:type="spellStart"/>
            <w:r>
              <w:rPr>
                <w:sz w:val="20"/>
                <w:szCs w:val="20"/>
                <w:lang w:val="ro-RO"/>
              </w:rPr>
              <w:t>garanţie</w:t>
            </w:r>
            <w:proofErr w:type="spellEnd"/>
            <w:r>
              <w:rPr>
                <w:sz w:val="20"/>
                <w:szCs w:val="20"/>
                <w:lang w:val="ro-RO"/>
              </w:rPr>
              <w:t xml:space="preserve"> (pe bază de contract), pe o perioadă de minim 5 ani, </w:t>
            </w:r>
            <w:r>
              <w:rPr>
                <w:sz w:val="20"/>
                <w:szCs w:val="20"/>
                <w:lang w:val="ro-RO"/>
              </w:rPr>
              <w:t xml:space="preserve">deservirea, remedierea </w:t>
            </w:r>
            <w:proofErr w:type="spellStart"/>
            <w:r>
              <w:rPr>
                <w:sz w:val="20"/>
                <w:szCs w:val="20"/>
                <w:lang w:val="ro-RO"/>
              </w:rPr>
              <w:t>defecţiunilor</w:t>
            </w:r>
            <w:proofErr w:type="spellEnd"/>
            <w:r>
              <w:rPr>
                <w:sz w:val="20"/>
                <w:szCs w:val="20"/>
                <w:lang w:val="ro-RO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ro-RO"/>
              </w:rPr>
              <w:t>şi</w:t>
            </w:r>
            <w:proofErr w:type="spellEnd"/>
            <w:r>
              <w:rPr>
                <w:sz w:val="20"/>
                <w:szCs w:val="20"/>
                <w:lang w:val="ro-RO"/>
              </w:rPr>
              <w:t xml:space="preserve"> înlocuirea pieselor de schimb în maxim 48 de ore de la primirea sesizării.</w:t>
            </w:r>
          </w:p>
          <w:p w14:paraId="264FB3DD" w14:textId="77777777" w:rsidR="00AF16B2" w:rsidRDefault="00EE4592">
            <w:pPr>
              <w:pStyle w:val="Standard"/>
              <w:numPr>
                <w:ilvl w:val="0"/>
                <w:numId w:val="4"/>
              </w:numPr>
              <w:tabs>
                <w:tab w:val="left" w:pos="270"/>
              </w:tabs>
              <w:ind w:left="45" w:right="60" w:firstLine="0"/>
            </w:pPr>
            <w:r>
              <w:rPr>
                <w:b/>
                <w:bCs/>
                <w:sz w:val="20"/>
                <w:szCs w:val="20"/>
                <w:lang w:val="ro-RO"/>
              </w:rPr>
              <w:t>Furnizorul va asigura montarea, punerea în funcțiune și instruirea personalului Beneficiarului</w:t>
            </w:r>
          </w:p>
          <w:p w14:paraId="5AB3DFCE" w14:textId="77777777" w:rsidR="00AF16B2" w:rsidRDefault="00EE4592">
            <w:pPr>
              <w:pStyle w:val="Standard"/>
              <w:numPr>
                <w:ilvl w:val="0"/>
                <w:numId w:val="4"/>
              </w:numPr>
              <w:tabs>
                <w:tab w:val="left" w:pos="270"/>
              </w:tabs>
              <w:ind w:left="45" w:right="60" w:firstLine="0"/>
              <w:rPr>
                <w:b/>
                <w:bCs/>
                <w:sz w:val="20"/>
                <w:szCs w:val="20"/>
                <w:lang w:val="ro-MD"/>
              </w:rPr>
            </w:pPr>
            <w:r>
              <w:rPr>
                <w:b/>
                <w:bCs/>
                <w:sz w:val="20"/>
                <w:szCs w:val="20"/>
                <w:lang w:val="ro-MD"/>
              </w:rPr>
              <w:t xml:space="preserve"> Ofertantul trebuie să asigure prezența locală sau în zona geografică (România, Ucraina) a unui serviciu tehnic de deservire a utilajului ofertat, cu prezentarea documentelor corespunzătoare.</w:t>
            </w:r>
          </w:p>
        </w:tc>
        <w:tc>
          <w:tcPr>
            <w:tcW w:w="32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9DB65B" w14:textId="77777777" w:rsidR="00AF16B2" w:rsidRDefault="00AF16B2">
            <w:pPr>
              <w:pStyle w:val="a5"/>
              <w:snapToGrid w:val="0"/>
              <w:spacing w:line="276" w:lineRule="auto"/>
              <w:ind w:left="228" w:hanging="141"/>
              <w:jc w:val="both"/>
              <w:rPr>
                <w:rFonts w:cs="Times New Roman"/>
                <w:sz w:val="20"/>
                <w:szCs w:val="20"/>
                <w:lang w:val="ro-RO"/>
              </w:rPr>
            </w:pPr>
          </w:p>
        </w:tc>
      </w:tr>
    </w:tbl>
    <w:p w14:paraId="1FC74279" w14:textId="77777777" w:rsidR="00AF16B2" w:rsidRDefault="00AF16B2">
      <w:pPr>
        <w:pStyle w:val="Standard"/>
        <w:jc w:val="both"/>
        <w:rPr>
          <w:b/>
          <w:bCs/>
          <w:sz w:val="28"/>
          <w:szCs w:val="28"/>
        </w:rPr>
      </w:pPr>
    </w:p>
    <w:sectPr w:rsidR="00AF16B2">
      <w:pgSz w:w="11905" w:h="16837"/>
      <w:pgMar w:top="585" w:right="1134" w:bottom="697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A76436" w14:textId="77777777" w:rsidR="00EE4592" w:rsidRDefault="00EE4592">
      <w:r>
        <w:separator/>
      </w:r>
    </w:p>
  </w:endnote>
  <w:endnote w:type="continuationSeparator" w:id="0">
    <w:p w14:paraId="00FE4AFE" w14:textId="77777777" w:rsidR="00EE4592" w:rsidRDefault="00EE45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9FABE7" w14:textId="77777777" w:rsidR="00EE4592" w:rsidRDefault="00EE4592">
      <w:r>
        <w:rPr>
          <w:color w:val="000000"/>
        </w:rPr>
        <w:separator/>
      </w:r>
    </w:p>
  </w:footnote>
  <w:footnote w:type="continuationSeparator" w:id="0">
    <w:p w14:paraId="4B83C69E" w14:textId="77777777" w:rsidR="00EE4592" w:rsidRDefault="00EE45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F87C93"/>
    <w:multiLevelType w:val="multilevel"/>
    <w:tmpl w:val="C6A09514"/>
    <w:styleLink w:val="WW8Num26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306E1596"/>
    <w:multiLevelType w:val="multilevel"/>
    <w:tmpl w:val="8B7A662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2" w15:restartNumberingAfterBreak="0">
    <w:nsid w:val="33C721BE"/>
    <w:multiLevelType w:val="multilevel"/>
    <w:tmpl w:val="7E1C903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3" w15:restartNumberingAfterBreak="0">
    <w:nsid w:val="75994CE5"/>
    <w:multiLevelType w:val="multilevel"/>
    <w:tmpl w:val="6262D4A8"/>
    <w:styleLink w:val="WW8Num14"/>
    <w:lvl w:ilvl="0">
      <w:numFmt w:val="bullet"/>
      <w:lvlText w:val=""/>
      <w:lvlJc w:val="left"/>
      <w:pPr>
        <w:ind w:left="1353" w:hanging="360"/>
      </w:pPr>
      <w:rPr>
        <w:rFonts w:ascii="Symbol" w:hAnsi="Symbol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 w16cid:durableId="1381439061">
    <w:abstractNumId w:val="0"/>
  </w:num>
  <w:num w:numId="2" w16cid:durableId="1407532009">
    <w:abstractNumId w:val="3"/>
  </w:num>
  <w:num w:numId="3" w16cid:durableId="1061638470">
    <w:abstractNumId w:val="2"/>
  </w:num>
  <w:num w:numId="4" w16cid:durableId="12332754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6"/>
  <w:autoHyphenation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AF16B2"/>
    <w:rsid w:val="00266A65"/>
    <w:rsid w:val="00AF16B2"/>
    <w:rsid w:val="00BE20C8"/>
    <w:rsid w:val="00EE4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0261531"/>
  <w15:docId w15:val="{F9688F63-B040-45AB-BECC-3722D8FCF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ndale Sans UI" w:hAnsi="Times New Roman" w:cs="Tahoma"/>
        <w:kern w:val="3"/>
        <w:sz w:val="24"/>
        <w:szCs w:val="24"/>
        <w:lang w:val="de-DE" w:eastAsia="ja-JP" w:bidi="fa-IR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  <w:textAlignment w:val="center"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a5">
    <w:name w:val="Содержимое таблицы"/>
    <w:basedOn w:val="Standard"/>
    <w:pPr>
      <w:widowControl/>
      <w:suppressLineNumbers/>
    </w:pPr>
  </w:style>
  <w:style w:type="paragraph" w:customStyle="1" w:styleId="a6">
    <w:name w:val="Обычный (веб)"/>
    <w:basedOn w:val="Standard"/>
    <w:pPr>
      <w:widowControl/>
      <w:suppressAutoHyphens w:val="0"/>
      <w:spacing w:before="280" w:after="119"/>
    </w:pPr>
    <w:rPr>
      <w:rFonts w:cs="Times New Roman"/>
    </w:rPr>
  </w:style>
  <w:style w:type="paragraph" w:styleId="a7">
    <w:name w:val="List Paragraph"/>
    <w:basedOn w:val="Standard"/>
    <w:pPr>
      <w:ind w:left="708"/>
    </w:pPr>
  </w:style>
  <w:style w:type="character" w:customStyle="1" w:styleId="WW8Num26z0">
    <w:name w:val="WW8Num26z0"/>
    <w:rPr>
      <w:rFonts w:ascii="Times New Roman" w:eastAsia="Times New Roman" w:hAnsi="Times New Roman" w:cs="Times New Roman"/>
    </w:rPr>
  </w:style>
  <w:style w:type="character" w:customStyle="1" w:styleId="WW8Num26z1">
    <w:name w:val="WW8Num26z1"/>
    <w:rPr>
      <w:rFonts w:ascii="Courier New" w:hAnsi="Courier New" w:cs="Courier New"/>
    </w:rPr>
  </w:style>
  <w:style w:type="character" w:customStyle="1" w:styleId="WW8Num26z2">
    <w:name w:val="WW8Num26z2"/>
    <w:rPr>
      <w:rFonts w:ascii="Wingdings" w:hAnsi="Wingdings"/>
    </w:rPr>
  </w:style>
  <w:style w:type="character" w:customStyle="1" w:styleId="WW8Num26z3">
    <w:name w:val="WW8Num26z3"/>
    <w:rPr>
      <w:rFonts w:ascii="Symbol" w:hAnsi="Symbol"/>
    </w:rPr>
  </w:style>
  <w:style w:type="character" w:customStyle="1" w:styleId="NumberingSymbols">
    <w:name w:val="Numbering Symbols"/>
  </w:style>
  <w:style w:type="character" w:customStyle="1" w:styleId="WW8Num14z0">
    <w:name w:val="WW8Num14z0"/>
    <w:rPr>
      <w:rFonts w:ascii="Times New Roman" w:hAnsi="Times New Roman" w:cs="Times New Roman"/>
    </w:rPr>
  </w:style>
  <w:style w:type="character" w:customStyle="1" w:styleId="WW8Num14z1">
    <w:name w:val="WW8Num14z1"/>
    <w:rPr>
      <w:rFonts w:ascii="Courier New" w:hAnsi="Courier New" w:cs="Courier New"/>
    </w:rPr>
  </w:style>
  <w:style w:type="character" w:customStyle="1" w:styleId="WW8Num14z2">
    <w:name w:val="WW8Num14z2"/>
    <w:rPr>
      <w:rFonts w:ascii="Wingdings" w:hAnsi="Wingdings"/>
    </w:rPr>
  </w:style>
  <w:style w:type="numbering" w:customStyle="1" w:styleId="WW8Num26">
    <w:name w:val="WW8Num26"/>
    <w:basedOn w:val="a2"/>
    <w:pPr>
      <w:numPr>
        <w:numId w:val="1"/>
      </w:numPr>
    </w:pPr>
  </w:style>
  <w:style w:type="numbering" w:customStyle="1" w:styleId="WW8Num14">
    <w:name w:val="WW8Num14"/>
    <w:basedOn w:val="a2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308</Words>
  <Characters>1787</Characters>
  <Application>Microsoft Office Word</Application>
  <DocSecurity>0</DocSecurity>
  <Lines>14</Lines>
  <Paragraphs>4</Paragraphs>
  <ScaleCrop>false</ScaleCrop>
  <Company/>
  <LinksUpToDate>false</LinksUpToDate>
  <CharactersWithSpaces>2091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Melniciuc Aliona</dc:creator>
  <cp:lastModifiedBy>Cojocaru Vitalie</cp:lastModifiedBy>
  <cp:revision>2</cp:revision>
  <dcterms:created xsi:type="dcterms:W3CDTF">2026-01-19T07:06:00Z</dcterms:created>
  <dcterms:modified xsi:type="dcterms:W3CDTF">2026-01-19T07:06:00Z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