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la Regulamentul cu privire la achiziţiile</w:t>
      </w:r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047E9ECA" w14:textId="7755FDC9" w:rsidR="00E97340" w:rsidRDefault="00BE362C" w:rsidP="00736C9F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424BEE">
        <w:rPr>
          <w:b/>
          <w:sz w:val="26"/>
          <w:szCs w:val="26"/>
          <w:shd w:val="clear" w:color="auto" w:fill="FFFF00"/>
        </w:rPr>
        <w:t>Calculatoarelor</w:t>
      </w:r>
      <w:r w:rsidR="007628D4">
        <w:rPr>
          <w:b/>
          <w:sz w:val="26"/>
          <w:szCs w:val="26"/>
          <w:shd w:val="clear" w:color="auto" w:fill="FFFF00"/>
        </w:rPr>
        <w:t xml:space="preserve"> și echipamentelor periferice</w:t>
      </w:r>
      <w:r w:rsidRPr="00FF430B">
        <w:rPr>
          <w:b/>
          <w:noProof w:val="0"/>
          <w:lang w:val="ro-MD" w:eastAsia="ru-RU"/>
        </w:rPr>
        <w:br/>
      </w:r>
    </w:p>
    <w:p w14:paraId="2ED345BA" w14:textId="31868E91" w:rsidR="00BE362C" w:rsidRPr="00FF430B" w:rsidRDefault="00BE362C" w:rsidP="00E97340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52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38"/>
        <w:gridCol w:w="425"/>
        <w:gridCol w:w="1559"/>
        <w:gridCol w:w="992"/>
        <w:gridCol w:w="993"/>
        <w:gridCol w:w="3388"/>
        <w:gridCol w:w="1431"/>
      </w:tblGrid>
      <w:tr w:rsidR="00E97340" w14:paraId="01D9D2AC" w14:textId="77777777" w:rsidTr="00686730">
        <w:trPr>
          <w:cantSplit/>
          <w:trHeight w:val="1134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7875970" w14:textId="77777777" w:rsidR="00E97340" w:rsidRPr="00E97340" w:rsidRDefault="00E97340" w:rsidP="00183557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</w:rPr>
              <w:t xml:space="preserve">Nr. </w:t>
            </w:r>
            <w:r w:rsidRPr="00E97340">
              <w:rPr>
                <w:b/>
                <w:sz w:val="20"/>
                <w:szCs w:val="20"/>
                <w:lang w:val="en-US"/>
              </w:rPr>
              <w:t>LOT/</w:t>
            </w:r>
          </w:p>
          <w:p w14:paraId="0E7EE70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poz.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572642B" w14:textId="77777777" w:rsidR="00E97340" w:rsidRPr="00E97340" w:rsidRDefault="00E97340" w:rsidP="00B725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07990EE" w14:textId="08D82C38" w:rsidR="00E97340" w:rsidRPr="00E97340" w:rsidRDefault="00B725B7" w:rsidP="00B725B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Denumirea bunurilor</w:t>
            </w:r>
            <w:r w:rsidR="00E97340" w:rsidRPr="00E97340">
              <w:rPr>
                <w:b/>
                <w:sz w:val="20"/>
                <w:szCs w:val="20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2B99CA1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BA9FB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38ECD08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5C8EAA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estimată</w:t>
            </w:r>
            <w:r w:rsidRPr="00E97340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E97340" w14:paraId="61D18C8B" w14:textId="77777777" w:rsidTr="005171E3">
        <w:trPr>
          <w:trHeight w:val="155"/>
        </w:trPr>
        <w:tc>
          <w:tcPr>
            <w:tcW w:w="95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15F5877" w14:textId="08705947" w:rsidR="00E97340" w:rsidRPr="00E97340" w:rsidRDefault="00424BEE" w:rsidP="00B725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6"/>
                <w:szCs w:val="26"/>
                <w:shd w:val="clear" w:color="auto" w:fill="FFFF00"/>
              </w:rPr>
              <w:t>Calculatoare</w:t>
            </w:r>
            <w:r w:rsidR="007628D4">
              <w:rPr>
                <w:b/>
                <w:sz w:val="26"/>
                <w:szCs w:val="26"/>
                <w:shd w:val="clear" w:color="auto" w:fill="FFFF00"/>
              </w:rPr>
              <w:t xml:space="preserve"> și echipamente periferice</w:t>
            </w:r>
          </w:p>
        </w:tc>
      </w:tr>
      <w:tr w:rsidR="007628D4" w14:paraId="64D15DFB" w14:textId="77777777" w:rsidTr="00FD5484">
        <w:trPr>
          <w:trHeight w:val="10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6ED896B6" w14:textId="59540B21" w:rsidR="007628D4" w:rsidRPr="00E97340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 w:rsidRPr="00170C4B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.1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061AA72D" w14:textId="746ABDFB" w:rsidR="007628D4" w:rsidRPr="00170C4B" w:rsidRDefault="007628D4" w:rsidP="00FD5484">
            <w:pPr>
              <w:ind w:left="113" w:right="113"/>
              <w:jc w:val="center"/>
              <w:rPr>
                <w:sz w:val="20"/>
                <w:szCs w:val="20"/>
              </w:rPr>
            </w:pPr>
            <w:r w:rsidRPr="00424BEE">
              <w:rPr>
                <w:sz w:val="20"/>
                <w:szCs w:val="20"/>
              </w:rPr>
              <w:t>30213300-8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78C21EB" w14:textId="4D1EBF71" w:rsidR="007628D4" w:rsidRPr="00FD5484" w:rsidRDefault="007628D4" w:rsidP="00FD5484">
            <w:pPr>
              <w:ind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Calculator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5FE1387" w14:textId="521999BE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 w:rsidRPr="00FD5484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5F40161B" w14:textId="08DA40FE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389CF183" w14:textId="4A1F1E06" w:rsidR="007628D4" w:rsidRPr="00FD5484" w:rsidRDefault="007628D4" w:rsidP="007628D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424BEE">
              <w:rPr>
                <w:sz w:val="20"/>
                <w:szCs w:val="20"/>
                <w:lang w:val="en-US"/>
              </w:rPr>
              <w:t>1)</w:t>
            </w:r>
            <w:r w:rsidRPr="00424BEE">
              <w:rPr>
                <w:sz w:val="20"/>
                <w:szCs w:val="20"/>
                <w:lang w:val="en-US"/>
              </w:rPr>
              <w:tab/>
            </w:r>
            <w:r w:rsidRPr="007628D4">
              <w:rPr>
                <w:sz w:val="20"/>
                <w:szCs w:val="20"/>
                <w:lang w:val="en-US"/>
              </w:rPr>
              <w:t>minim Procesor Intel core i7-13700, minim 16 GB RAM DDR5, Licență Microsoft Windows 11 Pro en 64-bit, minim 256 GB M.2. NVMe SSD, port Ethernet 1 Gb, cartela video minim analog la NVIDIA GeForce RTX 2080 (min. 4 porturi HDMI)</w:t>
            </w:r>
            <w:r w:rsidRPr="00424BEE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E9F10C" w14:textId="5E643929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106 666,67</w:t>
            </w:r>
          </w:p>
        </w:tc>
      </w:tr>
      <w:tr w:rsidR="007628D4" w14:paraId="3361CE5C" w14:textId="77777777" w:rsidTr="00EE743F">
        <w:trPr>
          <w:trHeight w:val="39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38D5426F" w14:textId="083BD8C5" w:rsidR="007628D4" w:rsidRPr="00170C4B" w:rsidRDefault="007628D4" w:rsidP="00FD5484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686264B4" w14:textId="77777777" w:rsidR="007628D4" w:rsidRPr="00157CD2" w:rsidRDefault="007628D4" w:rsidP="00FD548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1BE3911" w14:textId="2FA332B6" w:rsidR="007628D4" w:rsidRPr="00FD5484" w:rsidRDefault="007628D4" w:rsidP="00FD5484">
            <w:pPr>
              <w:ind w:right="56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Calculator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99FF554" w14:textId="13F67C6C" w:rsidR="007628D4" w:rsidRPr="00FD5484" w:rsidRDefault="007628D4" w:rsidP="00FD5484">
            <w:pPr>
              <w:spacing w:before="12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D5484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8935B2D" w14:textId="37FC1788" w:rsidR="007628D4" w:rsidRPr="00FD5484" w:rsidRDefault="007628D4" w:rsidP="00424BEE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 w:rsidRPr="00FD5484">
              <w:rPr>
                <w:sz w:val="20"/>
                <w:szCs w:val="20"/>
              </w:rPr>
              <w:t>1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381DA803" w14:textId="24BB0854" w:rsidR="007628D4" w:rsidRPr="00424BEE" w:rsidRDefault="007628D4" w:rsidP="007628D4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424BEE">
              <w:rPr>
                <w:sz w:val="20"/>
                <w:szCs w:val="20"/>
                <w:lang w:val="en-US"/>
              </w:rPr>
              <w:t>2)</w:t>
            </w:r>
            <w:r w:rsidRPr="00424BEE">
              <w:rPr>
                <w:sz w:val="20"/>
                <w:szCs w:val="20"/>
                <w:lang w:val="en-US"/>
              </w:rPr>
              <w:tab/>
            </w:r>
            <w:r w:rsidRPr="007628D4">
              <w:rPr>
                <w:sz w:val="20"/>
                <w:szCs w:val="20"/>
                <w:lang w:val="en-US"/>
              </w:rPr>
              <w:t>minim Procesor Intel core i9-13900, minim 32 GB RAM DDR5, Licență Microsoft Windows 11 Pro en 64-bit, minim 512 GB M.2. NVMe SSD, port Ethernet 1 Gb, 2 cartele video minim analog NVIDIA GeForce RTX 2080 (min. 4 porturi HDMI</w:t>
            </w:r>
            <w:r w:rsidRPr="00424BEE">
              <w:rPr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14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4C34CAF" w14:textId="6873B7DC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7628D4" w14:paraId="498CE9D7" w14:textId="77777777" w:rsidTr="00EE743F">
        <w:trPr>
          <w:trHeight w:val="39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64C31C37" w14:textId="3DF3B6F2" w:rsidR="007628D4" w:rsidRDefault="007628D4" w:rsidP="00FD5484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2C1E69BC" w14:textId="77777777" w:rsidR="007628D4" w:rsidRPr="00157CD2" w:rsidRDefault="007628D4" w:rsidP="00FD548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5CB1F86" w14:textId="7A347692" w:rsidR="007628D4" w:rsidRDefault="007628D4" w:rsidP="00FD5484">
            <w:pPr>
              <w:ind w:right="56"/>
              <w:jc w:val="center"/>
              <w:rPr>
                <w:sz w:val="20"/>
                <w:szCs w:val="20"/>
              </w:rPr>
            </w:pPr>
            <w:r w:rsidRPr="007628D4">
              <w:rPr>
                <w:sz w:val="20"/>
                <w:szCs w:val="20"/>
              </w:rPr>
              <w:t>Set pentru trasmiterea semnalului HDMI si USB prin Ethernet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7C85236E" w14:textId="201FC476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AAD254E" w14:textId="7DC0A939" w:rsidR="007628D4" w:rsidRPr="00FD5484" w:rsidRDefault="007628D4" w:rsidP="00424B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7F7CDC00" w14:textId="73F6FDF4" w:rsidR="007628D4" w:rsidRPr="00424BEE" w:rsidRDefault="003F2BEA" w:rsidP="003F2BEA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Distanț</w:t>
            </w:r>
            <w:r w:rsidR="007628D4" w:rsidRPr="007628D4">
              <w:rPr>
                <w:sz w:val="20"/>
                <w:szCs w:val="20"/>
                <w:lang w:val="en-US"/>
              </w:rPr>
              <w:t>a de transmisie de pîna la 120 m., transmiterea semnalului HDMI</w:t>
            </w:r>
            <w:r>
              <w:rPr>
                <w:sz w:val="20"/>
                <w:szCs w:val="20"/>
                <w:lang w:val="en-US"/>
              </w:rPr>
              <w:t xml:space="preserve"> și USB pri</w:t>
            </w:r>
            <w:r w:rsidR="007628D4" w:rsidRPr="007628D4">
              <w:rPr>
                <w:sz w:val="20"/>
                <w:szCs w:val="20"/>
                <w:lang w:val="en-US"/>
              </w:rPr>
              <w:t>ntr-un ca</w:t>
            </w:r>
            <w:r>
              <w:rPr>
                <w:sz w:val="20"/>
                <w:szCs w:val="20"/>
                <w:lang w:val="en-US"/>
              </w:rPr>
              <w:t>blu torsadat CAT 5/5e/6, rezoluție pî</w:t>
            </w:r>
            <w:r w:rsidR="007628D4" w:rsidRPr="007628D4">
              <w:rPr>
                <w:sz w:val="20"/>
                <w:szCs w:val="20"/>
                <w:lang w:val="en-US"/>
              </w:rPr>
              <w:t>n</w:t>
            </w:r>
            <w:r>
              <w:rPr>
                <w:sz w:val="20"/>
                <w:szCs w:val="20"/>
                <w:lang w:val="en-US"/>
              </w:rPr>
              <w:t>ă la 1080 pî</w:t>
            </w:r>
            <w:r w:rsidR="007628D4" w:rsidRPr="007628D4">
              <w:rPr>
                <w:sz w:val="20"/>
                <w:szCs w:val="20"/>
                <w:lang w:val="en-US"/>
              </w:rPr>
              <w:t xml:space="preserve">na la 60 Hz, indicatori led, suport KVM, suport </w:t>
            </w:r>
            <w:r w:rsidR="007628D4" w:rsidRPr="007628D4">
              <w:rPr>
                <w:sz w:val="20"/>
                <w:szCs w:val="20"/>
                <w:lang w:val="en-US"/>
              </w:rPr>
              <w:lastRenderedPageBreak/>
              <w:t>LAN standart 802.3 Etherne</w:t>
            </w:r>
            <w:r w:rsidR="00A967AE">
              <w:rPr>
                <w:sz w:val="20"/>
                <w:szCs w:val="20"/>
                <w:lang w:val="en-US"/>
              </w:rPr>
              <w:t>t 10/100/1000 Mbps, suport STP ș</w:t>
            </w:r>
            <w:bookmarkStart w:id="0" w:name="_GoBack"/>
            <w:bookmarkEnd w:id="0"/>
            <w:r w:rsidR="007628D4" w:rsidRPr="007628D4">
              <w:rPr>
                <w:sz w:val="20"/>
                <w:szCs w:val="20"/>
                <w:lang w:val="en-US"/>
              </w:rPr>
              <w:t>i UTP Cat 5/5e/6, analog LKV373KVM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410F4D1" w14:textId="77777777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7628D4" w14:paraId="3F86699D" w14:textId="77777777" w:rsidTr="00EE743F">
        <w:trPr>
          <w:trHeight w:val="39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4508679A" w14:textId="49BE3396" w:rsidR="007628D4" w:rsidRDefault="007628D4" w:rsidP="00FD5484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6E7B5BA1" w14:textId="77777777" w:rsidR="007628D4" w:rsidRPr="00157CD2" w:rsidRDefault="007628D4" w:rsidP="00FD548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0D7723C8" w14:textId="34A7B036" w:rsidR="007628D4" w:rsidRDefault="007628D4" w:rsidP="00FD5484">
            <w:pPr>
              <w:ind w:right="56"/>
              <w:jc w:val="center"/>
              <w:rPr>
                <w:sz w:val="20"/>
                <w:szCs w:val="20"/>
              </w:rPr>
            </w:pPr>
            <w:r w:rsidRPr="007628D4">
              <w:rPr>
                <w:sz w:val="20"/>
                <w:szCs w:val="20"/>
              </w:rPr>
              <w:t>Cablu HDMI 15 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2EA45F89" w14:textId="6328DF0C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72F1E73A" w14:textId="3201CC91" w:rsidR="007628D4" w:rsidRPr="00FD5484" w:rsidRDefault="007628D4" w:rsidP="00424BE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540A1D1" w14:textId="71EB5634" w:rsidR="007628D4" w:rsidRPr="00424BEE" w:rsidRDefault="007628D4" w:rsidP="00424BEE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7628D4">
              <w:rPr>
                <w:sz w:val="20"/>
                <w:szCs w:val="20"/>
                <w:lang w:val="en-US"/>
              </w:rPr>
              <w:t>Cablu HDMI v1.4, 4k/30 Hz, 15 m., Cupru, transmisie Full HD, audio return channel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B8CB19B" w14:textId="77777777" w:rsidR="007628D4" w:rsidRPr="00FD5484" w:rsidRDefault="007628D4" w:rsidP="00FD548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E97340" w14:paraId="254210F5" w14:textId="77777777" w:rsidTr="00F86EEE">
        <w:trPr>
          <w:trHeight w:val="283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C8D5497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estimativă totală</w:t>
            </w:r>
            <w:r w:rsidRPr="00E97340">
              <w:rPr>
                <w:b/>
                <w:sz w:val="20"/>
                <w:szCs w:val="20"/>
              </w:rPr>
              <w:t xml:space="preserve">, lei fără TVA: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4F2E4D7" w14:textId="1EF83F33" w:rsidR="00E97340" w:rsidRPr="00E76C18" w:rsidRDefault="007628D4" w:rsidP="00183557">
            <w:pPr>
              <w:snapToGri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7628D4">
              <w:rPr>
                <w:b/>
                <w:sz w:val="20"/>
                <w:szCs w:val="20"/>
              </w:rPr>
              <w:t>106 666,67</w:t>
            </w:r>
          </w:p>
        </w:tc>
      </w:tr>
    </w:tbl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686730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686730">
        <w:rPr>
          <w:b/>
          <w:noProof w:val="0"/>
          <w:highlight w:val="yellow"/>
          <w:lang w:val="ro-MD" w:eastAsia="ru-RU"/>
        </w:rPr>
        <w:t>Pentru mai multe loturi;</w:t>
      </w:r>
    </w:p>
    <w:p w14:paraId="38C3A784" w14:textId="77777777" w:rsidR="00BE362C" w:rsidRPr="00686730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686730">
        <w:rPr>
          <w:b/>
          <w:noProof w:val="0"/>
          <w:highlight w:val="yellow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1174E917" w:rsidR="00E97340" w:rsidRPr="00170C4B" w:rsidRDefault="00BE362C" w:rsidP="001D11E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jc w:val="both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424BEE">
        <w:rPr>
          <w:b/>
          <w:highlight w:val="yellow"/>
        </w:rPr>
        <w:t>10 zile calendaristice de la înregistrarea contractului la Trezorerie</w:t>
      </w:r>
      <w:r w:rsidR="00736C9F" w:rsidRPr="00170C4B">
        <w:rPr>
          <w:b/>
          <w:highlight w:val="yellow"/>
        </w:rPr>
        <w:t>.</w:t>
      </w:r>
    </w:p>
    <w:p w14:paraId="6CE0A203" w14:textId="77670D1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FD5484">
        <w:rPr>
          <w:b/>
          <w:shd w:val="clear" w:color="auto" w:fill="FFFF00"/>
        </w:rPr>
        <w:t>5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(indicaţi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5171E3" w:rsidRPr="00BE362C" w14:paraId="3D36B264" w14:textId="77777777" w:rsidTr="006C78BC">
        <w:tc>
          <w:tcPr>
            <w:tcW w:w="560" w:type="dxa"/>
            <w:shd w:val="clear" w:color="auto" w:fill="auto"/>
            <w:vAlign w:val="center"/>
          </w:tcPr>
          <w:p w14:paraId="6A7A3D13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E85F6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45C6AE2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41FA5FB6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6C78BC">
        <w:tc>
          <w:tcPr>
            <w:tcW w:w="560" w:type="dxa"/>
            <w:shd w:val="clear" w:color="auto" w:fill="auto"/>
            <w:vAlign w:val="center"/>
          </w:tcPr>
          <w:p w14:paraId="76668808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567D95B6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E55C3B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0B2FE70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6C78BC">
        <w:tc>
          <w:tcPr>
            <w:tcW w:w="560" w:type="dxa"/>
            <w:shd w:val="clear" w:color="auto" w:fill="auto"/>
            <w:vAlign w:val="center"/>
          </w:tcPr>
          <w:p w14:paraId="5D22F5B6" w14:textId="47BF7E2C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213940BA" w14:textId="4F722FBF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7D8B88A9" w14:textId="04D00A79" w:rsidR="005171E3" w:rsidRPr="005171E3" w:rsidRDefault="005171E3" w:rsidP="006C78B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Regulamentul cu privire la achiziţiile publice de valoare mica, aprobat prin HG nr. 870 din 14.12.2022</w:t>
            </w:r>
          </w:p>
          <w:p w14:paraId="68FFD608" w14:textId="6D06A8A3" w:rsidR="005171E3" w:rsidRPr="005171E3" w:rsidRDefault="005171E3" w:rsidP="006C78BC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D6EAFE1" w14:textId="1F1DDDF1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6C78BC">
        <w:tc>
          <w:tcPr>
            <w:tcW w:w="560" w:type="dxa"/>
            <w:shd w:val="clear" w:color="auto" w:fill="auto"/>
            <w:vAlign w:val="center"/>
          </w:tcPr>
          <w:p w14:paraId="5B9FB502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18EFF98D" w14:textId="3C2E6A8C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4945584F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6C78BC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D43A18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6C78BC">
        <w:tc>
          <w:tcPr>
            <w:tcW w:w="560" w:type="dxa"/>
            <w:shd w:val="clear" w:color="auto" w:fill="auto"/>
            <w:vAlign w:val="center"/>
          </w:tcPr>
          <w:p w14:paraId="36F08B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45327A59" w14:textId="5BBA5C3B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3C8C72B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6C78BC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A6C07F1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6C78BC">
        <w:tc>
          <w:tcPr>
            <w:tcW w:w="560" w:type="dxa"/>
            <w:shd w:val="clear" w:color="auto" w:fill="auto"/>
            <w:vAlign w:val="center"/>
          </w:tcPr>
          <w:p w14:paraId="3D7FDA7A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CED5B0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68CAEEAB" w14:textId="17713D1F" w:rsidR="005171E3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</w:p>
          <w:p w14:paraId="4C32F428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9CD7ACC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7E83C094" w14:textId="77777777" w:rsidTr="009C7231">
        <w:tc>
          <w:tcPr>
            <w:tcW w:w="560" w:type="dxa"/>
            <w:shd w:val="clear" w:color="auto" w:fill="auto"/>
          </w:tcPr>
          <w:p w14:paraId="32E9EFEE" w14:textId="0949D395" w:rsidR="00424BEE" w:rsidRPr="000104C6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14:paraId="53A64E9B" w14:textId="7046BD70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E2285A6" w14:textId="64DE685F" w:rsidR="00424BEE" w:rsidRPr="000104C6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ff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ff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7D6DF603" w14:textId="4356F9ED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1B541767" w14:textId="77777777" w:rsidTr="006C78BC">
        <w:tc>
          <w:tcPr>
            <w:tcW w:w="560" w:type="dxa"/>
            <w:shd w:val="clear" w:color="auto" w:fill="auto"/>
            <w:vAlign w:val="center"/>
          </w:tcPr>
          <w:p w14:paraId="41E168E3" w14:textId="038FCB4E" w:rsidR="00424BEE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7F819F1B" w14:textId="55C7BC9A" w:rsidR="00424BEE" w:rsidRPr="00BD105A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424BEE" w:rsidRPr="00BD105A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A3200C3" w14:textId="61D090FF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55B20A69" w14:textId="77777777" w:rsidTr="00867D2A">
        <w:tc>
          <w:tcPr>
            <w:tcW w:w="560" w:type="dxa"/>
            <w:shd w:val="clear" w:color="auto" w:fill="auto"/>
            <w:vAlign w:val="center"/>
          </w:tcPr>
          <w:p w14:paraId="44D4B503" w14:textId="7D2E83D5" w:rsidR="00424BEE" w:rsidRPr="00686730" w:rsidRDefault="00424BEE" w:rsidP="00424BE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129" w:type="dxa"/>
            <w:shd w:val="clear" w:color="auto" w:fill="auto"/>
          </w:tcPr>
          <w:p w14:paraId="2F311D24" w14:textId="227A023E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686730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</w:t>
            </w:r>
            <w:r w:rsidRPr="00686730">
              <w:rPr>
                <w:sz w:val="22"/>
                <w:szCs w:val="22"/>
                <w:lang w:val="ro-MD"/>
              </w:rPr>
              <w:lastRenderedPageBreak/>
              <w:t>activități ale unei organizații sau grupări criminale, pentru corupție, fraudă și/sau spălare de bani,</w:t>
            </w:r>
          </w:p>
        </w:tc>
        <w:tc>
          <w:tcPr>
            <w:tcW w:w="5059" w:type="dxa"/>
            <w:shd w:val="clear" w:color="auto" w:fill="auto"/>
          </w:tcPr>
          <w:p w14:paraId="5D67971B" w14:textId="77777777" w:rsidR="00424BEE" w:rsidRPr="00686730" w:rsidRDefault="00424BEE" w:rsidP="00424BE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686730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0A37BAE2" w14:textId="6A1CC01F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86730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686730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686730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17092A8C" w14:textId="568F77F9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686730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E71446B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5171E3">
        <w:rPr>
          <w:b/>
          <w:noProof w:val="0"/>
          <w:lang w:val="ro-MD" w:eastAsia="ru-RU"/>
        </w:rPr>
        <w:t>-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p w14:paraId="1FE1FCCF" w14:textId="5BED6609" w:rsidR="006C78BC" w:rsidRPr="005171E3" w:rsidRDefault="006C78BC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</w:p>
    <w:sectPr w:rsidR="006C78BC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7AE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57CD2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11EE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BEA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4BEE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90B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86730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8BC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8D4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7AE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25B7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6C18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EF6CB0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484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672BB-B658-4DDE-9791-5F5564A6F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959</Words>
  <Characters>5565</Characters>
  <Application>Microsoft Office Word</Application>
  <DocSecurity>0</DocSecurity>
  <Lines>46</Lines>
  <Paragraphs>13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25</cp:revision>
  <cp:lastPrinted>2023-01-31T11:59:00Z</cp:lastPrinted>
  <dcterms:created xsi:type="dcterms:W3CDTF">2021-06-25T10:45:00Z</dcterms:created>
  <dcterms:modified xsi:type="dcterms:W3CDTF">2025-11-07T08:20:00Z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