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893" w:rsidRPr="00AD3153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3153"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 w:rsidRPr="00AD315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Pr="00AD3153">
        <w:rPr>
          <w:rFonts w:ascii="Times New Roman" w:hAnsi="Times New Roman" w:cs="Times New Roman"/>
          <w:sz w:val="20"/>
          <w:szCs w:val="20"/>
          <w:lang w:val="en-US"/>
        </w:rPr>
        <w:t>. 1</w:t>
      </w:r>
    </w:p>
    <w:p w:rsidR="00AD3153" w:rsidRPr="00AD3153" w:rsidRDefault="00AD3153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proofErr w:type="spellStart"/>
      <w:r w:rsidRPr="00AD3153">
        <w:rPr>
          <w:rFonts w:ascii="Times New Roman" w:hAnsi="Times New Roman" w:cs="Times New Roman"/>
          <w:b/>
          <w:sz w:val="24"/>
          <w:szCs w:val="20"/>
          <w:lang w:val="en-US"/>
        </w:rPr>
        <w:t>Specifica</w:t>
      </w:r>
      <w:proofErr w:type="spellEnd"/>
      <w:r w:rsidRPr="00AD3153">
        <w:rPr>
          <w:rFonts w:ascii="Times New Roman" w:hAnsi="Times New Roman" w:cs="Times New Roman"/>
          <w:b/>
          <w:sz w:val="24"/>
          <w:szCs w:val="20"/>
          <w:lang w:val="ro-RO"/>
        </w:rPr>
        <w:t>ții de preț</w:t>
      </w:r>
    </w:p>
    <w:p w:rsidR="00AD3153" w:rsidRPr="00AD3153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[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Acest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tabel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va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fi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completat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ofertant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5,6,7,8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și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11 la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necesitate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,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iar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autoritatea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contractantă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–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8D7EC8" w:rsidTr="00AD3153">
        <w:tc>
          <w:tcPr>
            <w:tcW w:w="534" w:type="dxa"/>
          </w:tcPr>
          <w:p w:rsidR="00AD3153" w:rsidRPr="00AD3153" w:rsidRDefault="00AD31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AD3153" w:rsidRPr="00AD3153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 w:rsidR="008D7E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AD3153" w:rsidRPr="008D7EC8" w:rsidTr="00AD3153">
        <w:tc>
          <w:tcPr>
            <w:tcW w:w="534" w:type="dxa"/>
          </w:tcPr>
          <w:p w:rsidR="00AD3153" w:rsidRPr="00AD3153" w:rsidRDefault="00AD31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AD3153" w:rsidRPr="00AD3153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</w:tc>
      </w:tr>
    </w:tbl>
    <w:p w:rsidR="00AD3153" w:rsidRP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91"/>
        <w:gridCol w:w="1962"/>
        <w:gridCol w:w="1069"/>
        <w:gridCol w:w="921"/>
        <w:gridCol w:w="922"/>
        <w:gridCol w:w="922"/>
        <w:gridCol w:w="894"/>
        <w:gridCol w:w="894"/>
        <w:gridCol w:w="1950"/>
        <w:gridCol w:w="2983"/>
        <w:gridCol w:w="1078"/>
      </w:tblGrid>
      <w:tr w:rsidR="00AD3153" w:rsidRPr="00AD3153" w:rsidTr="00BA0164">
        <w:tc>
          <w:tcPr>
            <w:tcW w:w="1191" w:type="dxa"/>
            <w:vAlign w:val="center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962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069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921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922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922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894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894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</w:t>
            </w:r>
          </w:p>
        </w:tc>
        <w:tc>
          <w:tcPr>
            <w:tcW w:w="1950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83" w:type="dxa"/>
          </w:tcPr>
          <w:p w:rsidR="00AD3153" w:rsidRPr="00AD3153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1078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Discount</w:t>
            </w:r>
            <w:proofErr w:type="spellEnd"/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B13F8B" w:rsidRPr="00AD3153" w:rsidTr="00BA0164">
        <w:tc>
          <w:tcPr>
            <w:tcW w:w="1191" w:type="dxa"/>
            <w:vAlign w:val="center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2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069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21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22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22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894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894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950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2983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078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613F49" w:rsidRPr="00613F49" w:rsidTr="00613F49">
        <w:tc>
          <w:tcPr>
            <w:tcW w:w="14786" w:type="dxa"/>
            <w:gridSpan w:val="11"/>
            <w:shd w:val="clear" w:color="auto" w:fill="D9D9D9" w:themeFill="background1" w:themeFillShade="D9"/>
            <w:vAlign w:val="center"/>
          </w:tcPr>
          <w:p w:rsidR="00613F49" w:rsidRPr="00613F49" w:rsidRDefault="00613F49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lightGray"/>
                <w:lang w:val="ro-RO"/>
              </w:rPr>
            </w:pPr>
            <w:r w:rsidRPr="00613F49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highlight w:val="lightGray"/>
                <w:lang w:val="ro-RO" w:eastAsia="ru-RU"/>
              </w:rPr>
              <w:t xml:space="preserve">Lotul 1  </w:t>
            </w:r>
            <w:r w:rsidRPr="00613F49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highlight w:val="lightGray"/>
                <w:lang w:val="ro-RO" w:eastAsia="ro-RO"/>
              </w:rPr>
              <w:t>Echipament individual de protecție</w:t>
            </w:r>
          </w:p>
        </w:tc>
      </w:tr>
      <w:tr w:rsidR="00613F49" w:rsidRPr="005A552E" w:rsidTr="00C64C19">
        <w:trPr>
          <w:trHeight w:val="283"/>
        </w:trPr>
        <w:tc>
          <w:tcPr>
            <w:tcW w:w="1191" w:type="dxa"/>
            <w:vMerge w:val="restart"/>
            <w:vAlign w:val="center"/>
          </w:tcPr>
          <w:p w:rsidR="00613F49" w:rsidRPr="00DF0F78" w:rsidRDefault="00613F49" w:rsidP="003D28E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DF0F7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18140000-2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Covor dielectric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613F49" w:rsidRPr="0012640E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 octombrie</w:t>
            </w:r>
            <w:r w:rsidRPr="001264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202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  <w:r w:rsidRPr="001264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613F49" w:rsidRPr="0012640E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264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pe adresa: or. Soroca, str. Vasile Stroescu, 38</w:t>
            </w:r>
          </w:p>
          <w:p w:rsidR="00613F49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264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Livrarea: luni-vineri intervalul orelor 08:00-16:00</w:t>
            </w:r>
          </w:p>
        </w:tc>
        <w:tc>
          <w:tcPr>
            <w:tcW w:w="2983" w:type="dxa"/>
            <w:vMerge w:val="restart"/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MD05</w:t>
            </w:r>
            <w:r w:rsidRPr="000746F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TRPBAJ33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0746F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110A00799AC</w:t>
            </w: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  <w:vAlign w:val="center"/>
          </w:tcPr>
          <w:p w:rsidR="00613F49" w:rsidRPr="0055508E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C64C1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Mănuși dielectrice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C64C1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C64C1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22" w:type="dxa"/>
            <w:vMerge w:val="restart"/>
            <w:vAlign w:val="center"/>
          </w:tcPr>
          <w:p w:rsidR="00613F49" w:rsidRPr="00AD3153" w:rsidRDefault="00613F49" w:rsidP="00C64C1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vMerge w:val="restart"/>
            <w:vAlign w:val="center"/>
          </w:tcPr>
          <w:p w:rsidR="00613F49" w:rsidRPr="00AD3153" w:rsidRDefault="00613F49" w:rsidP="00C64C1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vMerge w:val="restart"/>
            <w:vAlign w:val="center"/>
          </w:tcPr>
          <w:p w:rsidR="00613F49" w:rsidRPr="00AD3153" w:rsidRDefault="00613F49" w:rsidP="00C64C1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vMerge w:val="restart"/>
            <w:vAlign w:val="center"/>
          </w:tcPr>
          <w:p w:rsidR="00613F49" w:rsidRPr="00AD3153" w:rsidRDefault="00613F49" w:rsidP="00C64C1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  <w:vAlign w:val="center"/>
          </w:tcPr>
          <w:p w:rsidR="00613F49" w:rsidRPr="0012640E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AD3153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30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Pr="0012640E" w:rsidRDefault="00613F49" w:rsidP="00D1645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Pr="0012640E" w:rsidRDefault="00613F49" w:rsidP="00D1645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Pr="0012640E" w:rsidRDefault="00613F49" w:rsidP="003D28E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22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  <w:vMerge w:val="restart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Pr="0012640E" w:rsidRDefault="00613F49" w:rsidP="00D1645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Bote dielectrice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Pr="0012640E" w:rsidRDefault="00613F49" w:rsidP="00D1645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14B5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Pr="0012640E" w:rsidRDefault="00613F49" w:rsidP="003D28E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922" w:type="dxa"/>
            <w:tcBorders>
              <w:top w:val="single" w:sz="4" w:space="0" w:color="auto"/>
            </w:tcBorders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  <w:tcBorders>
              <w:top w:val="single" w:sz="4" w:space="0" w:color="auto"/>
            </w:tcBorders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auto"/>
            </w:tcBorders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  <w:tcBorders>
              <w:top w:val="single" w:sz="4" w:space="0" w:color="auto"/>
            </w:tcBorders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Frânghie împletită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Conector/carabin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Costum bucătar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Halat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Salopetă de vară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Șorț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Sandale de lucru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13F49" w:rsidRPr="00AD3153" w:rsidTr="00C64C19">
        <w:trPr>
          <w:trHeight w:val="283"/>
        </w:trPr>
        <w:tc>
          <w:tcPr>
            <w:tcW w:w="1191" w:type="dxa"/>
            <w:vMerge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Vestă reflectorizantă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D1645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49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22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4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950" w:type="dxa"/>
            <w:vMerge/>
          </w:tcPr>
          <w:p w:rsidR="00613F49" w:rsidRDefault="00613F49" w:rsidP="003D28E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613F49" w:rsidRPr="000746F0" w:rsidRDefault="00613F49" w:rsidP="003D28E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78" w:type="dxa"/>
          </w:tcPr>
          <w:p w:rsidR="00613F49" w:rsidRPr="00AD3153" w:rsidRDefault="00613F49" w:rsidP="003D28E7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:rsidR="00B13F8B" w:rsidRDefault="00B13F8B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A552E" w:rsidRDefault="005A552E" w:rsidP="008D7EC8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5A552E" w:rsidRDefault="005A552E" w:rsidP="008D7EC8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B13F8B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. 2</w:t>
      </w:r>
    </w:p>
    <w:p w:rsidR="00B13F8B" w:rsidRPr="008D7EC8" w:rsidRDefault="00B13F8B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proofErr w:type="spellEnd"/>
    </w:p>
    <w:p w:rsidR="00B13F8B" w:rsidRDefault="00B13F8B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</w:t>
      </w:r>
      <w:proofErr w:type="spellStart"/>
      <w:r w:rsidRPr="00B13F8B">
        <w:rPr>
          <w:i/>
          <w:iCs/>
          <w:lang w:val="en-US"/>
        </w:rPr>
        <w:t>Acest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tabel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va</w:t>
      </w:r>
      <w:proofErr w:type="spellEnd"/>
      <w:r w:rsidRPr="00B13F8B">
        <w:rPr>
          <w:i/>
          <w:iCs/>
          <w:lang w:val="en-US"/>
        </w:rPr>
        <w:t xml:space="preserve"> fi </w:t>
      </w:r>
      <w:proofErr w:type="spellStart"/>
      <w:r w:rsidRPr="00B13F8B">
        <w:rPr>
          <w:i/>
          <w:iCs/>
          <w:lang w:val="en-US"/>
        </w:rPr>
        <w:t>completat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ofertant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2, 3, 4, 6, 7, </w:t>
      </w:r>
      <w:proofErr w:type="spellStart"/>
      <w:r w:rsidRPr="00B13F8B">
        <w:rPr>
          <w:i/>
          <w:iCs/>
          <w:lang w:val="en-US"/>
        </w:rPr>
        <w:t>iar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autoritatea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contractantă</w:t>
      </w:r>
      <w:proofErr w:type="spellEnd"/>
      <w:r w:rsidRPr="00B13F8B">
        <w:rPr>
          <w:i/>
          <w:iCs/>
          <w:lang w:val="en-US"/>
        </w:rPr>
        <w:t xml:space="preserve"> –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8D7EC8" w:rsidTr="00684673">
        <w:tc>
          <w:tcPr>
            <w:tcW w:w="534" w:type="dxa"/>
          </w:tcPr>
          <w:p w:rsidR="00B13F8B" w:rsidRPr="00AD3153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B13F8B" w:rsidRPr="00AD3153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 w:rsidR="008D7E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B13F8B" w:rsidRPr="008D7EC8" w:rsidTr="00684673">
        <w:tc>
          <w:tcPr>
            <w:tcW w:w="534" w:type="dxa"/>
          </w:tcPr>
          <w:p w:rsidR="00B13F8B" w:rsidRPr="00AD3153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B13F8B" w:rsidRPr="00AD3153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</w:tc>
      </w:tr>
    </w:tbl>
    <w:p w:rsidR="00B13F8B" w:rsidRDefault="00B13F8B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559"/>
        <w:gridCol w:w="1559"/>
        <w:gridCol w:w="3544"/>
        <w:gridCol w:w="3544"/>
        <w:gridCol w:w="1211"/>
      </w:tblGrid>
      <w:tr w:rsidR="00B13F8B" w:rsidTr="00F874BF">
        <w:tc>
          <w:tcPr>
            <w:tcW w:w="1526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1559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1559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3544" w:type="dxa"/>
          </w:tcPr>
          <w:p w:rsidR="00B13F8B" w:rsidRPr="00B13F8B" w:rsidRDefault="00B13F8B" w:rsidP="00B13F8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B13F8B" w:rsidRPr="00B13F8B" w:rsidRDefault="00B13F8B" w:rsidP="00B13F8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:rsidR="00B13F8B" w:rsidRPr="00B13F8B" w:rsidRDefault="00B13F8B" w:rsidP="00B13F8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B13F8B" w:rsidRPr="00B13F8B" w:rsidRDefault="00B13F8B" w:rsidP="00B13F8B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11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13F8B" w:rsidTr="00F874BF">
        <w:tc>
          <w:tcPr>
            <w:tcW w:w="1526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559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211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D876A5" w:rsidRPr="00D876A5" w:rsidTr="00D876A5">
        <w:tc>
          <w:tcPr>
            <w:tcW w:w="14786" w:type="dxa"/>
            <w:gridSpan w:val="7"/>
            <w:shd w:val="clear" w:color="auto" w:fill="D9D9D9" w:themeFill="background1" w:themeFillShade="D9"/>
          </w:tcPr>
          <w:p w:rsidR="00D876A5" w:rsidRPr="00B13F8B" w:rsidRDefault="00D876A5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613F49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highlight w:val="lightGray"/>
                <w:lang w:val="ro-RO" w:eastAsia="ru-RU"/>
              </w:rPr>
              <w:t xml:space="preserve">Lotul 1  </w:t>
            </w:r>
            <w:r w:rsidRPr="00613F49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highlight w:val="lightGray"/>
                <w:lang w:val="ro-RO" w:eastAsia="ro-RO"/>
              </w:rPr>
              <w:t>Echipament individual de protecție</w:t>
            </w:r>
          </w:p>
        </w:tc>
      </w:tr>
      <w:tr w:rsidR="0097091A" w:rsidRPr="005A552E" w:rsidTr="00DA7F37">
        <w:trPr>
          <w:trHeight w:val="1391"/>
        </w:trPr>
        <w:tc>
          <w:tcPr>
            <w:tcW w:w="1526" w:type="dxa"/>
            <w:vAlign w:val="center"/>
          </w:tcPr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Covor dielectric</w:t>
            </w:r>
          </w:p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pStyle w:val="NoSpacing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Covor</w:t>
            </w:r>
            <w:proofErr w:type="spellEnd"/>
            <w:r>
              <w:rPr>
                <w:lang w:val="en-US"/>
              </w:rPr>
              <w:t xml:space="preserve"> dielectric, ca </w:t>
            </w:r>
            <w:proofErr w:type="spellStart"/>
            <w:r>
              <w:rPr>
                <w:lang w:val="en-US"/>
              </w:rPr>
              <w:t>mijloc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protecție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suplimentar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instalațiile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deschise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închise</w:t>
            </w:r>
            <w:proofErr w:type="spellEnd"/>
            <w:r>
              <w:rPr>
                <w:lang w:val="en-US"/>
              </w:rPr>
              <w:t xml:space="preserve">, cu </w:t>
            </w:r>
            <w:proofErr w:type="spellStart"/>
            <w:r>
              <w:rPr>
                <w:lang w:val="en-US"/>
              </w:rPr>
              <w:t>tensiunea</w:t>
            </w:r>
            <w:proofErr w:type="spellEnd"/>
            <w:r>
              <w:rPr>
                <w:lang w:val="en-US"/>
              </w:rPr>
              <w:t xml:space="preserve"> nominal </w:t>
            </w:r>
            <w:proofErr w:type="spellStart"/>
            <w:r>
              <w:rPr>
                <w:lang w:val="en-US"/>
              </w:rPr>
              <w:t>până</w:t>
            </w:r>
            <w:proofErr w:type="spellEnd"/>
            <w:r>
              <w:rPr>
                <w:lang w:val="en-US"/>
              </w:rPr>
              <w:t xml:space="preserve"> la 1kV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mult</w:t>
            </w:r>
            <w:proofErr w:type="spellEnd"/>
            <w:r>
              <w:rPr>
                <w:lang w:val="en-US"/>
              </w:rPr>
              <w:t>.</w:t>
            </w:r>
          </w:p>
          <w:p w:rsidR="0097091A" w:rsidRDefault="0097091A" w:rsidP="0097091A">
            <w:pPr>
              <w:pStyle w:val="NoSpacing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Dimensiuni</w:t>
            </w:r>
            <w:proofErr w:type="spellEnd"/>
            <w:r>
              <w:rPr>
                <w:lang w:val="en-US"/>
              </w:rPr>
              <w:t>: min. 500x500x6 mm;</w:t>
            </w:r>
          </w:p>
          <w:p w:rsidR="0097091A" w:rsidRDefault="0097091A" w:rsidP="0097091A">
            <w:pPr>
              <w:pStyle w:val="NoSpacing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Material: </w:t>
            </w:r>
            <w:proofErr w:type="spellStart"/>
            <w:r>
              <w:rPr>
                <w:lang w:val="en-US"/>
              </w:rPr>
              <w:t>cauciuc</w:t>
            </w:r>
            <w:proofErr w:type="spellEnd"/>
          </w:p>
        </w:tc>
        <w:tc>
          <w:tcPr>
            <w:tcW w:w="3544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A552E" w:rsidTr="00DA7F37">
        <w:tc>
          <w:tcPr>
            <w:tcW w:w="1526" w:type="dxa"/>
            <w:vAlign w:val="center"/>
          </w:tcPr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Mănuși dielectrice</w:t>
            </w:r>
          </w:p>
          <w:p w:rsidR="0097091A" w:rsidRPr="00C402D8" w:rsidRDefault="0097091A" w:rsidP="00DA7F37">
            <w:pPr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Mănuși dielectrice din latex cu tensiunea nominală min. 9kV;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Sunt utilizate în instalațiile electrie până la 1kV ca mijloc de protecție principal iar pentru cele cu tensiunea mai mare de 1kV ca mijlor de protecție suplimentar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A552E" w:rsidTr="00DA7F37">
        <w:tc>
          <w:tcPr>
            <w:tcW w:w="1526" w:type="dxa"/>
            <w:vAlign w:val="center"/>
          </w:tcPr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Bote dielectrice</w:t>
            </w:r>
          </w:p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Material: cauciuc;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Tensiunea nominală: 20kV;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Pentru lucrări la instalațiile electrice deschise sau închise, împotriva șocurilor.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A552E" w:rsidTr="00DA7F37">
        <w:tc>
          <w:tcPr>
            <w:tcW w:w="1526" w:type="dxa"/>
            <w:vAlign w:val="center"/>
          </w:tcPr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Frânghie împletită</w:t>
            </w:r>
          </w:p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Rezistență ridicată;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Lungime: min. 20 metri;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Diametru: min. 10 mm;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Pentru diverse lucrări la înălțime în condiții de maximă siguranță.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BA0164" w:rsidTr="00DA7F37">
        <w:tc>
          <w:tcPr>
            <w:tcW w:w="1526" w:type="dxa"/>
            <w:vAlign w:val="center"/>
          </w:tcPr>
          <w:p w:rsidR="00DA7F37" w:rsidRDefault="00C402D8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Conector/</w:t>
            </w:r>
          </w:p>
          <w:p w:rsidR="00C402D8" w:rsidRPr="00C402D8" w:rsidRDefault="00C402D8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carabin</w:t>
            </w:r>
          </w:p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Material: oțel;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Înălțime: min. 107 mm;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Lățime: min. 57 mm.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A552E" w:rsidTr="00DA7F37">
        <w:tc>
          <w:tcPr>
            <w:tcW w:w="1526" w:type="dxa"/>
            <w:vAlign w:val="center"/>
          </w:tcPr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Costum bucătar</w:t>
            </w:r>
          </w:p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tabs>
                <w:tab w:val="left" w:pos="284"/>
                <w:tab w:val="right" w:pos="426"/>
              </w:tabs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Uniforme</w:t>
            </w:r>
            <w:proofErr w:type="spellEnd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bucătari</w:t>
            </w:r>
            <w:proofErr w:type="spellEnd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bonete</w:t>
            </w:r>
            <w:proofErr w:type="spellEnd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97091A">
              <w:rPr>
                <w:rFonts w:ascii="Times New Roman" w:eastAsia="Calibri" w:hAnsi="Times New Roman" w:cs="Times New Roman"/>
                <w:i/>
                <w:sz w:val="20"/>
                <w:szCs w:val="20"/>
                <w:lang w:val="en-US"/>
              </w:rPr>
              <w:t>pantaloni+bluză+bonetă</w:t>
            </w:r>
            <w:proofErr w:type="spellEnd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), </w:t>
            </w:r>
          </w:p>
          <w:p w:rsidR="0097091A" w:rsidRPr="0097091A" w:rsidRDefault="0097091A" w:rsidP="0097091A">
            <w:pPr>
              <w:tabs>
                <w:tab w:val="left" w:pos="284"/>
                <w:tab w:val="right" w:pos="426"/>
              </w:tabs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alba/</w:t>
            </w: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albastră</w:t>
            </w:r>
            <w:proofErr w:type="spellEnd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țesătură</w:t>
            </w:r>
            <w:proofErr w:type="spellEnd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bumbac+poliester</w:t>
            </w:r>
            <w:proofErr w:type="spellEnd"/>
          </w:p>
          <w:p w:rsidR="0097091A" w:rsidRPr="0097091A" w:rsidRDefault="0097091A" w:rsidP="0097091A">
            <w:pPr>
              <w:tabs>
                <w:tab w:val="left" w:pos="284"/>
                <w:tab w:val="right" w:pos="426"/>
              </w:tabs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lastRenderedPageBreak/>
              <w:t>Mărimi</w:t>
            </w:r>
            <w:proofErr w:type="spellEnd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: L - 8 </w:t>
            </w: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seturi</w:t>
            </w:r>
            <w:proofErr w:type="spellEnd"/>
            <w:r w:rsidR="00D876A5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. </w:t>
            </w:r>
            <w:bookmarkStart w:id="0" w:name="_GoBack"/>
            <w:bookmarkEnd w:id="0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XL - 8 </w:t>
            </w:r>
            <w:proofErr w:type="spellStart"/>
            <w:r w:rsidRPr="0097091A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seturi</w:t>
            </w:r>
            <w:proofErr w:type="spellEnd"/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Culoarea va fi coordonată cu autoritatea contractantă;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A552E" w:rsidTr="00DA7F37">
        <w:tc>
          <w:tcPr>
            <w:tcW w:w="1526" w:type="dxa"/>
            <w:vAlign w:val="center"/>
          </w:tcPr>
          <w:p w:rsidR="00C402D8" w:rsidRPr="00C402D8" w:rsidRDefault="00C402D8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Halat</w:t>
            </w:r>
          </w:p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Halat de lucru de culoare albastru;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Compoziție: bumbac+poliester;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Destinat lucrărilor din sfera de producție, depozite, etc.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Halatul este încheiat cu nasturi și are buzunare.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A552E" w:rsidTr="00DA7F37">
        <w:tc>
          <w:tcPr>
            <w:tcW w:w="1526" w:type="dxa"/>
            <w:vAlign w:val="center"/>
          </w:tcPr>
          <w:p w:rsidR="00C402D8" w:rsidRPr="00C402D8" w:rsidRDefault="00C402D8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Salopetă de vară</w:t>
            </w:r>
          </w:p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Salopetă destinată pentru activități precum: lucrări în ateliere, depozite, șantiere.</w:t>
            </w:r>
          </w:p>
          <w:p w:rsidR="0097091A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Compoziție țesătură: 65% poliester și 35 % bumbac. Să aibă cel puțin 6 buzunare, dintre care 2 buzunare pe genunchi pentru inserarea protecțiilor detașabile.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Mărimi: 54; 56; 58; 60; 62; 64.</w:t>
            </w:r>
          </w:p>
          <w:p w:rsidR="0097091A" w:rsidRDefault="0097091A" w:rsidP="0097091A">
            <w:pPr>
              <w:pStyle w:val="NoSpacing"/>
              <w:jc w:val="both"/>
              <w:rPr>
                <w:lang w:val="ro-RO"/>
              </w:rPr>
            </w:pPr>
            <w:r>
              <w:rPr>
                <w:lang w:val="ro-RO"/>
              </w:rPr>
              <w:t>Mărimile finale vor fi coordonate cu autoritatea contractantă.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3D28E7" w:rsidTr="00DA7F37">
        <w:tc>
          <w:tcPr>
            <w:tcW w:w="1526" w:type="dxa"/>
            <w:vAlign w:val="center"/>
          </w:tcPr>
          <w:p w:rsidR="00C402D8" w:rsidRPr="00C402D8" w:rsidRDefault="00C402D8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Șorț</w:t>
            </w:r>
          </w:p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Șorț fabricat din PVC, care protejează împotriva apei, mai multor alcooli, uleiuri și grăsimi. </w:t>
            </w:r>
          </w:p>
          <w:p w:rsidR="0097091A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Dimensiuni: min. 90x120 cm;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5A552E" w:rsidTr="00DA7F37">
        <w:tc>
          <w:tcPr>
            <w:tcW w:w="1526" w:type="dxa"/>
            <w:vAlign w:val="center"/>
          </w:tcPr>
          <w:p w:rsidR="00C402D8" w:rsidRPr="00C402D8" w:rsidRDefault="00C402D8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Sandale de lucru</w:t>
            </w:r>
          </w:p>
          <w:p w:rsidR="0097091A" w:rsidRPr="00C402D8" w:rsidRDefault="0097091A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Sandale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lucru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dotată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un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bombeu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metal.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Talpa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poliuretan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rezistentă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acizi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uleiuri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produse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petroliere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Talpa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antistatică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groasă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distribuie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mod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egal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încărcătura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timpul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mersului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Un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bombeu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metal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protejează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cazul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unei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loviri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:rsidR="0097091A" w:rsidRPr="0097091A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EN ISO 20345.</w:t>
            </w:r>
          </w:p>
          <w:p w:rsidR="0097091A" w:rsidRPr="0097091A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Mărime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41-43</w:t>
            </w:r>
          </w:p>
          <w:p w:rsidR="0097091A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Mărimile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finale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vor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fi coordinate cu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autoritatea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contractantă</w:t>
            </w:r>
            <w:proofErr w:type="spellEnd"/>
            <w:r w:rsidRPr="0097091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7091A" w:rsidRPr="003D28E7" w:rsidTr="00DA7F37">
        <w:tc>
          <w:tcPr>
            <w:tcW w:w="1526" w:type="dxa"/>
            <w:vAlign w:val="center"/>
          </w:tcPr>
          <w:p w:rsidR="0097091A" w:rsidRPr="00C402D8" w:rsidRDefault="00C402D8" w:rsidP="00DA7F37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402D8">
              <w:rPr>
                <w:rFonts w:ascii="Times New Roman" w:hAnsi="Times New Roman" w:cs="Times New Roman"/>
                <w:noProof/>
                <w:lang w:val="ro-RO"/>
              </w:rPr>
              <w:t>Vestă reflectorizantă</w:t>
            </w:r>
          </w:p>
        </w:tc>
        <w:tc>
          <w:tcPr>
            <w:tcW w:w="1843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1A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Vestă reflectorizantă. Material-poliester fluorescent. Cel puțin 2 benzi reflectorizante. Închidere frontală: fermoar sau Velcro. Culoare vestă: galben/portocaliu. Mărime: M-L-XL.</w:t>
            </w:r>
          </w:p>
        </w:tc>
        <w:tc>
          <w:tcPr>
            <w:tcW w:w="3544" w:type="dxa"/>
            <w:vAlign w:val="center"/>
          </w:tcPr>
          <w:p w:rsidR="0097091A" w:rsidRPr="00F9326E" w:rsidRDefault="0097091A" w:rsidP="0097091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7091A" w:rsidRPr="00F9326E" w:rsidRDefault="0097091A" w:rsidP="0097091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5A552E" w:rsidRDefault="005A552E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F9326E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F9326E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B13F8B" w:rsidRPr="00F9326E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F9326E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sectPr w:rsidR="00B13F8B" w:rsidRPr="00F9326E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47A51"/>
    <w:rsid w:val="000746F0"/>
    <w:rsid w:val="0012640E"/>
    <w:rsid w:val="001864F7"/>
    <w:rsid w:val="001A1D39"/>
    <w:rsid w:val="0034695F"/>
    <w:rsid w:val="00391EA2"/>
    <w:rsid w:val="003D28E7"/>
    <w:rsid w:val="0055508E"/>
    <w:rsid w:val="005860F5"/>
    <w:rsid w:val="00586B67"/>
    <w:rsid w:val="005A552E"/>
    <w:rsid w:val="00613F49"/>
    <w:rsid w:val="007C76E3"/>
    <w:rsid w:val="008C2437"/>
    <w:rsid w:val="008C5A9A"/>
    <w:rsid w:val="008D7EC8"/>
    <w:rsid w:val="0097091A"/>
    <w:rsid w:val="00A0513A"/>
    <w:rsid w:val="00A13A0F"/>
    <w:rsid w:val="00AD3153"/>
    <w:rsid w:val="00AE30DF"/>
    <w:rsid w:val="00B13F8B"/>
    <w:rsid w:val="00B50872"/>
    <w:rsid w:val="00BA0164"/>
    <w:rsid w:val="00C402D8"/>
    <w:rsid w:val="00C47E57"/>
    <w:rsid w:val="00C64C19"/>
    <w:rsid w:val="00C95F43"/>
    <w:rsid w:val="00D1645B"/>
    <w:rsid w:val="00D45BEE"/>
    <w:rsid w:val="00D876A5"/>
    <w:rsid w:val="00DA7F37"/>
    <w:rsid w:val="00DF0F78"/>
    <w:rsid w:val="00E14B51"/>
    <w:rsid w:val="00E35864"/>
    <w:rsid w:val="00E82A1C"/>
    <w:rsid w:val="00ED495C"/>
    <w:rsid w:val="00F874BF"/>
    <w:rsid w:val="00F9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B0825"/>
  <w15:docId w15:val="{601B1C72-9DBC-4671-853F-7FF12281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67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9709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link w:val="NoSpacingChar"/>
    <w:uiPriority w:val="1"/>
    <w:qFormat/>
    <w:rsid w:val="00970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665</Words>
  <Characters>3795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cp:lastPrinted>2024-04-17T13:34:00Z</cp:lastPrinted>
  <dcterms:created xsi:type="dcterms:W3CDTF">2022-01-11T06:51:00Z</dcterms:created>
  <dcterms:modified xsi:type="dcterms:W3CDTF">2025-12-08T09:29:00Z</dcterms:modified>
</cp:coreProperties>
</file>