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063D3A" w:rsidRDefault="003961E7" w:rsidP="003961E7">
      <w:pPr>
        <w:tabs>
          <w:tab w:val="left" w:pos="5103"/>
          <w:tab w:val="left" w:pos="10348"/>
        </w:tabs>
        <w:jc w:val="center"/>
        <w:rPr>
          <w:b/>
          <w:noProof w:val="0"/>
          <w:sz w:val="32"/>
          <w:szCs w:val="32"/>
          <w:lang w:val="ro-MD" w:eastAsia="ru-RU"/>
        </w:rPr>
      </w:pPr>
      <w:r w:rsidRPr="00063D3A">
        <w:rPr>
          <w:b/>
          <w:noProof w:val="0"/>
          <w:sz w:val="32"/>
          <w:szCs w:val="32"/>
          <w:lang w:val="ro-MD" w:eastAsia="ru-RU"/>
        </w:rPr>
        <w:t>DOCUMENTAŢIA STANDARD</w:t>
      </w:r>
    </w:p>
    <w:p w14:paraId="0F597365" w14:textId="77777777" w:rsidR="003961E7" w:rsidRPr="00063D3A" w:rsidRDefault="003961E7" w:rsidP="003961E7">
      <w:pPr>
        <w:tabs>
          <w:tab w:val="left" w:pos="5103"/>
          <w:tab w:val="left" w:pos="10348"/>
        </w:tabs>
        <w:jc w:val="center"/>
        <w:rPr>
          <w:b/>
          <w:noProof w:val="0"/>
          <w:sz w:val="28"/>
          <w:szCs w:val="28"/>
          <w:lang w:val="ro-MD" w:eastAsia="ru-RU"/>
        </w:rPr>
      </w:pPr>
      <w:r w:rsidRPr="00063D3A">
        <w:rPr>
          <w:b/>
          <w:noProof w:val="0"/>
          <w:sz w:val="28"/>
          <w:szCs w:val="28"/>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Default="00A20ACF" w:rsidP="00196AB4">
      <w:pPr>
        <w:rPr>
          <w:lang w:val="ro-MD"/>
        </w:rPr>
      </w:pPr>
    </w:p>
    <w:p w14:paraId="34C78DC4" w14:textId="314ABCA1" w:rsidR="00646457" w:rsidRDefault="007D0630" w:rsidP="003372C2">
      <w:pPr>
        <w:spacing w:line="276" w:lineRule="auto"/>
        <w:jc w:val="both"/>
        <w:rPr>
          <w:sz w:val="32"/>
          <w:szCs w:val="32"/>
        </w:rPr>
      </w:pPr>
      <w:r w:rsidRPr="007D0630">
        <w:rPr>
          <w:sz w:val="32"/>
          <w:szCs w:val="32"/>
        </w:rPr>
        <w:t xml:space="preserve">Obiectul achiziţiei: </w:t>
      </w:r>
      <w:r w:rsidR="00283DAB" w:rsidRPr="00554533">
        <w:rPr>
          <w:b/>
          <w:i/>
          <w:noProof w:val="0"/>
          <w:sz w:val="32"/>
          <w:szCs w:val="32"/>
          <w:u w:val="single"/>
          <w:shd w:val="clear" w:color="auto" w:fill="FFFFFF" w:themeFill="background1"/>
          <w:lang w:val="ro-MD" w:eastAsia="ru-RU"/>
        </w:rPr>
        <w:t>Lucrări</w:t>
      </w:r>
      <w:r w:rsidR="00336EAC" w:rsidRPr="00554533">
        <w:rPr>
          <w:b/>
          <w:i/>
          <w:u w:val="single"/>
          <w:lang w:val="ro-MD"/>
        </w:rPr>
        <w:t xml:space="preserve"> </w:t>
      </w:r>
      <w:r w:rsidR="009C540A" w:rsidRPr="009C540A">
        <w:rPr>
          <w:b/>
          <w:bCs/>
          <w:i/>
          <w:iCs/>
          <w:sz w:val="32"/>
          <w:szCs w:val="32"/>
          <w:u w:val="single"/>
        </w:rPr>
        <w:t>de construție a garajului tip, din construcții metalice cu 6 boxe, pentru autosanitarele SAMU Comrat, rețelelor inginerești și amenajarea teritoriului</w:t>
      </w:r>
    </w:p>
    <w:p w14:paraId="66967ACF" w14:textId="77777777" w:rsidR="00646457" w:rsidRDefault="00646457" w:rsidP="00196AB4">
      <w:pPr>
        <w:rPr>
          <w:sz w:val="32"/>
          <w:szCs w:val="32"/>
        </w:rPr>
      </w:pPr>
    </w:p>
    <w:p w14:paraId="019D5C06" w14:textId="65D7C4A9" w:rsidR="007D0630" w:rsidRPr="007D0630" w:rsidRDefault="007D0630" w:rsidP="00196AB4">
      <w:pPr>
        <w:rPr>
          <w:sz w:val="32"/>
          <w:szCs w:val="32"/>
        </w:rPr>
      </w:pPr>
      <w:r w:rsidRPr="007D0630">
        <w:rPr>
          <w:sz w:val="32"/>
          <w:szCs w:val="32"/>
        </w:rPr>
        <w:t xml:space="preserve">Cod CPV: </w:t>
      </w:r>
      <w:r w:rsidR="00D22049" w:rsidRPr="00554533">
        <w:rPr>
          <w:b/>
          <w:i/>
          <w:sz w:val="32"/>
          <w:szCs w:val="32"/>
          <w:u w:val="single"/>
        </w:rPr>
        <w:t>45200000-9</w:t>
      </w:r>
      <w:r w:rsidRPr="007D0630">
        <w:rPr>
          <w:sz w:val="32"/>
          <w:szCs w:val="32"/>
        </w:rPr>
        <w:t xml:space="preserve"> </w:t>
      </w:r>
    </w:p>
    <w:p w14:paraId="2BB51D60" w14:textId="77777777" w:rsidR="007D0630" w:rsidRDefault="007D0630" w:rsidP="00196AB4">
      <w:pPr>
        <w:rPr>
          <w:sz w:val="32"/>
          <w:szCs w:val="32"/>
        </w:rPr>
      </w:pPr>
    </w:p>
    <w:p w14:paraId="5495FA2F" w14:textId="77777777" w:rsidR="005D6727" w:rsidRDefault="005D6727" w:rsidP="00FC33D9">
      <w:pPr>
        <w:tabs>
          <w:tab w:val="left" w:pos="284"/>
          <w:tab w:val="right" w:pos="9531"/>
        </w:tabs>
        <w:spacing w:before="120" w:line="276" w:lineRule="auto"/>
        <w:jc w:val="both"/>
        <w:rPr>
          <w:sz w:val="32"/>
          <w:szCs w:val="32"/>
        </w:rPr>
      </w:pPr>
    </w:p>
    <w:p w14:paraId="655A9710" w14:textId="77777777" w:rsidR="00FC33D9" w:rsidRPr="00FC33D9" w:rsidRDefault="007D0630" w:rsidP="00FC33D9">
      <w:pPr>
        <w:tabs>
          <w:tab w:val="left" w:pos="284"/>
          <w:tab w:val="right" w:pos="9531"/>
        </w:tabs>
        <w:spacing w:before="120" w:line="276" w:lineRule="auto"/>
        <w:jc w:val="both"/>
        <w:rPr>
          <w:b/>
          <w:sz w:val="32"/>
          <w:szCs w:val="32"/>
          <w:lang w:val="ro-MD"/>
        </w:rPr>
      </w:pPr>
      <w:r w:rsidRPr="007D0630">
        <w:rPr>
          <w:sz w:val="32"/>
          <w:szCs w:val="32"/>
        </w:rPr>
        <w:t xml:space="preserve">Autoritatea contractantă: </w:t>
      </w:r>
      <w:r w:rsidR="00FC33D9" w:rsidRPr="00FC33D9">
        <w:rPr>
          <w:b/>
          <w:i/>
          <w:sz w:val="32"/>
          <w:szCs w:val="32"/>
          <w:u w:val="single"/>
        </w:rPr>
        <w:t>IMSP Centrul Național de Asistență Medicală Urgentă Prespitalicească</w:t>
      </w:r>
    </w:p>
    <w:p w14:paraId="5F6238C5" w14:textId="77777777" w:rsidR="00FC33D9" w:rsidRPr="00FC33D9" w:rsidRDefault="00FC33D9" w:rsidP="00196AB4">
      <w:pPr>
        <w:rPr>
          <w:sz w:val="32"/>
          <w:szCs w:val="32"/>
          <w:lang w:val="ro-MD"/>
        </w:rPr>
      </w:pPr>
    </w:p>
    <w:p w14:paraId="5628D65A" w14:textId="77777777" w:rsidR="00FC33D9" w:rsidRDefault="00FC33D9" w:rsidP="00196AB4">
      <w:pPr>
        <w:rPr>
          <w:sz w:val="32"/>
          <w:szCs w:val="32"/>
          <w:lang w:val="ro-MD"/>
        </w:rPr>
      </w:pPr>
    </w:p>
    <w:p w14:paraId="16A7BB96" w14:textId="77777777" w:rsidR="005D6727" w:rsidRDefault="005D6727" w:rsidP="00196AB4">
      <w:pPr>
        <w:rPr>
          <w:sz w:val="32"/>
          <w:szCs w:val="32"/>
        </w:rPr>
      </w:pPr>
    </w:p>
    <w:p w14:paraId="1C0A1273" w14:textId="77777777" w:rsidR="004F7801" w:rsidRDefault="004F7801" w:rsidP="00196AB4">
      <w:pPr>
        <w:rPr>
          <w:sz w:val="32"/>
          <w:szCs w:val="32"/>
        </w:rPr>
      </w:pPr>
    </w:p>
    <w:p w14:paraId="497289BD" w14:textId="77777777" w:rsidR="004F7801" w:rsidRDefault="004F7801" w:rsidP="00196AB4">
      <w:pPr>
        <w:rPr>
          <w:sz w:val="32"/>
          <w:szCs w:val="32"/>
        </w:rPr>
      </w:pPr>
    </w:p>
    <w:p w14:paraId="3BD424D6" w14:textId="77777777" w:rsidR="005D6727" w:rsidRDefault="005D6727" w:rsidP="00196AB4">
      <w:pPr>
        <w:rPr>
          <w:sz w:val="32"/>
          <w:szCs w:val="32"/>
        </w:rPr>
      </w:pPr>
    </w:p>
    <w:p w14:paraId="5FCA4AC8" w14:textId="37389005" w:rsidR="007D0630" w:rsidRPr="00FC33D9" w:rsidRDefault="007D0630" w:rsidP="00196AB4">
      <w:pPr>
        <w:rPr>
          <w:sz w:val="32"/>
          <w:szCs w:val="32"/>
        </w:rPr>
      </w:pPr>
      <w:r w:rsidRPr="007D0630">
        <w:rPr>
          <w:sz w:val="32"/>
          <w:szCs w:val="32"/>
        </w:rPr>
        <w:t xml:space="preserve"> Procedura achiziţiei: </w:t>
      </w:r>
      <w:r w:rsidR="00677CCA" w:rsidRPr="00554533">
        <w:rPr>
          <w:b/>
          <w:i/>
          <w:sz w:val="32"/>
          <w:szCs w:val="32"/>
          <w:u w:val="single"/>
        </w:rPr>
        <w:t>Cererea ofertelor de prețuri</w:t>
      </w:r>
      <w:r w:rsidRPr="007D0630">
        <w:rPr>
          <w:sz w:val="32"/>
          <w:szCs w:val="32"/>
        </w:rPr>
        <w:t xml:space="preserve"> </w:t>
      </w:r>
    </w:p>
    <w:p w14:paraId="6EA3CB6C" w14:textId="77777777" w:rsidR="007D0630" w:rsidRPr="007D0630" w:rsidRDefault="007D0630" w:rsidP="00196AB4">
      <w:pPr>
        <w:rPr>
          <w:sz w:val="32"/>
          <w:szCs w:val="32"/>
          <w:lang w:val="ro-MD"/>
        </w:rPr>
      </w:pPr>
    </w:p>
    <w:p w14:paraId="1CBFD63D" w14:textId="77777777" w:rsidR="007D0630" w:rsidRPr="007D0630" w:rsidRDefault="007D0630" w:rsidP="00196AB4">
      <w:pPr>
        <w:rPr>
          <w:sz w:val="32"/>
          <w:szCs w:val="32"/>
          <w:lang w:val="ro-MD"/>
        </w:rPr>
      </w:pPr>
    </w:p>
    <w:p w14:paraId="068A9A23" w14:textId="77777777" w:rsidR="007D0630" w:rsidRDefault="007D0630" w:rsidP="00196AB4">
      <w:pPr>
        <w:rPr>
          <w:lang w:val="ro-MD"/>
        </w:rPr>
      </w:pPr>
    </w:p>
    <w:p w14:paraId="0E47D821" w14:textId="77777777" w:rsidR="007D0630" w:rsidRDefault="007D0630" w:rsidP="00196AB4">
      <w:pPr>
        <w:rPr>
          <w:lang w:val="ro-MD"/>
        </w:rPr>
      </w:pPr>
    </w:p>
    <w:p w14:paraId="753B324B" w14:textId="77777777" w:rsidR="007D0630" w:rsidRDefault="007D0630" w:rsidP="00196AB4">
      <w:pPr>
        <w:rPr>
          <w:lang w:val="ro-MD"/>
        </w:rPr>
      </w:pPr>
    </w:p>
    <w:p w14:paraId="7B054BF2" w14:textId="77777777" w:rsidR="007D0630" w:rsidRDefault="007D0630" w:rsidP="00196AB4">
      <w:pPr>
        <w:rPr>
          <w:lang w:val="ro-MD"/>
        </w:rPr>
      </w:pPr>
    </w:p>
    <w:p w14:paraId="153F87EA" w14:textId="77777777" w:rsidR="007D0630" w:rsidRDefault="007D0630" w:rsidP="00196AB4">
      <w:pPr>
        <w:rPr>
          <w:lang w:val="ro-MD"/>
        </w:rPr>
      </w:pPr>
    </w:p>
    <w:p w14:paraId="414DDF5E" w14:textId="77777777" w:rsidR="007D0630" w:rsidRDefault="007D0630" w:rsidP="00196AB4">
      <w:pPr>
        <w:rPr>
          <w:lang w:val="ro-MD"/>
        </w:rPr>
      </w:pPr>
    </w:p>
    <w:p w14:paraId="637EFE4D" w14:textId="77777777" w:rsidR="007D0630" w:rsidRDefault="007D0630" w:rsidP="00196AB4">
      <w:pPr>
        <w:rPr>
          <w:lang w:val="ro-MD"/>
        </w:rPr>
      </w:pPr>
    </w:p>
    <w:p w14:paraId="19EEB20E" w14:textId="77777777" w:rsidR="007D0630" w:rsidRDefault="007D0630" w:rsidP="00196AB4">
      <w:pPr>
        <w:rPr>
          <w:lang w:val="ro-MD"/>
        </w:rPr>
      </w:pPr>
    </w:p>
    <w:p w14:paraId="75319401" w14:textId="77777777" w:rsidR="007D0630" w:rsidRDefault="007D0630" w:rsidP="00196AB4">
      <w:pPr>
        <w:rPr>
          <w:lang w:val="ro-MD"/>
        </w:rPr>
      </w:pPr>
    </w:p>
    <w:p w14:paraId="0A07F12A" w14:textId="77777777" w:rsidR="007D0630" w:rsidRDefault="007D0630" w:rsidP="00196AB4">
      <w:pPr>
        <w:rPr>
          <w:lang w:val="ro-MD"/>
        </w:rPr>
      </w:pPr>
    </w:p>
    <w:p w14:paraId="7D4FF16D" w14:textId="77777777" w:rsidR="00554533" w:rsidRDefault="00554533" w:rsidP="00196AB4">
      <w:pPr>
        <w:rPr>
          <w:lang w:val="ro-MD"/>
        </w:rPr>
      </w:pPr>
    </w:p>
    <w:p w14:paraId="6DBB830A" w14:textId="77777777" w:rsidR="007D0630" w:rsidRDefault="007D0630" w:rsidP="00196AB4">
      <w:pPr>
        <w:rPr>
          <w:lang w:val="ro-MD"/>
        </w:rPr>
      </w:pPr>
    </w:p>
    <w:p w14:paraId="4D9F0BF8" w14:textId="77777777" w:rsidR="007D0630" w:rsidRDefault="007D0630" w:rsidP="00196AB4">
      <w:pPr>
        <w:rPr>
          <w:lang w:val="ro-MD"/>
        </w:rPr>
      </w:pPr>
    </w:p>
    <w:p w14:paraId="699B1450" w14:textId="77777777" w:rsidR="007D0630" w:rsidRDefault="007D0630" w:rsidP="00196AB4">
      <w:pPr>
        <w:rPr>
          <w:lang w:val="ro-MD"/>
        </w:rPr>
      </w:pPr>
    </w:p>
    <w:p w14:paraId="7D673E7D" w14:textId="77777777" w:rsidR="007D0630" w:rsidRDefault="007D0630" w:rsidP="00196AB4">
      <w:pPr>
        <w:rPr>
          <w:lang w:val="ro-MD"/>
        </w:rPr>
      </w:pPr>
    </w:p>
    <w:p w14:paraId="7CD54428" w14:textId="77777777" w:rsidR="007D0630" w:rsidRDefault="007D0630" w:rsidP="00196AB4">
      <w:pPr>
        <w:rPr>
          <w:lang w:val="ro-MD"/>
        </w:rPr>
      </w:pPr>
    </w:p>
    <w:p w14:paraId="1CA4B163" w14:textId="77777777" w:rsidR="007D0630" w:rsidRDefault="007D0630" w:rsidP="00196AB4">
      <w:pPr>
        <w:rPr>
          <w:lang w:val="ro-MD"/>
        </w:rPr>
      </w:pPr>
    </w:p>
    <w:p w14:paraId="7535EA5E" w14:textId="77777777" w:rsidR="007D0630" w:rsidRDefault="007D0630" w:rsidP="00196AB4">
      <w:pPr>
        <w:rPr>
          <w:lang w:val="ro-MD"/>
        </w:rPr>
      </w:pPr>
    </w:p>
    <w:p w14:paraId="306D1C53" w14:textId="77777777" w:rsidR="007D0630" w:rsidRDefault="007D0630" w:rsidP="00196AB4">
      <w:pPr>
        <w:rPr>
          <w:lang w:val="ro-MD"/>
        </w:rPr>
      </w:pPr>
    </w:p>
    <w:p w14:paraId="64E45F83" w14:textId="77777777" w:rsidR="007D0630" w:rsidRDefault="007D0630" w:rsidP="00196AB4">
      <w:pPr>
        <w:rPr>
          <w:lang w:val="ro-MD"/>
        </w:rPr>
      </w:pPr>
    </w:p>
    <w:p w14:paraId="283109BF" w14:textId="77777777" w:rsidR="007D0630" w:rsidRDefault="007D0630" w:rsidP="00196AB4">
      <w:pPr>
        <w:rPr>
          <w:lang w:val="ro-MD"/>
        </w:rPr>
      </w:pPr>
    </w:p>
    <w:p w14:paraId="72478B36" w14:textId="77777777" w:rsidR="00B67799" w:rsidRDefault="00B67799" w:rsidP="00196AB4">
      <w:pPr>
        <w:rPr>
          <w:lang w:val="ro-MD"/>
        </w:rPr>
      </w:pPr>
    </w:p>
    <w:p w14:paraId="67A875C4" w14:textId="77777777" w:rsidR="007D0630" w:rsidRPr="00FF430B" w:rsidRDefault="007D0630"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lastRenderedPageBreak/>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lastRenderedPageBreak/>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052E85"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 xml:space="preserve">includerea lui în Lista de interdicție, conform prevederilor Regulamentului </w:t>
      </w:r>
      <w:r w:rsidRPr="00FF430B">
        <w:rPr>
          <w:lang w:val="ro-MD"/>
        </w:rPr>
        <w:lastRenderedPageBreak/>
        <w:t>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lastRenderedPageBreak/>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w:t>
      </w:r>
      <w:r w:rsidR="007167E4" w:rsidRPr="00FF430B">
        <w:rPr>
          <w:lang w:val="ro-MD"/>
        </w:rPr>
        <w:lastRenderedPageBreak/>
        <w:t xml:space="preserve">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lastRenderedPageBreak/>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w:t>
      </w:r>
      <w:r w:rsidR="005C0219" w:rsidRPr="00FF430B">
        <w:rPr>
          <w:lang w:val="ro-MD"/>
        </w:rPr>
        <w:lastRenderedPageBreak/>
        <w:t xml:space="preserve">(conform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 xml:space="preserve">Termenul valabilităţii ofertei începe să decurgă din momentul termenului limită de depunere a </w:t>
      </w:r>
      <w:r w:rsidR="005805E6" w:rsidRPr="00FF430B">
        <w:rPr>
          <w:lang w:val="ro-MD"/>
        </w:rPr>
        <w:lastRenderedPageBreak/>
        <w:t>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w:t>
      </w:r>
      <w:r w:rsidR="00F75F0C" w:rsidRPr="00FF430B">
        <w:rPr>
          <w:lang w:val="ro-MD"/>
        </w:rPr>
        <w:lastRenderedPageBreak/>
        <w:t>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lastRenderedPageBreak/>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647AF26C" w14:textId="1B2F08E6" w:rsidR="00790F6C" w:rsidRPr="0057146D" w:rsidRDefault="00BA7FF4" w:rsidP="005714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bookmarkStart w:id="45" w:name="_Toc449692096"/>
    </w:p>
    <w:p w14:paraId="5BB31145" w14:textId="77777777" w:rsidR="00790F6C" w:rsidRDefault="00790F6C" w:rsidP="00950D18">
      <w:pPr>
        <w:pStyle w:val="a7"/>
        <w:tabs>
          <w:tab w:val="left" w:pos="567"/>
        </w:tabs>
        <w:spacing w:line="360" w:lineRule="auto"/>
        <w:rPr>
          <w:rFonts w:ascii="Times New Roman" w:hAnsi="Times New Roman"/>
          <w:szCs w:val="24"/>
          <w:lang w:val="ro-MD"/>
        </w:rPr>
      </w:pPr>
    </w:p>
    <w:p w14:paraId="7EEDEC76" w14:textId="77777777" w:rsidR="00554533" w:rsidRDefault="00554533" w:rsidP="00950D18">
      <w:pPr>
        <w:pStyle w:val="a7"/>
        <w:tabs>
          <w:tab w:val="left" w:pos="567"/>
        </w:tabs>
        <w:spacing w:line="360" w:lineRule="auto"/>
        <w:rPr>
          <w:rFonts w:ascii="Times New Roman" w:hAnsi="Times New Roman"/>
          <w:szCs w:val="24"/>
          <w:lang w:val="ro-MD"/>
        </w:rPr>
      </w:pPr>
    </w:p>
    <w:p w14:paraId="08957377" w14:textId="77777777" w:rsidR="00554533" w:rsidRDefault="00554533" w:rsidP="00950D18">
      <w:pPr>
        <w:pStyle w:val="a7"/>
        <w:tabs>
          <w:tab w:val="left" w:pos="567"/>
        </w:tabs>
        <w:spacing w:line="360" w:lineRule="auto"/>
        <w:rPr>
          <w:rFonts w:ascii="Times New Roman" w:hAnsi="Times New Roman"/>
          <w:szCs w:val="24"/>
          <w:lang w:val="ro-MD"/>
        </w:rPr>
      </w:pPr>
    </w:p>
    <w:p w14:paraId="687B54CD" w14:textId="77777777" w:rsidR="00554533" w:rsidRDefault="00554533" w:rsidP="00950D18">
      <w:pPr>
        <w:pStyle w:val="a7"/>
        <w:tabs>
          <w:tab w:val="left" w:pos="567"/>
        </w:tabs>
        <w:spacing w:line="360" w:lineRule="auto"/>
        <w:rPr>
          <w:rFonts w:ascii="Times New Roman" w:hAnsi="Times New Roman"/>
          <w:szCs w:val="24"/>
          <w:lang w:val="ro-MD"/>
        </w:rPr>
      </w:pPr>
    </w:p>
    <w:p w14:paraId="5E711BA1" w14:textId="77777777" w:rsidR="00554533" w:rsidRPr="00FF430B" w:rsidRDefault="0055453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47A3DF74"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00290ABD">
        <w:rPr>
          <w:noProof w:val="0"/>
          <w:lang w:val="ro-MD"/>
        </w:rPr>
        <w:t>ocumentația standard nr. 69</w:t>
      </w:r>
    </w:p>
    <w:p w14:paraId="657D2B4C" w14:textId="4AB09A7A" w:rsidR="00BA7FF4" w:rsidRPr="00FF430B" w:rsidRDefault="00290ABD" w:rsidP="00BA7FF4">
      <w:pPr>
        <w:jc w:val="right"/>
        <w:rPr>
          <w:noProof w:val="0"/>
          <w:lang w:val="ro-MD"/>
        </w:rPr>
      </w:pPr>
      <w:r>
        <w:rPr>
          <w:noProof w:val="0"/>
          <w:lang w:val="ro-MD"/>
        </w:rPr>
        <w:t>din “7” mai 2021</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5B81E733"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218F7B6D" w14:textId="77777777" w:rsidR="007E7527" w:rsidRPr="00FF430B" w:rsidRDefault="007E7527" w:rsidP="007E7527">
      <w:pPr>
        <w:jc w:val="right"/>
        <w:rPr>
          <w:noProof w:val="0"/>
          <w:lang w:val="ro-MD"/>
        </w:rPr>
      </w:pPr>
      <w:r>
        <w:rPr>
          <w:noProof w:val="0"/>
          <w:lang w:val="ro-MD"/>
        </w:rPr>
        <w:t>din “7” mai 2021</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5"/>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6"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64AA857A"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7CCF97A5" w14:textId="77777777" w:rsidR="007E7527" w:rsidRPr="00FF430B" w:rsidRDefault="007E7527" w:rsidP="007E7527">
      <w:pPr>
        <w:jc w:val="right"/>
        <w:rPr>
          <w:noProof w:val="0"/>
          <w:lang w:val="ro-MD"/>
        </w:rPr>
      </w:pPr>
      <w:r>
        <w:rPr>
          <w:noProof w:val="0"/>
          <w:lang w:val="ro-MD"/>
        </w:rPr>
        <w:t>din “7” mai 2021</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6"/>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7"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bookmarkEnd w:id="47"/>
    <w:p w14:paraId="752CF604"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58E6F0C3" w14:textId="77777777" w:rsidR="007E7527" w:rsidRPr="00FF430B" w:rsidRDefault="007E7527" w:rsidP="007E7527">
      <w:pPr>
        <w:jc w:val="right"/>
        <w:rPr>
          <w:noProof w:val="0"/>
          <w:lang w:val="ro-MD"/>
        </w:rPr>
      </w:pPr>
      <w:r>
        <w:rPr>
          <w:noProof w:val="0"/>
          <w:lang w:val="ro-MD"/>
        </w:rPr>
        <w:t>din “7” mai 2021</w:t>
      </w:r>
    </w:p>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8"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2EAF45AD"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1510D9B6" w14:textId="77777777" w:rsidR="007E7527" w:rsidRPr="00FF430B" w:rsidRDefault="007E7527" w:rsidP="007E7527">
      <w:pPr>
        <w:jc w:val="right"/>
        <w:rPr>
          <w:noProof w:val="0"/>
          <w:lang w:val="ro-MD"/>
        </w:rPr>
      </w:pPr>
      <w:r>
        <w:rPr>
          <w:noProof w:val="0"/>
          <w:lang w:val="ro-MD"/>
        </w:rPr>
        <w:t>din “7” mai 2021</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8"/>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9"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427CE91E"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4D08011C" w14:textId="77777777" w:rsidR="007E7527" w:rsidRPr="00FF430B" w:rsidRDefault="007E7527" w:rsidP="007E7527">
      <w:pPr>
        <w:jc w:val="right"/>
        <w:rPr>
          <w:noProof w:val="0"/>
          <w:lang w:val="ro-MD"/>
        </w:rPr>
      </w:pPr>
      <w:r>
        <w:rPr>
          <w:noProof w:val="0"/>
          <w:lang w:val="ro-MD"/>
        </w:rPr>
        <w:t>din “7” mai 2021</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49"/>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0" w:name="_Toc449632664"/>
      <w:bookmarkStart w:id="51" w:name="_Toc449633156"/>
      <w:bookmarkStart w:id="52" w:name="_Toc449692111"/>
      <w:r w:rsidRPr="00FF430B">
        <w:rPr>
          <w:rFonts w:eastAsia="PMingLiU"/>
          <w:b/>
          <w:bCs/>
          <w:iCs/>
          <w:lang w:val="ro-MD" w:eastAsia="zh-CN"/>
        </w:rPr>
        <w:t>DECLARAŢIE</w:t>
      </w:r>
      <w:bookmarkEnd w:id="50"/>
      <w:bookmarkEnd w:id="51"/>
      <w:bookmarkEnd w:id="52"/>
    </w:p>
    <w:p w14:paraId="65E0A4FA" w14:textId="77777777" w:rsidR="00AA1372" w:rsidRPr="00FF430B" w:rsidRDefault="00A227F2" w:rsidP="00284ED0">
      <w:pPr>
        <w:tabs>
          <w:tab w:val="left" w:pos="720"/>
        </w:tabs>
        <w:jc w:val="center"/>
        <w:outlineLvl w:val="1"/>
        <w:rPr>
          <w:rFonts w:eastAsia="PMingLiU"/>
          <w:b/>
          <w:lang w:val="ro-MD" w:eastAsia="zh-CN"/>
        </w:rPr>
      </w:pPr>
      <w:bookmarkStart w:id="53" w:name="_Toc449632665"/>
      <w:bookmarkStart w:id="54" w:name="_Toc449633157"/>
      <w:bookmarkStart w:id="55"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3"/>
      <w:bookmarkEnd w:id="54"/>
      <w:bookmarkEnd w:id="55"/>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6"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471F6783"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1AD2EC5A" w14:textId="77777777" w:rsidR="007E7527" w:rsidRPr="00FF430B" w:rsidRDefault="007E7527" w:rsidP="007E7527">
      <w:pPr>
        <w:jc w:val="right"/>
        <w:rPr>
          <w:noProof w:val="0"/>
          <w:lang w:val="ro-MD"/>
        </w:rPr>
      </w:pPr>
      <w:r>
        <w:rPr>
          <w:noProof w:val="0"/>
          <w:lang w:val="ro-MD"/>
        </w:rPr>
        <w:t>din “7” mai 2021</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6"/>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7"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28C1F16B"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33575C9B" w14:textId="77777777" w:rsidR="007E7527" w:rsidRPr="00FF430B" w:rsidRDefault="007E7527" w:rsidP="007E7527">
      <w:pPr>
        <w:jc w:val="right"/>
        <w:rPr>
          <w:noProof w:val="0"/>
          <w:lang w:val="ro-MD"/>
        </w:rPr>
      </w:pPr>
      <w:r>
        <w:rPr>
          <w:noProof w:val="0"/>
          <w:lang w:val="ro-MD"/>
        </w:rPr>
        <w:t>din “7” mai 2021</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7"/>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8"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419B26A7"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7826B672" w14:textId="77777777" w:rsidR="007E7527" w:rsidRPr="00FF430B" w:rsidRDefault="007E7527" w:rsidP="007E7527">
      <w:pPr>
        <w:jc w:val="right"/>
        <w:rPr>
          <w:noProof w:val="0"/>
          <w:lang w:val="ro-MD"/>
        </w:rPr>
      </w:pPr>
      <w:r>
        <w:rPr>
          <w:noProof w:val="0"/>
          <w:lang w:val="ro-MD"/>
        </w:rPr>
        <w:t>din “7” mai 2021</w:t>
      </w:r>
    </w:p>
    <w:p w14:paraId="24A624EE" w14:textId="39886BC5" w:rsidR="00BA7FF4" w:rsidRPr="00FF430B" w:rsidRDefault="00BA7FF4" w:rsidP="00BA7FF4">
      <w:pPr>
        <w:jc w:val="right"/>
        <w:rPr>
          <w:noProof w:val="0"/>
          <w:lang w:val="ro-MD"/>
        </w:rPr>
      </w:pP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8"/>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Default="00A1178E" w:rsidP="00A1178E">
      <w:pPr>
        <w:tabs>
          <w:tab w:val="left" w:pos="567"/>
        </w:tabs>
        <w:jc w:val="both"/>
        <w:rPr>
          <w:rFonts w:eastAsia="PMingLiU"/>
          <w:lang w:val="ro-MD" w:eastAsia="zh-CN"/>
        </w:rPr>
      </w:pPr>
    </w:p>
    <w:p w14:paraId="343DE38E" w14:textId="77777777" w:rsidR="00554533" w:rsidRPr="00FF430B" w:rsidRDefault="00554533" w:rsidP="00A1178E">
      <w:pPr>
        <w:tabs>
          <w:tab w:val="left" w:pos="567"/>
        </w:tabs>
        <w:jc w:val="both"/>
        <w:rPr>
          <w:rFonts w:eastAsia="PMingLiU"/>
          <w:lang w:val="ro-MD" w:eastAsia="zh-CN"/>
        </w:rPr>
      </w:pPr>
    </w:p>
    <w:p w14:paraId="205943DD" w14:textId="5F02C4E1" w:rsidR="00B27D8B" w:rsidRDefault="00B27D8B" w:rsidP="00305F90">
      <w:pPr>
        <w:tabs>
          <w:tab w:val="left" w:pos="567"/>
        </w:tabs>
        <w:rPr>
          <w:b/>
          <w:color w:val="000000"/>
          <w:w w:val="90"/>
          <w:lang w:val="ro-MD"/>
        </w:rPr>
      </w:pPr>
    </w:p>
    <w:p w14:paraId="3E28F05E" w14:textId="77777777" w:rsidR="00B9358E" w:rsidRDefault="00B9358E" w:rsidP="00305F90">
      <w:pPr>
        <w:tabs>
          <w:tab w:val="left" w:pos="567"/>
        </w:tabs>
        <w:rPr>
          <w:b/>
          <w:color w:val="000000"/>
          <w:w w:val="90"/>
          <w:lang w:val="ro-MD"/>
        </w:rPr>
      </w:pPr>
    </w:p>
    <w:p w14:paraId="0847CCED" w14:textId="458D43C3" w:rsidR="00FF430B" w:rsidRDefault="00FF430B" w:rsidP="0057146D">
      <w:pPr>
        <w:tabs>
          <w:tab w:val="left" w:pos="567"/>
        </w:tabs>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00323532"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212F635B" w14:textId="77777777" w:rsidR="007E7527" w:rsidRPr="00FF430B" w:rsidRDefault="007E7527" w:rsidP="007E7527">
      <w:pPr>
        <w:jc w:val="right"/>
        <w:rPr>
          <w:noProof w:val="0"/>
          <w:lang w:val="ro-MD"/>
        </w:rPr>
      </w:pPr>
      <w:r>
        <w:rPr>
          <w:noProof w:val="0"/>
          <w:lang w:val="ro-MD"/>
        </w:rPr>
        <w:t>din “7” mai 2021</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325ADCFE" w14:textId="3C73C289" w:rsidR="0019071C" w:rsidRPr="0057146D" w:rsidRDefault="00AC7DAC" w:rsidP="0057146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141985E4" w14:textId="77777777" w:rsidR="00E43167" w:rsidRPr="00FF430B" w:rsidRDefault="00E43167" w:rsidP="0057146D">
      <w:pPr>
        <w:rPr>
          <w:noProof w:val="0"/>
          <w:lang w:val="ro-MD"/>
        </w:rPr>
      </w:pPr>
    </w:p>
    <w:p w14:paraId="454F7FEC" w14:textId="77777777" w:rsidR="00554533" w:rsidRDefault="00554533" w:rsidP="00BA7FF4">
      <w:pPr>
        <w:jc w:val="right"/>
        <w:rPr>
          <w:noProof w:val="0"/>
          <w:lang w:val="ro-MD"/>
        </w:rPr>
      </w:pPr>
    </w:p>
    <w:p w14:paraId="15EB6990" w14:textId="77777777" w:rsidR="00554533" w:rsidRDefault="00554533"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320369A3"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47F85055" w14:textId="77777777" w:rsidR="007E7527" w:rsidRPr="00FF430B" w:rsidRDefault="007E7527" w:rsidP="007E7527">
      <w:pPr>
        <w:jc w:val="right"/>
        <w:rPr>
          <w:noProof w:val="0"/>
          <w:lang w:val="ro-MD"/>
        </w:rPr>
      </w:pPr>
      <w:r>
        <w:rPr>
          <w:noProof w:val="0"/>
          <w:lang w:val="ro-MD"/>
        </w:rPr>
        <w:t>din “7” mai 2021</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1C2E969C"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4254AE52" w14:textId="77777777" w:rsidR="007E7527" w:rsidRPr="00FF430B" w:rsidRDefault="007E7527" w:rsidP="007E7527">
      <w:pPr>
        <w:jc w:val="right"/>
        <w:rPr>
          <w:noProof w:val="0"/>
          <w:lang w:val="ro-MD"/>
        </w:rPr>
      </w:pPr>
      <w:r>
        <w:rPr>
          <w:noProof w:val="0"/>
          <w:lang w:val="ro-MD"/>
        </w:rPr>
        <w:t>din “7” mai 2021</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45B05CDA"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19E6E19A" w14:textId="77777777" w:rsidR="007E7527" w:rsidRPr="00FF430B" w:rsidRDefault="007E7527" w:rsidP="007E7527">
      <w:pPr>
        <w:jc w:val="right"/>
        <w:rPr>
          <w:noProof w:val="0"/>
          <w:lang w:val="ro-MD"/>
        </w:rPr>
      </w:pPr>
      <w:r>
        <w:rPr>
          <w:noProof w:val="0"/>
          <w:lang w:val="ro-MD"/>
        </w:rPr>
        <w:t>din “7” mai 2021</w:t>
      </w: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49699295" w14:textId="77777777" w:rsidR="007E7527" w:rsidRPr="00FF430B" w:rsidRDefault="007E7527" w:rsidP="007E7527">
      <w:pPr>
        <w:jc w:val="right"/>
        <w:rPr>
          <w:noProof w:val="0"/>
          <w:lang w:val="ro-MD"/>
        </w:rPr>
      </w:pPr>
      <w:r w:rsidRPr="00FF430B">
        <w:rPr>
          <w:noProof w:val="0"/>
          <w:lang w:val="ro-MD"/>
        </w:rPr>
        <w:t>la D</w:t>
      </w:r>
      <w:r>
        <w:rPr>
          <w:noProof w:val="0"/>
          <w:lang w:val="ro-MD"/>
        </w:rPr>
        <w:t>ocumentația standard nr. 69</w:t>
      </w:r>
    </w:p>
    <w:p w14:paraId="72293C76" w14:textId="77777777" w:rsidR="007E7527" w:rsidRPr="00FF430B" w:rsidRDefault="007E7527" w:rsidP="007E7527">
      <w:pPr>
        <w:jc w:val="right"/>
        <w:rPr>
          <w:noProof w:val="0"/>
          <w:lang w:val="ro-MD"/>
        </w:rPr>
      </w:pPr>
      <w:r>
        <w:rPr>
          <w:noProof w:val="0"/>
          <w:lang w:val="ro-MD"/>
        </w:rPr>
        <w:t>din “7” mai 2021</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lastRenderedPageBreak/>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69A11676" w14:textId="38036114" w:rsidR="009F5DA2" w:rsidRDefault="0003591A" w:rsidP="00554533">
      <w:pPr>
        <w:tabs>
          <w:tab w:val="left" w:pos="567"/>
        </w:tabs>
        <w:jc w:val="both"/>
        <w:rPr>
          <w:b/>
          <w:i/>
          <w:noProof w:val="0"/>
          <w:u w:val="single"/>
          <w:shd w:val="clear" w:color="auto" w:fill="FFFFFF" w:themeFill="background1"/>
          <w:lang w:val="ro-MD" w:eastAsia="ru-RU"/>
        </w:rPr>
      </w:pPr>
      <w:r w:rsidRPr="00FF430B">
        <w:rPr>
          <w:lang w:val="ro-MD"/>
        </w:rPr>
        <w:t>Obiectul</w:t>
      </w:r>
      <w:r w:rsidR="00554533">
        <w:rPr>
          <w:lang w:val="ro-MD"/>
        </w:rPr>
        <w:t>:</w:t>
      </w:r>
      <w:r w:rsidR="00920D2F">
        <w:rPr>
          <w:lang w:val="ro-MD"/>
        </w:rPr>
        <w:t xml:space="preserve"> </w:t>
      </w:r>
      <w:r w:rsidR="009F5DA2">
        <w:rPr>
          <w:b/>
          <w:i/>
          <w:noProof w:val="0"/>
          <w:u w:val="single"/>
          <w:shd w:val="clear" w:color="auto" w:fill="FFFFFF" w:themeFill="background1"/>
          <w:lang w:val="ro-MD" w:eastAsia="ru-RU"/>
        </w:rPr>
        <w:t>Lucrări</w:t>
      </w:r>
      <w:r w:rsidR="00D9684C">
        <w:rPr>
          <w:b/>
          <w:i/>
          <w:noProof w:val="0"/>
          <w:u w:val="single"/>
          <w:shd w:val="clear" w:color="auto" w:fill="FFFFFF" w:themeFill="background1"/>
          <w:lang w:val="ro-MD" w:eastAsia="ru-RU"/>
        </w:rPr>
        <w:t xml:space="preserve"> </w:t>
      </w:r>
      <w:r w:rsidR="00EF0D82" w:rsidRPr="00EF0D82">
        <w:rPr>
          <w:b/>
          <w:i/>
          <w:noProof w:val="0"/>
          <w:u w:val="single"/>
          <w:shd w:val="clear" w:color="auto" w:fill="FFFFFF" w:themeFill="background1"/>
          <w:lang w:val="ro-MD" w:eastAsia="ru-RU"/>
        </w:rPr>
        <w:t xml:space="preserve">de </w:t>
      </w:r>
      <w:proofErr w:type="spellStart"/>
      <w:r w:rsidR="00EF0D82" w:rsidRPr="00EF0D82">
        <w:rPr>
          <w:b/>
          <w:i/>
          <w:noProof w:val="0"/>
          <w:u w:val="single"/>
          <w:shd w:val="clear" w:color="auto" w:fill="FFFFFF" w:themeFill="background1"/>
          <w:lang w:val="ro-MD" w:eastAsia="ru-RU"/>
        </w:rPr>
        <w:t>construție</w:t>
      </w:r>
      <w:proofErr w:type="spellEnd"/>
      <w:r w:rsidR="00EF0D82" w:rsidRPr="00EF0D82">
        <w:rPr>
          <w:b/>
          <w:i/>
          <w:noProof w:val="0"/>
          <w:u w:val="single"/>
          <w:shd w:val="clear" w:color="auto" w:fill="FFFFFF" w:themeFill="background1"/>
          <w:lang w:val="ro-MD" w:eastAsia="ru-RU"/>
        </w:rPr>
        <w:t xml:space="preserve"> a garajului tip, din construcții metalice cu 6 boxe, pentru autosanitarele SAMU Comrat, rețelelor inginerești și amenajarea teritoriului</w:t>
      </w:r>
    </w:p>
    <w:p w14:paraId="7889DC23" w14:textId="63E7A1D4" w:rsidR="00E71F7B" w:rsidRPr="00FF430B" w:rsidRDefault="009F5DA2" w:rsidP="00554533">
      <w:pPr>
        <w:tabs>
          <w:tab w:val="left" w:pos="567"/>
        </w:tabs>
        <w:jc w:val="both"/>
        <w:rPr>
          <w:lang w:val="ro-MD"/>
        </w:rPr>
      </w:pPr>
      <w:r w:rsidRPr="00674522">
        <w:rPr>
          <w:b/>
          <w:noProof w:val="0"/>
          <w:u w:val="single"/>
          <w:shd w:val="clear" w:color="auto" w:fill="FFFFFF" w:themeFill="background1"/>
          <w:lang w:val="ro-MD" w:eastAsia="ru-RU"/>
        </w:rPr>
        <w:t xml:space="preserve"> </w:t>
      </w:r>
    </w:p>
    <w:p w14:paraId="3255B1A8" w14:textId="0DD48D7C" w:rsidR="00E71F7B" w:rsidRDefault="0003591A" w:rsidP="00554533">
      <w:pPr>
        <w:tabs>
          <w:tab w:val="left" w:pos="567"/>
        </w:tabs>
        <w:jc w:val="both"/>
        <w:rPr>
          <w:b/>
          <w:i/>
          <w:szCs w:val="32"/>
          <w:u w:val="single"/>
        </w:rPr>
      </w:pPr>
      <w:r w:rsidRPr="00FF430B">
        <w:rPr>
          <w:lang w:val="ro-MD"/>
        </w:rPr>
        <w:t>Autoritatea contractantă</w:t>
      </w:r>
      <w:r w:rsidR="00554533">
        <w:rPr>
          <w:lang w:val="ro-MD"/>
        </w:rPr>
        <w:t>:</w:t>
      </w:r>
      <w:r w:rsidR="00920D2F">
        <w:rPr>
          <w:lang w:val="ro-MD"/>
        </w:rPr>
        <w:t xml:space="preserve"> </w:t>
      </w:r>
      <w:r w:rsidR="00920D2F" w:rsidRPr="00385346">
        <w:rPr>
          <w:b/>
          <w:i/>
          <w:szCs w:val="32"/>
          <w:u w:val="single"/>
        </w:rPr>
        <w:t>IMSP Centrul Național de Asistență Medicală Urgentă Prespitalicească</w:t>
      </w:r>
      <w:r w:rsidR="00920D2F">
        <w:rPr>
          <w:b/>
          <w:i/>
          <w:szCs w:val="32"/>
          <w:u w:val="single"/>
        </w:rPr>
        <w:t xml:space="preserve"> </w:t>
      </w:r>
    </w:p>
    <w:p w14:paraId="306C2213" w14:textId="77777777" w:rsidR="00586847" w:rsidRDefault="00586847" w:rsidP="00554533">
      <w:pPr>
        <w:tabs>
          <w:tab w:val="left" w:pos="567"/>
        </w:tabs>
        <w:jc w:val="both"/>
        <w:rPr>
          <w:b/>
          <w:i/>
          <w:szCs w:val="32"/>
          <w:u w:val="single"/>
        </w:rPr>
      </w:pPr>
    </w:p>
    <w:p w14:paraId="79ABE4D3" w14:textId="77777777" w:rsidR="00586847" w:rsidRPr="00586847" w:rsidRDefault="00586847" w:rsidP="00586847">
      <w:pPr>
        <w:jc w:val="center"/>
        <w:rPr>
          <w:sz w:val="18"/>
          <w:szCs w:val="18"/>
          <w:lang w:val="en-US"/>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 05/21-2-1-1</w:t>
      </w:r>
    </w:p>
    <w:p w14:paraId="52767387" w14:textId="77777777" w:rsidR="00586847" w:rsidRPr="00586847" w:rsidRDefault="00586847" w:rsidP="00586847">
      <w:pPr>
        <w:jc w:val="center"/>
        <w:rPr>
          <w:sz w:val="18"/>
          <w:szCs w:val="18"/>
        </w:rPr>
      </w:pPr>
      <w:r w:rsidRPr="00586847">
        <w:rPr>
          <w:b/>
          <w:bCs/>
          <w:sz w:val="18"/>
          <w:szCs w:val="18"/>
          <w:lang w:val="en-US"/>
        </w:rPr>
        <w:t>Lucrari de constructii. 6boxe.</w:t>
      </w:r>
    </w:p>
    <w:tbl>
      <w:tblPr>
        <w:tblW w:w="10773"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6662"/>
        <w:gridCol w:w="1134"/>
        <w:gridCol w:w="1134"/>
      </w:tblGrid>
      <w:tr w:rsidR="00586847" w:rsidRPr="00586847" w14:paraId="5F8C81C2" w14:textId="77777777" w:rsidTr="00586847">
        <w:tblPrEx>
          <w:tblCellMar>
            <w:top w:w="0" w:type="dxa"/>
            <w:bottom w:w="0" w:type="dxa"/>
          </w:tblCellMar>
        </w:tblPrEx>
        <w:trPr>
          <w:cantSplit/>
          <w:trHeight w:val="276"/>
        </w:trPr>
        <w:tc>
          <w:tcPr>
            <w:tcW w:w="709" w:type="dxa"/>
            <w:vMerge w:val="restart"/>
            <w:shd w:val="pct5" w:color="auto" w:fill="auto"/>
          </w:tcPr>
          <w:p w14:paraId="253AEC12" w14:textId="77777777" w:rsidR="00586847" w:rsidRPr="00586847" w:rsidRDefault="00586847" w:rsidP="00E21ABB">
            <w:pPr>
              <w:ind w:right="-108"/>
              <w:jc w:val="center"/>
              <w:rPr>
                <w:sz w:val="18"/>
                <w:szCs w:val="18"/>
                <w:lang w:val="en-US"/>
              </w:rPr>
            </w:pPr>
            <w:r w:rsidRPr="00586847">
              <w:rPr>
                <w:sz w:val="18"/>
                <w:szCs w:val="18"/>
              </w:rPr>
              <w:t>№</w:t>
            </w:r>
          </w:p>
          <w:p w14:paraId="607F22D6" w14:textId="77777777" w:rsidR="00586847" w:rsidRPr="00586847" w:rsidRDefault="00586847" w:rsidP="00E21ABB">
            <w:pPr>
              <w:ind w:right="-108"/>
              <w:jc w:val="center"/>
              <w:rPr>
                <w:sz w:val="18"/>
                <w:szCs w:val="18"/>
              </w:rPr>
            </w:pPr>
            <w:r w:rsidRPr="00586847">
              <w:rPr>
                <w:sz w:val="18"/>
                <w:szCs w:val="18"/>
              </w:rPr>
              <w:t xml:space="preserve"> </w:t>
            </w:r>
            <w:r w:rsidRPr="00586847">
              <w:rPr>
                <w:sz w:val="18"/>
                <w:szCs w:val="18"/>
                <w:lang w:val="en-US"/>
              </w:rPr>
              <w:t>crt</w:t>
            </w:r>
            <w:r w:rsidRPr="00586847">
              <w:rPr>
                <w:sz w:val="18"/>
                <w:szCs w:val="18"/>
              </w:rPr>
              <w:t>.</w:t>
            </w:r>
          </w:p>
        </w:tc>
        <w:tc>
          <w:tcPr>
            <w:tcW w:w="1134" w:type="dxa"/>
            <w:vMerge w:val="restart"/>
            <w:shd w:val="pct5" w:color="auto" w:fill="auto"/>
          </w:tcPr>
          <w:p w14:paraId="086863B5" w14:textId="77777777" w:rsidR="00586847" w:rsidRPr="00586847" w:rsidRDefault="00586847" w:rsidP="00E21ABB">
            <w:pPr>
              <w:ind w:left="-120" w:right="-108"/>
              <w:jc w:val="center"/>
              <w:rPr>
                <w:sz w:val="18"/>
                <w:szCs w:val="18"/>
                <w:lang w:val="en-US"/>
              </w:rPr>
            </w:pPr>
            <w:r w:rsidRPr="00586847">
              <w:rPr>
                <w:sz w:val="18"/>
                <w:szCs w:val="18"/>
              </w:rPr>
              <w:t>Simbol</w:t>
            </w:r>
            <w:r w:rsidRPr="00586847">
              <w:rPr>
                <w:sz w:val="18"/>
                <w:szCs w:val="18"/>
                <w:lang w:val="en-US"/>
              </w:rPr>
              <w:t xml:space="preserve"> </w:t>
            </w:r>
            <w:r w:rsidRPr="00586847">
              <w:rPr>
                <w:sz w:val="18"/>
                <w:szCs w:val="18"/>
              </w:rPr>
              <w:t xml:space="preserve">norme, cod </w:t>
            </w:r>
            <w:r w:rsidRPr="00586847">
              <w:rPr>
                <w:sz w:val="18"/>
                <w:szCs w:val="18"/>
                <w:lang w:val="en-US"/>
              </w:rPr>
              <w:t xml:space="preserve"> </w:t>
            </w:r>
            <w:r w:rsidRPr="00586847">
              <w:rPr>
                <w:sz w:val="18"/>
                <w:szCs w:val="18"/>
              </w:rPr>
              <w:t xml:space="preserve">resurse  </w:t>
            </w:r>
          </w:p>
        </w:tc>
        <w:tc>
          <w:tcPr>
            <w:tcW w:w="6662" w:type="dxa"/>
            <w:vMerge w:val="restart"/>
            <w:shd w:val="pct5" w:color="auto" w:fill="auto"/>
          </w:tcPr>
          <w:p w14:paraId="27C5C2D0" w14:textId="77777777" w:rsidR="00586847" w:rsidRPr="00586847" w:rsidRDefault="00586847" w:rsidP="00E21ABB">
            <w:pPr>
              <w:jc w:val="center"/>
              <w:rPr>
                <w:sz w:val="18"/>
                <w:szCs w:val="18"/>
              </w:rPr>
            </w:pPr>
          </w:p>
          <w:p w14:paraId="68CF77E8" w14:textId="77777777" w:rsidR="00586847" w:rsidRPr="00586847" w:rsidRDefault="00586847" w:rsidP="00E21ABB">
            <w:pPr>
              <w:jc w:val="center"/>
              <w:rPr>
                <w:sz w:val="18"/>
                <w:szCs w:val="18"/>
              </w:rPr>
            </w:pPr>
            <w:r w:rsidRPr="00586847">
              <w:rPr>
                <w:sz w:val="18"/>
                <w:szCs w:val="18"/>
              </w:rPr>
              <w:t xml:space="preserve">Denumire lucrări       </w:t>
            </w:r>
          </w:p>
        </w:tc>
        <w:tc>
          <w:tcPr>
            <w:tcW w:w="1134" w:type="dxa"/>
            <w:vMerge w:val="restart"/>
            <w:shd w:val="pct5" w:color="auto" w:fill="auto"/>
          </w:tcPr>
          <w:p w14:paraId="7A37F105" w14:textId="77777777" w:rsidR="00586847" w:rsidRPr="00586847" w:rsidRDefault="00586847" w:rsidP="00E21ABB">
            <w:pPr>
              <w:ind w:left="-108" w:right="-108"/>
              <w:jc w:val="center"/>
              <w:rPr>
                <w:sz w:val="18"/>
                <w:szCs w:val="18"/>
              </w:rPr>
            </w:pPr>
          </w:p>
          <w:p w14:paraId="4F2642AE" w14:textId="77777777" w:rsidR="00586847" w:rsidRPr="00586847" w:rsidRDefault="00586847" w:rsidP="00E21ABB">
            <w:pPr>
              <w:ind w:left="-108" w:right="-108"/>
              <w:jc w:val="center"/>
              <w:rPr>
                <w:sz w:val="18"/>
                <w:szCs w:val="18"/>
              </w:rPr>
            </w:pPr>
            <w:r w:rsidRPr="00586847">
              <w:rPr>
                <w:sz w:val="18"/>
                <w:szCs w:val="18"/>
              </w:rPr>
              <w:t xml:space="preserve">U.M. </w:t>
            </w:r>
          </w:p>
        </w:tc>
        <w:tc>
          <w:tcPr>
            <w:tcW w:w="1134" w:type="dxa"/>
            <w:vMerge w:val="restart"/>
            <w:shd w:val="pct5" w:color="auto" w:fill="auto"/>
          </w:tcPr>
          <w:p w14:paraId="09D8DC6A" w14:textId="77777777" w:rsidR="00586847" w:rsidRPr="00586847" w:rsidRDefault="00586847" w:rsidP="00E21ABB">
            <w:pPr>
              <w:ind w:left="-108" w:right="-108"/>
              <w:jc w:val="center"/>
              <w:rPr>
                <w:sz w:val="18"/>
                <w:szCs w:val="18"/>
                <w:lang w:val="en-US"/>
              </w:rPr>
            </w:pPr>
            <w:r w:rsidRPr="00586847">
              <w:rPr>
                <w:sz w:val="18"/>
                <w:szCs w:val="18"/>
              </w:rPr>
              <w:t xml:space="preserve">Cantitate </w:t>
            </w:r>
          </w:p>
        </w:tc>
      </w:tr>
      <w:tr w:rsidR="00586847" w:rsidRPr="00586847" w14:paraId="10D63978" w14:textId="77777777" w:rsidTr="00586847">
        <w:tblPrEx>
          <w:tblCellMar>
            <w:top w:w="0" w:type="dxa"/>
            <w:bottom w:w="0" w:type="dxa"/>
          </w:tblCellMar>
        </w:tblPrEx>
        <w:trPr>
          <w:cantSplit/>
          <w:trHeight w:val="276"/>
        </w:trPr>
        <w:tc>
          <w:tcPr>
            <w:tcW w:w="709" w:type="dxa"/>
            <w:vMerge/>
            <w:shd w:val="pct5" w:color="auto" w:fill="auto"/>
          </w:tcPr>
          <w:p w14:paraId="2C5AD29C" w14:textId="77777777" w:rsidR="00586847" w:rsidRPr="00586847" w:rsidRDefault="00586847" w:rsidP="00E21ABB">
            <w:pPr>
              <w:jc w:val="center"/>
              <w:rPr>
                <w:sz w:val="18"/>
                <w:szCs w:val="18"/>
                <w:lang w:val="en-US"/>
              </w:rPr>
            </w:pPr>
          </w:p>
        </w:tc>
        <w:tc>
          <w:tcPr>
            <w:tcW w:w="1134" w:type="dxa"/>
            <w:vMerge/>
            <w:shd w:val="pct5" w:color="auto" w:fill="auto"/>
          </w:tcPr>
          <w:p w14:paraId="334E6A10" w14:textId="77777777" w:rsidR="00586847" w:rsidRPr="00586847" w:rsidRDefault="00586847" w:rsidP="00E21ABB">
            <w:pPr>
              <w:jc w:val="center"/>
              <w:rPr>
                <w:sz w:val="18"/>
                <w:szCs w:val="18"/>
                <w:lang w:val="en-US"/>
              </w:rPr>
            </w:pPr>
          </w:p>
        </w:tc>
        <w:tc>
          <w:tcPr>
            <w:tcW w:w="6662" w:type="dxa"/>
            <w:vMerge/>
            <w:shd w:val="pct5" w:color="auto" w:fill="auto"/>
          </w:tcPr>
          <w:p w14:paraId="6247B4E9" w14:textId="77777777" w:rsidR="00586847" w:rsidRPr="00586847" w:rsidRDefault="00586847" w:rsidP="00E21ABB">
            <w:pPr>
              <w:jc w:val="center"/>
              <w:rPr>
                <w:sz w:val="18"/>
                <w:szCs w:val="18"/>
                <w:lang w:val="en-US"/>
              </w:rPr>
            </w:pPr>
          </w:p>
        </w:tc>
        <w:tc>
          <w:tcPr>
            <w:tcW w:w="1134" w:type="dxa"/>
            <w:vMerge/>
            <w:shd w:val="pct5" w:color="auto" w:fill="auto"/>
          </w:tcPr>
          <w:p w14:paraId="73F44B53" w14:textId="77777777" w:rsidR="00586847" w:rsidRPr="00586847" w:rsidRDefault="00586847" w:rsidP="00E21ABB">
            <w:pPr>
              <w:jc w:val="center"/>
              <w:rPr>
                <w:sz w:val="18"/>
                <w:szCs w:val="18"/>
                <w:lang w:val="en-US"/>
              </w:rPr>
            </w:pPr>
          </w:p>
        </w:tc>
        <w:tc>
          <w:tcPr>
            <w:tcW w:w="1134" w:type="dxa"/>
            <w:vMerge/>
            <w:shd w:val="pct5" w:color="auto" w:fill="auto"/>
          </w:tcPr>
          <w:p w14:paraId="7DFA9294" w14:textId="77777777" w:rsidR="00586847" w:rsidRPr="00586847" w:rsidRDefault="00586847" w:rsidP="00E21ABB">
            <w:pPr>
              <w:jc w:val="center"/>
              <w:rPr>
                <w:sz w:val="18"/>
                <w:szCs w:val="18"/>
                <w:lang w:val="en-US"/>
              </w:rPr>
            </w:pPr>
          </w:p>
        </w:tc>
      </w:tr>
      <w:tr w:rsidR="00586847" w:rsidRPr="00586847" w14:paraId="665E8F38" w14:textId="77777777" w:rsidTr="00586847">
        <w:tblPrEx>
          <w:tblCellMar>
            <w:top w:w="0" w:type="dxa"/>
            <w:bottom w:w="0" w:type="dxa"/>
          </w:tblCellMar>
        </w:tblPrEx>
        <w:trPr>
          <w:cantSplit/>
          <w:tblHeader/>
        </w:trPr>
        <w:tc>
          <w:tcPr>
            <w:tcW w:w="709" w:type="dxa"/>
            <w:shd w:val="pct5" w:color="auto" w:fill="auto"/>
          </w:tcPr>
          <w:p w14:paraId="05677442" w14:textId="77777777" w:rsidR="00586847" w:rsidRPr="00586847" w:rsidRDefault="00586847" w:rsidP="00E21ABB">
            <w:pPr>
              <w:ind w:right="-108"/>
              <w:jc w:val="center"/>
              <w:rPr>
                <w:sz w:val="18"/>
                <w:szCs w:val="18"/>
              </w:rPr>
            </w:pPr>
            <w:r w:rsidRPr="00586847">
              <w:rPr>
                <w:sz w:val="18"/>
                <w:szCs w:val="18"/>
              </w:rPr>
              <w:t>1</w:t>
            </w:r>
          </w:p>
        </w:tc>
        <w:tc>
          <w:tcPr>
            <w:tcW w:w="1134" w:type="dxa"/>
            <w:shd w:val="pct5" w:color="auto" w:fill="auto"/>
          </w:tcPr>
          <w:p w14:paraId="6CE3BC46" w14:textId="77777777" w:rsidR="00586847" w:rsidRPr="00586847" w:rsidRDefault="00586847" w:rsidP="00E21ABB">
            <w:pPr>
              <w:ind w:left="-120" w:right="-108"/>
              <w:jc w:val="center"/>
              <w:rPr>
                <w:sz w:val="18"/>
                <w:szCs w:val="18"/>
              </w:rPr>
            </w:pPr>
            <w:r w:rsidRPr="00586847">
              <w:rPr>
                <w:sz w:val="18"/>
                <w:szCs w:val="18"/>
              </w:rPr>
              <w:t>2</w:t>
            </w:r>
          </w:p>
        </w:tc>
        <w:tc>
          <w:tcPr>
            <w:tcW w:w="6662" w:type="dxa"/>
            <w:shd w:val="pct5" w:color="auto" w:fill="auto"/>
          </w:tcPr>
          <w:p w14:paraId="77BAC163" w14:textId="77777777" w:rsidR="00586847" w:rsidRPr="00586847" w:rsidRDefault="00586847" w:rsidP="00E21ABB">
            <w:pPr>
              <w:jc w:val="center"/>
              <w:rPr>
                <w:sz w:val="18"/>
                <w:szCs w:val="18"/>
              </w:rPr>
            </w:pPr>
            <w:r w:rsidRPr="00586847">
              <w:rPr>
                <w:sz w:val="18"/>
                <w:szCs w:val="18"/>
              </w:rPr>
              <w:t>3</w:t>
            </w:r>
          </w:p>
        </w:tc>
        <w:tc>
          <w:tcPr>
            <w:tcW w:w="1134" w:type="dxa"/>
            <w:shd w:val="pct5" w:color="auto" w:fill="auto"/>
          </w:tcPr>
          <w:p w14:paraId="5299EBD3" w14:textId="77777777" w:rsidR="00586847" w:rsidRPr="00586847" w:rsidRDefault="00586847" w:rsidP="00E21ABB">
            <w:pPr>
              <w:ind w:left="-108" w:right="-108"/>
              <w:jc w:val="center"/>
              <w:rPr>
                <w:sz w:val="18"/>
                <w:szCs w:val="18"/>
              </w:rPr>
            </w:pPr>
            <w:r w:rsidRPr="00586847">
              <w:rPr>
                <w:sz w:val="18"/>
                <w:szCs w:val="18"/>
              </w:rPr>
              <w:t>4</w:t>
            </w:r>
          </w:p>
        </w:tc>
        <w:tc>
          <w:tcPr>
            <w:tcW w:w="1134" w:type="dxa"/>
            <w:shd w:val="pct5" w:color="auto" w:fill="auto"/>
          </w:tcPr>
          <w:p w14:paraId="75F8D70A" w14:textId="77777777" w:rsidR="00586847" w:rsidRPr="00586847" w:rsidRDefault="00586847" w:rsidP="00E21ABB">
            <w:pPr>
              <w:ind w:left="-108" w:right="-108"/>
              <w:jc w:val="center"/>
              <w:rPr>
                <w:sz w:val="18"/>
                <w:szCs w:val="18"/>
              </w:rPr>
            </w:pPr>
            <w:r w:rsidRPr="00586847">
              <w:rPr>
                <w:sz w:val="18"/>
                <w:szCs w:val="18"/>
              </w:rPr>
              <w:t>5</w:t>
            </w:r>
          </w:p>
        </w:tc>
      </w:tr>
      <w:tr w:rsidR="00586847" w:rsidRPr="00586847" w14:paraId="6AC21917" w14:textId="77777777" w:rsidTr="00586847">
        <w:tblPrEx>
          <w:tblCellMar>
            <w:top w:w="0" w:type="dxa"/>
            <w:bottom w:w="0" w:type="dxa"/>
          </w:tblCellMar>
        </w:tblPrEx>
        <w:tc>
          <w:tcPr>
            <w:tcW w:w="709" w:type="dxa"/>
          </w:tcPr>
          <w:p w14:paraId="54A94975" w14:textId="77777777" w:rsidR="00586847" w:rsidRPr="00586847" w:rsidRDefault="00586847" w:rsidP="00E21ABB">
            <w:pPr>
              <w:jc w:val="center"/>
              <w:rPr>
                <w:sz w:val="18"/>
                <w:szCs w:val="18"/>
              </w:rPr>
            </w:pPr>
          </w:p>
        </w:tc>
        <w:tc>
          <w:tcPr>
            <w:tcW w:w="1134" w:type="dxa"/>
          </w:tcPr>
          <w:p w14:paraId="7D73FFD7" w14:textId="77777777" w:rsidR="00586847" w:rsidRPr="00586847" w:rsidRDefault="00586847" w:rsidP="00E21ABB">
            <w:pPr>
              <w:rPr>
                <w:sz w:val="18"/>
                <w:szCs w:val="18"/>
              </w:rPr>
            </w:pPr>
          </w:p>
        </w:tc>
        <w:tc>
          <w:tcPr>
            <w:tcW w:w="6662" w:type="dxa"/>
          </w:tcPr>
          <w:p w14:paraId="662AE259"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1. Lucrari de terasamente</w:t>
            </w:r>
          </w:p>
        </w:tc>
        <w:tc>
          <w:tcPr>
            <w:tcW w:w="1134" w:type="dxa"/>
          </w:tcPr>
          <w:p w14:paraId="163A6B4B" w14:textId="77777777" w:rsidR="00586847" w:rsidRPr="00586847" w:rsidRDefault="00586847" w:rsidP="00E21ABB">
            <w:pPr>
              <w:rPr>
                <w:sz w:val="18"/>
                <w:szCs w:val="18"/>
              </w:rPr>
            </w:pPr>
          </w:p>
        </w:tc>
        <w:tc>
          <w:tcPr>
            <w:tcW w:w="1134" w:type="dxa"/>
          </w:tcPr>
          <w:p w14:paraId="5A32D27E" w14:textId="77777777" w:rsidR="00586847" w:rsidRPr="00586847" w:rsidRDefault="00586847" w:rsidP="00E21ABB">
            <w:pPr>
              <w:rPr>
                <w:sz w:val="18"/>
                <w:szCs w:val="18"/>
              </w:rPr>
            </w:pPr>
          </w:p>
        </w:tc>
      </w:tr>
      <w:tr w:rsidR="00586847" w:rsidRPr="00586847" w14:paraId="2B01B64B" w14:textId="77777777" w:rsidTr="00586847">
        <w:tblPrEx>
          <w:tblCellMar>
            <w:top w:w="0" w:type="dxa"/>
            <w:bottom w:w="0" w:type="dxa"/>
          </w:tblCellMar>
        </w:tblPrEx>
        <w:tc>
          <w:tcPr>
            <w:tcW w:w="709" w:type="dxa"/>
            <w:vAlign w:val="center"/>
          </w:tcPr>
          <w:p w14:paraId="33498815" w14:textId="77777777" w:rsidR="00586847" w:rsidRPr="00586847" w:rsidRDefault="00586847" w:rsidP="00E21ABB">
            <w:pPr>
              <w:jc w:val="center"/>
              <w:rPr>
                <w:sz w:val="18"/>
                <w:szCs w:val="18"/>
              </w:rPr>
            </w:pPr>
            <w:r w:rsidRPr="00586847">
              <w:rPr>
                <w:sz w:val="18"/>
                <w:szCs w:val="18"/>
              </w:rPr>
              <w:t>1</w:t>
            </w:r>
          </w:p>
        </w:tc>
        <w:tc>
          <w:tcPr>
            <w:tcW w:w="1134" w:type="dxa"/>
            <w:vAlign w:val="center"/>
          </w:tcPr>
          <w:p w14:paraId="26F669B8" w14:textId="77777777" w:rsidR="00586847" w:rsidRPr="00586847" w:rsidRDefault="00586847" w:rsidP="00E21ABB">
            <w:pPr>
              <w:rPr>
                <w:sz w:val="18"/>
                <w:szCs w:val="18"/>
                <w:lang w:val="en-US"/>
              </w:rPr>
            </w:pPr>
            <w:r w:rsidRPr="00586847">
              <w:rPr>
                <w:sz w:val="18"/>
                <w:szCs w:val="18"/>
                <w:lang w:val="en-US"/>
              </w:rPr>
              <w:t>TsC03F1</w:t>
            </w:r>
          </w:p>
          <w:p w14:paraId="56427463" w14:textId="77777777" w:rsidR="00586847" w:rsidRPr="00586847" w:rsidRDefault="00586847" w:rsidP="00E21ABB">
            <w:pPr>
              <w:rPr>
                <w:sz w:val="18"/>
                <w:szCs w:val="18"/>
              </w:rPr>
            </w:pPr>
          </w:p>
        </w:tc>
        <w:tc>
          <w:tcPr>
            <w:tcW w:w="6662" w:type="dxa"/>
            <w:vAlign w:val="center"/>
          </w:tcPr>
          <w:p w14:paraId="4E77CAD0" w14:textId="77777777" w:rsidR="00586847" w:rsidRPr="00586847" w:rsidRDefault="00586847" w:rsidP="00E21ABB">
            <w:pPr>
              <w:rPr>
                <w:sz w:val="18"/>
                <w:szCs w:val="18"/>
              </w:rPr>
            </w:pPr>
            <w:r w:rsidRPr="00586847">
              <w:rPr>
                <w:sz w:val="18"/>
                <w:szCs w:val="18"/>
                <w:lang w:val="en-US"/>
              </w:rPr>
              <w:t xml:space="preserve">Sapatura mecanica cu excavatorul de 0,40-0,70 mc, cu motor cu ardere interna si comanda hidraulica, in pamint cu umiditate naturala, descarcare in autovehicule teren catg. </w:t>
            </w:r>
            <w:r w:rsidRPr="00586847">
              <w:rPr>
                <w:sz w:val="18"/>
                <w:szCs w:val="18"/>
              </w:rPr>
              <w:t>II</w:t>
            </w:r>
          </w:p>
        </w:tc>
        <w:tc>
          <w:tcPr>
            <w:tcW w:w="1134" w:type="dxa"/>
            <w:vAlign w:val="center"/>
          </w:tcPr>
          <w:p w14:paraId="64AC6706"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44F94CBD" w14:textId="77777777" w:rsidR="00586847" w:rsidRPr="00586847" w:rsidRDefault="00586847" w:rsidP="00E21ABB">
            <w:pPr>
              <w:jc w:val="center"/>
              <w:rPr>
                <w:sz w:val="18"/>
                <w:szCs w:val="18"/>
              </w:rPr>
            </w:pPr>
            <w:r w:rsidRPr="00586847">
              <w:rPr>
                <w:sz w:val="18"/>
                <w:szCs w:val="18"/>
              </w:rPr>
              <w:t>2,37</w:t>
            </w:r>
          </w:p>
        </w:tc>
      </w:tr>
      <w:tr w:rsidR="00586847" w:rsidRPr="00586847" w14:paraId="7B588A32" w14:textId="77777777" w:rsidTr="00586847">
        <w:tblPrEx>
          <w:tblCellMar>
            <w:top w:w="0" w:type="dxa"/>
            <w:bottom w:w="0" w:type="dxa"/>
          </w:tblCellMar>
        </w:tblPrEx>
        <w:tc>
          <w:tcPr>
            <w:tcW w:w="709" w:type="dxa"/>
            <w:vAlign w:val="center"/>
          </w:tcPr>
          <w:p w14:paraId="7BBB2798" w14:textId="77777777" w:rsidR="00586847" w:rsidRPr="00586847" w:rsidRDefault="00586847" w:rsidP="00E21ABB">
            <w:pPr>
              <w:jc w:val="center"/>
              <w:rPr>
                <w:sz w:val="18"/>
                <w:szCs w:val="18"/>
              </w:rPr>
            </w:pPr>
            <w:r w:rsidRPr="00586847">
              <w:rPr>
                <w:sz w:val="18"/>
                <w:szCs w:val="18"/>
              </w:rPr>
              <w:t>2</w:t>
            </w:r>
          </w:p>
        </w:tc>
        <w:tc>
          <w:tcPr>
            <w:tcW w:w="1134" w:type="dxa"/>
            <w:vAlign w:val="center"/>
          </w:tcPr>
          <w:p w14:paraId="55EAF5F1" w14:textId="77777777" w:rsidR="00586847" w:rsidRPr="00586847" w:rsidRDefault="00586847" w:rsidP="00E21ABB">
            <w:pPr>
              <w:rPr>
                <w:sz w:val="18"/>
                <w:szCs w:val="18"/>
                <w:lang w:val="en-US"/>
              </w:rPr>
            </w:pPr>
            <w:r w:rsidRPr="00586847">
              <w:rPr>
                <w:sz w:val="18"/>
                <w:szCs w:val="18"/>
                <w:lang w:val="en-US"/>
              </w:rPr>
              <w:t>TsA02B</w:t>
            </w:r>
          </w:p>
          <w:p w14:paraId="31EA04FB" w14:textId="77777777" w:rsidR="00586847" w:rsidRPr="00586847" w:rsidRDefault="00586847" w:rsidP="00E21ABB">
            <w:pPr>
              <w:rPr>
                <w:sz w:val="18"/>
                <w:szCs w:val="18"/>
              </w:rPr>
            </w:pPr>
          </w:p>
        </w:tc>
        <w:tc>
          <w:tcPr>
            <w:tcW w:w="6662" w:type="dxa"/>
            <w:vAlign w:val="center"/>
          </w:tcPr>
          <w:p w14:paraId="79CDD045" w14:textId="77777777" w:rsidR="00586847" w:rsidRPr="00586847" w:rsidRDefault="00586847" w:rsidP="00E21ABB">
            <w:pPr>
              <w:rPr>
                <w:sz w:val="18"/>
                <w:szCs w:val="18"/>
                <w:lang w:val="en-US"/>
              </w:rPr>
            </w:pPr>
            <w:r w:rsidRPr="00586847">
              <w:rPr>
                <w:sz w:val="18"/>
                <w:szCs w:val="18"/>
                <w:lang w:val="en-US"/>
              </w:rPr>
              <w:t xml:space="preserve">Sapatura manuala de pamint in spatii limitate, avind sub 1,00 m sau peste 1,00 m latime, executata fara sprijiniri, cu taluz vertical, la fundatii, canale, subsoluri, drenuri, trepte de infratire, in pamint necoeziv sau slab coeziv adincime &lt; 0,75 m teren mijlociu </w:t>
            </w:r>
            <w:r w:rsidRPr="00586847">
              <w:rPr>
                <w:sz w:val="18"/>
                <w:szCs w:val="18"/>
              </w:rPr>
              <w:t>Доработка</w:t>
            </w:r>
            <w:r w:rsidRPr="00586847">
              <w:rPr>
                <w:sz w:val="18"/>
                <w:szCs w:val="18"/>
                <w:lang w:val="en-US"/>
              </w:rPr>
              <w:t xml:space="preserve"> </w:t>
            </w:r>
            <w:r w:rsidRPr="00586847">
              <w:rPr>
                <w:sz w:val="18"/>
                <w:szCs w:val="18"/>
              </w:rPr>
              <w:t>вручную</w:t>
            </w:r>
            <w:r w:rsidRPr="00586847">
              <w:rPr>
                <w:sz w:val="18"/>
                <w:szCs w:val="18"/>
                <w:lang w:val="en-US"/>
              </w:rPr>
              <w:t xml:space="preserve"> </w:t>
            </w:r>
          </w:p>
        </w:tc>
        <w:tc>
          <w:tcPr>
            <w:tcW w:w="1134" w:type="dxa"/>
            <w:vAlign w:val="center"/>
          </w:tcPr>
          <w:p w14:paraId="67BBE505"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2E4DD7B2" w14:textId="77777777" w:rsidR="00586847" w:rsidRPr="00586847" w:rsidRDefault="00586847" w:rsidP="00E21ABB">
            <w:pPr>
              <w:jc w:val="center"/>
              <w:rPr>
                <w:sz w:val="18"/>
                <w:szCs w:val="18"/>
              </w:rPr>
            </w:pPr>
            <w:r w:rsidRPr="00586847">
              <w:rPr>
                <w:sz w:val="18"/>
                <w:szCs w:val="18"/>
              </w:rPr>
              <w:t>7,35</w:t>
            </w:r>
          </w:p>
        </w:tc>
      </w:tr>
      <w:tr w:rsidR="00586847" w:rsidRPr="00586847" w14:paraId="53E76BCF" w14:textId="77777777" w:rsidTr="00586847">
        <w:tblPrEx>
          <w:tblCellMar>
            <w:top w:w="0" w:type="dxa"/>
            <w:bottom w:w="0" w:type="dxa"/>
          </w:tblCellMar>
        </w:tblPrEx>
        <w:tc>
          <w:tcPr>
            <w:tcW w:w="709" w:type="dxa"/>
            <w:vAlign w:val="center"/>
          </w:tcPr>
          <w:p w14:paraId="0EBAABC2" w14:textId="77777777" w:rsidR="00586847" w:rsidRPr="00586847" w:rsidRDefault="00586847" w:rsidP="00E21ABB">
            <w:pPr>
              <w:jc w:val="center"/>
              <w:rPr>
                <w:sz w:val="18"/>
                <w:szCs w:val="18"/>
              </w:rPr>
            </w:pPr>
            <w:r w:rsidRPr="00586847">
              <w:rPr>
                <w:sz w:val="18"/>
                <w:szCs w:val="18"/>
              </w:rPr>
              <w:t>3</w:t>
            </w:r>
          </w:p>
        </w:tc>
        <w:tc>
          <w:tcPr>
            <w:tcW w:w="1134" w:type="dxa"/>
            <w:vAlign w:val="center"/>
          </w:tcPr>
          <w:p w14:paraId="2A5BF43D" w14:textId="77777777" w:rsidR="00586847" w:rsidRPr="00586847" w:rsidRDefault="00586847" w:rsidP="00E21ABB">
            <w:pPr>
              <w:rPr>
                <w:sz w:val="18"/>
                <w:szCs w:val="18"/>
                <w:lang w:val="en-US"/>
              </w:rPr>
            </w:pPr>
            <w:r w:rsidRPr="00586847">
              <w:rPr>
                <w:sz w:val="18"/>
                <w:szCs w:val="18"/>
                <w:lang w:val="en-US"/>
              </w:rPr>
              <w:t>TsC18B1</w:t>
            </w:r>
          </w:p>
          <w:p w14:paraId="24B59BEF" w14:textId="77777777" w:rsidR="00586847" w:rsidRPr="00586847" w:rsidRDefault="00586847" w:rsidP="00E21ABB">
            <w:pPr>
              <w:rPr>
                <w:sz w:val="18"/>
                <w:szCs w:val="18"/>
              </w:rPr>
            </w:pPr>
          </w:p>
        </w:tc>
        <w:tc>
          <w:tcPr>
            <w:tcW w:w="6662" w:type="dxa"/>
            <w:vAlign w:val="center"/>
          </w:tcPr>
          <w:p w14:paraId="662BD625" w14:textId="77777777" w:rsidR="00586847" w:rsidRPr="00586847" w:rsidRDefault="00586847" w:rsidP="00E21ABB">
            <w:pPr>
              <w:rPr>
                <w:sz w:val="18"/>
                <w:szCs w:val="18"/>
              </w:rPr>
            </w:pPr>
            <w:r w:rsidRPr="00586847">
              <w:rPr>
                <w:sz w:val="18"/>
                <w:szCs w:val="18"/>
                <w:lang w:val="en-US"/>
              </w:rPr>
              <w:t xml:space="preserve">Sapatura mecanica cu buldozer pe tractor pe senile de 65-80 CP, inclusiv impingerea pamintului pina la 10 m, in teren catg. </w:t>
            </w:r>
            <w:r w:rsidRPr="00586847">
              <w:rPr>
                <w:sz w:val="18"/>
                <w:szCs w:val="18"/>
              </w:rPr>
              <w:t xml:space="preserve">2 </w:t>
            </w:r>
          </w:p>
        </w:tc>
        <w:tc>
          <w:tcPr>
            <w:tcW w:w="1134" w:type="dxa"/>
            <w:vAlign w:val="center"/>
          </w:tcPr>
          <w:p w14:paraId="3AC33DBB"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6F24052C" w14:textId="77777777" w:rsidR="00586847" w:rsidRPr="00586847" w:rsidRDefault="00586847" w:rsidP="00E21ABB">
            <w:pPr>
              <w:jc w:val="center"/>
              <w:rPr>
                <w:sz w:val="18"/>
                <w:szCs w:val="18"/>
              </w:rPr>
            </w:pPr>
            <w:r w:rsidRPr="00586847">
              <w:rPr>
                <w:sz w:val="18"/>
                <w:szCs w:val="18"/>
              </w:rPr>
              <w:t>2,45</w:t>
            </w:r>
          </w:p>
        </w:tc>
      </w:tr>
      <w:tr w:rsidR="00586847" w:rsidRPr="00586847" w14:paraId="33F171B3" w14:textId="77777777" w:rsidTr="00586847">
        <w:tblPrEx>
          <w:tblCellMar>
            <w:top w:w="0" w:type="dxa"/>
            <w:bottom w:w="0" w:type="dxa"/>
          </w:tblCellMar>
        </w:tblPrEx>
        <w:tc>
          <w:tcPr>
            <w:tcW w:w="709" w:type="dxa"/>
            <w:vAlign w:val="center"/>
          </w:tcPr>
          <w:p w14:paraId="701FC3BB" w14:textId="77777777" w:rsidR="00586847" w:rsidRPr="00586847" w:rsidRDefault="00586847" w:rsidP="00E21ABB">
            <w:pPr>
              <w:jc w:val="center"/>
              <w:rPr>
                <w:sz w:val="18"/>
                <w:szCs w:val="18"/>
              </w:rPr>
            </w:pPr>
            <w:r w:rsidRPr="00586847">
              <w:rPr>
                <w:sz w:val="18"/>
                <w:szCs w:val="18"/>
              </w:rPr>
              <w:t>4</w:t>
            </w:r>
          </w:p>
        </w:tc>
        <w:tc>
          <w:tcPr>
            <w:tcW w:w="1134" w:type="dxa"/>
            <w:vAlign w:val="center"/>
          </w:tcPr>
          <w:p w14:paraId="0DA4CD7B" w14:textId="77777777" w:rsidR="00586847" w:rsidRPr="00586847" w:rsidRDefault="00586847" w:rsidP="00E21ABB">
            <w:pPr>
              <w:rPr>
                <w:sz w:val="18"/>
                <w:szCs w:val="18"/>
                <w:lang w:val="en-US"/>
              </w:rPr>
            </w:pPr>
            <w:r w:rsidRPr="00586847">
              <w:rPr>
                <w:sz w:val="18"/>
                <w:szCs w:val="18"/>
                <w:lang w:val="en-US"/>
              </w:rPr>
              <w:t>TsC18B1</w:t>
            </w:r>
          </w:p>
          <w:p w14:paraId="066B9492" w14:textId="77777777" w:rsidR="00586847" w:rsidRPr="00586847" w:rsidRDefault="00586847" w:rsidP="00E21ABB">
            <w:pPr>
              <w:rPr>
                <w:sz w:val="18"/>
                <w:szCs w:val="18"/>
              </w:rPr>
            </w:pPr>
          </w:p>
        </w:tc>
        <w:tc>
          <w:tcPr>
            <w:tcW w:w="6662" w:type="dxa"/>
            <w:vAlign w:val="center"/>
          </w:tcPr>
          <w:p w14:paraId="682F50F2" w14:textId="77777777" w:rsidR="00586847" w:rsidRPr="00586847" w:rsidRDefault="00586847" w:rsidP="00E21ABB">
            <w:pPr>
              <w:rPr>
                <w:sz w:val="18"/>
                <w:szCs w:val="18"/>
              </w:rPr>
            </w:pPr>
            <w:r w:rsidRPr="00586847">
              <w:rPr>
                <w:sz w:val="18"/>
                <w:szCs w:val="18"/>
                <w:lang w:val="en-US"/>
              </w:rPr>
              <w:t xml:space="preserve">Sapatura mecanica cu buldozer pe tractor pe senile de 65-80 CP, inclusiv impingerea pamintului pina la 10 m, in teren catg. </w:t>
            </w:r>
            <w:r w:rsidRPr="00586847">
              <w:rPr>
                <w:sz w:val="18"/>
                <w:szCs w:val="18"/>
              </w:rPr>
              <w:t>2 (для обратной засыпки и подсыпки под полы)</w:t>
            </w:r>
          </w:p>
        </w:tc>
        <w:tc>
          <w:tcPr>
            <w:tcW w:w="1134" w:type="dxa"/>
            <w:vAlign w:val="center"/>
          </w:tcPr>
          <w:p w14:paraId="7A413EAF"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340EB98F" w14:textId="77777777" w:rsidR="00586847" w:rsidRPr="00586847" w:rsidRDefault="00586847" w:rsidP="00E21ABB">
            <w:pPr>
              <w:jc w:val="center"/>
              <w:rPr>
                <w:sz w:val="18"/>
                <w:szCs w:val="18"/>
              </w:rPr>
            </w:pPr>
            <w:r w:rsidRPr="00586847">
              <w:rPr>
                <w:sz w:val="18"/>
                <w:szCs w:val="18"/>
              </w:rPr>
              <w:t>3,38</w:t>
            </w:r>
          </w:p>
        </w:tc>
      </w:tr>
      <w:tr w:rsidR="00586847" w:rsidRPr="00586847" w14:paraId="6A78313F" w14:textId="77777777" w:rsidTr="00586847">
        <w:tblPrEx>
          <w:tblCellMar>
            <w:top w:w="0" w:type="dxa"/>
            <w:bottom w:w="0" w:type="dxa"/>
          </w:tblCellMar>
        </w:tblPrEx>
        <w:tc>
          <w:tcPr>
            <w:tcW w:w="709" w:type="dxa"/>
            <w:vAlign w:val="center"/>
          </w:tcPr>
          <w:p w14:paraId="50A3B632" w14:textId="77777777" w:rsidR="00586847" w:rsidRPr="00586847" w:rsidRDefault="00586847" w:rsidP="00E21ABB">
            <w:pPr>
              <w:jc w:val="center"/>
              <w:rPr>
                <w:sz w:val="18"/>
                <w:szCs w:val="18"/>
              </w:rPr>
            </w:pPr>
            <w:r w:rsidRPr="00586847">
              <w:rPr>
                <w:sz w:val="18"/>
                <w:szCs w:val="18"/>
              </w:rPr>
              <w:t>5</w:t>
            </w:r>
          </w:p>
        </w:tc>
        <w:tc>
          <w:tcPr>
            <w:tcW w:w="1134" w:type="dxa"/>
            <w:vAlign w:val="center"/>
          </w:tcPr>
          <w:p w14:paraId="339171A9" w14:textId="77777777" w:rsidR="00586847" w:rsidRPr="00586847" w:rsidRDefault="00586847" w:rsidP="00E21ABB">
            <w:pPr>
              <w:rPr>
                <w:sz w:val="18"/>
                <w:szCs w:val="18"/>
                <w:lang w:val="en-US"/>
              </w:rPr>
            </w:pPr>
            <w:r w:rsidRPr="00586847">
              <w:rPr>
                <w:sz w:val="18"/>
                <w:szCs w:val="18"/>
                <w:lang w:val="en-US"/>
              </w:rPr>
              <w:t>TsC18B1</w:t>
            </w:r>
          </w:p>
          <w:p w14:paraId="6DC21D89" w14:textId="77777777" w:rsidR="00586847" w:rsidRPr="00586847" w:rsidRDefault="00586847" w:rsidP="00E21ABB">
            <w:pPr>
              <w:rPr>
                <w:sz w:val="18"/>
                <w:szCs w:val="18"/>
              </w:rPr>
            </w:pPr>
          </w:p>
        </w:tc>
        <w:tc>
          <w:tcPr>
            <w:tcW w:w="6662" w:type="dxa"/>
            <w:vAlign w:val="center"/>
          </w:tcPr>
          <w:p w14:paraId="4AF3F300" w14:textId="77777777" w:rsidR="00586847" w:rsidRPr="00586847" w:rsidRDefault="00586847" w:rsidP="00E21ABB">
            <w:pPr>
              <w:rPr>
                <w:sz w:val="18"/>
                <w:szCs w:val="18"/>
              </w:rPr>
            </w:pPr>
            <w:r w:rsidRPr="00586847">
              <w:rPr>
                <w:sz w:val="18"/>
                <w:szCs w:val="18"/>
                <w:lang w:val="en-US"/>
              </w:rPr>
              <w:t xml:space="preserve">Sapatura mecanica cu buldozer pe tractor pe senile de 65-80 CP, inclusiv impingerea pamintului pina la 10 m, in teren catg. </w:t>
            </w:r>
            <w:r w:rsidRPr="00586847">
              <w:rPr>
                <w:sz w:val="18"/>
                <w:szCs w:val="18"/>
              </w:rPr>
              <w:t xml:space="preserve">2 </w:t>
            </w:r>
          </w:p>
        </w:tc>
        <w:tc>
          <w:tcPr>
            <w:tcW w:w="1134" w:type="dxa"/>
            <w:vAlign w:val="center"/>
          </w:tcPr>
          <w:p w14:paraId="0BBE25F0"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18C220FC" w14:textId="77777777" w:rsidR="00586847" w:rsidRPr="00586847" w:rsidRDefault="00586847" w:rsidP="00E21ABB">
            <w:pPr>
              <w:jc w:val="center"/>
              <w:rPr>
                <w:sz w:val="18"/>
                <w:szCs w:val="18"/>
              </w:rPr>
            </w:pPr>
            <w:r w:rsidRPr="00586847">
              <w:rPr>
                <w:sz w:val="18"/>
                <w:szCs w:val="18"/>
              </w:rPr>
              <w:t>1,56</w:t>
            </w:r>
          </w:p>
        </w:tc>
      </w:tr>
      <w:tr w:rsidR="00586847" w:rsidRPr="00586847" w14:paraId="3F0B2233" w14:textId="77777777" w:rsidTr="00586847">
        <w:tblPrEx>
          <w:tblCellMar>
            <w:top w:w="0" w:type="dxa"/>
            <w:bottom w:w="0" w:type="dxa"/>
          </w:tblCellMar>
        </w:tblPrEx>
        <w:tc>
          <w:tcPr>
            <w:tcW w:w="709" w:type="dxa"/>
            <w:vAlign w:val="center"/>
          </w:tcPr>
          <w:p w14:paraId="20062597" w14:textId="77777777" w:rsidR="00586847" w:rsidRPr="00586847" w:rsidRDefault="00586847" w:rsidP="00E21ABB">
            <w:pPr>
              <w:jc w:val="center"/>
              <w:rPr>
                <w:sz w:val="18"/>
                <w:szCs w:val="18"/>
              </w:rPr>
            </w:pPr>
            <w:r w:rsidRPr="00586847">
              <w:rPr>
                <w:sz w:val="18"/>
                <w:szCs w:val="18"/>
              </w:rPr>
              <w:t>6</w:t>
            </w:r>
          </w:p>
        </w:tc>
        <w:tc>
          <w:tcPr>
            <w:tcW w:w="1134" w:type="dxa"/>
            <w:vAlign w:val="center"/>
          </w:tcPr>
          <w:p w14:paraId="26DCD452" w14:textId="77777777" w:rsidR="00586847" w:rsidRPr="00586847" w:rsidRDefault="00586847" w:rsidP="00E21ABB">
            <w:pPr>
              <w:rPr>
                <w:sz w:val="18"/>
                <w:szCs w:val="18"/>
                <w:lang w:val="en-US"/>
              </w:rPr>
            </w:pPr>
            <w:r w:rsidRPr="00586847">
              <w:rPr>
                <w:sz w:val="18"/>
                <w:szCs w:val="18"/>
                <w:lang w:val="en-US"/>
              </w:rPr>
              <w:t>TsD04B</w:t>
            </w:r>
          </w:p>
          <w:p w14:paraId="00CA05B1" w14:textId="77777777" w:rsidR="00586847" w:rsidRPr="00586847" w:rsidRDefault="00586847" w:rsidP="00E21ABB">
            <w:pPr>
              <w:rPr>
                <w:sz w:val="18"/>
                <w:szCs w:val="18"/>
              </w:rPr>
            </w:pPr>
          </w:p>
        </w:tc>
        <w:tc>
          <w:tcPr>
            <w:tcW w:w="6662" w:type="dxa"/>
            <w:vAlign w:val="center"/>
          </w:tcPr>
          <w:p w14:paraId="6148F7BE" w14:textId="77777777" w:rsidR="00586847" w:rsidRPr="00586847" w:rsidRDefault="00586847" w:rsidP="00E21ABB">
            <w:pPr>
              <w:rPr>
                <w:sz w:val="18"/>
                <w:szCs w:val="18"/>
                <w:lang w:val="en-US"/>
              </w:rPr>
            </w:pPr>
            <w:r w:rsidRPr="00586847">
              <w:rPr>
                <w:sz w:val="18"/>
                <w:szCs w:val="18"/>
                <w:lang w:val="en-US"/>
              </w:rPr>
              <w:t>Compactarea cu maiul de mina a umpluturilor executate in sapaturi orizontale sau inclinate la 1/4, inclusiv udarea fiecarui strat de pamint in parte, avind 10 cm grosime pamint coeziv</w:t>
            </w:r>
          </w:p>
        </w:tc>
        <w:tc>
          <w:tcPr>
            <w:tcW w:w="1134" w:type="dxa"/>
            <w:vAlign w:val="center"/>
          </w:tcPr>
          <w:p w14:paraId="475526D1"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28BEE95B" w14:textId="77777777" w:rsidR="00586847" w:rsidRPr="00586847" w:rsidRDefault="00586847" w:rsidP="00E21ABB">
            <w:pPr>
              <w:jc w:val="center"/>
              <w:rPr>
                <w:sz w:val="18"/>
                <w:szCs w:val="18"/>
              </w:rPr>
            </w:pPr>
            <w:r w:rsidRPr="00586847">
              <w:rPr>
                <w:sz w:val="18"/>
                <w:szCs w:val="18"/>
              </w:rPr>
              <w:t>1,56</w:t>
            </w:r>
          </w:p>
        </w:tc>
      </w:tr>
      <w:tr w:rsidR="00586847" w:rsidRPr="00586847" w14:paraId="6A9462C8" w14:textId="77777777" w:rsidTr="00586847">
        <w:tblPrEx>
          <w:tblCellMar>
            <w:top w:w="0" w:type="dxa"/>
            <w:bottom w:w="0" w:type="dxa"/>
          </w:tblCellMar>
        </w:tblPrEx>
        <w:tc>
          <w:tcPr>
            <w:tcW w:w="709" w:type="dxa"/>
            <w:vAlign w:val="center"/>
          </w:tcPr>
          <w:p w14:paraId="292BC5B6" w14:textId="77777777" w:rsidR="00586847" w:rsidRPr="00586847" w:rsidRDefault="00586847" w:rsidP="00E21ABB">
            <w:pPr>
              <w:jc w:val="center"/>
              <w:rPr>
                <w:sz w:val="18"/>
                <w:szCs w:val="18"/>
              </w:rPr>
            </w:pPr>
            <w:r w:rsidRPr="00586847">
              <w:rPr>
                <w:sz w:val="18"/>
                <w:szCs w:val="18"/>
              </w:rPr>
              <w:t>7</w:t>
            </w:r>
          </w:p>
        </w:tc>
        <w:tc>
          <w:tcPr>
            <w:tcW w:w="1134" w:type="dxa"/>
            <w:vAlign w:val="center"/>
          </w:tcPr>
          <w:p w14:paraId="0F4CA007" w14:textId="77777777" w:rsidR="00586847" w:rsidRPr="00586847" w:rsidRDefault="00586847" w:rsidP="00E21ABB">
            <w:pPr>
              <w:rPr>
                <w:sz w:val="18"/>
                <w:szCs w:val="18"/>
                <w:lang w:val="en-US"/>
              </w:rPr>
            </w:pPr>
            <w:r w:rsidRPr="00586847">
              <w:rPr>
                <w:sz w:val="18"/>
                <w:szCs w:val="18"/>
                <w:lang w:val="en-US"/>
              </w:rPr>
              <w:t>TsD01B</w:t>
            </w:r>
          </w:p>
          <w:p w14:paraId="09A3D5E8" w14:textId="77777777" w:rsidR="00586847" w:rsidRPr="00586847" w:rsidRDefault="00586847" w:rsidP="00E21ABB">
            <w:pPr>
              <w:rPr>
                <w:sz w:val="18"/>
                <w:szCs w:val="18"/>
              </w:rPr>
            </w:pPr>
          </w:p>
        </w:tc>
        <w:tc>
          <w:tcPr>
            <w:tcW w:w="6662" w:type="dxa"/>
            <w:vAlign w:val="center"/>
          </w:tcPr>
          <w:p w14:paraId="6D51E2F2" w14:textId="77777777" w:rsidR="00586847" w:rsidRPr="00586847" w:rsidRDefault="00586847" w:rsidP="00E21ABB">
            <w:pPr>
              <w:rPr>
                <w:sz w:val="18"/>
                <w:szCs w:val="18"/>
                <w:lang w:val="en-US"/>
              </w:rPr>
            </w:pPr>
            <w:r w:rsidRPr="00586847">
              <w:rPr>
                <w:sz w:val="18"/>
                <w:szCs w:val="18"/>
                <w:lang w:val="en-US"/>
              </w:rPr>
              <w:t>Imprastierea cu lopata a pamintului afinat, in straturi uniforme, de 10-30 cm grosime, printr-o aruncare de pina la 3 m din gramezi, inclusiv sfarimarea bulgarilor, pamintul provenind din teren mijlociu</w:t>
            </w:r>
          </w:p>
        </w:tc>
        <w:tc>
          <w:tcPr>
            <w:tcW w:w="1134" w:type="dxa"/>
            <w:vAlign w:val="center"/>
          </w:tcPr>
          <w:p w14:paraId="797C4A8F"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3045387A" w14:textId="77777777" w:rsidR="00586847" w:rsidRPr="00586847" w:rsidRDefault="00586847" w:rsidP="00E21ABB">
            <w:pPr>
              <w:jc w:val="center"/>
              <w:rPr>
                <w:sz w:val="18"/>
                <w:szCs w:val="18"/>
              </w:rPr>
            </w:pPr>
            <w:r w:rsidRPr="00586847">
              <w:rPr>
                <w:sz w:val="18"/>
                <w:szCs w:val="18"/>
              </w:rPr>
              <w:t>44,09</w:t>
            </w:r>
          </w:p>
        </w:tc>
      </w:tr>
      <w:tr w:rsidR="00586847" w:rsidRPr="00586847" w14:paraId="15F0C5D9" w14:textId="77777777" w:rsidTr="00586847">
        <w:tblPrEx>
          <w:tblCellMar>
            <w:top w:w="0" w:type="dxa"/>
            <w:bottom w:w="0" w:type="dxa"/>
          </w:tblCellMar>
        </w:tblPrEx>
        <w:tc>
          <w:tcPr>
            <w:tcW w:w="709" w:type="dxa"/>
            <w:vAlign w:val="center"/>
          </w:tcPr>
          <w:p w14:paraId="599E70EA" w14:textId="77777777" w:rsidR="00586847" w:rsidRPr="00586847" w:rsidRDefault="00586847" w:rsidP="00E21ABB">
            <w:pPr>
              <w:jc w:val="center"/>
              <w:rPr>
                <w:sz w:val="18"/>
                <w:szCs w:val="18"/>
              </w:rPr>
            </w:pPr>
            <w:r w:rsidRPr="00586847">
              <w:rPr>
                <w:sz w:val="18"/>
                <w:szCs w:val="18"/>
              </w:rPr>
              <w:t>8</w:t>
            </w:r>
          </w:p>
        </w:tc>
        <w:tc>
          <w:tcPr>
            <w:tcW w:w="1134" w:type="dxa"/>
            <w:vAlign w:val="center"/>
          </w:tcPr>
          <w:p w14:paraId="2E5EAE2E" w14:textId="77777777" w:rsidR="00586847" w:rsidRPr="00586847" w:rsidRDefault="00586847" w:rsidP="00E21ABB">
            <w:pPr>
              <w:rPr>
                <w:sz w:val="18"/>
                <w:szCs w:val="18"/>
                <w:lang w:val="en-US"/>
              </w:rPr>
            </w:pPr>
            <w:r w:rsidRPr="00586847">
              <w:rPr>
                <w:sz w:val="18"/>
                <w:szCs w:val="18"/>
                <w:lang w:val="en-US"/>
              </w:rPr>
              <w:t>TsD01B</w:t>
            </w:r>
          </w:p>
          <w:p w14:paraId="014CE724" w14:textId="77777777" w:rsidR="00586847" w:rsidRPr="00586847" w:rsidRDefault="00586847" w:rsidP="00E21ABB">
            <w:pPr>
              <w:rPr>
                <w:sz w:val="18"/>
                <w:szCs w:val="18"/>
              </w:rPr>
            </w:pPr>
          </w:p>
        </w:tc>
        <w:tc>
          <w:tcPr>
            <w:tcW w:w="6662" w:type="dxa"/>
            <w:vAlign w:val="center"/>
          </w:tcPr>
          <w:p w14:paraId="7E4C0E0A" w14:textId="77777777" w:rsidR="00586847" w:rsidRPr="00586847" w:rsidRDefault="00586847" w:rsidP="00E21ABB">
            <w:pPr>
              <w:rPr>
                <w:sz w:val="18"/>
                <w:szCs w:val="18"/>
                <w:lang w:val="en-US"/>
              </w:rPr>
            </w:pPr>
            <w:r w:rsidRPr="00586847">
              <w:rPr>
                <w:sz w:val="18"/>
                <w:szCs w:val="18"/>
                <w:lang w:val="en-US"/>
              </w:rPr>
              <w:t>Imprastierea cu lopata a pamintului afinat, in straturi uniforme, de 10-30 cm grosime, printr-o aruncare de pina la 3 m din gramezi, inclusiv sfarimarea bulgarilor, pamintul provenind din teren mijlociu</w:t>
            </w:r>
          </w:p>
        </w:tc>
        <w:tc>
          <w:tcPr>
            <w:tcW w:w="1134" w:type="dxa"/>
            <w:vAlign w:val="center"/>
          </w:tcPr>
          <w:p w14:paraId="46C39E27"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59972199" w14:textId="77777777" w:rsidR="00586847" w:rsidRPr="00586847" w:rsidRDefault="00586847" w:rsidP="00E21ABB">
            <w:pPr>
              <w:jc w:val="center"/>
              <w:rPr>
                <w:sz w:val="18"/>
                <w:szCs w:val="18"/>
              </w:rPr>
            </w:pPr>
            <w:r w:rsidRPr="00586847">
              <w:rPr>
                <w:sz w:val="18"/>
                <w:szCs w:val="18"/>
              </w:rPr>
              <w:t>137,44</w:t>
            </w:r>
          </w:p>
        </w:tc>
      </w:tr>
      <w:tr w:rsidR="00586847" w:rsidRPr="00586847" w14:paraId="077773CF" w14:textId="77777777" w:rsidTr="00586847">
        <w:tblPrEx>
          <w:tblCellMar>
            <w:top w:w="0" w:type="dxa"/>
            <w:bottom w:w="0" w:type="dxa"/>
          </w:tblCellMar>
        </w:tblPrEx>
        <w:tc>
          <w:tcPr>
            <w:tcW w:w="709" w:type="dxa"/>
            <w:vAlign w:val="center"/>
          </w:tcPr>
          <w:p w14:paraId="50E2D273" w14:textId="77777777" w:rsidR="00586847" w:rsidRPr="00586847" w:rsidRDefault="00586847" w:rsidP="00E21ABB">
            <w:pPr>
              <w:jc w:val="center"/>
              <w:rPr>
                <w:sz w:val="18"/>
                <w:szCs w:val="18"/>
              </w:rPr>
            </w:pPr>
            <w:r w:rsidRPr="00586847">
              <w:rPr>
                <w:sz w:val="18"/>
                <w:szCs w:val="18"/>
              </w:rPr>
              <w:t>9</w:t>
            </w:r>
          </w:p>
        </w:tc>
        <w:tc>
          <w:tcPr>
            <w:tcW w:w="1134" w:type="dxa"/>
            <w:vAlign w:val="center"/>
          </w:tcPr>
          <w:p w14:paraId="28B05D98" w14:textId="77777777" w:rsidR="00586847" w:rsidRPr="00586847" w:rsidRDefault="00586847" w:rsidP="00E21ABB">
            <w:pPr>
              <w:rPr>
                <w:sz w:val="18"/>
                <w:szCs w:val="18"/>
                <w:lang w:val="en-US"/>
              </w:rPr>
            </w:pPr>
            <w:r w:rsidRPr="00586847">
              <w:rPr>
                <w:sz w:val="18"/>
                <w:szCs w:val="18"/>
                <w:lang w:val="en-US"/>
              </w:rPr>
              <w:t>TsC03F1</w:t>
            </w:r>
          </w:p>
          <w:p w14:paraId="11036591" w14:textId="77777777" w:rsidR="00586847" w:rsidRPr="00586847" w:rsidRDefault="00586847" w:rsidP="00E21ABB">
            <w:pPr>
              <w:rPr>
                <w:sz w:val="18"/>
                <w:szCs w:val="18"/>
              </w:rPr>
            </w:pPr>
          </w:p>
        </w:tc>
        <w:tc>
          <w:tcPr>
            <w:tcW w:w="6662" w:type="dxa"/>
            <w:vAlign w:val="center"/>
          </w:tcPr>
          <w:p w14:paraId="4A5C1AE1" w14:textId="77777777" w:rsidR="00586847" w:rsidRPr="00586847" w:rsidRDefault="00586847" w:rsidP="00E21ABB">
            <w:pPr>
              <w:rPr>
                <w:sz w:val="18"/>
                <w:szCs w:val="18"/>
              </w:rPr>
            </w:pPr>
            <w:r w:rsidRPr="00586847">
              <w:rPr>
                <w:sz w:val="18"/>
                <w:szCs w:val="18"/>
                <w:lang w:val="en-US"/>
              </w:rPr>
              <w:t xml:space="preserve">Sapatura mecanica cu excavatorul de 0,40-0,70 mc, cu motor cu ardere interna si comanda hidraulica, in pamint cu umiditate naturala, descarcare in autovehicule teren catg. </w:t>
            </w:r>
            <w:r w:rsidRPr="00586847">
              <w:rPr>
                <w:sz w:val="18"/>
                <w:szCs w:val="18"/>
              </w:rPr>
              <w:t>II(недостающий грунт)</w:t>
            </w:r>
          </w:p>
        </w:tc>
        <w:tc>
          <w:tcPr>
            <w:tcW w:w="1134" w:type="dxa"/>
            <w:vAlign w:val="center"/>
          </w:tcPr>
          <w:p w14:paraId="4A801436"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2E9439BA" w14:textId="77777777" w:rsidR="00586847" w:rsidRPr="00586847" w:rsidRDefault="00586847" w:rsidP="00E21ABB">
            <w:pPr>
              <w:jc w:val="center"/>
              <w:rPr>
                <w:sz w:val="18"/>
                <w:szCs w:val="18"/>
              </w:rPr>
            </w:pPr>
            <w:r w:rsidRPr="00586847">
              <w:rPr>
                <w:sz w:val="18"/>
                <w:szCs w:val="18"/>
              </w:rPr>
              <w:t>0,93</w:t>
            </w:r>
          </w:p>
        </w:tc>
      </w:tr>
      <w:tr w:rsidR="00586847" w:rsidRPr="00586847" w14:paraId="73BD0539" w14:textId="77777777" w:rsidTr="00586847">
        <w:tblPrEx>
          <w:tblCellMar>
            <w:top w:w="0" w:type="dxa"/>
            <w:bottom w:w="0" w:type="dxa"/>
          </w:tblCellMar>
        </w:tblPrEx>
        <w:tc>
          <w:tcPr>
            <w:tcW w:w="709" w:type="dxa"/>
            <w:vAlign w:val="center"/>
          </w:tcPr>
          <w:p w14:paraId="0CA27A82" w14:textId="77777777" w:rsidR="00586847" w:rsidRPr="00586847" w:rsidRDefault="00586847" w:rsidP="00E21ABB">
            <w:pPr>
              <w:jc w:val="center"/>
              <w:rPr>
                <w:sz w:val="18"/>
                <w:szCs w:val="18"/>
              </w:rPr>
            </w:pPr>
            <w:r w:rsidRPr="00586847">
              <w:rPr>
                <w:sz w:val="18"/>
                <w:szCs w:val="18"/>
              </w:rPr>
              <w:t>10</w:t>
            </w:r>
          </w:p>
        </w:tc>
        <w:tc>
          <w:tcPr>
            <w:tcW w:w="1134" w:type="dxa"/>
            <w:vAlign w:val="center"/>
          </w:tcPr>
          <w:p w14:paraId="50428A71" w14:textId="77777777" w:rsidR="00586847" w:rsidRPr="00586847" w:rsidRDefault="00586847" w:rsidP="00E21ABB">
            <w:pPr>
              <w:rPr>
                <w:sz w:val="18"/>
                <w:szCs w:val="18"/>
                <w:lang w:val="en-US"/>
              </w:rPr>
            </w:pPr>
            <w:r w:rsidRPr="00586847">
              <w:rPr>
                <w:sz w:val="18"/>
                <w:szCs w:val="18"/>
                <w:lang w:val="en-US"/>
              </w:rPr>
              <w:t>TsI50A1</w:t>
            </w:r>
          </w:p>
          <w:p w14:paraId="23C5FA41" w14:textId="77777777" w:rsidR="00586847" w:rsidRPr="00586847" w:rsidRDefault="00586847" w:rsidP="00E21ABB">
            <w:pPr>
              <w:rPr>
                <w:sz w:val="18"/>
                <w:szCs w:val="18"/>
              </w:rPr>
            </w:pPr>
          </w:p>
        </w:tc>
        <w:tc>
          <w:tcPr>
            <w:tcW w:w="6662" w:type="dxa"/>
            <w:vAlign w:val="center"/>
          </w:tcPr>
          <w:p w14:paraId="7D1E43FC" w14:textId="77777777" w:rsidR="00586847" w:rsidRPr="00586847" w:rsidRDefault="00586847" w:rsidP="00E21ABB">
            <w:pPr>
              <w:rPr>
                <w:sz w:val="18"/>
                <w:szCs w:val="18"/>
                <w:lang w:val="en-US"/>
              </w:rPr>
            </w:pPr>
            <w:r w:rsidRPr="00586847">
              <w:rPr>
                <w:sz w:val="18"/>
                <w:szCs w:val="18"/>
                <w:lang w:val="en-US"/>
              </w:rPr>
              <w:t>Transportarea pamintului cu autobasculanta de 5 t la distanta de 1 km</w:t>
            </w:r>
          </w:p>
        </w:tc>
        <w:tc>
          <w:tcPr>
            <w:tcW w:w="1134" w:type="dxa"/>
            <w:vAlign w:val="center"/>
          </w:tcPr>
          <w:p w14:paraId="0D23197B" w14:textId="77777777" w:rsidR="00586847" w:rsidRPr="00586847" w:rsidRDefault="00586847" w:rsidP="00E21ABB">
            <w:pPr>
              <w:jc w:val="center"/>
              <w:rPr>
                <w:sz w:val="18"/>
                <w:szCs w:val="18"/>
              </w:rPr>
            </w:pPr>
            <w:r w:rsidRPr="00586847">
              <w:rPr>
                <w:sz w:val="18"/>
                <w:szCs w:val="18"/>
              </w:rPr>
              <w:t>t</w:t>
            </w:r>
          </w:p>
        </w:tc>
        <w:tc>
          <w:tcPr>
            <w:tcW w:w="1134" w:type="dxa"/>
            <w:vAlign w:val="center"/>
          </w:tcPr>
          <w:p w14:paraId="16952BC6" w14:textId="77777777" w:rsidR="00586847" w:rsidRPr="00586847" w:rsidRDefault="00586847" w:rsidP="00E21ABB">
            <w:pPr>
              <w:jc w:val="center"/>
              <w:rPr>
                <w:sz w:val="18"/>
                <w:szCs w:val="18"/>
              </w:rPr>
            </w:pPr>
            <w:r w:rsidRPr="00586847">
              <w:rPr>
                <w:sz w:val="18"/>
                <w:szCs w:val="18"/>
              </w:rPr>
              <w:t>162,80</w:t>
            </w:r>
          </w:p>
        </w:tc>
      </w:tr>
      <w:tr w:rsidR="00586847" w:rsidRPr="00586847" w14:paraId="6C3248BC" w14:textId="77777777" w:rsidTr="00586847">
        <w:tblPrEx>
          <w:tblCellMar>
            <w:top w:w="0" w:type="dxa"/>
            <w:bottom w:w="0" w:type="dxa"/>
          </w:tblCellMar>
        </w:tblPrEx>
        <w:tc>
          <w:tcPr>
            <w:tcW w:w="709" w:type="dxa"/>
            <w:vAlign w:val="center"/>
          </w:tcPr>
          <w:p w14:paraId="357E41AF" w14:textId="77777777" w:rsidR="00586847" w:rsidRPr="00586847" w:rsidRDefault="00586847" w:rsidP="00E21ABB">
            <w:pPr>
              <w:jc w:val="center"/>
              <w:rPr>
                <w:sz w:val="18"/>
                <w:szCs w:val="18"/>
              </w:rPr>
            </w:pPr>
            <w:r w:rsidRPr="00586847">
              <w:rPr>
                <w:sz w:val="18"/>
                <w:szCs w:val="18"/>
              </w:rPr>
              <w:t>11</w:t>
            </w:r>
          </w:p>
        </w:tc>
        <w:tc>
          <w:tcPr>
            <w:tcW w:w="1134" w:type="dxa"/>
            <w:vAlign w:val="center"/>
          </w:tcPr>
          <w:p w14:paraId="47AAB8A8" w14:textId="77777777" w:rsidR="00586847" w:rsidRPr="00586847" w:rsidRDefault="00586847" w:rsidP="00E21ABB">
            <w:pPr>
              <w:rPr>
                <w:sz w:val="18"/>
                <w:szCs w:val="18"/>
                <w:lang w:val="en-US"/>
              </w:rPr>
            </w:pPr>
            <w:r w:rsidRPr="00586847">
              <w:rPr>
                <w:sz w:val="18"/>
                <w:szCs w:val="18"/>
                <w:lang w:val="en-US"/>
              </w:rPr>
              <w:t>TsC51B</w:t>
            </w:r>
          </w:p>
          <w:p w14:paraId="7B7AD5F3" w14:textId="77777777" w:rsidR="00586847" w:rsidRPr="00586847" w:rsidRDefault="00586847" w:rsidP="00E21ABB">
            <w:pPr>
              <w:rPr>
                <w:sz w:val="18"/>
                <w:szCs w:val="18"/>
              </w:rPr>
            </w:pPr>
          </w:p>
        </w:tc>
        <w:tc>
          <w:tcPr>
            <w:tcW w:w="6662" w:type="dxa"/>
            <w:vAlign w:val="center"/>
          </w:tcPr>
          <w:p w14:paraId="326ED213" w14:textId="77777777" w:rsidR="00586847" w:rsidRPr="00586847" w:rsidRDefault="00586847" w:rsidP="00E21ABB">
            <w:pPr>
              <w:rPr>
                <w:sz w:val="18"/>
                <w:szCs w:val="18"/>
                <w:lang w:val="en-US"/>
              </w:rPr>
            </w:pPr>
            <w:r w:rsidRPr="00586847">
              <w:rPr>
                <w:sz w:val="18"/>
                <w:szCs w:val="18"/>
                <w:lang w:val="en-US"/>
              </w:rPr>
              <w:t>Lucrari la descarcarea pamintului in depozit, teren categoria II</w:t>
            </w:r>
          </w:p>
        </w:tc>
        <w:tc>
          <w:tcPr>
            <w:tcW w:w="1134" w:type="dxa"/>
            <w:vAlign w:val="center"/>
          </w:tcPr>
          <w:p w14:paraId="607DF40C" w14:textId="77777777" w:rsidR="00586847" w:rsidRPr="00586847" w:rsidRDefault="00586847" w:rsidP="00E21ABB">
            <w:pPr>
              <w:jc w:val="center"/>
              <w:rPr>
                <w:sz w:val="18"/>
                <w:szCs w:val="18"/>
              </w:rPr>
            </w:pPr>
            <w:r w:rsidRPr="00586847">
              <w:rPr>
                <w:sz w:val="18"/>
                <w:szCs w:val="18"/>
              </w:rPr>
              <w:t>100 m3</w:t>
            </w:r>
          </w:p>
        </w:tc>
        <w:tc>
          <w:tcPr>
            <w:tcW w:w="1134" w:type="dxa"/>
            <w:vAlign w:val="center"/>
          </w:tcPr>
          <w:p w14:paraId="5B0865B2" w14:textId="77777777" w:rsidR="00586847" w:rsidRPr="00586847" w:rsidRDefault="00586847" w:rsidP="00E21ABB">
            <w:pPr>
              <w:jc w:val="center"/>
              <w:rPr>
                <w:sz w:val="18"/>
                <w:szCs w:val="18"/>
              </w:rPr>
            </w:pPr>
            <w:r w:rsidRPr="00586847">
              <w:rPr>
                <w:sz w:val="18"/>
                <w:szCs w:val="18"/>
              </w:rPr>
              <w:t>0,93</w:t>
            </w:r>
          </w:p>
        </w:tc>
      </w:tr>
      <w:tr w:rsidR="00586847" w:rsidRPr="00586847" w14:paraId="407FC73D" w14:textId="77777777" w:rsidTr="00586847">
        <w:tblPrEx>
          <w:tblCellMar>
            <w:top w:w="0" w:type="dxa"/>
            <w:bottom w:w="0" w:type="dxa"/>
          </w:tblCellMar>
        </w:tblPrEx>
        <w:tc>
          <w:tcPr>
            <w:tcW w:w="709" w:type="dxa"/>
          </w:tcPr>
          <w:p w14:paraId="601D43CA" w14:textId="77777777" w:rsidR="00586847" w:rsidRPr="00586847" w:rsidRDefault="00586847" w:rsidP="00E21ABB">
            <w:pPr>
              <w:jc w:val="center"/>
              <w:rPr>
                <w:sz w:val="18"/>
                <w:szCs w:val="18"/>
              </w:rPr>
            </w:pPr>
          </w:p>
        </w:tc>
        <w:tc>
          <w:tcPr>
            <w:tcW w:w="1134" w:type="dxa"/>
          </w:tcPr>
          <w:p w14:paraId="5DBE8103" w14:textId="77777777" w:rsidR="00586847" w:rsidRPr="00586847" w:rsidRDefault="00586847" w:rsidP="00E21ABB">
            <w:pPr>
              <w:rPr>
                <w:sz w:val="18"/>
                <w:szCs w:val="18"/>
              </w:rPr>
            </w:pPr>
          </w:p>
        </w:tc>
        <w:tc>
          <w:tcPr>
            <w:tcW w:w="6662" w:type="dxa"/>
          </w:tcPr>
          <w:p w14:paraId="706827C1"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2. Fundatii</w:t>
            </w:r>
          </w:p>
        </w:tc>
        <w:tc>
          <w:tcPr>
            <w:tcW w:w="1134" w:type="dxa"/>
          </w:tcPr>
          <w:p w14:paraId="66CA04E2" w14:textId="77777777" w:rsidR="00586847" w:rsidRPr="00586847" w:rsidRDefault="00586847" w:rsidP="00E21ABB">
            <w:pPr>
              <w:rPr>
                <w:sz w:val="18"/>
                <w:szCs w:val="18"/>
              </w:rPr>
            </w:pPr>
          </w:p>
        </w:tc>
        <w:tc>
          <w:tcPr>
            <w:tcW w:w="1134" w:type="dxa"/>
          </w:tcPr>
          <w:p w14:paraId="6F2A2FFC" w14:textId="77777777" w:rsidR="00586847" w:rsidRPr="00586847" w:rsidRDefault="00586847" w:rsidP="00E21ABB">
            <w:pPr>
              <w:rPr>
                <w:sz w:val="18"/>
                <w:szCs w:val="18"/>
              </w:rPr>
            </w:pPr>
          </w:p>
        </w:tc>
      </w:tr>
      <w:tr w:rsidR="00586847" w:rsidRPr="00586847" w14:paraId="09241A42" w14:textId="77777777" w:rsidTr="00586847">
        <w:tblPrEx>
          <w:tblCellMar>
            <w:top w:w="0" w:type="dxa"/>
            <w:bottom w:w="0" w:type="dxa"/>
          </w:tblCellMar>
        </w:tblPrEx>
        <w:tc>
          <w:tcPr>
            <w:tcW w:w="709" w:type="dxa"/>
            <w:vAlign w:val="center"/>
          </w:tcPr>
          <w:p w14:paraId="010B5032" w14:textId="77777777" w:rsidR="00586847" w:rsidRPr="00586847" w:rsidRDefault="00586847" w:rsidP="00E21ABB">
            <w:pPr>
              <w:jc w:val="center"/>
              <w:rPr>
                <w:sz w:val="18"/>
                <w:szCs w:val="18"/>
              </w:rPr>
            </w:pPr>
            <w:r w:rsidRPr="00586847">
              <w:rPr>
                <w:sz w:val="18"/>
                <w:szCs w:val="18"/>
              </w:rPr>
              <w:t>12</w:t>
            </w:r>
          </w:p>
        </w:tc>
        <w:tc>
          <w:tcPr>
            <w:tcW w:w="1134" w:type="dxa"/>
            <w:vAlign w:val="center"/>
          </w:tcPr>
          <w:p w14:paraId="2A104A42" w14:textId="77777777" w:rsidR="00586847" w:rsidRPr="00586847" w:rsidRDefault="00586847" w:rsidP="00E21ABB">
            <w:pPr>
              <w:rPr>
                <w:sz w:val="18"/>
                <w:szCs w:val="18"/>
                <w:lang w:val="en-US"/>
              </w:rPr>
            </w:pPr>
            <w:r w:rsidRPr="00586847">
              <w:rPr>
                <w:sz w:val="18"/>
                <w:szCs w:val="18"/>
                <w:lang w:val="en-US"/>
              </w:rPr>
              <w:t>CA03F</w:t>
            </w:r>
          </w:p>
          <w:p w14:paraId="4DFD9361" w14:textId="77777777" w:rsidR="00586847" w:rsidRPr="00586847" w:rsidRDefault="00586847" w:rsidP="00E21ABB">
            <w:pPr>
              <w:rPr>
                <w:sz w:val="18"/>
                <w:szCs w:val="18"/>
              </w:rPr>
            </w:pPr>
          </w:p>
        </w:tc>
        <w:tc>
          <w:tcPr>
            <w:tcW w:w="6662" w:type="dxa"/>
            <w:vAlign w:val="center"/>
          </w:tcPr>
          <w:p w14:paraId="140BC792" w14:textId="77777777" w:rsidR="00586847" w:rsidRPr="00586847" w:rsidRDefault="00586847" w:rsidP="00E21ABB">
            <w:pPr>
              <w:rPr>
                <w:sz w:val="18"/>
                <w:szCs w:val="18"/>
              </w:rPr>
            </w:pPr>
            <w:r w:rsidRPr="00586847">
              <w:rPr>
                <w:sz w:val="18"/>
                <w:szCs w:val="18"/>
                <w:lang w:val="en-US"/>
              </w:rPr>
              <w:t xml:space="preserve">Beton simplu  turnat cu mijloace clasice,  in fundatii, socluri, ziduri de sprijin, pereti sub cota zero, preparat cu centrala de betoane sau beton marfa conform. art. </w:t>
            </w:r>
            <w:r w:rsidRPr="00586847">
              <w:rPr>
                <w:sz w:val="18"/>
                <w:szCs w:val="18"/>
              </w:rPr>
              <w:t xml:space="preserve">CA01, turnare cu mijloace clasice, beton simplu clasa.В7,5 </w:t>
            </w:r>
          </w:p>
        </w:tc>
        <w:tc>
          <w:tcPr>
            <w:tcW w:w="1134" w:type="dxa"/>
            <w:vAlign w:val="center"/>
          </w:tcPr>
          <w:p w14:paraId="22F3E73C"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01FAAF4F" w14:textId="77777777" w:rsidR="00586847" w:rsidRPr="00586847" w:rsidRDefault="00586847" w:rsidP="00E21ABB">
            <w:pPr>
              <w:jc w:val="center"/>
              <w:rPr>
                <w:sz w:val="18"/>
                <w:szCs w:val="18"/>
              </w:rPr>
            </w:pPr>
            <w:r w:rsidRPr="00586847">
              <w:rPr>
                <w:sz w:val="18"/>
                <w:szCs w:val="18"/>
              </w:rPr>
              <w:t>3,74</w:t>
            </w:r>
          </w:p>
        </w:tc>
      </w:tr>
      <w:tr w:rsidR="00586847" w:rsidRPr="00586847" w14:paraId="221D4040" w14:textId="77777777" w:rsidTr="00586847">
        <w:tblPrEx>
          <w:tblCellMar>
            <w:top w:w="0" w:type="dxa"/>
            <w:bottom w:w="0" w:type="dxa"/>
          </w:tblCellMar>
        </w:tblPrEx>
        <w:tc>
          <w:tcPr>
            <w:tcW w:w="709" w:type="dxa"/>
            <w:vAlign w:val="center"/>
          </w:tcPr>
          <w:p w14:paraId="490FFE11" w14:textId="77777777" w:rsidR="00586847" w:rsidRPr="00586847" w:rsidRDefault="00586847" w:rsidP="00E21ABB">
            <w:pPr>
              <w:jc w:val="center"/>
              <w:rPr>
                <w:sz w:val="18"/>
                <w:szCs w:val="18"/>
              </w:rPr>
            </w:pPr>
            <w:r w:rsidRPr="00586847">
              <w:rPr>
                <w:sz w:val="18"/>
                <w:szCs w:val="18"/>
              </w:rPr>
              <w:t>13</w:t>
            </w:r>
          </w:p>
        </w:tc>
        <w:tc>
          <w:tcPr>
            <w:tcW w:w="1134" w:type="dxa"/>
            <w:vAlign w:val="center"/>
          </w:tcPr>
          <w:p w14:paraId="0592A378" w14:textId="77777777" w:rsidR="00586847" w:rsidRPr="00586847" w:rsidRDefault="00586847" w:rsidP="00E21ABB">
            <w:pPr>
              <w:rPr>
                <w:sz w:val="18"/>
                <w:szCs w:val="18"/>
                <w:lang w:val="en-US"/>
              </w:rPr>
            </w:pPr>
            <w:r w:rsidRPr="00586847">
              <w:rPr>
                <w:sz w:val="18"/>
                <w:szCs w:val="18"/>
                <w:lang w:val="en-US"/>
              </w:rPr>
              <w:t>CA03E</w:t>
            </w:r>
          </w:p>
          <w:p w14:paraId="6595D9DB" w14:textId="77777777" w:rsidR="00586847" w:rsidRPr="00586847" w:rsidRDefault="00586847" w:rsidP="00E21ABB">
            <w:pPr>
              <w:rPr>
                <w:sz w:val="18"/>
                <w:szCs w:val="18"/>
              </w:rPr>
            </w:pPr>
          </w:p>
        </w:tc>
        <w:tc>
          <w:tcPr>
            <w:tcW w:w="6662" w:type="dxa"/>
            <w:vAlign w:val="center"/>
          </w:tcPr>
          <w:p w14:paraId="40D3874B" w14:textId="77777777" w:rsidR="00586847" w:rsidRPr="00586847" w:rsidRDefault="00586847" w:rsidP="00E21ABB">
            <w:pPr>
              <w:rPr>
                <w:sz w:val="18"/>
                <w:szCs w:val="18"/>
                <w:lang w:val="en-US"/>
              </w:rPr>
            </w:pPr>
            <w:r w:rsidRPr="00586847">
              <w:rPr>
                <w:sz w:val="18"/>
                <w:szCs w:val="18"/>
                <w:lang w:val="en-US"/>
              </w:rPr>
              <w:t xml:space="preserve">Beton turnat in fundatii, socluri, ziduri de sprijin, pereti sub cota zero, preparat cu centrala de betoane si turnarea cu mijloace clasice beton armat clasa C 20/16 (Bc 20/B 250)  </w:t>
            </w:r>
            <w:r w:rsidRPr="00586847">
              <w:rPr>
                <w:sz w:val="18"/>
                <w:szCs w:val="18"/>
              </w:rPr>
              <w:t>В</w:t>
            </w:r>
            <w:r w:rsidRPr="00586847">
              <w:rPr>
                <w:sz w:val="18"/>
                <w:szCs w:val="18"/>
                <w:lang w:val="en-US"/>
              </w:rPr>
              <w:t>15</w:t>
            </w:r>
          </w:p>
        </w:tc>
        <w:tc>
          <w:tcPr>
            <w:tcW w:w="1134" w:type="dxa"/>
            <w:vAlign w:val="center"/>
          </w:tcPr>
          <w:p w14:paraId="0DFA0ED5"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4D17B8E6" w14:textId="77777777" w:rsidR="00586847" w:rsidRPr="00586847" w:rsidRDefault="00586847" w:rsidP="00E21ABB">
            <w:pPr>
              <w:jc w:val="center"/>
              <w:rPr>
                <w:sz w:val="18"/>
                <w:szCs w:val="18"/>
              </w:rPr>
            </w:pPr>
            <w:r w:rsidRPr="00586847">
              <w:rPr>
                <w:sz w:val="18"/>
                <w:szCs w:val="18"/>
              </w:rPr>
              <w:t>21,96</w:t>
            </w:r>
          </w:p>
        </w:tc>
      </w:tr>
      <w:tr w:rsidR="00586847" w:rsidRPr="00586847" w14:paraId="734AA31B" w14:textId="77777777" w:rsidTr="00586847">
        <w:tblPrEx>
          <w:tblCellMar>
            <w:top w:w="0" w:type="dxa"/>
            <w:bottom w:w="0" w:type="dxa"/>
          </w:tblCellMar>
        </w:tblPrEx>
        <w:tc>
          <w:tcPr>
            <w:tcW w:w="709" w:type="dxa"/>
            <w:vAlign w:val="center"/>
          </w:tcPr>
          <w:p w14:paraId="573691EB" w14:textId="77777777" w:rsidR="00586847" w:rsidRPr="00586847" w:rsidRDefault="00586847" w:rsidP="00E21ABB">
            <w:pPr>
              <w:jc w:val="center"/>
              <w:rPr>
                <w:sz w:val="18"/>
                <w:szCs w:val="18"/>
              </w:rPr>
            </w:pPr>
            <w:r w:rsidRPr="00586847">
              <w:rPr>
                <w:sz w:val="18"/>
                <w:szCs w:val="18"/>
              </w:rPr>
              <w:t>14</w:t>
            </w:r>
          </w:p>
        </w:tc>
        <w:tc>
          <w:tcPr>
            <w:tcW w:w="1134" w:type="dxa"/>
            <w:vAlign w:val="center"/>
          </w:tcPr>
          <w:p w14:paraId="6388C6D3" w14:textId="77777777" w:rsidR="00586847" w:rsidRPr="00586847" w:rsidRDefault="00586847" w:rsidP="00E21ABB">
            <w:pPr>
              <w:rPr>
                <w:sz w:val="18"/>
                <w:szCs w:val="18"/>
                <w:lang w:val="en-US"/>
              </w:rPr>
            </w:pPr>
            <w:r w:rsidRPr="00586847">
              <w:rPr>
                <w:sz w:val="18"/>
                <w:szCs w:val="18"/>
                <w:lang w:val="en-US"/>
              </w:rPr>
              <w:t>CB03A</w:t>
            </w:r>
          </w:p>
          <w:p w14:paraId="1140806B" w14:textId="77777777" w:rsidR="00586847" w:rsidRPr="00586847" w:rsidRDefault="00586847" w:rsidP="00E21ABB">
            <w:pPr>
              <w:rPr>
                <w:sz w:val="18"/>
                <w:szCs w:val="18"/>
              </w:rPr>
            </w:pPr>
          </w:p>
        </w:tc>
        <w:tc>
          <w:tcPr>
            <w:tcW w:w="6662" w:type="dxa"/>
            <w:vAlign w:val="center"/>
          </w:tcPr>
          <w:p w14:paraId="728B54B2" w14:textId="77777777" w:rsidR="00586847" w:rsidRPr="00586847" w:rsidRDefault="00586847" w:rsidP="00E21ABB">
            <w:pPr>
              <w:rPr>
                <w:sz w:val="18"/>
                <w:szCs w:val="18"/>
                <w:lang w:val="en-US"/>
              </w:rPr>
            </w:pPr>
            <w:r w:rsidRPr="00586847">
              <w:rPr>
                <w:sz w:val="18"/>
                <w:szCs w:val="18"/>
                <w:lang w:val="en-US"/>
              </w:rPr>
              <w:t xml:space="preserve">Cofraje din panouri refolosibile, cu placaj de 15 mm pentru turnarea betonului in cuzineti, fundatii pahar si fundatii de utilaje inclusiv sprijinirile </w:t>
            </w:r>
          </w:p>
        </w:tc>
        <w:tc>
          <w:tcPr>
            <w:tcW w:w="1134" w:type="dxa"/>
            <w:vAlign w:val="center"/>
          </w:tcPr>
          <w:p w14:paraId="663D29F9"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5380124B" w14:textId="77777777" w:rsidR="00586847" w:rsidRPr="00586847" w:rsidRDefault="00586847" w:rsidP="00E21ABB">
            <w:pPr>
              <w:jc w:val="center"/>
              <w:rPr>
                <w:sz w:val="18"/>
                <w:szCs w:val="18"/>
              </w:rPr>
            </w:pPr>
            <w:r w:rsidRPr="00586847">
              <w:rPr>
                <w:sz w:val="18"/>
                <w:szCs w:val="18"/>
              </w:rPr>
              <w:t>73,92</w:t>
            </w:r>
          </w:p>
        </w:tc>
      </w:tr>
      <w:tr w:rsidR="00586847" w:rsidRPr="00586847" w14:paraId="1AD2AE0B" w14:textId="77777777" w:rsidTr="00586847">
        <w:tblPrEx>
          <w:tblCellMar>
            <w:top w:w="0" w:type="dxa"/>
            <w:bottom w:w="0" w:type="dxa"/>
          </w:tblCellMar>
        </w:tblPrEx>
        <w:tc>
          <w:tcPr>
            <w:tcW w:w="709" w:type="dxa"/>
            <w:vAlign w:val="center"/>
          </w:tcPr>
          <w:p w14:paraId="1160372D" w14:textId="77777777" w:rsidR="00586847" w:rsidRPr="00586847" w:rsidRDefault="00586847" w:rsidP="00E21ABB">
            <w:pPr>
              <w:jc w:val="center"/>
              <w:rPr>
                <w:sz w:val="18"/>
                <w:szCs w:val="18"/>
              </w:rPr>
            </w:pPr>
            <w:r w:rsidRPr="00586847">
              <w:rPr>
                <w:sz w:val="18"/>
                <w:szCs w:val="18"/>
              </w:rPr>
              <w:t>15</w:t>
            </w:r>
          </w:p>
        </w:tc>
        <w:tc>
          <w:tcPr>
            <w:tcW w:w="1134" w:type="dxa"/>
            <w:vAlign w:val="center"/>
          </w:tcPr>
          <w:p w14:paraId="33317045" w14:textId="77777777" w:rsidR="00586847" w:rsidRPr="00586847" w:rsidRDefault="00586847" w:rsidP="00E21ABB">
            <w:pPr>
              <w:rPr>
                <w:sz w:val="18"/>
                <w:szCs w:val="18"/>
                <w:lang w:val="en-US"/>
              </w:rPr>
            </w:pPr>
            <w:r w:rsidRPr="00586847">
              <w:rPr>
                <w:sz w:val="18"/>
                <w:szCs w:val="18"/>
                <w:lang w:val="en-US"/>
              </w:rPr>
              <w:t>CC01A</w:t>
            </w:r>
          </w:p>
          <w:p w14:paraId="0AACE661" w14:textId="77777777" w:rsidR="00586847" w:rsidRPr="00586847" w:rsidRDefault="00586847" w:rsidP="00E21ABB">
            <w:pPr>
              <w:rPr>
                <w:sz w:val="18"/>
                <w:szCs w:val="18"/>
              </w:rPr>
            </w:pPr>
          </w:p>
        </w:tc>
        <w:tc>
          <w:tcPr>
            <w:tcW w:w="6662" w:type="dxa"/>
            <w:vAlign w:val="center"/>
          </w:tcPr>
          <w:p w14:paraId="260ECC84" w14:textId="77777777" w:rsidR="00586847" w:rsidRPr="00586847" w:rsidRDefault="00586847" w:rsidP="00E21ABB">
            <w:pPr>
              <w:rPr>
                <w:sz w:val="18"/>
                <w:szCs w:val="18"/>
                <w:lang w:val="en-US"/>
              </w:rPr>
            </w:pPr>
            <w:r w:rsidRPr="00586847">
              <w:rPr>
                <w:sz w:val="18"/>
                <w:szCs w:val="18"/>
                <w:lang w:val="en-US"/>
              </w:rPr>
              <w:t xml:space="preserve">Armaturi din otel beton OB 37 fasonate in ateliere de santier cu diametrul barelor pina la 8 mm inclusiv </w:t>
            </w:r>
            <w:r w:rsidRPr="00586847">
              <w:rPr>
                <w:sz w:val="18"/>
                <w:szCs w:val="18"/>
              </w:rPr>
              <w:t>ар</w:t>
            </w:r>
            <w:r w:rsidRPr="00586847">
              <w:rPr>
                <w:sz w:val="18"/>
                <w:szCs w:val="18"/>
                <w:lang w:val="en-US"/>
              </w:rPr>
              <w:t>-</w:t>
            </w:r>
            <w:r w:rsidRPr="00586847">
              <w:rPr>
                <w:sz w:val="18"/>
                <w:szCs w:val="18"/>
              </w:rPr>
              <w:t>ра</w:t>
            </w:r>
            <w:r w:rsidRPr="00586847">
              <w:rPr>
                <w:sz w:val="18"/>
                <w:szCs w:val="18"/>
                <w:lang w:val="en-US"/>
              </w:rPr>
              <w:t xml:space="preserve"> </w:t>
            </w:r>
            <w:r w:rsidRPr="00586847">
              <w:rPr>
                <w:sz w:val="18"/>
                <w:szCs w:val="18"/>
              </w:rPr>
              <w:t>до</w:t>
            </w:r>
            <w:r w:rsidRPr="00586847">
              <w:rPr>
                <w:sz w:val="18"/>
                <w:szCs w:val="18"/>
                <w:lang w:val="en-US"/>
              </w:rPr>
              <w:t xml:space="preserve"> 8 </w:t>
            </w:r>
            <w:r w:rsidRPr="00586847">
              <w:rPr>
                <w:sz w:val="18"/>
                <w:szCs w:val="18"/>
              </w:rPr>
              <w:t>мм</w:t>
            </w:r>
          </w:p>
        </w:tc>
        <w:tc>
          <w:tcPr>
            <w:tcW w:w="1134" w:type="dxa"/>
            <w:vAlign w:val="center"/>
          </w:tcPr>
          <w:p w14:paraId="20C89D0D"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4B3DBEEF" w14:textId="77777777" w:rsidR="00586847" w:rsidRPr="00586847" w:rsidRDefault="00586847" w:rsidP="00E21ABB">
            <w:pPr>
              <w:jc w:val="center"/>
              <w:rPr>
                <w:sz w:val="18"/>
                <w:szCs w:val="18"/>
              </w:rPr>
            </w:pPr>
            <w:r w:rsidRPr="00586847">
              <w:rPr>
                <w:sz w:val="18"/>
                <w:szCs w:val="18"/>
              </w:rPr>
              <w:t>545,00</w:t>
            </w:r>
          </w:p>
        </w:tc>
      </w:tr>
      <w:tr w:rsidR="00586847" w:rsidRPr="00586847" w14:paraId="60E4CD3E" w14:textId="77777777" w:rsidTr="00586847">
        <w:tblPrEx>
          <w:tblCellMar>
            <w:top w:w="0" w:type="dxa"/>
            <w:bottom w:w="0" w:type="dxa"/>
          </w:tblCellMar>
        </w:tblPrEx>
        <w:tc>
          <w:tcPr>
            <w:tcW w:w="709" w:type="dxa"/>
            <w:vAlign w:val="center"/>
          </w:tcPr>
          <w:p w14:paraId="1F6B9FF5" w14:textId="77777777" w:rsidR="00586847" w:rsidRPr="00586847" w:rsidRDefault="00586847" w:rsidP="00E21ABB">
            <w:pPr>
              <w:jc w:val="center"/>
              <w:rPr>
                <w:sz w:val="18"/>
                <w:szCs w:val="18"/>
              </w:rPr>
            </w:pPr>
            <w:r w:rsidRPr="00586847">
              <w:rPr>
                <w:sz w:val="18"/>
                <w:szCs w:val="18"/>
              </w:rPr>
              <w:t>16</w:t>
            </w:r>
          </w:p>
        </w:tc>
        <w:tc>
          <w:tcPr>
            <w:tcW w:w="1134" w:type="dxa"/>
            <w:vAlign w:val="center"/>
          </w:tcPr>
          <w:p w14:paraId="7EE44A2C" w14:textId="77777777" w:rsidR="00586847" w:rsidRPr="00586847" w:rsidRDefault="00586847" w:rsidP="00E21ABB">
            <w:pPr>
              <w:rPr>
                <w:sz w:val="18"/>
                <w:szCs w:val="18"/>
                <w:lang w:val="en-US"/>
              </w:rPr>
            </w:pPr>
            <w:r w:rsidRPr="00586847">
              <w:rPr>
                <w:sz w:val="18"/>
                <w:szCs w:val="18"/>
                <w:lang w:val="en-US"/>
              </w:rPr>
              <w:t>CC01F1</w:t>
            </w:r>
          </w:p>
          <w:p w14:paraId="16FE87D4" w14:textId="77777777" w:rsidR="00586847" w:rsidRPr="00586847" w:rsidRDefault="00586847" w:rsidP="00E21ABB">
            <w:pPr>
              <w:rPr>
                <w:sz w:val="18"/>
                <w:szCs w:val="18"/>
              </w:rPr>
            </w:pPr>
          </w:p>
        </w:tc>
        <w:tc>
          <w:tcPr>
            <w:tcW w:w="6662" w:type="dxa"/>
            <w:vAlign w:val="center"/>
          </w:tcPr>
          <w:p w14:paraId="3DAD7DA6" w14:textId="77777777" w:rsidR="00586847" w:rsidRPr="00586847" w:rsidRDefault="00586847" w:rsidP="00E21ABB">
            <w:pPr>
              <w:rPr>
                <w:sz w:val="18"/>
                <w:szCs w:val="18"/>
                <w:lang w:val="en-US"/>
              </w:rPr>
            </w:pPr>
            <w:r w:rsidRPr="00586847">
              <w:rPr>
                <w:sz w:val="18"/>
                <w:szCs w:val="18"/>
                <w:lang w:val="en-US"/>
              </w:rPr>
              <w:t>Armaturi din otel beton PC 52  fasonate in ateliere de santier si montate cu diametrul barelor peste  8 mm inclusiv in fundatii continue si radiere</w:t>
            </w:r>
          </w:p>
        </w:tc>
        <w:tc>
          <w:tcPr>
            <w:tcW w:w="1134" w:type="dxa"/>
            <w:vAlign w:val="center"/>
          </w:tcPr>
          <w:p w14:paraId="43BA1488"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54B28D55" w14:textId="77777777" w:rsidR="00586847" w:rsidRPr="00586847" w:rsidRDefault="00586847" w:rsidP="00E21ABB">
            <w:pPr>
              <w:jc w:val="center"/>
              <w:rPr>
                <w:sz w:val="18"/>
                <w:szCs w:val="18"/>
              </w:rPr>
            </w:pPr>
            <w:r w:rsidRPr="00586847">
              <w:rPr>
                <w:sz w:val="18"/>
                <w:szCs w:val="18"/>
              </w:rPr>
              <w:t>488,90</w:t>
            </w:r>
          </w:p>
        </w:tc>
      </w:tr>
      <w:tr w:rsidR="00586847" w:rsidRPr="00586847" w14:paraId="0FC9CC0B" w14:textId="77777777" w:rsidTr="00586847">
        <w:tblPrEx>
          <w:tblCellMar>
            <w:top w:w="0" w:type="dxa"/>
            <w:bottom w:w="0" w:type="dxa"/>
          </w:tblCellMar>
        </w:tblPrEx>
        <w:tc>
          <w:tcPr>
            <w:tcW w:w="709" w:type="dxa"/>
            <w:vAlign w:val="center"/>
          </w:tcPr>
          <w:p w14:paraId="44A2BBC9" w14:textId="77777777" w:rsidR="00586847" w:rsidRPr="00586847" w:rsidRDefault="00586847" w:rsidP="00E21ABB">
            <w:pPr>
              <w:jc w:val="center"/>
              <w:rPr>
                <w:sz w:val="18"/>
                <w:szCs w:val="18"/>
              </w:rPr>
            </w:pPr>
            <w:r w:rsidRPr="00586847">
              <w:rPr>
                <w:sz w:val="18"/>
                <w:szCs w:val="18"/>
              </w:rPr>
              <w:t>17</w:t>
            </w:r>
          </w:p>
        </w:tc>
        <w:tc>
          <w:tcPr>
            <w:tcW w:w="1134" w:type="dxa"/>
            <w:vAlign w:val="center"/>
          </w:tcPr>
          <w:p w14:paraId="320AD5F4" w14:textId="77777777" w:rsidR="00586847" w:rsidRPr="00586847" w:rsidRDefault="00586847" w:rsidP="00E21ABB">
            <w:pPr>
              <w:rPr>
                <w:sz w:val="18"/>
                <w:szCs w:val="18"/>
                <w:lang w:val="en-US"/>
              </w:rPr>
            </w:pPr>
            <w:r w:rsidRPr="00586847">
              <w:rPr>
                <w:sz w:val="18"/>
                <w:szCs w:val="18"/>
                <w:lang w:val="en-US"/>
              </w:rPr>
              <w:t>CA03F</w:t>
            </w:r>
          </w:p>
          <w:p w14:paraId="64BEB380" w14:textId="77777777" w:rsidR="00586847" w:rsidRPr="00586847" w:rsidRDefault="00586847" w:rsidP="00E21ABB">
            <w:pPr>
              <w:rPr>
                <w:sz w:val="18"/>
                <w:szCs w:val="18"/>
              </w:rPr>
            </w:pPr>
          </w:p>
        </w:tc>
        <w:tc>
          <w:tcPr>
            <w:tcW w:w="6662" w:type="dxa"/>
            <w:vAlign w:val="center"/>
          </w:tcPr>
          <w:p w14:paraId="02F928BE" w14:textId="77777777" w:rsidR="00586847" w:rsidRPr="00586847" w:rsidRDefault="00586847" w:rsidP="00E21ABB">
            <w:pPr>
              <w:rPr>
                <w:sz w:val="18"/>
                <w:szCs w:val="18"/>
                <w:lang w:val="en-US"/>
              </w:rPr>
            </w:pPr>
            <w:r w:rsidRPr="00586847">
              <w:rPr>
                <w:sz w:val="18"/>
                <w:szCs w:val="18"/>
                <w:lang w:val="en-US"/>
              </w:rPr>
              <w:t>Beton simplu  turnat cu mijloace clasice,  in fundatii, socluri, ziduri de sprijin, pereti sub cota zero, preparat cu centrala de betoane sau beton marfa conform. art. CA01, turnare cu mijloace clasice, beton simplu clasa.</w:t>
            </w:r>
            <w:r w:rsidRPr="00586847">
              <w:rPr>
                <w:sz w:val="18"/>
                <w:szCs w:val="18"/>
              </w:rPr>
              <w:t>В</w:t>
            </w:r>
            <w:r w:rsidRPr="00586847">
              <w:rPr>
                <w:sz w:val="18"/>
                <w:szCs w:val="18"/>
                <w:lang w:val="en-US"/>
              </w:rPr>
              <w:t>7,5 -groapa</w:t>
            </w:r>
          </w:p>
        </w:tc>
        <w:tc>
          <w:tcPr>
            <w:tcW w:w="1134" w:type="dxa"/>
            <w:vAlign w:val="center"/>
          </w:tcPr>
          <w:p w14:paraId="2B9CC270"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37DC0C1F" w14:textId="77777777" w:rsidR="00586847" w:rsidRPr="00586847" w:rsidRDefault="00586847" w:rsidP="00E21ABB">
            <w:pPr>
              <w:jc w:val="center"/>
              <w:rPr>
                <w:sz w:val="18"/>
                <w:szCs w:val="18"/>
              </w:rPr>
            </w:pPr>
            <w:r w:rsidRPr="00586847">
              <w:rPr>
                <w:sz w:val="18"/>
                <w:szCs w:val="18"/>
              </w:rPr>
              <w:t>0,80</w:t>
            </w:r>
          </w:p>
        </w:tc>
      </w:tr>
      <w:tr w:rsidR="00586847" w:rsidRPr="00586847" w14:paraId="37CD66FF" w14:textId="77777777" w:rsidTr="00586847">
        <w:tblPrEx>
          <w:tblCellMar>
            <w:top w:w="0" w:type="dxa"/>
            <w:bottom w:w="0" w:type="dxa"/>
          </w:tblCellMar>
        </w:tblPrEx>
        <w:tc>
          <w:tcPr>
            <w:tcW w:w="709" w:type="dxa"/>
            <w:vAlign w:val="center"/>
          </w:tcPr>
          <w:p w14:paraId="4BA5801C" w14:textId="77777777" w:rsidR="00586847" w:rsidRPr="00586847" w:rsidRDefault="00586847" w:rsidP="00E21ABB">
            <w:pPr>
              <w:jc w:val="center"/>
              <w:rPr>
                <w:sz w:val="18"/>
                <w:szCs w:val="18"/>
              </w:rPr>
            </w:pPr>
            <w:r w:rsidRPr="00586847">
              <w:rPr>
                <w:sz w:val="18"/>
                <w:szCs w:val="18"/>
              </w:rPr>
              <w:t>18</w:t>
            </w:r>
          </w:p>
        </w:tc>
        <w:tc>
          <w:tcPr>
            <w:tcW w:w="1134" w:type="dxa"/>
            <w:vAlign w:val="center"/>
          </w:tcPr>
          <w:p w14:paraId="2730A244" w14:textId="77777777" w:rsidR="00586847" w:rsidRPr="00586847" w:rsidRDefault="00586847" w:rsidP="00E21ABB">
            <w:pPr>
              <w:rPr>
                <w:sz w:val="18"/>
                <w:szCs w:val="18"/>
                <w:lang w:val="en-US"/>
              </w:rPr>
            </w:pPr>
            <w:r w:rsidRPr="00586847">
              <w:rPr>
                <w:sz w:val="18"/>
                <w:szCs w:val="18"/>
                <w:lang w:val="en-US"/>
              </w:rPr>
              <w:t>CA03E</w:t>
            </w:r>
          </w:p>
          <w:p w14:paraId="0FCDDA5B" w14:textId="77777777" w:rsidR="00586847" w:rsidRPr="00586847" w:rsidRDefault="00586847" w:rsidP="00E21ABB">
            <w:pPr>
              <w:rPr>
                <w:sz w:val="18"/>
                <w:szCs w:val="18"/>
              </w:rPr>
            </w:pPr>
          </w:p>
        </w:tc>
        <w:tc>
          <w:tcPr>
            <w:tcW w:w="6662" w:type="dxa"/>
            <w:vAlign w:val="center"/>
          </w:tcPr>
          <w:p w14:paraId="673E8BC1" w14:textId="77777777" w:rsidR="00586847" w:rsidRPr="00586847" w:rsidRDefault="00586847" w:rsidP="00E21ABB">
            <w:pPr>
              <w:rPr>
                <w:sz w:val="18"/>
                <w:szCs w:val="18"/>
                <w:lang w:val="en-US"/>
              </w:rPr>
            </w:pPr>
            <w:r w:rsidRPr="00586847">
              <w:rPr>
                <w:sz w:val="18"/>
                <w:szCs w:val="18"/>
                <w:lang w:val="en-US"/>
              </w:rPr>
              <w:t xml:space="preserve">Beton turnat in fundatii, socluri, ziduri de sprijin, pereti sub cota zero, preparat cu centrala de betoane si turnarea cu mijloace clasice beton armat clasa C 20/16 (Bc 20/B 250)  </w:t>
            </w:r>
            <w:r w:rsidRPr="00586847">
              <w:rPr>
                <w:sz w:val="18"/>
                <w:szCs w:val="18"/>
              </w:rPr>
              <w:t>В</w:t>
            </w:r>
            <w:r w:rsidRPr="00586847">
              <w:rPr>
                <w:sz w:val="18"/>
                <w:szCs w:val="18"/>
                <w:lang w:val="en-US"/>
              </w:rPr>
              <w:t>15</w:t>
            </w:r>
          </w:p>
        </w:tc>
        <w:tc>
          <w:tcPr>
            <w:tcW w:w="1134" w:type="dxa"/>
            <w:vAlign w:val="center"/>
          </w:tcPr>
          <w:p w14:paraId="65845BE1"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21C5AEBE" w14:textId="77777777" w:rsidR="00586847" w:rsidRPr="00586847" w:rsidRDefault="00586847" w:rsidP="00E21ABB">
            <w:pPr>
              <w:jc w:val="center"/>
              <w:rPr>
                <w:sz w:val="18"/>
                <w:szCs w:val="18"/>
              </w:rPr>
            </w:pPr>
            <w:r w:rsidRPr="00586847">
              <w:rPr>
                <w:sz w:val="18"/>
                <w:szCs w:val="18"/>
              </w:rPr>
              <w:t>2,60</w:t>
            </w:r>
          </w:p>
        </w:tc>
      </w:tr>
      <w:tr w:rsidR="00586847" w:rsidRPr="00586847" w14:paraId="26E10909" w14:textId="77777777" w:rsidTr="00586847">
        <w:tblPrEx>
          <w:tblCellMar>
            <w:top w:w="0" w:type="dxa"/>
            <w:bottom w:w="0" w:type="dxa"/>
          </w:tblCellMar>
        </w:tblPrEx>
        <w:tc>
          <w:tcPr>
            <w:tcW w:w="709" w:type="dxa"/>
            <w:vAlign w:val="center"/>
          </w:tcPr>
          <w:p w14:paraId="5DF51269" w14:textId="77777777" w:rsidR="00586847" w:rsidRPr="00586847" w:rsidRDefault="00586847" w:rsidP="00E21ABB">
            <w:pPr>
              <w:jc w:val="center"/>
              <w:rPr>
                <w:sz w:val="18"/>
                <w:szCs w:val="18"/>
              </w:rPr>
            </w:pPr>
            <w:r w:rsidRPr="00586847">
              <w:rPr>
                <w:sz w:val="18"/>
                <w:szCs w:val="18"/>
              </w:rPr>
              <w:t>19</w:t>
            </w:r>
          </w:p>
        </w:tc>
        <w:tc>
          <w:tcPr>
            <w:tcW w:w="1134" w:type="dxa"/>
            <w:vAlign w:val="center"/>
          </w:tcPr>
          <w:p w14:paraId="1DD034D1" w14:textId="77777777" w:rsidR="00586847" w:rsidRPr="00586847" w:rsidRDefault="00586847" w:rsidP="00E21ABB">
            <w:pPr>
              <w:rPr>
                <w:sz w:val="18"/>
                <w:szCs w:val="18"/>
                <w:lang w:val="en-US"/>
              </w:rPr>
            </w:pPr>
            <w:r w:rsidRPr="00586847">
              <w:rPr>
                <w:sz w:val="18"/>
                <w:szCs w:val="18"/>
                <w:lang w:val="en-US"/>
              </w:rPr>
              <w:t>CB03A</w:t>
            </w:r>
          </w:p>
          <w:p w14:paraId="5786F444" w14:textId="77777777" w:rsidR="00586847" w:rsidRPr="00586847" w:rsidRDefault="00586847" w:rsidP="00E21ABB">
            <w:pPr>
              <w:rPr>
                <w:sz w:val="18"/>
                <w:szCs w:val="18"/>
              </w:rPr>
            </w:pPr>
          </w:p>
        </w:tc>
        <w:tc>
          <w:tcPr>
            <w:tcW w:w="6662" w:type="dxa"/>
            <w:vAlign w:val="center"/>
          </w:tcPr>
          <w:p w14:paraId="6F55B356" w14:textId="77777777" w:rsidR="00586847" w:rsidRPr="00586847" w:rsidRDefault="00586847" w:rsidP="00E21ABB">
            <w:pPr>
              <w:rPr>
                <w:sz w:val="18"/>
                <w:szCs w:val="18"/>
                <w:lang w:val="en-US"/>
              </w:rPr>
            </w:pPr>
            <w:r w:rsidRPr="00586847">
              <w:rPr>
                <w:sz w:val="18"/>
                <w:szCs w:val="18"/>
                <w:lang w:val="en-US"/>
              </w:rPr>
              <w:t xml:space="preserve">Cofraje din panouri refolosibile, cu placaj de 15 mm pentru turnarea betonului in cuzineti, fundatii pahar si fundatii de utilaje inclusiv sprijinirile </w:t>
            </w:r>
          </w:p>
        </w:tc>
        <w:tc>
          <w:tcPr>
            <w:tcW w:w="1134" w:type="dxa"/>
            <w:vAlign w:val="center"/>
          </w:tcPr>
          <w:p w14:paraId="45CDD3E4"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0446B02B" w14:textId="77777777" w:rsidR="00586847" w:rsidRPr="00586847" w:rsidRDefault="00586847" w:rsidP="00E21ABB">
            <w:pPr>
              <w:jc w:val="center"/>
              <w:rPr>
                <w:sz w:val="18"/>
                <w:szCs w:val="18"/>
              </w:rPr>
            </w:pPr>
            <w:r w:rsidRPr="00586847">
              <w:rPr>
                <w:sz w:val="18"/>
                <w:szCs w:val="18"/>
              </w:rPr>
              <w:t>26,40</w:t>
            </w:r>
          </w:p>
        </w:tc>
      </w:tr>
      <w:tr w:rsidR="00586847" w:rsidRPr="00586847" w14:paraId="351AB29F" w14:textId="77777777" w:rsidTr="00586847">
        <w:tblPrEx>
          <w:tblCellMar>
            <w:top w:w="0" w:type="dxa"/>
            <w:bottom w:w="0" w:type="dxa"/>
          </w:tblCellMar>
        </w:tblPrEx>
        <w:tc>
          <w:tcPr>
            <w:tcW w:w="709" w:type="dxa"/>
            <w:vAlign w:val="center"/>
          </w:tcPr>
          <w:p w14:paraId="22246694" w14:textId="77777777" w:rsidR="00586847" w:rsidRPr="00586847" w:rsidRDefault="00586847" w:rsidP="00E21ABB">
            <w:pPr>
              <w:jc w:val="center"/>
              <w:rPr>
                <w:sz w:val="18"/>
                <w:szCs w:val="18"/>
              </w:rPr>
            </w:pPr>
            <w:r w:rsidRPr="00586847">
              <w:rPr>
                <w:sz w:val="18"/>
                <w:szCs w:val="18"/>
              </w:rPr>
              <w:t>20</w:t>
            </w:r>
          </w:p>
        </w:tc>
        <w:tc>
          <w:tcPr>
            <w:tcW w:w="1134" w:type="dxa"/>
            <w:vAlign w:val="center"/>
          </w:tcPr>
          <w:p w14:paraId="697FFA1B" w14:textId="77777777" w:rsidR="00586847" w:rsidRPr="00586847" w:rsidRDefault="00586847" w:rsidP="00E21ABB">
            <w:pPr>
              <w:rPr>
                <w:sz w:val="18"/>
                <w:szCs w:val="18"/>
                <w:lang w:val="en-US"/>
              </w:rPr>
            </w:pPr>
            <w:r w:rsidRPr="00586847">
              <w:rPr>
                <w:sz w:val="18"/>
                <w:szCs w:val="18"/>
                <w:lang w:val="en-US"/>
              </w:rPr>
              <w:t>CC01A</w:t>
            </w:r>
          </w:p>
          <w:p w14:paraId="6DAABC71" w14:textId="77777777" w:rsidR="00586847" w:rsidRPr="00586847" w:rsidRDefault="00586847" w:rsidP="00E21ABB">
            <w:pPr>
              <w:rPr>
                <w:sz w:val="18"/>
                <w:szCs w:val="18"/>
              </w:rPr>
            </w:pPr>
          </w:p>
        </w:tc>
        <w:tc>
          <w:tcPr>
            <w:tcW w:w="6662" w:type="dxa"/>
            <w:vAlign w:val="center"/>
          </w:tcPr>
          <w:p w14:paraId="4A0C24B3" w14:textId="77777777" w:rsidR="00586847" w:rsidRPr="00586847" w:rsidRDefault="00586847" w:rsidP="00E21ABB">
            <w:pPr>
              <w:rPr>
                <w:sz w:val="18"/>
                <w:szCs w:val="18"/>
                <w:lang w:val="en-US"/>
              </w:rPr>
            </w:pPr>
            <w:r w:rsidRPr="00586847">
              <w:rPr>
                <w:sz w:val="18"/>
                <w:szCs w:val="18"/>
                <w:lang w:val="en-US"/>
              </w:rPr>
              <w:t xml:space="preserve">Armaturi din otel beton OB 37 fasonate in ateliere de santier cu diametrul barelor pina la 8 mm inclusiv </w:t>
            </w:r>
            <w:r w:rsidRPr="00586847">
              <w:rPr>
                <w:sz w:val="18"/>
                <w:szCs w:val="18"/>
              </w:rPr>
              <w:t>ар</w:t>
            </w:r>
            <w:r w:rsidRPr="00586847">
              <w:rPr>
                <w:sz w:val="18"/>
                <w:szCs w:val="18"/>
                <w:lang w:val="en-US"/>
              </w:rPr>
              <w:t>-</w:t>
            </w:r>
            <w:r w:rsidRPr="00586847">
              <w:rPr>
                <w:sz w:val="18"/>
                <w:szCs w:val="18"/>
              </w:rPr>
              <w:t>ра</w:t>
            </w:r>
            <w:r w:rsidRPr="00586847">
              <w:rPr>
                <w:sz w:val="18"/>
                <w:szCs w:val="18"/>
                <w:lang w:val="en-US"/>
              </w:rPr>
              <w:t xml:space="preserve"> </w:t>
            </w:r>
            <w:r w:rsidRPr="00586847">
              <w:rPr>
                <w:sz w:val="18"/>
                <w:szCs w:val="18"/>
              </w:rPr>
              <w:t>до</w:t>
            </w:r>
            <w:r w:rsidRPr="00586847">
              <w:rPr>
                <w:sz w:val="18"/>
                <w:szCs w:val="18"/>
                <w:lang w:val="en-US"/>
              </w:rPr>
              <w:t xml:space="preserve"> 8 </w:t>
            </w:r>
            <w:r w:rsidRPr="00586847">
              <w:rPr>
                <w:sz w:val="18"/>
                <w:szCs w:val="18"/>
              </w:rPr>
              <w:t>мм</w:t>
            </w:r>
          </w:p>
        </w:tc>
        <w:tc>
          <w:tcPr>
            <w:tcW w:w="1134" w:type="dxa"/>
            <w:vAlign w:val="center"/>
          </w:tcPr>
          <w:p w14:paraId="4EE8C55D"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52E84E8F" w14:textId="77777777" w:rsidR="00586847" w:rsidRPr="00586847" w:rsidRDefault="00586847" w:rsidP="00E21ABB">
            <w:pPr>
              <w:jc w:val="center"/>
              <w:rPr>
                <w:sz w:val="18"/>
                <w:szCs w:val="18"/>
              </w:rPr>
            </w:pPr>
            <w:r w:rsidRPr="00586847">
              <w:rPr>
                <w:sz w:val="18"/>
                <w:szCs w:val="18"/>
              </w:rPr>
              <w:t>11,60</w:t>
            </w:r>
          </w:p>
        </w:tc>
      </w:tr>
      <w:tr w:rsidR="00586847" w:rsidRPr="00586847" w14:paraId="2DD63D9A" w14:textId="77777777" w:rsidTr="00586847">
        <w:tblPrEx>
          <w:tblCellMar>
            <w:top w:w="0" w:type="dxa"/>
            <w:bottom w:w="0" w:type="dxa"/>
          </w:tblCellMar>
        </w:tblPrEx>
        <w:tc>
          <w:tcPr>
            <w:tcW w:w="709" w:type="dxa"/>
            <w:vAlign w:val="center"/>
          </w:tcPr>
          <w:p w14:paraId="5C433C1A" w14:textId="77777777" w:rsidR="00586847" w:rsidRPr="00586847" w:rsidRDefault="00586847" w:rsidP="00E21ABB">
            <w:pPr>
              <w:jc w:val="center"/>
              <w:rPr>
                <w:sz w:val="18"/>
                <w:szCs w:val="18"/>
              </w:rPr>
            </w:pPr>
            <w:r w:rsidRPr="00586847">
              <w:rPr>
                <w:sz w:val="18"/>
                <w:szCs w:val="18"/>
              </w:rPr>
              <w:t>21</w:t>
            </w:r>
          </w:p>
        </w:tc>
        <w:tc>
          <w:tcPr>
            <w:tcW w:w="1134" w:type="dxa"/>
            <w:vAlign w:val="center"/>
          </w:tcPr>
          <w:p w14:paraId="1A659015" w14:textId="77777777" w:rsidR="00586847" w:rsidRPr="00586847" w:rsidRDefault="00586847" w:rsidP="00E21ABB">
            <w:pPr>
              <w:rPr>
                <w:sz w:val="18"/>
                <w:szCs w:val="18"/>
                <w:lang w:val="en-US"/>
              </w:rPr>
            </w:pPr>
            <w:r w:rsidRPr="00586847">
              <w:rPr>
                <w:sz w:val="18"/>
                <w:szCs w:val="18"/>
                <w:lang w:val="en-US"/>
              </w:rPr>
              <w:t>CC01F1</w:t>
            </w:r>
          </w:p>
          <w:p w14:paraId="455538EA" w14:textId="77777777" w:rsidR="00586847" w:rsidRPr="00586847" w:rsidRDefault="00586847" w:rsidP="00E21ABB">
            <w:pPr>
              <w:rPr>
                <w:sz w:val="18"/>
                <w:szCs w:val="18"/>
              </w:rPr>
            </w:pPr>
          </w:p>
        </w:tc>
        <w:tc>
          <w:tcPr>
            <w:tcW w:w="6662" w:type="dxa"/>
            <w:vAlign w:val="center"/>
          </w:tcPr>
          <w:p w14:paraId="71754731" w14:textId="77777777" w:rsidR="00586847" w:rsidRPr="00586847" w:rsidRDefault="00586847" w:rsidP="00E21ABB">
            <w:pPr>
              <w:rPr>
                <w:sz w:val="18"/>
                <w:szCs w:val="18"/>
                <w:lang w:val="en-US"/>
              </w:rPr>
            </w:pPr>
            <w:r w:rsidRPr="00586847">
              <w:rPr>
                <w:sz w:val="18"/>
                <w:szCs w:val="18"/>
                <w:lang w:val="en-US"/>
              </w:rPr>
              <w:t>Armaturi din otel beton PC 52  fasonate in ateliere de santier si montate cu diametrul barelor peste  8 mm inclusiv in fundatii continue si radiere</w:t>
            </w:r>
          </w:p>
        </w:tc>
        <w:tc>
          <w:tcPr>
            <w:tcW w:w="1134" w:type="dxa"/>
            <w:vAlign w:val="center"/>
          </w:tcPr>
          <w:p w14:paraId="3B390901"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161B3BEA" w14:textId="77777777" w:rsidR="00586847" w:rsidRPr="00586847" w:rsidRDefault="00586847" w:rsidP="00E21ABB">
            <w:pPr>
              <w:jc w:val="center"/>
              <w:rPr>
                <w:sz w:val="18"/>
                <w:szCs w:val="18"/>
              </w:rPr>
            </w:pPr>
            <w:r w:rsidRPr="00586847">
              <w:rPr>
                <w:sz w:val="18"/>
                <w:szCs w:val="18"/>
              </w:rPr>
              <w:t>143,90</w:t>
            </w:r>
          </w:p>
        </w:tc>
      </w:tr>
      <w:tr w:rsidR="00586847" w:rsidRPr="00586847" w14:paraId="68F62B66" w14:textId="77777777" w:rsidTr="00586847">
        <w:tblPrEx>
          <w:tblCellMar>
            <w:top w:w="0" w:type="dxa"/>
            <w:bottom w:w="0" w:type="dxa"/>
          </w:tblCellMar>
        </w:tblPrEx>
        <w:tc>
          <w:tcPr>
            <w:tcW w:w="709" w:type="dxa"/>
            <w:vAlign w:val="center"/>
          </w:tcPr>
          <w:p w14:paraId="0F05FC43" w14:textId="77777777" w:rsidR="00586847" w:rsidRPr="00586847" w:rsidRDefault="00586847" w:rsidP="00E21ABB">
            <w:pPr>
              <w:jc w:val="center"/>
              <w:rPr>
                <w:sz w:val="18"/>
                <w:szCs w:val="18"/>
              </w:rPr>
            </w:pPr>
            <w:r w:rsidRPr="00586847">
              <w:rPr>
                <w:sz w:val="18"/>
                <w:szCs w:val="18"/>
              </w:rPr>
              <w:t>22</w:t>
            </w:r>
          </w:p>
        </w:tc>
        <w:tc>
          <w:tcPr>
            <w:tcW w:w="1134" w:type="dxa"/>
            <w:vAlign w:val="center"/>
          </w:tcPr>
          <w:p w14:paraId="73AB5C78" w14:textId="77777777" w:rsidR="00586847" w:rsidRPr="00586847" w:rsidRDefault="00586847" w:rsidP="00E21ABB">
            <w:pPr>
              <w:rPr>
                <w:sz w:val="18"/>
                <w:szCs w:val="18"/>
                <w:lang w:val="en-US"/>
              </w:rPr>
            </w:pPr>
            <w:r w:rsidRPr="00586847">
              <w:rPr>
                <w:sz w:val="18"/>
                <w:szCs w:val="18"/>
                <w:lang w:val="en-US"/>
              </w:rPr>
              <w:t>CL18A</w:t>
            </w:r>
          </w:p>
          <w:p w14:paraId="10076866" w14:textId="77777777" w:rsidR="00586847" w:rsidRPr="00586847" w:rsidRDefault="00586847" w:rsidP="00E21ABB">
            <w:pPr>
              <w:rPr>
                <w:sz w:val="18"/>
                <w:szCs w:val="18"/>
              </w:rPr>
            </w:pPr>
          </w:p>
        </w:tc>
        <w:tc>
          <w:tcPr>
            <w:tcW w:w="6662" w:type="dxa"/>
            <w:vAlign w:val="center"/>
          </w:tcPr>
          <w:p w14:paraId="073CCDD3" w14:textId="77777777" w:rsidR="00586847" w:rsidRPr="00586847" w:rsidRDefault="00586847" w:rsidP="00E21ABB">
            <w:pPr>
              <w:rPr>
                <w:sz w:val="18"/>
                <w:szCs w:val="18"/>
                <w:lang w:val="en-US"/>
              </w:rPr>
            </w:pPr>
            <w:r w:rsidRPr="00586847">
              <w:rPr>
                <w:sz w:val="18"/>
                <w:szCs w:val="18"/>
                <w:lang w:val="en-US"/>
              </w:rPr>
              <w:t xml:space="preserve">Confectii metalice diverse din profile laminate, tabla, tabla striata, otel beton, tevi pentru sustineri sau acoperiri, inglobate total sau partial in beton </w:t>
            </w:r>
          </w:p>
        </w:tc>
        <w:tc>
          <w:tcPr>
            <w:tcW w:w="1134" w:type="dxa"/>
            <w:vAlign w:val="center"/>
          </w:tcPr>
          <w:p w14:paraId="42B0D70B"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15368E1A" w14:textId="77777777" w:rsidR="00586847" w:rsidRPr="00586847" w:rsidRDefault="00586847" w:rsidP="00E21ABB">
            <w:pPr>
              <w:jc w:val="center"/>
              <w:rPr>
                <w:sz w:val="18"/>
                <w:szCs w:val="18"/>
              </w:rPr>
            </w:pPr>
            <w:r w:rsidRPr="00586847">
              <w:rPr>
                <w:sz w:val="18"/>
                <w:szCs w:val="18"/>
              </w:rPr>
              <w:t>117,04</w:t>
            </w:r>
          </w:p>
        </w:tc>
      </w:tr>
      <w:tr w:rsidR="00586847" w:rsidRPr="00586847" w14:paraId="68BC1B61" w14:textId="77777777" w:rsidTr="00586847">
        <w:tblPrEx>
          <w:tblCellMar>
            <w:top w:w="0" w:type="dxa"/>
            <w:bottom w:w="0" w:type="dxa"/>
          </w:tblCellMar>
        </w:tblPrEx>
        <w:tc>
          <w:tcPr>
            <w:tcW w:w="709" w:type="dxa"/>
            <w:vAlign w:val="center"/>
          </w:tcPr>
          <w:p w14:paraId="46EBCB7C" w14:textId="77777777" w:rsidR="00586847" w:rsidRPr="00586847" w:rsidRDefault="00586847" w:rsidP="00E21ABB">
            <w:pPr>
              <w:jc w:val="center"/>
              <w:rPr>
                <w:sz w:val="18"/>
                <w:szCs w:val="18"/>
              </w:rPr>
            </w:pPr>
            <w:r w:rsidRPr="00586847">
              <w:rPr>
                <w:sz w:val="18"/>
                <w:szCs w:val="18"/>
              </w:rPr>
              <w:lastRenderedPageBreak/>
              <w:t>23</w:t>
            </w:r>
          </w:p>
        </w:tc>
        <w:tc>
          <w:tcPr>
            <w:tcW w:w="1134" w:type="dxa"/>
            <w:vAlign w:val="center"/>
          </w:tcPr>
          <w:p w14:paraId="5EEA2F4F" w14:textId="77777777" w:rsidR="00586847" w:rsidRPr="00586847" w:rsidRDefault="00586847" w:rsidP="00E21ABB">
            <w:pPr>
              <w:rPr>
                <w:sz w:val="18"/>
                <w:szCs w:val="18"/>
                <w:lang w:val="en-US"/>
              </w:rPr>
            </w:pPr>
            <w:r w:rsidRPr="00586847">
              <w:rPr>
                <w:sz w:val="18"/>
                <w:szCs w:val="18"/>
                <w:lang w:val="en-US"/>
              </w:rPr>
              <w:t>CA02C</w:t>
            </w:r>
          </w:p>
          <w:p w14:paraId="5925CCAE" w14:textId="77777777" w:rsidR="00586847" w:rsidRPr="00586847" w:rsidRDefault="00586847" w:rsidP="00E21ABB">
            <w:pPr>
              <w:rPr>
                <w:sz w:val="18"/>
                <w:szCs w:val="18"/>
              </w:rPr>
            </w:pPr>
          </w:p>
        </w:tc>
        <w:tc>
          <w:tcPr>
            <w:tcW w:w="6662" w:type="dxa"/>
            <w:vAlign w:val="center"/>
          </w:tcPr>
          <w:p w14:paraId="1A2A0708" w14:textId="77777777" w:rsidR="00586847" w:rsidRPr="00586847" w:rsidRDefault="00586847" w:rsidP="00E21ABB">
            <w:pPr>
              <w:rPr>
                <w:sz w:val="18"/>
                <w:szCs w:val="18"/>
                <w:lang w:val="en-US"/>
              </w:rPr>
            </w:pPr>
            <w:r w:rsidRPr="00586847">
              <w:rPr>
                <w:sz w:val="18"/>
                <w:szCs w:val="18"/>
                <w:lang w:val="en-US"/>
              </w:rPr>
              <w:t>Beton simplu turnat  in egalizari, pante, sape la inaltimi pina la 35 m inclusiv, preparat cu centrala de betoane conform art. CA01 sau beton marfa, turnare cu mijloace clasice B20 (betonC20 fr.marunta)</w:t>
            </w:r>
          </w:p>
        </w:tc>
        <w:tc>
          <w:tcPr>
            <w:tcW w:w="1134" w:type="dxa"/>
            <w:vAlign w:val="center"/>
          </w:tcPr>
          <w:p w14:paraId="595C6CE3"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49CA1608" w14:textId="77777777" w:rsidR="00586847" w:rsidRPr="00586847" w:rsidRDefault="00586847" w:rsidP="00E21ABB">
            <w:pPr>
              <w:jc w:val="center"/>
              <w:rPr>
                <w:sz w:val="18"/>
                <w:szCs w:val="18"/>
              </w:rPr>
            </w:pPr>
            <w:r w:rsidRPr="00586847">
              <w:rPr>
                <w:sz w:val="18"/>
                <w:szCs w:val="18"/>
              </w:rPr>
              <w:t>4,70</w:t>
            </w:r>
          </w:p>
        </w:tc>
      </w:tr>
      <w:tr w:rsidR="00586847" w:rsidRPr="00586847" w14:paraId="750C5EE4" w14:textId="77777777" w:rsidTr="00586847">
        <w:tblPrEx>
          <w:tblCellMar>
            <w:top w:w="0" w:type="dxa"/>
            <w:bottom w:w="0" w:type="dxa"/>
          </w:tblCellMar>
        </w:tblPrEx>
        <w:tc>
          <w:tcPr>
            <w:tcW w:w="709" w:type="dxa"/>
            <w:vAlign w:val="center"/>
          </w:tcPr>
          <w:p w14:paraId="1373365A" w14:textId="77777777" w:rsidR="00586847" w:rsidRPr="00586847" w:rsidRDefault="00586847" w:rsidP="00E21ABB">
            <w:pPr>
              <w:jc w:val="center"/>
              <w:rPr>
                <w:sz w:val="18"/>
                <w:szCs w:val="18"/>
              </w:rPr>
            </w:pPr>
            <w:r w:rsidRPr="00586847">
              <w:rPr>
                <w:sz w:val="18"/>
                <w:szCs w:val="18"/>
              </w:rPr>
              <w:t>24</w:t>
            </w:r>
          </w:p>
        </w:tc>
        <w:tc>
          <w:tcPr>
            <w:tcW w:w="1134" w:type="dxa"/>
            <w:vAlign w:val="center"/>
          </w:tcPr>
          <w:p w14:paraId="45F8D391" w14:textId="77777777" w:rsidR="00586847" w:rsidRPr="00586847" w:rsidRDefault="00586847" w:rsidP="00E21ABB">
            <w:pPr>
              <w:rPr>
                <w:sz w:val="18"/>
                <w:szCs w:val="18"/>
                <w:lang w:val="en-US"/>
              </w:rPr>
            </w:pPr>
            <w:r w:rsidRPr="00586847">
              <w:rPr>
                <w:sz w:val="18"/>
                <w:szCs w:val="18"/>
                <w:lang w:val="en-US"/>
              </w:rPr>
              <w:t>CB03A</w:t>
            </w:r>
          </w:p>
          <w:p w14:paraId="75D93657" w14:textId="77777777" w:rsidR="00586847" w:rsidRPr="00586847" w:rsidRDefault="00586847" w:rsidP="00E21ABB">
            <w:pPr>
              <w:rPr>
                <w:sz w:val="18"/>
                <w:szCs w:val="18"/>
              </w:rPr>
            </w:pPr>
          </w:p>
        </w:tc>
        <w:tc>
          <w:tcPr>
            <w:tcW w:w="6662" w:type="dxa"/>
            <w:vAlign w:val="center"/>
          </w:tcPr>
          <w:p w14:paraId="2906B18D" w14:textId="77777777" w:rsidR="00586847" w:rsidRPr="00586847" w:rsidRDefault="00586847" w:rsidP="00E21ABB">
            <w:pPr>
              <w:rPr>
                <w:sz w:val="18"/>
                <w:szCs w:val="18"/>
                <w:lang w:val="en-US"/>
              </w:rPr>
            </w:pPr>
            <w:r w:rsidRPr="00586847">
              <w:rPr>
                <w:sz w:val="18"/>
                <w:szCs w:val="18"/>
                <w:lang w:val="en-US"/>
              </w:rPr>
              <w:t xml:space="preserve">Cofraje din panouri refolosibile, cu placaj de 15 mm pentru turnarea betonului in cuzineti, fundatii pahar si fundatii de utilaje inclusiv sprijinirile </w:t>
            </w:r>
          </w:p>
        </w:tc>
        <w:tc>
          <w:tcPr>
            <w:tcW w:w="1134" w:type="dxa"/>
            <w:vAlign w:val="center"/>
          </w:tcPr>
          <w:p w14:paraId="00D63123"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3427C70F" w14:textId="77777777" w:rsidR="00586847" w:rsidRPr="00586847" w:rsidRDefault="00586847" w:rsidP="00E21ABB">
            <w:pPr>
              <w:jc w:val="center"/>
              <w:rPr>
                <w:sz w:val="18"/>
                <w:szCs w:val="18"/>
              </w:rPr>
            </w:pPr>
            <w:r w:rsidRPr="00586847">
              <w:rPr>
                <w:sz w:val="18"/>
                <w:szCs w:val="18"/>
              </w:rPr>
              <w:t>23,36</w:t>
            </w:r>
          </w:p>
        </w:tc>
      </w:tr>
      <w:tr w:rsidR="00586847" w:rsidRPr="00586847" w14:paraId="2143CB8C" w14:textId="77777777" w:rsidTr="00586847">
        <w:tblPrEx>
          <w:tblCellMar>
            <w:top w:w="0" w:type="dxa"/>
            <w:bottom w:w="0" w:type="dxa"/>
          </w:tblCellMar>
        </w:tblPrEx>
        <w:tc>
          <w:tcPr>
            <w:tcW w:w="709" w:type="dxa"/>
            <w:vAlign w:val="center"/>
          </w:tcPr>
          <w:p w14:paraId="76A1515D" w14:textId="77777777" w:rsidR="00586847" w:rsidRPr="00586847" w:rsidRDefault="00586847" w:rsidP="00E21ABB">
            <w:pPr>
              <w:jc w:val="center"/>
              <w:rPr>
                <w:sz w:val="18"/>
                <w:szCs w:val="18"/>
              </w:rPr>
            </w:pPr>
            <w:r w:rsidRPr="00586847">
              <w:rPr>
                <w:sz w:val="18"/>
                <w:szCs w:val="18"/>
              </w:rPr>
              <w:t>25</w:t>
            </w:r>
          </w:p>
        </w:tc>
        <w:tc>
          <w:tcPr>
            <w:tcW w:w="1134" w:type="dxa"/>
            <w:vAlign w:val="center"/>
          </w:tcPr>
          <w:p w14:paraId="25BB6109" w14:textId="77777777" w:rsidR="00586847" w:rsidRPr="00586847" w:rsidRDefault="00586847" w:rsidP="00E21ABB">
            <w:pPr>
              <w:rPr>
                <w:sz w:val="18"/>
                <w:szCs w:val="18"/>
                <w:lang w:val="en-US"/>
              </w:rPr>
            </w:pPr>
            <w:r w:rsidRPr="00586847">
              <w:rPr>
                <w:sz w:val="18"/>
                <w:szCs w:val="18"/>
                <w:lang w:val="en-US"/>
              </w:rPr>
              <w:t>IzF50A</w:t>
            </w:r>
          </w:p>
          <w:p w14:paraId="208660AD" w14:textId="77777777" w:rsidR="00586847" w:rsidRPr="00586847" w:rsidRDefault="00586847" w:rsidP="00E21ABB">
            <w:pPr>
              <w:rPr>
                <w:sz w:val="18"/>
                <w:szCs w:val="18"/>
              </w:rPr>
            </w:pPr>
          </w:p>
        </w:tc>
        <w:tc>
          <w:tcPr>
            <w:tcW w:w="6662" w:type="dxa"/>
            <w:vAlign w:val="center"/>
          </w:tcPr>
          <w:p w14:paraId="5E378E7C" w14:textId="77777777" w:rsidR="00586847" w:rsidRPr="00586847" w:rsidRDefault="00586847" w:rsidP="00E21ABB">
            <w:pPr>
              <w:rPr>
                <w:sz w:val="18"/>
                <w:szCs w:val="18"/>
                <w:lang w:val="en-US"/>
              </w:rPr>
            </w:pPr>
            <w:r w:rsidRPr="00586847">
              <w:rPr>
                <w:sz w:val="18"/>
                <w:szCs w:val="18"/>
                <w:lang w:val="en-US"/>
              </w:rPr>
              <w:t>Hidroizolatii efectuate cu mortar ciment cu sticla solubila la fundatii si pereti aplicate pe suprafete orizontale H.O</w:t>
            </w:r>
          </w:p>
        </w:tc>
        <w:tc>
          <w:tcPr>
            <w:tcW w:w="1134" w:type="dxa"/>
            <w:vAlign w:val="center"/>
          </w:tcPr>
          <w:p w14:paraId="14620962"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100EC261" w14:textId="77777777" w:rsidR="00586847" w:rsidRPr="00586847" w:rsidRDefault="00586847" w:rsidP="00E21ABB">
            <w:pPr>
              <w:jc w:val="center"/>
              <w:rPr>
                <w:sz w:val="18"/>
                <w:szCs w:val="18"/>
              </w:rPr>
            </w:pPr>
            <w:r w:rsidRPr="00586847">
              <w:rPr>
                <w:sz w:val="18"/>
                <w:szCs w:val="18"/>
              </w:rPr>
              <w:t>23,36</w:t>
            </w:r>
          </w:p>
        </w:tc>
      </w:tr>
      <w:tr w:rsidR="00586847" w:rsidRPr="00586847" w14:paraId="27666C0B" w14:textId="77777777" w:rsidTr="00586847">
        <w:tblPrEx>
          <w:tblCellMar>
            <w:top w:w="0" w:type="dxa"/>
            <w:bottom w:w="0" w:type="dxa"/>
          </w:tblCellMar>
        </w:tblPrEx>
        <w:tc>
          <w:tcPr>
            <w:tcW w:w="709" w:type="dxa"/>
            <w:vAlign w:val="center"/>
          </w:tcPr>
          <w:p w14:paraId="40E47833" w14:textId="77777777" w:rsidR="00586847" w:rsidRPr="00586847" w:rsidRDefault="00586847" w:rsidP="00E21ABB">
            <w:pPr>
              <w:jc w:val="center"/>
              <w:rPr>
                <w:sz w:val="18"/>
                <w:szCs w:val="18"/>
              </w:rPr>
            </w:pPr>
            <w:r w:rsidRPr="00586847">
              <w:rPr>
                <w:sz w:val="18"/>
                <w:szCs w:val="18"/>
              </w:rPr>
              <w:t>26</w:t>
            </w:r>
          </w:p>
        </w:tc>
        <w:tc>
          <w:tcPr>
            <w:tcW w:w="1134" w:type="dxa"/>
            <w:vAlign w:val="center"/>
          </w:tcPr>
          <w:p w14:paraId="17E41B2A" w14:textId="77777777" w:rsidR="00586847" w:rsidRPr="00586847" w:rsidRDefault="00586847" w:rsidP="00E21ABB">
            <w:pPr>
              <w:rPr>
                <w:sz w:val="18"/>
                <w:szCs w:val="18"/>
                <w:lang w:val="en-US"/>
              </w:rPr>
            </w:pPr>
            <w:r w:rsidRPr="00586847">
              <w:rPr>
                <w:sz w:val="18"/>
                <w:szCs w:val="18"/>
                <w:lang w:val="en-US"/>
              </w:rPr>
              <w:t>IzF04F</w:t>
            </w:r>
          </w:p>
          <w:p w14:paraId="24F2DD8C" w14:textId="77777777" w:rsidR="00586847" w:rsidRPr="00586847" w:rsidRDefault="00586847" w:rsidP="00E21ABB">
            <w:pPr>
              <w:rPr>
                <w:sz w:val="18"/>
                <w:szCs w:val="18"/>
              </w:rPr>
            </w:pPr>
          </w:p>
        </w:tc>
        <w:tc>
          <w:tcPr>
            <w:tcW w:w="6662" w:type="dxa"/>
            <w:vAlign w:val="center"/>
          </w:tcPr>
          <w:p w14:paraId="1429FBAF" w14:textId="77777777" w:rsidR="00586847" w:rsidRPr="00586847" w:rsidRDefault="00586847" w:rsidP="00E21ABB">
            <w:pPr>
              <w:rPr>
                <w:sz w:val="18"/>
                <w:szCs w:val="18"/>
                <w:lang w:val="en-US"/>
              </w:rPr>
            </w:pPr>
            <w:r w:rsidRPr="00586847">
              <w:rPr>
                <w:sz w:val="18"/>
                <w:szCs w:val="18"/>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H.V.</w:t>
            </w:r>
          </w:p>
        </w:tc>
        <w:tc>
          <w:tcPr>
            <w:tcW w:w="1134" w:type="dxa"/>
            <w:vAlign w:val="center"/>
          </w:tcPr>
          <w:p w14:paraId="29A9286A"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59803B0E" w14:textId="77777777" w:rsidR="00586847" w:rsidRPr="00586847" w:rsidRDefault="00586847" w:rsidP="00E21ABB">
            <w:pPr>
              <w:jc w:val="center"/>
              <w:rPr>
                <w:sz w:val="18"/>
                <w:szCs w:val="18"/>
              </w:rPr>
            </w:pPr>
            <w:r w:rsidRPr="00586847">
              <w:rPr>
                <w:sz w:val="18"/>
                <w:szCs w:val="18"/>
              </w:rPr>
              <w:t>53,30</w:t>
            </w:r>
          </w:p>
        </w:tc>
      </w:tr>
      <w:tr w:rsidR="00586847" w:rsidRPr="00586847" w14:paraId="2E528978" w14:textId="77777777" w:rsidTr="00586847">
        <w:tblPrEx>
          <w:tblCellMar>
            <w:top w:w="0" w:type="dxa"/>
            <w:bottom w:w="0" w:type="dxa"/>
          </w:tblCellMar>
        </w:tblPrEx>
        <w:tc>
          <w:tcPr>
            <w:tcW w:w="709" w:type="dxa"/>
          </w:tcPr>
          <w:p w14:paraId="1F4BA150" w14:textId="77777777" w:rsidR="00586847" w:rsidRPr="00586847" w:rsidRDefault="00586847" w:rsidP="00E21ABB">
            <w:pPr>
              <w:jc w:val="center"/>
              <w:rPr>
                <w:sz w:val="18"/>
                <w:szCs w:val="18"/>
                <w:lang w:val="en-US"/>
              </w:rPr>
            </w:pPr>
            <w:r w:rsidRPr="00586847">
              <w:rPr>
                <w:sz w:val="18"/>
                <w:szCs w:val="18"/>
                <w:lang w:val="en-US"/>
              </w:rPr>
              <w:t>27</w:t>
            </w:r>
          </w:p>
        </w:tc>
        <w:tc>
          <w:tcPr>
            <w:tcW w:w="1134" w:type="dxa"/>
            <w:vAlign w:val="center"/>
          </w:tcPr>
          <w:p w14:paraId="33784032" w14:textId="77777777" w:rsidR="00586847" w:rsidRPr="00586847" w:rsidRDefault="00586847" w:rsidP="00E21ABB">
            <w:pPr>
              <w:rPr>
                <w:sz w:val="18"/>
                <w:szCs w:val="18"/>
                <w:lang w:val="en-US"/>
              </w:rPr>
            </w:pPr>
            <w:r w:rsidRPr="00586847">
              <w:rPr>
                <w:sz w:val="18"/>
                <w:szCs w:val="18"/>
                <w:lang w:val="en-US"/>
              </w:rPr>
              <w:t>CL17C</w:t>
            </w:r>
          </w:p>
          <w:p w14:paraId="2743989B" w14:textId="77777777" w:rsidR="00586847" w:rsidRPr="00586847" w:rsidRDefault="00586847" w:rsidP="00E21ABB">
            <w:pPr>
              <w:rPr>
                <w:sz w:val="18"/>
                <w:szCs w:val="18"/>
              </w:rPr>
            </w:pPr>
          </w:p>
        </w:tc>
        <w:tc>
          <w:tcPr>
            <w:tcW w:w="6662" w:type="dxa"/>
            <w:vAlign w:val="center"/>
          </w:tcPr>
          <w:p w14:paraId="67422F00" w14:textId="77777777" w:rsidR="00586847" w:rsidRPr="00586847" w:rsidRDefault="00586847" w:rsidP="00E21ABB">
            <w:pPr>
              <w:adjustRightInd w:val="0"/>
              <w:rPr>
                <w:sz w:val="18"/>
                <w:szCs w:val="18"/>
                <w:lang w:val="en-GB"/>
              </w:rPr>
            </w:pPr>
            <w:r w:rsidRPr="00586847">
              <w:rPr>
                <w:sz w:val="18"/>
                <w:szCs w:val="18"/>
                <w:lang w:val="en-GB"/>
              </w:rPr>
              <w:t xml:space="preserve">Confectii metalice diverse, montate aparent (coltar.el-te de protective)  </w:t>
            </w:r>
          </w:p>
        </w:tc>
        <w:tc>
          <w:tcPr>
            <w:tcW w:w="1134" w:type="dxa"/>
            <w:vAlign w:val="center"/>
          </w:tcPr>
          <w:p w14:paraId="7111F1C8"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58757D3E" w14:textId="77777777" w:rsidR="00586847" w:rsidRPr="00586847" w:rsidRDefault="00586847" w:rsidP="00E21ABB">
            <w:pPr>
              <w:jc w:val="center"/>
              <w:rPr>
                <w:sz w:val="18"/>
                <w:szCs w:val="18"/>
              </w:rPr>
            </w:pPr>
            <w:r w:rsidRPr="00586847">
              <w:rPr>
                <w:sz w:val="18"/>
                <w:szCs w:val="18"/>
              </w:rPr>
              <w:t>98,200</w:t>
            </w:r>
          </w:p>
        </w:tc>
      </w:tr>
      <w:tr w:rsidR="00586847" w:rsidRPr="00586847" w14:paraId="62ECC2EC" w14:textId="77777777" w:rsidTr="00586847">
        <w:tblPrEx>
          <w:tblCellMar>
            <w:top w:w="0" w:type="dxa"/>
            <w:bottom w:w="0" w:type="dxa"/>
          </w:tblCellMar>
        </w:tblPrEx>
        <w:tc>
          <w:tcPr>
            <w:tcW w:w="709" w:type="dxa"/>
            <w:vAlign w:val="center"/>
          </w:tcPr>
          <w:p w14:paraId="2F70812F" w14:textId="77777777" w:rsidR="00586847" w:rsidRPr="00586847" w:rsidRDefault="00586847" w:rsidP="00E21ABB">
            <w:pPr>
              <w:jc w:val="center"/>
              <w:rPr>
                <w:sz w:val="18"/>
                <w:szCs w:val="18"/>
                <w:lang w:val="en-US"/>
              </w:rPr>
            </w:pPr>
            <w:r w:rsidRPr="00586847">
              <w:rPr>
                <w:sz w:val="18"/>
                <w:szCs w:val="18"/>
              </w:rPr>
              <w:t xml:space="preserve"> 28</w:t>
            </w:r>
          </w:p>
        </w:tc>
        <w:tc>
          <w:tcPr>
            <w:tcW w:w="1134" w:type="dxa"/>
            <w:vAlign w:val="center"/>
          </w:tcPr>
          <w:p w14:paraId="0A18B195" w14:textId="77777777" w:rsidR="00586847" w:rsidRPr="00586847" w:rsidRDefault="00586847" w:rsidP="00E21ABB">
            <w:pPr>
              <w:rPr>
                <w:sz w:val="18"/>
                <w:szCs w:val="18"/>
                <w:lang w:val="en-US"/>
              </w:rPr>
            </w:pPr>
            <w:r w:rsidRPr="00586847">
              <w:rPr>
                <w:sz w:val="18"/>
                <w:szCs w:val="18"/>
                <w:lang w:val="en-US"/>
              </w:rPr>
              <w:t>IzD03A</w:t>
            </w:r>
          </w:p>
          <w:p w14:paraId="70615BDF" w14:textId="77777777" w:rsidR="00586847" w:rsidRPr="00586847" w:rsidRDefault="00586847" w:rsidP="00E21ABB">
            <w:pPr>
              <w:rPr>
                <w:sz w:val="18"/>
                <w:szCs w:val="18"/>
              </w:rPr>
            </w:pPr>
          </w:p>
        </w:tc>
        <w:tc>
          <w:tcPr>
            <w:tcW w:w="6662" w:type="dxa"/>
            <w:vAlign w:val="center"/>
          </w:tcPr>
          <w:p w14:paraId="620E636F" w14:textId="77777777" w:rsidR="00586847" w:rsidRPr="00586847" w:rsidRDefault="00586847" w:rsidP="00E21ABB">
            <w:pPr>
              <w:adjustRightInd w:val="0"/>
              <w:rPr>
                <w:sz w:val="18"/>
                <w:szCs w:val="18"/>
                <w:lang w:val="en-GB"/>
              </w:rPr>
            </w:pPr>
            <w:r w:rsidRPr="00586847">
              <w:rPr>
                <w:sz w:val="18"/>
                <w:szCs w:val="18"/>
                <w:lang w:val="en-GB"/>
              </w:rPr>
              <w:t xml:space="preserve">Vopsirea confectiilor si constructiilor metalice cu un strat de vopsea de miniu de plumb, executate din profile, cu grosimi intre 8 mm si 12 mm inclusiv, cu pensula de mina   </w:t>
            </w:r>
            <w:r w:rsidRPr="00586847">
              <w:rPr>
                <w:b/>
                <w:sz w:val="18"/>
                <w:szCs w:val="18"/>
                <w:lang w:val="en-GB"/>
              </w:rPr>
              <w:t xml:space="preserve">GF021 </w:t>
            </w:r>
            <w:r w:rsidRPr="00586847">
              <w:rPr>
                <w:b/>
                <w:sz w:val="18"/>
                <w:szCs w:val="18"/>
              </w:rPr>
              <w:t>в</w:t>
            </w:r>
            <w:r w:rsidRPr="00586847">
              <w:rPr>
                <w:b/>
                <w:sz w:val="18"/>
                <w:szCs w:val="18"/>
                <w:lang w:val="en-GB"/>
              </w:rPr>
              <w:t xml:space="preserve"> 2 </w:t>
            </w:r>
            <w:r w:rsidRPr="00586847">
              <w:rPr>
                <w:b/>
                <w:sz w:val="18"/>
                <w:szCs w:val="18"/>
              </w:rPr>
              <w:t>слоя</w:t>
            </w:r>
            <w:r w:rsidRPr="00586847">
              <w:rPr>
                <w:b/>
                <w:sz w:val="18"/>
                <w:szCs w:val="18"/>
                <w:lang w:val="en-GB"/>
              </w:rPr>
              <w:t xml:space="preserve"> </w:t>
            </w:r>
            <w:r w:rsidRPr="00586847">
              <w:rPr>
                <w:b/>
                <w:sz w:val="18"/>
                <w:szCs w:val="18"/>
              </w:rPr>
              <w:t>К</w:t>
            </w:r>
            <w:r w:rsidRPr="00586847">
              <w:rPr>
                <w:b/>
                <w:sz w:val="18"/>
                <w:szCs w:val="18"/>
                <w:lang w:val="en-GB"/>
              </w:rPr>
              <w:t>=2</w:t>
            </w:r>
          </w:p>
        </w:tc>
        <w:tc>
          <w:tcPr>
            <w:tcW w:w="1134" w:type="dxa"/>
            <w:vAlign w:val="center"/>
          </w:tcPr>
          <w:p w14:paraId="5D09890A" w14:textId="77777777" w:rsidR="00586847" w:rsidRPr="00586847" w:rsidRDefault="00586847" w:rsidP="00E21ABB">
            <w:pPr>
              <w:jc w:val="center"/>
              <w:rPr>
                <w:sz w:val="18"/>
                <w:szCs w:val="18"/>
              </w:rPr>
            </w:pPr>
            <w:r w:rsidRPr="00586847">
              <w:rPr>
                <w:sz w:val="18"/>
                <w:szCs w:val="18"/>
              </w:rPr>
              <w:t>t</w:t>
            </w:r>
          </w:p>
        </w:tc>
        <w:tc>
          <w:tcPr>
            <w:tcW w:w="1134" w:type="dxa"/>
            <w:vAlign w:val="center"/>
          </w:tcPr>
          <w:p w14:paraId="51DB3E2A" w14:textId="77777777" w:rsidR="00586847" w:rsidRPr="00586847" w:rsidRDefault="00586847" w:rsidP="00E21ABB">
            <w:pPr>
              <w:jc w:val="center"/>
              <w:rPr>
                <w:sz w:val="18"/>
                <w:szCs w:val="18"/>
              </w:rPr>
            </w:pPr>
            <w:r w:rsidRPr="00586847">
              <w:rPr>
                <w:sz w:val="18"/>
                <w:szCs w:val="18"/>
              </w:rPr>
              <w:t>0,098</w:t>
            </w:r>
          </w:p>
        </w:tc>
      </w:tr>
      <w:tr w:rsidR="00586847" w:rsidRPr="00586847" w14:paraId="396624E5" w14:textId="77777777" w:rsidTr="00586847">
        <w:tblPrEx>
          <w:tblCellMar>
            <w:top w:w="0" w:type="dxa"/>
            <w:bottom w:w="0" w:type="dxa"/>
          </w:tblCellMar>
        </w:tblPrEx>
        <w:tc>
          <w:tcPr>
            <w:tcW w:w="709" w:type="dxa"/>
            <w:vAlign w:val="center"/>
          </w:tcPr>
          <w:p w14:paraId="2FFEC6A1" w14:textId="77777777" w:rsidR="00586847" w:rsidRPr="00586847" w:rsidRDefault="00586847" w:rsidP="00E21ABB">
            <w:pPr>
              <w:jc w:val="center"/>
              <w:rPr>
                <w:sz w:val="18"/>
                <w:szCs w:val="18"/>
                <w:lang w:val="en-US"/>
              </w:rPr>
            </w:pPr>
            <w:r w:rsidRPr="00586847">
              <w:rPr>
                <w:sz w:val="18"/>
                <w:szCs w:val="18"/>
              </w:rPr>
              <w:t xml:space="preserve"> 29</w:t>
            </w:r>
          </w:p>
        </w:tc>
        <w:tc>
          <w:tcPr>
            <w:tcW w:w="1134" w:type="dxa"/>
            <w:vAlign w:val="center"/>
          </w:tcPr>
          <w:p w14:paraId="5C16E1BB" w14:textId="77777777" w:rsidR="00586847" w:rsidRPr="00586847" w:rsidRDefault="00586847" w:rsidP="00E21ABB">
            <w:pPr>
              <w:rPr>
                <w:sz w:val="18"/>
                <w:szCs w:val="18"/>
                <w:lang w:val="en-US"/>
              </w:rPr>
            </w:pPr>
            <w:r w:rsidRPr="00586847">
              <w:rPr>
                <w:sz w:val="18"/>
                <w:szCs w:val="18"/>
                <w:lang w:val="en-US"/>
              </w:rPr>
              <w:t>IzD04A</w:t>
            </w:r>
          </w:p>
          <w:p w14:paraId="74DEBB91" w14:textId="77777777" w:rsidR="00586847" w:rsidRPr="00586847" w:rsidRDefault="00586847" w:rsidP="00E21ABB">
            <w:pPr>
              <w:rPr>
                <w:sz w:val="18"/>
                <w:szCs w:val="18"/>
              </w:rPr>
            </w:pPr>
          </w:p>
        </w:tc>
        <w:tc>
          <w:tcPr>
            <w:tcW w:w="6662" w:type="dxa"/>
            <w:vAlign w:val="center"/>
          </w:tcPr>
          <w:p w14:paraId="1FCE9473" w14:textId="77777777" w:rsidR="00586847" w:rsidRPr="00586847" w:rsidRDefault="00586847" w:rsidP="00E21ABB">
            <w:pPr>
              <w:adjustRightInd w:val="0"/>
              <w:rPr>
                <w:sz w:val="18"/>
                <w:szCs w:val="18"/>
                <w:lang w:val="en-GB"/>
              </w:rPr>
            </w:pPr>
            <w:r w:rsidRPr="00586847">
              <w:rPr>
                <w:sz w:val="18"/>
                <w:szCs w:val="18"/>
                <w:lang w:val="en-GB"/>
              </w:rPr>
              <w:t xml:space="preserve">Vopsirea confectiilor si constructiilor metalice cu  vopsea de ulei in 2 straturi, executate din profile, cu grosimi intre 8 mm si 12 mm inclusiv, cu pensula de mina </w:t>
            </w:r>
          </w:p>
        </w:tc>
        <w:tc>
          <w:tcPr>
            <w:tcW w:w="1134" w:type="dxa"/>
            <w:vAlign w:val="center"/>
          </w:tcPr>
          <w:p w14:paraId="5321D379" w14:textId="77777777" w:rsidR="00586847" w:rsidRPr="00586847" w:rsidRDefault="00586847" w:rsidP="00E21ABB">
            <w:pPr>
              <w:jc w:val="center"/>
              <w:rPr>
                <w:sz w:val="18"/>
                <w:szCs w:val="18"/>
              </w:rPr>
            </w:pPr>
            <w:r w:rsidRPr="00586847">
              <w:rPr>
                <w:sz w:val="18"/>
                <w:szCs w:val="18"/>
              </w:rPr>
              <w:t>t</w:t>
            </w:r>
          </w:p>
        </w:tc>
        <w:tc>
          <w:tcPr>
            <w:tcW w:w="1134" w:type="dxa"/>
            <w:vAlign w:val="center"/>
          </w:tcPr>
          <w:p w14:paraId="53BA9EAD" w14:textId="77777777" w:rsidR="00586847" w:rsidRPr="00586847" w:rsidRDefault="00586847" w:rsidP="00E21ABB">
            <w:pPr>
              <w:jc w:val="center"/>
              <w:rPr>
                <w:sz w:val="18"/>
                <w:szCs w:val="18"/>
              </w:rPr>
            </w:pPr>
            <w:r w:rsidRPr="00586847">
              <w:rPr>
                <w:sz w:val="18"/>
                <w:szCs w:val="18"/>
              </w:rPr>
              <w:t>0,098</w:t>
            </w:r>
          </w:p>
        </w:tc>
      </w:tr>
      <w:tr w:rsidR="00586847" w:rsidRPr="00586847" w14:paraId="30740424" w14:textId="77777777" w:rsidTr="00586847">
        <w:tblPrEx>
          <w:tblCellMar>
            <w:top w:w="0" w:type="dxa"/>
            <w:bottom w:w="0" w:type="dxa"/>
          </w:tblCellMar>
        </w:tblPrEx>
        <w:tc>
          <w:tcPr>
            <w:tcW w:w="709" w:type="dxa"/>
            <w:vAlign w:val="center"/>
          </w:tcPr>
          <w:p w14:paraId="1EA23B10" w14:textId="77777777" w:rsidR="00586847" w:rsidRPr="00586847" w:rsidRDefault="00586847" w:rsidP="00E21ABB">
            <w:pPr>
              <w:jc w:val="center"/>
              <w:rPr>
                <w:sz w:val="18"/>
                <w:szCs w:val="18"/>
              </w:rPr>
            </w:pPr>
            <w:r w:rsidRPr="00586847">
              <w:rPr>
                <w:sz w:val="18"/>
                <w:szCs w:val="18"/>
              </w:rPr>
              <w:t>30</w:t>
            </w:r>
          </w:p>
        </w:tc>
        <w:tc>
          <w:tcPr>
            <w:tcW w:w="1134" w:type="dxa"/>
            <w:vAlign w:val="center"/>
          </w:tcPr>
          <w:p w14:paraId="50C08E6F" w14:textId="77777777" w:rsidR="00586847" w:rsidRPr="00586847" w:rsidRDefault="00586847" w:rsidP="00E21ABB">
            <w:pPr>
              <w:rPr>
                <w:sz w:val="18"/>
                <w:szCs w:val="18"/>
                <w:lang w:val="en-US"/>
              </w:rPr>
            </w:pPr>
            <w:r w:rsidRPr="00586847">
              <w:rPr>
                <w:sz w:val="18"/>
                <w:szCs w:val="18"/>
                <w:lang w:val="en-US"/>
              </w:rPr>
              <w:t>CE31A1</w:t>
            </w:r>
          </w:p>
          <w:p w14:paraId="062505F4" w14:textId="77777777" w:rsidR="00586847" w:rsidRPr="00586847" w:rsidRDefault="00586847" w:rsidP="00E21ABB">
            <w:pPr>
              <w:rPr>
                <w:sz w:val="18"/>
                <w:szCs w:val="18"/>
              </w:rPr>
            </w:pPr>
          </w:p>
        </w:tc>
        <w:tc>
          <w:tcPr>
            <w:tcW w:w="6662" w:type="dxa"/>
            <w:vAlign w:val="center"/>
          </w:tcPr>
          <w:p w14:paraId="55621C02" w14:textId="77777777" w:rsidR="00586847" w:rsidRPr="00586847" w:rsidRDefault="00586847" w:rsidP="00E21ABB">
            <w:pPr>
              <w:adjustRightInd w:val="0"/>
              <w:rPr>
                <w:sz w:val="18"/>
                <w:szCs w:val="18"/>
                <w:lang w:val="en-US"/>
              </w:rPr>
            </w:pPr>
            <w:r w:rsidRPr="00586847">
              <w:rPr>
                <w:sz w:val="18"/>
                <w:szCs w:val="18"/>
                <w:lang w:val="en-GB"/>
              </w:rPr>
              <w:t>Capac din lemn 3.2*1.1*0.05 din scinduri geluite simple 0,176m3</w:t>
            </w:r>
          </w:p>
          <w:p w14:paraId="2FD965AC" w14:textId="77777777" w:rsidR="00586847" w:rsidRPr="00586847" w:rsidRDefault="00586847" w:rsidP="00E21ABB">
            <w:pPr>
              <w:rPr>
                <w:sz w:val="18"/>
                <w:szCs w:val="18"/>
                <w:lang w:val="en-GB"/>
              </w:rPr>
            </w:pPr>
          </w:p>
        </w:tc>
        <w:tc>
          <w:tcPr>
            <w:tcW w:w="1134" w:type="dxa"/>
            <w:vAlign w:val="center"/>
          </w:tcPr>
          <w:p w14:paraId="421E555F" w14:textId="77777777" w:rsidR="00586847" w:rsidRPr="00586847" w:rsidRDefault="00586847" w:rsidP="00E21ABB">
            <w:pPr>
              <w:jc w:val="center"/>
              <w:rPr>
                <w:sz w:val="18"/>
                <w:szCs w:val="18"/>
                <w:lang w:val="en-GB"/>
              </w:rPr>
            </w:pPr>
            <w:r w:rsidRPr="00586847">
              <w:rPr>
                <w:sz w:val="18"/>
                <w:szCs w:val="18"/>
                <w:lang w:val="en-GB"/>
              </w:rPr>
              <w:t>m2</w:t>
            </w:r>
          </w:p>
        </w:tc>
        <w:tc>
          <w:tcPr>
            <w:tcW w:w="1134" w:type="dxa"/>
            <w:vAlign w:val="center"/>
          </w:tcPr>
          <w:p w14:paraId="20BDE7D8" w14:textId="77777777" w:rsidR="00586847" w:rsidRPr="00586847" w:rsidRDefault="00586847" w:rsidP="00E21ABB">
            <w:pPr>
              <w:jc w:val="center"/>
              <w:rPr>
                <w:sz w:val="18"/>
                <w:szCs w:val="18"/>
                <w:lang w:val="en-GB"/>
              </w:rPr>
            </w:pPr>
            <w:r w:rsidRPr="00586847">
              <w:rPr>
                <w:sz w:val="18"/>
                <w:szCs w:val="18"/>
                <w:lang w:val="en-GB"/>
              </w:rPr>
              <w:t>3.52</w:t>
            </w:r>
          </w:p>
        </w:tc>
      </w:tr>
      <w:tr w:rsidR="00586847" w:rsidRPr="00586847" w14:paraId="6DC7781D" w14:textId="77777777" w:rsidTr="00586847">
        <w:tblPrEx>
          <w:tblCellMar>
            <w:top w:w="0" w:type="dxa"/>
            <w:bottom w:w="0" w:type="dxa"/>
          </w:tblCellMar>
        </w:tblPrEx>
        <w:tc>
          <w:tcPr>
            <w:tcW w:w="709" w:type="dxa"/>
            <w:vAlign w:val="center"/>
          </w:tcPr>
          <w:p w14:paraId="6DCF952B" w14:textId="77777777" w:rsidR="00586847" w:rsidRPr="00586847" w:rsidRDefault="00586847" w:rsidP="00E21ABB">
            <w:pPr>
              <w:jc w:val="center"/>
              <w:rPr>
                <w:sz w:val="18"/>
                <w:szCs w:val="18"/>
              </w:rPr>
            </w:pPr>
            <w:r w:rsidRPr="00586847">
              <w:rPr>
                <w:sz w:val="18"/>
                <w:szCs w:val="18"/>
              </w:rPr>
              <w:t>31</w:t>
            </w:r>
          </w:p>
        </w:tc>
        <w:tc>
          <w:tcPr>
            <w:tcW w:w="1134" w:type="dxa"/>
            <w:vAlign w:val="center"/>
          </w:tcPr>
          <w:p w14:paraId="4F9A8662" w14:textId="77777777" w:rsidR="00586847" w:rsidRPr="00586847" w:rsidRDefault="00586847" w:rsidP="00E21ABB">
            <w:pPr>
              <w:rPr>
                <w:sz w:val="18"/>
                <w:szCs w:val="18"/>
                <w:lang w:val="en-US"/>
              </w:rPr>
            </w:pPr>
            <w:r w:rsidRPr="00586847">
              <w:rPr>
                <w:sz w:val="18"/>
                <w:szCs w:val="18"/>
                <w:lang w:val="en-US"/>
              </w:rPr>
              <w:t>CN16A</w:t>
            </w:r>
          </w:p>
          <w:p w14:paraId="76224FDD" w14:textId="77777777" w:rsidR="00586847" w:rsidRPr="00586847" w:rsidRDefault="00586847" w:rsidP="00E21ABB">
            <w:pPr>
              <w:rPr>
                <w:sz w:val="18"/>
                <w:szCs w:val="18"/>
                <w:lang w:val="en-GB"/>
              </w:rPr>
            </w:pPr>
          </w:p>
        </w:tc>
        <w:tc>
          <w:tcPr>
            <w:tcW w:w="6662" w:type="dxa"/>
            <w:vAlign w:val="center"/>
          </w:tcPr>
          <w:p w14:paraId="1D5ED191" w14:textId="77777777" w:rsidR="00586847" w:rsidRPr="00586847" w:rsidRDefault="00586847" w:rsidP="00E21ABB">
            <w:pPr>
              <w:adjustRightInd w:val="0"/>
              <w:rPr>
                <w:sz w:val="18"/>
                <w:szCs w:val="18"/>
                <w:lang w:val="en-US"/>
              </w:rPr>
            </w:pPr>
            <w:r w:rsidRPr="00586847">
              <w:rPr>
                <w:sz w:val="18"/>
                <w:szCs w:val="18"/>
                <w:lang w:val="en-GB"/>
              </w:rPr>
              <w:t xml:space="preserve">Vopsitorii cu lacuri si vopsele pe baza de ulei aplicate pe timplarie din lemn, executate cu vopsele de ulei in 3 straturi la usi si ferestre gata grunduite </w:t>
            </w:r>
          </w:p>
          <w:p w14:paraId="599A59F4" w14:textId="77777777" w:rsidR="00586847" w:rsidRPr="00586847" w:rsidRDefault="00586847" w:rsidP="00E21ABB">
            <w:pPr>
              <w:rPr>
                <w:sz w:val="18"/>
                <w:szCs w:val="18"/>
                <w:lang w:val="en-GB"/>
              </w:rPr>
            </w:pPr>
          </w:p>
        </w:tc>
        <w:tc>
          <w:tcPr>
            <w:tcW w:w="1134" w:type="dxa"/>
            <w:vAlign w:val="center"/>
          </w:tcPr>
          <w:p w14:paraId="1179BAEA"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06044B40" w14:textId="77777777" w:rsidR="00586847" w:rsidRPr="00586847" w:rsidRDefault="00586847" w:rsidP="00E21ABB">
            <w:pPr>
              <w:jc w:val="center"/>
              <w:rPr>
                <w:sz w:val="18"/>
                <w:szCs w:val="18"/>
                <w:lang w:val="en-GB"/>
              </w:rPr>
            </w:pPr>
            <w:r w:rsidRPr="00586847">
              <w:rPr>
                <w:sz w:val="18"/>
                <w:szCs w:val="18"/>
                <w:lang w:val="en-GB"/>
              </w:rPr>
              <w:t>7.04</w:t>
            </w:r>
          </w:p>
        </w:tc>
      </w:tr>
      <w:tr w:rsidR="00586847" w:rsidRPr="00586847" w14:paraId="56264A97" w14:textId="77777777" w:rsidTr="00586847">
        <w:tblPrEx>
          <w:tblCellMar>
            <w:top w:w="0" w:type="dxa"/>
            <w:bottom w:w="0" w:type="dxa"/>
          </w:tblCellMar>
        </w:tblPrEx>
        <w:tc>
          <w:tcPr>
            <w:tcW w:w="709" w:type="dxa"/>
          </w:tcPr>
          <w:p w14:paraId="1857F4A3" w14:textId="77777777" w:rsidR="00586847" w:rsidRPr="00586847" w:rsidRDefault="00586847" w:rsidP="00E21ABB">
            <w:pPr>
              <w:jc w:val="center"/>
              <w:rPr>
                <w:sz w:val="18"/>
                <w:szCs w:val="18"/>
              </w:rPr>
            </w:pPr>
          </w:p>
        </w:tc>
        <w:tc>
          <w:tcPr>
            <w:tcW w:w="1134" w:type="dxa"/>
          </w:tcPr>
          <w:p w14:paraId="0150CDB0" w14:textId="77777777" w:rsidR="00586847" w:rsidRPr="00586847" w:rsidRDefault="00586847" w:rsidP="00E21ABB">
            <w:pPr>
              <w:rPr>
                <w:sz w:val="18"/>
                <w:szCs w:val="18"/>
              </w:rPr>
            </w:pPr>
          </w:p>
        </w:tc>
        <w:tc>
          <w:tcPr>
            <w:tcW w:w="6662" w:type="dxa"/>
          </w:tcPr>
          <w:p w14:paraId="13EF7C75" w14:textId="77777777" w:rsidR="00586847" w:rsidRPr="00586847" w:rsidRDefault="00586847" w:rsidP="00E21ABB">
            <w:pPr>
              <w:rPr>
                <w:b/>
                <w:bCs/>
                <w:sz w:val="18"/>
                <w:szCs w:val="18"/>
                <w:lang w:val="en-US"/>
              </w:rPr>
            </w:pPr>
            <w:r w:rsidRPr="00586847">
              <w:rPr>
                <w:b/>
                <w:bCs/>
                <w:sz w:val="18"/>
                <w:szCs w:val="18"/>
                <w:lang w:val="en-US"/>
              </w:rPr>
              <w:t>Capitolul 3. Constructii metalice-carcas si peretii</w:t>
            </w:r>
          </w:p>
        </w:tc>
        <w:tc>
          <w:tcPr>
            <w:tcW w:w="1134" w:type="dxa"/>
          </w:tcPr>
          <w:p w14:paraId="65864BBA" w14:textId="77777777" w:rsidR="00586847" w:rsidRPr="00586847" w:rsidRDefault="00586847" w:rsidP="00E21ABB">
            <w:pPr>
              <w:rPr>
                <w:sz w:val="18"/>
                <w:szCs w:val="18"/>
                <w:lang w:val="en-US"/>
              </w:rPr>
            </w:pPr>
          </w:p>
        </w:tc>
        <w:tc>
          <w:tcPr>
            <w:tcW w:w="1134" w:type="dxa"/>
          </w:tcPr>
          <w:p w14:paraId="6C13FEE3" w14:textId="77777777" w:rsidR="00586847" w:rsidRPr="00586847" w:rsidRDefault="00586847" w:rsidP="00E21ABB">
            <w:pPr>
              <w:rPr>
                <w:sz w:val="18"/>
                <w:szCs w:val="18"/>
                <w:lang w:val="en-US"/>
              </w:rPr>
            </w:pPr>
          </w:p>
        </w:tc>
      </w:tr>
      <w:tr w:rsidR="00586847" w:rsidRPr="00586847" w14:paraId="56CA089A" w14:textId="77777777" w:rsidTr="00586847">
        <w:tblPrEx>
          <w:tblCellMar>
            <w:top w:w="0" w:type="dxa"/>
            <w:bottom w:w="0" w:type="dxa"/>
          </w:tblCellMar>
        </w:tblPrEx>
        <w:tc>
          <w:tcPr>
            <w:tcW w:w="709" w:type="dxa"/>
            <w:vAlign w:val="center"/>
          </w:tcPr>
          <w:p w14:paraId="16087413" w14:textId="77777777" w:rsidR="00586847" w:rsidRPr="00586847" w:rsidRDefault="00586847" w:rsidP="00E21ABB">
            <w:pPr>
              <w:jc w:val="center"/>
              <w:rPr>
                <w:sz w:val="18"/>
                <w:szCs w:val="18"/>
              </w:rPr>
            </w:pPr>
            <w:r w:rsidRPr="00586847">
              <w:rPr>
                <w:sz w:val="18"/>
                <w:szCs w:val="18"/>
              </w:rPr>
              <w:t>32</w:t>
            </w:r>
          </w:p>
        </w:tc>
        <w:tc>
          <w:tcPr>
            <w:tcW w:w="1134" w:type="dxa"/>
            <w:vAlign w:val="center"/>
          </w:tcPr>
          <w:p w14:paraId="5D59C1FC" w14:textId="77777777" w:rsidR="00586847" w:rsidRPr="00586847" w:rsidRDefault="00586847" w:rsidP="00E21ABB">
            <w:pPr>
              <w:jc w:val="center"/>
              <w:rPr>
                <w:sz w:val="18"/>
                <w:szCs w:val="18"/>
                <w:lang w:val="en-US"/>
              </w:rPr>
            </w:pPr>
            <w:r w:rsidRPr="00586847">
              <w:rPr>
                <w:sz w:val="18"/>
                <w:szCs w:val="18"/>
                <w:lang w:val="en-US"/>
              </w:rPr>
              <w:t>CL01A</w:t>
            </w:r>
          </w:p>
        </w:tc>
        <w:tc>
          <w:tcPr>
            <w:tcW w:w="6662" w:type="dxa"/>
            <w:vAlign w:val="center"/>
          </w:tcPr>
          <w:p w14:paraId="5773CC84" w14:textId="77777777" w:rsidR="00586847" w:rsidRPr="00586847" w:rsidRDefault="00586847" w:rsidP="00E21ABB">
            <w:pPr>
              <w:rPr>
                <w:sz w:val="18"/>
                <w:szCs w:val="18"/>
                <w:lang w:val="en-US"/>
              </w:rPr>
            </w:pPr>
            <w:r w:rsidRPr="00586847">
              <w:rPr>
                <w:sz w:val="18"/>
                <w:szCs w:val="18"/>
                <w:lang w:val="en-US"/>
              </w:rPr>
              <w:t xml:space="preserve">Stilpi din otel gata confectionati, livrati complet asamblati, montati la inaltimi pina la 35 m, avind pina la 1 t inclusiv </w:t>
            </w:r>
          </w:p>
        </w:tc>
        <w:tc>
          <w:tcPr>
            <w:tcW w:w="1134" w:type="dxa"/>
          </w:tcPr>
          <w:p w14:paraId="1079DA58" w14:textId="77777777" w:rsidR="00586847" w:rsidRPr="00586847" w:rsidRDefault="00586847" w:rsidP="00E21ABB">
            <w:pPr>
              <w:jc w:val="center"/>
              <w:rPr>
                <w:sz w:val="18"/>
                <w:szCs w:val="18"/>
                <w:lang w:val="en-US"/>
              </w:rPr>
            </w:pPr>
            <w:r w:rsidRPr="00586847">
              <w:rPr>
                <w:sz w:val="18"/>
                <w:szCs w:val="18"/>
                <w:lang w:val="en-US"/>
              </w:rPr>
              <w:t>t</w:t>
            </w:r>
          </w:p>
        </w:tc>
        <w:tc>
          <w:tcPr>
            <w:tcW w:w="1134" w:type="dxa"/>
            <w:vAlign w:val="center"/>
          </w:tcPr>
          <w:p w14:paraId="2DBA1525" w14:textId="77777777" w:rsidR="00586847" w:rsidRPr="00586847" w:rsidRDefault="00586847" w:rsidP="00E21ABB">
            <w:pPr>
              <w:jc w:val="center"/>
              <w:rPr>
                <w:sz w:val="18"/>
                <w:szCs w:val="18"/>
              </w:rPr>
            </w:pPr>
            <w:r w:rsidRPr="00586847">
              <w:rPr>
                <w:sz w:val="18"/>
                <w:szCs w:val="18"/>
              </w:rPr>
              <w:t>1,99</w:t>
            </w:r>
          </w:p>
        </w:tc>
      </w:tr>
      <w:tr w:rsidR="00586847" w:rsidRPr="00586847" w14:paraId="55936A10" w14:textId="77777777" w:rsidTr="00586847">
        <w:tblPrEx>
          <w:tblCellMar>
            <w:top w:w="0" w:type="dxa"/>
            <w:bottom w:w="0" w:type="dxa"/>
          </w:tblCellMar>
        </w:tblPrEx>
        <w:tc>
          <w:tcPr>
            <w:tcW w:w="709" w:type="dxa"/>
          </w:tcPr>
          <w:p w14:paraId="1FB8E5D2" w14:textId="77777777" w:rsidR="00586847" w:rsidRPr="00586847" w:rsidRDefault="00586847" w:rsidP="00E21ABB">
            <w:pPr>
              <w:jc w:val="center"/>
              <w:rPr>
                <w:sz w:val="18"/>
                <w:szCs w:val="18"/>
              </w:rPr>
            </w:pPr>
            <w:r w:rsidRPr="00586847">
              <w:rPr>
                <w:sz w:val="18"/>
                <w:szCs w:val="18"/>
              </w:rPr>
              <w:t>33</w:t>
            </w:r>
          </w:p>
        </w:tc>
        <w:tc>
          <w:tcPr>
            <w:tcW w:w="1134" w:type="dxa"/>
            <w:vAlign w:val="center"/>
          </w:tcPr>
          <w:p w14:paraId="13557605" w14:textId="77777777" w:rsidR="00586847" w:rsidRPr="00586847" w:rsidRDefault="00586847" w:rsidP="00E21ABB">
            <w:pPr>
              <w:jc w:val="center"/>
              <w:rPr>
                <w:sz w:val="18"/>
                <w:szCs w:val="18"/>
                <w:lang w:val="en-US"/>
              </w:rPr>
            </w:pPr>
            <w:r w:rsidRPr="00586847">
              <w:rPr>
                <w:sz w:val="18"/>
                <w:szCs w:val="18"/>
                <w:lang w:val="en-US"/>
              </w:rPr>
              <w:t>CL03A</w:t>
            </w:r>
          </w:p>
        </w:tc>
        <w:tc>
          <w:tcPr>
            <w:tcW w:w="6662" w:type="dxa"/>
            <w:vAlign w:val="center"/>
          </w:tcPr>
          <w:p w14:paraId="509D514B" w14:textId="77777777" w:rsidR="00586847" w:rsidRPr="00586847" w:rsidRDefault="00586847" w:rsidP="00E21ABB">
            <w:pPr>
              <w:rPr>
                <w:sz w:val="18"/>
                <w:szCs w:val="18"/>
                <w:lang w:val="en-US"/>
              </w:rPr>
            </w:pPr>
            <w:r w:rsidRPr="00586847">
              <w:rPr>
                <w:sz w:val="18"/>
                <w:szCs w:val="18"/>
                <w:lang w:val="en-US"/>
              </w:rPr>
              <w:t>Grinzi cu inima plina din otel gata confectionati, livrati complet asamblati, montati la inaltimi pina la 35 m, avind pina la 1 t ml</w:t>
            </w:r>
          </w:p>
        </w:tc>
        <w:tc>
          <w:tcPr>
            <w:tcW w:w="1134" w:type="dxa"/>
            <w:vAlign w:val="center"/>
          </w:tcPr>
          <w:p w14:paraId="3E447BEB" w14:textId="77777777" w:rsidR="00586847" w:rsidRPr="00586847" w:rsidRDefault="00586847" w:rsidP="00E21ABB">
            <w:pPr>
              <w:jc w:val="center"/>
              <w:rPr>
                <w:sz w:val="18"/>
                <w:szCs w:val="18"/>
              </w:rPr>
            </w:pPr>
            <w:r w:rsidRPr="00586847">
              <w:rPr>
                <w:sz w:val="18"/>
                <w:szCs w:val="18"/>
                <w:lang w:val="en-US"/>
              </w:rPr>
              <w:t xml:space="preserve"> </w:t>
            </w:r>
            <w:r w:rsidRPr="00586847">
              <w:rPr>
                <w:sz w:val="18"/>
                <w:szCs w:val="18"/>
              </w:rPr>
              <w:t>t</w:t>
            </w:r>
          </w:p>
        </w:tc>
        <w:tc>
          <w:tcPr>
            <w:tcW w:w="1134" w:type="dxa"/>
            <w:vAlign w:val="center"/>
          </w:tcPr>
          <w:p w14:paraId="6452BFC2" w14:textId="77777777" w:rsidR="00586847" w:rsidRPr="00586847" w:rsidRDefault="00586847" w:rsidP="00E21ABB">
            <w:pPr>
              <w:jc w:val="center"/>
              <w:rPr>
                <w:sz w:val="18"/>
                <w:szCs w:val="18"/>
              </w:rPr>
            </w:pPr>
            <w:r w:rsidRPr="00586847">
              <w:rPr>
                <w:sz w:val="18"/>
                <w:szCs w:val="18"/>
              </w:rPr>
              <w:t>3,92</w:t>
            </w:r>
          </w:p>
        </w:tc>
      </w:tr>
      <w:tr w:rsidR="00586847" w:rsidRPr="00586847" w14:paraId="1CAC8E4D" w14:textId="77777777" w:rsidTr="00586847">
        <w:tblPrEx>
          <w:tblCellMar>
            <w:top w:w="0" w:type="dxa"/>
            <w:bottom w:w="0" w:type="dxa"/>
          </w:tblCellMar>
        </w:tblPrEx>
        <w:tc>
          <w:tcPr>
            <w:tcW w:w="709" w:type="dxa"/>
            <w:vAlign w:val="center"/>
          </w:tcPr>
          <w:p w14:paraId="1358D9EE" w14:textId="77777777" w:rsidR="00586847" w:rsidRPr="00586847" w:rsidRDefault="00586847" w:rsidP="00E21ABB">
            <w:pPr>
              <w:jc w:val="center"/>
              <w:rPr>
                <w:sz w:val="18"/>
                <w:szCs w:val="18"/>
              </w:rPr>
            </w:pPr>
            <w:r w:rsidRPr="00586847">
              <w:rPr>
                <w:sz w:val="18"/>
                <w:szCs w:val="18"/>
              </w:rPr>
              <w:t>34</w:t>
            </w:r>
          </w:p>
        </w:tc>
        <w:tc>
          <w:tcPr>
            <w:tcW w:w="1134" w:type="dxa"/>
            <w:vAlign w:val="center"/>
          </w:tcPr>
          <w:p w14:paraId="52AD4B70" w14:textId="77777777" w:rsidR="00586847" w:rsidRPr="00586847" w:rsidRDefault="00586847" w:rsidP="00E21ABB">
            <w:pPr>
              <w:jc w:val="center"/>
              <w:rPr>
                <w:sz w:val="18"/>
                <w:szCs w:val="18"/>
                <w:lang w:val="en-US"/>
              </w:rPr>
            </w:pPr>
            <w:r w:rsidRPr="00586847">
              <w:rPr>
                <w:sz w:val="18"/>
                <w:szCs w:val="18"/>
                <w:lang w:val="en-US"/>
              </w:rPr>
              <w:t>CL08A</w:t>
            </w:r>
          </w:p>
        </w:tc>
        <w:tc>
          <w:tcPr>
            <w:tcW w:w="6662" w:type="dxa"/>
            <w:vAlign w:val="center"/>
          </w:tcPr>
          <w:p w14:paraId="5D33E891" w14:textId="77777777" w:rsidR="00586847" w:rsidRPr="00586847" w:rsidRDefault="00586847" w:rsidP="00E21ABB">
            <w:pPr>
              <w:rPr>
                <w:sz w:val="18"/>
                <w:szCs w:val="18"/>
                <w:lang w:val="en-US"/>
              </w:rPr>
            </w:pPr>
            <w:r w:rsidRPr="00586847">
              <w:rPr>
                <w:sz w:val="18"/>
                <w:szCs w:val="18"/>
                <w:lang w:val="en-US"/>
              </w:rPr>
              <w:t>Elemente metalice (stilpi, grinzi, ferme) gata confectionate, livrate complet asamblate, montate pe santier, in structura constructiei usoare</w:t>
            </w:r>
          </w:p>
        </w:tc>
        <w:tc>
          <w:tcPr>
            <w:tcW w:w="1134" w:type="dxa"/>
            <w:vAlign w:val="center"/>
          </w:tcPr>
          <w:p w14:paraId="2B6DFD8F" w14:textId="77777777" w:rsidR="00586847" w:rsidRPr="00586847" w:rsidRDefault="00586847" w:rsidP="00E21ABB">
            <w:pPr>
              <w:jc w:val="center"/>
              <w:rPr>
                <w:sz w:val="18"/>
                <w:szCs w:val="18"/>
              </w:rPr>
            </w:pPr>
            <w:r w:rsidRPr="00586847">
              <w:rPr>
                <w:sz w:val="18"/>
                <w:szCs w:val="18"/>
                <w:lang w:val="en-GB"/>
              </w:rPr>
              <w:t xml:space="preserve"> </w:t>
            </w:r>
            <w:r w:rsidRPr="00586847">
              <w:rPr>
                <w:sz w:val="18"/>
                <w:szCs w:val="18"/>
              </w:rPr>
              <w:t>t</w:t>
            </w:r>
          </w:p>
        </w:tc>
        <w:tc>
          <w:tcPr>
            <w:tcW w:w="1134" w:type="dxa"/>
            <w:vAlign w:val="center"/>
          </w:tcPr>
          <w:p w14:paraId="35A52C98" w14:textId="77777777" w:rsidR="00586847" w:rsidRPr="00586847" w:rsidRDefault="00586847" w:rsidP="00E21ABB">
            <w:pPr>
              <w:jc w:val="center"/>
              <w:rPr>
                <w:sz w:val="18"/>
                <w:szCs w:val="18"/>
              </w:rPr>
            </w:pPr>
            <w:r w:rsidRPr="00586847">
              <w:rPr>
                <w:sz w:val="18"/>
                <w:szCs w:val="18"/>
              </w:rPr>
              <w:t>0,75</w:t>
            </w:r>
          </w:p>
        </w:tc>
      </w:tr>
      <w:tr w:rsidR="00586847" w:rsidRPr="00586847" w14:paraId="24037EA8" w14:textId="77777777" w:rsidTr="00586847">
        <w:tblPrEx>
          <w:tblCellMar>
            <w:top w:w="0" w:type="dxa"/>
            <w:bottom w:w="0" w:type="dxa"/>
          </w:tblCellMar>
        </w:tblPrEx>
        <w:tc>
          <w:tcPr>
            <w:tcW w:w="709" w:type="dxa"/>
            <w:vAlign w:val="center"/>
          </w:tcPr>
          <w:p w14:paraId="22DBD39A" w14:textId="77777777" w:rsidR="00586847" w:rsidRPr="00586847" w:rsidRDefault="00586847" w:rsidP="00E21ABB">
            <w:pPr>
              <w:jc w:val="center"/>
              <w:rPr>
                <w:sz w:val="18"/>
                <w:szCs w:val="18"/>
                <w:lang w:val="en-GB"/>
              </w:rPr>
            </w:pPr>
            <w:r w:rsidRPr="00586847">
              <w:rPr>
                <w:sz w:val="18"/>
                <w:szCs w:val="18"/>
                <w:lang w:val="en-GB"/>
              </w:rPr>
              <w:t>35</w:t>
            </w:r>
          </w:p>
        </w:tc>
        <w:tc>
          <w:tcPr>
            <w:tcW w:w="1134" w:type="dxa"/>
            <w:vAlign w:val="center"/>
          </w:tcPr>
          <w:p w14:paraId="66517430" w14:textId="77777777" w:rsidR="00586847" w:rsidRPr="00586847" w:rsidRDefault="00586847" w:rsidP="00E21ABB">
            <w:pPr>
              <w:rPr>
                <w:sz w:val="18"/>
                <w:szCs w:val="18"/>
                <w:lang w:val="en-US"/>
              </w:rPr>
            </w:pPr>
            <w:r w:rsidRPr="00586847">
              <w:rPr>
                <w:sz w:val="18"/>
                <w:szCs w:val="18"/>
                <w:lang w:val="en-US"/>
              </w:rPr>
              <w:t>IzD10A</w:t>
            </w:r>
          </w:p>
          <w:p w14:paraId="5DE34CF2" w14:textId="77777777" w:rsidR="00586847" w:rsidRPr="00586847" w:rsidRDefault="00586847" w:rsidP="00E21ABB">
            <w:pPr>
              <w:rPr>
                <w:sz w:val="18"/>
                <w:szCs w:val="18"/>
              </w:rPr>
            </w:pPr>
          </w:p>
        </w:tc>
        <w:tc>
          <w:tcPr>
            <w:tcW w:w="6662" w:type="dxa"/>
            <w:vAlign w:val="center"/>
          </w:tcPr>
          <w:p w14:paraId="740BD540" w14:textId="77777777" w:rsidR="00586847" w:rsidRPr="00586847" w:rsidRDefault="00586847" w:rsidP="00E21ABB">
            <w:pPr>
              <w:rPr>
                <w:sz w:val="18"/>
                <w:szCs w:val="18"/>
                <w:lang w:val="en-US"/>
              </w:rPr>
            </w:pPr>
            <w:r w:rsidRPr="00586847">
              <w:rPr>
                <w:sz w:val="18"/>
                <w:szCs w:val="18"/>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134" w:type="dxa"/>
            <w:vAlign w:val="center"/>
          </w:tcPr>
          <w:p w14:paraId="0500E354" w14:textId="77777777" w:rsidR="00586847" w:rsidRPr="00586847" w:rsidRDefault="00586847" w:rsidP="00E21ABB">
            <w:pPr>
              <w:jc w:val="center"/>
              <w:rPr>
                <w:sz w:val="18"/>
                <w:szCs w:val="18"/>
              </w:rPr>
            </w:pPr>
            <w:r w:rsidRPr="00586847">
              <w:rPr>
                <w:sz w:val="18"/>
                <w:szCs w:val="18"/>
              </w:rPr>
              <w:t>t</w:t>
            </w:r>
          </w:p>
        </w:tc>
        <w:tc>
          <w:tcPr>
            <w:tcW w:w="1134" w:type="dxa"/>
            <w:vAlign w:val="center"/>
          </w:tcPr>
          <w:p w14:paraId="0E1DB05C" w14:textId="77777777" w:rsidR="00586847" w:rsidRPr="00586847" w:rsidRDefault="00586847" w:rsidP="00E21ABB">
            <w:pPr>
              <w:jc w:val="center"/>
              <w:rPr>
                <w:sz w:val="18"/>
                <w:szCs w:val="18"/>
              </w:rPr>
            </w:pPr>
            <w:r w:rsidRPr="00586847">
              <w:rPr>
                <w:sz w:val="18"/>
                <w:szCs w:val="18"/>
              </w:rPr>
              <w:t>6,66</w:t>
            </w:r>
          </w:p>
        </w:tc>
      </w:tr>
      <w:tr w:rsidR="00586847" w:rsidRPr="00586847" w14:paraId="26A27D41" w14:textId="77777777" w:rsidTr="00586847">
        <w:tblPrEx>
          <w:tblCellMar>
            <w:top w:w="0" w:type="dxa"/>
            <w:bottom w:w="0" w:type="dxa"/>
          </w:tblCellMar>
        </w:tblPrEx>
        <w:tc>
          <w:tcPr>
            <w:tcW w:w="709" w:type="dxa"/>
            <w:vAlign w:val="center"/>
          </w:tcPr>
          <w:p w14:paraId="351EC694" w14:textId="77777777" w:rsidR="00586847" w:rsidRPr="00586847" w:rsidRDefault="00586847" w:rsidP="00E21ABB">
            <w:pPr>
              <w:jc w:val="center"/>
              <w:rPr>
                <w:sz w:val="18"/>
                <w:szCs w:val="18"/>
              </w:rPr>
            </w:pPr>
            <w:r w:rsidRPr="00586847">
              <w:rPr>
                <w:sz w:val="18"/>
                <w:szCs w:val="18"/>
              </w:rPr>
              <w:t>36</w:t>
            </w:r>
          </w:p>
        </w:tc>
        <w:tc>
          <w:tcPr>
            <w:tcW w:w="1134" w:type="dxa"/>
            <w:vAlign w:val="center"/>
          </w:tcPr>
          <w:p w14:paraId="78B4E38B" w14:textId="77777777" w:rsidR="00586847" w:rsidRPr="00586847" w:rsidRDefault="00586847" w:rsidP="00E21ABB">
            <w:pPr>
              <w:rPr>
                <w:sz w:val="18"/>
                <w:szCs w:val="18"/>
                <w:lang w:val="en-US"/>
              </w:rPr>
            </w:pPr>
            <w:r w:rsidRPr="00586847">
              <w:rPr>
                <w:sz w:val="18"/>
                <w:szCs w:val="18"/>
                <w:lang w:val="en-US"/>
              </w:rPr>
              <w:t>IzA06A</w:t>
            </w:r>
          </w:p>
          <w:p w14:paraId="4E8A4C26" w14:textId="77777777" w:rsidR="00586847" w:rsidRPr="00586847" w:rsidRDefault="00586847" w:rsidP="00E21ABB">
            <w:pPr>
              <w:rPr>
                <w:sz w:val="18"/>
                <w:szCs w:val="18"/>
              </w:rPr>
            </w:pPr>
          </w:p>
        </w:tc>
        <w:tc>
          <w:tcPr>
            <w:tcW w:w="6662" w:type="dxa"/>
            <w:vAlign w:val="center"/>
          </w:tcPr>
          <w:p w14:paraId="2A982300" w14:textId="77777777" w:rsidR="00586847" w:rsidRPr="00586847" w:rsidRDefault="00586847" w:rsidP="00E21ABB">
            <w:pPr>
              <w:rPr>
                <w:sz w:val="18"/>
                <w:szCs w:val="18"/>
                <w:lang w:val="en-US"/>
              </w:rPr>
            </w:pPr>
            <w:r w:rsidRPr="00586847">
              <w:rPr>
                <w:sz w:val="18"/>
                <w:szCs w:val="18"/>
                <w:lang w:val="en-US"/>
              </w:rPr>
              <w:t>Vopsitorii anticorozive pe timplarie metalica, utilaje tehnologice si constructii metalice cu email clorcauciuc (un strat grund de miniu, un strat grund de culoare si trei straturi de email) -Pirex-Metal Plus (C, PL-17, nod.12)</w:t>
            </w:r>
          </w:p>
        </w:tc>
        <w:tc>
          <w:tcPr>
            <w:tcW w:w="1134" w:type="dxa"/>
            <w:vAlign w:val="center"/>
          </w:tcPr>
          <w:p w14:paraId="29837EA2"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349DD934" w14:textId="77777777" w:rsidR="00586847" w:rsidRPr="00586847" w:rsidRDefault="00586847" w:rsidP="00E21ABB">
            <w:pPr>
              <w:jc w:val="center"/>
              <w:rPr>
                <w:sz w:val="18"/>
                <w:szCs w:val="18"/>
              </w:rPr>
            </w:pPr>
            <w:r w:rsidRPr="00586847">
              <w:rPr>
                <w:sz w:val="18"/>
                <w:szCs w:val="18"/>
              </w:rPr>
              <w:t>313,10</w:t>
            </w:r>
          </w:p>
        </w:tc>
      </w:tr>
      <w:tr w:rsidR="00586847" w:rsidRPr="00586847" w14:paraId="41359E22" w14:textId="77777777" w:rsidTr="00586847">
        <w:tblPrEx>
          <w:tblCellMar>
            <w:top w:w="0" w:type="dxa"/>
            <w:bottom w:w="0" w:type="dxa"/>
          </w:tblCellMar>
        </w:tblPrEx>
        <w:tc>
          <w:tcPr>
            <w:tcW w:w="709" w:type="dxa"/>
            <w:vAlign w:val="center"/>
          </w:tcPr>
          <w:p w14:paraId="42ABE687" w14:textId="77777777" w:rsidR="00586847" w:rsidRPr="00586847" w:rsidRDefault="00586847" w:rsidP="00E21ABB">
            <w:pPr>
              <w:jc w:val="center"/>
              <w:rPr>
                <w:sz w:val="18"/>
                <w:szCs w:val="18"/>
              </w:rPr>
            </w:pPr>
            <w:r w:rsidRPr="00586847">
              <w:rPr>
                <w:sz w:val="18"/>
                <w:szCs w:val="18"/>
              </w:rPr>
              <w:t>37</w:t>
            </w:r>
          </w:p>
        </w:tc>
        <w:tc>
          <w:tcPr>
            <w:tcW w:w="1134" w:type="dxa"/>
            <w:vAlign w:val="center"/>
          </w:tcPr>
          <w:p w14:paraId="57B7A08F" w14:textId="77777777" w:rsidR="00586847" w:rsidRPr="00586847" w:rsidRDefault="00586847" w:rsidP="00E21ABB">
            <w:pPr>
              <w:rPr>
                <w:sz w:val="18"/>
                <w:szCs w:val="18"/>
                <w:lang w:val="en-US"/>
              </w:rPr>
            </w:pPr>
            <w:r w:rsidRPr="00586847">
              <w:rPr>
                <w:sz w:val="18"/>
                <w:szCs w:val="18"/>
                <w:lang w:val="en-US"/>
              </w:rPr>
              <w:t>CL18A</w:t>
            </w:r>
          </w:p>
          <w:p w14:paraId="3A976DC8" w14:textId="77777777" w:rsidR="00586847" w:rsidRPr="00586847" w:rsidRDefault="00586847" w:rsidP="00E21ABB">
            <w:pPr>
              <w:rPr>
                <w:sz w:val="18"/>
                <w:szCs w:val="18"/>
              </w:rPr>
            </w:pPr>
          </w:p>
        </w:tc>
        <w:tc>
          <w:tcPr>
            <w:tcW w:w="6662" w:type="dxa"/>
            <w:vAlign w:val="center"/>
          </w:tcPr>
          <w:p w14:paraId="5E5B77B5" w14:textId="77777777" w:rsidR="00586847" w:rsidRPr="00586847" w:rsidRDefault="00586847" w:rsidP="00E21ABB">
            <w:pPr>
              <w:rPr>
                <w:sz w:val="18"/>
                <w:szCs w:val="18"/>
                <w:lang w:val="en-US"/>
              </w:rPr>
            </w:pPr>
            <w:r w:rsidRPr="00586847">
              <w:rPr>
                <w:sz w:val="18"/>
                <w:szCs w:val="18"/>
                <w:lang w:val="en-US"/>
              </w:rPr>
              <w:t>Confectii metalice diverse din profile laminate, tabla, tabla striata, otel beton, tevi pentru sustineri sau acoperiri, inglobate total sau partial in beton Pi1 si Pi2</w:t>
            </w:r>
          </w:p>
        </w:tc>
        <w:tc>
          <w:tcPr>
            <w:tcW w:w="1134" w:type="dxa"/>
            <w:vAlign w:val="center"/>
          </w:tcPr>
          <w:p w14:paraId="760C43BA"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4F8F22C4" w14:textId="77777777" w:rsidR="00586847" w:rsidRPr="00586847" w:rsidRDefault="00586847" w:rsidP="00E21ABB">
            <w:pPr>
              <w:jc w:val="center"/>
              <w:rPr>
                <w:sz w:val="18"/>
                <w:szCs w:val="18"/>
              </w:rPr>
            </w:pPr>
            <w:r w:rsidRPr="00586847">
              <w:rPr>
                <w:sz w:val="18"/>
                <w:szCs w:val="18"/>
              </w:rPr>
              <w:t>86,64</w:t>
            </w:r>
          </w:p>
        </w:tc>
      </w:tr>
      <w:tr w:rsidR="00586847" w:rsidRPr="00586847" w14:paraId="69459AED" w14:textId="77777777" w:rsidTr="00586847">
        <w:tblPrEx>
          <w:tblCellMar>
            <w:top w:w="0" w:type="dxa"/>
            <w:bottom w:w="0" w:type="dxa"/>
          </w:tblCellMar>
        </w:tblPrEx>
        <w:tc>
          <w:tcPr>
            <w:tcW w:w="709" w:type="dxa"/>
            <w:vAlign w:val="center"/>
          </w:tcPr>
          <w:p w14:paraId="41004B87" w14:textId="77777777" w:rsidR="00586847" w:rsidRPr="00586847" w:rsidRDefault="00586847" w:rsidP="00E21ABB">
            <w:pPr>
              <w:jc w:val="center"/>
              <w:rPr>
                <w:sz w:val="18"/>
                <w:szCs w:val="18"/>
              </w:rPr>
            </w:pPr>
            <w:r w:rsidRPr="00586847">
              <w:rPr>
                <w:sz w:val="18"/>
                <w:szCs w:val="18"/>
              </w:rPr>
              <w:t>38</w:t>
            </w:r>
          </w:p>
        </w:tc>
        <w:tc>
          <w:tcPr>
            <w:tcW w:w="1134" w:type="dxa"/>
            <w:vAlign w:val="center"/>
          </w:tcPr>
          <w:p w14:paraId="435E5754" w14:textId="77777777" w:rsidR="00586847" w:rsidRPr="00586847" w:rsidRDefault="00586847" w:rsidP="00E21ABB">
            <w:pPr>
              <w:rPr>
                <w:sz w:val="18"/>
                <w:szCs w:val="18"/>
                <w:lang w:val="en-US"/>
              </w:rPr>
            </w:pPr>
            <w:r w:rsidRPr="00586847">
              <w:rPr>
                <w:sz w:val="18"/>
                <w:szCs w:val="18"/>
                <w:lang w:val="en-US"/>
              </w:rPr>
              <w:t>CD07A</w:t>
            </w:r>
          </w:p>
          <w:p w14:paraId="154910D4" w14:textId="77777777" w:rsidR="00586847" w:rsidRPr="00586847" w:rsidRDefault="00586847" w:rsidP="00E21ABB">
            <w:pPr>
              <w:rPr>
                <w:sz w:val="18"/>
                <w:szCs w:val="18"/>
              </w:rPr>
            </w:pPr>
          </w:p>
        </w:tc>
        <w:tc>
          <w:tcPr>
            <w:tcW w:w="6662" w:type="dxa"/>
            <w:vAlign w:val="center"/>
          </w:tcPr>
          <w:p w14:paraId="2F174A4A" w14:textId="77777777" w:rsidR="00586847" w:rsidRPr="00586847" w:rsidRDefault="00586847" w:rsidP="00E21ABB">
            <w:pPr>
              <w:rPr>
                <w:sz w:val="18"/>
                <w:szCs w:val="18"/>
                <w:lang w:val="en-GB"/>
              </w:rPr>
            </w:pPr>
            <w:r w:rsidRPr="00586847">
              <w:rPr>
                <w:sz w:val="18"/>
                <w:szCs w:val="18"/>
                <w:lang w:val="en-US"/>
              </w:rPr>
              <w:t xml:space="preserve">Pereti din panouri din tabla zincata cutata fixate prin impuscare pe scheletul metalic, montate la o inaltime de pina la 6 m inclusiv </w:t>
            </w:r>
            <w:r w:rsidRPr="00586847">
              <w:rPr>
                <w:b/>
                <w:sz w:val="18"/>
                <w:szCs w:val="18"/>
                <w:lang w:val="en-US"/>
              </w:rPr>
              <w:t>Tabla profilata T18</w:t>
            </w:r>
            <w:r w:rsidRPr="00586847">
              <w:rPr>
                <w:b/>
                <w:sz w:val="18"/>
                <w:szCs w:val="18"/>
                <w:lang w:val="en-GB"/>
              </w:rPr>
              <w:t xml:space="preserve"> </w:t>
            </w:r>
            <w:r w:rsidRPr="00586847">
              <w:rPr>
                <w:rStyle w:val="aff3"/>
                <w:b/>
                <w:bCs/>
                <w:i w:val="0"/>
                <w:sz w:val="18"/>
                <w:szCs w:val="18"/>
                <w:shd w:val="clear" w:color="auto" w:fill="FFFFFF"/>
              </w:rPr>
              <w:t>ГОСТ</w:t>
            </w:r>
            <w:r w:rsidRPr="00586847">
              <w:rPr>
                <w:b/>
                <w:sz w:val="18"/>
                <w:szCs w:val="18"/>
                <w:shd w:val="clear" w:color="auto" w:fill="FFFFFF"/>
                <w:lang w:val="en-GB"/>
              </w:rPr>
              <w:t> 24045</w:t>
            </w:r>
            <w:r w:rsidRPr="00586847">
              <w:rPr>
                <w:b/>
                <w:sz w:val="18"/>
                <w:szCs w:val="18"/>
                <w:lang w:val="en-US"/>
              </w:rPr>
              <w:t xml:space="preserve"> RAL 5019 protejata anticoroziv cu grosimea de min.0,5 mm si stratul de ZN 250gr/m2, inclusive mascarea colturilor</w:t>
            </w:r>
          </w:p>
        </w:tc>
        <w:tc>
          <w:tcPr>
            <w:tcW w:w="1134" w:type="dxa"/>
            <w:vAlign w:val="center"/>
          </w:tcPr>
          <w:p w14:paraId="2B89D858"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623D6B2D" w14:textId="77777777" w:rsidR="00586847" w:rsidRPr="00586847" w:rsidRDefault="00586847" w:rsidP="00E21ABB">
            <w:pPr>
              <w:jc w:val="center"/>
              <w:rPr>
                <w:sz w:val="18"/>
                <w:szCs w:val="18"/>
              </w:rPr>
            </w:pPr>
            <w:r w:rsidRPr="00586847">
              <w:rPr>
                <w:sz w:val="18"/>
                <w:szCs w:val="18"/>
              </w:rPr>
              <w:t>203,00</w:t>
            </w:r>
          </w:p>
        </w:tc>
      </w:tr>
      <w:tr w:rsidR="00586847" w:rsidRPr="00586847" w14:paraId="109FF8D1" w14:textId="77777777" w:rsidTr="00586847">
        <w:tblPrEx>
          <w:tblCellMar>
            <w:top w:w="0" w:type="dxa"/>
            <w:bottom w:w="0" w:type="dxa"/>
          </w:tblCellMar>
        </w:tblPrEx>
        <w:tc>
          <w:tcPr>
            <w:tcW w:w="709" w:type="dxa"/>
            <w:vAlign w:val="center"/>
          </w:tcPr>
          <w:p w14:paraId="2E55606C" w14:textId="77777777" w:rsidR="00586847" w:rsidRPr="00586847" w:rsidRDefault="00586847" w:rsidP="00E21ABB">
            <w:pPr>
              <w:jc w:val="center"/>
              <w:rPr>
                <w:sz w:val="18"/>
                <w:szCs w:val="18"/>
              </w:rPr>
            </w:pPr>
            <w:r w:rsidRPr="00586847">
              <w:rPr>
                <w:sz w:val="18"/>
                <w:szCs w:val="18"/>
              </w:rPr>
              <w:t>39</w:t>
            </w:r>
          </w:p>
        </w:tc>
        <w:tc>
          <w:tcPr>
            <w:tcW w:w="1134" w:type="dxa"/>
            <w:vAlign w:val="center"/>
          </w:tcPr>
          <w:p w14:paraId="1C60DF69" w14:textId="77777777" w:rsidR="00586847" w:rsidRPr="00586847" w:rsidRDefault="00586847" w:rsidP="00E21ABB">
            <w:pPr>
              <w:rPr>
                <w:sz w:val="18"/>
                <w:szCs w:val="18"/>
                <w:lang w:val="en-US"/>
              </w:rPr>
            </w:pPr>
            <w:r w:rsidRPr="00586847">
              <w:rPr>
                <w:sz w:val="18"/>
                <w:szCs w:val="18"/>
                <w:lang w:val="en-US"/>
              </w:rPr>
              <w:t>CE23C</w:t>
            </w:r>
          </w:p>
          <w:p w14:paraId="4B678042" w14:textId="77777777" w:rsidR="00586847" w:rsidRPr="00586847" w:rsidRDefault="00586847" w:rsidP="00E21ABB">
            <w:pPr>
              <w:rPr>
                <w:sz w:val="18"/>
                <w:szCs w:val="18"/>
              </w:rPr>
            </w:pPr>
          </w:p>
        </w:tc>
        <w:tc>
          <w:tcPr>
            <w:tcW w:w="6662" w:type="dxa"/>
            <w:vAlign w:val="center"/>
          </w:tcPr>
          <w:p w14:paraId="5CB037E5" w14:textId="77777777" w:rsidR="00586847" w:rsidRPr="00586847" w:rsidRDefault="00586847" w:rsidP="00E21ABB">
            <w:pPr>
              <w:rPr>
                <w:sz w:val="18"/>
                <w:szCs w:val="18"/>
                <w:lang w:val="en-US"/>
              </w:rPr>
            </w:pPr>
            <w:r w:rsidRPr="00586847">
              <w:rPr>
                <w:sz w:val="18"/>
                <w:szCs w:val="18"/>
                <w:lang w:val="en-US"/>
              </w:rPr>
              <w:t>Glafuri si copertine din tabla zincata de 0,5 mm grosime cu latimea desfasurata intre 31 - 50 cm -lacrimar de soclu</w:t>
            </w:r>
          </w:p>
        </w:tc>
        <w:tc>
          <w:tcPr>
            <w:tcW w:w="1134" w:type="dxa"/>
            <w:vAlign w:val="center"/>
          </w:tcPr>
          <w:p w14:paraId="6F5D36D0"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660CB59B" w14:textId="77777777" w:rsidR="00586847" w:rsidRPr="00586847" w:rsidRDefault="00586847" w:rsidP="00E21ABB">
            <w:pPr>
              <w:jc w:val="center"/>
              <w:rPr>
                <w:sz w:val="18"/>
                <w:szCs w:val="18"/>
              </w:rPr>
            </w:pPr>
            <w:r w:rsidRPr="00586847">
              <w:rPr>
                <w:sz w:val="18"/>
                <w:szCs w:val="18"/>
              </w:rPr>
              <w:t>45,00</w:t>
            </w:r>
          </w:p>
        </w:tc>
      </w:tr>
      <w:tr w:rsidR="00586847" w:rsidRPr="00586847" w14:paraId="07F1027B" w14:textId="77777777" w:rsidTr="00586847">
        <w:tblPrEx>
          <w:tblCellMar>
            <w:top w:w="0" w:type="dxa"/>
            <w:bottom w:w="0" w:type="dxa"/>
          </w:tblCellMar>
        </w:tblPrEx>
        <w:tc>
          <w:tcPr>
            <w:tcW w:w="709" w:type="dxa"/>
            <w:vAlign w:val="center"/>
          </w:tcPr>
          <w:p w14:paraId="641926EA" w14:textId="77777777" w:rsidR="00586847" w:rsidRPr="00586847" w:rsidRDefault="00586847" w:rsidP="00E21ABB">
            <w:pPr>
              <w:jc w:val="center"/>
              <w:rPr>
                <w:sz w:val="18"/>
                <w:szCs w:val="18"/>
              </w:rPr>
            </w:pPr>
          </w:p>
        </w:tc>
        <w:tc>
          <w:tcPr>
            <w:tcW w:w="1134" w:type="dxa"/>
          </w:tcPr>
          <w:p w14:paraId="33F6D9AB" w14:textId="77777777" w:rsidR="00586847" w:rsidRPr="00586847" w:rsidRDefault="00586847" w:rsidP="00E21ABB">
            <w:pPr>
              <w:rPr>
                <w:sz w:val="18"/>
                <w:szCs w:val="18"/>
              </w:rPr>
            </w:pPr>
          </w:p>
        </w:tc>
        <w:tc>
          <w:tcPr>
            <w:tcW w:w="6662" w:type="dxa"/>
          </w:tcPr>
          <w:p w14:paraId="200935DD"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4. Acoperis</w:t>
            </w:r>
          </w:p>
        </w:tc>
        <w:tc>
          <w:tcPr>
            <w:tcW w:w="1134" w:type="dxa"/>
          </w:tcPr>
          <w:p w14:paraId="1C64105E" w14:textId="77777777" w:rsidR="00586847" w:rsidRPr="00586847" w:rsidRDefault="00586847" w:rsidP="00E21ABB">
            <w:pPr>
              <w:rPr>
                <w:sz w:val="18"/>
                <w:szCs w:val="18"/>
              </w:rPr>
            </w:pPr>
          </w:p>
        </w:tc>
        <w:tc>
          <w:tcPr>
            <w:tcW w:w="1134" w:type="dxa"/>
          </w:tcPr>
          <w:p w14:paraId="45D498A6" w14:textId="77777777" w:rsidR="00586847" w:rsidRPr="00586847" w:rsidRDefault="00586847" w:rsidP="00E21ABB">
            <w:pPr>
              <w:rPr>
                <w:sz w:val="18"/>
                <w:szCs w:val="18"/>
              </w:rPr>
            </w:pPr>
          </w:p>
        </w:tc>
      </w:tr>
      <w:tr w:rsidR="00586847" w:rsidRPr="00586847" w14:paraId="4646C224" w14:textId="77777777" w:rsidTr="00586847">
        <w:tblPrEx>
          <w:tblCellMar>
            <w:top w:w="0" w:type="dxa"/>
            <w:bottom w:w="0" w:type="dxa"/>
          </w:tblCellMar>
        </w:tblPrEx>
        <w:tc>
          <w:tcPr>
            <w:tcW w:w="709" w:type="dxa"/>
            <w:vAlign w:val="center"/>
          </w:tcPr>
          <w:p w14:paraId="43F8EAEC" w14:textId="77777777" w:rsidR="00586847" w:rsidRPr="00586847" w:rsidRDefault="00586847" w:rsidP="00E21ABB">
            <w:pPr>
              <w:jc w:val="center"/>
              <w:rPr>
                <w:sz w:val="18"/>
                <w:szCs w:val="18"/>
              </w:rPr>
            </w:pPr>
            <w:r w:rsidRPr="00586847">
              <w:rPr>
                <w:sz w:val="18"/>
                <w:szCs w:val="18"/>
              </w:rPr>
              <w:t>40</w:t>
            </w:r>
          </w:p>
        </w:tc>
        <w:tc>
          <w:tcPr>
            <w:tcW w:w="1134" w:type="dxa"/>
            <w:vAlign w:val="center"/>
          </w:tcPr>
          <w:p w14:paraId="3F592917" w14:textId="77777777" w:rsidR="00586847" w:rsidRPr="00586847" w:rsidRDefault="00586847" w:rsidP="00E21ABB">
            <w:pPr>
              <w:rPr>
                <w:sz w:val="18"/>
                <w:szCs w:val="18"/>
                <w:lang w:val="en-US"/>
              </w:rPr>
            </w:pPr>
            <w:r w:rsidRPr="00586847">
              <w:rPr>
                <w:sz w:val="18"/>
                <w:szCs w:val="18"/>
                <w:lang w:val="en-US"/>
              </w:rPr>
              <w:t>CL08A</w:t>
            </w:r>
          </w:p>
          <w:p w14:paraId="5A8A2A86" w14:textId="77777777" w:rsidR="00586847" w:rsidRPr="00586847" w:rsidRDefault="00586847" w:rsidP="00E21ABB">
            <w:pPr>
              <w:rPr>
                <w:sz w:val="18"/>
                <w:szCs w:val="18"/>
              </w:rPr>
            </w:pPr>
          </w:p>
        </w:tc>
        <w:tc>
          <w:tcPr>
            <w:tcW w:w="6662" w:type="dxa"/>
            <w:vAlign w:val="center"/>
          </w:tcPr>
          <w:p w14:paraId="018E485A" w14:textId="77777777" w:rsidR="00586847" w:rsidRPr="00586847" w:rsidRDefault="00586847" w:rsidP="00E21ABB">
            <w:pPr>
              <w:rPr>
                <w:sz w:val="18"/>
                <w:szCs w:val="18"/>
                <w:lang w:val="en-US"/>
              </w:rPr>
            </w:pPr>
            <w:r w:rsidRPr="00586847">
              <w:rPr>
                <w:sz w:val="18"/>
                <w:szCs w:val="18"/>
                <w:lang w:val="en-US"/>
              </w:rPr>
              <w:t>Elemente metalice (stilpi, grinzi, ferme) gata confectionate, livrate complet asamblate, montate pe santier, in structura constructiei usoare -cornier</w:t>
            </w:r>
          </w:p>
        </w:tc>
        <w:tc>
          <w:tcPr>
            <w:tcW w:w="1134" w:type="dxa"/>
            <w:vAlign w:val="center"/>
          </w:tcPr>
          <w:p w14:paraId="4A7A46DD" w14:textId="77777777" w:rsidR="00586847" w:rsidRPr="00586847" w:rsidRDefault="00586847" w:rsidP="00E21ABB">
            <w:pPr>
              <w:jc w:val="center"/>
              <w:rPr>
                <w:sz w:val="18"/>
                <w:szCs w:val="18"/>
              </w:rPr>
            </w:pPr>
            <w:r w:rsidRPr="00586847">
              <w:rPr>
                <w:sz w:val="18"/>
                <w:szCs w:val="18"/>
              </w:rPr>
              <w:t>t</w:t>
            </w:r>
          </w:p>
        </w:tc>
        <w:tc>
          <w:tcPr>
            <w:tcW w:w="1134" w:type="dxa"/>
            <w:vAlign w:val="center"/>
          </w:tcPr>
          <w:p w14:paraId="4FFD5F88" w14:textId="77777777" w:rsidR="00586847" w:rsidRPr="00586847" w:rsidRDefault="00586847" w:rsidP="00E21ABB">
            <w:pPr>
              <w:jc w:val="center"/>
              <w:rPr>
                <w:sz w:val="18"/>
                <w:szCs w:val="18"/>
              </w:rPr>
            </w:pPr>
            <w:r w:rsidRPr="00586847">
              <w:rPr>
                <w:sz w:val="18"/>
                <w:szCs w:val="18"/>
              </w:rPr>
              <w:t>0,46</w:t>
            </w:r>
          </w:p>
        </w:tc>
      </w:tr>
      <w:tr w:rsidR="00586847" w:rsidRPr="00586847" w14:paraId="68225993" w14:textId="77777777" w:rsidTr="00586847">
        <w:tblPrEx>
          <w:tblCellMar>
            <w:top w:w="0" w:type="dxa"/>
            <w:bottom w:w="0" w:type="dxa"/>
          </w:tblCellMar>
        </w:tblPrEx>
        <w:tc>
          <w:tcPr>
            <w:tcW w:w="709" w:type="dxa"/>
          </w:tcPr>
          <w:p w14:paraId="2392C1D6" w14:textId="77777777" w:rsidR="00586847" w:rsidRPr="00586847" w:rsidRDefault="00586847" w:rsidP="00E21ABB">
            <w:pPr>
              <w:jc w:val="center"/>
              <w:rPr>
                <w:sz w:val="18"/>
                <w:szCs w:val="18"/>
              </w:rPr>
            </w:pPr>
            <w:r w:rsidRPr="00586847">
              <w:rPr>
                <w:sz w:val="18"/>
                <w:szCs w:val="18"/>
              </w:rPr>
              <w:t>41</w:t>
            </w:r>
          </w:p>
        </w:tc>
        <w:tc>
          <w:tcPr>
            <w:tcW w:w="1134" w:type="dxa"/>
            <w:vAlign w:val="center"/>
          </w:tcPr>
          <w:p w14:paraId="5022F1A7" w14:textId="77777777" w:rsidR="00586847" w:rsidRPr="00586847" w:rsidRDefault="00586847" w:rsidP="00E21ABB">
            <w:pPr>
              <w:rPr>
                <w:sz w:val="18"/>
                <w:szCs w:val="18"/>
                <w:lang w:val="en-US"/>
              </w:rPr>
            </w:pPr>
            <w:r w:rsidRPr="00586847">
              <w:rPr>
                <w:sz w:val="18"/>
                <w:szCs w:val="18"/>
                <w:lang w:val="en-US"/>
              </w:rPr>
              <w:t>IzD10A</w:t>
            </w:r>
          </w:p>
          <w:p w14:paraId="679D755F" w14:textId="77777777" w:rsidR="00586847" w:rsidRPr="00586847" w:rsidRDefault="00586847" w:rsidP="00E21ABB">
            <w:pPr>
              <w:rPr>
                <w:sz w:val="18"/>
                <w:szCs w:val="18"/>
              </w:rPr>
            </w:pPr>
          </w:p>
        </w:tc>
        <w:tc>
          <w:tcPr>
            <w:tcW w:w="6662" w:type="dxa"/>
            <w:vAlign w:val="center"/>
          </w:tcPr>
          <w:p w14:paraId="1EACB852" w14:textId="77777777" w:rsidR="00586847" w:rsidRPr="00586847" w:rsidRDefault="00586847" w:rsidP="00E21ABB">
            <w:pPr>
              <w:rPr>
                <w:sz w:val="18"/>
                <w:szCs w:val="18"/>
                <w:lang w:val="en-US"/>
              </w:rPr>
            </w:pPr>
            <w:r w:rsidRPr="00586847">
              <w:rPr>
                <w:sz w:val="18"/>
                <w:szCs w:val="18"/>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134" w:type="dxa"/>
            <w:vAlign w:val="center"/>
          </w:tcPr>
          <w:p w14:paraId="6327F076"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0E40D46F" w14:textId="77777777" w:rsidR="00586847" w:rsidRPr="00586847" w:rsidRDefault="00586847" w:rsidP="00E21ABB">
            <w:pPr>
              <w:jc w:val="center"/>
              <w:rPr>
                <w:sz w:val="18"/>
                <w:szCs w:val="18"/>
              </w:rPr>
            </w:pPr>
            <w:r w:rsidRPr="00586847">
              <w:rPr>
                <w:sz w:val="18"/>
                <w:szCs w:val="18"/>
              </w:rPr>
              <w:t>191,40</w:t>
            </w:r>
          </w:p>
        </w:tc>
      </w:tr>
      <w:tr w:rsidR="00586847" w:rsidRPr="00586847" w14:paraId="58C8C774" w14:textId="77777777" w:rsidTr="00586847">
        <w:tblPrEx>
          <w:tblCellMar>
            <w:top w:w="0" w:type="dxa"/>
            <w:bottom w:w="0" w:type="dxa"/>
          </w:tblCellMar>
        </w:tblPrEx>
        <w:tc>
          <w:tcPr>
            <w:tcW w:w="709" w:type="dxa"/>
            <w:vAlign w:val="center"/>
          </w:tcPr>
          <w:p w14:paraId="08D33F89" w14:textId="77777777" w:rsidR="00586847" w:rsidRPr="00586847" w:rsidRDefault="00586847" w:rsidP="00E21ABB">
            <w:pPr>
              <w:jc w:val="center"/>
              <w:rPr>
                <w:sz w:val="18"/>
                <w:szCs w:val="18"/>
              </w:rPr>
            </w:pPr>
            <w:r w:rsidRPr="00586847">
              <w:rPr>
                <w:sz w:val="18"/>
                <w:szCs w:val="18"/>
              </w:rPr>
              <w:t>42</w:t>
            </w:r>
          </w:p>
        </w:tc>
        <w:tc>
          <w:tcPr>
            <w:tcW w:w="1134" w:type="dxa"/>
            <w:vAlign w:val="center"/>
          </w:tcPr>
          <w:p w14:paraId="2B392A29" w14:textId="77777777" w:rsidR="00586847" w:rsidRPr="00586847" w:rsidRDefault="00586847" w:rsidP="00E21ABB">
            <w:pPr>
              <w:rPr>
                <w:sz w:val="18"/>
                <w:szCs w:val="18"/>
                <w:lang w:val="en-US"/>
              </w:rPr>
            </w:pPr>
            <w:r w:rsidRPr="00586847">
              <w:rPr>
                <w:sz w:val="18"/>
                <w:szCs w:val="18"/>
                <w:lang w:val="en-US"/>
              </w:rPr>
              <w:t>CE06A1</w:t>
            </w:r>
          </w:p>
          <w:p w14:paraId="4B1333FF" w14:textId="77777777" w:rsidR="00586847" w:rsidRPr="00586847" w:rsidRDefault="00586847" w:rsidP="00E21ABB">
            <w:pPr>
              <w:rPr>
                <w:sz w:val="18"/>
                <w:szCs w:val="18"/>
              </w:rPr>
            </w:pPr>
          </w:p>
        </w:tc>
        <w:tc>
          <w:tcPr>
            <w:tcW w:w="6662" w:type="dxa"/>
            <w:vAlign w:val="center"/>
          </w:tcPr>
          <w:p w14:paraId="3ABE93F4" w14:textId="77777777" w:rsidR="00586847" w:rsidRPr="00586847" w:rsidRDefault="00586847" w:rsidP="00E21ABB">
            <w:pPr>
              <w:rPr>
                <w:sz w:val="18"/>
                <w:szCs w:val="18"/>
                <w:lang w:val="en-GB"/>
              </w:rPr>
            </w:pPr>
            <w:r w:rsidRPr="00586847">
              <w:rPr>
                <w:sz w:val="18"/>
                <w:szCs w:val="18"/>
                <w:lang w:val="en-US"/>
              </w:rPr>
              <w:t>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w:t>
            </w:r>
            <w:r w:rsidRPr="00586847">
              <w:rPr>
                <w:b/>
                <w:sz w:val="18"/>
                <w:szCs w:val="18"/>
                <w:lang w:val="en-US"/>
              </w:rPr>
              <w:t>Tabla profilata T40</w:t>
            </w:r>
            <w:r w:rsidRPr="00586847">
              <w:rPr>
                <w:b/>
                <w:sz w:val="18"/>
                <w:szCs w:val="18"/>
                <w:lang w:val="en-GB"/>
              </w:rPr>
              <w:t xml:space="preserve"> </w:t>
            </w:r>
            <w:r w:rsidRPr="00586847">
              <w:rPr>
                <w:rStyle w:val="aff3"/>
                <w:b/>
                <w:bCs/>
                <w:i w:val="0"/>
                <w:sz w:val="18"/>
                <w:szCs w:val="18"/>
                <w:shd w:val="clear" w:color="auto" w:fill="FFFFFF"/>
              </w:rPr>
              <w:t>ГОСТ</w:t>
            </w:r>
            <w:r w:rsidRPr="00586847">
              <w:rPr>
                <w:b/>
                <w:sz w:val="18"/>
                <w:szCs w:val="18"/>
                <w:shd w:val="clear" w:color="auto" w:fill="FFFFFF"/>
                <w:lang w:val="en-GB"/>
              </w:rPr>
              <w:t> 24045</w:t>
            </w:r>
            <w:r w:rsidRPr="00586847">
              <w:rPr>
                <w:b/>
                <w:sz w:val="18"/>
                <w:szCs w:val="18"/>
                <w:lang w:val="en-US"/>
              </w:rPr>
              <w:t xml:space="preserve"> RAL 7047 protejata anticoroziv, cu grosimea de min.0,5 mm si stratul de ZN 250gr/m2, inclusiv mascarea cu coltare imbinatrea perete/acoperis</w:t>
            </w:r>
          </w:p>
        </w:tc>
        <w:tc>
          <w:tcPr>
            <w:tcW w:w="1134" w:type="dxa"/>
            <w:vAlign w:val="center"/>
          </w:tcPr>
          <w:p w14:paraId="3C3EDB12"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52671CCD" w14:textId="77777777" w:rsidR="00586847" w:rsidRPr="00586847" w:rsidRDefault="00586847" w:rsidP="00E21ABB">
            <w:pPr>
              <w:jc w:val="center"/>
              <w:rPr>
                <w:sz w:val="18"/>
                <w:szCs w:val="18"/>
              </w:rPr>
            </w:pPr>
            <w:r w:rsidRPr="00586847">
              <w:rPr>
                <w:sz w:val="18"/>
                <w:szCs w:val="18"/>
              </w:rPr>
              <w:t>25,00</w:t>
            </w:r>
          </w:p>
        </w:tc>
      </w:tr>
      <w:tr w:rsidR="00586847" w:rsidRPr="00586847" w14:paraId="529AE296" w14:textId="77777777" w:rsidTr="00586847">
        <w:tblPrEx>
          <w:tblCellMar>
            <w:top w:w="0" w:type="dxa"/>
            <w:bottom w:w="0" w:type="dxa"/>
          </w:tblCellMar>
        </w:tblPrEx>
        <w:tc>
          <w:tcPr>
            <w:tcW w:w="709" w:type="dxa"/>
            <w:vAlign w:val="center"/>
          </w:tcPr>
          <w:p w14:paraId="299884F5" w14:textId="77777777" w:rsidR="00586847" w:rsidRPr="00586847" w:rsidRDefault="00586847" w:rsidP="00E21ABB">
            <w:pPr>
              <w:jc w:val="center"/>
              <w:rPr>
                <w:sz w:val="18"/>
                <w:szCs w:val="18"/>
                <w:lang w:val="en-GB"/>
              </w:rPr>
            </w:pPr>
            <w:r w:rsidRPr="00586847">
              <w:rPr>
                <w:sz w:val="18"/>
                <w:szCs w:val="18"/>
                <w:lang w:val="en-GB"/>
              </w:rPr>
              <w:t>43</w:t>
            </w:r>
          </w:p>
        </w:tc>
        <w:tc>
          <w:tcPr>
            <w:tcW w:w="1134" w:type="dxa"/>
            <w:vAlign w:val="center"/>
          </w:tcPr>
          <w:p w14:paraId="5B318059" w14:textId="77777777" w:rsidR="00586847" w:rsidRPr="00586847" w:rsidRDefault="00586847" w:rsidP="00E21ABB">
            <w:pPr>
              <w:rPr>
                <w:sz w:val="18"/>
                <w:szCs w:val="18"/>
                <w:lang w:val="en-US"/>
              </w:rPr>
            </w:pPr>
            <w:r w:rsidRPr="00586847">
              <w:rPr>
                <w:sz w:val="18"/>
                <w:szCs w:val="18"/>
                <w:lang w:val="en-US"/>
              </w:rPr>
              <w:t>CE20A</w:t>
            </w:r>
          </w:p>
          <w:p w14:paraId="1515ABE7" w14:textId="77777777" w:rsidR="00586847" w:rsidRPr="00586847" w:rsidRDefault="00586847" w:rsidP="00E21ABB">
            <w:pPr>
              <w:rPr>
                <w:sz w:val="18"/>
                <w:szCs w:val="18"/>
              </w:rPr>
            </w:pPr>
          </w:p>
        </w:tc>
        <w:tc>
          <w:tcPr>
            <w:tcW w:w="6662" w:type="dxa"/>
            <w:vAlign w:val="center"/>
          </w:tcPr>
          <w:p w14:paraId="7B708106" w14:textId="77777777" w:rsidR="00586847" w:rsidRPr="00586847" w:rsidRDefault="00586847" w:rsidP="00E21ABB">
            <w:pPr>
              <w:rPr>
                <w:sz w:val="18"/>
                <w:szCs w:val="18"/>
                <w:lang w:val="en-US"/>
              </w:rPr>
            </w:pPr>
            <w:r w:rsidRPr="00586847">
              <w:rPr>
                <w:sz w:val="18"/>
                <w:szCs w:val="18"/>
                <w:lang w:val="en-US"/>
              </w:rPr>
              <w:t>Sisteme de jgheaburi tip brass din tabla protejata anticoroziv d=160</w:t>
            </w:r>
          </w:p>
        </w:tc>
        <w:tc>
          <w:tcPr>
            <w:tcW w:w="1134" w:type="dxa"/>
            <w:vAlign w:val="center"/>
          </w:tcPr>
          <w:p w14:paraId="2612C7A8"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398230E7" w14:textId="77777777" w:rsidR="00586847" w:rsidRPr="00586847" w:rsidRDefault="00586847" w:rsidP="00E21ABB">
            <w:pPr>
              <w:jc w:val="center"/>
              <w:rPr>
                <w:sz w:val="18"/>
                <w:szCs w:val="18"/>
              </w:rPr>
            </w:pPr>
            <w:r w:rsidRPr="00586847">
              <w:rPr>
                <w:sz w:val="18"/>
                <w:szCs w:val="18"/>
              </w:rPr>
              <w:t>15,00</w:t>
            </w:r>
          </w:p>
        </w:tc>
      </w:tr>
      <w:tr w:rsidR="00586847" w:rsidRPr="00586847" w14:paraId="25F072A1" w14:textId="77777777" w:rsidTr="00586847">
        <w:tblPrEx>
          <w:tblCellMar>
            <w:top w:w="0" w:type="dxa"/>
            <w:bottom w:w="0" w:type="dxa"/>
          </w:tblCellMar>
        </w:tblPrEx>
        <w:tc>
          <w:tcPr>
            <w:tcW w:w="709" w:type="dxa"/>
          </w:tcPr>
          <w:p w14:paraId="1AF37813" w14:textId="77777777" w:rsidR="00586847" w:rsidRPr="00586847" w:rsidRDefault="00586847" w:rsidP="00E21ABB">
            <w:pPr>
              <w:jc w:val="center"/>
              <w:rPr>
                <w:sz w:val="18"/>
                <w:szCs w:val="18"/>
              </w:rPr>
            </w:pPr>
            <w:r w:rsidRPr="00586847">
              <w:rPr>
                <w:sz w:val="18"/>
                <w:szCs w:val="18"/>
              </w:rPr>
              <w:t>44</w:t>
            </w:r>
          </w:p>
        </w:tc>
        <w:tc>
          <w:tcPr>
            <w:tcW w:w="1134" w:type="dxa"/>
            <w:vAlign w:val="center"/>
          </w:tcPr>
          <w:p w14:paraId="095233BE" w14:textId="77777777" w:rsidR="00586847" w:rsidRPr="00586847" w:rsidRDefault="00586847" w:rsidP="00E21ABB">
            <w:pPr>
              <w:rPr>
                <w:sz w:val="18"/>
                <w:szCs w:val="18"/>
                <w:lang w:val="en-US"/>
              </w:rPr>
            </w:pPr>
            <w:r w:rsidRPr="00586847">
              <w:rPr>
                <w:sz w:val="18"/>
                <w:szCs w:val="18"/>
                <w:lang w:val="en-US"/>
              </w:rPr>
              <w:t>CE22A</w:t>
            </w:r>
          </w:p>
          <w:p w14:paraId="3197B466" w14:textId="77777777" w:rsidR="00586847" w:rsidRPr="00586847" w:rsidRDefault="00586847" w:rsidP="00E21ABB">
            <w:pPr>
              <w:rPr>
                <w:sz w:val="18"/>
                <w:szCs w:val="18"/>
              </w:rPr>
            </w:pPr>
          </w:p>
        </w:tc>
        <w:tc>
          <w:tcPr>
            <w:tcW w:w="6662" w:type="dxa"/>
            <w:vAlign w:val="center"/>
          </w:tcPr>
          <w:p w14:paraId="23F0859F" w14:textId="77777777" w:rsidR="00586847" w:rsidRPr="00586847" w:rsidRDefault="00586847" w:rsidP="00E21ABB">
            <w:pPr>
              <w:rPr>
                <w:sz w:val="18"/>
                <w:szCs w:val="18"/>
                <w:lang w:val="en-US"/>
              </w:rPr>
            </w:pPr>
            <w:r w:rsidRPr="00586847">
              <w:rPr>
                <w:sz w:val="18"/>
                <w:szCs w:val="18"/>
                <w:lang w:val="en-US"/>
              </w:rPr>
              <w:t>Sisteme de burlane tip brass din tabla protejata anticoroziv d=110</w:t>
            </w:r>
          </w:p>
        </w:tc>
        <w:tc>
          <w:tcPr>
            <w:tcW w:w="1134" w:type="dxa"/>
            <w:vAlign w:val="center"/>
          </w:tcPr>
          <w:p w14:paraId="5D42F30F"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6C737F88" w14:textId="77777777" w:rsidR="00586847" w:rsidRPr="00586847" w:rsidRDefault="00586847" w:rsidP="00E21ABB">
            <w:pPr>
              <w:jc w:val="center"/>
              <w:rPr>
                <w:sz w:val="18"/>
                <w:szCs w:val="18"/>
              </w:rPr>
            </w:pPr>
            <w:r w:rsidRPr="00586847">
              <w:rPr>
                <w:sz w:val="18"/>
                <w:szCs w:val="18"/>
              </w:rPr>
              <w:t>23,00</w:t>
            </w:r>
          </w:p>
        </w:tc>
      </w:tr>
      <w:tr w:rsidR="00586847" w:rsidRPr="00586847" w14:paraId="15F9D4D1" w14:textId="77777777" w:rsidTr="00586847">
        <w:tblPrEx>
          <w:tblCellMar>
            <w:top w:w="0" w:type="dxa"/>
            <w:bottom w:w="0" w:type="dxa"/>
          </w:tblCellMar>
        </w:tblPrEx>
        <w:tc>
          <w:tcPr>
            <w:tcW w:w="709" w:type="dxa"/>
            <w:vAlign w:val="center"/>
          </w:tcPr>
          <w:p w14:paraId="146A4576" w14:textId="77777777" w:rsidR="00586847" w:rsidRPr="00586847" w:rsidRDefault="00586847" w:rsidP="00E21ABB">
            <w:pPr>
              <w:jc w:val="center"/>
              <w:rPr>
                <w:sz w:val="18"/>
                <w:szCs w:val="18"/>
              </w:rPr>
            </w:pPr>
            <w:r w:rsidRPr="00586847">
              <w:rPr>
                <w:sz w:val="18"/>
                <w:szCs w:val="18"/>
              </w:rPr>
              <w:t>45</w:t>
            </w:r>
          </w:p>
        </w:tc>
        <w:tc>
          <w:tcPr>
            <w:tcW w:w="1134" w:type="dxa"/>
            <w:vAlign w:val="center"/>
          </w:tcPr>
          <w:p w14:paraId="4BF77178" w14:textId="77777777" w:rsidR="00586847" w:rsidRPr="00586847" w:rsidRDefault="00586847" w:rsidP="00E21ABB">
            <w:pPr>
              <w:rPr>
                <w:sz w:val="18"/>
                <w:szCs w:val="18"/>
                <w:lang w:val="en-US"/>
              </w:rPr>
            </w:pPr>
            <w:r w:rsidRPr="00586847">
              <w:rPr>
                <w:sz w:val="18"/>
                <w:szCs w:val="18"/>
                <w:lang w:val="en-US"/>
              </w:rPr>
              <w:t>CE23C</w:t>
            </w:r>
          </w:p>
          <w:p w14:paraId="6EC8EBDF" w14:textId="77777777" w:rsidR="00586847" w:rsidRPr="00586847" w:rsidRDefault="00586847" w:rsidP="00E21ABB">
            <w:pPr>
              <w:rPr>
                <w:sz w:val="18"/>
                <w:szCs w:val="18"/>
              </w:rPr>
            </w:pPr>
          </w:p>
        </w:tc>
        <w:tc>
          <w:tcPr>
            <w:tcW w:w="6662" w:type="dxa"/>
            <w:vAlign w:val="center"/>
          </w:tcPr>
          <w:p w14:paraId="2D0DBDB4" w14:textId="77777777" w:rsidR="00586847" w:rsidRPr="00586847" w:rsidRDefault="00586847" w:rsidP="00E21ABB">
            <w:pPr>
              <w:rPr>
                <w:sz w:val="18"/>
                <w:szCs w:val="18"/>
                <w:lang w:val="en-US"/>
              </w:rPr>
            </w:pPr>
            <w:r w:rsidRPr="00586847">
              <w:rPr>
                <w:sz w:val="18"/>
                <w:szCs w:val="18"/>
                <w:lang w:val="en-US"/>
              </w:rPr>
              <w:t>Glafuri si copertine din tabla zincata de 0,5 mm grosime cu latimea desfasurata intre 31 - 50 cm -lacrimar de streasina</w:t>
            </w:r>
          </w:p>
        </w:tc>
        <w:tc>
          <w:tcPr>
            <w:tcW w:w="1134" w:type="dxa"/>
            <w:vAlign w:val="center"/>
          </w:tcPr>
          <w:p w14:paraId="03336741"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660CD951" w14:textId="77777777" w:rsidR="00586847" w:rsidRPr="00586847" w:rsidRDefault="00586847" w:rsidP="00E21ABB">
            <w:pPr>
              <w:jc w:val="center"/>
              <w:rPr>
                <w:sz w:val="18"/>
                <w:szCs w:val="18"/>
              </w:rPr>
            </w:pPr>
            <w:r w:rsidRPr="00586847">
              <w:rPr>
                <w:sz w:val="18"/>
                <w:szCs w:val="18"/>
              </w:rPr>
              <w:t>29,00</w:t>
            </w:r>
          </w:p>
        </w:tc>
      </w:tr>
      <w:tr w:rsidR="00586847" w:rsidRPr="00586847" w14:paraId="64C7926A" w14:textId="77777777" w:rsidTr="00586847">
        <w:tblPrEx>
          <w:tblCellMar>
            <w:top w:w="0" w:type="dxa"/>
            <w:bottom w:w="0" w:type="dxa"/>
          </w:tblCellMar>
        </w:tblPrEx>
        <w:tc>
          <w:tcPr>
            <w:tcW w:w="709" w:type="dxa"/>
            <w:vAlign w:val="center"/>
          </w:tcPr>
          <w:p w14:paraId="2C661EFB" w14:textId="77777777" w:rsidR="00586847" w:rsidRPr="00586847" w:rsidRDefault="00586847" w:rsidP="00E21ABB">
            <w:pPr>
              <w:jc w:val="center"/>
              <w:rPr>
                <w:sz w:val="18"/>
                <w:szCs w:val="18"/>
              </w:rPr>
            </w:pPr>
          </w:p>
        </w:tc>
        <w:tc>
          <w:tcPr>
            <w:tcW w:w="1134" w:type="dxa"/>
          </w:tcPr>
          <w:p w14:paraId="64BF60D8" w14:textId="77777777" w:rsidR="00586847" w:rsidRPr="00586847" w:rsidRDefault="00586847" w:rsidP="00E21ABB">
            <w:pPr>
              <w:rPr>
                <w:sz w:val="18"/>
                <w:szCs w:val="18"/>
              </w:rPr>
            </w:pPr>
          </w:p>
        </w:tc>
        <w:tc>
          <w:tcPr>
            <w:tcW w:w="6662" w:type="dxa"/>
          </w:tcPr>
          <w:p w14:paraId="1CF31A42"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5. Usi si poarta</w:t>
            </w:r>
          </w:p>
        </w:tc>
        <w:tc>
          <w:tcPr>
            <w:tcW w:w="1134" w:type="dxa"/>
          </w:tcPr>
          <w:p w14:paraId="35431D02" w14:textId="77777777" w:rsidR="00586847" w:rsidRPr="00586847" w:rsidRDefault="00586847" w:rsidP="00E21ABB">
            <w:pPr>
              <w:rPr>
                <w:sz w:val="18"/>
                <w:szCs w:val="18"/>
              </w:rPr>
            </w:pPr>
          </w:p>
        </w:tc>
        <w:tc>
          <w:tcPr>
            <w:tcW w:w="1134" w:type="dxa"/>
          </w:tcPr>
          <w:p w14:paraId="6ABCB70E" w14:textId="77777777" w:rsidR="00586847" w:rsidRPr="00586847" w:rsidRDefault="00586847" w:rsidP="00E21ABB">
            <w:pPr>
              <w:rPr>
                <w:sz w:val="18"/>
                <w:szCs w:val="18"/>
              </w:rPr>
            </w:pPr>
          </w:p>
        </w:tc>
      </w:tr>
      <w:tr w:rsidR="00586847" w:rsidRPr="00586847" w14:paraId="5F8A4A66" w14:textId="77777777" w:rsidTr="00586847">
        <w:tblPrEx>
          <w:tblCellMar>
            <w:top w:w="0" w:type="dxa"/>
            <w:bottom w:w="0" w:type="dxa"/>
          </w:tblCellMar>
        </w:tblPrEx>
        <w:tc>
          <w:tcPr>
            <w:tcW w:w="709" w:type="dxa"/>
            <w:vAlign w:val="center"/>
          </w:tcPr>
          <w:p w14:paraId="5748CFC9" w14:textId="77777777" w:rsidR="00586847" w:rsidRPr="00586847" w:rsidRDefault="00586847" w:rsidP="00E21ABB">
            <w:pPr>
              <w:jc w:val="center"/>
              <w:rPr>
                <w:sz w:val="18"/>
                <w:szCs w:val="18"/>
              </w:rPr>
            </w:pPr>
            <w:r w:rsidRPr="00586847">
              <w:rPr>
                <w:sz w:val="18"/>
                <w:szCs w:val="18"/>
              </w:rPr>
              <w:t>46</w:t>
            </w:r>
          </w:p>
        </w:tc>
        <w:tc>
          <w:tcPr>
            <w:tcW w:w="1134" w:type="dxa"/>
            <w:vAlign w:val="center"/>
          </w:tcPr>
          <w:p w14:paraId="1F5845B6" w14:textId="77777777" w:rsidR="00586847" w:rsidRPr="00586847" w:rsidRDefault="00586847" w:rsidP="00E21ABB">
            <w:pPr>
              <w:rPr>
                <w:sz w:val="18"/>
                <w:szCs w:val="18"/>
                <w:lang w:val="en-US"/>
              </w:rPr>
            </w:pPr>
            <w:r w:rsidRPr="00586847">
              <w:rPr>
                <w:sz w:val="18"/>
                <w:szCs w:val="18"/>
                <w:lang w:val="en-US"/>
              </w:rPr>
              <w:t>CK25A</w:t>
            </w:r>
          </w:p>
          <w:p w14:paraId="18771BFB" w14:textId="77777777" w:rsidR="00586847" w:rsidRPr="00586847" w:rsidRDefault="00586847" w:rsidP="00E21ABB">
            <w:pPr>
              <w:rPr>
                <w:sz w:val="18"/>
                <w:szCs w:val="18"/>
              </w:rPr>
            </w:pPr>
          </w:p>
        </w:tc>
        <w:tc>
          <w:tcPr>
            <w:tcW w:w="6662" w:type="dxa"/>
            <w:vAlign w:val="center"/>
          </w:tcPr>
          <w:p w14:paraId="2C791CE3" w14:textId="77777777" w:rsidR="00586847" w:rsidRPr="00586847" w:rsidRDefault="00586847" w:rsidP="00E21ABB">
            <w:pPr>
              <w:rPr>
                <w:sz w:val="18"/>
                <w:szCs w:val="18"/>
                <w:lang w:val="en-US"/>
              </w:rPr>
            </w:pPr>
            <w:r w:rsidRPr="00586847">
              <w:rPr>
                <w:sz w:val="18"/>
                <w:szCs w:val="18"/>
                <w:lang w:val="en-US"/>
              </w:rPr>
              <w:t>Usi confectionate din profiluri din mase plastice  inclusiv armaturile si accesoriile necesare usilor montate in zidarie de orice natura la constructii cu inaltimea pina la 35 m inclusiv, intr-un canat, cu suprafata tocului pina la 7 mp inclusiv Uext-1</w:t>
            </w:r>
          </w:p>
        </w:tc>
        <w:tc>
          <w:tcPr>
            <w:tcW w:w="1134" w:type="dxa"/>
            <w:vAlign w:val="center"/>
          </w:tcPr>
          <w:p w14:paraId="3D560CDA"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2937DF9D" w14:textId="77777777" w:rsidR="00586847" w:rsidRPr="00586847" w:rsidRDefault="00586847" w:rsidP="00E21ABB">
            <w:pPr>
              <w:jc w:val="center"/>
              <w:rPr>
                <w:sz w:val="18"/>
                <w:szCs w:val="18"/>
              </w:rPr>
            </w:pPr>
            <w:r w:rsidRPr="00586847">
              <w:rPr>
                <w:sz w:val="18"/>
                <w:szCs w:val="18"/>
              </w:rPr>
              <w:t>3,60</w:t>
            </w:r>
          </w:p>
        </w:tc>
      </w:tr>
      <w:tr w:rsidR="00586847" w:rsidRPr="00586847" w14:paraId="5D4D94C1" w14:textId="77777777" w:rsidTr="00586847">
        <w:tblPrEx>
          <w:tblCellMar>
            <w:top w:w="0" w:type="dxa"/>
            <w:bottom w:w="0" w:type="dxa"/>
          </w:tblCellMar>
        </w:tblPrEx>
        <w:tc>
          <w:tcPr>
            <w:tcW w:w="709" w:type="dxa"/>
            <w:vAlign w:val="center"/>
          </w:tcPr>
          <w:p w14:paraId="57550604" w14:textId="77777777" w:rsidR="00586847" w:rsidRPr="00586847" w:rsidRDefault="00586847" w:rsidP="00E21ABB">
            <w:pPr>
              <w:jc w:val="center"/>
              <w:rPr>
                <w:sz w:val="18"/>
                <w:szCs w:val="18"/>
              </w:rPr>
            </w:pPr>
            <w:r w:rsidRPr="00586847">
              <w:rPr>
                <w:sz w:val="18"/>
                <w:szCs w:val="18"/>
              </w:rPr>
              <w:t>47</w:t>
            </w:r>
          </w:p>
        </w:tc>
        <w:tc>
          <w:tcPr>
            <w:tcW w:w="1134" w:type="dxa"/>
            <w:vAlign w:val="center"/>
          </w:tcPr>
          <w:p w14:paraId="73D4B4EC" w14:textId="77777777" w:rsidR="00586847" w:rsidRPr="00586847" w:rsidRDefault="00586847" w:rsidP="00E21ABB">
            <w:pPr>
              <w:rPr>
                <w:sz w:val="18"/>
                <w:szCs w:val="18"/>
              </w:rPr>
            </w:pPr>
            <w:r w:rsidRPr="00586847">
              <w:rPr>
                <w:sz w:val="18"/>
                <w:szCs w:val="18"/>
                <w:lang w:val="en-US"/>
              </w:rPr>
              <w:t>CK13B</w:t>
            </w:r>
          </w:p>
        </w:tc>
        <w:tc>
          <w:tcPr>
            <w:tcW w:w="6662" w:type="dxa"/>
            <w:vAlign w:val="center"/>
          </w:tcPr>
          <w:p w14:paraId="422DAA09" w14:textId="77777777" w:rsidR="00586847" w:rsidRPr="00586847" w:rsidRDefault="00586847" w:rsidP="00E21ABB">
            <w:pPr>
              <w:rPr>
                <w:sz w:val="18"/>
                <w:szCs w:val="18"/>
                <w:lang w:val="en-US"/>
              </w:rPr>
            </w:pPr>
            <w:r w:rsidRPr="00586847">
              <w:rPr>
                <w:sz w:val="18"/>
                <w:szCs w:val="18"/>
                <w:lang w:val="en-US"/>
              </w:rPr>
              <w:t>Porti metalice glisante sau pliante intr-un canat montate in zidarie de orice natura inclusiv accesoriile necesare, cu suprafata peste 7 mp</w:t>
            </w:r>
            <w:r w:rsidRPr="00586847">
              <w:rPr>
                <w:b/>
                <w:sz w:val="18"/>
                <w:szCs w:val="18"/>
                <w:lang w:val="en-US"/>
              </w:rPr>
              <w:t xml:space="preserve">  (recurs 28121063060001 cu norma de consum 0,00)      Porti sectionale industriale </w:t>
            </w:r>
          </w:p>
        </w:tc>
        <w:tc>
          <w:tcPr>
            <w:tcW w:w="1134" w:type="dxa"/>
            <w:vAlign w:val="center"/>
          </w:tcPr>
          <w:p w14:paraId="6CE0EF1D"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0C420F31" w14:textId="77777777" w:rsidR="00586847" w:rsidRPr="00586847" w:rsidRDefault="00586847" w:rsidP="00E21ABB">
            <w:pPr>
              <w:jc w:val="center"/>
              <w:rPr>
                <w:sz w:val="18"/>
                <w:szCs w:val="18"/>
              </w:rPr>
            </w:pPr>
            <w:r w:rsidRPr="00586847">
              <w:rPr>
                <w:sz w:val="18"/>
                <w:szCs w:val="18"/>
              </w:rPr>
              <w:t>61,20</w:t>
            </w:r>
          </w:p>
        </w:tc>
      </w:tr>
      <w:tr w:rsidR="00586847" w:rsidRPr="00586847" w14:paraId="5268810D" w14:textId="77777777" w:rsidTr="00586847">
        <w:tblPrEx>
          <w:tblCellMar>
            <w:top w:w="0" w:type="dxa"/>
            <w:bottom w:w="0" w:type="dxa"/>
          </w:tblCellMar>
        </w:tblPrEx>
        <w:tc>
          <w:tcPr>
            <w:tcW w:w="709" w:type="dxa"/>
            <w:vAlign w:val="center"/>
          </w:tcPr>
          <w:p w14:paraId="045094AC" w14:textId="77777777" w:rsidR="00586847" w:rsidRPr="00586847" w:rsidRDefault="00586847" w:rsidP="00E21ABB">
            <w:pPr>
              <w:jc w:val="center"/>
              <w:rPr>
                <w:sz w:val="18"/>
                <w:szCs w:val="18"/>
              </w:rPr>
            </w:pPr>
            <w:r w:rsidRPr="00586847">
              <w:rPr>
                <w:sz w:val="18"/>
                <w:szCs w:val="18"/>
              </w:rPr>
              <w:t>48</w:t>
            </w:r>
          </w:p>
        </w:tc>
        <w:tc>
          <w:tcPr>
            <w:tcW w:w="1134" w:type="dxa"/>
            <w:vAlign w:val="center"/>
          </w:tcPr>
          <w:p w14:paraId="226434D2" w14:textId="77777777" w:rsidR="00586847" w:rsidRPr="00586847" w:rsidRDefault="00586847" w:rsidP="00E21ABB">
            <w:pPr>
              <w:rPr>
                <w:sz w:val="18"/>
                <w:szCs w:val="18"/>
                <w:lang w:val="en-US"/>
              </w:rPr>
            </w:pPr>
            <w:r w:rsidRPr="00586847">
              <w:rPr>
                <w:sz w:val="18"/>
                <w:szCs w:val="18"/>
                <w:lang w:val="en-US"/>
              </w:rPr>
              <w:t>CE23C</w:t>
            </w:r>
          </w:p>
          <w:p w14:paraId="794B27D0" w14:textId="77777777" w:rsidR="00586847" w:rsidRPr="00586847" w:rsidRDefault="00586847" w:rsidP="00E21ABB">
            <w:pPr>
              <w:rPr>
                <w:sz w:val="18"/>
                <w:szCs w:val="18"/>
              </w:rPr>
            </w:pPr>
          </w:p>
        </w:tc>
        <w:tc>
          <w:tcPr>
            <w:tcW w:w="6662" w:type="dxa"/>
            <w:vAlign w:val="center"/>
          </w:tcPr>
          <w:p w14:paraId="53435A5C" w14:textId="77777777" w:rsidR="00586847" w:rsidRPr="00586847" w:rsidRDefault="00586847" w:rsidP="00E21ABB">
            <w:pPr>
              <w:rPr>
                <w:sz w:val="18"/>
                <w:szCs w:val="18"/>
                <w:lang w:val="en-US"/>
              </w:rPr>
            </w:pPr>
            <w:r w:rsidRPr="00586847">
              <w:rPr>
                <w:sz w:val="18"/>
                <w:szCs w:val="18"/>
                <w:lang w:val="en-US"/>
              </w:rPr>
              <w:t xml:space="preserve">Glafuri si copertine din tabla zincata de 0,5 mm grosime cu latimea desfasurata intre 31 - 50 cm -lacrimar de usi+ ancadrament usa </w:t>
            </w:r>
          </w:p>
        </w:tc>
        <w:tc>
          <w:tcPr>
            <w:tcW w:w="1134" w:type="dxa"/>
            <w:vAlign w:val="center"/>
          </w:tcPr>
          <w:p w14:paraId="59EE68BE"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2A351B63" w14:textId="77777777" w:rsidR="00586847" w:rsidRPr="00586847" w:rsidRDefault="00586847" w:rsidP="00E21ABB">
            <w:pPr>
              <w:jc w:val="center"/>
              <w:rPr>
                <w:sz w:val="18"/>
                <w:szCs w:val="18"/>
              </w:rPr>
            </w:pPr>
            <w:r w:rsidRPr="00586847">
              <w:rPr>
                <w:sz w:val="18"/>
                <w:szCs w:val="18"/>
              </w:rPr>
              <w:t>23,00</w:t>
            </w:r>
          </w:p>
        </w:tc>
      </w:tr>
      <w:tr w:rsidR="00586847" w:rsidRPr="00586847" w14:paraId="0C7A6A00" w14:textId="77777777" w:rsidTr="00586847">
        <w:tblPrEx>
          <w:tblCellMar>
            <w:top w:w="0" w:type="dxa"/>
            <w:bottom w:w="0" w:type="dxa"/>
          </w:tblCellMar>
        </w:tblPrEx>
        <w:tc>
          <w:tcPr>
            <w:tcW w:w="709" w:type="dxa"/>
            <w:vAlign w:val="center"/>
          </w:tcPr>
          <w:p w14:paraId="0E2BB2A2" w14:textId="77777777" w:rsidR="00586847" w:rsidRPr="00586847" w:rsidRDefault="00586847" w:rsidP="00E21ABB">
            <w:pPr>
              <w:jc w:val="center"/>
              <w:rPr>
                <w:sz w:val="18"/>
                <w:szCs w:val="18"/>
              </w:rPr>
            </w:pPr>
            <w:r w:rsidRPr="00586847">
              <w:rPr>
                <w:sz w:val="18"/>
                <w:szCs w:val="18"/>
              </w:rPr>
              <w:lastRenderedPageBreak/>
              <w:t>49</w:t>
            </w:r>
          </w:p>
        </w:tc>
        <w:tc>
          <w:tcPr>
            <w:tcW w:w="1134" w:type="dxa"/>
            <w:vAlign w:val="center"/>
          </w:tcPr>
          <w:p w14:paraId="3D709B56" w14:textId="77777777" w:rsidR="00586847" w:rsidRPr="00586847" w:rsidRDefault="00586847" w:rsidP="00E21ABB">
            <w:pPr>
              <w:jc w:val="center"/>
              <w:rPr>
                <w:sz w:val="18"/>
                <w:szCs w:val="18"/>
                <w:lang w:val="en-US"/>
              </w:rPr>
            </w:pPr>
            <w:r w:rsidRPr="00586847">
              <w:rPr>
                <w:sz w:val="18"/>
                <w:szCs w:val="18"/>
                <w:lang w:val="en-US"/>
              </w:rPr>
              <w:t>CK26B</w:t>
            </w:r>
          </w:p>
        </w:tc>
        <w:tc>
          <w:tcPr>
            <w:tcW w:w="6662" w:type="dxa"/>
            <w:vAlign w:val="center"/>
          </w:tcPr>
          <w:p w14:paraId="24040BB5" w14:textId="77777777" w:rsidR="00586847" w:rsidRPr="00586847" w:rsidRDefault="00586847" w:rsidP="00E21ABB">
            <w:pPr>
              <w:rPr>
                <w:sz w:val="18"/>
                <w:szCs w:val="18"/>
                <w:lang w:val="en-US"/>
              </w:rPr>
            </w:pPr>
            <w:r w:rsidRPr="00586847">
              <w:rPr>
                <w:sz w:val="18"/>
                <w:szCs w:val="18"/>
                <w:lang w:val="en-US"/>
              </w:rPr>
              <w:t xml:space="preserve">Montarea coltarului exterior (T-1* - 100x100mm) din tabla protejata anticoroziv prevopsita  </w:t>
            </w:r>
          </w:p>
          <w:p w14:paraId="4A41F3F2" w14:textId="77777777" w:rsidR="00586847" w:rsidRPr="00586847" w:rsidRDefault="00586847" w:rsidP="00E21ABB">
            <w:pPr>
              <w:rPr>
                <w:sz w:val="18"/>
                <w:szCs w:val="18"/>
                <w:lang w:val="en-US"/>
              </w:rPr>
            </w:pPr>
          </w:p>
        </w:tc>
        <w:tc>
          <w:tcPr>
            <w:tcW w:w="1134" w:type="dxa"/>
            <w:vAlign w:val="center"/>
          </w:tcPr>
          <w:p w14:paraId="5F3878E8" w14:textId="77777777" w:rsidR="00586847" w:rsidRPr="00586847" w:rsidRDefault="00586847" w:rsidP="00E21ABB">
            <w:pPr>
              <w:jc w:val="center"/>
              <w:rPr>
                <w:sz w:val="18"/>
                <w:szCs w:val="18"/>
                <w:lang w:val="en-US"/>
              </w:rPr>
            </w:pPr>
            <w:r w:rsidRPr="00586847">
              <w:rPr>
                <w:sz w:val="18"/>
                <w:szCs w:val="18"/>
                <w:lang w:val="en-US"/>
              </w:rPr>
              <w:t>m</w:t>
            </w:r>
          </w:p>
        </w:tc>
        <w:tc>
          <w:tcPr>
            <w:tcW w:w="1134" w:type="dxa"/>
            <w:vAlign w:val="center"/>
          </w:tcPr>
          <w:p w14:paraId="14834F00" w14:textId="77777777" w:rsidR="00586847" w:rsidRPr="00586847" w:rsidRDefault="00586847" w:rsidP="00E21ABB">
            <w:pPr>
              <w:jc w:val="center"/>
              <w:rPr>
                <w:sz w:val="18"/>
                <w:szCs w:val="18"/>
              </w:rPr>
            </w:pPr>
            <w:r w:rsidRPr="00586847">
              <w:rPr>
                <w:sz w:val="18"/>
                <w:szCs w:val="18"/>
              </w:rPr>
              <w:t>60,00</w:t>
            </w:r>
          </w:p>
        </w:tc>
      </w:tr>
      <w:tr w:rsidR="00586847" w:rsidRPr="00586847" w14:paraId="65413129" w14:textId="77777777" w:rsidTr="00586847">
        <w:tblPrEx>
          <w:tblCellMar>
            <w:top w:w="0" w:type="dxa"/>
            <w:bottom w:w="0" w:type="dxa"/>
          </w:tblCellMar>
        </w:tblPrEx>
        <w:tc>
          <w:tcPr>
            <w:tcW w:w="709" w:type="dxa"/>
            <w:vAlign w:val="center"/>
          </w:tcPr>
          <w:p w14:paraId="4F4141EA" w14:textId="77777777" w:rsidR="00586847" w:rsidRPr="00586847" w:rsidRDefault="00586847" w:rsidP="00E21ABB">
            <w:pPr>
              <w:jc w:val="center"/>
              <w:rPr>
                <w:sz w:val="18"/>
                <w:szCs w:val="18"/>
              </w:rPr>
            </w:pPr>
          </w:p>
        </w:tc>
        <w:tc>
          <w:tcPr>
            <w:tcW w:w="1134" w:type="dxa"/>
          </w:tcPr>
          <w:p w14:paraId="158A8587" w14:textId="77777777" w:rsidR="00586847" w:rsidRPr="00586847" w:rsidRDefault="00586847" w:rsidP="00E21ABB">
            <w:pPr>
              <w:rPr>
                <w:sz w:val="18"/>
                <w:szCs w:val="18"/>
              </w:rPr>
            </w:pPr>
          </w:p>
        </w:tc>
        <w:tc>
          <w:tcPr>
            <w:tcW w:w="6662" w:type="dxa"/>
          </w:tcPr>
          <w:p w14:paraId="7E314582"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 xml:space="preserve">6. </w:t>
            </w:r>
            <w:r w:rsidRPr="00586847">
              <w:rPr>
                <w:b/>
                <w:sz w:val="18"/>
                <w:szCs w:val="18"/>
                <w:lang w:val="en-GB"/>
              </w:rPr>
              <w:t>Pardosel</w:t>
            </w:r>
            <w:r w:rsidRPr="00586847">
              <w:rPr>
                <w:b/>
                <w:bCs/>
                <w:sz w:val="18"/>
                <w:szCs w:val="18"/>
              </w:rPr>
              <w:t>e</w:t>
            </w:r>
          </w:p>
        </w:tc>
        <w:tc>
          <w:tcPr>
            <w:tcW w:w="1134" w:type="dxa"/>
          </w:tcPr>
          <w:p w14:paraId="434498A4" w14:textId="77777777" w:rsidR="00586847" w:rsidRPr="00586847" w:rsidRDefault="00586847" w:rsidP="00E21ABB">
            <w:pPr>
              <w:rPr>
                <w:sz w:val="18"/>
                <w:szCs w:val="18"/>
              </w:rPr>
            </w:pPr>
          </w:p>
        </w:tc>
        <w:tc>
          <w:tcPr>
            <w:tcW w:w="1134" w:type="dxa"/>
          </w:tcPr>
          <w:p w14:paraId="39A0B4B4" w14:textId="77777777" w:rsidR="00586847" w:rsidRPr="00586847" w:rsidRDefault="00586847" w:rsidP="00E21ABB">
            <w:pPr>
              <w:rPr>
                <w:sz w:val="18"/>
                <w:szCs w:val="18"/>
              </w:rPr>
            </w:pPr>
          </w:p>
        </w:tc>
      </w:tr>
      <w:tr w:rsidR="00586847" w:rsidRPr="00586847" w14:paraId="3E6E1177" w14:textId="77777777" w:rsidTr="00586847">
        <w:tblPrEx>
          <w:tblCellMar>
            <w:top w:w="0" w:type="dxa"/>
            <w:bottom w:w="0" w:type="dxa"/>
          </w:tblCellMar>
        </w:tblPrEx>
        <w:tc>
          <w:tcPr>
            <w:tcW w:w="709" w:type="dxa"/>
            <w:vAlign w:val="center"/>
          </w:tcPr>
          <w:p w14:paraId="1107CE96" w14:textId="77777777" w:rsidR="00586847" w:rsidRPr="00586847" w:rsidRDefault="00586847" w:rsidP="00E21ABB">
            <w:pPr>
              <w:jc w:val="center"/>
              <w:rPr>
                <w:sz w:val="18"/>
                <w:szCs w:val="18"/>
                <w:lang w:val="en-GB"/>
              </w:rPr>
            </w:pPr>
            <w:r w:rsidRPr="00586847">
              <w:rPr>
                <w:sz w:val="18"/>
                <w:szCs w:val="18"/>
                <w:lang w:val="en-GB"/>
              </w:rPr>
              <w:t>50</w:t>
            </w:r>
          </w:p>
        </w:tc>
        <w:tc>
          <w:tcPr>
            <w:tcW w:w="1134" w:type="dxa"/>
            <w:vAlign w:val="center"/>
          </w:tcPr>
          <w:p w14:paraId="738CF80D" w14:textId="77777777" w:rsidR="00586847" w:rsidRPr="00586847" w:rsidRDefault="00586847" w:rsidP="00E21ABB">
            <w:pPr>
              <w:rPr>
                <w:sz w:val="18"/>
                <w:szCs w:val="18"/>
                <w:lang w:val="en-US"/>
              </w:rPr>
            </w:pPr>
            <w:r w:rsidRPr="00586847">
              <w:rPr>
                <w:sz w:val="18"/>
                <w:szCs w:val="18"/>
                <w:lang w:val="en-US"/>
              </w:rPr>
              <w:t>CG32A1</w:t>
            </w:r>
          </w:p>
        </w:tc>
        <w:tc>
          <w:tcPr>
            <w:tcW w:w="6662" w:type="dxa"/>
            <w:vAlign w:val="center"/>
          </w:tcPr>
          <w:p w14:paraId="02150755" w14:textId="77777777" w:rsidR="00586847" w:rsidRPr="00586847" w:rsidRDefault="00586847" w:rsidP="00E21ABB">
            <w:pPr>
              <w:rPr>
                <w:sz w:val="18"/>
                <w:szCs w:val="18"/>
                <w:lang w:val="en-US"/>
              </w:rPr>
            </w:pPr>
            <w:r w:rsidRPr="00586847">
              <w:rPr>
                <w:sz w:val="18"/>
                <w:szCs w:val="18"/>
                <w:lang w:val="en-US"/>
              </w:rPr>
              <w:t>Umpluturi in straturi compactate mecanic, executate cu argila nisipoasa   200mm</w:t>
            </w:r>
          </w:p>
        </w:tc>
        <w:tc>
          <w:tcPr>
            <w:tcW w:w="1134" w:type="dxa"/>
            <w:vAlign w:val="center"/>
          </w:tcPr>
          <w:p w14:paraId="7BC6FE0C" w14:textId="77777777" w:rsidR="00586847" w:rsidRPr="00586847" w:rsidRDefault="00586847" w:rsidP="00E21ABB">
            <w:pPr>
              <w:jc w:val="center"/>
              <w:rPr>
                <w:sz w:val="18"/>
                <w:szCs w:val="18"/>
                <w:lang w:val="en-GB"/>
              </w:rPr>
            </w:pPr>
            <w:r w:rsidRPr="00586847">
              <w:rPr>
                <w:sz w:val="18"/>
                <w:szCs w:val="18"/>
              </w:rPr>
              <w:t>m3</w:t>
            </w:r>
          </w:p>
        </w:tc>
        <w:tc>
          <w:tcPr>
            <w:tcW w:w="1134" w:type="dxa"/>
          </w:tcPr>
          <w:p w14:paraId="1C0D1F14" w14:textId="77777777" w:rsidR="00586847" w:rsidRPr="00586847" w:rsidRDefault="00586847" w:rsidP="00E21ABB">
            <w:pPr>
              <w:jc w:val="center"/>
              <w:rPr>
                <w:sz w:val="18"/>
                <w:szCs w:val="18"/>
              </w:rPr>
            </w:pPr>
            <w:r w:rsidRPr="00586847">
              <w:rPr>
                <w:sz w:val="18"/>
                <w:szCs w:val="18"/>
              </w:rPr>
              <w:t>30,40</w:t>
            </w:r>
          </w:p>
        </w:tc>
      </w:tr>
      <w:tr w:rsidR="00586847" w:rsidRPr="00586847" w14:paraId="2D1E70DA" w14:textId="77777777" w:rsidTr="00586847">
        <w:tblPrEx>
          <w:tblCellMar>
            <w:top w:w="0" w:type="dxa"/>
            <w:bottom w:w="0" w:type="dxa"/>
          </w:tblCellMar>
        </w:tblPrEx>
        <w:tc>
          <w:tcPr>
            <w:tcW w:w="709" w:type="dxa"/>
            <w:vAlign w:val="center"/>
          </w:tcPr>
          <w:p w14:paraId="1FA0DBD9" w14:textId="77777777" w:rsidR="00586847" w:rsidRPr="00586847" w:rsidRDefault="00586847" w:rsidP="00E21ABB">
            <w:pPr>
              <w:jc w:val="center"/>
              <w:rPr>
                <w:sz w:val="18"/>
                <w:szCs w:val="18"/>
              </w:rPr>
            </w:pPr>
            <w:r w:rsidRPr="00586847">
              <w:rPr>
                <w:sz w:val="18"/>
                <w:szCs w:val="18"/>
              </w:rPr>
              <w:t>51</w:t>
            </w:r>
          </w:p>
        </w:tc>
        <w:tc>
          <w:tcPr>
            <w:tcW w:w="1134" w:type="dxa"/>
            <w:vAlign w:val="center"/>
          </w:tcPr>
          <w:p w14:paraId="791ED099" w14:textId="77777777" w:rsidR="00586847" w:rsidRPr="00586847" w:rsidRDefault="00586847" w:rsidP="00E21ABB">
            <w:pPr>
              <w:rPr>
                <w:sz w:val="18"/>
                <w:szCs w:val="18"/>
                <w:lang w:val="en-US"/>
              </w:rPr>
            </w:pPr>
            <w:r w:rsidRPr="00586847">
              <w:rPr>
                <w:sz w:val="18"/>
                <w:szCs w:val="18"/>
                <w:lang w:val="en-US"/>
              </w:rPr>
              <w:t>CG22A</w:t>
            </w:r>
          </w:p>
          <w:p w14:paraId="2E356356" w14:textId="77777777" w:rsidR="00586847" w:rsidRPr="00586847" w:rsidRDefault="00586847" w:rsidP="00E21ABB">
            <w:pPr>
              <w:rPr>
                <w:sz w:val="18"/>
                <w:szCs w:val="18"/>
              </w:rPr>
            </w:pPr>
          </w:p>
        </w:tc>
        <w:tc>
          <w:tcPr>
            <w:tcW w:w="6662" w:type="dxa"/>
            <w:vAlign w:val="center"/>
          </w:tcPr>
          <w:p w14:paraId="5130A77E" w14:textId="77777777" w:rsidR="00586847" w:rsidRPr="00586847" w:rsidRDefault="00586847" w:rsidP="00E21ABB">
            <w:pPr>
              <w:adjustRightInd w:val="0"/>
              <w:rPr>
                <w:sz w:val="18"/>
                <w:szCs w:val="18"/>
                <w:lang w:val="en-US"/>
              </w:rPr>
            </w:pPr>
            <w:r w:rsidRPr="00586847">
              <w:rPr>
                <w:sz w:val="18"/>
                <w:szCs w:val="18"/>
                <w:lang w:val="en-GB"/>
              </w:rPr>
              <w:t xml:space="preserve">Pardoseli din beton simplu clasa C 10/8 (Bc 10/B 150) in grosime de 10 cm, in cimp continuu, driscuit, turnat pe loc, in incaperi cu suprafata mai mare de 16 mp    </w:t>
            </w:r>
            <w:r w:rsidRPr="00586847">
              <w:rPr>
                <w:sz w:val="18"/>
                <w:szCs w:val="18"/>
              </w:rPr>
              <w:t>бетон</w:t>
            </w:r>
            <w:r w:rsidRPr="00586847">
              <w:rPr>
                <w:sz w:val="18"/>
                <w:szCs w:val="18"/>
                <w:lang w:val="en-GB"/>
              </w:rPr>
              <w:t xml:space="preserve"> </w:t>
            </w:r>
            <w:r w:rsidRPr="00586847">
              <w:rPr>
                <w:sz w:val="18"/>
                <w:szCs w:val="18"/>
              </w:rPr>
              <w:t>С</w:t>
            </w:r>
            <w:r w:rsidRPr="00586847">
              <w:rPr>
                <w:sz w:val="18"/>
                <w:szCs w:val="18"/>
                <w:lang w:val="en-GB"/>
              </w:rPr>
              <w:t xml:space="preserve">7,5 </w:t>
            </w:r>
            <w:r w:rsidRPr="00586847">
              <w:rPr>
                <w:sz w:val="18"/>
                <w:szCs w:val="18"/>
              </w:rPr>
              <w:t>толщ</w:t>
            </w:r>
            <w:r w:rsidRPr="00586847">
              <w:rPr>
                <w:sz w:val="18"/>
                <w:szCs w:val="18"/>
                <w:lang w:val="en-GB"/>
              </w:rPr>
              <w:t>.100mm</w:t>
            </w:r>
          </w:p>
          <w:p w14:paraId="52967107" w14:textId="77777777" w:rsidR="00586847" w:rsidRPr="00586847" w:rsidRDefault="00586847" w:rsidP="00E21ABB">
            <w:pPr>
              <w:rPr>
                <w:sz w:val="18"/>
                <w:szCs w:val="18"/>
                <w:lang w:val="en-GB"/>
              </w:rPr>
            </w:pPr>
          </w:p>
        </w:tc>
        <w:tc>
          <w:tcPr>
            <w:tcW w:w="1134" w:type="dxa"/>
            <w:vAlign w:val="center"/>
          </w:tcPr>
          <w:p w14:paraId="707AF4BA"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380B85F2" w14:textId="77777777" w:rsidR="00586847" w:rsidRPr="00586847" w:rsidRDefault="00586847" w:rsidP="00E21ABB">
            <w:pPr>
              <w:jc w:val="center"/>
              <w:rPr>
                <w:sz w:val="18"/>
                <w:szCs w:val="18"/>
              </w:rPr>
            </w:pPr>
            <w:r w:rsidRPr="00586847">
              <w:rPr>
                <w:sz w:val="18"/>
                <w:szCs w:val="18"/>
              </w:rPr>
              <w:t>152,00</w:t>
            </w:r>
          </w:p>
        </w:tc>
      </w:tr>
      <w:tr w:rsidR="00586847" w:rsidRPr="00586847" w14:paraId="70D3BC15" w14:textId="77777777" w:rsidTr="00586847">
        <w:tblPrEx>
          <w:tblCellMar>
            <w:top w:w="0" w:type="dxa"/>
            <w:bottom w:w="0" w:type="dxa"/>
          </w:tblCellMar>
        </w:tblPrEx>
        <w:tc>
          <w:tcPr>
            <w:tcW w:w="709" w:type="dxa"/>
            <w:vAlign w:val="center"/>
          </w:tcPr>
          <w:p w14:paraId="03DC302B" w14:textId="77777777" w:rsidR="00586847" w:rsidRPr="00586847" w:rsidRDefault="00586847" w:rsidP="00E21ABB">
            <w:pPr>
              <w:jc w:val="center"/>
              <w:rPr>
                <w:sz w:val="18"/>
                <w:szCs w:val="18"/>
                <w:lang w:val="en-GB"/>
              </w:rPr>
            </w:pPr>
            <w:r w:rsidRPr="00586847">
              <w:rPr>
                <w:sz w:val="18"/>
                <w:szCs w:val="18"/>
                <w:lang w:val="en-GB"/>
              </w:rPr>
              <w:t>52</w:t>
            </w:r>
          </w:p>
        </w:tc>
        <w:tc>
          <w:tcPr>
            <w:tcW w:w="1134" w:type="dxa"/>
            <w:vAlign w:val="center"/>
          </w:tcPr>
          <w:p w14:paraId="31309459" w14:textId="77777777" w:rsidR="00586847" w:rsidRPr="00586847" w:rsidRDefault="00586847" w:rsidP="00E21ABB">
            <w:pPr>
              <w:rPr>
                <w:sz w:val="18"/>
                <w:szCs w:val="18"/>
                <w:lang w:val="en-US"/>
              </w:rPr>
            </w:pPr>
            <w:r w:rsidRPr="00586847">
              <w:rPr>
                <w:sz w:val="18"/>
                <w:szCs w:val="18"/>
                <w:lang w:val="en-US"/>
              </w:rPr>
              <w:t>CC03C</w:t>
            </w:r>
          </w:p>
          <w:p w14:paraId="2FB7F30C" w14:textId="77777777" w:rsidR="00586847" w:rsidRPr="00586847" w:rsidRDefault="00586847" w:rsidP="00E21ABB">
            <w:pPr>
              <w:rPr>
                <w:sz w:val="18"/>
                <w:szCs w:val="18"/>
              </w:rPr>
            </w:pPr>
          </w:p>
        </w:tc>
        <w:tc>
          <w:tcPr>
            <w:tcW w:w="6662" w:type="dxa"/>
            <w:vAlign w:val="center"/>
          </w:tcPr>
          <w:p w14:paraId="3EF3EF99" w14:textId="77777777" w:rsidR="00586847" w:rsidRPr="00586847" w:rsidRDefault="00586847" w:rsidP="00E21ABB">
            <w:pPr>
              <w:rPr>
                <w:sz w:val="18"/>
                <w:szCs w:val="18"/>
                <w:lang w:val="en-US"/>
              </w:rPr>
            </w:pPr>
            <w:r w:rsidRPr="00586847">
              <w:rPr>
                <w:sz w:val="18"/>
                <w:szCs w:val="18"/>
                <w:lang w:val="en-US"/>
              </w:rPr>
              <w:t>Montare plase sudate la inaltimi mai mici sau egale cu 35 m, la placi 5Bp1 150x150</w:t>
            </w:r>
          </w:p>
        </w:tc>
        <w:tc>
          <w:tcPr>
            <w:tcW w:w="1134" w:type="dxa"/>
            <w:vAlign w:val="center"/>
          </w:tcPr>
          <w:p w14:paraId="2F3B8B10" w14:textId="77777777" w:rsidR="00586847" w:rsidRPr="00586847" w:rsidRDefault="00586847" w:rsidP="00E21ABB">
            <w:pPr>
              <w:jc w:val="center"/>
              <w:rPr>
                <w:sz w:val="18"/>
                <w:szCs w:val="18"/>
                <w:lang w:val="en-US"/>
              </w:rPr>
            </w:pPr>
            <w:r w:rsidRPr="00586847">
              <w:rPr>
                <w:sz w:val="18"/>
                <w:szCs w:val="18"/>
                <w:lang w:val="en-US"/>
              </w:rPr>
              <w:t>kg</w:t>
            </w:r>
          </w:p>
        </w:tc>
        <w:tc>
          <w:tcPr>
            <w:tcW w:w="1134" w:type="dxa"/>
            <w:vAlign w:val="center"/>
          </w:tcPr>
          <w:p w14:paraId="1A52AD6C" w14:textId="77777777" w:rsidR="00586847" w:rsidRPr="00586847" w:rsidRDefault="00586847" w:rsidP="00E21ABB">
            <w:pPr>
              <w:jc w:val="center"/>
              <w:rPr>
                <w:sz w:val="18"/>
                <w:szCs w:val="18"/>
                <w:lang w:val="en-GB"/>
              </w:rPr>
            </w:pPr>
            <w:r w:rsidRPr="00586847">
              <w:rPr>
                <w:sz w:val="18"/>
                <w:szCs w:val="18"/>
                <w:lang w:val="en-GB"/>
              </w:rPr>
              <w:t>319,2</w:t>
            </w:r>
          </w:p>
        </w:tc>
      </w:tr>
      <w:tr w:rsidR="00586847" w:rsidRPr="00586847" w14:paraId="39890144" w14:textId="77777777" w:rsidTr="00586847">
        <w:tblPrEx>
          <w:tblCellMar>
            <w:top w:w="0" w:type="dxa"/>
            <w:bottom w:w="0" w:type="dxa"/>
          </w:tblCellMar>
        </w:tblPrEx>
        <w:tc>
          <w:tcPr>
            <w:tcW w:w="709" w:type="dxa"/>
            <w:vAlign w:val="center"/>
          </w:tcPr>
          <w:p w14:paraId="05E36625" w14:textId="77777777" w:rsidR="00586847" w:rsidRPr="00586847" w:rsidRDefault="00586847" w:rsidP="00E21ABB">
            <w:pPr>
              <w:jc w:val="center"/>
              <w:rPr>
                <w:sz w:val="18"/>
                <w:szCs w:val="18"/>
                <w:lang w:val="en-GB"/>
              </w:rPr>
            </w:pPr>
            <w:r w:rsidRPr="00586847">
              <w:rPr>
                <w:sz w:val="18"/>
                <w:szCs w:val="18"/>
                <w:lang w:val="en-GB"/>
              </w:rPr>
              <w:t>53</w:t>
            </w:r>
          </w:p>
        </w:tc>
        <w:tc>
          <w:tcPr>
            <w:tcW w:w="1134" w:type="dxa"/>
            <w:vAlign w:val="center"/>
          </w:tcPr>
          <w:p w14:paraId="7FD25E4C" w14:textId="77777777" w:rsidR="00586847" w:rsidRPr="00586847" w:rsidRDefault="00586847" w:rsidP="00E21ABB">
            <w:pPr>
              <w:rPr>
                <w:sz w:val="18"/>
                <w:szCs w:val="18"/>
                <w:lang w:val="en-US"/>
              </w:rPr>
            </w:pPr>
            <w:r w:rsidRPr="00586847">
              <w:rPr>
                <w:sz w:val="18"/>
                <w:szCs w:val="18"/>
                <w:lang w:val="en-US"/>
              </w:rPr>
              <w:t>CA02B</w:t>
            </w:r>
          </w:p>
          <w:p w14:paraId="4478870A" w14:textId="77777777" w:rsidR="00586847" w:rsidRPr="00586847" w:rsidRDefault="00586847" w:rsidP="00E21ABB">
            <w:pPr>
              <w:rPr>
                <w:sz w:val="18"/>
                <w:szCs w:val="18"/>
              </w:rPr>
            </w:pPr>
          </w:p>
        </w:tc>
        <w:tc>
          <w:tcPr>
            <w:tcW w:w="6662" w:type="dxa"/>
            <w:vAlign w:val="center"/>
          </w:tcPr>
          <w:p w14:paraId="5EE1672B" w14:textId="77777777" w:rsidR="00586847" w:rsidRPr="00586847" w:rsidRDefault="00586847" w:rsidP="00E21ABB">
            <w:pPr>
              <w:rPr>
                <w:sz w:val="18"/>
                <w:szCs w:val="18"/>
                <w:lang w:val="en-US"/>
              </w:rPr>
            </w:pPr>
            <w:r w:rsidRPr="00586847">
              <w:rPr>
                <w:sz w:val="18"/>
                <w:szCs w:val="18"/>
                <w:lang w:val="en-US"/>
              </w:rPr>
              <w:t>Beton simplu turnat in egalizari, pante, sape la inaltimi pina la 35 m inclusiv, prepararea cu centrala de betoane si turnarea cu mijloace clasice beton clasa C15 gr.100mm</w:t>
            </w:r>
          </w:p>
        </w:tc>
        <w:tc>
          <w:tcPr>
            <w:tcW w:w="1134" w:type="dxa"/>
            <w:vAlign w:val="center"/>
          </w:tcPr>
          <w:p w14:paraId="083FC2FA" w14:textId="77777777" w:rsidR="00586847" w:rsidRPr="00586847" w:rsidRDefault="00586847" w:rsidP="00E21ABB">
            <w:pPr>
              <w:jc w:val="center"/>
              <w:rPr>
                <w:sz w:val="18"/>
                <w:szCs w:val="18"/>
                <w:lang w:val="en-GB"/>
              </w:rPr>
            </w:pPr>
            <w:r w:rsidRPr="00586847">
              <w:rPr>
                <w:sz w:val="18"/>
                <w:szCs w:val="18"/>
                <w:lang w:val="en-GB"/>
              </w:rPr>
              <w:t>m3</w:t>
            </w:r>
          </w:p>
        </w:tc>
        <w:tc>
          <w:tcPr>
            <w:tcW w:w="1134" w:type="dxa"/>
            <w:vAlign w:val="center"/>
          </w:tcPr>
          <w:p w14:paraId="1127A8F2" w14:textId="77777777" w:rsidR="00586847" w:rsidRPr="00586847" w:rsidRDefault="00586847" w:rsidP="00E21ABB">
            <w:pPr>
              <w:jc w:val="center"/>
              <w:rPr>
                <w:sz w:val="18"/>
                <w:szCs w:val="18"/>
                <w:lang w:val="en-GB"/>
              </w:rPr>
            </w:pPr>
            <w:r w:rsidRPr="00586847">
              <w:rPr>
                <w:sz w:val="18"/>
                <w:szCs w:val="18"/>
                <w:lang w:val="en-GB"/>
              </w:rPr>
              <w:t>15,20</w:t>
            </w:r>
          </w:p>
        </w:tc>
      </w:tr>
      <w:tr w:rsidR="00586847" w:rsidRPr="00586847" w14:paraId="6BF946A2" w14:textId="77777777" w:rsidTr="00586847">
        <w:tblPrEx>
          <w:tblCellMar>
            <w:top w:w="0" w:type="dxa"/>
            <w:bottom w:w="0" w:type="dxa"/>
          </w:tblCellMar>
        </w:tblPrEx>
        <w:tc>
          <w:tcPr>
            <w:tcW w:w="709" w:type="dxa"/>
            <w:vAlign w:val="center"/>
          </w:tcPr>
          <w:p w14:paraId="58024DC4" w14:textId="77777777" w:rsidR="00586847" w:rsidRPr="00586847" w:rsidRDefault="00586847" w:rsidP="00E21ABB">
            <w:pPr>
              <w:jc w:val="center"/>
              <w:rPr>
                <w:sz w:val="18"/>
                <w:szCs w:val="18"/>
              </w:rPr>
            </w:pPr>
            <w:r w:rsidRPr="00586847">
              <w:rPr>
                <w:sz w:val="18"/>
                <w:szCs w:val="18"/>
              </w:rPr>
              <w:t>54</w:t>
            </w:r>
          </w:p>
        </w:tc>
        <w:tc>
          <w:tcPr>
            <w:tcW w:w="1134" w:type="dxa"/>
            <w:vAlign w:val="center"/>
          </w:tcPr>
          <w:p w14:paraId="6B6E3DA7" w14:textId="77777777" w:rsidR="00586847" w:rsidRPr="00586847" w:rsidRDefault="00586847" w:rsidP="00E21ABB">
            <w:pPr>
              <w:rPr>
                <w:sz w:val="18"/>
                <w:szCs w:val="18"/>
                <w:lang w:val="en-US"/>
              </w:rPr>
            </w:pPr>
            <w:r w:rsidRPr="00586847">
              <w:rPr>
                <w:sz w:val="18"/>
                <w:szCs w:val="18"/>
                <w:lang w:val="en-US"/>
              </w:rPr>
              <w:t>CG01A</w:t>
            </w:r>
          </w:p>
        </w:tc>
        <w:tc>
          <w:tcPr>
            <w:tcW w:w="6662" w:type="dxa"/>
            <w:vAlign w:val="center"/>
          </w:tcPr>
          <w:p w14:paraId="7F402D9E" w14:textId="77777777" w:rsidR="00586847" w:rsidRPr="00586847" w:rsidRDefault="00586847" w:rsidP="00E21ABB">
            <w:pPr>
              <w:rPr>
                <w:sz w:val="18"/>
                <w:szCs w:val="18"/>
                <w:lang w:val="en-US"/>
              </w:rPr>
            </w:pPr>
            <w:r w:rsidRPr="00586847">
              <w:rPr>
                <w:sz w:val="18"/>
                <w:szCs w:val="18"/>
                <w:lang w:val="en-US"/>
              </w:rPr>
              <w:t xml:space="preserve">Strat suport pentru pardoseli executat din mortar din ciment M 100-T de 3 cm grosime cu fata driscuita fin </w:t>
            </w:r>
          </w:p>
        </w:tc>
        <w:tc>
          <w:tcPr>
            <w:tcW w:w="1134" w:type="dxa"/>
            <w:vAlign w:val="center"/>
          </w:tcPr>
          <w:p w14:paraId="5C2313A3"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48B53D30" w14:textId="77777777" w:rsidR="00586847" w:rsidRPr="00586847" w:rsidRDefault="00586847" w:rsidP="00E21ABB">
            <w:pPr>
              <w:jc w:val="center"/>
              <w:rPr>
                <w:sz w:val="18"/>
                <w:szCs w:val="18"/>
              </w:rPr>
            </w:pPr>
            <w:r w:rsidRPr="00586847">
              <w:rPr>
                <w:sz w:val="18"/>
                <w:szCs w:val="18"/>
              </w:rPr>
              <w:t>152,00</w:t>
            </w:r>
          </w:p>
        </w:tc>
      </w:tr>
      <w:tr w:rsidR="00586847" w:rsidRPr="00586847" w14:paraId="2B8C39B3" w14:textId="77777777" w:rsidTr="00586847">
        <w:tblPrEx>
          <w:tblCellMar>
            <w:top w:w="0" w:type="dxa"/>
            <w:bottom w:w="0" w:type="dxa"/>
          </w:tblCellMar>
        </w:tblPrEx>
        <w:tc>
          <w:tcPr>
            <w:tcW w:w="709" w:type="dxa"/>
            <w:vAlign w:val="center"/>
          </w:tcPr>
          <w:p w14:paraId="551799C7" w14:textId="77777777" w:rsidR="00586847" w:rsidRPr="00586847" w:rsidRDefault="00586847" w:rsidP="00E21ABB">
            <w:pPr>
              <w:jc w:val="center"/>
              <w:rPr>
                <w:sz w:val="18"/>
                <w:szCs w:val="18"/>
              </w:rPr>
            </w:pPr>
            <w:r w:rsidRPr="00586847">
              <w:rPr>
                <w:sz w:val="18"/>
                <w:szCs w:val="18"/>
              </w:rPr>
              <w:t>55</w:t>
            </w:r>
          </w:p>
        </w:tc>
        <w:tc>
          <w:tcPr>
            <w:tcW w:w="1134" w:type="dxa"/>
            <w:vAlign w:val="center"/>
          </w:tcPr>
          <w:p w14:paraId="05735AE9" w14:textId="77777777" w:rsidR="00586847" w:rsidRPr="00586847" w:rsidRDefault="00586847" w:rsidP="00E21ABB">
            <w:pPr>
              <w:rPr>
                <w:sz w:val="18"/>
                <w:szCs w:val="18"/>
                <w:lang w:val="en-US"/>
              </w:rPr>
            </w:pPr>
            <w:r w:rsidRPr="00586847">
              <w:rPr>
                <w:sz w:val="18"/>
                <w:szCs w:val="18"/>
                <w:lang w:val="en-US"/>
              </w:rPr>
              <w:t>CG16A</w:t>
            </w:r>
          </w:p>
          <w:p w14:paraId="35735A89" w14:textId="77777777" w:rsidR="00586847" w:rsidRPr="00586847" w:rsidRDefault="00586847" w:rsidP="00E21ABB">
            <w:pPr>
              <w:rPr>
                <w:sz w:val="18"/>
                <w:szCs w:val="18"/>
              </w:rPr>
            </w:pPr>
          </w:p>
        </w:tc>
        <w:tc>
          <w:tcPr>
            <w:tcW w:w="6662" w:type="dxa"/>
            <w:vAlign w:val="center"/>
          </w:tcPr>
          <w:p w14:paraId="256514F6" w14:textId="77777777" w:rsidR="00586847" w:rsidRPr="00586847" w:rsidRDefault="00586847" w:rsidP="00E21ABB">
            <w:pPr>
              <w:adjustRightInd w:val="0"/>
              <w:rPr>
                <w:sz w:val="18"/>
                <w:szCs w:val="18"/>
                <w:lang w:val="en-US"/>
              </w:rPr>
            </w:pPr>
            <w:r w:rsidRPr="00586847">
              <w:rPr>
                <w:sz w:val="18"/>
                <w:szCs w:val="18"/>
                <w:lang w:val="en-GB"/>
              </w:rPr>
              <w:t>Ceruirea, lustruirea pardoselilor din mozaic turnat pe loc sau din elemente din beton prefabricat, mozaicat, in incaperi cu suprafete mai mari de 16 mp</w:t>
            </w:r>
          </w:p>
          <w:p w14:paraId="31E1D704" w14:textId="77777777" w:rsidR="00586847" w:rsidRPr="00586847" w:rsidRDefault="00586847" w:rsidP="00E21ABB">
            <w:pPr>
              <w:rPr>
                <w:sz w:val="18"/>
                <w:szCs w:val="18"/>
                <w:lang w:val="en-GB"/>
              </w:rPr>
            </w:pPr>
          </w:p>
        </w:tc>
        <w:tc>
          <w:tcPr>
            <w:tcW w:w="1134" w:type="dxa"/>
            <w:vAlign w:val="center"/>
          </w:tcPr>
          <w:p w14:paraId="40029064"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3D6A214C" w14:textId="77777777" w:rsidR="00586847" w:rsidRPr="00586847" w:rsidRDefault="00586847" w:rsidP="00E21ABB">
            <w:pPr>
              <w:jc w:val="center"/>
              <w:rPr>
                <w:sz w:val="18"/>
                <w:szCs w:val="18"/>
              </w:rPr>
            </w:pPr>
            <w:r w:rsidRPr="00586847">
              <w:rPr>
                <w:sz w:val="18"/>
                <w:szCs w:val="18"/>
              </w:rPr>
              <w:t>152,00</w:t>
            </w:r>
          </w:p>
        </w:tc>
      </w:tr>
      <w:tr w:rsidR="00586847" w:rsidRPr="00586847" w14:paraId="0EF1ABEF" w14:textId="77777777" w:rsidTr="00586847">
        <w:tblPrEx>
          <w:tblCellMar>
            <w:top w:w="0" w:type="dxa"/>
            <w:bottom w:w="0" w:type="dxa"/>
          </w:tblCellMar>
        </w:tblPrEx>
        <w:tc>
          <w:tcPr>
            <w:tcW w:w="709" w:type="dxa"/>
            <w:vAlign w:val="center"/>
          </w:tcPr>
          <w:p w14:paraId="3D8E60BE" w14:textId="77777777" w:rsidR="00586847" w:rsidRPr="00586847" w:rsidRDefault="00586847" w:rsidP="00E21ABB">
            <w:pPr>
              <w:jc w:val="center"/>
              <w:rPr>
                <w:sz w:val="18"/>
                <w:szCs w:val="18"/>
              </w:rPr>
            </w:pPr>
          </w:p>
        </w:tc>
        <w:tc>
          <w:tcPr>
            <w:tcW w:w="1134" w:type="dxa"/>
          </w:tcPr>
          <w:p w14:paraId="1A223543" w14:textId="77777777" w:rsidR="00586847" w:rsidRPr="00586847" w:rsidRDefault="00586847" w:rsidP="00E21ABB">
            <w:pPr>
              <w:rPr>
                <w:sz w:val="18"/>
                <w:szCs w:val="18"/>
              </w:rPr>
            </w:pPr>
          </w:p>
        </w:tc>
        <w:tc>
          <w:tcPr>
            <w:tcW w:w="6662" w:type="dxa"/>
          </w:tcPr>
          <w:p w14:paraId="2D6215D2"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7. Alte lucrări</w:t>
            </w:r>
          </w:p>
        </w:tc>
        <w:tc>
          <w:tcPr>
            <w:tcW w:w="1134" w:type="dxa"/>
          </w:tcPr>
          <w:p w14:paraId="26EBE1E5" w14:textId="77777777" w:rsidR="00586847" w:rsidRPr="00586847" w:rsidRDefault="00586847" w:rsidP="00E21ABB">
            <w:pPr>
              <w:rPr>
                <w:sz w:val="18"/>
                <w:szCs w:val="18"/>
              </w:rPr>
            </w:pPr>
          </w:p>
        </w:tc>
        <w:tc>
          <w:tcPr>
            <w:tcW w:w="1134" w:type="dxa"/>
          </w:tcPr>
          <w:p w14:paraId="4245E868" w14:textId="77777777" w:rsidR="00586847" w:rsidRPr="00586847" w:rsidRDefault="00586847" w:rsidP="00E21ABB">
            <w:pPr>
              <w:rPr>
                <w:sz w:val="18"/>
                <w:szCs w:val="18"/>
              </w:rPr>
            </w:pPr>
          </w:p>
        </w:tc>
      </w:tr>
      <w:tr w:rsidR="00586847" w:rsidRPr="00586847" w14:paraId="3460EE72" w14:textId="77777777" w:rsidTr="00586847">
        <w:tblPrEx>
          <w:tblCellMar>
            <w:top w:w="0" w:type="dxa"/>
            <w:bottom w:w="0" w:type="dxa"/>
          </w:tblCellMar>
        </w:tblPrEx>
        <w:tc>
          <w:tcPr>
            <w:tcW w:w="709" w:type="dxa"/>
          </w:tcPr>
          <w:p w14:paraId="685DB49B" w14:textId="77777777" w:rsidR="00586847" w:rsidRPr="00586847" w:rsidRDefault="00586847" w:rsidP="00E21ABB">
            <w:pPr>
              <w:jc w:val="center"/>
              <w:rPr>
                <w:sz w:val="18"/>
                <w:szCs w:val="18"/>
                <w:lang w:val="en-US"/>
              </w:rPr>
            </w:pPr>
            <w:r w:rsidRPr="00586847">
              <w:rPr>
                <w:sz w:val="18"/>
                <w:szCs w:val="18"/>
                <w:lang w:val="en-US"/>
              </w:rPr>
              <w:t>56</w:t>
            </w:r>
          </w:p>
        </w:tc>
        <w:tc>
          <w:tcPr>
            <w:tcW w:w="1134" w:type="dxa"/>
            <w:vAlign w:val="center"/>
          </w:tcPr>
          <w:p w14:paraId="6DE694C5" w14:textId="77777777" w:rsidR="00586847" w:rsidRPr="00586847" w:rsidRDefault="00586847" w:rsidP="00E21ABB">
            <w:pPr>
              <w:rPr>
                <w:sz w:val="18"/>
                <w:szCs w:val="18"/>
                <w:lang w:val="en-US"/>
              </w:rPr>
            </w:pPr>
            <w:r w:rsidRPr="00586847">
              <w:rPr>
                <w:sz w:val="18"/>
                <w:szCs w:val="18"/>
                <w:lang w:val="en-US"/>
              </w:rPr>
              <w:t>TsC54C</w:t>
            </w:r>
          </w:p>
          <w:p w14:paraId="41E62A13" w14:textId="77777777" w:rsidR="00586847" w:rsidRPr="00586847" w:rsidRDefault="00586847" w:rsidP="00E21ABB">
            <w:pPr>
              <w:rPr>
                <w:sz w:val="18"/>
                <w:szCs w:val="18"/>
              </w:rPr>
            </w:pPr>
          </w:p>
        </w:tc>
        <w:tc>
          <w:tcPr>
            <w:tcW w:w="6662" w:type="dxa"/>
            <w:vAlign w:val="center"/>
          </w:tcPr>
          <w:p w14:paraId="35E8F2F2" w14:textId="77777777" w:rsidR="00586847" w:rsidRPr="00586847" w:rsidRDefault="00586847" w:rsidP="00E21ABB">
            <w:pPr>
              <w:rPr>
                <w:sz w:val="18"/>
                <w:szCs w:val="18"/>
                <w:lang w:val="en-US"/>
              </w:rPr>
            </w:pPr>
            <w:r w:rsidRPr="00586847">
              <w:rPr>
                <w:sz w:val="18"/>
                <w:szCs w:val="18"/>
                <w:lang w:val="en-US"/>
              </w:rPr>
              <w:t>Strat de fundatie din pietris (h=175mm) Pereu</w:t>
            </w:r>
          </w:p>
        </w:tc>
        <w:tc>
          <w:tcPr>
            <w:tcW w:w="1134" w:type="dxa"/>
            <w:vAlign w:val="center"/>
          </w:tcPr>
          <w:p w14:paraId="44BCF1CD"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1F950EAE" w14:textId="77777777" w:rsidR="00586847" w:rsidRPr="00586847" w:rsidRDefault="00586847" w:rsidP="00E21ABB">
            <w:pPr>
              <w:jc w:val="center"/>
              <w:rPr>
                <w:sz w:val="18"/>
                <w:szCs w:val="18"/>
              </w:rPr>
            </w:pPr>
            <w:r w:rsidRPr="00586847">
              <w:rPr>
                <w:sz w:val="18"/>
                <w:szCs w:val="18"/>
              </w:rPr>
              <w:t>7,00</w:t>
            </w:r>
          </w:p>
        </w:tc>
      </w:tr>
      <w:tr w:rsidR="00586847" w:rsidRPr="00586847" w14:paraId="0F828E7E" w14:textId="77777777" w:rsidTr="00586847">
        <w:tblPrEx>
          <w:tblCellMar>
            <w:top w:w="0" w:type="dxa"/>
            <w:bottom w:w="0" w:type="dxa"/>
          </w:tblCellMar>
        </w:tblPrEx>
        <w:tc>
          <w:tcPr>
            <w:tcW w:w="709" w:type="dxa"/>
            <w:vAlign w:val="center"/>
          </w:tcPr>
          <w:p w14:paraId="05A85EF7" w14:textId="77777777" w:rsidR="00586847" w:rsidRPr="00586847" w:rsidRDefault="00586847" w:rsidP="00E21ABB">
            <w:pPr>
              <w:jc w:val="center"/>
              <w:rPr>
                <w:sz w:val="18"/>
                <w:szCs w:val="18"/>
              </w:rPr>
            </w:pPr>
            <w:r w:rsidRPr="00586847">
              <w:rPr>
                <w:sz w:val="18"/>
                <w:szCs w:val="18"/>
              </w:rPr>
              <w:t xml:space="preserve"> </w:t>
            </w:r>
            <w:r w:rsidRPr="00586847">
              <w:rPr>
                <w:sz w:val="18"/>
                <w:szCs w:val="18"/>
                <w:lang w:val="en-GB"/>
              </w:rPr>
              <w:t>5</w:t>
            </w:r>
            <w:r w:rsidRPr="00586847">
              <w:rPr>
                <w:sz w:val="18"/>
                <w:szCs w:val="18"/>
              </w:rPr>
              <w:t>7</w:t>
            </w:r>
          </w:p>
        </w:tc>
        <w:tc>
          <w:tcPr>
            <w:tcW w:w="1134" w:type="dxa"/>
            <w:vAlign w:val="center"/>
          </w:tcPr>
          <w:p w14:paraId="274FCB26" w14:textId="77777777" w:rsidR="00586847" w:rsidRPr="00586847" w:rsidRDefault="00586847" w:rsidP="00E21ABB">
            <w:pPr>
              <w:rPr>
                <w:sz w:val="18"/>
                <w:szCs w:val="18"/>
                <w:lang w:val="en-US"/>
              </w:rPr>
            </w:pPr>
            <w:r w:rsidRPr="00586847">
              <w:rPr>
                <w:sz w:val="18"/>
                <w:szCs w:val="18"/>
                <w:lang w:val="en-US"/>
              </w:rPr>
              <w:t>DA06B2</w:t>
            </w:r>
          </w:p>
          <w:p w14:paraId="3B314B18" w14:textId="77777777" w:rsidR="00586847" w:rsidRPr="00586847" w:rsidRDefault="00586847" w:rsidP="00E21ABB">
            <w:pPr>
              <w:rPr>
                <w:sz w:val="18"/>
                <w:szCs w:val="18"/>
              </w:rPr>
            </w:pPr>
          </w:p>
        </w:tc>
        <w:tc>
          <w:tcPr>
            <w:tcW w:w="6662" w:type="dxa"/>
            <w:vAlign w:val="center"/>
          </w:tcPr>
          <w:p w14:paraId="6D1AACD6" w14:textId="77777777" w:rsidR="00586847" w:rsidRPr="00586847" w:rsidRDefault="00586847" w:rsidP="00E21ABB">
            <w:pPr>
              <w:rPr>
                <w:sz w:val="18"/>
                <w:szCs w:val="18"/>
                <w:lang w:val="en-US"/>
              </w:rPr>
            </w:pPr>
            <w:r w:rsidRPr="00586847">
              <w:rPr>
                <w:sz w:val="18"/>
                <w:szCs w:val="18"/>
                <w:lang w:val="en-US"/>
              </w:rPr>
              <w:t>Strat de agregate naturale cilindrate, avind functia de rezistenta filtranta, izolatoare, aerisire, antigeliva si anticapilara, cu asternere mecanica, cu nisip (h=45mm) Pereu</w:t>
            </w:r>
          </w:p>
        </w:tc>
        <w:tc>
          <w:tcPr>
            <w:tcW w:w="1134" w:type="dxa"/>
            <w:vAlign w:val="center"/>
          </w:tcPr>
          <w:p w14:paraId="336574C5" w14:textId="77777777" w:rsidR="00586847" w:rsidRPr="00586847" w:rsidRDefault="00586847" w:rsidP="00E21ABB">
            <w:pPr>
              <w:jc w:val="center"/>
              <w:rPr>
                <w:sz w:val="18"/>
                <w:szCs w:val="18"/>
              </w:rPr>
            </w:pPr>
            <w:r w:rsidRPr="00586847">
              <w:rPr>
                <w:sz w:val="18"/>
                <w:szCs w:val="18"/>
              </w:rPr>
              <w:t>m3</w:t>
            </w:r>
          </w:p>
        </w:tc>
        <w:tc>
          <w:tcPr>
            <w:tcW w:w="1134" w:type="dxa"/>
            <w:vAlign w:val="center"/>
          </w:tcPr>
          <w:p w14:paraId="563D7A1D" w14:textId="77777777" w:rsidR="00586847" w:rsidRPr="00586847" w:rsidRDefault="00586847" w:rsidP="00E21ABB">
            <w:pPr>
              <w:jc w:val="center"/>
              <w:rPr>
                <w:sz w:val="18"/>
                <w:szCs w:val="18"/>
              </w:rPr>
            </w:pPr>
            <w:r w:rsidRPr="00586847">
              <w:rPr>
                <w:sz w:val="18"/>
                <w:szCs w:val="18"/>
              </w:rPr>
              <w:t>1,80</w:t>
            </w:r>
          </w:p>
        </w:tc>
      </w:tr>
      <w:tr w:rsidR="00586847" w:rsidRPr="00586847" w14:paraId="684FADAE" w14:textId="77777777" w:rsidTr="00586847">
        <w:tblPrEx>
          <w:tblCellMar>
            <w:top w:w="0" w:type="dxa"/>
            <w:bottom w:w="0" w:type="dxa"/>
          </w:tblCellMar>
        </w:tblPrEx>
        <w:tc>
          <w:tcPr>
            <w:tcW w:w="709" w:type="dxa"/>
            <w:vAlign w:val="center"/>
          </w:tcPr>
          <w:p w14:paraId="1EA13717" w14:textId="77777777" w:rsidR="00586847" w:rsidRPr="00586847" w:rsidRDefault="00586847" w:rsidP="00E21ABB">
            <w:pPr>
              <w:jc w:val="center"/>
              <w:rPr>
                <w:sz w:val="18"/>
                <w:szCs w:val="18"/>
              </w:rPr>
            </w:pPr>
            <w:r w:rsidRPr="00586847">
              <w:rPr>
                <w:sz w:val="18"/>
                <w:szCs w:val="18"/>
                <w:lang w:val="en-GB"/>
              </w:rPr>
              <w:t xml:space="preserve"> 5</w:t>
            </w:r>
            <w:r w:rsidRPr="00586847">
              <w:rPr>
                <w:sz w:val="18"/>
                <w:szCs w:val="18"/>
              </w:rPr>
              <w:t>8</w:t>
            </w:r>
          </w:p>
        </w:tc>
        <w:tc>
          <w:tcPr>
            <w:tcW w:w="1134" w:type="dxa"/>
            <w:vAlign w:val="center"/>
          </w:tcPr>
          <w:p w14:paraId="29CB337D" w14:textId="77777777" w:rsidR="00586847" w:rsidRPr="00586847" w:rsidRDefault="00586847" w:rsidP="00E21ABB">
            <w:pPr>
              <w:rPr>
                <w:sz w:val="18"/>
                <w:szCs w:val="18"/>
                <w:lang w:val="en-US"/>
              </w:rPr>
            </w:pPr>
            <w:r w:rsidRPr="00586847">
              <w:rPr>
                <w:sz w:val="18"/>
                <w:szCs w:val="18"/>
                <w:lang w:val="en-US"/>
              </w:rPr>
              <w:t>DE18B</w:t>
            </w:r>
          </w:p>
          <w:p w14:paraId="73831CD9" w14:textId="77777777" w:rsidR="00586847" w:rsidRPr="00586847" w:rsidRDefault="00586847" w:rsidP="00E21ABB">
            <w:pPr>
              <w:rPr>
                <w:sz w:val="18"/>
                <w:szCs w:val="18"/>
              </w:rPr>
            </w:pPr>
          </w:p>
        </w:tc>
        <w:tc>
          <w:tcPr>
            <w:tcW w:w="6662" w:type="dxa"/>
            <w:vAlign w:val="center"/>
          </w:tcPr>
          <w:p w14:paraId="07F693E4" w14:textId="77777777" w:rsidR="00586847" w:rsidRPr="00586847" w:rsidRDefault="00586847" w:rsidP="00E21ABB">
            <w:pPr>
              <w:rPr>
                <w:sz w:val="18"/>
                <w:szCs w:val="18"/>
                <w:lang w:val="en-US"/>
              </w:rPr>
            </w:pPr>
            <w:r w:rsidRPr="00586847">
              <w:rPr>
                <w:sz w:val="18"/>
                <w:szCs w:val="18"/>
                <w:lang w:val="en-US"/>
              </w:rPr>
              <w:t xml:space="preserve">Pavaje executate din placi de trotuare din beton prefabricat asezate pe un strat din amestec uscat de ciment si nisip, in proportie 1:6, rostuit cu amestec uscat de ciment si nisip, grosime strat de 10 cm cm </w:t>
            </w:r>
            <w:r w:rsidRPr="00586847">
              <w:rPr>
                <w:b/>
                <w:sz w:val="18"/>
                <w:szCs w:val="18"/>
                <w:lang w:val="en-US"/>
              </w:rPr>
              <w:t>Caramida gr4cm -pereu</w:t>
            </w:r>
          </w:p>
        </w:tc>
        <w:tc>
          <w:tcPr>
            <w:tcW w:w="1134" w:type="dxa"/>
            <w:vAlign w:val="center"/>
          </w:tcPr>
          <w:p w14:paraId="19944A67"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68F70A36" w14:textId="77777777" w:rsidR="00586847" w:rsidRPr="00586847" w:rsidRDefault="00586847" w:rsidP="00E21ABB">
            <w:pPr>
              <w:jc w:val="center"/>
              <w:rPr>
                <w:sz w:val="18"/>
                <w:szCs w:val="18"/>
              </w:rPr>
            </w:pPr>
            <w:r w:rsidRPr="00586847">
              <w:rPr>
                <w:sz w:val="18"/>
                <w:szCs w:val="18"/>
              </w:rPr>
              <w:t>40,00</w:t>
            </w:r>
          </w:p>
        </w:tc>
      </w:tr>
      <w:tr w:rsidR="00586847" w:rsidRPr="00586847" w14:paraId="0DE6CC18" w14:textId="77777777" w:rsidTr="00586847">
        <w:tblPrEx>
          <w:tblCellMar>
            <w:top w:w="0" w:type="dxa"/>
            <w:bottom w:w="0" w:type="dxa"/>
          </w:tblCellMar>
        </w:tblPrEx>
        <w:tc>
          <w:tcPr>
            <w:tcW w:w="709" w:type="dxa"/>
            <w:vAlign w:val="center"/>
          </w:tcPr>
          <w:p w14:paraId="53C6D3E9" w14:textId="77777777" w:rsidR="00586847" w:rsidRPr="00586847" w:rsidRDefault="00586847" w:rsidP="00E21ABB">
            <w:pPr>
              <w:jc w:val="center"/>
              <w:rPr>
                <w:sz w:val="18"/>
                <w:szCs w:val="18"/>
              </w:rPr>
            </w:pPr>
            <w:r w:rsidRPr="00586847">
              <w:rPr>
                <w:sz w:val="18"/>
                <w:szCs w:val="18"/>
              </w:rPr>
              <w:t>59</w:t>
            </w:r>
          </w:p>
        </w:tc>
        <w:tc>
          <w:tcPr>
            <w:tcW w:w="1134" w:type="dxa"/>
            <w:vAlign w:val="center"/>
          </w:tcPr>
          <w:p w14:paraId="0DBC7A79" w14:textId="77777777" w:rsidR="00586847" w:rsidRPr="00586847" w:rsidRDefault="00586847" w:rsidP="00E21ABB">
            <w:pPr>
              <w:rPr>
                <w:sz w:val="18"/>
                <w:szCs w:val="18"/>
                <w:lang w:val="en-US"/>
              </w:rPr>
            </w:pPr>
            <w:r w:rsidRPr="00586847">
              <w:rPr>
                <w:sz w:val="18"/>
                <w:szCs w:val="18"/>
                <w:lang w:val="en-US"/>
              </w:rPr>
              <w:t>DE11A</w:t>
            </w:r>
          </w:p>
          <w:p w14:paraId="12B32BDB" w14:textId="77777777" w:rsidR="00586847" w:rsidRPr="00586847" w:rsidRDefault="00586847" w:rsidP="00E21ABB">
            <w:pPr>
              <w:rPr>
                <w:sz w:val="18"/>
                <w:szCs w:val="18"/>
              </w:rPr>
            </w:pPr>
          </w:p>
        </w:tc>
        <w:tc>
          <w:tcPr>
            <w:tcW w:w="6662" w:type="dxa"/>
            <w:vAlign w:val="center"/>
          </w:tcPr>
          <w:p w14:paraId="7EA6375D" w14:textId="77777777" w:rsidR="00586847" w:rsidRPr="00586847" w:rsidRDefault="00586847" w:rsidP="00E21ABB">
            <w:pPr>
              <w:rPr>
                <w:sz w:val="18"/>
                <w:szCs w:val="18"/>
                <w:lang w:val="en-US"/>
              </w:rPr>
            </w:pPr>
            <w:r w:rsidRPr="00586847">
              <w:rPr>
                <w:sz w:val="18"/>
                <w:szCs w:val="18"/>
                <w:lang w:val="en-US"/>
              </w:rPr>
              <w:t>Borduri mici, prefabricate din beton cu sectiunea de 10x15 cm, pnetu incadrarea spatiilor verzi, trotuarelor, aleilor, etc., asezate pe o fundatie din beton, de 10x20 cm Pereu</w:t>
            </w:r>
          </w:p>
        </w:tc>
        <w:tc>
          <w:tcPr>
            <w:tcW w:w="1134" w:type="dxa"/>
            <w:vAlign w:val="center"/>
          </w:tcPr>
          <w:p w14:paraId="49A6DD93" w14:textId="77777777" w:rsidR="00586847" w:rsidRPr="00586847" w:rsidRDefault="00586847" w:rsidP="00E21ABB">
            <w:pPr>
              <w:jc w:val="center"/>
              <w:rPr>
                <w:sz w:val="18"/>
                <w:szCs w:val="18"/>
              </w:rPr>
            </w:pPr>
            <w:r w:rsidRPr="00586847">
              <w:rPr>
                <w:sz w:val="18"/>
                <w:szCs w:val="18"/>
              </w:rPr>
              <w:t>m</w:t>
            </w:r>
          </w:p>
        </w:tc>
        <w:tc>
          <w:tcPr>
            <w:tcW w:w="1134" w:type="dxa"/>
            <w:vAlign w:val="center"/>
          </w:tcPr>
          <w:p w14:paraId="218F34BC" w14:textId="77777777" w:rsidR="00586847" w:rsidRPr="00586847" w:rsidRDefault="00586847" w:rsidP="00E21ABB">
            <w:pPr>
              <w:jc w:val="center"/>
              <w:rPr>
                <w:sz w:val="18"/>
                <w:szCs w:val="18"/>
              </w:rPr>
            </w:pPr>
            <w:r w:rsidRPr="00586847">
              <w:rPr>
                <w:sz w:val="18"/>
                <w:szCs w:val="18"/>
              </w:rPr>
              <w:t>32,00</w:t>
            </w:r>
          </w:p>
        </w:tc>
      </w:tr>
      <w:tr w:rsidR="00586847" w:rsidRPr="00586847" w14:paraId="35A1250B" w14:textId="77777777" w:rsidTr="00586847">
        <w:tblPrEx>
          <w:tblCellMar>
            <w:top w:w="0" w:type="dxa"/>
            <w:bottom w:w="0" w:type="dxa"/>
          </w:tblCellMar>
        </w:tblPrEx>
        <w:tc>
          <w:tcPr>
            <w:tcW w:w="709" w:type="dxa"/>
            <w:vAlign w:val="center"/>
          </w:tcPr>
          <w:p w14:paraId="6A30663E" w14:textId="77777777" w:rsidR="00586847" w:rsidRPr="00586847" w:rsidRDefault="00586847" w:rsidP="00E21ABB">
            <w:pPr>
              <w:jc w:val="center"/>
              <w:rPr>
                <w:sz w:val="18"/>
                <w:szCs w:val="18"/>
              </w:rPr>
            </w:pPr>
            <w:r w:rsidRPr="00586847">
              <w:rPr>
                <w:sz w:val="18"/>
                <w:szCs w:val="18"/>
              </w:rPr>
              <w:t>60</w:t>
            </w:r>
          </w:p>
        </w:tc>
        <w:tc>
          <w:tcPr>
            <w:tcW w:w="1134" w:type="dxa"/>
            <w:vAlign w:val="center"/>
          </w:tcPr>
          <w:p w14:paraId="5DCF5B32" w14:textId="77777777" w:rsidR="00586847" w:rsidRPr="00586847" w:rsidRDefault="00586847" w:rsidP="00E21ABB">
            <w:pPr>
              <w:rPr>
                <w:sz w:val="18"/>
                <w:szCs w:val="18"/>
                <w:lang w:val="en-US"/>
              </w:rPr>
            </w:pPr>
            <w:r w:rsidRPr="00586847">
              <w:rPr>
                <w:sz w:val="18"/>
                <w:szCs w:val="18"/>
                <w:lang w:val="en-US"/>
              </w:rPr>
              <w:t>CH10A1</w:t>
            </w:r>
          </w:p>
          <w:p w14:paraId="76EA84F9" w14:textId="77777777" w:rsidR="00586847" w:rsidRPr="00586847" w:rsidRDefault="00586847" w:rsidP="00E21ABB">
            <w:pPr>
              <w:rPr>
                <w:sz w:val="18"/>
                <w:szCs w:val="18"/>
              </w:rPr>
            </w:pPr>
          </w:p>
        </w:tc>
        <w:tc>
          <w:tcPr>
            <w:tcW w:w="6662" w:type="dxa"/>
            <w:vAlign w:val="center"/>
          </w:tcPr>
          <w:p w14:paraId="1DFC2F4F" w14:textId="77777777" w:rsidR="00586847" w:rsidRPr="00586847" w:rsidRDefault="00586847" w:rsidP="00E21ABB">
            <w:pPr>
              <w:rPr>
                <w:sz w:val="18"/>
                <w:szCs w:val="18"/>
                <w:lang w:val="en-US"/>
              </w:rPr>
            </w:pPr>
            <w:r w:rsidRPr="00586847">
              <w:rPr>
                <w:sz w:val="18"/>
                <w:szCs w:val="18"/>
                <w:lang w:val="en-US"/>
              </w:rPr>
              <w:t xml:space="preserve">Scari drepte gata confectionate metalice executate in cantitati mai mici de 50 kg Scara metalica nr.1 (SA,PL-6) </w:t>
            </w:r>
          </w:p>
        </w:tc>
        <w:tc>
          <w:tcPr>
            <w:tcW w:w="1134" w:type="dxa"/>
            <w:vAlign w:val="center"/>
          </w:tcPr>
          <w:p w14:paraId="6EAF9E12" w14:textId="77777777" w:rsidR="00586847" w:rsidRPr="00586847" w:rsidRDefault="00586847" w:rsidP="00E21ABB">
            <w:pPr>
              <w:jc w:val="center"/>
              <w:rPr>
                <w:sz w:val="18"/>
                <w:szCs w:val="18"/>
              </w:rPr>
            </w:pPr>
            <w:r w:rsidRPr="00586847">
              <w:rPr>
                <w:sz w:val="18"/>
                <w:szCs w:val="18"/>
              </w:rPr>
              <w:t>kg</w:t>
            </w:r>
          </w:p>
        </w:tc>
        <w:tc>
          <w:tcPr>
            <w:tcW w:w="1134" w:type="dxa"/>
            <w:vAlign w:val="center"/>
          </w:tcPr>
          <w:p w14:paraId="62501777" w14:textId="77777777" w:rsidR="00586847" w:rsidRPr="00586847" w:rsidRDefault="00586847" w:rsidP="00E21ABB">
            <w:pPr>
              <w:jc w:val="center"/>
              <w:rPr>
                <w:sz w:val="18"/>
                <w:szCs w:val="18"/>
              </w:rPr>
            </w:pPr>
            <w:r w:rsidRPr="00586847">
              <w:rPr>
                <w:sz w:val="18"/>
                <w:szCs w:val="18"/>
              </w:rPr>
              <w:t>24,94</w:t>
            </w:r>
          </w:p>
        </w:tc>
      </w:tr>
      <w:tr w:rsidR="00586847" w:rsidRPr="00586847" w14:paraId="3C5DC8BA" w14:textId="77777777" w:rsidTr="00586847">
        <w:tblPrEx>
          <w:tblCellMar>
            <w:top w:w="0" w:type="dxa"/>
            <w:bottom w:w="0" w:type="dxa"/>
          </w:tblCellMar>
        </w:tblPrEx>
        <w:tc>
          <w:tcPr>
            <w:tcW w:w="709" w:type="dxa"/>
            <w:vAlign w:val="center"/>
          </w:tcPr>
          <w:p w14:paraId="0216F7A8" w14:textId="77777777" w:rsidR="00586847" w:rsidRPr="00586847" w:rsidRDefault="00586847" w:rsidP="00E21ABB">
            <w:pPr>
              <w:jc w:val="center"/>
              <w:rPr>
                <w:sz w:val="18"/>
                <w:szCs w:val="18"/>
              </w:rPr>
            </w:pPr>
            <w:r w:rsidRPr="00586847">
              <w:rPr>
                <w:sz w:val="18"/>
                <w:szCs w:val="18"/>
              </w:rPr>
              <w:t>61</w:t>
            </w:r>
          </w:p>
        </w:tc>
        <w:tc>
          <w:tcPr>
            <w:tcW w:w="1134" w:type="dxa"/>
            <w:vAlign w:val="center"/>
          </w:tcPr>
          <w:p w14:paraId="4627A7A5" w14:textId="77777777" w:rsidR="00586847" w:rsidRPr="00586847" w:rsidRDefault="00586847" w:rsidP="00E21ABB">
            <w:pPr>
              <w:rPr>
                <w:sz w:val="18"/>
                <w:szCs w:val="18"/>
                <w:lang w:val="en-US"/>
              </w:rPr>
            </w:pPr>
            <w:r w:rsidRPr="00586847">
              <w:rPr>
                <w:sz w:val="18"/>
                <w:szCs w:val="18"/>
                <w:lang w:val="en-US"/>
              </w:rPr>
              <w:t>RCsB21Ck=0.36</w:t>
            </w:r>
          </w:p>
          <w:p w14:paraId="7A5746F2" w14:textId="77777777" w:rsidR="00586847" w:rsidRPr="00586847" w:rsidRDefault="00586847" w:rsidP="00E21ABB">
            <w:pPr>
              <w:rPr>
                <w:sz w:val="18"/>
                <w:szCs w:val="18"/>
              </w:rPr>
            </w:pPr>
          </w:p>
        </w:tc>
        <w:tc>
          <w:tcPr>
            <w:tcW w:w="6662" w:type="dxa"/>
            <w:vAlign w:val="center"/>
          </w:tcPr>
          <w:p w14:paraId="0149B93D" w14:textId="77777777" w:rsidR="00586847" w:rsidRPr="00586847" w:rsidRDefault="00586847" w:rsidP="00E21ABB">
            <w:pPr>
              <w:rPr>
                <w:sz w:val="18"/>
                <w:szCs w:val="18"/>
                <w:lang w:val="en-US"/>
              </w:rPr>
            </w:pPr>
            <w:r w:rsidRPr="00586847">
              <w:rPr>
                <w:sz w:val="18"/>
                <w:szCs w:val="18"/>
                <w:lang w:val="en-US"/>
              </w:rPr>
              <w:t>Forarea mecanica a gaurilor cu diametrul de 5 cm, in elementele de beton, avind grosimea de 30 cm gr.50cm Scara metalica nr.1 (SA,PL-6)</w:t>
            </w:r>
          </w:p>
        </w:tc>
        <w:tc>
          <w:tcPr>
            <w:tcW w:w="1134" w:type="dxa"/>
            <w:vAlign w:val="center"/>
          </w:tcPr>
          <w:p w14:paraId="04540E70" w14:textId="77777777" w:rsidR="00586847" w:rsidRPr="00586847" w:rsidRDefault="00586847" w:rsidP="00E21ABB">
            <w:pPr>
              <w:jc w:val="center"/>
              <w:rPr>
                <w:sz w:val="18"/>
                <w:szCs w:val="18"/>
              </w:rPr>
            </w:pPr>
            <w:r w:rsidRPr="00586847">
              <w:rPr>
                <w:sz w:val="18"/>
                <w:szCs w:val="18"/>
              </w:rPr>
              <w:t>buc</w:t>
            </w:r>
          </w:p>
        </w:tc>
        <w:tc>
          <w:tcPr>
            <w:tcW w:w="1134" w:type="dxa"/>
            <w:vAlign w:val="center"/>
          </w:tcPr>
          <w:p w14:paraId="27BA97C9" w14:textId="77777777" w:rsidR="00586847" w:rsidRPr="00586847" w:rsidRDefault="00586847" w:rsidP="00E21ABB">
            <w:pPr>
              <w:jc w:val="center"/>
              <w:rPr>
                <w:sz w:val="18"/>
                <w:szCs w:val="18"/>
              </w:rPr>
            </w:pPr>
            <w:r w:rsidRPr="00586847">
              <w:rPr>
                <w:sz w:val="18"/>
                <w:szCs w:val="18"/>
              </w:rPr>
              <w:t>6,00</w:t>
            </w:r>
          </w:p>
        </w:tc>
      </w:tr>
      <w:tr w:rsidR="00586847" w:rsidRPr="00586847" w14:paraId="26E5BDF6" w14:textId="77777777" w:rsidTr="00586847">
        <w:tblPrEx>
          <w:tblCellMar>
            <w:top w:w="0" w:type="dxa"/>
            <w:bottom w:w="0" w:type="dxa"/>
          </w:tblCellMar>
        </w:tblPrEx>
        <w:tc>
          <w:tcPr>
            <w:tcW w:w="709" w:type="dxa"/>
            <w:vAlign w:val="center"/>
          </w:tcPr>
          <w:p w14:paraId="74EA65CA" w14:textId="77777777" w:rsidR="00586847" w:rsidRPr="00586847" w:rsidRDefault="00586847" w:rsidP="00E21ABB">
            <w:pPr>
              <w:jc w:val="center"/>
              <w:rPr>
                <w:sz w:val="18"/>
                <w:szCs w:val="18"/>
              </w:rPr>
            </w:pPr>
          </w:p>
        </w:tc>
        <w:tc>
          <w:tcPr>
            <w:tcW w:w="1134" w:type="dxa"/>
            <w:vAlign w:val="center"/>
          </w:tcPr>
          <w:p w14:paraId="5F4FF336" w14:textId="77777777" w:rsidR="00586847" w:rsidRPr="00586847" w:rsidRDefault="00586847" w:rsidP="00E21ABB">
            <w:pPr>
              <w:rPr>
                <w:sz w:val="18"/>
                <w:szCs w:val="18"/>
                <w:lang w:val="en-US"/>
              </w:rPr>
            </w:pPr>
          </w:p>
        </w:tc>
        <w:tc>
          <w:tcPr>
            <w:tcW w:w="6662" w:type="dxa"/>
            <w:vAlign w:val="center"/>
          </w:tcPr>
          <w:p w14:paraId="19325023" w14:textId="77777777" w:rsidR="00586847" w:rsidRPr="00586847" w:rsidRDefault="00586847" w:rsidP="00E21ABB">
            <w:pPr>
              <w:rPr>
                <w:b/>
                <w:sz w:val="18"/>
                <w:szCs w:val="18"/>
                <w:lang w:val="en-US"/>
              </w:rPr>
            </w:pPr>
            <w:r w:rsidRPr="00586847">
              <w:rPr>
                <w:b/>
                <w:sz w:val="18"/>
                <w:szCs w:val="18"/>
                <w:lang w:val="en-US"/>
              </w:rPr>
              <w:t>Utilaj</w:t>
            </w:r>
          </w:p>
        </w:tc>
        <w:tc>
          <w:tcPr>
            <w:tcW w:w="1134" w:type="dxa"/>
            <w:vAlign w:val="center"/>
          </w:tcPr>
          <w:p w14:paraId="3A39094F" w14:textId="77777777" w:rsidR="00586847" w:rsidRPr="00586847" w:rsidRDefault="00586847" w:rsidP="00E21ABB">
            <w:pPr>
              <w:jc w:val="center"/>
              <w:rPr>
                <w:sz w:val="18"/>
                <w:szCs w:val="18"/>
              </w:rPr>
            </w:pPr>
          </w:p>
        </w:tc>
        <w:tc>
          <w:tcPr>
            <w:tcW w:w="1134" w:type="dxa"/>
            <w:vAlign w:val="center"/>
          </w:tcPr>
          <w:p w14:paraId="3926F730" w14:textId="77777777" w:rsidR="00586847" w:rsidRPr="00586847" w:rsidRDefault="00586847" w:rsidP="00E21ABB">
            <w:pPr>
              <w:jc w:val="center"/>
              <w:rPr>
                <w:sz w:val="18"/>
                <w:szCs w:val="18"/>
              </w:rPr>
            </w:pPr>
          </w:p>
        </w:tc>
      </w:tr>
      <w:tr w:rsidR="00586847" w:rsidRPr="00586847" w14:paraId="69AD5FC3" w14:textId="77777777" w:rsidTr="00586847">
        <w:tblPrEx>
          <w:tblCellMar>
            <w:top w:w="0" w:type="dxa"/>
            <w:bottom w:w="0" w:type="dxa"/>
          </w:tblCellMar>
        </w:tblPrEx>
        <w:tc>
          <w:tcPr>
            <w:tcW w:w="709" w:type="dxa"/>
            <w:vAlign w:val="center"/>
          </w:tcPr>
          <w:p w14:paraId="56B551D2" w14:textId="77777777" w:rsidR="00586847" w:rsidRPr="00586847" w:rsidRDefault="00586847" w:rsidP="00E21ABB">
            <w:pPr>
              <w:jc w:val="center"/>
              <w:rPr>
                <w:sz w:val="18"/>
                <w:szCs w:val="18"/>
              </w:rPr>
            </w:pPr>
            <w:r w:rsidRPr="00586847">
              <w:rPr>
                <w:sz w:val="18"/>
                <w:szCs w:val="18"/>
              </w:rPr>
              <w:t>62</w:t>
            </w:r>
          </w:p>
          <w:p w14:paraId="0510BBC3" w14:textId="77777777" w:rsidR="00586847" w:rsidRPr="00586847" w:rsidRDefault="00586847" w:rsidP="00E21ABB">
            <w:pPr>
              <w:jc w:val="center"/>
              <w:rPr>
                <w:sz w:val="18"/>
                <w:szCs w:val="18"/>
              </w:rPr>
            </w:pPr>
          </w:p>
        </w:tc>
        <w:tc>
          <w:tcPr>
            <w:tcW w:w="1134" w:type="dxa"/>
            <w:vAlign w:val="center"/>
          </w:tcPr>
          <w:p w14:paraId="6DFFCC7A" w14:textId="77777777" w:rsidR="00586847" w:rsidRPr="00586847" w:rsidRDefault="00586847" w:rsidP="00E21ABB">
            <w:pPr>
              <w:rPr>
                <w:sz w:val="18"/>
                <w:szCs w:val="18"/>
                <w:lang w:val="en-US"/>
              </w:rPr>
            </w:pPr>
            <w:r w:rsidRPr="00586847">
              <w:rPr>
                <w:sz w:val="18"/>
                <w:szCs w:val="18"/>
                <w:lang w:val="en-US"/>
              </w:rPr>
              <w:t>Pret furnizor</w:t>
            </w:r>
          </w:p>
        </w:tc>
        <w:tc>
          <w:tcPr>
            <w:tcW w:w="6662" w:type="dxa"/>
            <w:vAlign w:val="center"/>
          </w:tcPr>
          <w:p w14:paraId="09545DB5" w14:textId="77777777" w:rsidR="00586847" w:rsidRPr="00586847" w:rsidRDefault="00586847" w:rsidP="00E21ABB">
            <w:pPr>
              <w:rPr>
                <w:sz w:val="18"/>
                <w:szCs w:val="18"/>
                <w:lang w:val="en-US"/>
              </w:rPr>
            </w:pPr>
            <w:r w:rsidRPr="00586847">
              <w:rPr>
                <w:b/>
                <w:sz w:val="18"/>
                <w:szCs w:val="18"/>
                <w:lang w:val="en-US"/>
              </w:rPr>
              <w:t xml:space="preserve">    Porti sectionale industriale cu deschidere mecanica, culoare gri, Porti cu lanț si mecanizm de fixare inhidere, sectionale industriale cu deschidere mecanica, culoare gri, inclusiv   accesoriile necesare cu suprafata de 10,2m2 pentru o boxa</w:t>
            </w:r>
          </w:p>
        </w:tc>
        <w:tc>
          <w:tcPr>
            <w:tcW w:w="1134" w:type="dxa"/>
            <w:vAlign w:val="center"/>
          </w:tcPr>
          <w:p w14:paraId="049BA620" w14:textId="77777777" w:rsidR="00586847" w:rsidRPr="00586847" w:rsidRDefault="00586847" w:rsidP="00E21ABB">
            <w:pPr>
              <w:jc w:val="center"/>
              <w:rPr>
                <w:sz w:val="18"/>
                <w:szCs w:val="18"/>
              </w:rPr>
            </w:pPr>
            <w:r w:rsidRPr="00586847">
              <w:rPr>
                <w:sz w:val="18"/>
                <w:szCs w:val="18"/>
              </w:rPr>
              <w:t>m2</w:t>
            </w:r>
          </w:p>
        </w:tc>
        <w:tc>
          <w:tcPr>
            <w:tcW w:w="1134" w:type="dxa"/>
            <w:vAlign w:val="center"/>
          </w:tcPr>
          <w:p w14:paraId="6240C408" w14:textId="77777777" w:rsidR="00586847" w:rsidRPr="00586847" w:rsidRDefault="00586847" w:rsidP="00E21ABB">
            <w:pPr>
              <w:jc w:val="center"/>
              <w:rPr>
                <w:sz w:val="18"/>
                <w:szCs w:val="18"/>
              </w:rPr>
            </w:pPr>
            <w:r w:rsidRPr="00586847">
              <w:rPr>
                <w:sz w:val="18"/>
                <w:szCs w:val="18"/>
              </w:rPr>
              <w:t>61,20</w:t>
            </w:r>
          </w:p>
        </w:tc>
      </w:tr>
    </w:tbl>
    <w:p w14:paraId="3B3FBB85" w14:textId="77777777" w:rsidR="00586847" w:rsidRPr="00586847" w:rsidRDefault="00586847" w:rsidP="00586847">
      <w:pPr>
        <w:rPr>
          <w:sz w:val="18"/>
          <w:szCs w:val="18"/>
          <w:lang w:val="en-GB"/>
        </w:rPr>
      </w:pPr>
      <w:r w:rsidRPr="00586847">
        <w:rPr>
          <w:sz w:val="18"/>
          <w:szCs w:val="18"/>
          <w:lang w:val="en-GB"/>
        </w:rPr>
        <w:t xml:space="preserve">   </w:t>
      </w:r>
    </w:p>
    <w:p w14:paraId="1709A493" w14:textId="77777777" w:rsidR="00586847" w:rsidRPr="00586847" w:rsidRDefault="00586847" w:rsidP="00586847">
      <w:pPr>
        <w:jc w:val="center"/>
        <w:rPr>
          <w:sz w:val="18"/>
          <w:szCs w:val="18"/>
          <w:lang w:val="en-US"/>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 05/21-2-1-2</w:t>
      </w:r>
    </w:p>
    <w:p w14:paraId="67FB6B46" w14:textId="77777777" w:rsidR="00586847" w:rsidRPr="00586847" w:rsidRDefault="00586847" w:rsidP="00586847">
      <w:pPr>
        <w:jc w:val="center"/>
        <w:rPr>
          <w:sz w:val="18"/>
          <w:szCs w:val="18"/>
        </w:rPr>
      </w:pPr>
      <w:r w:rsidRPr="00586847">
        <w:rPr>
          <w:b/>
          <w:bCs/>
          <w:sz w:val="18"/>
          <w:szCs w:val="18"/>
          <w:lang w:val="en-US"/>
        </w:rPr>
        <w:t>Retele interioare А1.</w:t>
      </w:r>
    </w:p>
    <w:tbl>
      <w:tblPr>
        <w:tblW w:w="10776"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6665"/>
        <w:gridCol w:w="1134"/>
        <w:gridCol w:w="1134"/>
      </w:tblGrid>
      <w:tr w:rsidR="00586847" w:rsidRPr="00586847" w14:paraId="667C3FB6" w14:textId="77777777" w:rsidTr="00586847">
        <w:trPr>
          <w:trHeight w:val="238"/>
        </w:trPr>
        <w:tc>
          <w:tcPr>
            <w:tcW w:w="709" w:type="dxa"/>
            <w:vMerge w:val="restart"/>
            <w:shd w:val="pct5" w:color="auto" w:fill="auto"/>
            <w:vAlign w:val="center"/>
            <w:hideMark/>
          </w:tcPr>
          <w:p w14:paraId="334F4E66" w14:textId="77777777" w:rsidR="00586847" w:rsidRPr="00586847" w:rsidRDefault="00586847" w:rsidP="00586847">
            <w:pPr>
              <w:spacing w:line="276" w:lineRule="auto"/>
              <w:ind w:right="-108"/>
              <w:jc w:val="center"/>
              <w:rPr>
                <w:b/>
                <w:sz w:val="18"/>
                <w:szCs w:val="18"/>
                <w:lang w:val="en-US"/>
              </w:rPr>
            </w:pPr>
            <w:r w:rsidRPr="00586847">
              <w:rPr>
                <w:b/>
                <w:sz w:val="18"/>
                <w:szCs w:val="18"/>
              </w:rPr>
              <w:t>№</w:t>
            </w:r>
          </w:p>
          <w:p w14:paraId="047F5D19" w14:textId="149C97C1" w:rsidR="00586847" w:rsidRPr="00586847" w:rsidRDefault="00586847" w:rsidP="00586847">
            <w:pPr>
              <w:spacing w:line="276" w:lineRule="auto"/>
              <w:ind w:right="-108"/>
              <w:jc w:val="center"/>
              <w:rPr>
                <w:b/>
                <w:sz w:val="18"/>
                <w:szCs w:val="18"/>
              </w:rPr>
            </w:pPr>
            <w:r w:rsidRPr="00586847">
              <w:rPr>
                <w:b/>
                <w:sz w:val="18"/>
                <w:szCs w:val="18"/>
                <w:lang w:val="en-US"/>
              </w:rPr>
              <w:t>crt</w:t>
            </w:r>
            <w:r w:rsidRPr="00586847">
              <w:rPr>
                <w:b/>
                <w:sz w:val="18"/>
                <w:szCs w:val="18"/>
              </w:rPr>
              <w:t>.</w:t>
            </w:r>
          </w:p>
        </w:tc>
        <w:tc>
          <w:tcPr>
            <w:tcW w:w="1134" w:type="dxa"/>
            <w:vMerge w:val="restart"/>
            <w:shd w:val="pct5" w:color="auto" w:fill="auto"/>
            <w:vAlign w:val="center"/>
            <w:hideMark/>
          </w:tcPr>
          <w:p w14:paraId="25234AD8" w14:textId="5676957D" w:rsidR="00586847" w:rsidRPr="00586847" w:rsidRDefault="00586847" w:rsidP="00586847">
            <w:pPr>
              <w:spacing w:line="276" w:lineRule="auto"/>
              <w:ind w:left="-120" w:right="-108"/>
              <w:jc w:val="center"/>
              <w:rPr>
                <w:b/>
                <w:sz w:val="18"/>
                <w:szCs w:val="18"/>
                <w:lang w:val="en-US"/>
              </w:rPr>
            </w:pPr>
            <w:r w:rsidRPr="00586847">
              <w:rPr>
                <w:b/>
                <w:sz w:val="18"/>
                <w:szCs w:val="18"/>
              </w:rPr>
              <w:t>Simbol</w:t>
            </w:r>
            <w:r w:rsidRPr="00586847">
              <w:rPr>
                <w:b/>
                <w:sz w:val="18"/>
                <w:szCs w:val="18"/>
                <w:lang w:val="en-US"/>
              </w:rPr>
              <w:t xml:space="preserve"> </w:t>
            </w:r>
            <w:r w:rsidRPr="00586847">
              <w:rPr>
                <w:b/>
                <w:sz w:val="18"/>
                <w:szCs w:val="18"/>
              </w:rPr>
              <w:t xml:space="preserve">norme, cod </w:t>
            </w:r>
            <w:r w:rsidRPr="00586847">
              <w:rPr>
                <w:b/>
                <w:sz w:val="18"/>
                <w:szCs w:val="18"/>
                <w:lang w:val="en-US"/>
              </w:rPr>
              <w:t xml:space="preserve"> </w:t>
            </w:r>
            <w:r w:rsidRPr="00586847">
              <w:rPr>
                <w:b/>
                <w:sz w:val="18"/>
                <w:szCs w:val="18"/>
              </w:rPr>
              <w:t>resurse</w:t>
            </w:r>
          </w:p>
        </w:tc>
        <w:tc>
          <w:tcPr>
            <w:tcW w:w="6665" w:type="dxa"/>
            <w:vMerge w:val="restart"/>
            <w:shd w:val="pct5" w:color="auto" w:fill="auto"/>
            <w:vAlign w:val="center"/>
          </w:tcPr>
          <w:p w14:paraId="1C4444D9" w14:textId="1E51B61A" w:rsidR="00586847" w:rsidRPr="00586847" w:rsidRDefault="00586847" w:rsidP="00586847">
            <w:pPr>
              <w:spacing w:line="276" w:lineRule="auto"/>
              <w:jc w:val="center"/>
              <w:rPr>
                <w:b/>
                <w:sz w:val="18"/>
                <w:szCs w:val="18"/>
              </w:rPr>
            </w:pPr>
            <w:r w:rsidRPr="00586847">
              <w:rPr>
                <w:b/>
                <w:sz w:val="18"/>
                <w:szCs w:val="18"/>
              </w:rPr>
              <w:t>Denumire lucrări</w:t>
            </w:r>
          </w:p>
        </w:tc>
        <w:tc>
          <w:tcPr>
            <w:tcW w:w="1134" w:type="dxa"/>
            <w:vMerge w:val="restart"/>
            <w:shd w:val="pct5" w:color="auto" w:fill="auto"/>
            <w:vAlign w:val="center"/>
          </w:tcPr>
          <w:p w14:paraId="089A16B9" w14:textId="3FC3C72E" w:rsidR="00586847" w:rsidRPr="00586847" w:rsidRDefault="00586847" w:rsidP="00586847">
            <w:pPr>
              <w:spacing w:line="276" w:lineRule="auto"/>
              <w:ind w:left="-108" w:right="-108"/>
              <w:jc w:val="center"/>
              <w:rPr>
                <w:b/>
                <w:sz w:val="18"/>
                <w:szCs w:val="18"/>
              </w:rPr>
            </w:pPr>
            <w:r w:rsidRPr="00586847">
              <w:rPr>
                <w:b/>
                <w:sz w:val="18"/>
                <w:szCs w:val="18"/>
              </w:rPr>
              <w:t>U.M.</w:t>
            </w:r>
          </w:p>
        </w:tc>
        <w:tc>
          <w:tcPr>
            <w:tcW w:w="1134" w:type="dxa"/>
            <w:vMerge w:val="restart"/>
            <w:shd w:val="pct5" w:color="auto" w:fill="auto"/>
            <w:vAlign w:val="center"/>
            <w:hideMark/>
          </w:tcPr>
          <w:p w14:paraId="1A666D4F" w14:textId="54BD1157" w:rsidR="00586847" w:rsidRPr="00586847" w:rsidRDefault="00586847" w:rsidP="00586847">
            <w:pPr>
              <w:spacing w:line="276" w:lineRule="auto"/>
              <w:ind w:left="-108" w:right="-108"/>
              <w:jc w:val="center"/>
              <w:rPr>
                <w:b/>
                <w:sz w:val="18"/>
                <w:szCs w:val="18"/>
                <w:lang w:val="en-US"/>
              </w:rPr>
            </w:pPr>
            <w:r w:rsidRPr="00586847">
              <w:rPr>
                <w:b/>
                <w:sz w:val="18"/>
                <w:szCs w:val="18"/>
              </w:rPr>
              <w:t>Cantitate</w:t>
            </w:r>
          </w:p>
        </w:tc>
      </w:tr>
      <w:tr w:rsidR="00586847" w:rsidRPr="00586847" w14:paraId="3123C726" w14:textId="77777777" w:rsidTr="00586847">
        <w:trPr>
          <w:trHeight w:val="383"/>
        </w:trPr>
        <w:tc>
          <w:tcPr>
            <w:tcW w:w="709" w:type="dxa"/>
            <w:vMerge/>
            <w:vAlign w:val="center"/>
            <w:hideMark/>
          </w:tcPr>
          <w:p w14:paraId="47A519C6" w14:textId="77777777" w:rsidR="00586847" w:rsidRPr="00586847" w:rsidRDefault="00586847" w:rsidP="00E21ABB">
            <w:pPr>
              <w:spacing w:line="276" w:lineRule="auto"/>
              <w:rPr>
                <w:sz w:val="18"/>
                <w:szCs w:val="18"/>
                <w:lang w:val="en-GB"/>
              </w:rPr>
            </w:pPr>
          </w:p>
        </w:tc>
        <w:tc>
          <w:tcPr>
            <w:tcW w:w="1134" w:type="dxa"/>
            <w:vMerge/>
            <w:vAlign w:val="center"/>
            <w:hideMark/>
          </w:tcPr>
          <w:p w14:paraId="23DA8B43" w14:textId="77777777" w:rsidR="00586847" w:rsidRPr="00586847" w:rsidRDefault="00586847" w:rsidP="00E21ABB">
            <w:pPr>
              <w:spacing w:line="276" w:lineRule="auto"/>
              <w:rPr>
                <w:sz w:val="18"/>
                <w:szCs w:val="18"/>
                <w:lang w:val="en-US"/>
              </w:rPr>
            </w:pPr>
          </w:p>
        </w:tc>
        <w:tc>
          <w:tcPr>
            <w:tcW w:w="6665" w:type="dxa"/>
            <w:vMerge/>
            <w:vAlign w:val="center"/>
            <w:hideMark/>
          </w:tcPr>
          <w:p w14:paraId="121D4403" w14:textId="77777777" w:rsidR="00586847" w:rsidRPr="00586847" w:rsidRDefault="00586847" w:rsidP="00E21ABB">
            <w:pPr>
              <w:spacing w:line="276" w:lineRule="auto"/>
              <w:rPr>
                <w:sz w:val="18"/>
                <w:szCs w:val="18"/>
                <w:lang w:val="en-GB"/>
              </w:rPr>
            </w:pPr>
          </w:p>
        </w:tc>
        <w:tc>
          <w:tcPr>
            <w:tcW w:w="1134" w:type="dxa"/>
            <w:vMerge/>
            <w:vAlign w:val="center"/>
            <w:hideMark/>
          </w:tcPr>
          <w:p w14:paraId="07C6E330" w14:textId="77777777" w:rsidR="00586847" w:rsidRPr="00586847" w:rsidRDefault="00586847" w:rsidP="00E21ABB">
            <w:pPr>
              <w:spacing w:line="276" w:lineRule="auto"/>
              <w:rPr>
                <w:sz w:val="18"/>
                <w:szCs w:val="18"/>
                <w:lang w:val="en-GB"/>
              </w:rPr>
            </w:pPr>
          </w:p>
        </w:tc>
        <w:tc>
          <w:tcPr>
            <w:tcW w:w="1134" w:type="dxa"/>
            <w:vMerge/>
            <w:vAlign w:val="center"/>
            <w:hideMark/>
          </w:tcPr>
          <w:p w14:paraId="74064F79" w14:textId="77777777" w:rsidR="00586847" w:rsidRPr="00586847" w:rsidRDefault="00586847" w:rsidP="00E21ABB">
            <w:pPr>
              <w:spacing w:line="276" w:lineRule="auto"/>
              <w:rPr>
                <w:sz w:val="18"/>
                <w:szCs w:val="18"/>
                <w:lang w:val="en-US"/>
              </w:rPr>
            </w:pPr>
          </w:p>
        </w:tc>
      </w:tr>
      <w:tr w:rsidR="00586847" w:rsidRPr="00586847" w14:paraId="17A8CC5E" w14:textId="77777777" w:rsidTr="00586847">
        <w:trPr>
          <w:trHeight w:val="20"/>
          <w:tblHeader/>
        </w:trPr>
        <w:tc>
          <w:tcPr>
            <w:tcW w:w="709" w:type="dxa"/>
            <w:shd w:val="pct5" w:color="auto" w:fill="auto"/>
            <w:hideMark/>
          </w:tcPr>
          <w:p w14:paraId="449BCFC0" w14:textId="77777777" w:rsidR="00586847" w:rsidRPr="00586847" w:rsidRDefault="00586847" w:rsidP="00E21ABB">
            <w:pPr>
              <w:spacing w:line="276" w:lineRule="auto"/>
              <w:ind w:right="-108"/>
              <w:jc w:val="center"/>
              <w:rPr>
                <w:sz w:val="18"/>
                <w:szCs w:val="18"/>
              </w:rPr>
            </w:pPr>
            <w:r w:rsidRPr="00586847">
              <w:rPr>
                <w:sz w:val="18"/>
                <w:szCs w:val="18"/>
              </w:rPr>
              <w:t>1</w:t>
            </w:r>
          </w:p>
        </w:tc>
        <w:tc>
          <w:tcPr>
            <w:tcW w:w="1134" w:type="dxa"/>
            <w:shd w:val="pct5" w:color="auto" w:fill="auto"/>
            <w:hideMark/>
          </w:tcPr>
          <w:p w14:paraId="287DD583" w14:textId="77777777" w:rsidR="00586847" w:rsidRPr="00586847" w:rsidRDefault="00586847" w:rsidP="00E21ABB">
            <w:pPr>
              <w:spacing w:line="276" w:lineRule="auto"/>
              <w:ind w:left="-120" w:right="-108"/>
              <w:jc w:val="center"/>
              <w:rPr>
                <w:sz w:val="18"/>
                <w:szCs w:val="18"/>
              </w:rPr>
            </w:pPr>
            <w:r w:rsidRPr="00586847">
              <w:rPr>
                <w:sz w:val="18"/>
                <w:szCs w:val="18"/>
              </w:rPr>
              <w:t>2</w:t>
            </w:r>
          </w:p>
        </w:tc>
        <w:tc>
          <w:tcPr>
            <w:tcW w:w="6665" w:type="dxa"/>
            <w:shd w:val="pct5" w:color="auto" w:fill="auto"/>
            <w:hideMark/>
          </w:tcPr>
          <w:p w14:paraId="7E74D77B"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shd w:val="pct5" w:color="auto" w:fill="auto"/>
            <w:hideMark/>
          </w:tcPr>
          <w:p w14:paraId="637B822B" w14:textId="77777777" w:rsidR="00586847" w:rsidRPr="00586847" w:rsidRDefault="00586847" w:rsidP="00E21ABB">
            <w:pPr>
              <w:spacing w:line="276" w:lineRule="auto"/>
              <w:ind w:left="-108" w:right="-108"/>
              <w:jc w:val="center"/>
              <w:rPr>
                <w:sz w:val="18"/>
                <w:szCs w:val="18"/>
              </w:rPr>
            </w:pPr>
            <w:r w:rsidRPr="00586847">
              <w:rPr>
                <w:sz w:val="18"/>
                <w:szCs w:val="18"/>
              </w:rPr>
              <w:t>4</w:t>
            </w:r>
          </w:p>
        </w:tc>
        <w:tc>
          <w:tcPr>
            <w:tcW w:w="1134" w:type="dxa"/>
            <w:shd w:val="pct5" w:color="auto" w:fill="auto"/>
            <w:hideMark/>
          </w:tcPr>
          <w:p w14:paraId="143D8876" w14:textId="77777777" w:rsidR="00586847" w:rsidRPr="00586847" w:rsidRDefault="00586847" w:rsidP="00E21ABB">
            <w:pPr>
              <w:spacing w:line="276" w:lineRule="auto"/>
              <w:ind w:left="-108" w:right="-108"/>
              <w:jc w:val="center"/>
              <w:rPr>
                <w:sz w:val="18"/>
                <w:szCs w:val="18"/>
              </w:rPr>
            </w:pPr>
            <w:r w:rsidRPr="00586847">
              <w:rPr>
                <w:sz w:val="18"/>
                <w:szCs w:val="18"/>
              </w:rPr>
              <w:t>5</w:t>
            </w:r>
          </w:p>
        </w:tc>
      </w:tr>
      <w:tr w:rsidR="00586847" w:rsidRPr="00586847" w14:paraId="0FE12B8D" w14:textId="77777777" w:rsidTr="00586847">
        <w:trPr>
          <w:trHeight w:val="20"/>
        </w:trPr>
        <w:tc>
          <w:tcPr>
            <w:tcW w:w="709" w:type="dxa"/>
            <w:vAlign w:val="center"/>
            <w:hideMark/>
          </w:tcPr>
          <w:p w14:paraId="41B50026" w14:textId="77777777" w:rsidR="00586847" w:rsidRPr="00586847" w:rsidRDefault="00586847" w:rsidP="00E21ABB">
            <w:pPr>
              <w:spacing w:line="276" w:lineRule="auto"/>
              <w:rPr>
                <w:sz w:val="18"/>
                <w:szCs w:val="18"/>
              </w:rPr>
            </w:pPr>
            <w:r w:rsidRPr="00586847">
              <w:rPr>
                <w:sz w:val="18"/>
                <w:szCs w:val="18"/>
              </w:rPr>
              <w:t>1</w:t>
            </w:r>
          </w:p>
        </w:tc>
        <w:tc>
          <w:tcPr>
            <w:tcW w:w="1134" w:type="dxa"/>
            <w:vAlign w:val="center"/>
          </w:tcPr>
          <w:p w14:paraId="57D38F04" w14:textId="77777777" w:rsidR="00586847" w:rsidRPr="00586847" w:rsidRDefault="00586847" w:rsidP="00E21ABB">
            <w:pPr>
              <w:spacing w:line="276" w:lineRule="auto"/>
              <w:rPr>
                <w:sz w:val="18"/>
                <w:szCs w:val="18"/>
                <w:lang w:val="en-US"/>
              </w:rPr>
            </w:pPr>
            <w:r w:rsidRPr="00586847">
              <w:rPr>
                <w:sz w:val="18"/>
                <w:szCs w:val="18"/>
                <w:lang w:val="en-US"/>
              </w:rPr>
              <w:t>SA16A</w:t>
            </w:r>
          </w:p>
          <w:p w14:paraId="6A2264CB" w14:textId="77777777" w:rsidR="00586847" w:rsidRPr="00586847" w:rsidRDefault="00586847" w:rsidP="00E21ABB">
            <w:pPr>
              <w:spacing w:line="276" w:lineRule="auto"/>
              <w:rPr>
                <w:sz w:val="18"/>
                <w:szCs w:val="18"/>
              </w:rPr>
            </w:pPr>
          </w:p>
        </w:tc>
        <w:tc>
          <w:tcPr>
            <w:tcW w:w="6665" w:type="dxa"/>
            <w:vAlign w:val="center"/>
            <w:hideMark/>
          </w:tcPr>
          <w:p w14:paraId="44819F81" w14:textId="77777777" w:rsidR="00586847" w:rsidRPr="00586847" w:rsidRDefault="00586847" w:rsidP="00E21ABB">
            <w:pPr>
              <w:spacing w:line="276" w:lineRule="auto"/>
              <w:rPr>
                <w:sz w:val="18"/>
                <w:szCs w:val="18"/>
                <w:lang w:val="en-US"/>
              </w:rPr>
            </w:pPr>
            <w:r w:rsidRPr="00586847">
              <w:rPr>
                <w:sz w:val="18"/>
                <w:szCs w:val="18"/>
                <w:lang w:val="en-US"/>
              </w:rPr>
              <w:t>Teava din polietilen SDR17 PN16 d=20</w:t>
            </w:r>
          </w:p>
        </w:tc>
        <w:tc>
          <w:tcPr>
            <w:tcW w:w="1134" w:type="dxa"/>
            <w:vAlign w:val="center"/>
            <w:hideMark/>
          </w:tcPr>
          <w:p w14:paraId="3BD0F6F3" w14:textId="77777777" w:rsidR="00586847" w:rsidRPr="00586847" w:rsidRDefault="00586847" w:rsidP="00E21ABB">
            <w:pPr>
              <w:spacing w:line="276" w:lineRule="auto"/>
              <w:jc w:val="center"/>
              <w:rPr>
                <w:sz w:val="18"/>
                <w:szCs w:val="18"/>
              </w:rPr>
            </w:pPr>
            <w:r w:rsidRPr="00586847">
              <w:rPr>
                <w:sz w:val="18"/>
                <w:szCs w:val="18"/>
              </w:rPr>
              <w:t>m</w:t>
            </w:r>
          </w:p>
        </w:tc>
        <w:tc>
          <w:tcPr>
            <w:tcW w:w="1134" w:type="dxa"/>
            <w:vAlign w:val="center"/>
            <w:hideMark/>
          </w:tcPr>
          <w:p w14:paraId="5A9E8F02"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6CC66CAE" w14:textId="77777777" w:rsidTr="00586847">
        <w:trPr>
          <w:trHeight w:val="20"/>
        </w:trPr>
        <w:tc>
          <w:tcPr>
            <w:tcW w:w="709" w:type="dxa"/>
            <w:vAlign w:val="center"/>
            <w:hideMark/>
          </w:tcPr>
          <w:p w14:paraId="4C50824F" w14:textId="77777777" w:rsidR="00586847" w:rsidRPr="00586847" w:rsidRDefault="00586847" w:rsidP="00E21ABB">
            <w:pPr>
              <w:spacing w:line="276" w:lineRule="auto"/>
              <w:rPr>
                <w:sz w:val="18"/>
                <w:szCs w:val="18"/>
              </w:rPr>
            </w:pPr>
            <w:r w:rsidRPr="00586847">
              <w:rPr>
                <w:sz w:val="18"/>
                <w:szCs w:val="18"/>
              </w:rPr>
              <w:t xml:space="preserve"> 2</w:t>
            </w:r>
          </w:p>
        </w:tc>
        <w:tc>
          <w:tcPr>
            <w:tcW w:w="1134" w:type="dxa"/>
            <w:vAlign w:val="center"/>
          </w:tcPr>
          <w:p w14:paraId="47A3F27B" w14:textId="77777777" w:rsidR="00586847" w:rsidRPr="00586847" w:rsidRDefault="00586847" w:rsidP="00E21ABB">
            <w:pPr>
              <w:spacing w:line="276" w:lineRule="auto"/>
              <w:rPr>
                <w:sz w:val="18"/>
                <w:szCs w:val="18"/>
                <w:lang w:val="en-US"/>
              </w:rPr>
            </w:pPr>
            <w:r w:rsidRPr="00586847">
              <w:rPr>
                <w:sz w:val="18"/>
                <w:szCs w:val="18"/>
                <w:lang w:val="en-US"/>
              </w:rPr>
              <w:t>SF01C</w:t>
            </w:r>
          </w:p>
          <w:p w14:paraId="779A3418" w14:textId="77777777" w:rsidR="00586847" w:rsidRPr="00586847" w:rsidRDefault="00586847" w:rsidP="00E21ABB">
            <w:pPr>
              <w:spacing w:line="276" w:lineRule="auto"/>
              <w:rPr>
                <w:sz w:val="18"/>
                <w:szCs w:val="18"/>
              </w:rPr>
            </w:pPr>
          </w:p>
        </w:tc>
        <w:tc>
          <w:tcPr>
            <w:tcW w:w="6665" w:type="dxa"/>
            <w:vAlign w:val="center"/>
            <w:hideMark/>
          </w:tcPr>
          <w:p w14:paraId="71CD6DA2" w14:textId="77777777" w:rsidR="00586847" w:rsidRPr="00586847" w:rsidRDefault="00586847" w:rsidP="00E21ABB">
            <w:pPr>
              <w:spacing w:line="276" w:lineRule="auto"/>
              <w:rPr>
                <w:sz w:val="18"/>
                <w:szCs w:val="18"/>
                <w:lang w:val="en-US"/>
              </w:rPr>
            </w:pPr>
            <w:r w:rsidRPr="00586847">
              <w:rPr>
                <w:sz w:val="18"/>
                <w:szCs w:val="18"/>
                <w:lang w:val="en-US"/>
              </w:rPr>
              <w:t>Efectuarea probei de etansare la presiune a instalatiei de apa calda sau rece executata din teava din policlorura de vinil tip greu sau din material plastic, avind diametrul de 16-110 mm</w:t>
            </w:r>
          </w:p>
        </w:tc>
        <w:tc>
          <w:tcPr>
            <w:tcW w:w="1134" w:type="dxa"/>
            <w:vAlign w:val="center"/>
            <w:hideMark/>
          </w:tcPr>
          <w:p w14:paraId="70F3D5DC" w14:textId="77777777" w:rsidR="00586847" w:rsidRPr="00586847" w:rsidRDefault="00586847" w:rsidP="00E21ABB">
            <w:pPr>
              <w:spacing w:line="276" w:lineRule="auto"/>
              <w:jc w:val="center"/>
              <w:rPr>
                <w:sz w:val="18"/>
                <w:szCs w:val="18"/>
              </w:rPr>
            </w:pPr>
            <w:r w:rsidRPr="00586847">
              <w:rPr>
                <w:sz w:val="18"/>
                <w:szCs w:val="18"/>
              </w:rPr>
              <w:t>m</w:t>
            </w:r>
          </w:p>
        </w:tc>
        <w:tc>
          <w:tcPr>
            <w:tcW w:w="1134" w:type="dxa"/>
            <w:vAlign w:val="center"/>
            <w:hideMark/>
          </w:tcPr>
          <w:p w14:paraId="55605C6C"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410FED48" w14:textId="77777777" w:rsidTr="00586847">
        <w:trPr>
          <w:trHeight w:val="20"/>
        </w:trPr>
        <w:tc>
          <w:tcPr>
            <w:tcW w:w="709" w:type="dxa"/>
            <w:vAlign w:val="center"/>
            <w:hideMark/>
          </w:tcPr>
          <w:p w14:paraId="13443A10" w14:textId="77777777" w:rsidR="00586847" w:rsidRPr="00586847" w:rsidRDefault="00586847" w:rsidP="00E21ABB">
            <w:pPr>
              <w:spacing w:line="276" w:lineRule="auto"/>
              <w:rPr>
                <w:sz w:val="18"/>
                <w:szCs w:val="18"/>
              </w:rPr>
            </w:pPr>
            <w:r w:rsidRPr="00586847">
              <w:rPr>
                <w:sz w:val="18"/>
                <w:szCs w:val="18"/>
              </w:rPr>
              <w:t xml:space="preserve"> 3</w:t>
            </w:r>
          </w:p>
        </w:tc>
        <w:tc>
          <w:tcPr>
            <w:tcW w:w="1134" w:type="dxa"/>
            <w:vAlign w:val="center"/>
          </w:tcPr>
          <w:p w14:paraId="3B742C30" w14:textId="77777777" w:rsidR="00586847" w:rsidRPr="00586847" w:rsidRDefault="00586847" w:rsidP="00E21ABB">
            <w:pPr>
              <w:spacing w:line="276" w:lineRule="auto"/>
              <w:rPr>
                <w:sz w:val="18"/>
                <w:szCs w:val="18"/>
                <w:lang w:val="en-US"/>
              </w:rPr>
            </w:pPr>
            <w:r w:rsidRPr="00586847">
              <w:rPr>
                <w:sz w:val="18"/>
                <w:szCs w:val="18"/>
                <w:lang w:val="en-US"/>
              </w:rPr>
              <w:t>SF05C</w:t>
            </w:r>
          </w:p>
          <w:p w14:paraId="72D00600" w14:textId="77777777" w:rsidR="00586847" w:rsidRPr="00586847" w:rsidRDefault="00586847" w:rsidP="00E21ABB">
            <w:pPr>
              <w:spacing w:line="276" w:lineRule="auto"/>
              <w:rPr>
                <w:sz w:val="18"/>
                <w:szCs w:val="18"/>
              </w:rPr>
            </w:pPr>
          </w:p>
        </w:tc>
        <w:tc>
          <w:tcPr>
            <w:tcW w:w="6665" w:type="dxa"/>
            <w:vAlign w:val="center"/>
            <w:hideMark/>
          </w:tcPr>
          <w:p w14:paraId="318322AA" w14:textId="77777777" w:rsidR="00586847" w:rsidRPr="00586847" w:rsidRDefault="00586847" w:rsidP="00E21ABB">
            <w:pPr>
              <w:spacing w:line="276" w:lineRule="auto"/>
              <w:rPr>
                <w:sz w:val="18"/>
                <w:szCs w:val="18"/>
                <w:lang w:val="en-US"/>
              </w:rPr>
            </w:pPr>
            <w:r w:rsidRPr="00586847">
              <w:rPr>
                <w:sz w:val="18"/>
                <w:szCs w:val="18"/>
                <w:lang w:val="en-US"/>
              </w:rPr>
              <w:t>Spalarea instalatiei de apa rece sau calda, executata din tevi din material plastic,  avind diametrul de 20-75 mm</w:t>
            </w:r>
          </w:p>
        </w:tc>
        <w:tc>
          <w:tcPr>
            <w:tcW w:w="1134" w:type="dxa"/>
            <w:vAlign w:val="center"/>
            <w:hideMark/>
          </w:tcPr>
          <w:p w14:paraId="0ED5A68F" w14:textId="77777777" w:rsidR="00586847" w:rsidRPr="00586847" w:rsidRDefault="00586847" w:rsidP="00E21ABB">
            <w:pPr>
              <w:spacing w:line="276" w:lineRule="auto"/>
              <w:jc w:val="center"/>
              <w:rPr>
                <w:sz w:val="18"/>
                <w:szCs w:val="18"/>
              </w:rPr>
            </w:pPr>
            <w:r w:rsidRPr="00586847">
              <w:rPr>
                <w:sz w:val="18"/>
                <w:szCs w:val="18"/>
              </w:rPr>
              <w:t>m</w:t>
            </w:r>
          </w:p>
        </w:tc>
        <w:tc>
          <w:tcPr>
            <w:tcW w:w="1134" w:type="dxa"/>
            <w:vAlign w:val="center"/>
            <w:hideMark/>
          </w:tcPr>
          <w:p w14:paraId="35636469"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5A24DBB1" w14:textId="77777777" w:rsidTr="00586847">
        <w:trPr>
          <w:trHeight w:val="20"/>
        </w:trPr>
        <w:tc>
          <w:tcPr>
            <w:tcW w:w="709" w:type="dxa"/>
            <w:vAlign w:val="center"/>
            <w:hideMark/>
          </w:tcPr>
          <w:p w14:paraId="1B0EB488" w14:textId="77777777" w:rsidR="00586847" w:rsidRPr="00586847" w:rsidRDefault="00586847" w:rsidP="00E21ABB">
            <w:pPr>
              <w:spacing w:line="276" w:lineRule="auto"/>
              <w:rPr>
                <w:sz w:val="18"/>
                <w:szCs w:val="18"/>
              </w:rPr>
            </w:pPr>
            <w:r w:rsidRPr="00586847">
              <w:rPr>
                <w:sz w:val="18"/>
                <w:szCs w:val="18"/>
              </w:rPr>
              <w:t xml:space="preserve"> 4</w:t>
            </w:r>
          </w:p>
        </w:tc>
        <w:tc>
          <w:tcPr>
            <w:tcW w:w="1134" w:type="dxa"/>
            <w:vAlign w:val="center"/>
          </w:tcPr>
          <w:p w14:paraId="1E3082ED" w14:textId="77777777" w:rsidR="00586847" w:rsidRPr="00586847" w:rsidRDefault="00586847" w:rsidP="00E21ABB">
            <w:pPr>
              <w:spacing w:line="276" w:lineRule="auto"/>
              <w:rPr>
                <w:sz w:val="18"/>
                <w:szCs w:val="18"/>
                <w:lang w:val="en-US"/>
              </w:rPr>
            </w:pPr>
            <w:r w:rsidRPr="00586847">
              <w:rPr>
                <w:sz w:val="18"/>
                <w:szCs w:val="18"/>
                <w:lang w:val="en-US"/>
              </w:rPr>
              <w:t>SD07A</w:t>
            </w:r>
          </w:p>
          <w:p w14:paraId="461B7672" w14:textId="77777777" w:rsidR="00586847" w:rsidRPr="00586847" w:rsidRDefault="00586847" w:rsidP="00E21ABB">
            <w:pPr>
              <w:spacing w:line="276" w:lineRule="auto"/>
              <w:rPr>
                <w:sz w:val="18"/>
                <w:szCs w:val="18"/>
              </w:rPr>
            </w:pPr>
          </w:p>
        </w:tc>
        <w:tc>
          <w:tcPr>
            <w:tcW w:w="6665" w:type="dxa"/>
            <w:vAlign w:val="center"/>
            <w:hideMark/>
          </w:tcPr>
          <w:p w14:paraId="269BBDAB" w14:textId="77777777" w:rsidR="00586847" w:rsidRPr="00586847" w:rsidRDefault="00586847" w:rsidP="00E21ABB">
            <w:pPr>
              <w:spacing w:line="276" w:lineRule="auto"/>
              <w:rPr>
                <w:sz w:val="18"/>
                <w:szCs w:val="18"/>
                <w:lang w:val="en-US"/>
              </w:rPr>
            </w:pPr>
            <w:r w:rsidRPr="00586847">
              <w:rPr>
                <w:sz w:val="18"/>
                <w:szCs w:val="18"/>
                <w:lang w:val="en-US"/>
              </w:rPr>
              <w:t>Robinet de trecere cu ventil si mufa, cu sau fara descarcare , pentru teava din otel, avind diametrul de 3/8" - 1/2" Robinet sferic d=15</w:t>
            </w:r>
          </w:p>
        </w:tc>
        <w:tc>
          <w:tcPr>
            <w:tcW w:w="1134" w:type="dxa"/>
            <w:vAlign w:val="center"/>
            <w:hideMark/>
          </w:tcPr>
          <w:p w14:paraId="3FC8232F" w14:textId="77777777" w:rsidR="00586847" w:rsidRPr="00586847" w:rsidRDefault="00586847" w:rsidP="00E21ABB">
            <w:pPr>
              <w:spacing w:line="276" w:lineRule="auto"/>
              <w:jc w:val="center"/>
              <w:rPr>
                <w:sz w:val="18"/>
                <w:szCs w:val="18"/>
              </w:rPr>
            </w:pPr>
            <w:r w:rsidRPr="00586847">
              <w:rPr>
                <w:sz w:val="18"/>
                <w:szCs w:val="18"/>
              </w:rPr>
              <w:t>buc</w:t>
            </w:r>
          </w:p>
        </w:tc>
        <w:tc>
          <w:tcPr>
            <w:tcW w:w="1134" w:type="dxa"/>
            <w:vAlign w:val="center"/>
            <w:hideMark/>
          </w:tcPr>
          <w:p w14:paraId="7BFAA8A6" w14:textId="77777777" w:rsidR="00586847" w:rsidRPr="00586847" w:rsidRDefault="00586847" w:rsidP="00E21ABB">
            <w:pPr>
              <w:spacing w:line="276" w:lineRule="auto"/>
              <w:jc w:val="center"/>
              <w:rPr>
                <w:sz w:val="18"/>
                <w:szCs w:val="18"/>
              </w:rPr>
            </w:pPr>
            <w:r w:rsidRPr="00586847">
              <w:rPr>
                <w:sz w:val="18"/>
                <w:szCs w:val="18"/>
              </w:rPr>
              <w:t>3,00</w:t>
            </w:r>
          </w:p>
        </w:tc>
      </w:tr>
      <w:tr w:rsidR="00586847" w:rsidRPr="00586847" w14:paraId="123EDC39" w14:textId="77777777" w:rsidTr="00586847">
        <w:trPr>
          <w:trHeight w:val="20"/>
        </w:trPr>
        <w:tc>
          <w:tcPr>
            <w:tcW w:w="709" w:type="dxa"/>
            <w:vAlign w:val="center"/>
            <w:hideMark/>
          </w:tcPr>
          <w:p w14:paraId="530D0B03" w14:textId="77777777" w:rsidR="00586847" w:rsidRPr="00586847" w:rsidRDefault="00586847" w:rsidP="00E21ABB">
            <w:pPr>
              <w:spacing w:line="276" w:lineRule="auto"/>
              <w:rPr>
                <w:sz w:val="18"/>
                <w:szCs w:val="18"/>
              </w:rPr>
            </w:pPr>
            <w:r w:rsidRPr="00586847">
              <w:rPr>
                <w:sz w:val="18"/>
                <w:szCs w:val="18"/>
              </w:rPr>
              <w:t xml:space="preserve"> 5</w:t>
            </w:r>
          </w:p>
        </w:tc>
        <w:tc>
          <w:tcPr>
            <w:tcW w:w="1134" w:type="dxa"/>
            <w:vAlign w:val="center"/>
          </w:tcPr>
          <w:p w14:paraId="366C59A4" w14:textId="77777777" w:rsidR="00586847" w:rsidRPr="00586847" w:rsidRDefault="00586847" w:rsidP="00E21ABB">
            <w:pPr>
              <w:spacing w:line="276" w:lineRule="auto"/>
              <w:rPr>
                <w:sz w:val="18"/>
                <w:szCs w:val="18"/>
                <w:lang w:val="en-US"/>
              </w:rPr>
            </w:pPr>
            <w:r w:rsidRPr="00586847">
              <w:rPr>
                <w:sz w:val="18"/>
                <w:szCs w:val="18"/>
                <w:lang w:val="en-US"/>
              </w:rPr>
              <w:t>SD19A</w:t>
            </w:r>
          </w:p>
          <w:p w14:paraId="75B7C377" w14:textId="77777777" w:rsidR="00586847" w:rsidRPr="00586847" w:rsidRDefault="00586847" w:rsidP="00E21ABB">
            <w:pPr>
              <w:spacing w:line="276" w:lineRule="auto"/>
              <w:rPr>
                <w:sz w:val="18"/>
                <w:szCs w:val="18"/>
              </w:rPr>
            </w:pPr>
          </w:p>
        </w:tc>
        <w:tc>
          <w:tcPr>
            <w:tcW w:w="6665" w:type="dxa"/>
            <w:vAlign w:val="center"/>
            <w:hideMark/>
          </w:tcPr>
          <w:p w14:paraId="25D292BC" w14:textId="77777777" w:rsidR="00586847" w:rsidRPr="00586847" w:rsidRDefault="00586847" w:rsidP="00E21ABB">
            <w:pPr>
              <w:spacing w:line="276" w:lineRule="auto"/>
              <w:rPr>
                <w:sz w:val="18"/>
                <w:szCs w:val="18"/>
              </w:rPr>
            </w:pPr>
            <w:r w:rsidRPr="00586847">
              <w:rPr>
                <w:sz w:val="18"/>
                <w:szCs w:val="18"/>
              </w:rPr>
              <w:t>Robinet de inchedere d=15</w:t>
            </w:r>
          </w:p>
        </w:tc>
        <w:tc>
          <w:tcPr>
            <w:tcW w:w="1134" w:type="dxa"/>
            <w:vAlign w:val="center"/>
            <w:hideMark/>
          </w:tcPr>
          <w:p w14:paraId="1A53FC5C" w14:textId="77777777" w:rsidR="00586847" w:rsidRPr="00586847" w:rsidRDefault="00586847" w:rsidP="00E21ABB">
            <w:pPr>
              <w:spacing w:line="276" w:lineRule="auto"/>
              <w:jc w:val="center"/>
              <w:rPr>
                <w:sz w:val="18"/>
                <w:szCs w:val="18"/>
              </w:rPr>
            </w:pPr>
            <w:r w:rsidRPr="00586847">
              <w:rPr>
                <w:sz w:val="18"/>
                <w:szCs w:val="18"/>
              </w:rPr>
              <w:t>buc</w:t>
            </w:r>
          </w:p>
        </w:tc>
        <w:tc>
          <w:tcPr>
            <w:tcW w:w="1134" w:type="dxa"/>
            <w:vAlign w:val="center"/>
            <w:hideMark/>
          </w:tcPr>
          <w:p w14:paraId="23050288"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156DC0AA" w14:textId="77777777" w:rsidTr="00586847">
        <w:trPr>
          <w:trHeight w:val="20"/>
        </w:trPr>
        <w:tc>
          <w:tcPr>
            <w:tcW w:w="709" w:type="dxa"/>
            <w:vAlign w:val="center"/>
            <w:hideMark/>
          </w:tcPr>
          <w:p w14:paraId="10932EC2" w14:textId="77777777" w:rsidR="00586847" w:rsidRPr="00586847" w:rsidRDefault="00586847" w:rsidP="00E21ABB">
            <w:pPr>
              <w:spacing w:line="276" w:lineRule="auto"/>
              <w:rPr>
                <w:sz w:val="18"/>
                <w:szCs w:val="18"/>
              </w:rPr>
            </w:pPr>
            <w:r w:rsidRPr="00586847">
              <w:rPr>
                <w:sz w:val="18"/>
                <w:szCs w:val="18"/>
              </w:rPr>
              <w:t xml:space="preserve"> 6</w:t>
            </w:r>
          </w:p>
        </w:tc>
        <w:tc>
          <w:tcPr>
            <w:tcW w:w="1134" w:type="dxa"/>
            <w:vAlign w:val="center"/>
          </w:tcPr>
          <w:p w14:paraId="797576DB" w14:textId="77777777" w:rsidR="00586847" w:rsidRPr="00586847" w:rsidRDefault="00586847" w:rsidP="00E21ABB">
            <w:pPr>
              <w:spacing w:line="276" w:lineRule="auto"/>
              <w:rPr>
                <w:sz w:val="18"/>
                <w:szCs w:val="18"/>
                <w:lang w:val="en-US"/>
              </w:rPr>
            </w:pPr>
            <w:r w:rsidRPr="00586847">
              <w:rPr>
                <w:sz w:val="18"/>
                <w:szCs w:val="18"/>
                <w:lang w:val="en-US"/>
              </w:rPr>
              <w:t>SD07A</w:t>
            </w:r>
          </w:p>
          <w:p w14:paraId="2A5D9A1C" w14:textId="77777777" w:rsidR="00586847" w:rsidRPr="00586847" w:rsidRDefault="00586847" w:rsidP="00E21ABB">
            <w:pPr>
              <w:spacing w:line="276" w:lineRule="auto"/>
              <w:rPr>
                <w:sz w:val="18"/>
                <w:szCs w:val="18"/>
              </w:rPr>
            </w:pPr>
          </w:p>
        </w:tc>
        <w:tc>
          <w:tcPr>
            <w:tcW w:w="6665" w:type="dxa"/>
            <w:vAlign w:val="center"/>
            <w:hideMark/>
          </w:tcPr>
          <w:p w14:paraId="63EDE309" w14:textId="77777777" w:rsidR="00586847" w:rsidRPr="00586847" w:rsidRDefault="00586847" w:rsidP="00E21ABB">
            <w:pPr>
              <w:spacing w:line="276" w:lineRule="auto"/>
              <w:rPr>
                <w:sz w:val="18"/>
                <w:szCs w:val="18"/>
                <w:lang w:val="en-US"/>
              </w:rPr>
            </w:pPr>
            <w:r w:rsidRPr="00586847">
              <w:rPr>
                <w:sz w:val="18"/>
                <w:szCs w:val="18"/>
                <w:lang w:val="en-US"/>
              </w:rPr>
              <w:t>Robinet de trecere cu ventil si mufa, cu sau fara descarcare , pentru teava din otel, avind diametrul de 3/8" - 1/2" racord flexsibil d=15</w:t>
            </w:r>
          </w:p>
        </w:tc>
        <w:tc>
          <w:tcPr>
            <w:tcW w:w="1134" w:type="dxa"/>
            <w:vAlign w:val="center"/>
            <w:hideMark/>
          </w:tcPr>
          <w:p w14:paraId="382BB952" w14:textId="77777777" w:rsidR="00586847" w:rsidRPr="00586847" w:rsidRDefault="00586847" w:rsidP="00E21ABB">
            <w:pPr>
              <w:spacing w:line="276" w:lineRule="auto"/>
              <w:jc w:val="center"/>
              <w:rPr>
                <w:sz w:val="18"/>
                <w:szCs w:val="18"/>
              </w:rPr>
            </w:pPr>
            <w:r w:rsidRPr="00586847">
              <w:rPr>
                <w:sz w:val="18"/>
                <w:szCs w:val="18"/>
              </w:rPr>
              <w:t>buc</w:t>
            </w:r>
          </w:p>
        </w:tc>
        <w:tc>
          <w:tcPr>
            <w:tcW w:w="1134" w:type="dxa"/>
            <w:vAlign w:val="center"/>
            <w:hideMark/>
          </w:tcPr>
          <w:p w14:paraId="00714B98" w14:textId="77777777" w:rsidR="00586847" w:rsidRPr="00586847" w:rsidRDefault="00586847" w:rsidP="00E21ABB">
            <w:pPr>
              <w:spacing w:line="276" w:lineRule="auto"/>
              <w:jc w:val="center"/>
              <w:rPr>
                <w:sz w:val="18"/>
                <w:szCs w:val="18"/>
              </w:rPr>
            </w:pPr>
            <w:r w:rsidRPr="00586847">
              <w:rPr>
                <w:sz w:val="18"/>
                <w:szCs w:val="18"/>
              </w:rPr>
              <w:t>2,00</w:t>
            </w:r>
          </w:p>
        </w:tc>
      </w:tr>
      <w:tr w:rsidR="00586847" w:rsidRPr="00586847" w14:paraId="42E76F19" w14:textId="77777777" w:rsidTr="00586847">
        <w:trPr>
          <w:trHeight w:val="20"/>
        </w:trPr>
        <w:tc>
          <w:tcPr>
            <w:tcW w:w="709" w:type="dxa"/>
            <w:vAlign w:val="center"/>
            <w:hideMark/>
          </w:tcPr>
          <w:p w14:paraId="2E850750" w14:textId="77777777" w:rsidR="00586847" w:rsidRPr="00586847" w:rsidRDefault="00586847" w:rsidP="00E21ABB">
            <w:pPr>
              <w:spacing w:line="276" w:lineRule="auto"/>
              <w:rPr>
                <w:sz w:val="18"/>
                <w:szCs w:val="18"/>
              </w:rPr>
            </w:pPr>
            <w:r w:rsidRPr="00586847">
              <w:rPr>
                <w:sz w:val="18"/>
                <w:szCs w:val="18"/>
              </w:rPr>
              <w:t xml:space="preserve"> 7</w:t>
            </w:r>
          </w:p>
        </w:tc>
        <w:tc>
          <w:tcPr>
            <w:tcW w:w="1134" w:type="dxa"/>
            <w:vAlign w:val="center"/>
          </w:tcPr>
          <w:p w14:paraId="407646F7" w14:textId="77777777" w:rsidR="00586847" w:rsidRPr="00586847" w:rsidRDefault="00586847" w:rsidP="00E21ABB">
            <w:pPr>
              <w:spacing w:line="276" w:lineRule="auto"/>
              <w:rPr>
                <w:sz w:val="18"/>
                <w:szCs w:val="18"/>
                <w:lang w:val="en-US"/>
              </w:rPr>
            </w:pPr>
            <w:r w:rsidRPr="00586847">
              <w:rPr>
                <w:sz w:val="18"/>
                <w:szCs w:val="18"/>
                <w:lang w:val="en-US"/>
              </w:rPr>
              <w:t>SD07A</w:t>
            </w:r>
          </w:p>
          <w:p w14:paraId="148D4B16" w14:textId="77777777" w:rsidR="00586847" w:rsidRPr="00586847" w:rsidRDefault="00586847" w:rsidP="00E21ABB">
            <w:pPr>
              <w:spacing w:line="276" w:lineRule="auto"/>
              <w:rPr>
                <w:sz w:val="18"/>
                <w:szCs w:val="18"/>
              </w:rPr>
            </w:pPr>
          </w:p>
        </w:tc>
        <w:tc>
          <w:tcPr>
            <w:tcW w:w="6665" w:type="dxa"/>
            <w:vAlign w:val="center"/>
            <w:hideMark/>
          </w:tcPr>
          <w:p w14:paraId="0B864298" w14:textId="77777777" w:rsidR="00586847" w:rsidRPr="00586847" w:rsidRDefault="00586847" w:rsidP="00E21ABB">
            <w:pPr>
              <w:spacing w:line="276" w:lineRule="auto"/>
              <w:rPr>
                <w:sz w:val="18"/>
                <w:szCs w:val="18"/>
                <w:lang w:val="en-US"/>
              </w:rPr>
            </w:pPr>
            <w:r w:rsidRPr="00586847">
              <w:rPr>
                <w:sz w:val="18"/>
                <w:szCs w:val="18"/>
                <w:lang w:val="en-US"/>
              </w:rPr>
              <w:t>Robinet de trecere cu ventil si mufa, cu sau fara descarcare , pentru teava din otel, avind diametrul de 3/8" - 1/2" Filtru d=15</w:t>
            </w:r>
          </w:p>
        </w:tc>
        <w:tc>
          <w:tcPr>
            <w:tcW w:w="1134" w:type="dxa"/>
            <w:vAlign w:val="center"/>
            <w:hideMark/>
          </w:tcPr>
          <w:p w14:paraId="38B56C27" w14:textId="77777777" w:rsidR="00586847" w:rsidRPr="00586847" w:rsidRDefault="00586847" w:rsidP="00E21ABB">
            <w:pPr>
              <w:spacing w:line="276" w:lineRule="auto"/>
              <w:jc w:val="center"/>
              <w:rPr>
                <w:sz w:val="18"/>
                <w:szCs w:val="18"/>
              </w:rPr>
            </w:pPr>
            <w:r w:rsidRPr="00586847">
              <w:rPr>
                <w:sz w:val="18"/>
                <w:szCs w:val="18"/>
              </w:rPr>
              <w:t>buc</w:t>
            </w:r>
          </w:p>
        </w:tc>
        <w:tc>
          <w:tcPr>
            <w:tcW w:w="1134" w:type="dxa"/>
            <w:vAlign w:val="center"/>
            <w:hideMark/>
          </w:tcPr>
          <w:p w14:paraId="2302F115"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4F46F178" w14:textId="77777777" w:rsidTr="00586847">
        <w:trPr>
          <w:trHeight w:val="20"/>
        </w:trPr>
        <w:tc>
          <w:tcPr>
            <w:tcW w:w="709" w:type="dxa"/>
            <w:vAlign w:val="center"/>
            <w:hideMark/>
          </w:tcPr>
          <w:p w14:paraId="439DDBF6" w14:textId="77777777" w:rsidR="00586847" w:rsidRPr="00586847" w:rsidRDefault="00586847" w:rsidP="00E21ABB">
            <w:pPr>
              <w:spacing w:line="276" w:lineRule="auto"/>
              <w:rPr>
                <w:sz w:val="18"/>
                <w:szCs w:val="18"/>
              </w:rPr>
            </w:pPr>
            <w:r w:rsidRPr="00586847">
              <w:rPr>
                <w:sz w:val="18"/>
                <w:szCs w:val="18"/>
              </w:rPr>
              <w:t xml:space="preserve"> 8</w:t>
            </w:r>
          </w:p>
        </w:tc>
        <w:tc>
          <w:tcPr>
            <w:tcW w:w="1134" w:type="dxa"/>
            <w:vAlign w:val="center"/>
          </w:tcPr>
          <w:p w14:paraId="1A0C49F5" w14:textId="77777777" w:rsidR="00586847" w:rsidRPr="00586847" w:rsidRDefault="00586847" w:rsidP="00E21ABB">
            <w:pPr>
              <w:spacing w:line="276" w:lineRule="auto"/>
              <w:rPr>
                <w:sz w:val="18"/>
                <w:szCs w:val="18"/>
                <w:lang w:val="en-US"/>
              </w:rPr>
            </w:pPr>
            <w:r w:rsidRPr="00586847">
              <w:rPr>
                <w:sz w:val="18"/>
                <w:szCs w:val="18"/>
                <w:lang w:val="en-US"/>
              </w:rPr>
              <w:t>RpIF09B</w:t>
            </w:r>
          </w:p>
          <w:p w14:paraId="647DEA75" w14:textId="77777777" w:rsidR="00586847" w:rsidRPr="00586847" w:rsidRDefault="00586847" w:rsidP="00E21ABB">
            <w:pPr>
              <w:spacing w:line="276" w:lineRule="auto"/>
              <w:rPr>
                <w:sz w:val="18"/>
                <w:szCs w:val="18"/>
              </w:rPr>
            </w:pPr>
          </w:p>
        </w:tc>
        <w:tc>
          <w:tcPr>
            <w:tcW w:w="6665" w:type="dxa"/>
            <w:vAlign w:val="center"/>
            <w:hideMark/>
          </w:tcPr>
          <w:p w14:paraId="4D987C05" w14:textId="77777777" w:rsidR="00586847" w:rsidRPr="00586847" w:rsidRDefault="00586847" w:rsidP="00E21ABB">
            <w:pPr>
              <w:spacing w:line="276" w:lineRule="auto"/>
              <w:rPr>
                <w:sz w:val="18"/>
                <w:szCs w:val="18"/>
                <w:lang w:val="en-US"/>
              </w:rPr>
            </w:pPr>
            <w:r w:rsidRPr="00586847">
              <w:rPr>
                <w:sz w:val="18"/>
                <w:szCs w:val="18"/>
                <w:lang w:val="en-US"/>
              </w:rPr>
              <w:t>Izolarea conductelor cu mansoane de izolatie speciala, introduse pe conducte, avind diametrul si grosimea de la D=12x9 la D=54x9 mm Furtun termoizolant d=20</w:t>
            </w:r>
          </w:p>
        </w:tc>
        <w:tc>
          <w:tcPr>
            <w:tcW w:w="1134" w:type="dxa"/>
            <w:vAlign w:val="center"/>
            <w:hideMark/>
          </w:tcPr>
          <w:p w14:paraId="6DDAACC5" w14:textId="77777777" w:rsidR="00586847" w:rsidRPr="00586847" w:rsidRDefault="00586847" w:rsidP="00E21ABB">
            <w:pPr>
              <w:spacing w:line="276" w:lineRule="auto"/>
              <w:jc w:val="center"/>
              <w:rPr>
                <w:sz w:val="18"/>
                <w:szCs w:val="18"/>
              </w:rPr>
            </w:pPr>
            <w:r w:rsidRPr="00586847">
              <w:rPr>
                <w:sz w:val="18"/>
                <w:szCs w:val="18"/>
              </w:rPr>
              <w:t>m</w:t>
            </w:r>
          </w:p>
        </w:tc>
        <w:tc>
          <w:tcPr>
            <w:tcW w:w="1134" w:type="dxa"/>
            <w:vAlign w:val="center"/>
            <w:hideMark/>
          </w:tcPr>
          <w:p w14:paraId="7923036A" w14:textId="77777777" w:rsidR="00586847" w:rsidRPr="00586847" w:rsidRDefault="00586847" w:rsidP="00E21ABB">
            <w:pPr>
              <w:spacing w:line="276" w:lineRule="auto"/>
              <w:jc w:val="center"/>
              <w:rPr>
                <w:sz w:val="18"/>
                <w:szCs w:val="18"/>
              </w:rPr>
            </w:pPr>
            <w:r w:rsidRPr="00586847">
              <w:rPr>
                <w:sz w:val="18"/>
                <w:szCs w:val="18"/>
              </w:rPr>
              <w:t>5,00</w:t>
            </w:r>
          </w:p>
        </w:tc>
      </w:tr>
    </w:tbl>
    <w:p w14:paraId="6FAA5B16" w14:textId="77777777" w:rsidR="00586847" w:rsidRPr="00586847" w:rsidRDefault="00586847" w:rsidP="00586847">
      <w:pPr>
        <w:rPr>
          <w:sz w:val="18"/>
          <w:szCs w:val="18"/>
        </w:rPr>
      </w:pPr>
    </w:p>
    <w:p w14:paraId="75755AAB" w14:textId="77777777" w:rsidR="00586847" w:rsidRPr="00586847" w:rsidRDefault="00586847" w:rsidP="00586847">
      <w:pPr>
        <w:jc w:val="center"/>
        <w:rPr>
          <w:sz w:val="18"/>
          <w:szCs w:val="18"/>
          <w:lang w:val="en-GB"/>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w:t>
      </w:r>
      <w:r w:rsidRPr="00586847">
        <w:rPr>
          <w:b/>
          <w:bCs/>
          <w:sz w:val="18"/>
          <w:szCs w:val="18"/>
          <w:lang w:val="en-GB"/>
        </w:rPr>
        <w:t>№ 05/21-2-1-4</w:t>
      </w:r>
    </w:p>
    <w:p w14:paraId="32243FBE" w14:textId="77777777" w:rsidR="00586847" w:rsidRPr="00586847" w:rsidRDefault="00586847" w:rsidP="00586847">
      <w:pPr>
        <w:jc w:val="center"/>
        <w:rPr>
          <w:sz w:val="18"/>
          <w:szCs w:val="18"/>
          <w:lang w:val="en-US"/>
        </w:rPr>
      </w:pPr>
      <w:r w:rsidRPr="00586847">
        <w:rPr>
          <w:b/>
          <w:bCs/>
          <w:sz w:val="18"/>
          <w:szCs w:val="18"/>
          <w:lang w:val="en-GB"/>
        </w:rPr>
        <w:t xml:space="preserve">Retele interioare  </w:t>
      </w:r>
      <w:r w:rsidRPr="00586847">
        <w:rPr>
          <w:b/>
          <w:bCs/>
          <w:sz w:val="18"/>
          <w:szCs w:val="18"/>
        </w:rPr>
        <w:t>С</w:t>
      </w:r>
      <w:r w:rsidRPr="00586847">
        <w:rPr>
          <w:b/>
          <w:bCs/>
          <w:sz w:val="18"/>
          <w:szCs w:val="18"/>
          <w:lang w:val="en-GB"/>
        </w:rPr>
        <w:t>1</w:t>
      </w:r>
    </w:p>
    <w:tbl>
      <w:tblPr>
        <w:tblW w:w="10632"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6662"/>
        <w:gridCol w:w="1134"/>
        <w:gridCol w:w="993"/>
      </w:tblGrid>
      <w:tr w:rsidR="00586847" w:rsidRPr="00586847" w14:paraId="4110E85F" w14:textId="77777777" w:rsidTr="00586847">
        <w:trPr>
          <w:cantSplit/>
          <w:trHeight w:val="314"/>
        </w:trPr>
        <w:tc>
          <w:tcPr>
            <w:tcW w:w="709" w:type="dxa"/>
            <w:vMerge w:val="restart"/>
            <w:shd w:val="pct5" w:color="auto" w:fill="auto"/>
            <w:vAlign w:val="center"/>
          </w:tcPr>
          <w:p w14:paraId="33AE2BF9" w14:textId="77777777" w:rsidR="00586847" w:rsidRPr="00586847" w:rsidRDefault="00586847" w:rsidP="00E21ABB">
            <w:pPr>
              <w:ind w:right="-108"/>
              <w:jc w:val="center"/>
              <w:rPr>
                <w:b/>
                <w:sz w:val="18"/>
                <w:szCs w:val="18"/>
                <w:lang w:val="en-US"/>
              </w:rPr>
            </w:pPr>
            <w:r w:rsidRPr="00586847">
              <w:rPr>
                <w:b/>
                <w:sz w:val="18"/>
                <w:szCs w:val="18"/>
              </w:rPr>
              <w:t>№</w:t>
            </w:r>
          </w:p>
          <w:p w14:paraId="3BD9C207" w14:textId="77777777" w:rsidR="00586847" w:rsidRPr="00586847" w:rsidRDefault="00586847" w:rsidP="00E21ABB">
            <w:pPr>
              <w:ind w:right="-108"/>
              <w:jc w:val="center"/>
              <w:rPr>
                <w:b/>
                <w:sz w:val="18"/>
                <w:szCs w:val="18"/>
              </w:rPr>
            </w:pPr>
            <w:r w:rsidRPr="00586847">
              <w:rPr>
                <w:b/>
                <w:sz w:val="18"/>
                <w:szCs w:val="18"/>
                <w:lang w:val="en-US"/>
              </w:rPr>
              <w:t>crt</w:t>
            </w:r>
            <w:r w:rsidRPr="00586847">
              <w:rPr>
                <w:b/>
                <w:sz w:val="18"/>
                <w:szCs w:val="18"/>
              </w:rPr>
              <w:t>.</w:t>
            </w:r>
          </w:p>
        </w:tc>
        <w:tc>
          <w:tcPr>
            <w:tcW w:w="1134" w:type="dxa"/>
            <w:vMerge w:val="restart"/>
            <w:shd w:val="pct5" w:color="auto" w:fill="auto"/>
            <w:vAlign w:val="center"/>
          </w:tcPr>
          <w:p w14:paraId="2BF566D4" w14:textId="77777777" w:rsidR="00586847" w:rsidRPr="00586847" w:rsidRDefault="00586847" w:rsidP="00E21ABB">
            <w:pPr>
              <w:ind w:left="-120" w:right="-108"/>
              <w:jc w:val="center"/>
              <w:rPr>
                <w:b/>
                <w:sz w:val="18"/>
                <w:szCs w:val="18"/>
                <w:lang w:val="en-US"/>
              </w:rPr>
            </w:pPr>
            <w:r w:rsidRPr="00586847">
              <w:rPr>
                <w:b/>
                <w:sz w:val="18"/>
                <w:szCs w:val="18"/>
              </w:rPr>
              <w:t>Simbol</w:t>
            </w:r>
            <w:r w:rsidRPr="00586847">
              <w:rPr>
                <w:b/>
                <w:sz w:val="18"/>
                <w:szCs w:val="18"/>
                <w:lang w:val="en-US"/>
              </w:rPr>
              <w:t xml:space="preserve"> </w:t>
            </w:r>
            <w:r w:rsidRPr="00586847">
              <w:rPr>
                <w:b/>
                <w:sz w:val="18"/>
                <w:szCs w:val="18"/>
              </w:rPr>
              <w:t>norme</w:t>
            </w:r>
            <w:r w:rsidRPr="00586847">
              <w:rPr>
                <w:b/>
                <w:sz w:val="18"/>
                <w:szCs w:val="18"/>
                <w:lang w:val="en-US"/>
              </w:rPr>
              <w:t xml:space="preserve"> </w:t>
            </w:r>
            <w:r w:rsidRPr="00586847">
              <w:rPr>
                <w:b/>
                <w:sz w:val="18"/>
                <w:szCs w:val="18"/>
              </w:rPr>
              <w:t xml:space="preserve">şi Cod </w:t>
            </w:r>
            <w:r w:rsidRPr="00586847">
              <w:rPr>
                <w:b/>
                <w:sz w:val="18"/>
                <w:szCs w:val="18"/>
                <w:lang w:val="en-US"/>
              </w:rPr>
              <w:t xml:space="preserve"> </w:t>
            </w:r>
            <w:r w:rsidRPr="00586847">
              <w:rPr>
                <w:b/>
                <w:sz w:val="18"/>
                <w:szCs w:val="18"/>
              </w:rPr>
              <w:t>resurse</w:t>
            </w:r>
          </w:p>
        </w:tc>
        <w:tc>
          <w:tcPr>
            <w:tcW w:w="6662" w:type="dxa"/>
            <w:vMerge w:val="restart"/>
            <w:shd w:val="pct5" w:color="auto" w:fill="auto"/>
            <w:vAlign w:val="center"/>
          </w:tcPr>
          <w:p w14:paraId="606B266A" w14:textId="77777777" w:rsidR="00586847" w:rsidRPr="00586847" w:rsidRDefault="00586847" w:rsidP="00E21ABB">
            <w:pPr>
              <w:jc w:val="center"/>
              <w:rPr>
                <w:b/>
                <w:sz w:val="18"/>
                <w:szCs w:val="18"/>
              </w:rPr>
            </w:pPr>
            <w:r w:rsidRPr="00586847">
              <w:rPr>
                <w:b/>
                <w:sz w:val="18"/>
                <w:szCs w:val="18"/>
              </w:rPr>
              <w:t>Lucrări şi cheltuieli</w:t>
            </w:r>
          </w:p>
        </w:tc>
        <w:tc>
          <w:tcPr>
            <w:tcW w:w="1134" w:type="dxa"/>
            <w:vMerge w:val="restart"/>
            <w:shd w:val="pct5" w:color="auto" w:fill="auto"/>
            <w:vAlign w:val="center"/>
          </w:tcPr>
          <w:p w14:paraId="64B7D1E7" w14:textId="77777777" w:rsidR="00586847" w:rsidRPr="00586847" w:rsidRDefault="00586847" w:rsidP="00E21ABB">
            <w:pPr>
              <w:ind w:left="-108" w:right="-108"/>
              <w:jc w:val="center"/>
              <w:rPr>
                <w:b/>
                <w:sz w:val="18"/>
                <w:szCs w:val="18"/>
              </w:rPr>
            </w:pPr>
            <w:r w:rsidRPr="00586847">
              <w:rPr>
                <w:b/>
                <w:sz w:val="18"/>
                <w:szCs w:val="18"/>
              </w:rPr>
              <w:t>U.M.</w:t>
            </w:r>
          </w:p>
        </w:tc>
        <w:tc>
          <w:tcPr>
            <w:tcW w:w="993" w:type="dxa"/>
            <w:vMerge w:val="restart"/>
            <w:shd w:val="pct5" w:color="auto" w:fill="auto"/>
            <w:vAlign w:val="center"/>
          </w:tcPr>
          <w:p w14:paraId="7AFC6DE5" w14:textId="792FEE69" w:rsidR="00586847" w:rsidRPr="00586847" w:rsidRDefault="00586847" w:rsidP="00586847">
            <w:pPr>
              <w:ind w:left="-108" w:right="-108"/>
              <w:jc w:val="center"/>
              <w:rPr>
                <w:b/>
                <w:sz w:val="18"/>
                <w:szCs w:val="18"/>
                <w:lang w:val="en-US"/>
              </w:rPr>
            </w:pPr>
            <w:r w:rsidRPr="00586847">
              <w:rPr>
                <w:b/>
                <w:sz w:val="18"/>
                <w:szCs w:val="18"/>
              </w:rPr>
              <w:t>Cantitate</w:t>
            </w:r>
            <w:r w:rsidRPr="00586847">
              <w:rPr>
                <w:b/>
                <w:sz w:val="18"/>
                <w:szCs w:val="18"/>
              </w:rPr>
              <w:t>a</w:t>
            </w:r>
          </w:p>
        </w:tc>
      </w:tr>
      <w:tr w:rsidR="00586847" w:rsidRPr="00586847" w14:paraId="0C34B7F1" w14:textId="77777777" w:rsidTr="00586847">
        <w:trPr>
          <w:cantSplit/>
          <w:trHeight w:val="276"/>
        </w:trPr>
        <w:tc>
          <w:tcPr>
            <w:tcW w:w="709" w:type="dxa"/>
            <w:vMerge/>
            <w:vAlign w:val="center"/>
          </w:tcPr>
          <w:p w14:paraId="40AF59DB" w14:textId="77777777" w:rsidR="00586847" w:rsidRPr="00586847" w:rsidRDefault="00586847" w:rsidP="00E21ABB">
            <w:pPr>
              <w:jc w:val="center"/>
              <w:rPr>
                <w:sz w:val="18"/>
                <w:szCs w:val="18"/>
                <w:lang w:val="en-GB"/>
              </w:rPr>
            </w:pPr>
          </w:p>
        </w:tc>
        <w:tc>
          <w:tcPr>
            <w:tcW w:w="1134" w:type="dxa"/>
            <w:vMerge/>
            <w:vAlign w:val="center"/>
          </w:tcPr>
          <w:p w14:paraId="2216FC21" w14:textId="77777777" w:rsidR="00586847" w:rsidRPr="00586847" w:rsidRDefault="00586847" w:rsidP="00E21ABB">
            <w:pPr>
              <w:jc w:val="center"/>
              <w:rPr>
                <w:sz w:val="18"/>
                <w:szCs w:val="18"/>
                <w:lang w:val="en-US"/>
              </w:rPr>
            </w:pPr>
          </w:p>
        </w:tc>
        <w:tc>
          <w:tcPr>
            <w:tcW w:w="6662" w:type="dxa"/>
            <w:vMerge/>
            <w:vAlign w:val="center"/>
          </w:tcPr>
          <w:p w14:paraId="66D34219" w14:textId="77777777" w:rsidR="00586847" w:rsidRPr="00586847" w:rsidRDefault="00586847" w:rsidP="00E21ABB">
            <w:pPr>
              <w:jc w:val="center"/>
              <w:rPr>
                <w:sz w:val="18"/>
                <w:szCs w:val="18"/>
                <w:lang w:val="en-GB"/>
              </w:rPr>
            </w:pPr>
          </w:p>
        </w:tc>
        <w:tc>
          <w:tcPr>
            <w:tcW w:w="1134" w:type="dxa"/>
            <w:vMerge/>
            <w:vAlign w:val="center"/>
          </w:tcPr>
          <w:p w14:paraId="519B9731" w14:textId="77777777" w:rsidR="00586847" w:rsidRPr="00586847" w:rsidRDefault="00586847" w:rsidP="00E21ABB">
            <w:pPr>
              <w:jc w:val="center"/>
              <w:rPr>
                <w:sz w:val="18"/>
                <w:szCs w:val="18"/>
                <w:lang w:val="en-GB"/>
              </w:rPr>
            </w:pPr>
          </w:p>
        </w:tc>
        <w:tc>
          <w:tcPr>
            <w:tcW w:w="993" w:type="dxa"/>
            <w:vMerge/>
            <w:vAlign w:val="center"/>
          </w:tcPr>
          <w:p w14:paraId="59041209" w14:textId="77777777" w:rsidR="00586847" w:rsidRPr="00586847" w:rsidRDefault="00586847" w:rsidP="00E21ABB">
            <w:pPr>
              <w:jc w:val="center"/>
              <w:rPr>
                <w:sz w:val="18"/>
                <w:szCs w:val="18"/>
                <w:lang w:val="en-US"/>
              </w:rPr>
            </w:pPr>
          </w:p>
        </w:tc>
      </w:tr>
      <w:tr w:rsidR="00586847" w:rsidRPr="00586847" w14:paraId="19947553" w14:textId="77777777" w:rsidTr="00586847">
        <w:trPr>
          <w:cantSplit/>
          <w:tblHeader/>
        </w:trPr>
        <w:tc>
          <w:tcPr>
            <w:tcW w:w="709" w:type="dxa"/>
            <w:shd w:val="pct5" w:color="auto" w:fill="auto"/>
          </w:tcPr>
          <w:p w14:paraId="5D8155C4" w14:textId="77777777" w:rsidR="00586847" w:rsidRPr="00586847" w:rsidRDefault="00586847" w:rsidP="00E21ABB">
            <w:pPr>
              <w:ind w:right="-108"/>
              <w:jc w:val="center"/>
              <w:rPr>
                <w:sz w:val="18"/>
                <w:szCs w:val="18"/>
              </w:rPr>
            </w:pPr>
            <w:r w:rsidRPr="00586847">
              <w:rPr>
                <w:sz w:val="18"/>
                <w:szCs w:val="18"/>
              </w:rPr>
              <w:t>1</w:t>
            </w:r>
          </w:p>
        </w:tc>
        <w:tc>
          <w:tcPr>
            <w:tcW w:w="1134" w:type="dxa"/>
            <w:shd w:val="pct5" w:color="auto" w:fill="auto"/>
          </w:tcPr>
          <w:p w14:paraId="45C42967" w14:textId="77777777" w:rsidR="00586847" w:rsidRPr="00586847" w:rsidRDefault="00586847" w:rsidP="00E21ABB">
            <w:pPr>
              <w:ind w:left="-120" w:right="-108"/>
              <w:jc w:val="center"/>
              <w:rPr>
                <w:sz w:val="18"/>
                <w:szCs w:val="18"/>
              </w:rPr>
            </w:pPr>
            <w:r w:rsidRPr="00586847">
              <w:rPr>
                <w:sz w:val="18"/>
                <w:szCs w:val="18"/>
              </w:rPr>
              <w:t>2</w:t>
            </w:r>
          </w:p>
        </w:tc>
        <w:tc>
          <w:tcPr>
            <w:tcW w:w="6662" w:type="dxa"/>
            <w:shd w:val="pct5" w:color="auto" w:fill="auto"/>
          </w:tcPr>
          <w:p w14:paraId="11752F29" w14:textId="77777777" w:rsidR="00586847" w:rsidRPr="00586847" w:rsidRDefault="00586847" w:rsidP="00E21ABB">
            <w:pPr>
              <w:jc w:val="center"/>
              <w:rPr>
                <w:sz w:val="18"/>
                <w:szCs w:val="18"/>
              </w:rPr>
            </w:pPr>
            <w:r w:rsidRPr="00586847">
              <w:rPr>
                <w:sz w:val="18"/>
                <w:szCs w:val="18"/>
              </w:rPr>
              <w:t>3</w:t>
            </w:r>
          </w:p>
        </w:tc>
        <w:tc>
          <w:tcPr>
            <w:tcW w:w="1134" w:type="dxa"/>
            <w:shd w:val="pct5" w:color="auto" w:fill="auto"/>
          </w:tcPr>
          <w:p w14:paraId="579EEA18" w14:textId="77777777" w:rsidR="00586847" w:rsidRPr="00586847" w:rsidRDefault="00586847" w:rsidP="00E21ABB">
            <w:pPr>
              <w:ind w:left="-108" w:right="-108"/>
              <w:jc w:val="center"/>
              <w:rPr>
                <w:sz w:val="18"/>
                <w:szCs w:val="18"/>
              </w:rPr>
            </w:pPr>
            <w:r w:rsidRPr="00586847">
              <w:rPr>
                <w:sz w:val="18"/>
                <w:szCs w:val="18"/>
              </w:rPr>
              <w:t>4</w:t>
            </w:r>
          </w:p>
        </w:tc>
        <w:tc>
          <w:tcPr>
            <w:tcW w:w="993" w:type="dxa"/>
            <w:shd w:val="pct5" w:color="auto" w:fill="auto"/>
          </w:tcPr>
          <w:p w14:paraId="06878F63" w14:textId="77777777" w:rsidR="00586847" w:rsidRPr="00586847" w:rsidRDefault="00586847" w:rsidP="00E21ABB">
            <w:pPr>
              <w:ind w:left="-108" w:right="-108"/>
              <w:jc w:val="center"/>
              <w:rPr>
                <w:sz w:val="18"/>
                <w:szCs w:val="18"/>
              </w:rPr>
            </w:pPr>
            <w:r w:rsidRPr="00586847">
              <w:rPr>
                <w:sz w:val="18"/>
                <w:szCs w:val="18"/>
              </w:rPr>
              <w:t>5</w:t>
            </w:r>
          </w:p>
        </w:tc>
      </w:tr>
      <w:tr w:rsidR="00586847" w:rsidRPr="00586847" w14:paraId="26029880" w14:textId="77777777" w:rsidTr="00586847">
        <w:tblPrEx>
          <w:tblCellMar>
            <w:left w:w="107" w:type="dxa"/>
            <w:right w:w="107" w:type="dxa"/>
          </w:tblCellMar>
        </w:tblPrEx>
        <w:tc>
          <w:tcPr>
            <w:tcW w:w="709" w:type="dxa"/>
          </w:tcPr>
          <w:p w14:paraId="6F65B902" w14:textId="77777777" w:rsidR="00586847" w:rsidRPr="00586847" w:rsidRDefault="00586847" w:rsidP="00E21ABB">
            <w:pPr>
              <w:jc w:val="right"/>
              <w:rPr>
                <w:sz w:val="18"/>
                <w:szCs w:val="18"/>
              </w:rPr>
            </w:pPr>
            <w:r w:rsidRPr="00586847">
              <w:rPr>
                <w:sz w:val="18"/>
                <w:szCs w:val="18"/>
              </w:rPr>
              <w:t xml:space="preserve"> </w:t>
            </w:r>
          </w:p>
        </w:tc>
        <w:tc>
          <w:tcPr>
            <w:tcW w:w="1134" w:type="dxa"/>
          </w:tcPr>
          <w:p w14:paraId="2C7762FC" w14:textId="77777777" w:rsidR="00586847" w:rsidRPr="00586847" w:rsidRDefault="00586847" w:rsidP="00E21ABB">
            <w:pPr>
              <w:rPr>
                <w:sz w:val="18"/>
                <w:szCs w:val="18"/>
              </w:rPr>
            </w:pPr>
          </w:p>
        </w:tc>
        <w:tc>
          <w:tcPr>
            <w:tcW w:w="6662" w:type="dxa"/>
          </w:tcPr>
          <w:p w14:paraId="7B1D2EB1" w14:textId="77777777" w:rsidR="00586847" w:rsidRPr="00586847" w:rsidRDefault="00586847" w:rsidP="00E21ABB">
            <w:pPr>
              <w:rPr>
                <w:b/>
                <w:bCs/>
                <w:sz w:val="18"/>
                <w:szCs w:val="18"/>
                <w:lang w:val="en-US"/>
              </w:rPr>
            </w:pPr>
            <w:r w:rsidRPr="00586847">
              <w:rPr>
                <w:b/>
                <w:bCs/>
                <w:sz w:val="18"/>
                <w:szCs w:val="18"/>
              </w:rPr>
              <w:t>1. Lucrari montare</w:t>
            </w:r>
          </w:p>
          <w:p w14:paraId="299531A4" w14:textId="77777777" w:rsidR="00586847" w:rsidRPr="00586847" w:rsidRDefault="00586847" w:rsidP="00E21ABB">
            <w:pPr>
              <w:rPr>
                <w:sz w:val="18"/>
                <w:szCs w:val="18"/>
              </w:rPr>
            </w:pPr>
          </w:p>
        </w:tc>
        <w:tc>
          <w:tcPr>
            <w:tcW w:w="1134" w:type="dxa"/>
          </w:tcPr>
          <w:p w14:paraId="5B9E2570" w14:textId="77777777" w:rsidR="00586847" w:rsidRPr="00586847" w:rsidRDefault="00586847" w:rsidP="00E21ABB">
            <w:pPr>
              <w:rPr>
                <w:sz w:val="18"/>
                <w:szCs w:val="18"/>
              </w:rPr>
            </w:pPr>
          </w:p>
        </w:tc>
        <w:tc>
          <w:tcPr>
            <w:tcW w:w="993" w:type="dxa"/>
          </w:tcPr>
          <w:p w14:paraId="5D0F10C1" w14:textId="77777777" w:rsidR="00586847" w:rsidRPr="00586847" w:rsidRDefault="00586847" w:rsidP="00E21ABB">
            <w:pPr>
              <w:rPr>
                <w:sz w:val="18"/>
                <w:szCs w:val="18"/>
              </w:rPr>
            </w:pPr>
          </w:p>
        </w:tc>
      </w:tr>
      <w:tr w:rsidR="00586847" w:rsidRPr="00586847" w14:paraId="2C6F7254" w14:textId="77777777" w:rsidTr="00586847">
        <w:tblPrEx>
          <w:tblCellMar>
            <w:left w:w="107" w:type="dxa"/>
            <w:right w:w="107" w:type="dxa"/>
          </w:tblCellMar>
        </w:tblPrEx>
        <w:tc>
          <w:tcPr>
            <w:tcW w:w="709" w:type="dxa"/>
          </w:tcPr>
          <w:p w14:paraId="4CA13EEA" w14:textId="77777777" w:rsidR="00586847" w:rsidRPr="00586847" w:rsidRDefault="00586847" w:rsidP="00E21ABB">
            <w:pPr>
              <w:jc w:val="center"/>
              <w:rPr>
                <w:sz w:val="18"/>
                <w:szCs w:val="18"/>
              </w:rPr>
            </w:pPr>
            <w:r w:rsidRPr="00586847">
              <w:rPr>
                <w:sz w:val="18"/>
                <w:szCs w:val="18"/>
              </w:rPr>
              <w:lastRenderedPageBreak/>
              <w:t>1</w:t>
            </w:r>
          </w:p>
        </w:tc>
        <w:tc>
          <w:tcPr>
            <w:tcW w:w="1134" w:type="dxa"/>
            <w:vAlign w:val="center"/>
          </w:tcPr>
          <w:p w14:paraId="60F77DBC" w14:textId="77777777" w:rsidR="00586847" w:rsidRPr="00586847" w:rsidRDefault="00586847" w:rsidP="00E21ABB">
            <w:pPr>
              <w:jc w:val="center"/>
              <w:rPr>
                <w:sz w:val="18"/>
                <w:szCs w:val="18"/>
              </w:rPr>
            </w:pPr>
            <w:r w:rsidRPr="00586847">
              <w:rPr>
                <w:sz w:val="18"/>
                <w:szCs w:val="18"/>
              </w:rPr>
              <w:t>SB08C</w:t>
            </w:r>
          </w:p>
        </w:tc>
        <w:tc>
          <w:tcPr>
            <w:tcW w:w="6662" w:type="dxa"/>
            <w:vAlign w:val="center"/>
          </w:tcPr>
          <w:p w14:paraId="119F7043" w14:textId="77777777" w:rsidR="00586847" w:rsidRPr="00586847" w:rsidRDefault="00586847" w:rsidP="00E21ABB">
            <w:pPr>
              <w:rPr>
                <w:sz w:val="18"/>
                <w:szCs w:val="18"/>
                <w:lang w:val="en-GB"/>
              </w:rPr>
            </w:pPr>
            <w:r w:rsidRPr="00586847">
              <w:rPr>
                <w:sz w:val="18"/>
                <w:szCs w:val="18"/>
                <w:lang w:val="en-GB"/>
              </w:rPr>
              <w:t xml:space="preserve">Teava din material plastic pentru canalizare, imbinata cu garnitura de cauciuc, montata aparent sau ingropat sub pardoseala, avind diametrul de 50 mm </w:t>
            </w:r>
            <w:r w:rsidRPr="00586847">
              <w:rPr>
                <w:sz w:val="18"/>
                <w:szCs w:val="18"/>
              </w:rPr>
              <w:t>Труба</w:t>
            </w:r>
            <w:r w:rsidRPr="00586847">
              <w:rPr>
                <w:sz w:val="18"/>
                <w:szCs w:val="18"/>
                <w:lang w:val="en-GB"/>
              </w:rPr>
              <w:t xml:space="preserve"> </w:t>
            </w:r>
            <w:r w:rsidRPr="00586847">
              <w:rPr>
                <w:sz w:val="18"/>
                <w:szCs w:val="18"/>
              </w:rPr>
              <w:t>РР</w:t>
            </w:r>
            <w:r w:rsidRPr="00586847">
              <w:rPr>
                <w:sz w:val="18"/>
                <w:szCs w:val="18"/>
                <w:lang w:val="en-GB"/>
              </w:rPr>
              <w:t xml:space="preserve"> </w:t>
            </w:r>
            <w:r w:rsidRPr="00586847">
              <w:rPr>
                <w:sz w:val="18"/>
                <w:szCs w:val="18"/>
              </w:rPr>
              <w:t>д</w:t>
            </w:r>
            <w:r w:rsidRPr="00586847">
              <w:rPr>
                <w:sz w:val="18"/>
                <w:szCs w:val="18"/>
                <w:lang w:val="en-GB"/>
              </w:rPr>
              <w:t>=50</w:t>
            </w:r>
          </w:p>
        </w:tc>
        <w:tc>
          <w:tcPr>
            <w:tcW w:w="1134" w:type="dxa"/>
            <w:vAlign w:val="center"/>
          </w:tcPr>
          <w:p w14:paraId="2CA28173" w14:textId="77777777" w:rsidR="00586847" w:rsidRPr="00586847" w:rsidRDefault="00586847" w:rsidP="00E21ABB">
            <w:pPr>
              <w:jc w:val="center"/>
              <w:rPr>
                <w:sz w:val="18"/>
                <w:szCs w:val="18"/>
              </w:rPr>
            </w:pPr>
            <w:r w:rsidRPr="00586847">
              <w:rPr>
                <w:sz w:val="18"/>
                <w:szCs w:val="18"/>
              </w:rPr>
              <w:t>m</w:t>
            </w:r>
          </w:p>
        </w:tc>
        <w:tc>
          <w:tcPr>
            <w:tcW w:w="993" w:type="dxa"/>
            <w:vAlign w:val="center"/>
          </w:tcPr>
          <w:p w14:paraId="714CDAB6" w14:textId="77777777" w:rsidR="00586847" w:rsidRPr="00586847" w:rsidRDefault="00586847" w:rsidP="00E21ABB">
            <w:pPr>
              <w:jc w:val="center"/>
              <w:rPr>
                <w:sz w:val="18"/>
                <w:szCs w:val="18"/>
              </w:rPr>
            </w:pPr>
            <w:r w:rsidRPr="00586847">
              <w:rPr>
                <w:sz w:val="18"/>
                <w:szCs w:val="18"/>
              </w:rPr>
              <w:t>15,00</w:t>
            </w:r>
          </w:p>
        </w:tc>
      </w:tr>
      <w:tr w:rsidR="00586847" w:rsidRPr="00586847" w14:paraId="2F4308B2" w14:textId="77777777" w:rsidTr="00586847">
        <w:tblPrEx>
          <w:tblCellMar>
            <w:left w:w="107" w:type="dxa"/>
            <w:right w:w="107" w:type="dxa"/>
          </w:tblCellMar>
        </w:tblPrEx>
        <w:tc>
          <w:tcPr>
            <w:tcW w:w="709" w:type="dxa"/>
            <w:vAlign w:val="center"/>
          </w:tcPr>
          <w:p w14:paraId="4A81BDE2" w14:textId="77777777" w:rsidR="00586847" w:rsidRPr="00586847" w:rsidRDefault="00586847" w:rsidP="00E21ABB">
            <w:pPr>
              <w:spacing w:line="276" w:lineRule="auto"/>
              <w:jc w:val="center"/>
              <w:rPr>
                <w:sz w:val="18"/>
                <w:szCs w:val="18"/>
              </w:rPr>
            </w:pPr>
            <w:r w:rsidRPr="00586847">
              <w:rPr>
                <w:sz w:val="18"/>
                <w:szCs w:val="18"/>
              </w:rPr>
              <w:t>2</w:t>
            </w:r>
          </w:p>
        </w:tc>
        <w:tc>
          <w:tcPr>
            <w:tcW w:w="1134" w:type="dxa"/>
            <w:vAlign w:val="center"/>
          </w:tcPr>
          <w:p w14:paraId="6E5E57DF" w14:textId="77777777" w:rsidR="00586847" w:rsidRPr="00586847" w:rsidRDefault="00586847" w:rsidP="00E21ABB">
            <w:pPr>
              <w:spacing w:line="276" w:lineRule="auto"/>
              <w:jc w:val="center"/>
              <w:rPr>
                <w:sz w:val="18"/>
                <w:szCs w:val="18"/>
                <w:lang w:val="en-US"/>
              </w:rPr>
            </w:pPr>
            <w:r w:rsidRPr="00586847">
              <w:rPr>
                <w:sz w:val="18"/>
                <w:szCs w:val="18"/>
                <w:lang w:val="en-US"/>
              </w:rPr>
              <w:t>SB01C</w:t>
            </w:r>
          </w:p>
        </w:tc>
        <w:tc>
          <w:tcPr>
            <w:tcW w:w="6662" w:type="dxa"/>
          </w:tcPr>
          <w:p w14:paraId="345DFEDF" w14:textId="77777777" w:rsidR="00586847" w:rsidRPr="00586847" w:rsidRDefault="00586847" w:rsidP="00E21ABB">
            <w:pPr>
              <w:rPr>
                <w:sz w:val="18"/>
                <w:szCs w:val="18"/>
                <w:lang w:val="en-GB"/>
              </w:rPr>
            </w:pPr>
            <w:r w:rsidRPr="00586847">
              <w:rPr>
                <w:sz w:val="18"/>
                <w:szCs w:val="18"/>
                <w:lang w:val="en-GB"/>
              </w:rPr>
              <w:t xml:space="preserve">Piesa de legatura din material plastic pentru canalizare, imbinata cu garnitura de cauciuc, avind diametrul de </w:t>
            </w:r>
            <w:r w:rsidRPr="00586847">
              <w:rPr>
                <w:b/>
                <w:sz w:val="18"/>
                <w:szCs w:val="18"/>
                <w:lang w:val="en-GB"/>
              </w:rPr>
              <w:t>50 mm</w:t>
            </w:r>
            <w:r w:rsidRPr="00586847">
              <w:rPr>
                <w:sz w:val="18"/>
                <w:szCs w:val="18"/>
                <w:lang w:val="en-GB"/>
              </w:rPr>
              <w:t xml:space="preserve">  </w:t>
            </w:r>
            <w:r w:rsidRPr="00586847">
              <w:rPr>
                <w:b/>
                <w:sz w:val="18"/>
                <w:szCs w:val="18"/>
                <w:lang w:val="en-GB"/>
              </w:rPr>
              <w:t>Cot 90*</w:t>
            </w:r>
          </w:p>
        </w:tc>
        <w:tc>
          <w:tcPr>
            <w:tcW w:w="1134" w:type="dxa"/>
            <w:vAlign w:val="center"/>
          </w:tcPr>
          <w:p w14:paraId="15078A67"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5D555FA4"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1E8DA4BE" w14:textId="77777777" w:rsidTr="00586847">
        <w:tblPrEx>
          <w:tblCellMar>
            <w:left w:w="107" w:type="dxa"/>
            <w:right w:w="107" w:type="dxa"/>
          </w:tblCellMar>
        </w:tblPrEx>
        <w:tc>
          <w:tcPr>
            <w:tcW w:w="709" w:type="dxa"/>
            <w:vAlign w:val="center"/>
          </w:tcPr>
          <w:p w14:paraId="39B160A4"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vAlign w:val="center"/>
          </w:tcPr>
          <w:p w14:paraId="64D55475" w14:textId="77777777" w:rsidR="00586847" w:rsidRPr="00586847" w:rsidRDefault="00586847" w:rsidP="00E21ABB">
            <w:pPr>
              <w:spacing w:line="276" w:lineRule="auto"/>
              <w:jc w:val="center"/>
              <w:rPr>
                <w:sz w:val="18"/>
                <w:szCs w:val="18"/>
                <w:lang w:val="en-US"/>
              </w:rPr>
            </w:pPr>
            <w:r w:rsidRPr="00586847">
              <w:rPr>
                <w:sz w:val="18"/>
                <w:szCs w:val="18"/>
                <w:lang w:val="en-US"/>
              </w:rPr>
              <w:t>SB01C</w:t>
            </w:r>
          </w:p>
        </w:tc>
        <w:tc>
          <w:tcPr>
            <w:tcW w:w="6662" w:type="dxa"/>
          </w:tcPr>
          <w:p w14:paraId="67160762" w14:textId="77777777" w:rsidR="00586847" w:rsidRPr="00586847" w:rsidRDefault="00586847" w:rsidP="00E21ABB">
            <w:pPr>
              <w:rPr>
                <w:sz w:val="18"/>
                <w:szCs w:val="18"/>
                <w:lang w:val="en-GB"/>
              </w:rPr>
            </w:pPr>
            <w:r w:rsidRPr="00586847">
              <w:rPr>
                <w:sz w:val="18"/>
                <w:szCs w:val="18"/>
                <w:lang w:val="en-GB"/>
              </w:rPr>
              <w:t xml:space="preserve">Piesa de legatura din material plastic pentru canalizare, imbinata cu garnitura de cauciuc, avind diametrul de </w:t>
            </w:r>
            <w:r w:rsidRPr="00586847">
              <w:rPr>
                <w:b/>
                <w:sz w:val="18"/>
                <w:szCs w:val="18"/>
                <w:lang w:val="en-GB"/>
              </w:rPr>
              <w:t>50 mm</w:t>
            </w:r>
            <w:r w:rsidRPr="00586847">
              <w:rPr>
                <w:sz w:val="18"/>
                <w:szCs w:val="18"/>
                <w:lang w:val="en-GB"/>
              </w:rPr>
              <w:t xml:space="preserve"> </w:t>
            </w:r>
            <w:r w:rsidRPr="00586847">
              <w:rPr>
                <w:b/>
                <w:sz w:val="18"/>
                <w:szCs w:val="18"/>
                <w:lang w:val="en-GB"/>
              </w:rPr>
              <w:t xml:space="preserve">Mufa </w:t>
            </w:r>
          </w:p>
        </w:tc>
        <w:tc>
          <w:tcPr>
            <w:tcW w:w="1134" w:type="dxa"/>
            <w:vAlign w:val="center"/>
          </w:tcPr>
          <w:p w14:paraId="5326369B"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7C09C9BF"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55D80681" w14:textId="77777777" w:rsidTr="00586847">
        <w:tblPrEx>
          <w:tblCellMar>
            <w:left w:w="107" w:type="dxa"/>
            <w:right w:w="107" w:type="dxa"/>
          </w:tblCellMar>
        </w:tblPrEx>
        <w:tc>
          <w:tcPr>
            <w:tcW w:w="709" w:type="dxa"/>
            <w:vAlign w:val="center"/>
          </w:tcPr>
          <w:p w14:paraId="3AF5C658" w14:textId="77777777" w:rsidR="00586847" w:rsidRPr="00586847" w:rsidRDefault="00586847" w:rsidP="00E21ABB">
            <w:pPr>
              <w:spacing w:line="276" w:lineRule="auto"/>
              <w:jc w:val="center"/>
              <w:rPr>
                <w:sz w:val="18"/>
                <w:szCs w:val="18"/>
              </w:rPr>
            </w:pPr>
            <w:r w:rsidRPr="00586847">
              <w:rPr>
                <w:sz w:val="18"/>
                <w:szCs w:val="18"/>
              </w:rPr>
              <w:t>4</w:t>
            </w:r>
          </w:p>
        </w:tc>
        <w:tc>
          <w:tcPr>
            <w:tcW w:w="1134" w:type="dxa"/>
            <w:vAlign w:val="center"/>
          </w:tcPr>
          <w:p w14:paraId="01C6F617" w14:textId="77777777" w:rsidR="00586847" w:rsidRPr="00586847" w:rsidRDefault="00586847" w:rsidP="00E21ABB">
            <w:pPr>
              <w:jc w:val="center"/>
              <w:rPr>
                <w:sz w:val="18"/>
                <w:szCs w:val="18"/>
              </w:rPr>
            </w:pPr>
            <w:r w:rsidRPr="00586847">
              <w:rPr>
                <w:sz w:val="18"/>
                <w:szCs w:val="18"/>
              </w:rPr>
              <w:t>SF04A</w:t>
            </w:r>
          </w:p>
        </w:tc>
        <w:tc>
          <w:tcPr>
            <w:tcW w:w="6662" w:type="dxa"/>
            <w:vAlign w:val="center"/>
          </w:tcPr>
          <w:p w14:paraId="48DB74D8" w14:textId="77777777" w:rsidR="00586847" w:rsidRPr="00586847" w:rsidRDefault="00586847" w:rsidP="00E21ABB">
            <w:pPr>
              <w:rPr>
                <w:sz w:val="18"/>
                <w:szCs w:val="18"/>
                <w:lang w:val="en-GB"/>
              </w:rPr>
            </w:pPr>
            <w:r w:rsidRPr="00586847">
              <w:rPr>
                <w:sz w:val="18"/>
                <w:szCs w:val="18"/>
                <w:lang w:val="en-GB"/>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1134" w:type="dxa"/>
            <w:vAlign w:val="center"/>
          </w:tcPr>
          <w:p w14:paraId="261E6DEC" w14:textId="77777777" w:rsidR="00586847" w:rsidRPr="00586847" w:rsidRDefault="00586847" w:rsidP="00E21ABB">
            <w:pPr>
              <w:jc w:val="center"/>
              <w:rPr>
                <w:sz w:val="18"/>
                <w:szCs w:val="18"/>
              </w:rPr>
            </w:pPr>
            <w:r w:rsidRPr="00586847">
              <w:rPr>
                <w:sz w:val="18"/>
                <w:szCs w:val="18"/>
              </w:rPr>
              <w:t>10 m</w:t>
            </w:r>
          </w:p>
        </w:tc>
        <w:tc>
          <w:tcPr>
            <w:tcW w:w="993" w:type="dxa"/>
            <w:vAlign w:val="center"/>
          </w:tcPr>
          <w:p w14:paraId="786BACFB" w14:textId="77777777" w:rsidR="00586847" w:rsidRPr="00586847" w:rsidRDefault="00586847" w:rsidP="00E21ABB">
            <w:pPr>
              <w:jc w:val="center"/>
              <w:rPr>
                <w:sz w:val="18"/>
                <w:szCs w:val="18"/>
              </w:rPr>
            </w:pPr>
            <w:r w:rsidRPr="00586847">
              <w:rPr>
                <w:sz w:val="18"/>
                <w:szCs w:val="18"/>
              </w:rPr>
              <w:t>1,50</w:t>
            </w:r>
          </w:p>
        </w:tc>
      </w:tr>
      <w:tr w:rsidR="00586847" w:rsidRPr="00586847" w14:paraId="56F60EE5" w14:textId="77777777" w:rsidTr="00586847">
        <w:tblPrEx>
          <w:tblCellMar>
            <w:left w:w="107" w:type="dxa"/>
            <w:right w:w="107" w:type="dxa"/>
          </w:tblCellMar>
        </w:tblPrEx>
        <w:tc>
          <w:tcPr>
            <w:tcW w:w="709" w:type="dxa"/>
            <w:vAlign w:val="center"/>
          </w:tcPr>
          <w:p w14:paraId="5B7E5D4D" w14:textId="77777777" w:rsidR="00586847" w:rsidRPr="00586847" w:rsidRDefault="00586847" w:rsidP="00E21ABB">
            <w:pPr>
              <w:spacing w:line="276" w:lineRule="auto"/>
              <w:jc w:val="center"/>
              <w:rPr>
                <w:sz w:val="18"/>
                <w:szCs w:val="18"/>
              </w:rPr>
            </w:pPr>
            <w:r w:rsidRPr="00586847">
              <w:rPr>
                <w:sz w:val="18"/>
                <w:szCs w:val="18"/>
              </w:rPr>
              <w:t>5</w:t>
            </w:r>
          </w:p>
        </w:tc>
        <w:tc>
          <w:tcPr>
            <w:tcW w:w="1134" w:type="dxa"/>
            <w:vAlign w:val="center"/>
          </w:tcPr>
          <w:p w14:paraId="19CE3608" w14:textId="77777777" w:rsidR="00586847" w:rsidRPr="00586847" w:rsidRDefault="00586847" w:rsidP="00E21ABB">
            <w:pPr>
              <w:jc w:val="center"/>
              <w:rPr>
                <w:sz w:val="18"/>
                <w:szCs w:val="18"/>
              </w:rPr>
            </w:pPr>
            <w:r w:rsidRPr="00586847">
              <w:rPr>
                <w:sz w:val="18"/>
                <w:szCs w:val="18"/>
              </w:rPr>
              <w:t>SC04A apl</w:t>
            </w:r>
          </w:p>
        </w:tc>
        <w:tc>
          <w:tcPr>
            <w:tcW w:w="6662" w:type="dxa"/>
            <w:vAlign w:val="center"/>
          </w:tcPr>
          <w:p w14:paraId="16FB8955" w14:textId="77777777" w:rsidR="00586847" w:rsidRPr="00586847" w:rsidRDefault="00586847" w:rsidP="00E21ABB">
            <w:pPr>
              <w:rPr>
                <w:sz w:val="18"/>
                <w:szCs w:val="18"/>
                <w:lang w:val="en-GB"/>
              </w:rPr>
            </w:pPr>
            <w:r w:rsidRPr="00586847">
              <w:rPr>
                <w:sz w:val="18"/>
                <w:szCs w:val="18"/>
                <w:lang w:val="en-US"/>
              </w:rPr>
              <w:t>Lavoar din metal emalat</w:t>
            </w:r>
          </w:p>
        </w:tc>
        <w:tc>
          <w:tcPr>
            <w:tcW w:w="1134" w:type="dxa"/>
            <w:vAlign w:val="center"/>
          </w:tcPr>
          <w:p w14:paraId="4AD02CBD" w14:textId="77777777" w:rsidR="00586847" w:rsidRPr="00586847" w:rsidRDefault="00586847" w:rsidP="00E21ABB">
            <w:pPr>
              <w:jc w:val="center"/>
              <w:rPr>
                <w:sz w:val="18"/>
                <w:szCs w:val="18"/>
              </w:rPr>
            </w:pPr>
            <w:r w:rsidRPr="00586847">
              <w:rPr>
                <w:sz w:val="18"/>
                <w:szCs w:val="18"/>
              </w:rPr>
              <w:t>buc</w:t>
            </w:r>
          </w:p>
        </w:tc>
        <w:tc>
          <w:tcPr>
            <w:tcW w:w="993" w:type="dxa"/>
            <w:vAlign w:val="center"/>
          </w:tcPr>
          <w:p w14:paraId="2F51249B" w14:textId="77777777" w:rsidR="00586847" w:rsidRPr="00586847" w:rsidRDefault="00586847" w:rsidP="00E21ABB">
            <w:pPr>
              <w:jc w:val="center"/>
              <w:rPr>
                <w:sz w:val="18"/>
                <w:szCs w:val="18"/>
              </w:rPr>
            </w:pPr>
            <w:r w:rsidRPr="00586847">
              <w:rPr>
                <w:sz w:val="18"/>
                <w:szCs w:val="18"/>
              </w:rPr>
              <w:t>1,00</w:t>
            </w:r>
          </w:p>
        </w:tc>
      </w:tr>
      <w:tr w:rsidR="00586847" w:rsidRPr="00586847" w14:paraId="47E8DFE8" w14:textId="77777777" w:rsidTr="00586847">
        <w:tblPrEx>
          <w:tblLook w:val="04A0" w:firstRow="1" w:lastRow="0" w:firstColumn="1" w:lastColumn="0" w:noHBand="0" w:noVBand="1"/>
        </w:tblPrEx>
        <w:tc>
          <w:tcPr>
            <w:tcW w:w="709" w:type="dxa"/>
            <w:vAlign w:val="center"/>
          </w:tcPr>
          <w:p w14:paraId="38A6570F" w14:textId="77777777" w:rsidR="00586847" w:rsidRPr="00586847" w:rsidRDefault="00586847" w:rsidP="00E21ABB">
            <w:pPr>
              <w:spacing w:line="276" w:lineRule="auto"/>
              <w:jc w:val="center"/>
              <w:rPr>
                <w:sz w:val="18"/>
                <w:szCs w:val="18"/>
              </w:rPr>
            </w:pPr>
            <w:r w:rsidRPr="00586847">
              <w:rPr>
                <w:sz w:val="18"/>
                <w:szCs w:val="18"/>
              </w:rPr>
              <w:t>6</w:t>
            </w:r>
          </w:p>
        </w:tc>
        <w:tc>
          <w:tcPr>
            <w:tcW w:w="1134" w:type="dxa"/>
            <w:vAlign w:val="center"/>
          </w:tcPr>
          <w:p w14:paraId="6066BB8E" w14:textId="77777777" w:rsidR="00586847" w:rsidRPr="00586847" w:rsidRDefault="00586847" w:rsidP="00E21ABB">
            <w:pPr>
              <w:spacing w:line="276" w:lineRule="auto"/>
              <w:jc w:val="center"/>
              <w:rPr>
                <w:sz w:val="18"/>
                <w:szCs w:val="18"/>
                <w:lang w:val="en-US"/>
              </w:rPr>
            </w:pPr>
            <w:r w:rsidRPr="00586847">
              <w:rPr>
                <w:sz w:val="18"/>
                <w:szCs w:val="18"/>
                <w:lang w:val="en-US"/>
              </w:rPr>
              <w:t>DE10C apl</w:t>
            </w:r>
          </w:p>
        </w:tc>
        <w:tc>
          <w:tcPr>
            <w:tcW w:w="6662" w:type="dxa"/>
            <w:vAlign w:val="center"/>
          </w:tcPr>
          <w:p w14:paraId="60362002" w14:textId="77777777" w:rsidR="00586847" w:rsidRPr="00586847" w:rsidRDefault="00586847" w:rsidP="00E21ABB">
            <w:pPr>
              <w:shd w:val="clear" w:color="auto" w:fill="FFFFFF"/>
              <w:textAlignment w:val="baseline"/>
              <w:outlineLvl w:val="0"/>
              <w:rPr>
                <w:sz w:val="18"/>
                <w:szCs w:val="18"/>
                <w:lang w:val="en-GB"/>
              </w:rPr>
            </w:pPr>
            <w:r w:rsidRPr="00586847">
              <w:rPr>
                <w:kern w:val="36"/>
                <w:sz w:val="18"/>
                <w:szCs w:val="18"/>
                <w:lang w:val="en-GB"/>
              </w:rPr>
              <w:t>Rigola POLYMAX BASIC DN200 H300 cu gratar metalic zincat A15 (1000x260x300)</w:t>
            </w:r>
          </w:p>
        </w:tc>
        <w:tc>
          <w:tcPr>
            <w:tcW w:w="1134" w:type="dxa"/>
            <w:vAlign w:val="center"/>
          </w:tcPr>
          <w:p w14:paraId="1776DC5F"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45F0F4B7" w14:textId="77777777" w:rsidR="00586847" w:rsidRPr="00586847" w:rsidRDefault="00586847" w:rsidP="00E21ABB">
            <w:pPr>
              <w:spacing w:line="276" w:lineRule="auto"/>
              <w:jc w:val="center"/>
              <w:rPr>
                <w:sz w:val="18"/>
                <w:szCs w:val="18"/>
                <w:lang w:val="en-GB"/>
              </w:rPr>
            </w:pPr>
            <w:r w:rsidRPr="00586847">
              <w:rPr>
                <w:sz w:val="18"/>
                <w:szCs w:val="18"/>
                <w:lang w:val="en-GB"/>
              </w:rPr>
              <w:t>5,00</w:t>
            </w:r>
          </w:p>
        </w:tc>
      </w:tr>
      <w:tr w:rsidR="00586847" w:rsidRPr="00586847" w14:paraId="29D7CFD3" w14:textId="77777777" w:rsidTr="00586847">
        <w:tblPrEx>
          <w:tblLook w:val="04A0" w:firstRow="1" w:lastRow="0" w:firstColumn="1" w:lastColumn="0" w:noHBand="0" w:noVBand="1"/>
        </w:tblPrEx>
        <w:tc>
          <w:tcPr>
            <w:tcW w:w="709" w:type="dxa"/>
            <w:vAlign w:val="center"/>
          </w:tcPr>
          <w:p w14:paraId="4BE28F70" w14:textId="77777777" w:rsidR="00586847" w:rsidRPr="00586847" w:rsidRDefault="00586847" w:rsidP="00E21ABB">
            <w:pPr>
              <w:spacing w:line="276" w:lineRule="auto"/>
              <w:jc w:val="center"/>
              <w:rPr>
                <w:sz w:val="18"/>
                <w:szCs w:val="18"/>
              </w:rPr>
            </w:pPr>
            <w:r w:rsidRPr="00586847">
              <w:rPr>
                <w:sz w:val="18"/>
                <w:szCs w:val="18"/>
              </w:rPr>
              <w:t>7</w:t>
            </w:r>
          </w:p>
        </w:tc>
        <w:tc>
          <w:tcPr>
            <w:tcW w:w="1134" w:type="dxa"/>
            <w:vAlign w:val="center"/>
          </w:tcPr>
          <w:p w14:paraId="4DA59274" w14:textId="77777777" w:rsidR="00586847" w:rsidRPr="00586847" w:rsidRDefault="00586847" w:rsidP="00E21ABB">
            <w:pPr>
              <w:spacing w:line="276" w:lineRule="auto"/>
              <w:jc w:val="center"/>
              <w:rPr>
                <w:sz w:val="18"/>
                <w:szCs w:val="18"/>
                <w:lang w:val="en-US"/>
              </w:rPr>
            </w:pPr>
            <w:r w:rsidRPr="00586847">
              <w:rPr>
                <w:sz w:val="18"/>
                <w:szCs w:val="18"/>
                <w:lang w:val="en-US"/>
              </w:rPr>
              <w:t>SB08E</w:t>
            </w:r>
          </w:p>
          <w:p w14:paraId="63F05304" w14:textId="77777777" w:rsidR="00586847" w:rsidRPr="00586847" w:rsidRDefault="00586847" w:rsidP="00E21ABB">
            <w:pPr>
              <w:spacing w:line="276" w:lineRule="auto"/>
              <w:jc w:val="center"/>
              <w:rPr>
                <w:sz w:val="18"/>
                <w:szCs w:val="18"/>
              </w:rPr>
            </w:pPr>
          </w:p>
        </w:tc>
        <w:tc>
          <w:tcPr>
            <w:tcW w:w="6662" w:type="dxa"/>
            <w:vAlign w:val="center"/>
          </w:tcPr>
          <w:p w14:paraId="15ADA95B" w14:textId="77777777" w:rsidR="00586847" w:rsidRPr="00586847" w:rsidRDefault="00586847" w:rsidP="00E21ABB">
            <w:pPr>
              <w:shd w:val="clear" w:color="auto" w:fill="FFFFFF"/>
              <w:textAlignment w:val="baseline"/>
              <w:outlineLvl w:val="0"/>
              <w:rPr>
                <w:kern w:val="36"/>
                <w:sz w:val="18"/>
                <w:szCs w:val="18"/>
                <w:lang w:val="en-GB"/>
              </w:rPr>
            </w:pPr>
            <w:r w:rsidRPr="00586847">
              <w:rPr>
                <w:kern w:val="36"/>
                <w:sz w:val="18"/>
                <w:szCs w:val="18"/>
                <w:lang w:val="en-GB"/>
              </w:rPr>
              <w:t>Teava din material plastic pentru canalizare, imbinata cu garnitura de cauciuc, montata aparent sau ingropat sub pardoseala, avind diametrul de 110 mm -orange</w:t>
            </w:r>
          </w:p>
        </w:tc>
        <w:tc>
          <w:tcPr>
            <w:tcW w:w="1134" w:type="dxa"/>
            <w:vAlign w:val="center"/>
          </w:tcPr>
          <w:p w14:paraId="4246C6EC" w14:textId="77777777" w:rsidR="00586847" w:rsidRPr="00586847" w:rsidRDefault="00586847" w:rsidP="00E21ABB">
            <w:pPr>
              <w:spacing w:line="276" w:lineRule="auto"/>
              <w:jc w:val="center"/>
              <w:rPr>
                <w:sz w:val="18"/>
                <w:szCs w:val="18"/>
                <w:lang w:val="en-GB"/>
              </w:rPr>
            </w:pPr>
            <w:r w:rsidRPr="00586847">
              <w:rPr>
                <w:sz w:val="18"/>
                <w:szCs w:val="18"/>
                <w:lang w:val="en-GB"/>
              </w:rPr>
              <w:t>m</w:t>
            </w:r>
          </w:p>
        </w:tc>
        <w:tc>
          <w:tcPr>
            <w:tcW w:w="993" w:type="dxa"/>
            <w:vAlign w:val="center"/>
          </w:tcPr>
          <w:p w14:paraId="304A34C9" w14:textId="77777777" w:rsidR="00586847" w:rsidRPr="00586847" w:rsidRDefault="00586847" w:rsidP="00E21ABB">
            <w:pPr>
              <w:spacing w:line="276" w:lineRule="auto"/>
              <w:jc w:val="center"/>
              <w:rPr>
                <w:sz w:val="18"/>
                <w:szCs w:val="18"/>
                <w:lang w:val="en-GB"/>
              </w:rPr>
            </w:pPr>
            <w:r w:rsidRPr="00586847">
              <w:rPr>
                <w:sz w:val="18"/>
                <w:szCs w:val="18"/>
                <w:lang w:val="en-GB"/>
              </w:rPr>
              <w:t>13,00</w:t>
            </w:r>
          </w:p>
        </w:tc>
      </w:tr>
      <w:tr w:rsidR="00586847" w:rsidRPr="00586847" w14:paraId="0B8BBEDC" w14:textId="77777777" w:rsidTr="00586847">
        <w:tblPrEx>
          <w:tblLook w:val="04A0" w:firstRow="1" w:lastRow="0" w:firstColumn="1" w:lastColumn="0" w:noHBand="0" w:noVBand="1"/>
        </w:tblPrEx>
        <w:tc>
          <w:tcPr>
            <w:tcW w:w="709" w:type="dxa"/>
            <w:vAlign w:val="center"/>
          </w:tcPr>
          <w:p w14:paraId="574C8C18" w14:textId="77777777" w:rsidR="00586847" w:rsidRPr="00586847" w:rsidRDefault="00586847" w:rsidP="00E21ABB">
            <w:pPr>
              <w:spacing w:line="276" w:lineRule="auto"/>
              <w:jc w:val="center"/>
              <w:rPr>
                <w:sz w:val="18"/>
                <w:szCs w:val="18"/>
              </w:rPr>
            </w:pPr>
            <w:r w:rsidRPr="00586847">
              <w:rPr>
                <w:sz w:val="18"/>
                <w:szCs w:val="18"/>
              </w:rPr>
              <w:t>8</w:t>
            </w:r>
          </w:p>
        </w:tc>
        <w:tc>
          <w:tcPr>
            <w:tcW w:w="1134" w:type="dxa"/>
            <w:vAlign w:val="center"/>
          </w:tcPr>
          <w:p w14:paraId="2EA768A2" w14:textId="77777777" w:rsidR="00586847" w:rsidRPr="00586847" w:rsidRDefault="00586847" w:rsidP="00E21ABB">
            <w:pPr>
              <w:spacing w:line="276" w:lineRule="auto"/>
              <w:jc w:val="center"/>
              <w:rPr>
                <w:sz w:val="18"/>
                <w:szCs w:val="18"/>
                <w:lang w:val="en-US"/>
              </w:rPr>
            </w:pPr>
            <w:r w:rsidRPr="00586847">
              <w:rPr>
                <w:sz w:val="18"/>
                <w:szCs w:val="18"/>
                <w:lang w:val="en-US"/>
              </w:rPr>
              <w:t>SB10E</w:t>
            </w:r>
          </w:p>
        </w:tc>
        <w:tc>
          <w:tcPr>
            <w:tcW w:w="6662" w:type="dxa"/>
            <w:vAlign w:val="center"/>
          </w:tcPr>
          <w:p w14:paraId="6765E89D" w14:textId="77777777" w:rsidR="00586847" w:rsidRPr="00586847" w:rsidRDefault="00586847" w:rsidP="00E21ABB">
            <w:pPr>
              <w:shd w:val="clear" w:color="auto" w:fill="FFFFFF"/>
              <w:textAlignment w:val="baseline"/>
              <w:outlineLvl w:val="0"/>
              <w:rPr>
                <w:kern w:val="36"/>
                <w:sz w:val="18"/>
                <w:szCs w:val="18"/>
                <w:lang w:val="en-GB"/>
              </w:rPr>
            </w:pPr>
            <w:r w:rsidRPr="00586847">
              <w:rPr>
                <w:kern w:val="36"/>
                <w:sz w:val="18"/>
                <w:szCs w:val="18"/>
                <w:lang w:val="en-GB"/>
              </w:rPr>
              <w:t>Piesa de legatura (ramificatie simpla) din material plastic pentru canalizare, imbinate  cu garnitura de cauciuc, avind diametrul de 110 mm COT -orange</w:t>
            </w:r>
          </w:p>
        </w:tc>
        <w:tc>
          <w:tcPr>
            <w:tcW w:w="1134" w:type="dxa"/>
            <w:vAlign w:val="center"/>
          </w:tcPr>
          <w:p w14:paraId="4B99C01A"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646B82F4"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76893EA0" w14:textId="77777777" w:rsidTr="00586847">
        <w:tblPrEx>
          <w:tblLook w:val="04A0" w:firstRow="1" w:lastRow="0" w:firstColumn="1" w:lastColumn="0" w:noHBand="0" w:noVBand="1"/>
        </w:tblPrEx>
        <w:tc>
          <w:tcPr>
            <w:tcW w:w="709" w:type="dxa"/>
            <w:vAlign w:val="center"/>
          </w:tcPr>
          <w:p w14:paraId="0B25A6D6" w14:textId="77777777" w:rsidR="00586847" w:rsidRPr="00586847" w:rsidRDefault="00586847" w:rsidP="00E21ABB">
            <w:pPr>
              <w:spacing w:line="276" w:lineRule="auto"/>
              <w:jc w:val="center"/>
              <w:rPr>
                <w:sz w:val="18"/>
                <w:szCs w:val="18"/>
              </w:rPr>
            </w:pPr>
            <w:r w:rsidRPr="00586847">
              <w:rPr>
                <w:sz w:val="18"/>
                <w:szCs w:val="18"/>
              </w:rPr>
              <w:t>9</w:t>
            </w:r>
          </w:p>
        </w:tc>
        <w:tc>
          <w:tcPr>
            <w:tcW w:w="1134" w:type="dxa"/>
          </w:tcPr>
          <w:p w14:paraId="3E7E19F6" w14:textId="77777777" w:rsidR="00586847" w:rsidRPr="00586847" w:rsidRDefault="00586847" w:rsidP="00E21ABB">
            <w:pPr>
              <w:jc w:val="center"/>
              <w:rPr>
                <w:sz w:val="18"/>
                <w:szCs w:val="18"/>
              </w:rPr>
            </w:pPr>
            <w:r w:rsidRPr="00586847">
              <w:rPr>
                <w:sz w:val="18"/>
                <w:szCs w:val="18"/>
                <w:lang w:val="en-US"/>
              </w:rPr>
              <w:t>SB10E</w:t>
            </w:r>
          </w:p>
        </w:tc>
        <w:tc>
          <w:tcPr>
            <w:tcW w:w="6662" w:type="dxa"/>
          </w:tcPr>
          <w:p w14:paraId="06B6D161" w14:textId="77777777" w:rsidR="00586847" w:rsidRPr="00586847" w:rsidRDefault="00586847" w:rsidP="00E21ABB">
            <w:pPr>
              <w:rPr>
                <w:sz w:val="18"/>
                <w:szCs w:val="18"/>
                <w:lang w:val="en-GB"/>
              </w:rPr>
            </w:pPr>
            <w:r w:rsidRPr="00586847">
              <w:rPr>
                <w:sz w:val="18"/>
                <w:szCs w:val="18"/>
                <w:lang w:val="en-GB"/>
              </w:rPr>
              <w:t>Piesa de legatura (ramificatie simpla) din material plastic pentru canalizare, imbinate  cu garnitura de cauciuc, avind diametrul de 110 mm  TEU</w:t>
            </w:r>
            <w:r w:rsidRPr="00586847">
              <w:rPr>
                <w:kern w:val="36"/>
                <w:sz w:val="18"/>
                <w:szCs w:val="18"/>
                <w:lang w:val="en-GB"/>
              </w:rPr>
              <w:t>-orange</w:t>
            </w:r>
          </w:p>
        </w:tc>
        <w:tc>
          <w:tcPr>
            <w:tcW w:w="1134" w:type="dxa"/>
            <w:vAlign w:val="center"/>
          </w:tcPr>
          <w:p w14:paraId="2E8B3601"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2DA38DF2"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63E49F5B" w14:textId="77777777" w:rsidTr="00586847">
        <w:tblPrEx>
          <w:tblLook w:val="04A0" w:firstRow="1" w:lastRow="0" w:firstColumn="1" w:lastColumn="0" w:noHBand="0" w:noVBand="1"/>
        </w:tblPrEx>
        <w:tc>
          <w:tcPr>
            <w:tcW w:w="709" w:type="dxa"/>
            <w:vAlign w:val="center"/>
          </w:tcPr>
          <w:p w14:paraId="0A34656F" w14:textId="77777777" w:rsidR="00586847" w:rsidRPr="00586847" w:rsidRDefault="00586847" w:rsidP="00E21ABB">
            <w:pPr>
              <w:spacing w:line="276" w:lineRule="auto"/>
              <w:jc w:val="center"/>
              <w:rPr>
                <w:sz w:val="18"/>
                <w:szCs w:val="18"/>
              </w:rPr>
            </w:pPr>
            <w:r w:rsidRPr="00586847">
              <w:rPr>
                <w:sz w:val="18"/>
                <w:szCs w:val="18"/>
              </w:rPr>
              <w:t>10</w:t>
            </w:r>
          </w:p>
        </w:tc>
        <w:tc>
          <w:tcPr>
            <w:tcW w:w="1134" w:type="dxa"/>
          </w:tcPr>
          <w:p w14:paraId="1723F69E" w14:textId="77777777" w:rsidR="00586847" w:rsidRPr="00586847" w:rsidRDefault="00586847" w:rsidP="00E21ABB">
            <w:pPr>
              <w:jc w:val="center"/>
              <w:rPr>
                <w:sz w:val="18"/>
                <w:szCs w:val="18"/>
              </w:rPr>
            </w:pPr>
            <w:r w:rsidRPr="00586847">
              <w:rPr>
                <w:sz w:val="18"/>
                <w:szCs w:val="18"/>
                <w:lang w:val="en-US"/>
              </w:rPr>
              <w:t>SB10E</w:t>
            </w:r>
          </w:p>
        </w:tc>
        <w:tc>
          <w:tcPr>
            <w:tcW w:w="6662" w:type="dxa"/>
          </w:tcPr>
          <w:p w14:paraId="59B8D414" w14:textId="77777777" w:rsidR="00586847" w:rsidRPr="00586847" w:rsidRDefault="00586847" w:rsidP="00E21ABB">
            <w:pPr>
              <w:shd w:val="clear" w:color="auto" w:fill="FFFFFF"/>
              <w:spacing w:after="120"/>
              <w:outlineLvl w:val="0"/>
              <w:rPr>
                <w:b/>
                <w:bCs/>
                <w:kern w:val="36"/>
                <w:sz w:val="18"/>
                <w:szCs w:val="18"/>
                <w:lang w:val="en-GB"/>
              </w:rPr>
            </w:pPr>
            <w:r w:rsidRPr="00586847">
              <w:rPr>
                <w:bCs/>
                <w:kern w:val="36"/>
                <w:sz w:val="18"/>
                <w:szCs w:val="18"/>
                <w:lang w:val="en-GB"/>
              </w:rPr>
              <w:t xml:space="preserve">Piesa de legatura (ramificatie simpla) din material plastic pentru canalizare, imbinate  cu garnitura de cauciuc, avind diametrul de 110 mm </w:t>
            </w:r>
            <w:r w:rsidRPr="00586847">
              <w:rPr>
                <w:bCs/>
                <w:color w:val="222222"/>
                <w:kern w:val="36"/>
                <w:sz w:val="18"/>
                <w:szCs w:val="18"/>
                <w:lang w:val="en-GB"/>
              </w:rPr>
              <w:t>Mufa PP 110mm -orange</w:t>
            </w:r>
          </w:p>
        </w:tc>
        <w:tc>
          <w:tcPr>
            <w:tcW w:w="1134" w:type="dxa"/>
            <w:vAlign w:val="center"/>
          </w:tcPr>
          <w:p w14:paraId="22ACE473"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5DC4D9CE"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0E439299" w14:textId="77777777" w:rsidTr="00586847">
        <w:tblPrEx>
          <w:tblLook w:val="04A0" w:firstRow="1" w:lastRow="0" w:firstColumn="1" w:lastColumn="0" w:noHBand="0" w:noVBand="1"/>
        </w:tblPrEx>
        <w:tc>
          <w:tcPr>
            <w:tcW w:w="709" w:type="dxa"/>
            <w:vAlign w:val="center"/>
          </w:tcPr>
          <w:p w14:paraId="54C258FF" w14:textId="77777777" w:rsidR="00586847" w:rsidRPr="00586847" w:rsidRDefault="00586847" w:rsidP="00E21ABB">
            <w:pPr>
              <w:spacing w:line="276" w:lineRule="auto"/>
              <w:jc w:val="center"/>
              <w:rPr>
                <w:sz w:val="18"/>
                <w:szCs w:val="18"/>
              </w:rPr>
            </w:pPr>
            <w:r w:rsidRPr="00586847">
              <w:rPr>
                <w:sz w:val="18"/>
                <w:szCs w:val="18"/>
              </w:rPr>
              <w:t>11</w:t>
            </w:r>
          </w:p>
        </w:tc>
        <w:tc>
          <w:tcPr>
            <w:tcW w:w="1134" w:type="dxa"/>
          </w:tcPr>
          <w:p w14:paraId="3EDD20E7" w14:textId="77777777" w:rsidR="00586847" w:rsidRPr="00586847" w:rsidRDefault="00586847" w:rsidP="00E21ABB">
            <w:pPr>
              <w:jc w:val="center"/>
              <w:rPr>
                <w:sz w:val="18"/>
                <w:szCs w:val="18"/>
              </w:rPr>
            </w:pPr>
            <w:r w:rsidRPr="00586847">
              <w:rPr>
                <w:sz w:val="18"/>
                <w:szCs w:val="18"/>
                <w:lang w:val="en-US"/>
              </w:rPr>
              <w:t>SB10E</w:t>
            </w:r>
          </w:p>
        </w:tc>
        <w:tc>
          <w:tcPr>
            <w:tcW w:w="6662" w:type="dxa"/>
          </w:tcPr>
          <w:p w14:paraId="444417D5" w14:textId="77777777" w:rsidR="00586847" w:rsidRPr="00586847" w:rsidRDefault="00586847" w:rsidP="00E21ABB">
            <w:pPr>
              <w:rPr>
                <w:sz w:val="18"/>
                <w:szCs w:val="18"/>
                <w:lang w:val="en-GB"/>
              </w:rPr>
            </w:pPr>
            <w:r w:rsidRPr="00586847">
              <w:rPr>
                <w:sz w:val="18"/>
                <w:szCs w:val="18"/>
                <w:lang w:val="en-GB"/>
              </w:rPr>
              <w:t xml:space="preserve">Piesa de legatura (ramificatie simpla) din material plastic pentru canalizare, imbinate  cu garnitura de cauciuc, avind diametrul de 110 mm  </w:t>
            </w:r>
            <w:r w:rsidRPr="00586847">
              <w:rPr>
                <w:b/>
                <w:sz w:val="18"/>
                <w:szCs w:val="18"/>
                <w:lang w:val="en-GB"/>
              </w:rPr>
              <w:t>TEU redus 110x50x110</w:t>
            </w:r>
            <w:r w:rsidRPr="00586847">
              <w:rPr>
                <w:b/>
                <w:kern w:val="36"/>
                <w:sz w:val="18"/>
                <w:szCs w:val="18"/>
                <w:lang w:val="en-GB"/>
              </w:rPr>
              <w:t>-orange</w:t>
            </w:r>
          </w:p>
        </w:tc>
        <w:tc>
          <w:tcPr>
            <w:tcW w:w="1134" w:type="dxa"/>
            <w:vAlign w:val="center"/>
          </w:tcPr>
          <w:p w14:paraId="03531F06"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26D9D816"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r w:rsidR="00586847" w:rsidRPr="00586847" w14:paraId="5B27792C" w14:textId="77777777" w:rsidTr="00586847">
        <w:tblPrEx>
          <w:tblLook w:val="04A0" w:firstRow="1" w:lastRow="0" w:firstColumn="1" w:lastColumn="0" w:noHBand="0" w:noVBand="1"/>
        </w:tblPrEx>
        <w:tc>
          <w:tcPr>
            <w:tcW w:w="709" w:type="dxa"/>
            <w:vAlign w:val="center"/>
          </w:tcPr>
          <w:p w14:paraId="515BB074" w14:textId="77777777" w:rsidR="00586847" w:rsidRPr="00586847" w:rsidRDefault="00586847" w:rsidP="00E21ABB">
            <w:pPr>
              <w:spacing w:line="276" w:lineRule="auto"/>
              <w:jc w:val="center"/>
              <w:rPr>
                <w:sz w:val="18"/>
                <w:szCs w:val="18"/>
              </w:rPr>
            </w:pPr>
            <w:r w:rsidRPr="00586847">
              <w:rPr>
                <w:sz w:val="18"/>
                <w:szCs w:val="18"/>
              </w:rPr>
              <w:t>12</w:t>
            </w:r>
          </w:p>
        </w:tc>
        <w:tc>
          <w:tcPr>
            <w:tcW w:w="1134" w:type="dxa"/>
            <w:vAlign w:val="center"/>
          </w:tcPr>
          <w:p w14:paraId="458D26CF" w14:textId="77777777" w:rsidR="00586847" w:rsidRPr="00586847" w:rsidRDefault="00586847" w:rsidP="00E21ABB">
            <w:pPr>
              <w:jc w:val="center"/>
              <w:rPr>
                <w:sz w:val="18"/>
                <w:szCs w:val="18"/>
                <w:lang w:val="en-US"/>
              </w:rPr>
            </w:pPr>
            <w:r w:rsidRPr="00586847">
              <w:rPr>
                <w:sz w:val="18"/>
                <w:szCs w:val="18"/>
                <w:lang w:val="en-US"/>
              </w:rPr>
              <w:t>SD04A</w:t>
            </w:r>
          </w:p>
          <w:p w14:paraId="5316B6C7" w14:textId="77777777" w:rsidR="00586847" w:rsidRPr="00586847" w:rsidRDefault="00586847" w:rsidP="00E21ABB">
            <w:pPr>
              <w:jc w:val="center"/>
              <w:rPr>
                <w:sz w:val="18"/>
                <w:szCs w:val="18"/>
              </w:rPr>
            </w:pPr>
          </w:p>
        </w:tc>
        <w:tc>
          <w:tcPr>
            <w:tcW w:w="6662" w:type="dxa"/>
            <w:vAlign w:val="center"/>
          </w:tcPr>
          <w:p w14:paraId="296ED97E" w14:textId="77777777" w:rsidR="00586847" w:rsidRPr="00586847" w:rsidRDefault="00586847" w:rsidP="00E21ABB">
            <w:pPr>
              <w:adjustRightInd w:val="0"/>
              <w:rPr>
                <w:sz w:val="18"/>
                <w:szCs w:val="18"/>
                <w:lang w:val="en-US"/>
              </w:rPr>
            </w:pPr>
            <w:r w:rsidRPr="00586847">
              <w:rPr>
                <w:sz w:val="18"/>
                <w:szCs w:val="18"/>
                <w:lang w:val="en-GB"/>
              </w:rPr>
              <w:t>Baterie amestecatoare pentru lavoar din bronz turnat, cromat (nu se admite aliaj) cu cartus d40mm scurt, nasul (pipa) integru cu corpul bateriei montate, cu un singur orificiu, geutatea 1000gr</w:t>
            </w:r>
          </w:p>
          <w:p w14:paraId="1C9A9184" w14:textId="77777777" w:rsidR="00586847" w:rsidRPr="00586847" w:rsidRDefault="00586847" w:rsidP="00E21ABB">
            <w:pPr>
              <w:rPr>
                <w:sz w:val="18"/>
                <w:szCs w:val="18"/>
                <w:lang w:val="en-GB"/>
              </w:rPr>
            </w:pPr>
          </w:p>
        </w:tc>
        <w:tc>
          <w:tcPr>
            <w:tcW w:w="1134" w:type="dxa"/>
            <w:vAlign w:val="center"/>
          </w:tcPr>
          <w:p w14:paraId="70CD2727" w14:textId="77777777" w:rsidR="00586847" w:rsidRPr="00586847" w:rsidRDefault="00586847" w:rsidP="00E21ABB">
            <w:pPr>
              <w:spacing w:line="276" w:lineRule="auto"/>
              <w:jc w:val="center"/>
              <w:rPr>
                <w:sz w:val="18"/>
                <w:szCs w:val="18"/>
                <w:lang w:val="en-GB"/>
              </w:rPr>
            </w:pPr>
            <w:r w:rsidRPr="00586847">
              <w:rPr>
                <w:sz w:val="18"/>
                <w:szCs w:val="18"/>
                <w:lang w:val="en-GB"/>
              </w:rPr>
              <w:t>buc</w:t>
            </w:r>
          </w:p>
        </w:tc>
        <w:tc>
          <w:tcPr>
            <w:tcW w:w="993" w:type="dxa"/>
            <w:vAlign w:val="center"/>
          </w:tcPr>
          <w:p w14:paraId="0963F7D6" w14:textId="77777777" w:rsidR="00586847" w:rsidRPr="00586847" w:rsidRDefault="00586847" w:rsidP="00E21ABB">
            <w:pPr>
              <w:spacing w:line="276" w:lineRule="auto"/>
              <w:jc w:val="center"/>
              <w:rPr>
                <w:sz w:val="18"/>
                <w:szCs w:val="18"/>
                <w:lang w:val="en-GB"/>
              </w:rPr>
            </w:pPr>
            <w:r w:rsidRPr="00586847">
              <w:rPr>
                <w:sz w:val="18"/>
                <w:szCs w:val="18"/>
                <w:lang w:val="en-GB"/>
              </w:rPr>
              <w:t>1,00</w:t>
            </w:r>
          </w:p>
        </w:tc>
      </w:tr>
    </w:tbl>
    <w:p w14:paraId="1460822D" w14:textId="77777777" w:rsidR="00586847" w:rsidRPr="00586847" w:rsidRDefault="00586847" w:rsidP="00586847">
      <w:pPr>
        <w:rPr>
          <w:sz w:val="18"/>
          <w:szCs w:val="18"/>
        </w:rPr>
      </w:pPr>
    </w:p>
    <w:p w14:paraId="556EAF1F" w14:textId="77777777" w:rsidR="00586847" w:rsidRPr="00586847" w:rsidRDefault="00586847" w:rsidP="00586847">
      <w:pPr>
        <w:jc w:val="center"/>
        <w:rPr>
          <w:b/>
          <w:bCs/>
          <w:sz w:val="18"/>
          <w:szCs w:val="18"/>
          <w:lang w:val="en-US"/>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 </w:t>
      </w:r>
    </w:p>
    <w:p w14:paraId="124109A3" w14:textId="77777777" w:rsidR="00586847" w:rsidRPr="00586847" w:rsidRDefault="00586847" w:rsidP="00586847">
      <w:pPr>
        <w:jc w:val="center"/>
        <w:rPr>
          <w:b/>
          <w:bCs/>
          <w:sz w:val="18"/>
          <w:szCs w:val="18"/>
        </w:rPr>
      </w:pPr>
      <w:r w:rsidRPr="00586847">
        <w:rPr>
          <w:b/>
          <w:bCs/>
          <w:sz w:val="18"/>
          <w:szCs w:val="18"/>
          <w:lang w:val="en-US"/>
        </w:rPr>
        <w:t>Garaj cu 6 boxe. Lucrari electrotehnice</w:t>
      </w:r>
    </w:p>
    <w:tbl>
      <w:tblPr>
        <w:tblW w:w="10632" w:type="dxa"/>
        <w:tblInd w:w="-575" w:type="dxa"/>
        <w:tblLayout w:type="fixed"/>
        <w:tblLook w:val="04A0" w:firstRow="1" w:lastRow="0" w:firstColumn="1" w:lastColumn="0" w:noHBand="0" w:noVBand="1"/>
      </w:tblPr>
      <w:tblGrid>
        <w:gridCol w:w="709"/>
        <w:gridCol w:w="1134"/>
        <w:gridCol w:w="6662"/>
        <w:gridCol w:w="1134"/>
        <w:gridCol w:w="993"/>
      </w:tblGrid>
      <w:tr w:rsidR="00586847" w:rsidRPr="00586847" w14:paraId="0B3C59A8" w14:textId="77777777" w:rsidTr="00586847">
        <w:trPr>
          <w:cantSplit/>
          <w:trHeight w:val="276"/>
        </w:trPr>
        <w:tc>
          <w:tcPr>
            <w:tcW w:w="709" w:type="dxa"/>
            <w:vMerge w:val="restart"/>
            <w:tcBorders>
              <w:top w:val="single" w:sz="6" w:space="0" w:color="auto"/>
              <w:left w:val="single" w:sz="6" w:space="0" w:color="auto"/>
              <w:bottom w:val="single" w:sz="6" w:space="0" w:color="auto"/>
              <w:right w:val="nil"/>
            </w:tcBorders>
            <w:shd w:val="pct5" w:color="auto" w:fill="auto"/>
            <w:vAlign w:val="center"/>
            <w:hideMark/>
          </w:tcPr>
          <w:p w14:paraId="0B9A37A5" w14:textId="77777777" w:rsidR="00586847" w:rsidRPr="00586847" w:rsidRDefault="00586847" w:rsidP="00586847">
            <w:pPr>
              <w:ind w:right="-108"/>
              <w:jc w:val="center"/>
              <w:rPr>
                <w:b/>
                <w:sz w:val="18"/>
                <w:szCs w:val="18"/>
                <w:lang w:val="en-US"/>
              </w:rPr>
            </w:pPr>
            <w:r w:rsidRPr="00586847">
              <w:rPr>
                <w:b/>
                <w:sz w:val="18"/>
                <w:szCs w:val="18"/>
              </w:rPr>
              <w:t>№</w:t>
            </w:r>
          </w:p>
          <w:p w14:paraId="36557F32" w14:textId="5E813A41" w:rsidR="00586847" w:rsidRPr="00586847" w:rsidRDefault="00586847" w:rsidP="00586847">
            <w:pPr>
              <w:ind w:right="-108"/>
              <w:jc w:val="center"/>
              <w:rPr>
                <w:b/>
                <w:sz w:val="18"/>
                <w:szCs w:val="18"/>
              </w:rPr>
            </w:pPr>
            <w:r w:rsidRPr="00586847">
              <w:rPr>
                <w:b/>
                <w:sz w:val="18"/>
                <w:szCs w:val="18"/>
                <w:lang w:val="en-US"/>
              </w:rPr>
              <w:t>crt</w:t>
            </w:r>
            <w:r w:rsidRPr="00586847">
              <w:rPr>
                <w:b/>
                <w:sz w:val="18"/>
                <w:szCs w:val="18"/>
              </w:rPr>
              <w:t>.</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hideMark/>
          </w:tcPr>
          <w:p w14:paraId="08FD7B3B" w14:textId="1EA4C840" w:rsidR="00586847" w:rsidRPr="00586847" w:rsidRDefault="00586847" w:rsidP="00586847">
            <w:pPr>
              <w:ind w:left="-120" w:right="-108"/>
              <w:jc w:val="center"/>
              <w:rPr>
                <w:b/>
                <w:sz w:val="18"/>
                <w:szCs w:val="18"/>
                <w:lang w:val="en-US"/>
              </w:rPr>
            </w:pPr>
            <w:r w:rsidRPr="00586847">
              <w:rPr>
                <w:b/>
                <w:sz w:val="18"/>
                <w:szCs w:val="18"/>
              </w:rPr>
              <w:t>Simbol</w:t>
            </w:r>
            <w:r w:rsidRPr="00586847">
              <w:rPr>
                <w:b/>
                <w:sz w:val="18"/>
                <w:szCs w:val="18"/>
                <w:lang w:val="en-US"/>
              </w:rPr>
              <w:t xml:space="preserve"> </w:t>
            </w:r>
            <w:r w:rsidRPr="00586847">
              <w:rPr>
                <w:b/>
                <w:sz w:val="18"/>
                <w:szCs w:val="18"/>
              </w:rPr>
              <w:t xml:space="preserve">norme si cod </w:t>
            </w:r>
            <w:r w:rsidRPr="00586847">
              <w:rPr>
                <w:b/>
                <w:sz w:val="18"/>
                <w:szCs w:val="18"/>
                <w:lang w:val="en-US"/>
              </w:rPr>
              <w:t xml:space="preserve"> </w:t>
            </w:r>
            <w:r w:rsidRPr="00586847">
              <w:rPr>
                <w:b/>
                <w:sz w:val="18"/>
                <w:szCs w:val="18"/>
              </w:rPr>
              <w:t>resurse</w:t>
            </w:r>
          </w:p>
        </w:tc>
        <w:tc>
          <w:tcPr>
            <w:tcW w:w="6662" w:type="dxa"/>
            <w:vMerge w:val="restart"/>
            <w:tcBorders>
              <w:top w:val="single" w:sz="6" w:space="0" w:color="auto"/>
              <w:left w:val="single" w:sz="6" w:space="0" w:color="auto"/>
              <w:bottom w:val="single" w:sz="6" w:space="0" w:color="auto"/>
              <w:right w:val="nil"/>
            </w:tcBorders>
            <w:shd w:val="pct5" w:color="auto" w:fill="auto"/>
            <w:vAlign w:val="center"/>
          </w:tcPr>
          <w:p w14:paraId="1E3C1B55" w14:textId="32A303A9" w:rsidR="00586847" w:rsidRPr="00586847" w:rsidRDefault="00586847" w:rsidP="00586847">
            <w:pPr>
              <w:jc w:val="center"/>
              <w:rPr>
                <w:b/>
                <w:sz w:val="18"/>
                <w:szCs w:val="18"/>
              </w:rPr>
            </w:pPr>
            <w:r w:rsidRPr="00586847">
              <w:rPr>
                <w:b/>
                <w:sz w:val="18"/>
                <w:szCs w:val="18"/>
              </w:rPr>
              <w:t>Denumire lucrărilor</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hideMark/>
          </w:tcPr>
          <w:p w14:paraId="02F15B3B" w14:textId="0D1C9EED" w:rsidR="00586847" w:rsidRPr="00586847" w:rsidRDefault="00586847" w:rsidP="00586847">
            <w:pPr>
              <w:ind w:left="-108" w:right="-108"/>
              <w:jc w:val="center"/>
              <w:rPr>
                <w:b/>
                <w:sz w:val="18"/>
                <w:szCs w:val="18"/>
              </w:rPr>
            </w:pPr>
            <w:r w:rsidRPr="00586847">
              <w:rPr>
                <w:b/>
                <w:sz w:val="18"/>
                <w:szCs w:val="18"/>
              </w:rPr>
              <w:t>U</w:t>
            </w:r>
            <w:r w:rsidRPr="00586847">
              <w:rPr>
                <w:b/>
                <w:sz w:val="18"/>
                <w:szCs w:val="18"/>
              </w:rPr>
              <w:t>M</w:t>
            </w:r>
          </w:p>
        </w:tc>
        <w:tc>
          <w:tcPr>
            <w:tcW w:w="993" w:type="dxa"/>
            <w:vMerge w:val="restart"/>
            <w:tcBorders>
              <w:top w:val="single" w:sz="6" w:space="0" w:color="auto"/>
              <w:left w:val="single" w:sz="6" w:space="0" w:color="auto"/>
              <w:bottom w:val="single" w:sz="6" w:space="0" w:color="auto"/>
              <w:right w:val="single" w:sz="4" w:space="0" w:color="auto"/>
            </w:tcBorders>
            <w:shd w:val="pct5" w:color="auto" w:fill="auto"/>
            <w:vAlign w:val="center"/>
            <w:hideMark/>
          </w:tcPr>
          <w:p w14:paraId="0045A7A0" w14:textId="32D03E04" w:rsidR="00586847" w:rsidRPr="00586847" w:rsidRDefault="00586847" w:rsidP="00586847">
            <w:pPr>
              <w:ind w:left="-108" w:right="-108"/>
              <w:jc w:val="center"/>
              <w:rPr>
                <w:b/>
                <w:sz w:val="18"/>
                <w:szCs w:val="18"/>
                <w:lang w:val="en-US"/>
              </w:rPr>
            </w:pPr>
            <w:r w:rsidRPr="00586847">
              <w:rPr>
                <w:b/>
                <w:sz w:val="18"/>
                <w:szCs w:val="18"/>
              </w:rPr>
              <w:t>Cantitatea</w:t>
            </w:r>
          </w:p>
        </w:tc>
      </w:tr>
      <w:tr w:rsidR="00586847" w:rsidRPr="00586847" w14:paraId="13BD9DAE" w14:textId="77777777" w:rsidTr="00586847">
        <w:trPr>
          <w:cantSplit/>
          <w:trHeight w:val="458"/>
        </w:trPr>
        <w:tc>
          <w:tcPr>
            <w:tcW w:w="709" w:type="dxa"/>
            <w:vMerge/>
            <w:tcBorders>
              <w:top w:val="single" w:sz="6" w:space="0" w:color="auto"/>
              <w:left w:val="single" w:sz="6" w:space="0" w:color="auto"/>
              <w:bottom w:val="single" w:sz="6" w:space="0" w:color="auto"/>
              <w:right w:val="nil"/>
            </w:tcBorders>
            <w:vAlign w:val="center"/>
            <w:hideMark/>
          </w:tcPr>
          <w:p w14:paraId="254832CE" w14:textId="77777777" w:rsidR="00586847" w:rsidRPr="00586847" w:rsidRDefault="00586847" w:rsidP="00E21ABB">
            <w:pPr>
              <w:rPr>
                <w:sz w:val="18"/>
                <w:szCs w:val="18"/>
              </w:rPr>
            </w:pPr>
          </w:p>
        </w:tc>
        <w:tc>
          <w:tcPr>
            <w:tcW w:w="1134" w:type="dxa"/>
            <w:vMerge/>
            <w:tcBorders>
              <w:top w:val="single" w:sz="6" w:space="0" w:color="auto"/>
              <w:left w:val="single" w:sz="6" w:space="0" w:color="auto"/>
              <w:bottom w:val="single" w:sz="6" w:space="0" w:color="auto"/>
              <w:right w:val="nil"/>
            </w:tcBorders>
            <w:vAlign w:val="center"/>
            <w:hideMark/>
          </w:tcPr>
          <w:p w14:paraId="5DD1DBF0" w14:textId="77777777" w:rsidR="00586847" w:rsidRPr="00586847" w:rsidRDefault="00586847" w:rsidP="00E21ABB">
            <w:pPr>
              <w:rPr>
                <w:sz w:val="18"/>
                <w:szCs w:val="18"/>
                <w:lang w:val="en-US"/>
              </w:rPr>
            </w:pPr>
          </w:p>
        </w:tc>
        <w:tc>
          <w:tcPr>
            <w:tcW w:w="6662" w:type="dxa"/>
            <w:vMerge/>
            <w:tcBorders>
              <w:top w:val="single" w:sz="6" w:space="0" w:color="auto"/>
              <w:left w:val="single" w:sz="6" w:space="0" w:color="auto"/>
              <w:bottom w:val="single" w:sz="6" w:space="0" w:color="auto"/>
              <w:right w:val="nil"/>
            </w:tcBorders>
            <w:vAlign w:val="center"/>
            <w:hideMark/>
          </w:tcPr>
          <w:p w14:paraId="56EF8022" w14:textId="77777777" w:rsidR="00586847" w:rsidRPr="00586847" w:rsidRDefault="00586847" w:rsidP="00E21ABB">
            <w:pPr>
              <w:rPr>
                <w:sz w:val="18"/>
                <w:szCs w:val="18"/>
              </w:rPr>
            </w:pPr>
          </w:p>
        </w:tc>
        <w:tc>
          <w:tcPr>
            <w:tcW w:w="1134" w:type="dxa"/>
            <w:vMerge/>
            <w:tcBorders>
              <w:top w:val="single" w:sz="6" w:space="0" w:color="auto"/>
              <w:left w:val="single" w:sz="6" w:space="0" w:color="auto"/>
              <w:bottom w:val="single" w:sz="6" w:space="0" w:color="auto"/>
              <w:right w:val="nil"/>
            </w:tcBorders>
            <w:vAlign w:val="center"/>
            <w:hideMark/>
          </w:tcPr>
          <w:p w14:paraId="3D1376C3" w14:textId="77777777" w:rsidR="00586847" w:rsidRPr="00586847" w:rsidRDefault="00586847" w:rsidP="00E21ABB">
            <w:pPr>
              <w:rPr>
                <w:sz w:val="18"/>
                <w:szCs w:val="18"/>
              </w:rPr>
            </w:pPr>
          </w:p>
        </w:tc>
        <w:tc>
          <w:tcPr>
            <w:tcW w:w="993" w:type="dxa"/>
            <w:vMerge/>
            <w:tcBorders>
              <w:top w:val="single" w:sz="6" w:space="0" w:color="auto"/>
              <w:left w:val="single" w:sz="6" w:space="0" w:color="auto"/>
              <w:bottom w:val="single" w:sz="6" w:space="0" w:color="auto"/>
              <w:right w:val="single" w:sz="4" w:space="0" w:color="auto"/>
            </w:tcBorders>
            <w:vAlign w:val="center"/>
            <w:hideMark/>
          </w:tcPr>
          <w:p w14:paraId="2EBFEB96" w14:textId="77777777" w:rsidR="00586847" w:rsidRPr="00586847" w:rsidRDefault="00586847" w:rsidP="00E21ABB">
            <w:pPr>
              <w:rPr>
                <w:sz w:val="18"/>
                <w:szCs w:val="18"/>
                <w:lang w:val="en-US"/>
              </w:rPr>
            </w:pPr>
          </w:p>
        </w:tc>
      </w:tr>
      <w:tr w:rsidR="00586847" w:rsidRPr="00586847" w14:paraId="2FD06EA7" w14:textId="77777777" w:rsidTr="00586847">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14:paraId="6C56DAEC" w14:textId="77777777" w:rsidR="00586847" w:rsidRPr="00586847" w:rsidRDefault="00586847" w:rsidP="00E21ABB">
            <w:pPr>
              <w:ind w:right="-108"/>
              <w:jc w:val="center"/>
              <w:rPr>
                <w:sz w:val="18"/>
                <w:szCs w:val="18"/>
              </w:rPr>
            </w:pPr>
            <w:r w:rsidRPr="00586847">
              <w:rPr>
                <w:sz w:val="18"/>
                <w:szCs w:val="18"/>
              </w:rPr>
              <w:t>1</w:t>
            </w:r>
          </w:p>
        </w:tc>
        <w:tc>
          <w:tcPr>
            <w:tcW w:w="1134" w:type="dxa"/>
            <w:tcBorders>
              <w:top w:val="single" w:sz="6" w:space="0" w:color="auto"/>
              <w:left w:val="single" w:sz="6" w:space="0" w:color="auto"/>
              <w:bottom w:val="double" w:sz="6" w:space="0" w:color="auto"/>
              <w:right w:val="nil"/>
            </w:tcBorders>
            <w:shd w:val="pct5" w:color="auto" w:fill="auto"/>
            <w:hideMark/>
          </w:tcPr>
          <w:p w14:paraId="5B199136" w14:textId="77777777" w:rsidR="00586847" w:rsidRPr="00586847" w:rsidRDefault="00586847" w:rsidP="00E21ABB">
            <w:pPr>
              <w:ind w:left="-120" w:right="-108"/>
              <w:jc w:val="center"/>
              <w:rPr>
                <w:sz w:val="18"/>
                <w:szCs w:val="18"/>
              </w:rPr>
            </w:pPr>
            <w:r w:rsidRPr="00586847">
              <w:rPr>
                <w:sz w:val="18"/>
                <w:szCs w:val="18"/>
              </w:rPr>
              <w:t>2</w:t>
            </w:r>
          </w:p>
        </w:tc>
        <w:tc>
          <w:tcPr>
            <w:tcW w:w="6662" w:type="dxa"/>
            <w:tcBorders>
              <w:top w:val="single" w:sz="6" w:space="0" w:color="auto"/>
              <w:left w:val="single" w:sz="6" w:space="0" w:color="auto"/>
              <w:bottom w:val="double" w:sz="6" w:space="0" w:color="auto"/>
              <w:right w:val="nil"/>
            </w:tcBorders>
            <w:shd w:val="pct5" w:color="auto" w:fill="auto"/>
            <w:hideMark/>
          </w:tcPr>
          <w:p w14:paraId="7EE499A8" w14:textId="77777777" w:rsidR="00586847" w:rsidRPr="00586847" w:rsidRDefault="00586847" w:rsidP="00E21ABB">
            <w:pPr>
              <w:jc w:val="center"/>
              <w:rPr>
                <w:sz w:val="18"/>
                <w:szCs w:val="18"/>
              </w:rPr>
            </w:pPr>
            <w:r w:rsidRPr="00586847">
              <w:rPr>
                <w:sz w:val="18"/>
                <w:szCs w:val="18"/>
              </w:rPr>
              <w:t>3</w:t>
            </w:r>
          </w:p>
        </w:tc>
        <w:tc>
          <w:tcPr>
            <w:tcW w:w="1134" w:type="dxa"/>
            <w:tcBorders>
              <w:top w:val="single" w:sz="6" w:space="0" w:color="auto"/>
              <w:left w:val="single" w:sz="6" w:space="0" w:color="auto"/>
              <w:bottom w:val="double" w:sz="6" w:space="0" w:color="auto"/>
              <w:right w:val="nil"/>
            </w:tcBorders>
            <w:shd w:val="pct5" w:color="auto" w:fill="auto"/>
            <w:hideMark/>
          </w:tcPr>
          <w:p w14:paraId="22E7C874" w14:textId="77777777" w:rsidR="00586847" w:rsidRPr="00586847" w:rsidRDefault="00586847" w:rsidP="00E21ABB">
            <w:pPr>
              <w:ind w:left="-108" w:right="-108"/>
              <w:jc w:val="center"/>
              <w:rPr>
                <w:sz w:val="18"/>
                <w:szCs w:val="18"/>
              </w:rPr>
            </w:pPr>
            <w:r w:rsidRPr="00586847">
              <w:rPr>
                <w:sz w:val="18"/>
                <w:szCs w:val="18"/>
              </w:rPr>
              <w:t>4</w:t>
            </w:r>
          </w:p>
        </w:tc>
        <w:tc>
          <w:tcPr>
            <w:tcW w:w="993" w:type="dxa"/>
            <w:tcBorders>
              <w:top w:val="single" w:sz="6" w:space="0" w:color="auto"/>
              <w:left w:val="single" w:sz="6" w:space="0" w:color="auto"/>
              <w:bottom w:val="double" w:sz="6" w:space="0" w:color="auto"/>
              <w:right w:val="single" w:sz="4" w:space="0" w:color="auto"/>
            </w:tcBorders>
            <w:shd w:val="pct5" w:color="auto" w:fill="auto"/>
            <w:hideMark/>
          </w:tcPr>
          <w:p w14:paraId="3101DEE3" w14:textId="77777777" w:rsidR="00586847" w:rsidRPr="00586847" w:rsidRDefault="00586847" w:rsidP="00E21ABB">
            <w:pPr>
              <w:ind w:left="-108" w:right="-108"/>
              <w:jc w:val="center"/>
              <w:rPr>
                <w:sz w:val="18"/>
                <w:szCs w:val="18"/>
              </w:rPr>
            </w:pPr>
            <w:r w:rsidRPr="00586847">
              <w:rPr>
                <w:sz w:val="18"/>
                <w:szCs w:val="18"/>
              </w:rPr>
              <w:t>5</w:t>
            </w:r>
          </w:p>
        </w:tc>
      </w:tr>
      <w:tr w:rsidR="00586847" w:rsidRPr="00586847" w14:paraId="34C8673A" w14:textId="77777777" w:rsidTr="00586847">
        <w:tc>
          <w:tcPr>
            <w:tcW w:w="709" w:type="dxa"/>
            <w:tcBorders>
              <w:top w:val="nil"/>
              <w:left w:val="single" w:sz="6" w:space="0" w:color="auto"/>
              <w:bottom w:val="nil"/>
              <w:right w:val="nil"/>
            </w:tcBorders>
          </w:tcPr>
          <w:p w14:paraId="6A31BB61" w14:textId="77777777" w:rsidR="00586847" w:rsidRPr="00586847" w:rsidRDefault="00586847" w:rsidP="00E21ABB">
            <w:pPr>
              <w:jc w:val="center"/>
              <w:rPr>
                <w:sz w:val="18"/>
                <w:szCs w:val="18"/>
              </w:rPr>
            </w:pPr>
          </w:p>
        </w:tc>
        <w:tc>
          <w:tcPr>
            <w:tcW w:w="1134" w:type="dxa"/>
            <w:tcBorders>
              <w:top w:val="nil"/>
              <w:left w:val="single" w:sz="6" w:space="0" w:color="auto"/>
              <w:bottom w:val="nil"/>
              <w:right w:val="nil"/>
            </w:tcBorders>
          </w:tcPr>
          <w:p w14:paraId="10EE79B8" w14:textId="77777777" w:rsidR="00586847" w:rsidRPr="00586847" w:rsidRDefault="00586847" w:rsidP="00E21ABB">
            <w:pPr>
              <w:rPr>
                <w:sz w:val="18"/>
                <w:szCs w:val="18"/>
              </w:rPr>
            </w:pPr>
          </w:p>
        </w:tc>
        <w:tc>
          <w:tcPr>
            <w:tcW w:w="6662" w:type="dxa"/>
            <w:tcBorders>
              <w:top w:val="nil"/>
              <w:left w:val="single" w:sz="6" w:space="0" w:color="auto"/>
              <w:bottom w:val="nil"/>
              <w:right w:val="nil"/>
            </w:tcBorders>
            <w:hideMark/>
          </w:tcPr>
          <w:p w14:paraId="27C03687"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1. Lucrari de montare</w:t>
            </w:r>
          </w:p>
        </w:tc>
        <w:tc>
          <w:tcPr>
            <w:tcW w:w="1134" w:type="dxa"/>
            <w:tcBorders>
              <w:top w:val="nil"/>
              <w:left w:val="single" w:sz="6" w:space="0" w:color="auto"/>
              <w:bottom w:val="nil"/>
              <w:right w:val="nil"/>
            </w:tcBorders>
          </w:tcPr>
          <w:p w14:paraId="13F892BE" w14:textId="77777777" w:rsidR="00586847" w:rsidRPr="00586847" w:rsidRDefault="00586847" w:rsidP="00E21ABB">
            <w:pPr>
              <w:rPr>
                <w:sz w:val="18"/>
                <w:szCs w:val="18"/>
              </w:rPr>
            </w:pPr>
          </w:p>
        </w:tc>
        <w:tc>
          <w:tcPr>
            <w:tcW w:w="993" w:type="dxa"/>
            <w:tcBorders>
              <w:top w:val="nil"/>
              <w:left w:val="single" w:sz="6" w:space="0" w:color="auto"/>
              <w:bottom w:val="nil"/>
              <w:right w:val="single" w:sz="4" w:space="0" w:color="auto"/>
            </w:tcBorders>
          </w:tcPr>
          <w:p w14:paraId="42223141" w14:textId="77777777" w:rsidR="00586847" w:rsidRPr="00586847" w:rsidRDefault="00586847" w:rsidP="00E21ABB">
            <w:pPr>
              <w:rPr>
                <w:sz w:val="18"/>
                <w:szCs w:val="18"/>
              </w:rPr>
            </w:pPr>
          </w:p>
        </w:tc>
      </w:tr>
      <w:tr w:rsidR="00586847" w:rsidRPr="00586847" w14:paraId="2CA714F3"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72CE308" w14:textId="77777777" w:rsidR="00586847" w:rsidRPr="00586847" w:rsidRDefault="00586847" w:rsidP="00E21ABB">
            <w:pPr>
              <w:rPr>
                <w:sz w:val="18"/>
                <w:szCs w:val="18"/>
              </w:rPr>
            </w:pPr>
            <w:r w:rsidRPr="00586847">
              <w:rPr>
                <w:sz w:val="18"/>
                <w:szCs w:val="18"/>
              </w:rPr>
              <w:t>1</w:t>
            </w:r>
          </w:p>
        </w:tc>
        <w:tc>
          <w:tcPr>
            <w:tcW w:w="1134" w:type="dxa"/>
            <w:tcBorders>
              <w:top w:val="single" w:sz="4" w:space="0" w:color="auto"/>
              <w:left w:val="single" w:sz="6" w:space="0" w:color="auto"/>
              <w:bottom w:val="single" w:sz="4" w:space="0" w:color="auto"/>
              <w:right w:val="single" w:sz="6" w:space="0" w:color="auto"/>
            </w:tcBorders>
            <w:vAlign w:val="center"/>
          </w:tcPr>
          <w:p w14:paraId="600E5DE8" w14:textId="77777777" w:rsidR="00586847" w:rsidRPr="00586847" w:rsidRDefault="00586847" w:rsidP="00E21ABB">
            <w:pPr>
              <w:rPr>
                <w:sz w:val="18"/>
                <w:szCs w:val="18"/>
                <w:lang w:val="en-US"/>
              </w:rPr>
            </w:pPr>
            <w:r w:rsidRPr="00586847">
              <w:rPr>
                <w:sz w:val="18"/>
                <w:szCs w:val="18"/>
                <w:lang w:val="en-US"/>
              </w:rPr>
              <w:t>08-03-526-1</w:t>
            </w:r>
          </w:p>
          <w:p w14:paraId="2235695F"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76181E0D" w14:textId="77777777" w:rsidR="00586847" w:rsidRPr="00586847" w:rsidRDefault="00586847" w:rsidP="00E21ABB">
            <w:pPr>
              <w:rPr>
                <w:sz w:val="18"/>
                <w:szCs w:val="18"/>
                <w:lang w:val="en-GB"/>
              </w:rPr>
            </w:pPr>
            <w:r w:rsidRPr="00586847">
              <w:rPr>
                <w:sz w:val="18"/>
                <w:szCs w:val="18"/>
                <w:lang w:val="en-GB"/>
              </w:rPr>
              <w:t>Automat mono-, bi-, tripolar, montat pe constructii pe perete sau coloana, BA47-29/3/C16</w:t>
            </w:r>
            <w:r w:rsidRPr="00586847">
              <w:rPr>
                <w:sz w:val="18"/>
                <w:szCs w:val="18"/>
              </w:rPr>
              <w:t>А</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645CFF0"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0F46DD5E" w14:textId="77777777" w:rsidR="00586847" w:rsidRPr="00586847" w:rsidRDefault="00586847" w:rsidP="00E21ABB">
            <w:pPr>
              <w:jc w:val="center"/>
              <w:rPr>
                <w:sz w:val="18"/>
                <w:szCs w:val="18"/>
              </w:rPr>
            </w:pPr>
            <w:r w:rsidRPr="00586847">
              <w:rPr>
                <w:sz w:val="18"/>
                <w:szCs w:val="18"/>
              </w:rPr>
              <w:t>1,00</w:t>
            </w:r>
          </w:p>
        </w:tc>
      </w:tr>
      <w:tr w:rsidR="00586847" w:rsidRPr="00586847" w14:paraId="75D6D913"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0DB71CA" w14:textId="77777777" w:rsidR="00586847" w:rsidRPr="00586847" w:rsidRDefault="00586847" w:rsidP="00E21ABB">
            <w:pPr>
              <w:rPr>
                <w:sz w:val="18"/>
                <w:szCs w:val="18"/>
              </w:rPr>
            </w:pPr>
            <w:r w:rsidRPr="00586847">
              <w:rPr>
                <w:sz w:val="18"/>
                <w:szCs w:val="18"/>
              </w:rPr>
              <w:t xml:space="preserve"> 2</w:t>
            </w:r>
          </w:p>
        </w:tc>
        <w:tc>
          <w:tcPr>
            <w:tcW w:w="1134" w:type="dxa"/>
            <w:tcBorders>
              <w:top w:val="single" w:sz="4" w:space="0" w:color="auto"/>
              <w:left w:val="single" w:sz="6" w:space="0" w:color="auto"/>
              <w:bottom w:val="single" w:sz="4" w:space="0" w:color="auto"/>
              <w:right w:val="single" w:sz="6" w:space="0" w:color="auto"/>
            </w:tcBorders>
            <w:vAlign w:val="center"/>
          </w:tcPr>
          <w:p w14:paraId="1DA91F1D" w14:textId="77777777" w:rsidR="00586847" w:rsidRPr="00586847" w:rsidRDefault="00586847" w:rsidP="00E21ABB">
            <w:pPr>
              <w:rPr>
                <w:sz w:val="18"/>
                <w:szCs w:val="18"/>
                <w:lang w:val="en-US"/>
              </w:rPr>
            </w:pPr>
            <w:r w:rsidRPr="00586847">
              <w:rPr>
                <w:sz w:val="18"/>
                <w:szCs w:val="18"/>
                <w:lang w:val="en-US"/>
              </w:rPr>
              <w:t>08-03-573-4</w:t>
            </w:r>
          </w:p>
          <w:p w14:paraId="7C1B4F02"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3EB2F7C3" w14:textId="77777777" w:rsidR="00586847" w:rsidRPr="00586847" w:rsidRDefault="00586847" w:rsidP="00E21ABB">
            <w:pPr>
              <w:rPr>
                <w:sz w:val="18"/>
                <w:szCs w:val="18"/>
                <w:lang w:val="en-GB"/>
              </w:rPr>
            </w:pPr>
            <w:r w:rsidRPr="00586847">
              <w:rPr>
                <w:sz w:val="18"/>
                <w:szCs w:val="18"/>
                <w:lang w:val="en-GB"/>
              </w:rPr>
              <w:t xml:space="preserve">Dulap (pupitru) de comanda suspendat, inaltime, </w:t>
            </w:r>
            <w:r w:rsidRPr="00586847">
              <w:rPr>
                <w:sz w:val="18"/>
                <w:szCs w:val="18"/>
              </w:rPr>
              <w:t>ЩРн</w:t>
            </w:r>
            <w:r w:rsidRPr="00586847">
              <w:rPr>
                <w:sz w:val="18"/>
                <w:szCs w:val="18"/>
                <w:lang w:val="en-GB"/>
              </w:rPr>
              <w:t>-12</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2D7CD60"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5BEEDE66" w14:textId="77777777" w:rsidR="00586847" w:rsidRPr="00586847" w:rsidRDefault="00586847" w:rsidP="00E21ABB">
            <w:pPr>
              <w:jc w:val="center"/>
              <w:rPr>
                <w:sz w:val="18"/>
                <w:szCs w:val="18"/>
              </w:rPr>
            </w:pPr>
            <w:r w:rsidRPr="00586847">
              <w:rPr>
                <w:sz w:val="18"/>
                <w:szCs w:val="18"/>
              </w:rPr>
              <w:t>1,00</w:t>
            </w:r>
          </w:p>
        </w:tc>
      </w:tr>
      <w:tr w:rsidR="00586847" w:rsidRPr="00586847" w14:paraId="5213C078"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4E52AEEE" w14:textId="77777777" w:rsidR="00586847" w:rsidRPr="00586847" w:rsidRDefault="00586847" w:rsidP="00E21ABB">
            <w:pPr>
              <w:rPr>
                <w:sz w:val="18"/>
                <w:szCs w:val="18"/>
              </w:rPr>
            </w:pPr>
            <w:r w:rsidRPr="00586847">
              <w:rPr>
                <w:sz w:val="18"/>
                <w:szCs w:val="18"/>
              </w:rPr>
              <w:t xml:space="preserve"> 3</w:t>
            </w:r>
          </w:p>
        </w:tc>
        <w:tc>
          <w:tcPr>
            <w:tcW w:w="1134" w:type="dxa"/>
            <w:tcBorders>
              <w:top w:val="single" w:sz="4" w:space="0" w:color="auto"/>
              <w:left w:val="single" w:sz="6" w:space="0" w:color="auto"/>
              <w:bottom w:val="single" w:sz="4" w:space="0" w:color="auto"/>
              <w:right w:val="single" w:sz="6" w:space="0" w:color="auto"/>
            </w:tcBorders>
            <w:vAlign w:val="center"/>
          </w:tcPr>
          <w:p w14:paraId="550DB235" w14:textId="77777777" w:rsidR="00586847" w:rsidRPr="00586847" w:rsidRDefault="00586847" w:rsidP="00E21ABB">
            <w:pPr>
              <w:rPr>
                <w:sz w:val="18"/>
                <w:szCs w:val="18"/>
                <w:lang w:val="en-US"/>
              </w:rPr>
            </w:pPr>
            <w:r w:rsidRPr="00586847">
              <w:rPr>
                <w:sz w:val="18"/>
                <w:szCs w:val="18"/>
                <w:lang w:val="en-US"/>
              </w:rPr>
              <w:t>08-03-525-2</w:t>
            </w:r>
          </w:p>
          <w:p w14:paraId="097A7B9E"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3AE50024" w14:textId="77777777" w:rsidR="00586847" w:rsidRPr="00586847" w:rsidRDefault="00586847" w:rsidP="00E21ABB">
            <w:pPr>
              <w:rPr>
                <w:sz w:val="18"/>
                <w:szCs w:val="18"/>
                <w:lang w:val="en-GB"/>
              </w:rPr>
            </w:pPr>
            <w:r w:rsidRPr="00586847">
              <w:rPr>
                <w:sz w:val="18"/>
                <w:szCs w:val="18"/>
                <w:lang w:val="en-GB"/>
              </w:rPr>
              <w:t xml:space="preserve">Intreruptor sau comutator de pachet in invelis metalic, montat pe constructie pe perete sau coloana, </w:t>
            </w:r>
            <w:r w:rsidRPr="00586847">
              <w:rPr>
                <w:sz w:val="18"/>
                <w:szCs w:val="18"/>
              </w:rPr>
              <w:t>ВН</w:t>
            </w:r>
            <w:r w:rsidRPr="00586847">
              <w:rPr>
                <w:sz w:val="18"/>
                <w:szCs w:val="18"/>
                <w:lang w:val="en-GB"/>
              </w:rPr>
              <w:t>32-3P-25</w:t>
            </w:r>
            <w:r w:rsidRPr="00586847">
              <w:rPr>
                <w:sz w:val="18"/>
                <w:szCs w:val="18"/>
              </w:rPr>
              <w:t>А</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E433134"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72C386B5" w14:textId="77777777" w:rsidR="00586847" w:rsidRPr="00586847" w:rsidRDefault="00586847" w:rsidP="00E21ABB">
            <w:pPr>
              <w:jc w:val="center"/>
              <w:rPr>
                <w:sz w:val="18"/>
                <w:szCs w:val="18"/>
              </w:rPr>
            </w:pPr>
            <w:r w:rsidRPr="00586847">
              <w:rPr>
                <w:sz w:val="18"/>
                <w:szCs w:val="18"/>
              </w:rPr>
              <w:t>1,00</w:t>
            </w:r>
          </w:p>
        </w:tc>
      </w:tr>
      <w:tr w:rsidR="00586847" w:rsidRPr="00586847" w14:paraId="1DADD780"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5ACB9907" w14:textId="77777777" w:rsidR="00586847" w:rsidRPr="00586847" w:rsidRDefault="00586847" w:rsidP="00E21ABB">
            <w:pPr>
              <w:rPr>
                <w:sz w:val="18"/>
                <w:szCs w:val="18"/>
              </w:rPr>
            </w:pPr>
            <w:r w:rsidRPr="00586847">
              <w:rPr>
                <w:sz w:val="18"/>
                <w:szCs w:val="18"/>
              </w:rPr>
              <w:t xml:space="preserve"> 4</w:t>
            </w:r>
          </w:p>
        </w:tc>
        <w:tc>
          <w:tcPr>
            <w:tcW w:w="1134" w:type="dxa"/>
            <w:tcBorders>
              <w:top w:val="single" w:sz="4" w:space="0" w:color="auto"/>
              <w:left w:val="single" w:sz="6" w:space="0" w:color="auto"/>
              <w:bottom w:val="single" w:sz="4" w:space="0" w:color="auto"/>
              <w:right w:val="single" w:sz="6" w:space="0" w:color="auto"/>
            </w:tcBorders>
            <w:vAlign w:val="center"/>
          </w:tcPr>
          <w:p w14:paraId="4FBA8ECA" w14:textId="77777777" w:rsidR="00586847" w:rsidRPr="00586847" w:rsidRDefault="00586847" w:rsidP="00E21ABB">
            <w:pPr>
              <w:rPr>
                <w:sz w:val="18"/>
                <w:szCs w:val="18"/>
                <w:lang w:val="en-US"/>
              </w:rPr>
            </w:pPr>
            <w:r w:rsidRPr="00586847">
              <w:rPr>
                <w:sz w:val="18"/>
                <w:szCs w:val="18"/>
                <w:lang w:val="en-US"/>
              </w:rPr>
              <w:t>08-03-526-1</w:t>
            </w:r>
          </w:p>
          <w:p w14:paraId="4304AEC7"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25B1E881" w14:textId="77777777" w:rsidR="00586847" w:rsidRPr="00586847" w:rsidRDefault="00586847" w:rsidP="00E21ABB">
            <w:pPr>
              <w:rPr>
                <w:sz w:val="18"/>
                <w:szCs w:val="18"/>
                <w:lang w:val="en-GB"/>
              </w:rPr>
            </w:pPr>
            <w:r w:rsidRPr="00586847">
              <w:rPr>
                <w:sz w:val="18"/>
                <w:szCs w:val="18"/>
                <w:lang w:val="en-GB"/>
              </w:rPr>
              <w:t>Automat mono-, bi-, tripolar, montat pe constructii pe perete sau coloana, BA47-29/1/B6A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5315908"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41315C47" w14:textId="77777777" w:rsidR="00586847" w:rsidRPr="00586847" w:rsidRDefault="00586847" w:rsidP="00E21ABB">
            <w:pPr>
              <w:jc w:val="center"/>
              <w:rPr>
                <w:sz w:val="18"/>
                <w:szCs w:val="18"/>
              </w:rPr>
            </w:pPr>
            <w:r w:rsidRPr="00586847">
              <w:rPr>
                <w:sz w:val="18"/>
                <w:szCs w:val="18"/>
              </w:rPr>
              <w:t>2,00</w:t>
            </w:r>
          </w:p>
        </w:tc>
      </w:tr>
      <w:tr w:rsidR="00586847" w:rsidRPr="00586847" w14:paraId="427BDE4E"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31311CD2" w14:textId="77777777" w:rsidR="00586847" w:rsidRPr="00586847" w:rsidRDefault="00586847" w:rsidP="00E21ABB">
            <w:pPr>
              <w:rPr>
                <w:sz w:val="18"/>
                <w:szCs w:val="18"/>
              </w:rPr>
            </w:pPr>
            <w:r w:rsidRPr="00586847">
              <w:rPr>
                <w:sz w:val="18"/>
                <w:szCs w:val="18"/>
              </w:rPr>
              <w:t xml:space="preserve"> 5</w:t>
            </w:r>
          </w:p>
        </w:tc>
        <w:tc>
          <w:tcPr>
            <w:tcW w:w="1134" w:type="dxa"/>
            <w:tcBorders>
              <w:top w:val="single" w:sz="4" w:space="0" w:color="auto"/>
              <w:left w:val="single" w:sz="6" w:space="0" w:color="auto"/>
              <w:bottom w:val="single" w:sz="4" w:space="0" w:color="auto"/>
              <w:right w:val="single" w:sz="6" w:space="0" w:color="auto"/>
            </w:tcBorders>
            <w:vAlign w:val="center"/>
          </w:tcPr>
          <w:p w14:paraId="442B7D87" w14:textId="77777777" w:rsidR="00586847" w:rsidRPr="00586847" w:rsidRDefault="00586847" w:rsidP="00E21ABB">
            <w:pPr>
              <w:rPr>
                <w:sz w:val="18"/>
                <w:szCs w:val="18"/>
                <w:lang w:val="en-US"/>
              </w:rPr>
            </w:pPr>
            <w:r w:rsidRPr="00586847">
              <w:rPr>
                <w:sz w:val="18"/>
                <w:szCs w:val="18"/>
                <w:lang w:val="en-US"/>
              </w:rPr>
              <w:t>08-03-526-1</w:t>
            </w:r>
          </w:p>
          <w:p w14:paraId="537B8AB2"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4584A2A9" w14:textId="77777777" w:rsidR="00586847" w:rsidRPr="00586847" w:rsidRDefault="00586847" w:rsidP="00E21ABB">
            <w:pPr>
              <w:rPr>
                <w:sz w:val="18"/>
                <w:szCs w:val="18"/>
                <w:lang w:val="en-GB"/>
              </w:rPr>
            </w:pPr>
            <w:r w:rsidRPr="00586847">
              <w:rPr>
                <w:sz w:val="18"/>
                <w:szCs w:val="18"/>
                <w:lang w:val="en-GB"/>
              </w:rPr>
              <w:t xml:space="preserve">Automat mono-, bi-, tripolar, montat pe constructii pe perete sau coloana,  </w:t>
            </w:r>
            <w:r w:rsidRPr="00586847">
              <w:rPr>
                <w:sz w:val="18"/>
                <w:szCs w:val="18"/>
              </w:rPr>
              <w:t>А</w:t>
            </w:r>
            <w:r w:rsidRPr="00586847">
              <w:rPr>
                <w:sz w:val="18"/>
                <w:szCs w:val="18"/>
                <w:lang w:val="en-GB"/>
              </w:rPr>
              <w:t>B</w:t>
            </w:r>
            <w:r w:rsidRPr="00586847">
              <w:rPr>
                <w:sz w:val="18"/>
                <w:szCs w:val="18"/>
              </w:rPr>
              <w:t>Д</w:t>
            </w:r>
            <w:r w:rsidRPr="00586847">
              <w:rPr>
                <w:sz w:val="18"/>
                <w:szCs w:val="18"/>
                <w:lang w:val="en-GB"/>
              </w:rPr>
              <w:t>T-32/2/</w:t>
            </w:r>
            <w:r w:rsidRPr="00586847">
              <w:rPr>
                <w:sz w:val="18"/>
                <w:szCs w:val="18"/>
              </w:rPr>
              <w:t>С</w:t>
            </w:r>
            <w:r w:rsidRPr="00586847">
              <w:rPr>
                <w:sz w:val="18"/>
                <w:szCs w:val="18"/>
                <w:lang w:val="en-GB"/>
              </w:rPr>
              <w:t>10A/30mA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C60F8A0"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7F2ED3AF" w14:textId="77777777" w:rsidR="00586847" w:rsidRPr="00586847" w:rsidRDefault="00586847" w:rsidP="00E21ABB">
            <w:pPr>
              <w:jc w:val="center"/>
              <w:rPr>
                <w:sz w:val="18"/>
                <w:szCs w:val="18"/>
              </w:rPr>
            </w:pPr>
            <w:r w:rsidRPr="00586847">
              <w:rPr>
                <w:sz w:val="18"/>
                <w:szCs w:val="18"/>
              </w:rPr>
              <w:t>2,00</w:t>
            </w:r>
          </w:p>
        </w:tc>
      </w:tr>
      <w:tr w:rsidR="00586847" w:rsidRPr="00586847" w14:paraId="141B3C94"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50C2862" w14:textId="77777777" w:rsidR="00586847" w:rsidRPr="00586847" w:rsidRDefault="00586847" w:rsidP="00E21ABB">
            <w:pPr>
              <w:rPr>
                <w:sz w:val="18"/>
                <w:szCs w:val="18"/>
              </w:rPr>
            </w:pPr>
            <w:r w:rsidRPr="00586847">
              <w:rPr>
                <w:sz w:val="18"/>
                <w:szCs w:val="18"/>
              </w:rPr>
              <w:t xml:space="preserve"> 6</w:t>
            </w:r>
          </w:p>
        </w:tc>
        <w:tc>
          <w:tcPr>
            <w:tcW w:w="1134" w:type="dxa"/>
            <w:tcBorders>
              <w:top w:val="single" w:sz="4" w:space="0" w:color="auto"/>
              <w:left w:val="single" w:sz="6" w:space="0" w:color="auto"/>
              <w:bottom w:val="single" w:sz="4" w:space="0" w:color="auto"/>
              <w:right w:val="single" w:sz="6" w:space="0" w:color="auto"/>
            </w:tcBorders>
            <w:vAlign w:val="center"/>
          </w:tcPr>
          <w:p w14:paraId="5E760D78" w14:textId="77777777" w:rsidR="00586847" w:rsidRPr="00586847" w:rsidRDefault="00586847" w:rsidP="00E21ABB">
            <w:pPr>
              <w:rPr>
                <w:sz w:val="18"/>
                <w:szCs w:val="18"/>
                <w:lang w:val="en-US"/>
              </w:rPr>
            </w:pPr>
            <w:r w:rsidRPr="00586847">
              <w:rPr>
                <w:sz w:val="18"/>
                <w:szCs w:val="18"/>
                <w:lang w:val="en-US"/>
              </w:rPr>
              <w:t>08-03-526-1</w:t>
            </w:r>
          </w:p>
          <w:p w14:paraId="71EF9493"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0F23BF65" w14:textId="77777777" w:rsidR="00586847" w:rsidRPr="00586847" w:rsidRDefault="00586847" w:rsidP="00E21ABB">
            <w:pPr>
              <w:rPr>
                <w:sz w:val="18"/>
                <w:szCs w:val="18"/>
                <w:lang w:val="en-GB"/>
              </w:rPr>
            </w:pPr>
            <w:r w:rsidRPr="00586847">
              <w:rPr>
                <w:sz w:val="18"/>
                <w:szCs w:val="18"/>
                <w:lang w:val="en-GB"/>
              </w:rPr>
              <w:t xml:space="preserve">Automat mono-, bi-, tripolar, montat pe constructii pe perete sau coloana,  </w:t>
            </w:r>
            <w:r w:rsidRPr="00586847">
              <w:rPr>
                <w:sz w:val="18"/>
                <w:szCs w:val="18"/>
              </w:rPr>
              <w:t>А</w:t>
            </w:r>
            <w:r w:rsidRPr="00586847">
              <w:rPr>
                <w:sz w:val="18"/>
                <w:szCs w:val="18"/>
                <w:lang w:val="en-GB"/>
              </w:rPr>
              <w:t>B</w:t>
            </w:r>
            <w:r w:rsidRPr="00586847">
              <w:rPr>
                <w:sz w:val="18"/>
                <w:szCs w:val="18"/>
              </w:rPr>
              <w:t>Д</w:t>
            </w:r>
            <w:r w:rsidRPr="00586847">
              <w:rPr>
                <w:sz w:val="18"/>
                <w:szCs w:val="18"/>
                <w:lang w:val="en-GB"/>
              </w:rPr>
              <w:t>T-34/4/</w:t>
            </w:r>
            <w:r w:rsidRPr="00586847">
              <w:rPr>
                <w:sz w:val="18"/>
                <w:szCs w:val="18"/>
              </w:rPr>
              <w:t>С</w:t>
            </w:r>
            <w:r w:rsidRPr="00586847">
              <w:rPr>
                <w:sz w:val="18"/>
                <w:szCs w:val="18"/>
                <w:lang w:val="en-GB"/>
              </w:rPr>
              <w:t>10A/30mA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972400F"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5F106C65" w14:textId="77777777" w:rsidR="00586847" w:rsidRPr="00586847" w:rsidRDefault="00586847" w:rsidP="00E21ABB">
            <w:pPr>
              <w:jc w:val="center"/>
              <w:rPr>
                <w:sz w:val="18"/>
                <w:szCs w:val="18"/>
              </w:rPr>
            </w:pPr>
            <w:r w:rsidRPr="00586847">
              <w:rPr>
                <w:sz w:val="18"/>
                <w:szCs w:val="18"/>
              </w:rPr>
              <w:t>1,00</w:t>
            </w:r>
          </w:p>
        </w:tc>
      </w:tr>
      <w:tr w:rsidR="00586847" w:rsidRPr="00586847" w14:paraId="4E8FF9A6"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73EFC417" w14:textId="77777777" w:rsidR="00586847" w:rsidRPr="00586847" w:rsidRDefault="00586847" w:rsidP="00E21ABB">
            <w:pPr>
              <w:rPr>
                <w:sz w:val="18"/>
                <w:szCs w:val="18"/>
              </w:rPr>
            </w:pPr>
            <w:r w:rsidRPr="00586847">
              <w:rPr>
                <w:sz w:val="18"/>
                <w:szCs w:val="18"/>
              </w:rPr>
              <w:t xml:space="preserve"> 7</w:t>
            </w:r>
          </w:p>
        </w:tc>
        <w:tc>
          <w:tcPr>
            <w:tcW w:w="1134" w:type="dxa"/>
            <w:tcBorders>
              <w:top w:val="single" w:sz="4" w:space="0" w:color="auto"/>
              <w:left w:val="single" w:sz="6" w:space="0" w:color="auto"/>
              <w:bottom w:val="single" w:sz="4" w:space="0" w:color="auto"/>
              <w:right w:val="single" w:sz="6" w:space="0" w:color="auto"/>
            </w:tcBorders>
            <w:vAlign w:val="center"/>
          </w:tcPr>
          <w:p w14:paraId="5042ADC0" w14:textId="77777777" w:rsidR="00586847" w:rsidRPr="00586847" w:rsidRDefault="00586847" w:rsidP="00E21ABB">
            <w:pPr>
              <w:rPr>
                <w:sz w:val="18"/>
                <w:szCs w:val="18"/>
                <w:lang w:val="en-US"/>
              </w:rPr>
            </w:pPr>
            <w:r w:rsidRPr="00586847">
              <w:rPr>
                <w:sz w:val="18"/>
                <w:szCs w:val="18"/>
                <w:lang w:val="en-US"/>
              </w:rPr>
              <w:t>08-03-594-1</w:t>
            </w:r>
          </w:p>
          <w:p w14:paraId="29108148"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793C7B86" w14:textId="77777777" w:rsidR="00586847" w:rsidRPr="00586847" w:rsidRDefault="00586847" w:rsidP="00E21ABB">
            <w:pPr>
              <w:rPr>
                <w:sz w:val="18"/>
                <w:szCs w:val="18"/>
                <w:lang w:val="en-GB"/>
              </w:rPr>
            </w:pPr>
            <w:r w:rsidRPr="00586847">
              <w:rPr>
                <w:sz w:val="18"/>
                <w:szCs w:val="18"/>
                <w:lang w:val="en-GB"/>
              </w:rPr>
              <w:t xml:space="preserve">Corp de iluminat cu lampi luminescente montat separat pe pivoti,  LED </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05BB1C0"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78BEE624" w14:textId="77777777" w:rsidR="00586847" w:rsidRPr="00586847" w:rsidRDefault="00586847" w:rsidP="00E21ABB">
            <w:pPr>
              <w:jc w:val="center"/>
              <w:rPr>
                <w:sz w:val="18"/>
                <w:szCs w:val="18"/>
              </w:rPr>
            </w:pPr>
            <w:r w:rsidRPr="00586847">
              <w:rPr>
                <w:sz w:val="18"/>
                <w:szCs w:val="18"/>
              </w:rPr>
              <w:t>0,08</w:t>
            </w:r>
          </w:p>
        </w:tc>
      </w:tr>
      <w:tr w:rsidR="00586847" w:rsidRPr="00586847" w14:paraId="5006C4ED"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46937D7" w14:textId="77777777" w:rsidR="00586847" w:rsidRPr="00586847" w:rsidRDefault="00586847" w:rsidP="00E21ABB">
            <w:pPr>
              <w:rPr>
                <w:sz w:val="18"/>
                <w:szCs w:val="18"/>
              </w:rPr>
            </w:pPr>
            <w:r w:rsidRPr="00586847">
              <w:rPr>
                <w:sz w:val="18"/>
                <w:szCs w:val="18"/>
              </w:rPr>
              <w:t xml:space="preserve"> 8</w:t>
            </w:r>
          </w:p>
        </w:tc>
        <w:tc>
          <w:tcPr>
            <w:tcW w:w="1134" w:type="dxa"/>
            <w:tcBorders>
              <w:top w:val="single" w:sz="4" w:space="0" w:color="auto"/>
              <w:left w:val="single" w:sz="6" w:space="0" w:color="auto"/>
              <w:bottom w:val="single" w:sz="4" w:space="0" w:color="auto"/>
              <w:right w:val="single" w:sz="6" w:space="0" w:color="auto"/>
            </w:tcBorders>
            <w:vAlign w:val="center"/>
          </w:tcPr>
          <w:p w14:paraId="538FE11C" w14:textId="77777777" w:rsidR="00586847" w:rsidRPr="00586847" w:rsidRDefault="00586847" w:rsidP="00E21ABB">
            <w:pPr>
              <w:rPr>
                <w:sz w:val="18"/>
                <w:szCs w:val="18"/>
                <w:lang w:val="en-US"/>
              </w:rPr>
            </w:pPr>
          </w:p>
          <w:p w14:paraId="51BBDD3E"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2F2366D8" w14:textId="77777777" w:rsidR="00586847" w:rsidRPr="00586847" w:rsidRDefault="00586847" w:rsidP="00E21ABB">
            <w:pPr>
              <w:rPr>
                <w:sz w:val="18"/>
                <w:szCs w:val="18"/>
              </w:rPr>
            </w:pPr>
            <w:r w:rsidRPr="00586847">
              <w:rPr>
                <w:sz w:val="18"/>
                <w:szCs w:val="18"/>
              </w:rPr>
              <w:t>Corp de iluminat  LED,  1х13Вт IP65, настенный с датчиком движения Eglo ПРОМО 22469 -Projector</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C2D45B4"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6FD81767" w14:textId="77777777" w:rsidR="00586847" w:rsidRPr="00586847" w:rsidRDefault="00586847" w:rsidP="00E21ABB">
            <w:pPr>
              <w:jc w:val="center"/>
              <w:rPr>
                <w:sz w:val="18"/>
                <w:szCs w:val="18"/>
              </w:rPr>
            </w:pPr>
            <w:r w:rsidRPr="00586847">
              <w:rPr>
                <w:sz w:val="18"/>
                <w:szCs w:val="18"/>
              </w:rPr>
              <w:t>8,00</w:t>
            </w:r>
          </w:p>
        </w:tc>
      </w:tr>
      <w:tr w:rsidR="00586847" w:rsidRPr="00586847" w14:paraId="7BF34772"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EBD9157" w14:textId="77777777" w:rsidR="00586847" w:rsidRPr="00586847" w:rsidRDefault="00586847" w:rsidP="00E21ABB">
            <w:pPr>
              <w:rPr>
                <w:sz w:val="18"/>
                <w:szCs w:val="18"/>
              </w:rPr>
            </w:pPr>
            <w:r w:rsidRPr="00586847">
              <w:rPr>
                <w:sz w:val="18"/>
                <w:szCs w:val="18"/>
              </w:rPr>
              <w:t xml:space="preserve"> 9</w:t>
            </w:r>
          </w:p>
        </w:tc>
        <w:tc>
          <w:tcPr>
            <w:tcW w:w="1134" w:type="dxa"/>
            <w:tcBorders>
              <w:top w:val="single" w:sz="4" w:space="0" w:color="auto"/>
              <w:left w:val="single" w:sz="6" w:space="0" w:color="auto"/>
              <w:bottom w:val="single" w:sz="4" w:space="0" w:color="auto"/>
              <w:right w:val="single" w:sz="6" w:space="0" w:color="auto"/>
            </w:tcBorders>
            <w:vAlign w:val="center"/>
          </w:tcPr>
          <w:p w14:paraId="397D76E5" w14:textId="77777777" w:rsidR="00586847" w:rsidRPr="00586847" w:rsidRDefault="00586847" w:rsidP="00E21ABB">
            <w:pPr>
              <w:rPr>
                <w:sz w:val="18"/>
                <w:szCs w:val="18"/>
                <w:lang w:val="en-US"/>
              </w:rPr>
            </w:pPr>
            <w:r w:rsidRPr="00586847">
              <w:rPr>
                <w:sz w:val="18"/>
                <w:szCs w:val="18"/>
                <w:lang w:val="en-US"/>
              </w:rPr>
              <w:t>08-03-594-2</w:t>
            </w:r>
          </w:p>
          <w:p w14:paraId="1D470330"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485213AA" w14:textId="77777777" w:rsidR="00586847" w:rsidRPr="00586847" w:rsidRDefault="00586847" w:rsidP="00E21ABB">
            <w:pPr>
              <w:rPr>
                <w:sz w:val="18"/>
                <w:szCs w:val="18"/>
                <w:lang w:val="en-GB"/>
              </w:rPr>
            </w:pPr>
            <w:r w:rsidRPr="00586847">
              <w:rPr>
                <w:sz w:val="18"/>
                <w:szCs w:val="18"/>
                <w:lang w:val="en-GB"/>
              </w:rPr>
              <w:t>Corp de iluminat cu lampi luminescente montat separat pe pivoti, LED,   20</w:t>
            </w:r>
            <w:r w:rsidRPr="00586847">
              <w:rPr>
                <w:sz w:val="18"/>
                <w:szCs w:val="18"/>
              </w:rPr>
              <w:t>Вт</w:t>
            </w:r>
            <w:r w:rsidRPr="00586847">
              <w:rPr>
                <w:sz w:val="18"/>
                <w:szCs w:val="18"/>
                <w:lang w:val="en-GB"/>
              </w:rPr>
              <w:t xml:space="preserve"> IP44</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FC948B0"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37F638F1" w14:textId="77777777" w:rsidR="00586847" w:rsidRPr="00586847" w:rsidRDefault="00586847" w:rsidP="00E21ABB">
            <w:pPr>
              <w:jc w:val="center"/>
              <w:rPr>
                <w:sz w:val="18"/>
                <w:szCs w:val="18"/>
              </w:rPr>
            </w:pPr>
            <w:r w:rsidRPr="00586847">
              <w:rPr>
                <w:sz w:val="18"/>
                <w:szCs w:val="18"/>
              </w:rPr>
              <w:t>0,15</w:t>
            </w:r>
          </w:p>
        </w:tc>
      </w:tr>
      <w:tr w:rsidR="00586847" w:rsidRPr="00586847" w14:paraId="3BE7F2C3"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3F08CEB5" w14:textId="77777777" w:rsidR="00586847" w:rsidRPr="00586847" w:rsidRDefault="00586847" w:rsidP="00E21ABB">
            <w:pPr>
              <w:rPr>
                <w:sz w:val="18"/>
                <w:szCs w:val="18"/>
              </w:rPr>
            </w:pPr>
            <w:r w:rsidRPr="00586847">
              <w:rPr>
                <w:sz w:val="18"/>
                <w:szCs w:val="18"/>
              </w:rPr>
              <w:t xml:space="preserve"> 10</w:t>
            </w:r>
          </w:p>
        </w:tc>
        <w:tc>
          <w:tcPr>
            <w:tcW w:w="1134" w:type="dxa"/>
            <w:tcBorders>
              <w:top w:val="single" w:sz="4" w:space="0" w:color="auto"/>
              <w:left w:val="single" w:sz="6" w:space="0" w:color="auto"/>
              <w:bottom w:val="single" w:sz="4" w:space="0" w:color="auto"/>
              <w:right w:val="single" w:sz="6" w:space="0" w:color="auto"/>
            </w:tcBorders>
            <w:vAlign w:val="center"/>
          </w:tcPr>
          <w:p w14:paraId="4FEEDDFA" w14:textId="77777777" w:rsidR="00586847" w:rsidRPr="00586847" w:rsidRDefault="00586847" w:rsidP="00E21ABB">
            <w:pPr>
              <w:rPr>
                <w:sz w:val="18"/>
                <w:szCs w:val="18"/>
                <w:lang w:val="en-US"/>
              </w:rPr>
            </w:pPr>
          </w:p>
          <w:p w14:paraId="19C6B310"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76D02E39" w14:textId="77777777" w:rsidR="00586847" w:rsidRPr="00586847" w:rsidRDefault="00586847" w:rsidP="00E21ABB">
            <w:pPr>
              <w:rPr>
                <w:sz w:val="18"/>
                <w:szCs w:val="18"/>
              </w:rPr>
            </w:pPr>
            <w:r w:rsidRPr="00586847">
              <w:rPr>
                <w:sz w:val="18"/>
                <w:szCs w:val="18"/>
              </w:rPr>
              <w:t xml:space="preserve">Corp de iluminat  LED,   20Вт IP44, потолочный L-scool 12 (аналог Л.Л.-2х18Вт) </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B8A3080"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6F7378A3" w14:textId="77777777" w:rsidR="00586847" w:rsidRPr="00586847" w:rsidRDefault="00586847" w:rsidP="00E21ABB">
            <w:pPr>
              <w:jc w:val="center"/>
              <w:rPr>
                <w:sz w:val="18"/>
                <w:szCs w:val="18"/>
              </w:rPr>
            </w:pPr>
            <w:r w:rsidRPr="00586847">
              <w:rPr>
                <w:sz w:val="18"/>
                <w:szCs w:val="18"/>
              </w:rPr>
              <w:t>15,00</w:t>
            </w:r>
          </w:p>
        </w:tc>
      </w:tr>
      <w:tr w:rsidR="00586847" w:rsidRPr="00586847" w14:paraId="2A0EF2A4"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4C58EBE5" w14:textId="77777777" w:rsidR="00586847" w:rsidRPr="00586847" w:rsidRDefault="00586847" w:rsidP="00E21ABB">
            <w:pPr>
              <w:rPr>
                <w:sz w:val="18"/>
                <w:szCs w:val="18"/>
              </w:rPr>
            </w:pPr>
            <w:r w:rsidRPr="00586847">
              <w:rPr>
                <w:sz w:val="18"/>
                <w:szCs w:val="18"/>
              </w:rPr>
              <w:t xml:space="preserve"> 11</w:t>
            </w:r>
          </w:p>
        </w:tc>
        <w:tc>
          <w:tcPr>
            <w:tcW w:w="1134" w:type="dxa"/>
            <w:tcBorders>
              <w:top w:val="single" w:sz="4" w:space="0" w:color="auto"/>
              <w:left w:val="single" w:sz="6" w:space="0" w:color="auto"/>
              <w:bottom w:val="single" w:sz="4" w:space="0" w:color="auto"/>
              <w:right w:val="single" w:sz="6" w:space="0" w:color="auto"/>
            </w:tcBorders>
            <w:vAlign w:val="center"/>
          </w:tcPr>
          <w:p w14:paraId="0A5E8DDB" w14:textId="77777777" w:rsidR="00586847" w:rsidRPr="00586847" w:rsidRDefault="00586847" w:rsidP="00E21ABB">
            <w:pPr>
              <w:rPr>
                <w:sz w:val="18"/>
                <w:szCs w:val="18"/>
                <w:lang w:val="en-US"/>
              </w:rPr>
            </w:pPr>
            <w:r w:rsidRPr="00586847">
              <w:rPr>
                <w:sz w:val="18"/>
                <w:szCs w:val="18"/>
                <w:lang w:val="en-US"/>
              </w:rPr>
              <w:t>507-0107</w:t>
            </w:r>
          </w:p>
          <w:p w14:paraId="6874BFFB"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61F5ED94" w14:textId="77777777" w:rsidR="00586847" w:rsidRPr="00586847" w:rsidRDefault="00586847" w:rsidP="00E21ABB">
            <w:pPr>
              <w:adjustRightInd w:val="0"/>
              <w:rPr>
                <w:sz w:val="18"/>
                <w:szCs w:val="18"/>
                <w:lang w:val="en-GB"/>
              </w:rPr>
            </w:pPr>
            <w:r w:rsidRPr="00586847">
              <w:rPr>
                <w:sz w:val="18"/>
                <w:szCs w:val="18"/>
                <w:lang w:val="en-GB"/>
              </w:rPr>
              <w:t>Tub LED 18W cu radiator din aluminiu, culoarea alb rece 6500K, garantie 36 luni</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2A82819"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78171F0B" w14:textId="77777777" w:rsidR="00586847" w:rsidRPr="00586847" w:rsidRDefault="00586847" w:rsidP="00E21ABB">
            <w:pPr>
              <w:jc w:val="center"/>
              <w:rPr>
                <w:sz w:val="18"/>
                <w:szCs w:val="18"/>
              </w:rPr>
            </w:pPr>
            <w:r w:rsidRPr="00586847">
              <w:rPr>
                <w:sz w:val="18"/>
                <w:szCs w:val="18"/>
              </w:rPr>
              <w:t>30,00</w:t>
            </w:r>
          </w:p>
        </w:tc>
      </w:tr>
      <w:tr w:rsidR="00586847" w:rsidRPr="00586847" w14:paraId="74F8BBD5"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1A7F4AFB" w14:textId="77777777" w:rsidR="00586847" w:rsidRPr="00586847" w:rsidRDefault="00586847" w:rsidP="00E21ABB">
            <w:pPr>
              <w:rPr>
                <w:sz w:val="18"/>
                <w:szCs w:val="18"/>
              </w:rPr>
            </w:pPr>
            <w:r w:rsidRPr="00586847">
              <w:rPr>
                <w:sz w:val="18"/>
                <w:szCs w:val="18"/>
              </w:rPr>
              <w:t xml:space="preserve"> 12</w:t>
            </w:r>
          </w:p>
        </w:tc>
        <w:tc>
          <w:tcPr>
            <w:tcW w:w="1134" w:type="dxa"/>
            <w:tcBorders>
              <w:top w:val="single" w:sz="4" w:space="0" w:color="auto"/>
              <w:left w:val="single" w:sz="6" w:space="0" w:color="auto"/>
              <w:bottom w:val="single" w:sz="4" w:space="0" w:color="auto"/>
              <w:right w:val="single" w:sz="6" w:space="0" w:color="auto"/>
            </w:tcBorders>
            <w:vAlign w:val="center"/>
          </w:tcPr>
          <w:p w14:paraId="206C4B03" w14:textId="77777777" w:rsidR="00586847" w:rsidRPr="00586847" w:rsidRDefault="00586847" w:rsidP="00E21ABB">
            <w:pPr>
              <w:rPr>
                <w:sz w:val="18"/>
                <w:szCs w:val="18"/>
                <w:lang w:val="en-US"/>
              </w:rPr>
            </w:pPr>
            <w:r w:rsidRPr="00586847">
              <w:rPr>
                <w:sz w:val="18"/>
                <w:szCs w:val="18"/>
                <w:lang w:val="en-US"/>
              </w:rPr>
              <w:t>08-03-591-3</w:t>
            </w:r>
          </w:p>
          <w:p w14:paraId="75868508"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44AA8708" w14:textId="77777777" w:rsidR="00586847" w:rsidRPr="00586847" w:rsidRDefault="00586847" w:rsidP="00E21ABB">
            <w:pPr>
              <w:rPr>
                <w:sz w:val="18"/>
                <w:szCs w:val="18"/>
                <w:lang w:val="en-GB"/>
              </w:rPr>
            </w:pPr>
            <w:r w:rsidRPr="00586847">
              <w:rPr>
                <w:sz w:val="18"/>
                <w:szCs w:val="18"/>
                <w:lang w:val="en-GB"/>
              </w:rPr>
              <w:t xml:space="preserve">Intreruptor semietansat si etansat, </w:t>
            </w:r>
            <w:r w:rsidRPr="00586847">
              <w:rPr>
                <w:b/>
                <w:sz w:val="18"/>
                <w:szCs w:val="18"/>
                <w:lang w:val="en-GB"/>
              </w:rPr>
              <w:t>cu 1 clapa</w:t>
            </w:r>
            <w:r w:rsidRPr="00586847">
              <w:rPr>
                <w:sz w:val="18"/>
                <w:szCs w:val="18"/>
                <w:lang w:val="en-GB"/>
              </w:rPr>
              <w:t xml:space="preserve"> tip Higer</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D0B12F3"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0CE2D457" w14:textId="77777777" w:rsidR="00586847" w:rsidRPr="00586847" w:rsidRDefault="00586847" w:rsidP="00E21ABB">
            <w:pPr>
              <w:jc w:val="center"/>
              <w:rPr>
                <w:sz w:val="18"/>
                <w:szCs w:val="18"/>
              </w:rPr>
            </w:pPr>
            <w:r w:rsidRPr="00586847">
              <w:rPr>
                <w:sz w:val="18"/>
                <w:szCs w:val="18"/>
              </w:rPr>
              <w:t>0,15</w:t>
            </w:r>
          </w:p>
        </w:tc>
      </w:tr>
      <w:tr w:rsidR="00586847" w:rsidRPr="00586847" w14:paraId="17243684"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54ADD5C" w14:textId="77777777" w:rsidR="00586847" w:rsidRPr="00586847" w:rsidRDefault="00586847" w:rsidP="00E21ABB">
            <w:pPr>
              <w:rPr>
                <w:sz w:val="18"/>
                <w:szCs w:val="18"/>
              </w:rPr>
            </w:pPr>
            <w:r w:rsidRPr="00586847">
              <w:rPr>
                <w:sz w:val="18"/>
                <w:szCs w:val="18"/>
              </w:rPr>
              <w:t xml:space="preserve"> 13</w:t>
            </w:r>
          </w:p>
        </w:tc>
        <w:tc>
          <w:tcPr>
            <w:tcW w:w="1134" w:type="dxa"/>
            <w:tcBorders>
              <w:top w:val="single" w:sz="4" w:space="0" w:color="auto"/>
              <w:left w:val="single" w:sz="6" w:space="0" w:color="auto"/>
              <w:bottom w:val="single" w:sz="4" w:space="0" w:color="auto"/>
              <w:right w:val="single" w:sz="6" w:space="0" w:color="auto"/>
            </w:tcBorders>
            <w:vAlign w:val="center"/>
          </w:tcPr>
          <w:p w14:paraId="241AB305" w14:textId="77777777" w:rsidR="00586847" w:rsidRPr="00586847" w:rsidRDefault="00586847" w:rsidP="00E21ABB">
            <w:pPr>
              <w:rPr>
                <w:sz w:val="18"/>
                <w:szCs w:val="18"/>
                <w:lang w:val="en-US"/>
              </w:rPr>
            </w:pPr>
            <w:r w:rsidRPr="00586847">
              <w:rPr>
                <w:sz w:val="18"/>
                <w:szCs w:val="18"/>
                <w:lang w:val="en-US"/>
              </w:rPr>
              <w:t>08-03-591-5</w:t>
            </w:r>
          </w:p>
          <w:p w14:paraId="2F527AD1"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0A3E8004" w14:textId="77777777" w:rsidR="00586847" w:rsidRPr="00586847" w:rsidRDefault="00586847" w:rsidP="00E21ABB">
            <w:pPr>
              <w:rPr>
                <w:sz w:val="18"/>
                <w:szCs w:val="18"/>
                <w:lang w:val="en-GB"/>
              </w:rPr>
            </w:pPr>
            <w:r w:rsidRPr="00586847">
              <w:rPr>
                <w:sz w:val="18"/>
                <w:szCs w:val="18"/>
                <w:lang w:val="en-GB"/>
              </w:rPr>
              <w:t xml:space="preserve">Intreruptor </w:t>
            </w:r>
            <w:r w:rsidRPr="00586847">
              <w:rPr>
                <w:b/>
                <w:sz w:val="18"/>
                <w:szCs w:val="18"/>
                <w:lang w:val="en-GB"/>
              </w:rPr>
              <w:t>cu doua clape</w:t>
            </w:r>
            <w:r w:rsidRPr="00586847">
              <w:rPr>
                <w:sz w:val="18"/>
                <w:szCs w:val="18"/>
                <w:lang w:val="en-GB"/>
              </w:rPr>
              <w:t>, tip neingropat, la instalatie inchisa, etansat tip Higer</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AC1D5FF"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193B687D" w14:textId="77777777" w:rsidR="00586847" w:rsidRPr="00586847" w:rsidRDefault="00586847" w:rsidP="00E21ABB">
            <w:pPr>
              <w:jc w:val="center"/>
              <w:rPr>
                <w:sz w:val="18"/>
                <w:szCs w:val="18"/>
              </w:rPr>
            </w:pPr>
            <w:r w:rsidRPr="00586847">
              <w:rPr>
                <w:sz w:val="18"/>
                <w:szCs w:val="18"/>
              </w:rPr>
              <w:t>0,02</w:t>
            </w:r>
          </w:p>
        </w:tc>
      </w:tr>
      <w:tr w:rsidR="00586847" w:rsidRPr="00586847" w14:paraId="4556AA9D"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634C14C8" w14:textId="77777777" w:rsidR="00586847" w:rsidRPr="00586847" w:rsidRDefault="00586847" w:rsidP="00E21ABB">
            <w:pPr>
              <w:rPr>
                <w:sz w:val="18"/>
                <w:szCs w:val="18"/>
              </w:rPr>
            </w:pPr>
            <w:r w:rsidRPr="00586847">
              <w:rPr>
                <w:sz w:val="18"/>
                <w:szCs w:val="18"/>
              </w:rPr>
              <w:t xml:space="preserve"> 14</w:t>
            </w:r>
          </w:p>
        </w:tc>
        <w:tc>
          <w:tcPr>
            <w:tcW w:w="1134" w:type="dxa"/>
            <w:tcBorders>
              <w:top w:val="single" w:sz="4" w:space="0" w:color="auto"/>
              <w:left w:val="single" w:sz="6" w:space="0" w:color="auto"/>
              <w:bottom w:val="single" w:sz="4" w:space="0" w:color="auto"/>
              <w:right w:val="single" w:sz="6" w:space="0" w:color="auto"/>
            </w:tcBorders>
            <w:vAlign w:val="center"/>
          </w:tcPr>
          <w:p w14:paraId="78C62AA6" w14:textId="77777777" w:rsidR="00586847" w:rsidRPr="00586847" w:rsidRDefault="00586847" w:rsidP="00E21ABB">
            <w:pPr>
              <w:rPr>
                <w:sz w:val="18"/>
                <w:szCs w:val="18"/>
                <w:lang w:val="en-US"/>
              </w:rPr>
            </w:pPr>
            <w:r w:rsidRPr="00586847">
              <w:rPr>
                <w:sz w:val="18"/>
                <w:szCs w:val="18"/>
                <w:lang w:val="en-US"/>
              </w:rPr>
              <w:t>08-03-591-10</w:t>
            </w:r>
          </w:p>
          <w:p w14:paraId="655F1505"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0BB63E41" w14:textId="77777777" w:rsidR="00586847" w:rsidRPr="00586847" w:rsidRDefault="00586847" w:rsidP="00586847">
            <w:pPr>
              <w:pStyle w:val="1"/>
              <w:numPr>
                <w:ilvl w:val="0"/>
                <w:numId w:val="0"/>
              </w:numPr>
              <w:shd w:val="clear" w:color="auto" w:fill="FFFFFF"/>
              <w:spacing w:after="120"/>
              <w:jc w:val="left"/>
              <w:rPr>
                <w:sz w:val="18"/>
                <w:szCs w:val="18"/>
                <w:lang w:val="en-GB"/>
              </w:rPr>
            </w:pPr>
            <w:proofErr w:type="spellStart"/>
            <w:r w:rsidRPr="00586847">
              <w:rPr>
                <w:sz w:val="18"/>
                <w:szCs w:val="18"/>
                <w:lang w:val="en-GB"/>
              </w:rPr>
              <w:t>Priză</w:t>
            </w:r>
            <w:proofErr w:type="spellEnd"/>
            <w:r w:rsidRPr="00586847">
              <w:rPr>
                <w:sz w:val="18"/>
                <w:szCs w:val="18"/>
                <w:lang w:val="en-GB"/>
              </w:rPr>
              <w:t xml:space="preserve"> cu </w:t>
            </w:r>
            <w:proofErr w:type="spellStart"/>
            <w:r w:rsidRPr="00586847">
              <w:rPr>
                <w:sz w:val="18"/>
                <w:szCs w:val="18"/>
                <w:lang w:val="en-GB"/>
              </w:rPr>
              <w:t>capac</w:t>
            </w:r>
            <w:proofErr w:type="spellEnd"/>
            <w:r w:rsidRPr="00586847">
              <w:rPr>
                <w:sz w:val="18"/>
                <w:szCs w:val="18"/>
                <w:lang w:val="en-GB"/>
              </w:rPr>
              <w:t xml:space="preserve"> tip Schneider 250 V, </w:t>
            </w:r>
            <w:proofErr w:type="spellStart"/>
            <w:r w:rsidRPr="00586847">
              <w:rPr>
                <w:color w:val="000000"/>
                <w:sz w:val="18"/>
                <w:szCs w:val="18"/>
                <w:shd w:val="clear" w:color="auto" w:fill="FFFFFF"/>
                <w:lang w:val="en-GB"/>
              </w:rPr>
              <w:t>Destinație</w:t>
            </w:r>
            <w:proofErr w:type="spellEnd"/>
            <w:r w:rsidRPr="00586847">
              <w:rPr>
                <w:color w:val="000000"/>
                <w:sz w:val="18"/>
                <w:szCs w:val="18"/>
                <w:shd w:val="clear" w:color="auto" w:fill="FFFFFF"/>
                <w:lang w:val="en-GB"/>
              </w:rPr>
              <w:t xml:space="preserve"> – Exterior</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97F0A7E"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49C27D88" w14:textId="77777777" w:rsidR="00586847" w:rsidRPr="00586847" w:rsidRDefault="00586847" w:rsidP="00E21ABB">
            <w:pPr>
              <w:jc w:val="center"/>
              <w:rPr>
                <w:sz w:val="18"/>
                <w:szCs w:val="18"/>
              </w:rPr>
            </w:pPr>
            <w:r w:rsidRPr="00586847">
              <w:rPr>
                <w:sz w:val="18"/>
                <w:szCs w:val="18"/>
              </w:rPr>
              <w:t>0,06</w:t>
            </w:r>
          </w:p>
        </w:tc>
      </w:tr>
      <w:tr w:rsidR="00586847" w:rsidRPr="00586847" w14:paraId="75DC84DC"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8DC2B91" w14:textId="77777777" w:rsidR="00586847" w:rsidRPr="00586847" w:rsidRDefault="00586847" w:rsidP="00E21ABB">
            <w:pPr>
              <w:rPr>
                <w:sz w:val="18"/>
                <w:szCs w:val="18"/>
              </w:rPr>
            </w:pPr>
            <w:r w:rsidRPr="00586847">
              <w:rPr>
                <w:sz w:val="18"/>
                <w:szCs w:val="18"/>
              </w:rPr>
              <w:t xml:space="preserve"> 15</w:t>
            </w:r>
          </w:p>
        </w:tc>
        <w:tc>
          <w:tcPr>
            <w:tcW w:w="1134" w:type="dxa"/>
            <w:tcBorders>
              <w:top w:val="single" w:sz="4" w:space="0" w:color="auto"/>
              <w:left w:val="single" w:sz="6" w:space="0" w:color="auto"/>
              <w:bottom w:val="single" w:sz="4" w:space="0" w:color="auto"/>
              <w:right w:val="single" w:sz="6" w:space="0" w:color="auto"/>
            </w:tcBorders>
            <w:vAlign w:val="center"/>
          </w:tcPr>
          <w:p w14:paraId="21802E0C" w14:textId="77777777" w:rsidR="00586847" w:rsidRPr="00586847" w:rsidRDefault="00586847" w:rsidP="00E21ABB">
            <w:pPr>
              <w:rPr>
                <w:sz w:val="18"/>
                <w:szCs w:val="18"/>
                <w:lang w:val="en-US"/>
              </w:rPr>
            </w:pPr>
            <w:r w:rsidRPr="00586847">
              <w:rPr>
                <w:sz w:val="18"/>
                <w:szCs w:val="18"/>
                <w:lang w:val="en-US"/>
              </w:rPr>
              <w:t>08-03-591-11</w:t>
            </w:r>
          </w:p>
          <w:p w14:paraId="4D734A11"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AED417F" w14:textId="77777777" w:rsidR="00586847" w:rsidRPr="00586847" w:rsidRDefault="00586847" w:rsidP="00586847">
            <w:pPr>
              <w:pStyle w:val="1"/>
              <w:numPr>
                <w:ilvl w:val="0"/>
                <w:numId w:val="0"/>
              </w:numPr>
              <w:shd w:val="clear" w:color="auto" w:fill="FFFFFF"/>
              <w:spacing w:after="120"/>
              <w:jc w:val="left"/>
              <w:rPr>
                <w:sz w:val="18"/>
                <w:szCs w:val="18"/>
                <w:lang w:val="en-GB"/>
              </w:rPr>
            </w:pPr>
            <w:proofErr w:type="spellStart"/>
            <w:r w:rsidRPr="00586847">
              <w:rPr>
                <w:sz w:val="18"/>
                <w:szCs w:val="18"/>
                <w:lang w:val="en-GB"/>
              </w:rPr>
              <w:t>Priză</w:t>
            </w:r>
            <w:proofErr w:type="spellEnd"/>
            <w:r w:rsidRPr="00586847">
              <w:rPr>
                <w:sz w:val="18"/>
                <w:szCs w:val="18"/>
                <w:lang w:val="en-GB"/>
              </w:rPr>
              <w:t xml:space="preserve"> cu 2 </w:t>
            </w:r>
            <w:proofErr w:type="spellStart"/>
            <w:r w:rsidRPr="00586847">
              <w:rPr>
                <w:sz w:val="18"/>
                <w:szCs w:val="18"/>
                <w:lang w:val="en-GB"/>
              </w:rPr>
              <w:t>locuri</w:t>
            </w:r>
            <w:proofErr w:type="spellEnd"/>
            <w:r w:rsidRPr="00586847">
              <w:rPr>
                <w:sz w:val="18"/>
                <w:szCs w:val="18"/>
                <w:lang w:val="en-GB"/>
              </w:rPr>
              <w:t xml:space="preserve"> </w:t>
            </w:r>
            <w:r w:rsidRPr="00586847">
              <w:rPr>
                <w:sz w:val="18"/>
                <w:szCs w:val="18"/>
                <w:lang w:val="ro-RO"/>
              </w:rPr>
              <w:t xml:space="preserve">tip </w:t>
            </w:r>
            <w:r w:rsidRPr="00586847">
              <w:rPr>
                <w:sz w:val="18"/>
                <w:szCs w:val="18"/>
                <w:lang w:val="en-GB"/>
              </w:rPr>
              <w:t>Schneider   250 V</w:t>
            </w:r>
          </w:p>
          <w:p w14:paraId="5AF67E60" w14:textId="77777777" w:rsidR="00586847" w:rsidRPr="00586847" w:rsidRDefault="00586847" w:rsidP="00E21ABB">
            <w:pPr>
              <w:rPr>
                <w:sz w:val="18"/>
                <w:szCs w:val="18"/>
                <w:lang w:val="en-GB"/>
              </w:rPr>
            </w:pPr>
            <w:r w:rsidRPr="00586847">
              <w:rPr>
                <w:color w:val="000000"/>
                <w:sz w:val="18"/>
                <w:szCs w:val="18"/>
                <w:shd w:val="clear" w:color="auto" w:fill="FFFFFF"/>
                <w:lang w:val="en-GB"/>
              </w:rPr>
              <w:t xml:space="preserve"> Destinație – Exterior</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D5B0F87" w14:textId="77777777" w:rsidR="00586847" w:rsidRPr="00586847" w:rsidRDefault="00586847" w:rsidP="00E21ABB">
            <w:pPr>
              <w:jc w:val="center"/>
              <w:rPr>
                <w:sz w:val="18"/>
                <w:szCs w:val="18"/>
              </w:rPr>
            </w:pPr>
            <w:r w:rsidRPr="00586847">
              <w:rPr>
                <w:sz w:val="18"/>
                <w:szCs w:val="18"/>
              </w:rPr>
              <w:t>100 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696F8209" w14:textId="77777777" w:rsidR="00586847" w:rsidRPr="00586847" w:rsidRDefault="00586847" w:rsidP="00E21ABB">
            <w:pPr>
              <w:jc w:val="center"/>
              <w:rPr>
                <w:sz w:val="18"/>
                <w:szCs w:val="18"/>
              </w:rPr>
            </w:pPr>
            <w:r w:rsidRPr="00586847">
              <w:rPr>
                <w:sz w:val="18"/>
                <w:szCs w:val="18"/>
              </w:rPr>
              <w:t>0,02</w:t>
            </w:r>
          </w:p>
        </w:tc>
      </w:tr>
      <w:tr w:rsidR="00586847" w:rsidRPr="00586847" w14:paraId="4F80283B"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7E1D3D9" w14:textId="77777777" w:rsidR="00586847" w:rsidRPr="00586847" w:rsidRDefault="00586847" w:rsidP="00E21ABB">
            <w:pPr>
              <w:rPr>
                <w:sz w:val="18"/>
                <w:szCs w:val="18"/>
              </w:rPr>
            </w:pPr>
            <w:r w:rsidRPr="00586847">
              <w:rPr>
                <w:sz w:val="18"/>
                <w:szCs w:val="18"/>
              </w:rPr>
              <w:t xml:space="preserve"> 16</w:t>
            </w:r>
          </w:p>
        </w:tc>
        <w:tc>
          <w:tcPr>
            <w:tcW w:w="1134" w:type="dxa"/>
            <w:tcBorders>
              <w:top w:val="single" w:sz="4" w:space="0" w:color="auto"/>
              <w:left w:val="single" w:sz="6" w:space="0" w:color="auto"/>
              <w:bottom w:val="single" w:sz="4" w:space="0" w:color="auto"/>
              <w:right w:val="single" w:sz="6" w:space="0" w:color="auto"/>
            </w:tcBorders>
            <w:vAlign w:val="center"/>
          </w:tcPr>
          <w:p w14:paraId="1D890347" w14:textId="77777777" w:rsidR="00586847" w:rsidRPr="00586847" w:rsidRDefault="00586847" w:rsidP="00E21ABB">
            <w:pPr>
              <w:jc w:val="center"/>
              <w:rPr>
                <w:sz w:val="18"/>
                <w:szCs w:val="18"/>
                <w:lang w:val="en-US"/>
              </w:rPr>
            </w:pPr>
            <w:r w:rsidRPr="00586847">
              <w:rPr>
                <w:sz w:val="18"/>
                <w:szCs w:val="18"/>
                <w:lang w:val="en-US"/>
              </w:rPr>
              <w:t>08-02-412-1</w:t>
            </w:r>
          </w:p>
          <w:p w14:paraId="2C4F6D4C" w14:textId="77777777" w:rsidR="00586847" w:rsidRPr="00586847" w:rsidRDefault="00586847" w:rsidP="00E21ABB">
            <w:pPr>
              <w:jc w:val="center"/>
              <w:rPr>
                <w:sz w:val="18"/>
                <w:szCs w:val="18"/>
                <w:lang w:val="en-US"/>
              </w:rPr>
            </w:pPr>
            <w:r w:rsidRPr="00586847">
              <w:rPr>
                <w:sz w:val="18"/>
                <w:szCs w:val="18"/>
                <w:lang w:val="en-US"/>
              </w:rPr>
              <w:t>к=0,5man</w:t>
            </w:r>
          </w:p>
        </w:tc>
        <w:tc>
          <w:tcPr>
            <w:tcW w:w="6662" w:type="dxa"/>
            <w:tcBorders>
              <w:top w:val="single" w:sz="4" w:space="0" w:color="auto"/>
              <w:left w:val="single" w:sz="6" w:space="0" w:color="auto"/>
              <w:bottom w:val="single" w:sz="4" w:space="0" w:color="auto"/>
              <w:right w:val="single" w:sz="6" w:space="0" w:color="auto"/>
            </w:tcBorders>
            <w:vAlign w:val="center"/>
            <w:hideMark/>
          </w:tcPr>
          <w:p w14:paraId="7E20C06A" w14:textId="77777777" w:rsidR="00586847" w:rsidRPr="00586847" w:rsidRDefault="00586847" w:rsidP="00E21ABB">
            <w:pPr>
              <w:rPr>
                <w:sz w:val="18"/>
                <w:szCs w:val="18"/>
                <w:lang w:val="en-US"/>
              </w:rPr>
            </w:pPr>
            <w:r w:rsidRPr="00586847">
              <w:rPr>
                <w:sz w:val="18"/>
                <w:szCs w:val="18"/>
                <w:lang w:val="en-US"/>
              </w:rPr>
              <w:t xml:space="preserve">Introducerea conductorilor in tevi si furtunuri metalice pozate: primul conductor monofir sau multifir in impletire comuna, sectiune sumara pina la 2,5 mm2  </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982B179" w14:textId="77777777" w:rsidR="00586847" w:rsidRPr="00586847" w:rsidRDefault="00586847" w:rsidP="00E21ABB">
            <w:pPr>
              <w:jc w:val="center"/>
              <w:rPr>
                <w:sz w:val="18"/>
                <w:szCs w:val="18"/>
              </w:rPr>
            </w:pPr>
            <w:r w:rsidRPr="00586847">
              <w:rPr>
                <w:sz w:val="18"/>
                <w:szCs w:val="18"/>
              </w:rPr>
              <w:t>100 m</w:t>
            </w:r>
          </w:p>
        </w:tc>
        <w:tc>
          <w:tcPr>
            <w:tcW w:w="993" w:type="dxa"/>
            <w:tcBorders>
              <w:top w:val="single" w:sz="4" w:space="0" w:color="auto"/>
              <w:left w:val="single" w:sz="6" w:space="0" w:color="auto"/>
              <w:bottom w:val="single" w:sz="4" w:space="0" w:color="auto"/>
              <w:right w:val="single" w:sz="6" w:space="0" w:color="auto"/>
            </w:tcBorders>
            <w:vAlign w:val="center"/>
            <w:hideMark/>
          </w:tcPr>
          <w:p w14:paraId="35DF3850" w14:textId="77777777" w:rsidR="00586847" w:rsidRPr="00586847" w:rsidRDefault="00586847" w:rsidP="00E21ABB">
            <w:pPr>
              <w:jc w:val="center"/>
              <w:rPr>
                <w:sz w:val="18"/>
                <w:szCs w:val="18"/>
              </w:rPr>
            </w:pPr>
            <w:r w:rsidRPr="00586847">
              <w:rPr>
                <w:sz w:val="18"/>
                <w:szCs w:val="18"/>
              </w:rPr>
              <w:t>2,48</w:t>
            </w:r>
          </w:p>
        </w:tc>
      </w:tr>
      <w:tr w:rsidR="00586847" w:rsidRPr="00586847" w14:paraId="3C7E5F86"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294511B" w14:textId="77777777" w:rsidR="00586847" w:rsidRPr="00586847" w:rsidRDefault="00586847" w:rsidP="00E21ABB">
            <w:pPr>
              <w:rPr>
                <w:sz w:val="18"/>
                <w:szCs w:val="18"/>
              </w:rPr>
            </w:pPr>
            <w:r w:rsidRPr="00586847">
              <w:rPr>
                <w:sz w:val="18"/>
                <w:szCs w:val="18"/>
              </w:rPr>
              <w:t xml:space="preserve"> 17</w:t>
            </w:r>
          </w:p>
        </w:tc>
        <w:tc>
          <w:tcPr>
            <w:tcW w:w="1134" w:type="dxa"/>
            <w:tcBorders>
              <w:top w:val="single" w:sz="4" w:space="0" w:color="auto"/>
              <w:left w:val="single" w:sz="6" w:space="0" w:color="auto"/>
              <w:bottom w:val="single" w:sz="4" w:space="0" w:color="auto"/>
              <w:right w:val="single" w:sz="6" w:space="0" w:color="auto"/>
            </w:tcBorders>
            <w:vAlign w:val="center"/>
          </w:tcPr>
          <w:p w14:paraId="0EF81AFB" w14:textId="77777777" w:rsidR="00586847" w:rsidRPr="00586847" w:rsidRDefault="00586847" w:rsidP="00E21ABB">
            <w:pPr>
              <w:rPr>
                <w:sz w:val="18"/>
                <w:szCs w:val="18"/>
                <w:lang w:val="en-US"/>
              </w:rPr>
            </w:pPr>
            <w:r w:rsidRPr="00586847">
              <w:rPr>
                <w:sz w:val="18"/>
                <w:szCs w:val="18"/>
                <w:lang w:val="en-US"/>
              </w:rPr>
              <w:t>590-4080</w:t>
            </w:r>
          </w:p>
          <w:p w14:paraId="5F2FBC11"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454EC173" w14:textId="77777777" w:rsidR="00586847" w:rsidRPr="00586847" w:rsidRDefault="00586847" w:rsidP="00E21ABB">
            <w:pPr>
              <w:rPr>
                <w:sz w:val="18"/>
                <w:szCs w:val="18"/>
              </w:rPr>
            </w:pPr>
            <w:r w:rsidRPr="00586847">
              <w:rPr>
                <w:sz w:val="18"/>
                <w:szCs w:val="18"/>
              </w:rPr>
              <w:t>Cablu ВВГнг(A)-FRLS-2*1.5</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9603A7B"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7BB07B7D" w14:textId="77777777" w:rsidR="00586847" w:rsidRPr="00586847" w:rsidRDefault="00586847" w:rsidP="00E21ABB">
            <w:pPr>
              <w:jc w:val="center"/>
              <w:rPr>
                <w:sz w:val="18"/>
                <w:szCs w:val="18"/>
              </w:rPr>
            </w:pPr>
            <w:r w:rsidRPr="00586847">
              <w:rPr>
                <w:sz w:val="18"/>
                <w:szCs w:val="18"/>
              </w:rPr>
              <w:t>18,00</w:t>
            </w:r>
          </w:p>
        </w:tc>
      </w:tr>
      <w:tr w:rsidR="00586847" w:rsidRPr="00586847" w14:paraId="5CBA26D2"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57236DEC" w14:textId="77777777" w:rsidR="00586847" w:rsidRPr="00586847" w:rsidRDefault="00586847" w:rsidP="00E21ABB">
            <w:pPr>
              <w:rPr>
                <w:sz w:val="18"/>
                <w:szCs w:val="18"/>
              </w:rPr>
            </w:pPr>
            <w:r w:rsidRPr="00586847">
              <w:rPr>
                <w:sz w:val="18"/>
                <w:szCs w:val="18"/>
              </w:rPr>
              <w:t xml:space="preserve"> 18</w:t>
            </w:r>
          </w:p>
        </w:tc>
        <w:tc>
          <w:tcPr>
            <w:tcW w:w="1134" w:type="dxa"/>
            <w:tcBorders>
              <w:top w:val="single" w:sz="4" w:space="0" w:color="auto"/>
              <w:left w:val="single" w:sz="6" w:space="0" w:color="auto"/>
              <w:bottom w:val="single" w:sz="4" w:space="0" w:color="auto"/>
              <w:right w:val="single" w:sz="6" w:space="0" w:color="auto"/>
            </w:tcBorders>
            <w:vAlign w:val="center"/>
          </w:tcPr>
          <w:p w14:paraId="053CD333" w14:textId="77777777" w:rsidR="00586847" w:rsidRPr="00586847" w:rsidRDefault="00586847" w:rsidP="00E21ABB">
            <w:pPr>
              <w:rPr>
                <w:sz w:val="18"/>
                <w:szCs w:val="18"/>
                <w:lang w:val="en-US"/>
              </w:rPr>
            </w:pPr>
            <w:r w:rsidRPr="00586847">
              <w:rPr>
                <w:sz w:val="18"/>
                <w:szCs w:val="18"/>
                <w:lang w:val="en-US"/>
              </w:rPr>
              <w:t>590-4081</w:t>
            </w:r>
          </w:p>
          <w:p w14:paraId="097F048D"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68DE5176" w14:textId="77777777" w:rsidR="00586847" w:rsidRPr="00586847" w:rsidRDefault="00586847" w:rsidP="00E21ABB">
            <w:pPr>
              <w:rPr>
                <w:sz w:val="18"/>
                <w:szCs w:val="18"/>
              </w:rPr>
            </w:pPr>
            <w:r w:rsidRPr="00586847">
              <w:rPr>
                <w:sz w:val="18"/>
                <w:szCs w:val="18"/>
              </w:rPr>
              <w:t>Cablu ВВГнг(A)-FRLS-3*1.5</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3E81D92"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6AC32D9F" w14:textId="77777777" w:rsidR="00586847" w:rsidRPr="00586847" w:rsidRDefault="00586847" w:rsidP="00E21ABB">
            <w:pPr>
              <w:jc w:val="center"/>
              <w:rPr>
                <w:sz w:val="18"/>
                <w:szCs w:val="18"/>
              </w:rPr>
            </w:pPr>
            <w:r w:rsidRPr="00586847">
              <w:rPr>
                <w:sz w:val="18"/>
                <w:szCs w:val="18"/>
              </w:rPr>
              <w:t>170,00</w:t>
            </w:r>
          </w:p>
        </w:tc>
      </w:tr>
      <w:tr w:rsidR="00586847" w:rsidRPr="00586847" w14:paraId="6F318A57"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6C701C01" w14:textId="77777777" w:rsidR="00586847" w:rsidRPr="00586847" w:rsidRDefault="00586847" w:rsidP="00E21ABB">
            <w:pPr>
              <w:rPr>
                <w:sz w:val="18"/>
                <w:szCs w:val="18"/>
              </w:rPr>
            </w:pPr>
            <w:r w:rsidRPr="00586847">
              <w:rPr>
                <w:sz w:val="18"/>
                <w:szCs w:val="18"/>
              </w:rPr>
              <w:lastRenderedPageBreak/>
              <w:t xml:space="preserve"> 19</w:t>
            </w:r>
          </w:p>
        </w:tc>
        <w:tc>
          <w:tcPr>
            <w:tcW w:w="1134" w:type="dxa"/>
            <w:tcBorders>
              <w:top w:val="single" w:sz="4" w:space="0" w:color="auto"/>
              <w:left w:val="single" w:sz="6" w:space="0" w:color="auto"/>
              <w:bottom w:val="single" w:sz="4" w:space="0" w:color="auto"/>
              <w:right w:val="single" w:sz="6" w:space="0" w:color="auto"/>
            </w:tcBorders>
            <w:vAlign w:val="center"/>
          </w:tcPr>
          <w:p w14:paraId="23EF4AC6" w14:textId="77777777" w:rsidR="00586847" w:rsidRPr="00586847" w:rsidRDefault="00586847" w:rsidP="00E21ABB">
            <w:pPr>
              <w:rPr>
                <w:sz w:val="18"/>
                <w:szCs w:val="18"/>
                <w:lang w:val="en-US"/>
              </w:rPr>
            </w:pPr>
            <w:r w:rsidRPr="00586847">
              <w:rPr>
                <w:sz w:val="18"/>
                <w:szCs w:val="18"/>
                <w:lang w:val="en-US"/>
              </w:rPr>
              <w:t>590-4082</w:t>
            </w:r>
          </w:p>
          <w:p w14:paraId="2E1463E0"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F4848F6" w14:textId="77777777" w:rsidR="00586847" w:rsidRPr="00586847" w:rsidRDefault="00586847" w:rsidP="00E21ABB">
            <w:pPr>
              <w:rPr>
                <w:sz w:val="18"/>
                <w:szCs w:val="18"/>
              </w:rPr>
            </w:pPr>
            <w:r w:rsidRPr="00586847">
              <w:rPr>
                <w:sz w:val="18"/>
                <w:szCs w:val="18"/>
              </w:rPr>
              <w:t>Cablu ВВГнг(A)-FRLS-3*2.5</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323F53B"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4583DFE7" w14:textId="77777777" w:rsidR="00586847" w:rsidRPr="00586847" w:rsidRDefault="00586847" w:rsidP="00E21ABB">
            <w:pPr>
              <w:jc w:val="center"/>
              <w:rPr>
                <w:sz w:val="18"/>
                <w:szCs w:val="18"/>
              </w:rPr>
            </w:pPr>
            <w:r w:rsidRPr="00586847">
              <w:rPr>
                <w:sz w:val="18"/>
                <w:szCs w:val="18"/>
              </w:rPr>
              <w:t>5,00</w:t>
            </w:r>
          </w:p>
        </w:tc>
      </w:tr>
      <w:tr w:rsidR="00586847" w:rsidRPr="00586847" w14:paraId="3E6A2324"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5A951B3F" w14:textId="77777777" w:rsidR="00586847" w:rsidRPr="00586847" w:rsidRDefault="00586847" w:rsidP="00E21ABB">
            <w:pPr>
              <w:rPr>
                <w:sz w:val="18"/>
                <w:szCs w:val="18"/>
              </w:rPr>
            </w:pPr>
            <w:r w:rsidRPr="00586847">
              <w:rPr>
                <w:sz w:val="18"/>
                <w:szCs w:val="18"/>
              </w:rPr>
              <w:t xml:space="preserve"> 20</w:t>
            </w:r>
          </w:p>
        </w:tc>
        <w:tc>
          <w:tcPr>
            <w:tcW w:w="1134" w:type="dxa"/>
            <w:tcBorders>
              <w:top w:val="single" w:sz="4" w:space="0" w:color="auto"/>
              <w:left w:val="single" w:sz="6" w:space="0" w:color="auto"/>
              <w:bottom w:val="single" w:sz="4" w:space="0" w:color="auto"/>
              <w:right w:val="single" w:sz="6" w:space="0" w:color="auto"/>
            </w:tcBorders>
            <w:vAlign w:val="center"/>
          </w:tcPr>
          <w:p w14:paraId="2543329B" w14:textId="77777777" w:rsidR="00586847" w:rsidRPr="00586847" w:rsidRDefault="00586847" w:rsidP="00E21ABB">
            <w:pPr>
              <w:rPr>
                <w:sz w:val="18"/>
                <w:szCs w:val="18"/>
                <w:lang w:val="en-US"/>
              </w:rPr>
            </w:pPr>
            <w:r w:rsidRPr="00586847">
              <w:rPr>
                <w:sz w:val="18"/>
                <w:szCs w:val="18"/>
                <w:lang w:val="en-US"/>
              </w:rPr>
              <w:t>590-4083</w:t>
            </w:r>
          </w:p>
          <w:p w14:paraId="1DF91B4F"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7899659C" w14:textId="77777777" w:rsidR="00586847" w:rsidRPr="00586847" w:rsidRDefault="00586847" w:rsidP="00E21ABB">
            <w:pPr>
              <w:rPr>
                <w:sz w:val="18"/>
                <w:szCs w:val="18"/>
              </w:rPr>
            </w:pPr>
            <w:r w:rsidRPr="00586847">
              <w:rPr>
                <w:sz w:val="18"/>
                <w:szCs w:val="18"/>
              </w:rPr>
              <w:t>Cablu ВВГнг(A)-FRLS-5*1.5</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FDC0F8D"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284D740F" w14:textId="77777777" w:rsidR="00586847" w:rsidRPr="00586847" w:rsidRDefault="00586847" w:rsidP="00E21ABB">
            <w:pPr>
              <w:jc w:val="center"/>
              <w:rPr>
                <w:sz w:val="18"/>
                <w:szCs w:val="18"/>
              </w:rPr>
            </w:pPr>
            <w:r w:rsidRPr="00586847">
              <w:rPr>
                <w:sz w:val="18"/>
                <w:szCs w:val="18"/>
              </w:rPr>
              <w:t>5,00</w:t>
            </w:r>
          </w:p>
        </w:tc>
      </w:tr>
      <w:tr w:rsidR="00586847" w:rsidRPr="00586847" w14:paraId="6C324C50"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8D2DEB1" w14:textId="77777777" w:rsidR="00586847" w:rsidRPr="00586847" w:rsidRDefault="00586847" w:rsidP="00E21ABB">
            <w:pPr>
              <w:rPr>
                <w:sz w:val="18"/>
                <w:szCs w:val="18"/>
              </w:rPr>
            </w:pPr>
            <w:r w:rsidRPr="00586847">
              <w:rPr>
                <w:sz w:val="18"/>
                <w:szCs w:val="18"/>
              </w:rPr>
              <w:t xml:space="preserve"> 21</w:t>
            </w:r>
          </w:p>
        </w:tc>
        <w:tc>
          <w:tcPr>
            <w:tcW w:w="1134" w:type="dxa"/>
            <w:tcBorders>
              <w:top w:val="single" w:sz="4" w:space="0" w:color="auto"/>
              <w:left w:val="single" w:sz="6" w:space="0" w:color="auto"/>
              <w:bottom w:val="single" w:sz="4" w:space="0" w:color="auto"/>
              <w:right w:val="single" w:sz="6" w:space="0" w:color="auto"/>
            </w:tcBorders>
            <w:vAlign w:val="center"/>
          </w:tcPr>
          <w:p w14:paraId="1CB5F223" w14:textId="77777777" w:rsidR="00586847" w:rsidRPr="00586847" w:rsidRDefault="00586847" w:rsidP="00E21ABB">
            <w:pPr>
              <w:rPr>
                <w:sz w:val="18"/>
                <w:szCs w:val="18"/>
                <w:lang w:val="en-US"/>
              </w:rPr>
            </w:pPr>
            <w:r w:rsidRPr="00586847">
              <w:rPr>
                <w:sz w:val="18"/>
                <w:szCs w:val="18"/>
                <w:lang w:val="en-US"/>
              </w:rPr>
              <w:t>590-4086</w:t>
            </w:r>
          </w:p>
          <w:p w14:paraId="0B16E749"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08B38256" w14:textId="77777777" w:rsidR="00586847" w:rsidRPr="00586847" w:rsidRDefault="00586847" w:rsidP="00E21ABB">
            <w:pPr>
              <w:rPr>
                <w:sz w:val="18"/>
                <w:szCs w:val="18"/>
              </w:rPr>
            </w:pPr>
            <w:r w:rsidRPr="00586847">
              <w:rPr>
                <w:sz w:val="18"/>
                <w:szCs w:val="18"/>
              </w:rPr>
              <w:t>Cablu ВВГнг(A)-FRLS-5*4</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99BD42A"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1A272E92" w14:textId="77777777" w:rsidR="00586847" w:rsidRPr="00586847" w:rsidRDefault="00586847" w:rsidP="00E21ABB">
            <w:pPr>
              <w:jc w:val="center"/>
              <w:rPr>
                <w:sz w:val="18"/>
                <w:szCs w:val="18"/>
              </w:rPr>
            </w:pPr>
            <w:r w:rsidRPr="00586847">
              <w:rPr>
                <w:sz w:val="18"/>
                <w:szCs w:val="18"/>
              </w:rPr>
              <w:t>35,00</w:t>
            </w:r>
          </w:p>
        </w:tc>
      </w:tr>
      <w:tr w:rsidR="00586847" w:rsidRPr="00586847" w14:paraId="45EC62AF"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60A67885" w14:textId="77777777" w:rsidR="00586847" w:rsidRPr="00586847" w:rsidRDefault="00586847" w:rsidP="00E21ABB">
            <w:pPr>
              <w:rPr>
                <w:sz w:val="18"/>
                <w:szCs w:val="18"/>
              </w:rPr>
            </w:pPr>
            <w:r w:rsidRPr="00586847">
              <w:rPr>
                <w:sz w:val="18"/>
                <w:szCs w:val="18"/>
              </w:rPr>
              <w:t xml:space="preserve"> 22</w:t>
            </w:r>
          </w:p>
        </w:tc>
        <w:tc>
          <w:tcPr>
            <w:tcW w:w="1134" w:type="dxa"/>
            <w:tcBorders>
              <w:top w:val="single" w:sz="4" w:space="0" w:color="auto"/>
              <w:left w:val="single" w:sz="6" w:space="0" w:color="auto"/>
              <w:bottom w:val="single" w:sz="4" w:space="0" w:color="auto"/>
              <w:right w:val="single" w:sz="6" w:space="0" w:color="auto"/>
            </w:tcBorders>
            <w:vAlign w:val="center"/>
          </w:tcPr>
          <w:p w14:paraId="6D6A700A" w14:textId="77777777" w:rsidR="00586847" w:rsidRPr="00586847" w:rsidRDefault="00586847" w:rsidP="00E21ABB">
            <w:pPr>
              <w:rPr>
                <w:sz w:val="18"/>
                <w:szCs w:val="18"/>
                <w:lang w:val="en-US"/>
              </w:rPr>
            </w:pPr>
            <w:r w:rsidRPr="00586847">
              <w:rPr>
                <w:sz w:val="18"/>
                <w:szCs w:val="18"/>
                <w:lang w:val="en-US"/>
              </w:rPr>
              <w:t>2451087</w:t>
            </w:r>
          </w:p>
          <w:p w14:paraId="275914CA"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1F7F4541" w14:textId="77777777" w:rsidR="00586847" w:rsidRPr="00586847" w:rsidRDefault="00586847" w:rsidP="00E21ABB">
            <w:pPr>
              <w:rPr>
                <w:sz w:val="18"/>
                <w:szCs w:val="18"/>
              </w:rPr>
            </w:pPr>
            <w:r w:rsidRPr="00586847">
              <w:rPr>
                <w:sz w:val="18"/>
                <w:szCs w:val="18"/>
              </w:rPr>
              <w:t>Cutie отв pentru cablu</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090871B"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739C155C" w14:textId="77777777" w:rsidR="00586847" w:rsidRPr="00586847" w:rsidRDefault="00586847" w:rsidP="00E21ABB">
            <w:pPr>
              <w:jc w:val="center"/>
              <w:rPr>
                <w:sz w:val="18"/>
                <w:szCs w:val="18"/>
              </w:rPr>
            </w:pPr>
            <w:r w:rsidRPr="00586847">
              <w:rPr>
                <w:sz w:val="18"/>
                <w:szCs w:val="18"/>
              </w:rPr>
              <w:t>15,00</w:t>
            </w:r>
          </w:p>
        </w:tc>
      </w:tr>
      <w:tr w:rsidR="00586847" w:rsidRPr="00586847" w14:paraId="61D372D6"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18929B95" w14:textId="77777777" w:rsidR="00586847" w:rsidRPr="00586847" w:rsidRDefault="00586847" w:rsidP="00E21ABB">
            <w:pPr>
              <w:rPr>
                <w:sz w:val="18"/>
                <w:szCs w:val="18"/>
              </w:rPr>
            </w:pPr>
            <w:r w:rsidRPr="00586847">
              <w:rPr>
                <w:sz w:val="18"/>
                <w:szCs w:val="18"/>
              </w:rPr>
              <w:t xml:space="preserve"> 23</w:t>
            </w:r>
          </w:p>
        </w:tc>
        <w:tc>
          <w:tcPr>
            <w:tcW w:w="1134" w:type="dxa"/>
            <w:tcBorders>
              <w:top w:val="single" w:sz="4" w:space="0" w:color="auto"/>
              <w:left w:val="single" w:sz="6" w:space="0" w:color="auto"/>
              <w:bottom w:val="single" w:sz="4" w:space="0" w:color="auto"/>
              <w:right w:val="single" w:sz="6" w:space="0" w:color="auto"/>
            </w:tcBorders>
            <w:vAlign w:val="center"/>
          </w:tcPr>
          <w:p w14:paraId="4B676BF5" w14:textId="77777777" w:rsidR="00586847" w:rsidRPr="00586847" w:rsidRDefault="00586847" w:rsidP="00E21ABB">
            <w:pPr>
              <w:rPr>
                <w:sz w:val="18"/>
                <w:szCs w:val="18"/>
                <w:lang w:val="en-US"/>
              </w:rPr>
            </w:pPr>
            <w:r w:rsidRPr="00586847">
              <w:rPr>
                <w:sz w:val="18"/>
                <w:szCs w:val="18"/>
                <w:lang w:val="en-US"/>
              </w:rPr>
              <w:t>245108</w:t>
            </w:r>
          </w:p>
          <w:p w14:paraId="59A5851F"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3DF0DE6A" w14:textId="77777777" w:rsidR="00586847" w:rsidRPr="00586847" w:rsidRDefault="00586847" w:rsidP="00E21ABB">
            <w:pPr>
              <w:rPr>
                <w:sz w:val="18"/>
                <w:szCs w:val="18"/>
              </w:rPr>
            </w:pPr>
            <w:r w:rsidRPr="00586847">
              <w:rPr>
                <w:sz w:val="18"/>
                <w:szCs w:val="18"/>
              </w:rPr>
              <w:t>Cutii  ШУДП (с шиной дополнительной системы уравнивания потенциалов)</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C914E6A"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4D7A2467" w14:textId="77777777" w:rsidR="00586847" w:rsidRPr="00586847" w:rsidRDefault="00586847" w:rsidP="00E21ABB">
            <w:pPr>
              <w:jc w:val="center"/>
              <w:rPr>
                <w:sz w:val="18"/>
                <w:szCs w:val="18"/>
              </w:rPr>
            </w:pPr>
            <w:r w:rsidRPr="00586847">
              <w:rPr>
                <w:sz w:val="18"/>
                <w:szCs w:val="18"/>
              </w:rPr>
              <w:t>1,00</w:t>
            </w:r>
          </w:p>
        </w:tc>
      </w:tr>
      <w:tr w:rsidR="00586847" w:rsidRPr="00586847" w14:paraId="3EB67B6A"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7E95968" w14:textId="77777777" w:rsidR="00586847" w:rsidRPr="00586847" w:rsidRDefault="00586847" w:rsidP="00E21ABB">
            <w:pPr>
              <w:rPr>
                <w:sz w:val="18"/>
                <w:szCs w:val="18"/>
              </w:rPr>
            </w:pPr>
            <w:r w:rsidRPr="00586847">
              <w:rPr>
                <w:sz w:val="18"/>
                <w:szCs w:val="18"/>
              </w:rPr>
              <w:t xml:space="preserve"> 24</w:t>
            </w:r>
          </w:p>
        </w:tc>
        <w:tc>
          <w:tcPr>
            <w:tcW w:w="1134" w:type="dxa"/>
            <w:tcBorders>
              <w:top w:val="single" w:sz="4" w:space="0" w:color="auto"/>
              <w:left w:val="single" w:sz="6" w:space="0" w:color="auto"/>
              <w:bottom w:val="single" w:sz="4" w:space="0" w:color="auto"/>
              <w:right w:val="single" w:sz="6" w:space="0" w:color="auto"/>
            </w:tcBorders>
            <w:vAlign w:val="center"/>
          </w:tcPr>
          <w:p w14:paraId="1E17A035" w14:textId="77777777" w:rsidR="00586847" w:rsidRPr="00586847" w:rsidRDefault="00586847" w:rsidP="00E21ABB">
            <w:pPr>
              <w:rPr>
                <w:sz w:val="18"/>
                <w:szCs w:val="18"/>
                <w:lang w:val="en-US"/>
              </w:rPr>
            </w:pPr>
            <w:r w:rsidRPr="00586847">
              <w:rPr>
                <w:sz w:val="18"/>
                <w:szCs w:val="18"/>
                <w:lang w:val="en-US"/>
              </w:rPr>
              <w:t>08-02-412-2</w:t>
            </w:r>
          </w:p>
          <w:p w14:paraId="0B69D84A" w14:textId="77777777" w:rsidR="00586847" w:rsidRPr="00586847" w:rsidRDefault="00586847" w:rsidP="00E21ABB">
            <w:pPr>
              <w:rPr>
                <w:sz w:val="18"/>
                <w:szCs w:val="18"/>
              </w:rPr>
            </w:pPr>
            <w:r w:rsidRPr="00586847">
              <w:rPr>
                <w:sz w:val="18"/>
                <w:szCs w:val="18"/>
                <w:lang w:val="en-US"/>
              </w:rPr>
              <w:t>к=0,5man</w:t>
            </w:r>
          </w:p>
        </w:tc>
        <w:tc>
          <w:tcPr>
            <w:tcW w:w="6662" w:type="dxa"/>
            <w:tcBorders>
              <w:top w:val="single" w:sz="4" w:space="0" w:color="auto"/>
              <w:left w:val="single" w:sz="6" w:space="0" w:color="auto"/>
              <w:bottom w:val="single" w:sz="4" w:space="0" w:color="auto"/>
              <w:right w:val="single" w:sz="6" w:space="0" w:color="auto"/>
            </w:tcBorders>
            <w:vAlign w:val="center"/>
            <w:hideMark/>
          </w:tcPr>
          <w:p w14:paraId="769B49D9" w14:textId="77777777" w:rsidR="00586847" w:rsidRPr="00586847" w:rsidRDefault="00586847" w:rsidP="00E21ABB">
            <w:pPr>
              <w:rPr>
                <w:sz w:val="18"/>
                <w:szCs w:val="18"/>
                <w:lang w:val="en-GB"/>
              </w:rPr>
            </w:pPr>
            <w:r w:rsidRPr="00586847">
              <w:rPr>
                <w:sz w:val="18"/>
                <w:szCs w:val="18"/>
                <w:lang w:val="en-GB"/>
              </w:rPr>
              <w:t>Introducerea conductorilor in tevi si furtunuri metalice pozate: primul conductor monofir sau multifir in impletire comuna, sectiune sumara pina la 4 mm2</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E6D0829" w14:textId="77777777" w:rsidR="00586847" w:rsidRPr="00586847" w:rsidRDefault="00586847" w:rsidP="00E21ABB">
            <w:pPr>
              <w:jc w:val="center"/>
              <w:rPr>
                <w:sz w:val="18"/>
                <w:szCs w:val="18"/>
              </w:rPr>
            </w:pPr>
            <w:r w:rsidRPr="00586847">
              <w:rPr>
                <w:sz w:val="18"/>
                <w:szCs w:val="18"/>
              </w:rPr>
              <w:t>100 m</w:t>
            </w:r>
          </w:p>
        </w:tc>
        <w:tc>
          <w:tcPr>
            <w:tcW w:w="993" w:type="dxa"/>
            <w:tcBorders>
              <w:top w:val="single" w:sz="4" w:space="0" w:color="auto"/>
              <w:left w:val="single" w:sz="6" w:space="0" w:color="auto"/>
              <w:bottom w:val="single" w:sz="4" w:space="0" w:color="auto"/>
              <w:right w:val="single" w:sz="6" w:space="0" w:color="auto"/>
            </w:tcBorders>
            <w:vAlign w:val="center"/>
            <w:hideMark/>
          </w:tcPr>
          <w:p w14:paraId="77DEF052" w14:textId="77777777" w:rsidR="00586847" w:rsidRPr="00586847" w:rsidRDefault="00586847" w:rsidP="00E21ABB">
            <w:pPr>
              <w:jc w:val="center"/>
              <w:rPr>
                <w:sz w:val="18"/>
                <w:szCs w:val="18"/>
              </w:rPr>
            </w:pPr>
            <w:r w:rsidRPr="00586847">
              <w:rPr>
                <w:sz w:val="18"/>
                <w:szCs w:val="18"/>
              </w:rPr>
              <w:t>0,07</w:t>
            </w:r>
          </w:p>
        </w:tc>
      </w:tr>
      <w:tr w:rsidR="00586847" w:rsidRPr="00586847" w14:paraId="146EE609"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79A974A2" w14:textId="77777777" w:rsidR="00586847" w:rsidRPr="00586847" w:rsidRDefault="00586847" w:rsidP="00E21ABB">
            <w:pPr>
              <w:rPr>
                <w:sz w:val="18"/>
                <w:szCs w:val="18"/>
              </w:rPr>
            </w:pPr>
            <w:r w:rsidRPr="00586847">
              <w:rPr>
                <w:sz w:val="18"/>
                <w:szCs w:val="18"/>
              </w:rPr>
              <w:t xml:space="preserve"> 25</w:t>
            </w:r>
          </w:p>
        </w:tc>
        <w:tc>
          <w:tcPr>
            <w:tcW w:w="1134" w:type="dxa"/>
            <w:tcBorders>
              <w:top w:val="single" w:sz="4" w:space="0" w:color="auto"/>
              <w:left w:val="single" w:sz="6" w:space="0" w:color="auto"/>
              <w:bottom w:val="single" w:sz="4" w:space="0" w:color="auto"/>
              <w:right w:val="single" w:sz="6" w:space="0" w:color="auto"/>
            </w:tcBorders>
            <w:vAlign w:val="center"/>
          </w:tcPr>
          <w:p w14:paraId="74EC76F7" w14:textId="77777777" w:rsidR="00586847" w:rsidRPr="00586847" w:rsidRDefault="00586847" w:rsidP="00E21ABB">
            <w:pPr>
              <w:rPr>
                <w:sz w:val="18"/>
                <w:szCs w:val="18"/>
                <w:lang w:val="en-US"/>
              </w:rPr>
            </w:pPr>
            <w:r w:rsidRPr="00586847">
              <w:rPr>
                <w:sz w:val="18"/>
                <w:szCs w:val="18"/>
                <w:lang w:val="en-US"/>
              </w:rPr>
              <w:t>590-1004</w:t>
            </w:r>
          </w:p>
          <w:p w14:paraId="2E9CD559"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1B1754C" w14:textId="77777777" w:rsidR="00586847" w:rsidRPr="00586847" w:rsidRDefault="00586847" w:rsidP="00E21ABB">
            <w:pPr>
              <w:rPr>
                <w:sz w:val="18"/>
                <w:szCs w:val="18"/>
              </w:rPr>
            </w:pPr>
            <w:r w:rsidRPr="00586847">
              <w:rPr>
                <w:sz w:val="18"/>
                <w:szCs w:val="18"/>
              </w:rPr>
              <w:t>Conductor ПВ1нг(А)-FRLS-1х4мм2</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FEDC6C5"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7FEF2517" w14:textId="77777777" w:rsidR="00586847" w:rsidRPr="00586847" w:rsidRDefault="00586847" w:rsidP="00E21ABB">
            <w:pPr>
              <w:jc w:val="center"/>
              <w:rPr>
                <w:sz w:val="18"/>
                <w:szCs w:val="18"/>
              </w:rPr>
            </w:pPr>
            <w:r w:rsidRPr="00586847">
              <w:rPr>
                <w:sz w:val="18"/>
                <w:szCs w:val="18"/>
              </w:rPr>
              <w:t>7,00</w:t>
            </w:r>
          </w:p>
        </w:tc>
      </w:tr>
      <w:tr w:rsidR="00586847" w:rsidRPr="00586847" w14:paraId="2808F257"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7D7B925A" w14:textId="77777777" w:rsidR="00586847" w:rsidRPr="00586847" w:rsidRDefault="00586847" w:rsidP="00E21ABB">
            <w:pPr>
              <w:rPr>
                <w:sz w:val="18"/>
                <w:szCs w:val="18"/>
              </w:rPr>
            </w:pPr>
            <w:r w:rsidRPr="00586847">
              <w:rPr>
                <w:sz w:val="18"/>
                <w:szCs w:val="18"/>
              </w:rPr>
              <w:t xml:space="preserve"> 26</w:t>
            </w:r>
          </w:p>
        </w:tc>
        <w:tc>
          <w:tcPr>
            <w:tcW w:w="1134" w:type="dxa"/>
            <w:tcBorders>
              <w:top w:val="single" w:sz="4" w:space="0" w:color="auto"/>
              <w:left w:val="single" w:sz="6" w:space="0" w:color="auto"/>
              <w:bottom w:val="single" w:sz="4" w:space="0" w:color="auto"/>
              <w:right w:val="single" w:sz="6" w:space="0" w:color="auto"/>
            </w:tcBorders>
            <w:vAlign w:val="center"/>
          </w:tcPr>
          <w:p w14:paraId="08AA718C" w14:textId="77777777" w:rsidR="00586847" w:rsidRPr="00586847" w:rsidRDefault="00586847" w:rsidP="00E21ABB">
            <w:pPr>
              <w:rPr>
                <w:sz w:val="18"/>
                <w:szCs w:val="18"/>
                <w:lang w:val="en-US"/>
              </w:rPr>
            </w:pPr>
            <w:r w:rsidRPr="00586847">
              <w:rPr>
                <w:sz w:val="18"/>
                <w:szCs w:val="18"/>
                <w:lang w:val="en-US"/>
              </w:rPr>
              <w:t>08-02-409-1</w:t>
            </w:r>
          </w:p>
          <w:p w14:paraId="0DD2BC3D" w14:textId="77777777" w:rsidR="00586847" w:rsidRPr="00586847" w:rsidRDefault="00586847" w:rsidP="00E21ABB">
            <w:pPr>
              <w:rPr>
                <w:sz w:val="18"/>
                <w:szCs w:val="18"/>
              </w:rPr>
            </w:pPr>
            <w:r w:rsidRPr="00586847">
              <w:rPr>
                <w:sz w:val="18"/>
                <w:szCs w:val="18"/>
                <w:lang w:val="en-US"/>
              </w:rPr>
              <w:t>к=0,5man</w:t>
            </w:r>
          </w:p>
        </w:tc>
        <w:tc>
          <w:tcPr>
            <w:tcW w:w="6662" w:type="dxa"/>
            <w:tcBorders>
              <w:top w:val="single" w:sz="4" w:space="0" w:color="auto"/>
              <w:left w:val="single" w:sz="6" w:space="0" w:color="auto"/>
              <w:bottom w:val="single" w:sz="4" w:space="0" w:color="auto"/>
              <w:right w:val="single" w:sz="6" w:space="0" w:color="auto"/>
            </w:tcBorders>
            <w:vAlign w:val="center"/>
            <w:hideMark/>
          </w:tcPr>
          <w:p w14:paraId="688C225C" w14:textId="77777777" w:rsidR="00586847" w:rsidRPr="00586847" w:rsidRDefault="00586847" w:rsidP="00E21ABB">
            <w:pPr>
              <w:rPr>
                <w:sz w:val="18"/>
                <w:szCs w:val="18"/>
                <w:lang w:val="en-GB"/>
              </w:rPr>
            </w:pPr>
            <w:r w:rsidRPr="00586847">
              <w:rPr>
                <w:sz w:val="18"/>
                <w:szCs w:val="18"/>
                <w:lang w:val="en-GB"/>
              </w:rPr>
              <w:t>Teava din vinilplast pe contructii instalate, pe pereti si coloane, fixare cu scoabe, diametru pina la 16 mm</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30F1815" w14:textId="77777777" w:rsidR="00586847" w:rsidRPr="00586847" w:rsidRDefault="00586847" w:rsidP="00E21ABB">
            <w:pPr>
              <w:jc w:val="center"/>
              <w:rPr>
                <w:sz w:val="18"/>
                <w:szCs w:val="18"/>
              </w:rPr>
            </w:pPr>
            <w:r w:rsidRPr="00586847">
              <w:rPr>
                <w:sz w:val="18"/>
                <w:szCs w:val="18"/>
              </w:rPr>
              <w:t>100 m</w:t>
            </w:r>
          </w:p>
        </w:tc>
        <w:tc>
          <w:tcPr>
            <w:tcW w:w="993" w:type="dxa"/>
            <w:tcBorders>
              <w:top w:val="single" w:sz="4" w:space="0" w:color="auto"/>
              <w:left w:val="single" w:sz="6" w:space="0" w:color="auto"/>
              <w:bottom w:val="single" w:sz="4" w:space="0" w:color="auto"/>
              <w:right w:val="single" w:sz="6" w:space="0" w:color="auto"/>
            </w:tcBorders>
            <w:vAlign w:val="center"/>
            <w:hideMark/>
          </w:tcPr>
          <w:p w14:paraId="551BD6B6" w14:textId="77777777" w:rsidR="00586847" w:rsidRPr="00586847" w:rsidRDefault="00586847" w:rsidP="00E21ABB">
            <w:pPr>
              <w:jc w:val="center"/>
              <w:rPr>
                <w:sz w:val="18"/>
                <w:szCs w:val="18"/>
              </w:rPr>
            </w:pPr>
            <w:r w:rsidRPr="00586847">
              <w:rPr>
                <w:sz w:val="18"/>
                <w:szCs w:val="18"/>
              </w:rPr>
              <w:t>2,55</w:t>
            </w:r>
          </w:p>
        </w:tc>
      </w:tr>
      <w:tr w:rsidR="00586847" w:rsidRPr="00586847" w14:paraId="5DF18FF5"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7A45AE7F" w14:textId="77777777" w:rsidR="00586847" w:rsidRPr="00586847" w:rsidRDefault="00586847" w:rsidP="00E21ABB">
            <w:pPr>
              <w:rPr>
                <w:sz w:val="18"/>
                <w:szCs w:val="18"/>
              </w:rPr>
            </w:pPr>
            <w:r w:rsidRPr="00586847">
              <w:rPr>
                <w:sz w:val="18"/>
                <w:szCs w:val="18"/>
              </w:rPr>
              <w:t xml:space="preserve"> 27</w:t>
            </w:r>
          </w:p>
        </w:tc>
        <w:tc>
          <w:tcPr>
            <w:tcW w:w="1134" w:type="dxa"/>
            <w:tcBorders>
              <w:top w:val="single" w:sz="4" w:space="0" w:color="auto"/>
              <w:left w:val="single" w:sz="6" w:space="0" w:color="auto"/>
              <w:bottom w:val="single" w:sz="4" w:space="0" w:color="auto"/>
              <w:right w:val="single" w:sz="6" w:space="0" w:color="auto"/>
            </w:tcBorders>
            <w:vAlign w:val="center"/>
          </w:tcPr>
          <w:p w14:paraId="5E44357F" w14:textId="77777777" w:rsidR="00586847" w:rsidRPr="00586847" w:rsidRDefault="00586847" w:rsidP="00E21ABB">
            <w:pPr>
              <w:rPr>
                <w:sz w:val="18"/>
                <w:szCs w:val="18"/>
                <w:lang w:val="en-US"/>
              </w:rPr>
            </w:pPr>
            <w:r w:rsidRPr="00586847">
              <w:rPr>
                <w:sz w:val="18"/>
                <w:szCs w:val="18"/>
                <w:lang w:val="en-US"/>
              </w:rPr>
              <w:t>Pret de piata</w:t>
            </w:r>
          </w:p>
          <w:p w14:paraId="79C5309C"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1CE6CAF5" w14:textId="77777777" w:rsidR="00586847" w:rsidRPr="00586847" w:rsidRDefault="00586847" w:rsidP="00E21ABB">
            <w:pPr>
              <w:rPr>
                <w:sz w:val="18"/>
                <w:szCs w:val="18"/>
                <w:lang w:val="en-GB"/>
              </w:rPr>
            </w:pPr>
            <w:r w:rsidRPr="00586847">
              <w:rPr>
                <w:sz w:val="18"/>
                <w:szCs w:val="18"/>
                <w:lang w:val="en-GB"/>
              </w:rPr>
              <w:t xml:space="preserve">Teava din vinilplast </w:t>
            </w:r>
            <w:r w:rsidRPr="00586847">
              <w:rPr>
                <w:sz w:val="18"/>
                <w:szCs w:val="18"/>
              </w:rPr>
              <w:t>ПВХ</w:t>
            </w:r>
            <w:r w:rsidRPr="00586847">
              <w:rPr>
                <w:sz w:val="18"/>
                <w:szCs w:val="18"/>
                <w:lang w:val="en-GB"/>
              </w:rPr>
              <w:t xml:space="preserve"> </w:t>
            </w:r>
            <w:r w:rsidRPr="00586847">
              <w:rPr>
                <w:sz w:val="18"/>
                <w:szCs w:val="18"/>
              </w:rPr>
              <w:t>Д</w:t>
            </w:r>
            <w:r w:rsidRPr="00586847">
              <w:rPr>
                <w:sz w:val="18"/>
                <w:szCs w:val="18"/>
                <w:lang w:val="en-GB"/>
              </w:rPr>
              <w:t>=16</w:t>
            </w:r>
            <w:r w:rsidRPr="00586847">
              <w:rPr>
                <w:sz w:val="18"/>
                <w:szCs w:val="18"/>
              </w:rPr>
              <w:t>мм</w:t>
            </w:r>
            <w:r w:rsidRPr="00586847">
              <w:rPr>
                <w:sz w:val="18"/>
                <w:szCs w:val="18"/>
                <w:lang w:val="en-GB"/>
              </w:rPr>
              <w:t xml:space="preserve"> </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D04DD43" w14:textId="77777777" w:rsidR="00586847" w:rsidRPr="00586847" w:rsidRDefault="00586847" w:rsidP="00E21ABB">
            <w:pPr>
              <w:jc w:val="center"/>
              <w:rPr>
                <w:sz w:val="18"/>
                <w:szCs w:val="18"/>
              </w:rPr>
            </w:pPr>
            <w:r w:rsidRPr="00586847">
              <w:rPr>
                <w:sz w:val="18"/>
                <w:szCs w:val="18"/>
              </w:rPr>
              <w:t>m</w:t>
            </w:r>
          </w:p>
        </w:tc>
        <w:tc>
          <w:tcPr>
            <w:tcW w:w="993" w:type="dxa"/>
            <w:tcBorders>
              <w:top w:val="single" w:sz="4" w:space="0" w:color="auto"/>
              <w:left w:val="single" w:sz="6" w:space="0" w:color="auto"/>
              <w:bottom w:val="single" w:sz="4" w:space="0" w:color="auto"/>
              <w:right w:val="single" w:sz="6" w:space="0" w:color="auto"/>
            </w:tcBorders>
            <w:vAlign w:val="center"/>
            <w:hideMark/>
          </w:tcPr>
          <w:p w14:paraId="1EA93F64" w14:textId="77777777" w:rsidR="00586847" w:rsidRPr="00586847" w:rsidRDefault="00586847" w:rsidP="00E21ABB">
            <w:pPr>
              <w:jc w:val="center"/>
              <w:rPr>
                <w:sz w:val="18"/>
                <w:szCs w:val="18"/>
              </w:rPr>
            </w:pPr>
            <w:r w:rsidRPr="00586847">
              <w:rPr>
                <w:sz w:val="18"/>
                <w:szCs w:val="18"/>
              </w:rPr>
              <w:t>255,00</w:t>
            </w:r>
          </w:p>
        </w:tc>
      </w:tr>
      <w:tr w:rsidR="00586847" w:rsidRPr="00586847" w14:paraId="5BBB1F3A"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172C7F6D" w14:textId="77777777" w:rsidR="00586847" w:rsidRPr="00586847" w:rsidRDefault="00586847" w:rsidP="00E21ABB">
            <w:pPr>
              <w:rPr>
                <w:sz w:val="18"/>
                <w:szCs w:val="18"/>
              </w:rPr>
            </w:pPr>
            <w:r w:rsidRPr="00586847">
              <w:rPr>
                <w:sz w:val="18"/>
                <w:szCs w:val="18"/>
              </w:rPr>
              <w:t xml:space="preserve"> 28</w:t>
            </w:r>
          </w:p>
        </w:tc>
        <w:tc>
          <w:tcPr>
            <w:tcW w:w="1134" w:type="dxa"/>
            <w:tcBorders>
              <w:top w:val="single" w:sz="4" w:space="0" w:color="auto"/>
              <w:left w:val="single" w:sz="6" w:space="0" w:color="auto"/>
              <w:bottom w:val="single" w:sz="4" w:space="0" w:color="auto"/>
              <w:right w:val="single" w:sz="6" w:space="0" w:color="auto"/>
            </w:tcBorders>
            <w:vAlign w:val="center"/>
          </w:tcPr>
          <w:p w14:paraId="21212EC6" w14:textId="77777777" w:rsidR="00586847" w:rsidRPr="00586847" w:rsidRDefault="00586847" w:rsidP="00E21ABB">
            <w:pPr>
              <w:rPr>
                <w:sz w:val="18"/>
                <w:szCs w:val="18"/>
                <w:lang w:val="en-US"/>
              </w:rPr>
            </w:pPr>
            <w:r w:rsidRPr="00586847">
              <w:rPr>
                <w:sz w:val="18"/>
                <w:szCs w:val="18"/>
                <w:lang w:val="en-US"/>
              </w:rPr>
              <w:t>08-01-087-3</w:t>
            </w:r>
          </w:p>
          <w:p w14:paraId="110C21EC"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197E12DC" w14:textId="77777777" w:rsidR="00586847" w:rsidRPr="00586847" w:rsidRDefault="00586847" w:rsidP="00E21ABB">
            <w:pPr>
              <w:rPr>
                <w:sz w:val="18"/>
                <w:szCs w:val="18"/>
              </w:rPr>
            </w:pPr>
            <w:r w:rsidRPr="00586847">
              <w:rPr>
                <w:sz w:val="18"/>
                <w:szCs w:val="18"/>
              </w:rPr>
              <w:t>Constructii metalice sub utilaj</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4A63746" w14:textId="77777777" w:rsidR="00586847" w:rsidRPr="00586847" w:rsidRDefault="00586847" w:rsidP="00E21ABB">
            <w:pPr>
              <w:jc w:val="center"/>
              <w:rPr>
                <w:sz w:val="18"/>
                <w:szCs w:val="18"/>
              </w:rPr>
            </w:pPr>
            <w:r w:rsidRPr="00586847">
              <w:rPr>
                <w:sz w:val="18"/>
                <w:szCs w:val="18"/>
              </w:rPr>
              <w:t>t</w:t>
            </w:r>
          </w:p>
        </w:tc>
        <w:tc>
          <w:tcPr>
            <w:tcW w:w="993" w:type="dxa"/>
            <w:tcBorders>
              <w:top w:val="single" w:sz="4" w:space="0" w:color="auto"/>
              <w:left w:val="single" w:sz="6" w:space="0" w:color="auto"/>
              <w:bottom w:val="single" w:sz="4" w:space="0" w:color="auto"/>
              <w:right w:val="single" w:sz="6" w:space="0" w:color="auto"/>
            </w:tcBorders>
            <w:vAlign w:val="center"/>
            <w:hideMark/>
          </w:tcPr>
          <w:p w14:paraId="47A3387E" w14:textId="77777777" w:rsidR="00586847" w:rsidRPr="00586847" w:rsidRDefault="00586847" w:rsidP="00E21ABB">
            <w:pPr>
              <w:jc w:val="center"/>
              <w:rPr>
                <w:sz w:val="18"/>
                <w:szCs w:val="18"/>
              </w:rPr>
            </w:pPr>
            <w:r w:rsidRPr="00586847">
              <w:rPr>
                <w:sz w:val="18"/>
                <w:szCs w:val="18"/>
              </w:rPr>
              <w:t>0,01</w:t>
            </w:r>
          </w:p>
        </w:tc>
      </w:tr>
      <w:tr w:rsidR="00586847" w:rsidRPr="00586847" w14:paraId="616F4468" w14:textId="77777777" w:rsidTr="00586847">
        <w:tc>
          <w:tcPr>
            <w:tcW w:w="709" w:type="dxa"/>
            <w:tcBorders>
              <w:top w:val="nil"/>
              <w:left w:val="single" w:sz="6" w:space="0" w:color="auto"/>
              <w:bottom w:val="nil"/>
              <w:right w:val="nil"/>
            </w:tcBorders>
            <w:hideMark/>
          </w:tcPr>
          <w:p w14:paraId="34A9CBAA"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70F6F932" w14:textId="77777777" w:rsidR="00586847" w:rsidRPr="00586847" w:rsidRDefault="00586847" w:rsidP="00E21ABB">
            <w:pPr>
              <w:rPr>
                <w:sz w:val="18"/>
                <w:szCs w:val="18"/>
              </w:rPr>
            </w:pPr>
          </w:p>
        </w:tc>
        <w:tc>
          <w:tcPr>
            <w:tcW w:w="6662" w:type="dxa"/>
            <w:tcBorders>
              <w:top w:val="nil"/>
              <w:left w:val="single" w:sz="6" w:space="0" w:color="auto"/>
              <w:bottom w:val="nil"/>
              <w:right w:val="nil"/>
            </w:tcBorders>
            <w:hideMark/>
          </w:tcPr>
          <w:p w14:paraId="4DC2D518"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2. Utilaj</w:t>
            </w:r>
          </w:p>
        </w:tc>
        <w:tc>
          <w:tcPr>
            <w:tcW w:w="1134" w:type="dxa"/>
            <w:tcBorders>
              <w:top w:val="nil"/>
              <w:left w:val="single" w:sz="6" w:space="0" w:color="auto"/>
              <w:bottom w:val="nil"/>
              <w:right w:val="nil"/>
            </w:tcBorders>
          </w:tcPr>
          <w:p w14:paraId="4675E325" w14:textId="77777777" w:rsidR="00586847" w:rsidRPr="00586847" w:rsidRDefault="00586847" w:rsidP="00E21ABB">
            <w:pPr>
              <w:rPr>
                <w:sz w:val="18"/>
                <w:szCs w:val="18"/>
              </w:rPr>
            </w:pPr>
          </w:p>
        </w:tc>
        <w:tc>
          <w:tcPr>
            <w:tcW w:w="993" w:type="dxa"/>
            <w:tcBorders>
              <w:top w:val="nil"/>
              <w:left w:val="single" w:sz="6" w:space="0" w:color="auto"/>
              <w:bottom w:val="nil"/>
              <w:right w:val="single" w:sz="4" w:space="0" w:color="auto"/>
            </w:tcBorders>
          </w:tcPr>
          <w:p w14:paraId="3397CBB9" w14:textId="77777777" w:rsidR="00586847" w:rsidRPr="00586847" w:rsidRDefault="00586847" w:rsidP="00E21ABB">
            <w:pPr>
              <w:rPr>
                <w:sz w:val="18"/>
                <w:szCs w:val="18"/>
              </w:rPr>
            </w:pPr>
          </w:p>
        </w:tc>
      </w:tr>
      <w:tr w:rsidR="00586847" w:rsidRPr="00586847" w14:paraId="473EAC63"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4A03F93" w14:textId="77777777" w:rsidR="00586847" w:rsidRPr="00586847" w:rsidRDefault="00586847" w:rsidP="00E21ABB">
            <w:pPr>
              <w:rPr>
                <w:sz w:val="18"/>
                <w:szCs w:val="18"/>
              </w:rPr>
            </w:pPr>
            <w:r w:rsidRPr="00586847">
              <w:rPr>
                <w:sz w:val="18"/>
                <w:szCs w:val="18"/>
              </w:rPr>
              <w:t>29</w:t>
            </w:r>
          </w:p>
        </w:tc>
        <w:tc>
          <w:tcPr>
            <w:tcW w:w="1134" w:type="dxa"/>
            <w:tcBorders>
              <w:top w:val="single" w:sz="4" w:space="0" w:color="auto"/>
              <w:left w:val="single" w:sz="6" w:space="0" w:color="auto"/>
              <w:bottom w:val="single" w:sz="4" w:space="0" w:color="auto"/>
              <w:right w:val="single" w:sz="6" w:space="0" w:color="auto"/>
            </w:tcBorders>
            <w:vAlign w:val="center"/>
          </w:tcPr>
          <w:p w14:paraId="12B38C33" w14:textId="77777777" w:rsidR="00586847" w:rsidRPr="00586847" w:rsidRDefault="00586847" w:rsidP="00E21ABB">
            <w:pPr>
              <w:rPr>
                <w:sz w:val="18"/>
                <w:szCs w:val="18"/>
                <w:lang w:val="en-US"/>
              </w:rPr>
            </w:pPr>
            <w:r w:rsidRPr="00586847">
              <w:rPr>
                <w:sz w:val="18"/>
                <w:szCs w:val="18"/>
                <w:lang w:val="en-US"/>
              </w:rPr>
              <w:t>Pretul firmei</w:t>
            </w:r>
          </w:p>
          <w:p w14:paraId="0D1630EF"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27600157" w14:textId="77777777" w:rsidR="00586847" w:rsidRPr="00586847" w:rsidRDefault="00586847" w:rsidP="00E21ABB">
            <w:pPr>
              <w:rPr>
                <w:sz w:val="18"/>
                <w:szCs w:val="18"/>
              </w:rPr>
            </w:pPr>
            <w:r w:rsidRPr="00586847">
              <w:rPr>
                <w:sz w:val="18"/>
                <w:szCs w:val="18"/>
              </w:rPr>
              <w:t>Automat ВА47-29/3/С16A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9202925"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51D72F4E" w14:textId="77777777" w:rsidR="00586847" w:rsidRPr="00586847" w:rsidRDefault="00586847" w:rsidP="00E21ABB">
            <w:pPr>
              <w:jc w:val="center"/>
              <w:rPr>
                <w:sz w:val="18"/>
                <w:szCs w:val="18"/>
              </w:rPr>
            </w:pPr>
            <w:r w:rsidRPr="00586847">
              <w:rPr>
                <w:sz w:val="18"/>
                <w:szCs w:val="18"/>
              </w:rPr>
              <w:t>1,00</w:t>
            </w:r>
          </w:p>
        </w:tc>
      </w:tr>
      <w:tr w:rsidR="00586847" w:rsidRPr="00586847" w14:paraId="320EE86B"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4A681EC4" w14:textId="77777777" w:rsidR="00586847" w:rsidRPr="00586847" w:rsidRDefault="00586847" w:rsidP="00E21ABB">
            <w:pPr>
              <w:rPr>
                <w:sz w:val="18"/>
                <w:szCs w:val="18"/>
              </w:rPr>
            </w:pPr>
            <w:r w:rsidRPr="00586847">
              <w:rPr>
                <w:sz w:val="18"/>
                <w:szCs w:val="18"/>
              </w:rPr>
              <w:t xml:space="preserve"> 30</w:t>
            </w:r>
          </w:p>
        </w:tc>
        <w:tc>
          <w:tcPr>
            <w:tcW w:w="1134" w:type="dxa"/>
            <w:tcBorders>
              <w:top w:val="single" w:sz="4" w:space="0" w:color="auto"/>
              <w:left w:val="single" w:sz="6" w:space="0" w:color="auto"/>
              <w:bottom w:val="single" w:sz="4" w:space="0" w:color="auto"/>
              <w:right w:val="single" w:sz="6" w:space="0" w:color="auto"/>
            </w:tcBorders>
            <w:vAlign w:val="center"/>
          </w:tcPr>
          <w:p w14:paraId="17712603" w14:textId="77777777" w:rsidR="00586847" w:rsidRPr="00586847" w:rsidRDefault="00586847" w:rsidP="00E21ABB">
            <w:pPr>
              <w:rPr>
                <w:sz w:val="18"/>
                <w:szCs w:val="18"/>
                <w:lang w:val="en-US"/>
              </w:rPr>
            </w:pPr>
            <w:r w:rsidRPr="00586847">
              <w:rPr>
                <w:sz w:val="18"/>
                <w:szCs w:val="18"/>
                <w:lang w:val="en-US"/>
              </w:rPr>
              <w:t>Pretul firmei</w:t>
            </w:r>
          </w:p>
          <w:p w14:paraId="6ACC0EA3"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315A8358" w14:textId="77777777" w:rsidR="00586847" w:rsidRPr="00586847" w:rsidRDefault="00586847" w:rsidP="00E21ABB">
            <w:pPr>
              <w:rPr>
                <w:sz w:val="18"/>
                <w:szCs w:val="18"/>
                <w:lang w:val="en-GB"/>
              </w:rPr>
            </w:pPr>
            <w:r w:rsidRPr="00586847">
              <w:rPr>
                <w:sz w:val="18"/>
                <w:szCs w:val="18"/>
                <w:lang w:val="en-GB"/>
              </w:rPr>
              <w:t xml:space="preserve">Panou de distributie cu lacat, </w:t>
            </w:r>
            <w:r w:rsidRPr="00586847">
              <w:rPr>
                <w:sz w:val="18"/>
                <w:szCs w:val="18"/>
              </w:rPr>
              <w:t>ЩРн</w:t>
            </w:r>
            <w:r w:rsidRPr="00586847">
              <w:rPr>
                <w:sz w:val="18"/>
                <w:szCs w:val="18"/>
                <w:lang w:val="en-GB"/>
              </w:rPr>
              <w:t>-12</w:t>
            </w:r>
            <w:r w:rsidRPr="00586847">
              <w:rPr>
                <w:sz w:val="18"/>
                <w:szCs w:val="18"/>
              </w:rPr>
              <w:t>з</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86D91D2"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1E8010BD" w14:textId="77777777" w:rsidR="00586847" w:rsidRPr="00586847" w:rsidRDefault="00586847" w:rsidP="00E21ABB">
            <w:pPr>
              <w:jc w:val="center"/>
              <w:rPr>
                <w:sz w:val="18"/>
                <w:szCs w:val="18"/>
              </w:rPr>
            </w:pPr>
            <w:r w:rsidRPr="00586847">
              <w:rPr>
                <w:sz w:val="18"/>
                <w:szCs w:val="18"/>
              </w:rPr>
              <w:t>1,00</w:t>
            </w:r>
          </w:p>
        </w:tc>
      </w:tr>
      <w:tr w:rsidR="00586847" w:rsidRPr="00586847" w14:paraId="7AEE03B3"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00F72ED6" w14:textId="77777777" w:rsidR="00586847" w:rsidRPr="00586847" w:rsidRDefault="00586847" w:rsidP="00E21ABB">
            <w:pPr>
              <w:rPr>
                <w:sz w:val="18"/>
                <w:szCs w:val="18"/>
              </w:rPr>
            </w:pPr>
            <w:r w:rsidRPr="00586847">
              <w:rPr>
                <w:sz w:val="18"/>
                <w:szCs w:val="18"/>
              </w:rPr>
              <w:t xml:space="preserve"> 31</w:t>
            </w:r>
          </w:p>
        </w:tc>
        <w:tc>
          <w:tcPr>
            <w:tcW w:w="1134" w:type="dxa"/>
            <w:tcBorders>
              <w:top w:val="single" w:sz="4" w:space="0" w:color="auto"/>
              <w:left w:val="single" w:sz="6" w:space="0" w:color="auto"/>
              <w:bottom w:val="single" w:sz="4" w:space="0" w:color="auto"/>
              <w:right w:val="single" w:sz="6" w:space="0" w:color="auto"/>
            </w:tcBorders>
            <w:vAlign w:val="center"/>
          </w:tcPr>
          <w:p w14:paraId="25CC72AE" w14:textId="77777777" w:rsidR="00586847" w:rsidRPr="00586847" w:rsidRDefault="00586847" w:rsidP="00E21ABB">
            <w:pPr>
              <w:rPr>
                <w:sz w:val="18"/>
                <w:szCs w:val="18"/>
                <w:lang w:val="en-US"/>
              </w:rPr>
            </w:pPr>
            <w:r w:rsidRPr="00586847">
              <w:rPr>
                <w:sz w:val="18"/>
                <w:szCs w:val="18"/>
                <w:lang w:val="en-US"/>
              </w:rPr>
              <w:t>Pretul firmei</w:t>
            </w:r>
          </w:p>
          <w:p w14:paraId="2F5833C3"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65C687CE" w14:textId="77777777" w:rsidR="00586847" w:rsidRPr="00586847" w:rsidRDefault="00586847" w:rsidP="00E21ABB">
            <w:pPr>
              <w:rPr>
                <w:sz w:val="18"/>
                <w:szCs w:val="18"/>
              </w:rPr>
            </w:pPr>
            <w:r w:rsidRPr="00586847">
              <w:rPr>
                <w:sz w:val="18"/>
                <w:szCs w:val="18"/>
              </w:rPr>
              <w:t>Intreruptor BH32-3P-25A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C54E8BB"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30710588" w14:textId="77777777" w:rsidR="00586847" w:rsidRPr="00586847" w:rsidRDefault="00586847" w:rsidP="00E21ABB">
            <w:pPr>
              <w:jc w:val="center"/>
              <w:rPr>
                <w:sz w:val="18"/>
                <w:szCs w:val="18"/>
              </w:rPr>
            </w:pPr>
            <w:r w:rsidRPr="00586847">
              <w:rPr>
                <w:sz w:val="18"/>
                <w:szCs w:val="18"/>
              </w:rPr>
              <w:t>1,00</w:t>
            </w:r>
          </w:p>
        </w:tc>
      </w:tr>
      <w:tr w:rsidR="00586847" w:rsidRPr="00586847" w14:paraId="2EC39E57"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1810ED4E" w14:textId="77777777" w:rsidR="00586847" w:rsidRPr="00586847" w:rsidRDefault="00586847" w:rsidP="00E21ABB">
            <w:pPr>
              <w:rPr>
                <w:sz w:val="18"/>
                <w:szCs w:val="18"/>
              </w:rPr>
            </w:pPr>
            <w:r w:rsidRPr="00586847">
              <w:rPr>
                <w:sz w:val="18"/>
                <w:szCs w:val="18"/>
              </w:rPr>
              <w:t xml:space="preserve"> 32</w:t>
            </w:r>
          </w:p>
        </w:tc>
        <w:tc>
          <w:tcPr>
            <w:tcW w:w="1134" w:type="dxa"/>
            <w:tcBorders>
              <w:top w:val="single" w:sz="4" w:space="0" w:color="auto"/>
              <w:left w:val="single" w:sz="6" w:space="0" w:color="auto"/>
              <w:bottom w:val="single" w:sz="4" w:space="0" w:color="auto"/>
              <w:right w:val="single" w:sz="6" w:space="0" w:color="auto"/>
            </w:tcBorders>
            <w:vAlign w:val="center"/>
          </w:tcPr>
          <w:p w14:paraId="5C6C85CD" w14:textId="77777777" w:rsidR="00586847" w:rsidRPr="00586847" w:rsidRDefault="00586847" w:rsidP="00E21ABB">
            <w:pPr>
              <w:rPr>
                <w:sz w:val="18"/>
                <w:szCs w:val="18"/>
                <w:lang w:val="en-US"/>
              </w:rPr>
            </w:pPr>
            <w:r w:rsidRPr="00586847">
              <w:rPr>
                <w:sz w:val="18"/>
                <w:szCs w:val="18"/>
                <w:lang w:val="en-US"/>
              </w:rPr>
              <w:t>Pretul firmei</w:t>
            </w:r>
          </w:p>
          <w:p w14:paraId="4A55F9B7"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F59BF10" w14:textId="77777777" w:rsidR="00586847" w:rsidRPr="00586847" w:rsidRDefault="00586847" w:rsidP="00E21ABB">
            <w:pPr>
              <w:rPr>
                <w:sz w:val="18"/>
                <w:szCs w:val="18"/>
              </w:rPr>
            </w:pPr>
            <w:r w:rsidRPr="00586847">
              <w:rPr>
                <w:sz w:val="18"/>
                <w:szCs w:val="18"/>
              </w:rPr>
              <w:t>Automat ВА47-29/1/B6A</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103C3FF"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5882D8CA" w14:textId="77777777" w:rsidR="00586847" w:rsidRPr="00586847" w:rsidRDefault="00586847" w:rsidP="00E21ABB">
            <w:pPr>
              <w:jc w:val="center"/>
              <w:rPr>
                <w:sz w:val="18"/>
                <w:szCs w:val="18"/>
              </w:rPr>
            </w:pPr>
            <w:r w:rsidRPr="00586847">
              <w:rPr>
                <w:sz w:val="18"/>
                <w:szCs w:val="18"/>
              </w:rPr>
              <w:t>2,00</w:t>
            </w:r>
          </w:p>
        </w:tc>
      </w:tr>
      <w:tr w:rsidR="00586847" w:rsidRPr="00586847" w14:paraId="23F757C7"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219E4B18" w14:textId="77777777" w:rsidR="00586847" w:rsidRPr="00586847" w:rsidRDefault="00586847" w:rsidP="00E21ABB">
            <w:pPr>
              <w:rPr>
                <w:sz w:val="18"/>
                <w:szCs w:val="18"/>
              </w:rPr>
            </w:pPr>
            <w:r w:rsidRPr="00586847">
              <w:rPr>
                <w:sz w:val="18"/>
                <w:szCs w:val="18"/>
              </w:rPr>
              <w:t xml:space="preserve"> 33</w:t>
            </w:r>
          </w:p>
        </w:tc>
        <w:tc>
          <w:tcPr>
            <w:tcW w:w="1134" w:type="dxa"/>
            <w:tcBorders>
              <w:top w:val="single" w:sz="4" w:space="0" w:color="auto"/>
              <w:left w:val="single" w:sz="6" w:space="0" w:color="auto"/>
              <w:bottom w:val="single" w:sz="4" w:space="0" w:color="auto"/>
              <w:right w:val="single" w:sz="6" w:space="0" w:color="auto"/>
            </w:tcBorders>
            <w:vAlign w:val="center"/>
          </w:tcPr>
          <w:p w14:paraId="50B3A93D" w14:textId="77777777" w:rsidR="00586847" w:rsidRPr="00586847" w:rsidRDefault="00586847" w:rsidP="00E21ABB">
            <w:pPr>
              <w:rPr>
                <w:sz w:val="18"/>
                <w:szCs w:val="18"/>
                <w:lang w:val="en-US"/>
              </w:rPr>
            </w:pPr>
            <w:r w:rsidRPr="00586847">
              <w:rPr>
                <w:sz w:val="18"/>
                <w:szCs w:val="18"/>
                <w:lang w:val="en-US"/>
              </w:rPr>
              <w:t>Pretul firmei</w:t>
            </w:r>
          </w:p>
          <w:p w14:paraId="17707AFB"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12A9F49" w14:textId="77777777" w:rsidR="00586847" w:rsidRPr="00586847" w:rsidRDefault="00586847" w:rsidP="00E21ABB">
            <w:pPr>
              <w:rPr>
                <w:sz w:val="18"/>
                <w:szCs w:val="18"/>
              </w:rPr>
            </w:pPr>
            <w:r w:rsidRPr="00586847">
              <w:rPr>
                <w:sz w:val="18"/>
                <w:szCs w:val="18"/>
              </w:rPr>
              <w:t>Automat АBДT-32 2/C10А/30мА</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B2DA4E2"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511B6B7C" w14:textId="77777777" w:rsidR="00586847" w:rsidRPr="00586847" w:rsidRDefault="00586847" w:rsidP="00E21ABB">
            <w:pPr>
              <w:jc w:val="center"/>
              <w:rPr>
                <w:sz w:val="18"/>
                <w:szCs w:val="18"/>
              </w:rPr>
            </w:pPr>
            <w:r w:rsidRPr="00586847">
              <w:rPr>
                <w:sz w:val="18"/>
                <w:szCs w:val="18"/>
              </w:rPr>
              <w:t>2,00</w:t>
            </w:r>
          </w:p>
        </w:tc>
      </w:tr>
      <w:tr w:rsidR="00586847" w:rsidRPr="00586847" w14:paraId="1ED7C7E1" w14:textId="77777777" w:rsidTr="00586847">
        <w:tc>
          <w:tcPr>
            <w:tcW w:w="709" w:type="dxa"/>
            <w:tcBorders>
              <w:top w:val="single" w:sz="4" w:space="0" w:color="auto"/>
              <w:left w:val="single" w:sz="6" w:space="0" w:color="auto"/>
              <w:bottom w:val="single" w:sz="4" w:space="0" w:color="auto"/>
              <w:right w:val="single" w:sz="6" w:space="0" w:color="auto"/>
            </w:tcBorders>
            <w:vAlign w:val="center"/>
            <w:hideMark/>
          </w:tcPr>
          <w:p w14:paraId="62EF3E10" w14:textId="77777777" w:rsidR="00586847" w:rsidRPr="00586847" w:rsidRDefault="00586847" w:rsidP="00E21ABB">
            <w:pPr>
              <w:rPr>
                <w:sz w:val="18"/>
                <w:szCs w:val="18"/>
              </w:rPr>
            </w:pPr>
            <w:r w:rsidRPr="00586847">
              <w:rPr>
                <w:sz w:val="18"/>
                <w:szCs w:val="18"/>
              </w:rPr>
              <w:t xml:space="preserve"> 34</w:t>
            </w:r>
          </w:p>
        </w:tc>
        <w:tc>
          <w:tcPr>
            <w:tcW w:w="1134" w:type="dxa"/>
            <w:tcBorders>
              <w:top w:val="single" w:sz="4" w:space="0" w:color="auto"/>
              <w:left w:val="single" w:sz="6" w:space="0" w:color="auto"/>
              <w:bottom w:val="single" w:sz="4" w:space="0" w:color="auto"/>
              <w:right w:val="single" w:sz="6" w:space="0" w:color="auto"/>
            </w:tcBorders>
            <w:vAlign w:val="center"/>
          </w:tcPr>
          <w:p w14:paraId="0F2CE4AD" w14:textId="77777777" w:rsidR="00586847" w:rsidRPr="00586847" w:rsidRDefault="00586847" w:rsidP="00E21ABB">
            <w:pPr>
              <w:rPr>
                <w:sz w:val="18"/>
                <w:szCs w:val="18"/>
                <w:lang w:val="en-US"/>
              </w:rPr>
            </w:pPr>
            <w:r w:rsidRPr="00586847">
              <w:rPr>
                <w:sz w:val="18"/>
                <w:szCs w:val="18"/>
                <w:lang w:val="en-US"/>
              </w:rPr>
              <w:t>Pretul firmei</w:t>
            </w:r>
          </w:p>
          <w:p w14:paraId="484D73CC" w14:textId="77777777" w:rsidR="00586847" w:rsidRPr="00586847" w:rsidRDefault="00586847" w:rsidP="00E21ABB">
            <w:pPr>
              <w:rPr>
                <w:sz w:val="18"/>
                <w:szCs w:val="18"/>
              </w:rPr>
            </w:pPr>
          </w:p>
        </w:tc>
        <w:tc>
          <w:tcPr>
            <w:tcW w:w="6662" w:type="dxa"/>
            <w:tcBorders>
              <w:top w:val="single" w:sz="4" w:space="0" w:color="auto"/>
              <w:left w:val="single" w:sz="6" w:space="0" w:color="auto"/>
              <w:bottom w:val="single" w:sz="4" w:space="0" w:color="auto"/>
              <w:right w:val="single" w:sz="6" w:space="0" w:color="auto"/>
            </w:tcBorders>
            <w:vAlign w:val="center"/>
            <w:hideMark/>
          </w:tcPr>
          <w:p w14:paraId="5E6046BA" w14:textId="77777777" w:rsidR="00586847" w:rsidRPr="00586847" w:rsidRDefault="00586847" w:rsidP="00E21ABB">
            <w:pPr>
              <w:rPr>
                <w:sz w:val="18"/>
                <w:szCs w:val="18"/>
              </w:rPr>
            </w:pPr>
            <w:r w:rsidRPr="00586847">
              <w:rPr>
                <w:sz w:val="18"/>
                <w:szCs w:val="18"/>
              </w:rPr>
              <w:t>Automat АBДT-34/4/C10А/30мА</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E8643CF" w14:textId="77777777" w:rsidR="00586847" w:rsidRPr="00586847" w:rsidRDefault="00586847" w:rsidP="00E21ABB">
            <w:pPr>
              <w:jc w:val="center"/>
              <w:rPr>
                <w:sz w:val="18"/>
                <w:szCs w:val="18"/>
              </w:rPr>
            </w:pPr>
            <w:r w:rsidRPr="00586847">
              <w:rPr>
                <w:sz w:val="18"/>
                <w:szCs w:val="18"/>
              </w:rPr>
              <w:t>buc</w:t>
            </w:r>
          </w:p>
        </w:tc>
        <w:tc>
          <w:tcPr>
            <w:tcW w:w="993" w:type="dxa"/>
            <w:tcBorders>
              <w:top w:val="single" w:sz="4" w:space="0" w:color="auto"/>
              <w:left w:val="single" w:sz="6" w:space="0" w:color="auto"/>
              <w:bottom w:val="single" w:sz="4" w:space="0" w:color="auto"/>
              <w:right w:val="single" w:sz="6" w:space="0" w:color="auto"/>
            </w:tcBorders>
            <w:vAlign w:val="center"/>
            <w:hideMark/>
          </w:tcPr>
          <w:p w14:paraId="6FE427CD" w14:textId="77777777" w:rsidR="00586847" w:rsidRPr="00586847" w:rsidRDefault="00586847" w:rsidP="00E21ABB">
            <w:pPr>
              <w:jc w:val="center"/>
              <w:rPr>
                <w:sz w:val="18"/>
                <w:szCs w:val="18"/>
              </w:rPr>
            </w:pPr>
            <w:r w:rsidRPr="00586847">
              <w:rPr>
                <w:sz w:val="18"/>
                <w:szCs w:val="18"/>
              </w:rPr>
              <w:t>1,00</w:t>
            </w:r>
          </w:p>
        </w:tc>
      </w:tr>
    </w:tbl>
    <w:p w14:paraId="571BC580" w14:textId="77777777" w:rsidR="00586847" w:rsidRPr="00586847" w:rsidRDefault="00586847" w:rsidP="00586847">
      <w:pPr>
        <w:rPr>
          <w:sz w:val="18"/>
          <w:szCs w:val="18"/>
        </w:rPr>
      </w:pPr>
      <w:r w:rsidRPr="00586847">
        <w:rPr>
          <w:sz w:val="18"/>
          <w:szCs w:val="18"/>
        </w:rPr>
        <w:t xml:space="preserve"> </w:t>
      </w:r>
    </w:p>
    <w:p w14:paraId="5F749345" w14:textId="77777777" w:rsidR="00586847" w:rsidRPr="00586847" w:rsidRDefault="00586847" w:rsidP="00586847">
      <w:pPr>
        <w:jc w:val="center"/>
        <w:rPr>
          <w:sz w:val="18"/>
          <w:szCs w:val="18"/>
          <w:lang w:val="en-US"/>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 05/21-4-1</w:t>
      </w:r>
    </w:p>
    <w:p w14:paraId="16429AC1" w14:textId="77777777" w:rsidR="00586847" w:rsidRPr="00586847" w:rsidRDefault="00586847" w:rsidP="00586847">
      <w:pPr>
        <w:jc w:val="center"/>
        <w:rPr>
          <w:sz w:val="18"/>
          <w:szCs w:val="18"/>
          <w:lang w:val="en-US"/>
        </w:rPr>
      </w:pPr>
      <w:r w:rsidRPr="00586847">
        <w:rPr>
          <w:b/>
          <w:bCs/>
          <w:sz w:val="18"/>
          <w:szCs w:val="18"/>
          <w:lang w:val="en-US"/>
        </w:rPr>
        <w:t>Retele exterioare REE</w:t>
      </w:r>
    </w:p>
    <w:tbl>
      <w:tblPr>
        <w:tblW w:w="10515" w:type="dxa"/>
        <w:tblInd w:w="-459" w:type="dxa"/>
        <w:tblLayout w:type="fixed"/>
        <w:tblLook w:val="0000" w:firstRow="0" w:lastRow="0" w:firstColumn="0" w:lastColumn="0" w:noHBand="0" w:noVBand="0"/>
      </w:tblPr>
      <w:tblGrid>
        <w:gridCol w:w="709"/>
        <w:gridCol w:w="1134"/>
        <w:gridCol w:w="6546"/>
        <w:gridCol w:w="1134"/>
        <w:gridCol w:w="992"/>
      </w:tblGrid>
      <w:tr w:rsidR="00586847" w:rsidRPr="00586847" w14:paraId="238A29A6" w14:textId="77777777" w:rsidTr="00586847">
        <w:tblPrEx>
          <w:tblCellMar>
            <w:top w:w="0" w:type="dxa"/>
            <w:bottom w:w="0" w:type="dxa"/>
          </w:tblCellMar>
        </w:tblPrEx>
        <w:trPr>
          <w:cantSplit/>
          <w:trHeight w:val="276"/>
        </w:trPr>
        <w:tc>
          <w:tcPr>
            <w:tcW w:w="709" w:type="dxa"/>
            <w:vMerge w:val="restart"/>
            <w:tcBorders>
              <w:top w:val="single" w:sz="6" w:space="0" w:color="auto"/>
              <w:left w:val="single" w:sz="6" w:space="0" w:color="auto"/>
              <w:bottom w:val="nil"/>
              <w:right w:val="nil"/>
            </w:tcBorders>
            <w:shd w:val="pct5" w:color="auto" w:fill="auto"/>
          </w:tcPr>
          <w:p w14:paraId="1437AC0B" w14:textId="77777777" w:rsidR="00586847" w:rsidRPr="00586847" w:rsidRDefault="00586847" w:rsidP="00E21ABB">
            <w:pPr>
              <w:ind w:right="-108"/>
              <w:jc w:val="center"/>
              <w:rPr>
                <w:sz w:val="18"/>
                <w:szCs w:val="18"/>
                <w:lang w:val="en-US"/>
              </w:rPr>
            </w:pPr>
            <w:r w:rsidRPr="00586847">
              <w:rPr>
                <w:sz w:val="18"/>
                <w:szCs w:val="18"/>
              </w:rPr>
              <w:t>№</w:t>
            </w:r>
          </w:p>
          <w:p w14:paraId="36CFD1E0" w14:textId="77777777" w:rsidR="00586847" w:rsidRPr="00586847" w:rsidRDefault="00586847" w:rsidP="00E21ABB">
            <w:pPr>
              <w:ind w:right="-108"/>
              <w:jc w:val="center"/>
              <w:rPr>
                <w:sz w:val="18"/>
                <w:szCs w:val="18"/>
              </w:rPr>
            </w:pPr>
            <w:r w:rsidRPr="00586847">
              <w:rPr>
                <w:sz w:val="18"/>
                <w:szCs w:val="18"/>
              </w:rPr>
              <w:t xml:space="preserve"> </w:t>
            </w:r>
            <w:r w:rsidRPr="00586847">
              <w:rPr>
                <w:sz w:val="18"/>
                <w:szCs w:val="18"/>
                <w:lang w:val="en-US"/>
              </w:rPr>
              <w:t>crt</w:t>
            </w:r>
            <w:r w:rsidRPr="00586847">
              <w:rPr>
                <w:sz w:val="18"/>
                <w:szCs w:val="18"/>
              </w:rPr>
              <w:t>.</w:t>
            </w:r>
          </w:p>
        </w:tc>
        <w:tc>
          <w:tcPr>
            <w:tcW w:w="1134" w:type="dxa"/>
            <w:vMerge w:val="restart"/>
            <w:tcBorders>
              <w:top w:val="single" w:sz="6" w:space="0" w:color="auto"/>
              <w:left w:val="single" w:sz="6" w:space="0" w:color="auto"/>
              <w:bottom w:val="nil"/>
              <w:right w:val="nil"/>
            </w:tcBorders>
            <w:shd w:val="pct5" w:color="auto" w:fill="auto"/>
          </w:tcPr>
          <w:p w14:paraId="5DB35AD6" w14:textId="77777777" w:rsidR="00586847" w:rsidRPr="00586847" w:rsidRDefault="00586847" w:rsidP="00E21ABB">
            <w:pPr>
              <w:ind w:left="-120" w:right="-108"/>
              <w:jc w:val="center"/>
              <w:rPr>
                <w:sz w:val="18"/>
                <w:szCs w:val="18"/>
                <w:lang w:val="en-US"/>
              </w:rPr>
            </w:pPr>
            <w:r w:rsidRPr="00586847">
              <w:rPr>
                <w:sz w:val="18"/>
                <w:szCs w:val="18"/>
              </w:rPr>
              <w:t>Simbol</w:t>
            </w:r>
            <w:r w:rsidRPr="00586847">
              <w:rPr>
                <w:sz w:val="18"/>
                <w:szCs w:val="18"/>
                <w:lang w:val="en-US"/>
              </w:rPr>
              <w:t xml:space="preserve"> </w:t>
            </w:r>
            <w:r w:rsidRPr="00586847">
              <w:rPr>
                <w:sz w:val="18"/>
                <w:szCs w:val="18"/>
              </w:rPr>
              <w:t xml:space="preserve">norme si cod </w:t>
            </w:r>
            <w:r w:rsidRPr="00586847">
              <w:rPr>
                <w:sz w:val="18"/>
                <w:szCs w:val="18"/>
                <w:lang w:val="en-US"/>
              </w:rPr>
              <w:t xml:space="preserve"> </w:t>
            </w:r>
            <w:r w:rsidRPr="00586847">
              <w:rPr>
                <w:sz w:val="18"/>
                <w:szCs w:val="18"/>
              </w:rPr>
              <w:t xml:space="preserve">resurse  </w:t>
            </w:r>
          </w:p>
        </w:tc>
        <w:tc>
          <w:tcPr>
            <w:tcW w:w="6546" w:type="dxa"/>
            <w:vMerge w:val="restart"/>
            <w:tcBorders>
              <w:top w:val="single" w:sz="6" w:space="0" w:color="auto"/>
              <w:left w:val="single" w:sz="6" w:space="0" w:color="auto"/>
              <w:bottom w:val="nil"/>
              <w:right w:val="nil"/>
            </w:tcBorders>
            <w:shd w:val="pct5" w:color="auto" w:fill="auto"/>
          </w:tcPr>
          <w:p w14:paraId="44B0A320" w14:textId="77777777" w:rsidR="00586847" w:rsidRPr="00586847" w:rsidRDefault="00586847" w:rsidP="00E21ABB">
            <w:pPr>
              <w:jc w:val="center"/>
              <w:rPr>
                <w:sz w:val="18"/>
                <w:szCs w:val="18"/>
              </w:rPr>
            </w:pPr>
          </w:p>
          <w:p w14:paraId="476EE53B" w14:textId="77777777" w:rsidR="00586847" w:rsidRPr="00586847" w:rsidRDefault="00586847" w:rsidP="00E21ABB">
            <w:pPr>
              <w:jc w:val="center"/>
              <w:rPr>
                <w:sz w:val="18"/>
                <w:szCs w:val="18"/>
              </w:rPr>
            </w:pPr>
            <w:r w:rsidRPr="00586847">
              <w:rPr>
                <w:sz w:val="18"/>
                <w:szCs w:val="18"/>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14:paraId="045CE3C6" w14:textId="77777777" w:rsidR="00586847" w:rsidRPr="00586847" w:rsidRDefault="00586847" w:rsidP="00E21ABB">
            <w:pPr>
              <w:ind w:left="-108" w:right="-108"/>
              <w:jc w:val="center"/>
              <w:rPr>
                <w:sz w:val="18"/>
                <w:szCs w:val="18"/>
              </w:rPr>
            </w:pPr>
            <w:r w:rsidRPr="00586847">
              <w:rPr>
                <w:sz w:val="18"/>
                <w:szCs w:val="18"/>
              </w:rPr>
              <w:t xml:space="preserve">Unitatea de măsură </w:t>
            </w:r>
          </w:p>
        </w:tc>
        <w:tc>
          <w:tcPr>
            <w:tcW w:w="992" w:type="dxa"/>
            <w:vMerge w:val="restart"/>
            <w:tcBorders>
              <w:top w:val="single" w:sz="6" w:space="0" w:color="auto"/>
              <w:left w:val="single" w:sz="6" w:space="0" w:color="auto"/>
              <w:bottom w:val="single" w:sz="6" w:space="0" w:color="auto"/>
              <w:right w:val="single" w:sz="4" w:space="0" w:color="auto"/>
            </w:tcBorders>
            <w:shd w:val="pct5" w:color="auto" w:fill="auto"/>
          </w:tcPr>
          <w:p w14:paraId="7A9AE683" w14:textId="77777777" w:rsidR="00586847" w:rsidRPr="00586847" w:rsidRDefault="00586847" w:rsidP="00E21ABB">
            <w:pPr>
              <w:ind w:left="-108" w:right="-108"/>
              <w:jc w:val="center"/>
              <w:rPr>
                <w:sz w:val="18"/>
                <w:szCs w:val="18"/>
                <w:lang w:val="en-US"/>
              </w:rPr>
            </w:pPr>
            <w:r w:rsidRPr="00586847">
              <w:rPr>
                <w:sz w:val="18"/>
                <w:szCs w:val="18"/>
              </w:rPr>
              <w:t xml:space="preserve">Volum </w:t>
            </w:r>
          </w:p>
        </w:tc>
      </w:tr>
      <w:tr w:rsidR="00586847" w:rsidRPr="00586847" w14:paraId="5F5E594F" w14:textId="77777777" w:rsidTr="00586847">
        <w:tblPrEx>
          <w:tblCellMar>
            <w:top w:w="0" w:type="dxa"/>
            <w:bottom w:w="0" w:type="dxa"/>
          </w:tblCellMar>
        </w:tblPrEx>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066C9B1A" w14:textId="77777777" w:rsidR="00586847" w:rsidRPr="00586847" w:rsidRDefault="00586847" w:rsidP="00E21ABB">
            <w:pPr>
              <w:jc w:val="center"/>
              <w:rPr>
                <w:sz w:val="18"/>
                <w:szCs w:val="18"/>
                <w:lang w:val="en-US"/>
              </w:rPr>
            </w:pPr>
          </w:p>
        </w:tc>
        <w:tc>
          <w:tcPr>
            <w:tcW w:w="1134" w:type="dxa"/>
            <w:vMerge/>
            <w:tcBorders>
              <w:top w:val="nil"/>
              <w:left w:val="single" w:sz="6" w:space="0" w:color="auto"/>
              <w:bottom w:val="single" w:sz="6" w:space="0" w:color="auto"/>
              <w:right w:val="single" w:sz="6" w:space="0" w:color="auto"/>
            </w:tcBorders>
            <w:shd w:val="pct5" w:color="auto" w:fill="auto"/>
          </w:tcPr>
          <w:p w14:paraId="0F86E71A" w14:textId="77777777" w:rsidR="00586847" w:rsidRPr="00586847" w:rsidRDefault="00586847" w:rsidP="00E21ABB">
            <w:pPr>
              <w:jc w:val="center"/>
              <w:rPr>
                <w:sz w:val="18"/>
                <w:szCs w:val="18"/>
                <w:lang w:val="en-US"/>
              </w:rPr>
            </w:pPr>
          </w:p>
        </w:tc>
        <w:tc>
          <w:tcPr>
            <w:tcW w:w="6546" w:type="dxa"/>
            <w:vMerge/>
            <w:tcBorders>
              <w:top w:val="nil"/>
              <w:left w:val="single" w:sz="6" w:space="0" w:color="auto"/>
              <w:bottom w:val="single" w:sz="6" w:space="0" w:color="auto"/>
              <w:right w:val="single" w:sz="6" w:space="0" w:color="auto"/>
            </w:tcBorders>
            <w:shd w:val="pct5" w:color="auto" w:fill="auto"/>
          </w:tcPr>
          <w:p w14:paraId="455C7BD4" w14:textId="77777777" w:rsidR="00586847" w:rsidRPr="00586847" w:rsidRDefault="00586847" w:rsidP="00E21ABB">
            <w:pPr>
              <w:jc w:val="center"/>
              <w:rPr>
                <w:sz w:val="18"/>
                <w:szCs w:val="18"/>
                <w:lang w:val="en-US"/>
              </w:rPr>
            </w:pPr>
          </w:p>
        </w:tc>
        <w:tc>
          <w:tcPr>
            <w:tcW w:w="1134" w:type="dxa"/>
            <w:vMerge/>
            <w:tcBorders>
              <w:top w:val="nil"/>
              <w:left w:val="single" w:sz="6" w:space="0" w:color="auto"/>
              <w:bottom w:val="single" w:sz="6" w:space="0" w:color="auto"/>
              <w:right w:val="single" w:sz="6" w:space="0" w:color="auto"/>
            </w:tcBorders>
            <w:shd w:val="pct5" w:color="auto" w:fill="auto"/>
          </w:tcPr>
          <w:p w14:paraId="08075461" w14:textId="77777777" w:rsidR="00586847" w:rsidRPr="00586847" w:rsidRDefault="00586847" w:rsidP="00E21ABB">
            <w:pPr>
              <w:jc w:val="center"/>
              <w:rPr>
                <w:sz w:val="18"/>
                <w:szCs w:val="18"/>
                <w:lang w:val="en-US"/>
              </w:rPr>
            </w:pPr>
          </w:p>
        </w:tc>
        <w:tc>
          <w:tcPr>
            <w:tcW w:w="992" w:type="dxa"/>
            <w:vMerge/>
            <w:tcBorders>
              <w:top w:val="nil"/>
              <w:left w:val="single" w:sz="6" w:space="0" w:color="auto"/>
              <w:bottom w:val="single" w:sz="6" w:space="0" w:color="auto"/>
              <w:right w:val="single" w:sz="4" w:space="0" w:color="auto"/>
            </w:tcBorders>
            <w:shd w:val="pct5" w:color="auto" w:fill="auto"/>
          </w:tcPr>
          <w:p w14:paraId="1C3CB0FB" w14:textId="77777777" w:rsidR="00586847" w:rsidRPr="00586847" w:rsidRDefault="00586847" w:rsidP="00E21ABB">
            <w:pPr>
              <w:jc w:val="center"/>
              <w:rPr>
                <w:sz w:val="18"/>
                <w:szCs w:val="18"/>
                <w:lang w:val="en-US"/>
              </w:rPr>
            </w:pPr>
          </w:p>
        </w:tc>
      </w:tr>
      <w:tr w:rsidR="00586847" w:rsidRPr="00586847" w14:paraId="02089B92" w14:textId="77777777" w:rsidTr="00586847">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1951A85" w14:textId="77777777" w:rsidR="00586847" w:rsidRPr="00586847" w:rsidRDefault="00586847" w:rsidP="00E21ABB">
            <w:pPr>
              <w:ind w:right="-108"/>
              <w:jc w:val="center"/>
              <w:rPr>
                <w:sz w:val="18"/>
                <w:szCs w:val="18"/>
              </w:rPr>
            </w:pPr>
            <w:r w:rsidRPr="00586847">
              <w:rPr>
                <w:sz w:val="18"/>
                <w:szCs w:val="18"/>
              </w:rPr>
              <w:t>1</w:t>
            </w:r>
          </w:p>
        </w:tc>
        <w:tc>
          <w:tcPr>
            <w:tcW w:w="1134" w:type="dxa"/>
            <w:tcBorders>
              <w:top w:val="single" w:sz="6" w:space="0" w:color="auto"/>
              <w:left w:val="single" w:sz="6" w:space="0" w:color="auto"/>
              <w:bottom w:val="double" w:sz="6" w:space="0" w:color="auto"/>
              <w:right w:val="nil"/>
            </w:tcBorders>
            <w:shd w:val="pct5" w:color="auto" w:fill="auto"/>
          </w:tcPr>
          <w:p w14:paraId="10272C99" w14:textId="77777777" w:rsidR="00586847" w:rsidRPr="00586847" w:rsidRDefault="00586847" w:rsidP="00E21ABB">
            <w:pPr>
              <w:ind w:left="-120" w:right="-108"/>
              <w:jc w:val="center"/>
              <w:rPr>
                <w:sz w:val="18"/>
                <w:szCs w:val="18"/>
              </w:rPr>
            </w:pPr>
            <w:r w:rsidRPr="00586847">
              <w:rPr>
                <w:sz w:val="18"/>
                <w:szCs w:val="18"/>
              </w:rPr>
              <w:t>2</w:t>
            </w:r>
          </w:p>
        </w:tc>
        <w:tc>
          <w:tcPr>
            <w:tcW w:w="6546" w:type="dxa"/>
            <w:tcBorders>
              <w:top w:val="single" w:sz="6" w:space="0" w:color="auto"/>
              <w:left w:val="single" w:sz="6" w:space="0" w:color="auto"/>
              <w:bottom w:val="double" w:sz="6" w:space="0" w:color="auto"/>
              <w:right w:val="nil"/>
            </w:tcBorders>
            <w:shd w:val="pct5" w:color="auto" w:fill="auto"/>
          </w:tcPr>
          <w:p w14:paraId="49E6999C" w14:textId="77777777" w:rsidR="00586847" w:rsidRPr="00586847" w:rsidRDefault="00586847" w:rsidP="00E21ABB">
            <w:pPr>
              <w:jc w:val="center"/>
              <w:rPr>
                <w:sz w:val="18"/>
                <w:szCs w:val="18"/>
              </w:rPr>
            </w:pPr>
            <w:r w:rsidRPr="00586847">
              <w:rPr>
                <w:sz w:val="18"/>
                <w:szCs w:val="18"/>
              </w:rPr>
              <w:t>3</w:t>
            </w:r>
          </w:p>
        </w:tc>
        <w:tc>
          <w:tcPr>
            <w:tcW w:w="1134" w:type="dxa"/>
            <w:tcBorders>
              <w:top w:val="single" w:sz="6" w:space="0" w:color="auto"/>
              <w:left w:val="single" w:sz="6" w:space="0" w:color="auto"/>
              <w:bottom w:val="double" w:sz="6" w:space="0" w:color="auto"/>
              <w:right w:val="nil"/>
            </w:tcBorders>
            <w:shd w:val="pct5" w:color="auto" w:fill="auto"/>
          </w:tcPr>
          <w:p w14:paraId="2E9FE012" w14:textId="77777777" w:rsidR="00586847" w:rsidRPr="00586847" w:rsidRDefault="00586847" w:rsidP="00E21ABB">
            <w:pPr>
              <w:ind w:left="-108" w:right="-108"/>
              <w:jc w:val="center"/>
              <w:rPr>
                <w:sz w:val="18"/>
                <w:szCs w:val="18"/>
              </w:rPr>
            </w:pPr>
            <w:r w:rsidRPr="00586847">
              <w:rPr>
                <w:sz w:val="18"/>
                <w:szCs w:val="18"/>
              </w:rPr>
              <w:t>4</w:t>
            </w:r>
          </w:p>
        </w:tc>
        <w:tc>
          <w:tcPr>
            <w:tcW w:w="992" w:type="dxa"/>
            <w:tcBorders>
              <w:top w:val="single" w:sz="6" w:space="0" w:color="auto"/>
              <w:left w:val="single" w:sz="6" w:space="0" w:color="auto"/>
              <w:bottom w:val="double" w:sz="6" w:space="0" w:color="auto"/>
              <w:right w:val="single" w:sz="4" w:space="0" w:color="auto"/>
            </w:tcBorders>
            <w:shd w:val="pct5" w:color="auto" w:fill="auto"/>
          </w:tcPr>
          <w:p w14:paraId="4663E9AE" w14:textId="77777777" w:rsidR="00586847" w:rsidRPr="00586847" w:rsidRDefault="00586847" w:rsidP="00E21ABB">
            <w:pPr>
              <w:ind w:left="-108" w:right="-108"/>
              <w:jc w:val="center"/>
              <w:rPr>
                <w:sz w:val="18"/>
                <w:szCs w:val="18"/>
              </w:rPr>
            </w:pPr>
            <w:r w:rsidRPr="00586847">
              <w:rPr>
                <w:sz w:val="18"/>
                <w:szCs w:val="18"/>
              </w:rPr>
              <w:t>5</w:t>
            </w:r>
          </w:p>
        </w:tc>
      </w:tr>
      <w:tr w:rsidR="00586847" w:rsidRPr="00586847" w14:paraId="74DF3AFC" w14:textId="77777777" w:rsidTr="00586847">
        <w:tblPrEx>
          <w:tblCellMar>
            <w:top w:w="0" w:type="dxa"/>
            <w:bottom w:w="0" w:type="dxa"/>
          </w:tblCellMar>
        </w:tblPrEx>
        <w:tc>
          <w:tcPr>
            <w:tcW w:w="709" w:type="dxa"/>
            <w:tcBorders>
              <w:top w:val="nil"/>
              <w:left w:val="single" w:sz="6" w:space="0" w:color="auto"/>
              <w:bottom w:val="nil"/>
              <w:right w:val="nil"/>
            </w:tcBorders>
          </w:tcPr>
          <w:p w14:paraId="1F44DDF9" w14:textId="77777777" w:rsidR="00586847" w:rsidRPr="00586847" w:rsidRDefault="00586847" w:rsidP="00E21ABB">
            <w:pPr>
              <w:jc w:val="center"/>
              <w:rPr>
                <w:sz w:val="18"/>
                <w:szCs w:val="18"/>
              </w:rPr>
            </w:pPr>
          </w:p>
        </w:tc>
        <w:tc>
          <w:tcPr>
            <w:tcW w:w="1134" w:type="dxa"/>
            <w:tcBorders>
              <w:top w:val="nil"/>
              <w:left w:val="single" w:sz="6" w:space="0" w:color="auto"/>
              <w:bottom w:val="nil"/>
              <w:right w:val="nil"/>
            </w:tcBorders>
          </w:tcPr>
          <w:p w14:paraId="30045A33"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32051E9C"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1. Lucrari de terasament</w:t>
            </w:r>
          </w:p>
          <w:p w14:paraId="09741679"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458EE497"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15E45D62" w14:textId="77777777" w:rsidR="00586847" w:rsidRPr="00586847" w:rsidRDefault="00586847" w:rsidP="00E21ABB">
            <w:pPr>
              <w:rPr>
                <w:sz w:val="18"/>
                <w:szCs w:val="18"/>
              </w:rPr>
            </w:pPr>
          </w:p>
        </w:tc>
      </w:tr>
      <w:tr w:rsidR="00586847" w:rsidRPr="00586847" w14:paraId="2E6EA5A7"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2E6D334" w14:textId="77777777" w:rsidR="00586847" w:rsidRPr="00586847" w:rsidRDefault="00586847" w:rsidP="00E21ABB">
            <w:pPr>
              <w:rPr>
                <w:sz w:val="18"/>
                <w:szCs w:val="18"/>
              </w:rPr>
            </w:pPr>
            <w:r w:rsidRPr="00586847">
              <w:rPr>
                <w:sz w:val="18"/>
                <w:szCs w:val="18"/>
              </w:rPr>
              <w:t>1</w:t>
            </w:r>
          </w:p>
        </w:tc>
        <w:tc>
          <w:tcPr>
            <w:tcW w:w="1134" w:type="dxa"/>
            <w:tcBorders>
              <w:top w:val="single" w:sz="4" w:space="0" w:color="auto"/>
              <w:bottom w:val="single" w:sz="4" w:space="0" w:color="auto"/>
            </w:tcBorders>
            <w:vAlign w:val="center"/>
          </w:tcPr>
          <w:p w14:paraId="5C413CE4" w14:textId="77777777" w:rsidR="00586847" w:rsidRPr="00586847" w:rsidRDefault="00586847" w:rsidP="00E21ABB">
            <w:pPr>
              <w:rPr>
                <w:sz w:val="18"/>
                <w:szCs w:val="18"/>
                <w:lang w:val="en-US"/>
              </w:rPr>
            </w:pPr>
            <w:r w:rsidRPr="00586847">
              <w:rPr>
                <w:sz w:val="18"/>
                <w:szCs w:val="18"/>
                <w:lang w:val="en-US"/>
              </w:rPr>
              <w:t>TsA01C2</w:t>
            </w:r>
          </w:p>
          <w:p w14:paraId="4DC9F036"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57112B58" w14:textId="77777777" w:rsidR="00586847" w:rsidRPr="00586847" w:rsidRDefault="00586847" w:rsidP="00E21ABB">
            <w:pPr>
              <w:adjustRightInd w:val="0"/>
              <w:rPr>
                <w:sz w:val="18"/>
                <w:szCs w:val="18"/>
                <w:lang w:val="en-GB"/>
              </w:rPr>
            </w:pPr>
            <w:r w:rsidRPr="00586847">
              <w:rPr>
                <w:sz w:val="18"/>
                <w:szCs w:val="18"/>
                <w:lang w:val="en-GB"/>
              </w:rPr>
              <w:t>Sapatura manuala de pamint in spatii intinse, la deblee, la canale deschise, la gropi de imprumut, la indepartarea stratului vegetal de 10-30 cm grosime in pamint imbibat cu apa aruncarea in depozit sau vehicul la H&lt; 0,60 m teren tare</w:t>
            </w:r>
          </w:p>
        </w:tc>
        <w:tc>
          <w:tcPr>
            <w:tcW w:w="1134" w:type="dxa"/>
            <w:tcBorders>
              <w:top w:val="single" w:sz="4" w:space="0" w:color="auto"/>
              <w:bottom w:val="single" w:sz="4" w:space="0" w:color="auto"/>
            </w:tcBorders>
            <w:vAlign w:val="center"/>
          </w:tcPr>
          <w:p w14:paraId="48B8C61B" w14:textId="77777777" w:rsidR="00586847" w:rsidRPr="00586847" w:rsidRDefault="00586847" w:rsidP="00E21ABB">
            <w:pPr>
              <w:jc w:val="center"/>
              <w:rPr>
                <w:sz w:val="18"/>
                <w:szCs w:val="18"/>
              </w:rPr>
            </w:pPr>
            <w:r w:rsidRPr="00586847">
              <w:rPr>
                <w:sz w:val="18"/>
                <w:szCs w:val="18"/>
              </w:rPr>
              <w:t>m3</w:t>
            </w:r>
          </w:p>
        </w:tc>
        <w:tc>
          <w:tcPr>
            <w:tcW w:w="992" w:type="dxa"/>
            <w:tcBorders>
              <w:top w:val="single" w:sz="4" w:space="0" w:color="auto"/>
              <w:bottom w:val="single" w:sz="4" w:space="0" w:color="auto"/>
            </w:tcBorders>
            <w:vAlign w:val="center"/>
          </w:tcPr>
          <w:p w14:paraId="7394CC4D" w14:textId="77777777" w:rsidR="00586847" w:rsidRPr="00586847" w:rsidRDefault="00586847" w:rsidP="00E21ABB">
            <w:pPr>
              <w:jc w:val="center"/>
              <w:rPr>
                <w:sz w:val="18"/>
                <w:szCs w:val="18"/>
              </w:rPr>
            </w:pPr>
            <w:r w:rsidRPr="00586847">
              <w:rPr>
                <w:sz w:val="18"/>
                <w:szCs w:val="18"/>
              </w:rPr>
              <w:t>1,5000</w:t>
            </w:r>
          </w:p>
        </w:tc>
      </w:tr>
      <w:tr w:rsidR="00586847" w:rsidRPr="00586847" w14:paraId="0C60D783"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D5BEEC" w14:textId="77777777" w:rsidR="00586847" w:rsidRPr="00586847" w:rsidRDefault="00586847" w:rsidP="00E21ABB">
            <w:pPr>
              <w:rPr>
                <w:sz w:val="18"/>
                <w:szCs w:val="18"/>
              </w:rPr>
            </w:pPr>
            <w:r w:rsidRPr="00586847">
              <w:rPr>
                <w:sz w:val="18"/>
                <w:szCs w:val="18"/>
              </w:rPr>
              <w:t xml:space="preserve"> 2</w:t>
            </w:r>
          </w:p>
        </w:tc>
        <w:tc>
          <w:tcPr>
            <w:tcW w:w="1134" w:type="dxa"/>
            <w:tcBorders>
              <w:top w:val="single" w:sz="4" w:space="0" w:color="auto"/>
              <w:bottom w:val="single" w:sz="4" w:space="0" w:color="auto"/>
            </w:tcBorders>
            <w:vAlign w:val="center"/>
          </w:tcPr>
          <w:p w14:paraId="540A59F8" w14:textId="77777777" w:rsidR="00586847" w:rsidRPr="00586847" w:rsidRDefault="00586847" w:rsidP="00E21ABB">
            <w:pPr>
              <w:rPr>
                <w:sz w:val="18"/>
                <w:szCs w:val="18"/>
                <w:lang w:val="en-US"/>
              </w:rPr>
            </w:pPr>
            <w:r w:rsidRPr="00586847">
              <w:rPr>
                <w:sz w:val="18"/>
                <w:szCs w:val="18"/>
                <w:lang w:val="en-US"/>
              </w:rPr>
              <w:t>33-04-003-1</w:t>
            </w:r>
          </w:p>
          <w:p w14:paraId="2C2A7110"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34030DA" w14:textId="77777777" w:rsidR="00586847" w:rsidRPr="00586847" w:rsidRDefault="00586847" w:rsidP="00E21ABB">
            <w:pPr>
              <w:adjustRightInd w:val="0"/>
              <w:rPr>
                <w:sz w:val="18"/>
                <w:szCs w:val="18"/>
                <w:lang w:val="en-GB"/>
              </w:rPr>
            </w:pPr>
            <w:r w:rsidRPr="00586847">
              <w:rPr>
                <w:sz w:val="18"/>
                <w:szCs w:val="18"/>
                <w:lang w:val="en-GB"/>
              </w:rPr>
              <w:t xml:space="preserve">Montarea stilpilor din beton armat LEA 0,38, 6-10 kV cu traverse fara adaosuri, cu un singur picior( </w:t>
            </w:r>
            <w:r w:rsidRPr="00586847">
              <w:rPr>
                <w:sz w:val="18"/>
                <w:szCs w:val="18"/>
              </w:rPr>
              <w:t>Столб</w:t>
            </w:r>
            <w:r w:rsidRPr="00586847">
              <w:rPr>
                <w:sz w:val="18"/>
                <w:szCs w:val="18"/>
                <w:lang w:val="en-GB"/>
              </w:rPr>
              <w:t xml:space="preserve"> </w:t>
            </w:r>
            <w:r w:rsidRPr="00586847">
              <w:rPr>
                <w:sz w:val="18"/>
                <w:szCs w:val="18"/>
              </w:rPr>
              <w:t>П</w:t>
            </w:r>
            <w:r w:rsidRPr="00586847">
              <w:rPr>
                <w:sz w:val="18"/>
                <w:szCs w:val="18"/>
                <w:lang w:val="en-GB"/>
              </w:rPr>
              <w:t>-27)</w:t>
            </w:r>
          </w:p>
        </w:tc>
        <w:tc>
          <w:tcPr>
            <w:tcW w:w="1134" w:type="dxa"/>
            <w:tcBorders>
              <w:top w:val="single" w:sz="4" w:space="0" w:color="auto"/>
              <w:bottom w:val="single" w:sz="4" w:space="0" w:color="auto"/>
            </w:tcBorders>
            <w:vAlign w:val="center"/>
          </w:tcPr>
          <w:p w14:paraId="009F0453"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F7591A2" w14:textId="77777777" w:rsidR="00586847" w:rsidRPr="00586847" w:rsidRDefault="00586847" w:rsidP="00E21ABB">
            <w:pPr>
              <w:jc w:val="center"/>
              <w:rPr>
                <w:sz w:val="18"/>
                <w:szCs w:val="18"/>
              </w:rPr>
            </w:pPr>
            <w:r w:rsidRPr="00586847">
              <w:rPr>
                <w:sz w:val="18"/>
                <w:szCs w:val="18"/>
              </w:rPr>
              <w:t>1,0000</w:t>
            </w:r>
          </w:p>
        </w:tc>
      </w:tr>
      <w:tr w:rsidR="00586847" w:rsidRPr="00586847" w14:paraId="6F9D6F60"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386B91" w14:textId="77777777" w:rsidR="00586847" w:rsidRPr="00586847" w:rsidRDefault="00586847" w:rsidP="00E21ABB">
            <w:pPr>
              <w:rPr>
                <w:sz w:val="18"/>
                <w:szCs w:val="18"/>
              </w:rPr>
            </w:pPr>
            <w:r w:rsidRPr="00586847">
              <w:rPr>
                <w:sz w:val="18"/>
                <w:szCs w:val="18"/>
              </w:rPr>
              <w:t xml:space="preserve"> 3</w:t>
            </w:r>
          </w:p>
        </w:tc>
        <w:tc>
          <w:tcPr>
            <w:tcW w:w="1134" w:type="dxa"/>
            <w:tcBorders>
              <w:top w:val="single" w:sz="4" w:space="0" w:color="auto"/>
              <w:bottom w:val="single" w:sz="4" w:space="0" w:color="auto"/>
            </w:tcBorders>
            <w:vAlign w:val="center"/>
          </w:tcPr>
          <w:p w14:paraId="6183959B" w14:textId="77777777" w:rsidR="00586847" w:rsidRPr="00586847" w:rsidRDefault="00586847" w:rsidP="00E21ABB">
            <w:pPr>
              <w:rPr>
                <w:sz w:val="18"/>
                <w:szCs w:val="18"/>
                <w:lang w:val="en-US"/>
              </w:rPr>
            </w:pPr>
            <w:r w:rsidRPr="00586847">
              <w:rPr>
                <w:sz w:val="18"/>
                <w:szCs w:val="18"/>
                <w:lang w:val="en-US"/>
              </w:rPr>
              <w:t>TsA01C2</w:t>
            </w:r>
          </w:p>
          <w:p w14:paraId="100F45EF"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4FAA782" w14:textId="77777777" w:rsidR="00586847" w:rsidRPr="00586847" w:rsidRDefault="00586847" w:rsidP="00E21ABB">
            <w:pPr>
              <w:adjustRightInd w:val="0"/>
              <w:rPr>
                <w:sz w:val="18"/>
                <w:szCs w:val="18"/>
                <w:lang w:val="en-GB"/>
              </w:rPr>
            </w:pPr>
            <w:r w:rsidRPr="00586847">
              <w:rPr>
                <w:sz w:val="18"/>
                <w:szCs w:val="18"/>
                <w:lang w:val="en-GB"/>
              </w:rPr>
              <w:t>Sapatura manuala de pamint in spatii intinse, la deblee, la canale deschise, la gropi de imprumut, la indepartarea stratului vegetal de 10-30 cm grosime in pamint imbibat cu apa aruncarea in depozit sau vehicul la H&lt; 0,60 m teren tare</w:t>
            </w:r>
          </w:p>
        </w:tc>
        <w:tc>
          <w:tcPr>
            <w:tcW w:w="1134" w:type="dxa"/>
            <w:tcBorders>
              <w:top w:val="single" w:sz="4" w:space="0" w:color="auto"/>
              <w:bottom w:val="single" w:sz="4" w:space="0" w:color="auto"/>
            </w:tcBorders>
            <w:vAlign w:val="center"/>
          </w:tcPr>
          <w:p w14:paraId="0EF8FD39" w14:textId="77777777" w:rsidR="00586847" w:rsidRPr="00586847" w:rsidRDefault="00586847" w:rsidP="00E21ABB">
            <w:pPr>
              <w:jc w:val="center"/>
              <w:rPr>
                <w:sz w:val="18"/>
                <w:szCs w:val="18"/>
              </w:rPr>
            </w:pPr>
            <w:r w:rsidRPr="00586847">
              <w:rPr>
                <w:sz w:val="18"/>
                <w:szCs w:val="18"/>
              </w:rPr>
              <w:t>m3</w:t>
            </w:r>
          </w:p>
        </w:tc>
        <w:tc>
          <w:tcPr>
            <w:tcW w:w="992" w:type="dxa"/>
            <w:tcBorders>
              <w:top w:val="single" w:sz="4" w:space="0" w:color="auto"/>
              <w:bottom w:val="single" w:sz="4" w:space="0" w:color="auto"/>
            </w:tcBorders>
            <w:vAlign w:val="center"/>
          </w:tcPr>
          <w:p w14:paraId="011722C4" w14:textId="77777777" w:rsidR="00586847" w:rsidRPr="00586847" w:rsidRDefault="00586847" w:rsidP="00E21ABB">
            <w:pPr>
              <w:jc w:val="center"/>
              <w:rPr>
                <w:sz w:val="18"/>
                <w:szCs w:val="18"/>
              </w:rPr>
            </w:pPr>
            <w:r w:rsidRPr="00586847">
              <w:rPr>
                <w:sz w:val="18"/>
                <w:szCs w:val="18"/>
              </w:rPr>
              <w:t>3,0000</w:t>
            </w:r>
          </w:p>
        </w:tc>
      </w:tr>
      <w:tr w:rsidR="00586847" w:rsidRPr="00586847" w14:paraId="671C5A80"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5C69C3B" w14:textId="77777777" w:rsidR="00586847" w:rsidRPr="00586847" w:rsidRDefault="00586847" w:rsidP="00E21ABB">
            <w:pPr>
              <w:rPr>
                <w:sz w:val="18"/>
                <w:szCs w:val="18"/>
              </w:rPr>
            </w:pPr>
            <w:r w:rsidRPr="00586847">
              <w:rPr>
                <w:sz w:val="18"/>
                <w:szCs w:val="18"/>
              </w:rPr>
              <w:t xml:space="preserve"> 4</w:t>
            </w:r>
          </w:p>
        </w:tc>
        <w:tc>
          <w:tcPr>
            <w:tcW w:w="1134" w:type="dxa"/>
            <w:tcBorders>
              <w:top w:val="single" w:sz="4" w:space="0" w:color="auto"/>
              <w:bottom w:val="single" w:sz="4" w:space="0" w:color="auto"/>
            </w:tcBorders>
            <w:vAlign w:val="center"/>
          </w:tcPr>
          <w:p w14:paraId="2F644718" w14:textId="77777777" w:rsidR="00586847" w:rsidRPr="00586847" w:rsidRDefault="00586847" w:rsidP="00E21ABB">
            <w:pPr>
              <w:rPr>
                <w:sz w:val="18"/>
                <w:szCs w:val="18"/>
                <w:lang w:val="en-US"/>
              </w:rPr>
            </w:pPr>
            <w:r w:rsidRPr="00586847">
              <w:rPr>
                <w:sz w:val="18"/>
                <w:szCs w:val="18"/>
                <w:lang w:val="en-US"/>
              </w:rPr>
              <w:t>TsD01B</w:t>
            </w:r>
          </w:p>
          <w:p w14:paraId="35083E62"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84E0734" w14:textId="77777777" w:rsidR="00586847" w:rsidRPr="00586847" w:rsidRDefault="00586847" w:rsidP="00E21ABB">
            <w:pPr>
              <w:adjustRightInd w:val="0"/>
              <w:rPr>
                <w:sz w:val="18"/>
                <w:szCs w:val="18"/>
                <w:lang w:val="en-GB"/>
              </w:rPr>
            </w:pPr>
            <w:r w:rsidRPr="00586847">
              <w:rPr>
                <w:sz w:val="18"/>
                <w:szCs w:val="18"/>
                <w:lang w:val="en-GB"/>
              </w:rPr>
              <w:t>Imprastierea cu lopata a pamintului afinat, in straturi uniforme, de 10-30 cm grosime, printr-o aruncare de pina la 3 m din gramezi, inclusiv sfarimarea bulgarilor, pamintul provenind din teren mijlociu</w:t>
            </w:r>
          </w:p>
        </w:tc>
        <w:tc>
          <w:tcPr>
            <w:tcW w:w="1134" w:type="dxa"/>
            <w:tcBorders>
              <w:top w:val="single" w:sz="4" w:space="0" w:color="auto"/>
              <w:bottom w:val="single" w:sz="4" w:space="0" w:color="auto"/>
            </w:tcBorders>
            <w:vAlign w:val="center"/>
          </w:tcPr>
          <w:p w14:paraId="047701F4" w14:textId="77777777" w:rsidR="00586847" w:rsidRPr="00586847" w:rsidRDefault="00586847" w:rsidP="00E21ABB">
            <w:pPr>
              <w:jc w:val="center"/>
              <w:rPr>
                <w:sz w:val="18"/>
                <w:szCs w:val="18"/>
              </w:rPr>
            </w:pPr>
            <w:r w:rsidRPr="00586847">
              <w:rPr>
                <w:sz w:val="18"/>
                <w:szCs w:val="18"/>
              </w:rPr>
              <w:t>m3</w:t>
            </w:r>
          </w:p>
        </w:tc>
        <w:tc>
          <w:tcPr>
            <w:tcW w:w="992" w:type="dxa"/>
            <w:tcBorders>
              <w:top w:val="single" w:sz="4" w:space="0" w:color="auto"/>
              <w:bottom w:val="single" w:sz="4" w:space="0" w:color="auto"/>
            </w:tcBorders>
            <w:vAlign w:val="center"/>
          </w:tcPr>
          <w:p w14:paraId="6492999F" w14:textId="77777777" w:rsidR="00586847" w:rsidRPr="00586847" w:rsidRDefault="00586847" w:rsidP="00E21ABB">
            <w:pPr>
              <w:jc w:val="center"/>
              <w:rPr>
                <w:sz w:val="18"/>
                <w:szCs w:val="18"/>
              </w:rPr>
            </w:pPr>
            <w:r w:rsidRPr="00586847">
              <w:rPr>
                <w:sz w:val="18"/>
                <w:szCs w:val="18"/>
              </w:rPr>
              <w:t>3,0000</w:t>
            </w:r>
          </w:p>
        </w:tc>
      </w:tr>
      <w:tr w:rsidR="00586847" w:rsidRPr="00586847" w14:paraId="075A8462"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5C8D65D" w14:textId="77777777" w:rsidR="00586847" w:rsidRPr="00586847" w:rsidRDefault="00586847" w:rsidP="00E21ABB">
            <w:pPr>
              <w:rPr>
                <w:sz w:val="18"/>
                <w:szCs w:val="18"/>
              </w:rPr>
            </w:pPr>
            <w:r w:rsidRPr="00586847">
              <w:rPr>
                <w:sz w:val="18"/>
                <w:szCs w:val="18"/>
              </w:rPr>
              <w:t xml:space="preserve"> 5</w:t>
            </w:r>
          </w:p>
        </w:tc>
        <w:tc>
          <w:tcPr>
            <w:tcW w:w="1134" w:type="dxa"/>
            <w:tcBorders>
              <w:top w:val="single" w:sz="4" w:space="0" w:color="auto"/>
              <w:bottom w:val="single" w:sz="4" w:space="0" w:color="auto"/>
            </w:tcBorders>
            <w:vAlign w:val="center"/>
          </w:tcPr>
          <w:p w14:paraId="44D47CE9" w14:textId="77777777" w:rsidR="00586847" w:rsidRPr="00586847" w:rsidRDefault="00586847" w:rsidP="00E21ABB">
            <w:pPr>
              <w:rPr>
                <w:sz w:val="18"/>
                <w:szCs w:val="18"/>
                <w:lang w:val="en-US"/>
              </w:rPr>
            </w:pPr>
            <w:r w:rsidRPr="00586847">
              <w:rPr>
                <w:sz w:val="18"/>
                <w:szCs w:val="18"/>
                <w:lang w:val="en-US"/>
              </w:rPr>
              <w:t>TsD05A</w:t>
            </w:r>
          </w:p>
          <w:p w14:paraId="26C8C94B"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FDF0321" w14:textId="77777777" w:rsidR="00586847" w:rsidRPr="00586847" w:rsidRDefault="00586847" w:rsidP="00E21ABB">
            <w:pPr>
              <w:adjustRightInd w:val="0"/>
              <w:rPr>
                <w:sz w:val="18"/>
                <w:szCs w:val="18"/>
                <w:lang w:val="en-GB"/>
              </w:rPr>
            </w:pPr>
            <w:r w:rsidRPr="00586847">
              <w:rPr>
                <w:sz w:val="18"/>
                <w:szCs w:val="18"/>
                <w:lang w:val="en-GB"/>
              </w:rPr>
              <w:t>Compactarea cu maiul mecanic de 150-200 kg a umpluturilor in straturi succesive de 20-30 cm grosime, exclusiv udarea fiecarui strat in parte, umpluturile executindu-se din pamint necoeziv</w:t>
            </w:r>
          </w:p>
        </w:tc>
        <w:tc>
          <w:tcPr>
            <w:tcW w:w="1134" w:type="dxa"/>
            <w:tcBorders>
              <w:top w:val="single" w:sz="4" w:space="0" w:color="auto"/>
              <w:bottom w:val="single" w:sz="4" w:space="0" w:color="auto"/>
            </w:tcBorders>
            <w:vAlign w:val="center"/>
          </w:tcPr>
          <w:p w14:paraId="298814BB" w14:textId="77777777" w:rsidR="00586847" w:rsidRPr="00586847" w:rsidRDefault="00586847" w:rsidP="00E21ABB">
            <w:pPr>
              <w:jc w:val="center"/>
              <w:rPr>
                <w:sz w:val="18"/>
                <w:szCs w:val="18"/>
              </w:rPr>
            </w:pPr>
            <w:r w:rsidRPr="00586847">
              <w:rPr>
                <w:sz w:val="18"/>
                <w:szCs w:val="18"/>
              </w:rPr>
              <w:t>100 m3</w:t>
            </w:r>
          </w:p>
        </w:tc>
        <w:tc>
          <w:tcPr>
            <w:tcW w:w="992" w:type="dxa"/>
            <w:tcBorders>
              <w:top w:val="single" w:sz="4" w:space="0" w:color="auto"/>
              <w:bottom w:val="single" w:sz="4" w:space="0" w:color="auto"/>
            </w:tcBorders>
            <w:vAlign w:val="center"/>
          </w:tcPr>
          <w:p w14:paraId="64901AA1" w14:textId="77777777" w:rsidR="00586847" w:rsidRPr="00586847" w:rsidRDefault="00586847" w:rsidP="00E21ABB">
            <w:pPr>
              <w:jc w:val="center"/>
              <w:rPr>
                <w:sz w:val="18"/>
                <w:szCs w:val="18"/>
              </w:rPr>
            </w:pPr>
            <w:r w:rsidRPr="00586847">
              <w:rPr>
                <w:sz w:val="18"/>
                <w:szCs w:val="18"/>
              </w:rPr>
              <w:t>0,0300</w:t>
            </w:r>
          </w:p>
        </w:tc>
      </w:tr>
      <w:tr w:rsidR="00586847" w:rsidRPr="00586847" w14:paraId="1870D09E"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6955AAD" w14:textId="77777777" w:rsidR="00586847" w:rsidRPr="00586847" w:rsidRDefault="00586847" w:rsidP="00E21ABB">
            <w:pPr>
              <w:rPr>
                <w:sz w:val="18"/>
                <w:szCs w:val="18"/>
              </w:rPr>
            </w:pPr>
            <w:r w:rsidRPr="00586847">
              <w:rPr>
                <w:sz w:val="18"/>
                <w:szCs w:val="18"/>
              </w:rPr>
              <w:t xml:space="preserve"> 6</w:t>
            </w:r>
          </w:p>
        </w:tc>
        <w:tc>
          <w:tcPr>
            <w:tcW w:w="1134" w:type="dxa"/>
            <w:tcBorders>
              <w:top w:val="single" w:sz="4" w:space="0" w:color="auto"/>
              <w:bottom w:val="single" w:sz="4" w:space="0" w:color="auto"/>
            </w:tcBorders>
            <w:vAlign w:val="center"/>
          </w:tcPr>
          <w:p w14:paraId="1AC465BB" w14:textId="77777777" w:rsidR="00586847" w:rsidRPr="00586847" w:rsidRDefault="00586847" w:rsidP="00E21ABB">
            <w:pPr>
              <w:rPr>
                <w:sz w:val="18"/>
                <w:szCs w:val="18"/>
                <w:lang w:val="en-US"/>
              </w:rPr>
            </w:pPr>
            <w:r w:rsidRPr="00586847">
              <w:rPr>
                <w:sz w:val="18"/>
                <w:szCs w:val="18"/>
                <w:lang w:val="en-US"/>
              </w:rPr>
              <w:t>RpCU05I1</w:t>
            </w:r>
          </w:p>
          <w:p w14:paraId="7B7F8A53"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6EA98B9" w14:textId="77777777" w:rsidR="00586847" w:rsidRPr="00586847" w:rsidRDefault="00586847" w:rsidP="00E21ABB">
            <w:pPr>
              <w:adjustRightInd w:val="0"/>
              <w:rPr>
                <w:sz w:val="18"/>
                <w:szCs w:val="18"/>
                <w:lang w:val="en-GB"/>
              </w:rPr>
            </w:pPr>
            <w:r w:rsidRPr="00586847">
              <w:rPr>
                <w:sz w:val="18"/>
                <w:szCs w:val="18"/>
                <w:lang w:val="en-GB"/>
              </w:rPr>
              <w:t>Executarea strapungerilor pentru conducte sau tiranti in pereti din piatra sau beton armat de 26 - 50 cm, pentru executarea strapungerilor mecanizat</w:t>
            </w:r>
          </w:p>
        </w:tc>
        <w:tc>
          <w:tcPr>
            <w:tcW w:w="1134" w:type="dxa"/>
            <w:tcBorders>
              <w:top w:val="single" w:sz="4" w:space="0" w:color="auto"/>
              <w:bottom w:val="single" w:sz="4" w:space="0" w:color="auto"/>
            </w:tcBorders>
            <w:vAlign w:val="center"/>
          </w:tcPr>
          <w:p w14:paraId="50F1D3BD"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854CE07" w14:textId="77777777" w:rsidR="00586847" w:rsidRPr="00586847" w:rsidRDefault="00586847" w:rsidP="00E21ABB">
            <w:pPr>
              <w:jc w:val="center"/>
              <w:rPr>
                <w:sz w:val="18"/>
                <w:szCs w:val="18"/>
              </w:rPr>
            </w:pPr>
            <w:r w:rsidRPr="00586847">
              <w:rPr>
                <w:sz w:val="18"/>
                <w:szCs w:val="18"/>
              </w:rPr>
              <w:t>1,0000</w:t>
            </w:r>
          </w:p>
        </w:tc>
      </w:tr>
      <w:tr w:rsidR="00586847" w:rsidRPr="00586847" w14:paraId="32DA40AF"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FFEA5B" w14:textId="77777777" w:rsidR="00586847" w:rsidRPr="00586847" w:rsidRDefault="00586847" w:rsidP="00E21ABB">
            <w:pPr>
              <w:rPr>
                <w:sz w:val="18"/>
                <w:szCs w:val="18"/>
              </w:rPr>
            </w:pPr>
            <w:r w:rsidRPr="00586847">
              <w:rPr>
                <w:sz w:val="18"/>
                <w:szCs w:val="18"/>
              </w:rPr>
              <w:t xml:space="preserve"> 7</w:t>
            </w:r>
          </w:p>
        </w:tc>
        <w:tc>
          <w:tcPr>
            <w:tcW w:w="1134" w:type="dxa"/>
            <w:tcBorders>
              <w:top w:val="single" w:sz="4" w:space="0" w:color="auto"/>
              <w:bottom w:val="single" w:sz="4" w:space="0" w:color="auto"/>
            </w:tcBorders>
            <w:vAlign w:val="center"/>
          </w:tcPr>
          <w:p w14:paraId="06CE7E4D" w14:textId="77777777" w:rsidR="00586847" w:rsidRPr="00586847" w:rsidRDefault="00586847" w:rsidP="00E21ABB">
            <w:pPr>
              <w:rPr>
                <w:sz w:val="18"/>
                <w:szCs w:val="18"/>
                <w:lang w:val="en-US"/>
              </w:rPr>
            </w:pPr>
            <w:r w:rsidRPr="00586847">
              <w:rPr>
                <w:sz w:val="18"/>
                <w:szCs w:val="18"/>
                <w:lang w:val="en-US"/>
              </w:rPr>
              <w:t>33-04-008-3</w:t>
            </w:r>
          </w:p>
          <w:p w14:paraId="3AD01043"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5B0CAE55" w14:textId="77777777" w:rsidR="00586847" w:rsidRPr="00586847" w:rsidRDefault="00586847" w:rsidP="00E21ABB">
            <w:pPr>
              <w:adjustRightInd w:val="0"/>
              <w:rPr>
                <w:sz w:val="18"/>
                <w:szCs w:val="18"/>
                <w:lang w:val="en-GB"/>
              </w:rPr>
            </w:pPr>
            <w:r w:rsidRPr="00586847">
              <w:rPr>
                <w:sz w:val="18"/>
                <w:szCs w:val="18"/>
                <w:lang w:val="en-GB"/>
              </w:rPr>
              <w:t>Suspendarea cu ajutorul mecanismelor a conductorilor izolati LEA  0,38 kV  (AVVGtr 4x16 mm2)</w:t>
            </w:r>
          </w:p>
        </w:tc>
        <w:tc>
          <w:tcPr>
            <w:tcW w:w="1134" w:type="dxa"/>
            <w:tcBorders>
              <w:top w:val="single" w:sz="4" w:space="0" w:color="auto"/>
              <w:bottom w:val="single" w:sz="4" w:space="0" w:color="auto"/>
            </w:tcBorders>
            <w:vAlign w:val="center"/>
          </w:tcPr>
          <w:p w14:paraId="1088E479" w14:textId="77777777" w:rsidR="00586847" w:rsidRPr="00586847" w:rsidRDefault="00586847" w:rsidP="00E21ABB">
            <w:pPr>
              <w:jc w:val="center"/>
              <w:rPr>
                <w:sz w:val="18"/>
                <w:szCs w:val="18"/>
              </w:rPr>
            </w:pPr>
            <w:r w:rsidRPr="00586847">
              <w:rPr>
                <w:sz w:val="18"/>
                <w:szCs w:val="18"/>
              </w:rPr>
              <w:t>1 km</w:t>
            </w:r>
          </w:p>
        </w:tc>
        <w:tc>
          <w:tcPr>
            <w:tcW w:w="992" w:type="dxa"/>
            <w:tcBorders>
              <w:top w:val="single" w:sz="4" w:space="0" w:color="auto"/>
              <w:bottom w:val="single" w:sz="4" w:space="0" w:color="auto"/>
            </w:tcBorders>
            <w:vAlign w:val="center"/>
          </w:tcPr>
          <w:p w14:paraId="6EB1B784" w14:textId="77777777" w:rsidR="00586847" w:rsidRPr="00586847" w:rsidRDefault="00586847" w:rsidP="00E21ABB">
            <w:pPr>
              <w:jc w:val="center"/>
              <w:rPr>
                <w:sz w:val="18"/>
                <w:szCs w:val="18"/>
              </w:rPr>
            </w:pPr>
            <w:r w:rsidRPr="00586847">
              <w:rPr>
                <w:sz w:val="18"/>
                <w:szCs w:val="18"/>
              </w:rPr>
              <w:t>0,0400</w:t>
            </w:r>
          </w:p>
        </w:tc>
      </w:tr>
      <w:tr w:rsidR="00586847" w:rsidRPr="00586847" w14:paraId="77348F46" w14:textId="77777777" w:rsidTr="00586847">
        <w:tblPrEx>
          <w:tblCellMar>
            <w:top w:w="0" w:type="dxa"/>
            <w:bottom w:w="0" w:type="dxa"/>
          </w:tblCellMar>
        </w:tblPrEx>
        <w:tc>
          <w:tcPr>
            <w:tcW w:w="709" w:type="dxa"/>
            <w:tcBorders>
              <w:top w:val="nil"/>
              <w:left w:val="single" w:sz="6" w:space="0" w:color="auto"/>
              <w:bottom w:val="nil"/>
              <w:right w:val="nil"/>
            </w:tcBorders>
          </w:tcPr>
          <w:p w14:paraId="79F04B9E"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1291E8A2"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029648A0"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2. Lucrari de montare</w:t>
            </w:r>
          </w:p>
        </w:tc>
        <w:tc>
          <w:tcPr>
            <w:tcW w:w="1134" w:type="dxa"/>
            <w:tcBorders>
              <w:top w:val="nil"/>
              <w:left w:val="single" w:sz="6" w:space="0" w:color="auto"/>
              <w:bottom w:val="nil"/>
              <w:right w:val="nil"/>
            </w:tcBorders>
          </w:tcPr>
          <w:p w14:paraId="5A6CD753"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1C8D63A6" w14:textId="77777777" w:rsidR="00586847" w:rsidRPr="00586847" w:rsidRDefault="00586847" w:rsidP="00E21ABB">
            <w:pPr>
              <w:rPr>
                <w:sz w:val="18"/>
                <w:szCs w:val="18"/>
              </w:rPr>
            </w:pPr>
          </w:p>
        </w:tc>
      </w:tr>
      <w:tr w:rsidR="00586847" w:rsidRPr="00586847" w14:paraId="60BDCDC8" w14:textId="77777777" w:rsidTr="00586847">
        <w:tblPrEx>
          <w:tblCellMar>
            <w:top w:w="0" w:type="dxa"/>
            <w:bottom w:w="0" w:type="dxa"/>
          </w:tblCellMar>
        </w:tblPrEx>
        <w:tc>
          <w:tcPr>
            <w:tcW w:w="709" w:type="dxa"/>
            <w:tcBorders>
              <w:top w:val="nil"/>
              <w:left w:val="single" w:sz="6" w:space="0" w:color="auto"/>
              <w:bottom w:val="nil"/>
              <w:right w:val="nil"/>
            </w:tcBorders>
          </w:tcPr>
          <w:p w14:paraId="36696492" w14:textId="77777777" w:rsidR="00586847" w:rsidRPr="00586847" w:rsidRDefault="00586847" w:rsidP="00E21ABB">
            <w:pPr>
              <w:jc w:val="center"/>
              <w:rPr>
                <w:sz w:val="18"/>
                <w:szCs w:val="18"/>
              </w:rPr>
            </w:pPr>
          </w:p>
        </w:tc>
        <w:tc>
          <w:tcPr>
            <w:tcW w:w="1134" w:type="dxa"/>
            <w:tcBorders>
              <w:top w:val="nil"/>
              <w:left w:val="single" w:sz="6" w:space="0" w:color="auto"/>
              <w:bottom w:val="nil"/>
              <w:right w:val="nil"/>
            </w:tcBorders>
          </w:tcPr>
          <w:p w14:paraId="0443FD80"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3F60BD6A" w14:textId="77777777" w:rsidR="00586847" w:rsidRPr="00586847" w:rsidRDefault="00586847" w:rsidP="00E21ABB">
            <w:pPr>
              <w:rPr>
                <w:b/>
                <w:bCs/>
                <w:sz w:val="18"/>
                <w:szCs w:val="18"/>
              </w:rPr>
            </w:pPr>
            <w:r w:rsidRPr="00586847">
              <w:rPr>
                <w:b/>
                <w:bCs/>
                <w:sz w:val="18"/>
                <w:szCs w:val="18"/>
                <w:lang w:val="en-US"/>
              </w:rPr>
              <w:t xml:space="preserve">Capitolul </w:t>
            </w:r>
            <w:r w:rsidRPr="00586847">
              <w:rPr>
                <w:b/>
                <w:bCs/>
                <w:sz w:val="18"/>
                <w:szCs w:val="18"/>
              </w:rPr>
              <w:t>2.1. Щит учета</w:t>
            </w:r>
          </w:p>
        </w:tc>
        <w:tc>
          <w:tcPr>
            <w:tcW w:w="1134" w:type="dxa"/>
            <w:tcBorders>
              <w:top w:val="nil"/>
              <w:left w:val="single" w:sz="6" w:space="0" w:color="auto"/>
              <w:bottom w:val="nil"/>
              <w:right w:val="nil"/>
            </w:tcBorders>
          </w:tcPr>
          <w:p w14:paraId="7D4F61E6"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696B9EF3" w14:textId="77777777" w:rsidR="00586847" w:rsidRPr="00586847" w:rsidRDefault="00586847" w:rsidP="00E21ABB">
            <w:pPr>
              <w:rPr>
                <w:sz w:val="18"/>
                <w:szCs w:val="18"/>
              </w:rPr>
            </w:pPr>
          </w:p>
        </w:tc>
      </w:tr>
      <w:tr w:rsidR="00586847" w:rsidRPr="00586847" w14:paraId="45C4C2A2"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8C5502" w14:textId="77777777" w:rsidR="00586847" w:rsidRPr="00586847" w:rsidRDefault="00586847" w:rsidP="00E21ABB">
            <w:pPr>
              <w:rPr>
                <w:sz w:val="18"/>
                <w:szCs w:val="18"/>
              </w:rPr>
            </w:pPr>
            <w:r w:rsidRPr="00586847">
              <w:rPr>
                <w:sz w:val="18"/>
                <w:szCs w:val="18"/>
              </w:rPr>
              <w:t>8</w:t>
            </w:r>
          </w:p>
        </w:tc>
        <w:tc>
          <w:tcPr>
            <w:tcW w:w="1134" w:type="dxa"/>
            <w:tcBorders>
              <w:top w:val="single" w:sz="4" w:space="0" w:color="auto"/>
              <w:bottom w:val="single" w:sz="4" w:space="0" w:color="auto"/>
            </w:tcBorders>
            <w:vAlign w:val="center"/>
          </w:tcPr>
          <w:p w14:paraId="5EA62862" w14:textId="77777777" w:rsidR="00586847" w:rsidRPr="00586847" w:rsidRDefault="00586847" w:rsidP="00E21ABB">
            <w:pPr>
              <w:rPr>
                <w:sz w:val="18"/>
                <w:szCs w:val="18"/>
                <w:lang w:val="en-US"/>
              </w:rPr>
            </w:pPr>
            <w:r w:rsidRPr="00586847">
              <w:rPr>
                <w:sz w:val="18"/>
                <w:szCs w:val="18"/>
                <w:lang w:val="en-US"/>
              </w:rPr>
              <w:t>08-03-573-4</w:t>
            </w:r>
          </w:p>
          <w:p w14:paraId="27681EC8"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07196B3" w14:textId="77777777" w:rsidR="00586847" w:rsidRPr="00586847" w:rsidRDefault="00586847" w:rsidP="00E21ABB">
            <w:pPr>
              <w:adjustRightInd w:val="0"/>
              <w:rPr>
                <w:sz w:val="18"/>
                <w:szCs w:val="18"/>
                <w:lang w:val="en-GB"/>
              </w:rPr>
            </w:pPr>
            <w:r w:rsidRPr="00586847">
              <w:rPr>
                <w:sz w:val="18"/>
                <w:szCs w:val="18"/>
                <w:lang w:val="en-GB"/>
              </w:rPr>
              <w:t>Dulap (pupitru) de comanda suspendat, inaltime, BZUM TF DDE-3 63A</w:t>
            </w:r>
          </w:p>
        </w:tc>
        <w:tc>
          <w:tcPr>
            <w:tcW w:w="1134" w:type="dxa"/>
            <w:tcBorders>
              <w:top w:val="single" w:sz="4" w:space="0" w:color="auto"/>
              <w:bottom w:val="single" w:sz="4" w:space="0" w:color="auto"/>
            </w:tcBorders>
            <w:vAlign w:val="center"/>
          </w:tcPr>
          <w:p w14:paraId="00AF4C24"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0089EE6" w14:textId="77777777" w:rsidR="00586847" w:rsidRPr="00586847" w:rsidRDefault="00586847" w:rsidP="00E21ABB">
            <w:pPr>
              <w:jc w:val="center"/>
              <w:rPr>
                <w:sz w:val="18"/>
                <w:szCs w:val="18"/>
              </w:rPr>
            </w:pPr>
            <w:r w:rsidRPr="00586847">
              <w:rPr>
                <w:sz w:val="18"/>
                <w:szCs w:val="18"/>
              </w:rPr>
              <w:t>1,0000</w:t>
            </w:r>
          </w:p>
        </w:tc>
      </w:tr>
      <w:tr w:rsidR="00586847" w:rsidRPr="00586847" w14:paraId="31C18DCA"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86BA76E" w14:textId="77777777" w:rsidR="00586847" w:rsidRPr="00586847" w:rsidRDefault="00586847" w:rsidP="00E21ABB">
            <w:pPr>
              <w:rPr>
                <w:sz w:val="18"/>
                <w:szCs w:val="18"/>
              </w:rPr>
            </w:pPr>
            <w:r w:rsidRPr="00586847">
              <w:rPr>
                <w:sz w:val="18"/>
                <w:szCs w:val="18"/>
              </w:rPr>
              <w:t xml:space="preserve"> 9</w:t>
            </w:r>
          </w:p>
        </w:tc>
        <w:tc>
          <w:tcPr>
            <w:tcW w:w="1134" w:type="dxa"/>
            <w:tcBorders>
              <w:top w:val="single" w:sz="4" w:space="0" w:color="auto"/>
              <w:bottom w:val="single" w:sz="4" w:space="0" w:color="auto"/>
            </w:tcBorders>
            <w:vAlign w:val="center"/>
          </w:tcPr>
          <w:p w14:paraId="4502F3FD" w14:textId="77777777" w:rsidR="00586847" w:rsidRPr="00586847" w:rsidRDefault="00586847" w:rsidP="00E21ABB">
            <w:pPr>
              <w:rPr>
                <w:sz w:val="18"/>
                <w:szCs w:val="18"/>
                <w:lang w:val="en-US"/>
              </w:rPr>
            </w:pPr>
            <w:r w:rsidRPr="00586847">
              <w:rPr>
                <w:sz w:val="18"/>
                <w:szCs w:val="18"/>
                <w:lang w:val="en-US"/>
              </w:rPr>
              <w:t>RpEP12A</w:t>
            </w:r>
          </w:p>
          <w:p w14:paraId="1D570043"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2DB1CB87" w14:textId="77777777" w:rsidR="00586847" w:rsidRPr="00586847" w:rsidRDefault="00586847" w:rsidP="00E21ABB">
            <w:pPr>
              <w:adjustRightInd w:val="0"/>
              <w:rPr>
                <w:sz w:val="18"/>
                <w:szCs w:val="18"/>
                <w:lang w:val="en-GB"/>
              </w:rPr>
            </w:pPr>
            <w:r w:rsidRPr="00586847">
              <w:rPr>
                <w:sz w:val="18"/>
                <w:szCs w:val="18"/>
                <w:lang w:val="en-GB"/>
              </w:rPr>
              <w:t>Montarea contorului in punct de alimentare  LCD 310CR</w:t>
            </w:r>
          </w:p>
        </w:tc>
        <w:tc>
          <w:tcPr>
            <w:tcW w:w="1134" w:type="dxa"/>
            <w:tcBorders>
              <w:top w:val="single" w:sz="4" w:space="0" w:color="auto"/>
              <w:bottom w:val="single" w:sz="4" w:space="0" w:color="auto"/>
            </w:tcBorders>
            <w:vAlign w:val="center"/>
          </w:tcPr>
          <w:p w14:paraId="18D9D4EF"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7CA94F6" w14:textId="77777777" w:rsidR="00586847" w:rsidRPr="00586847" w:rsidRDefault="00586847" w:rsidP="00E21ABB">
            <w:pPr>
              <w:jc w:val="center"/>
              <w:rPr>
                <w:sz w:val="18"/>
                <w:szCs w:val="18"/>
              </w:rPr>
            </w:pPr>
            <w:r w:rsidRPr="00586847">
              <w:rPr>
                <w:sz w:val="18"/>
                <w:szCs w:val="18"/>
              </w:rPr>
              <w:t>1,0000</w:t>
            </w:r>
          </w:p>
        </w:tc>
      </w:tr>
      <w:tr w:rsidR="00586847" w:rsidRPr="00586847" w14:paraId="6D98F679"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6951ED" w14:textId="77777777" w:rsidR="00586847" w:rsidRPr="00586847" w:rsidRDefault="00586847" w:rsidP="00E21ABB">
            <w:pPr>
              <w:rPr>
                <w:sz w:val="18"/>
                <w:szCs w:val="18"/>
              </w:rPr>
            </w:pPr>
            <w:r w:rsidRPr="00586847">
              <w:rPr>
                <w:sz w:val="18"/>
                <w:szCs w:val="18"/>
              </w:rPr>
              <w:t xml:space="preserve"> 10</w:t>
            </w:r>
          </w:p>
        </w:tc>
        <w:tc>
          <w:tcPr>
            <w:tcW w:w="1134" w:type="dxa"/>
            <w:tcBorders>
              <w:top w:val="single" w:sz="4" w:space="0" w:color="auto"/>
              <w:bottom w:val="single" w:sz="4" w:space="0" w:color="auto"/>
            </w:tcBorders>
            <w:vAlign w:val="center"/>
          </w:tcPr>
          <w:p w14:paraId="0878DF3F" w14:textId="77777777" w:rsidR="00586847" w:rsidRPr="00586847" w:rsidRDefault="00586847" w:rsidP="00E21ABB">
            <w:pPr>
              <w:rPr>
                <w:sz w:val="18"/>
                <w:szCs w:val="18"/>
                <w:lang w:val="en-US"/>
              </w:rPr>
            </w:pPr>
            <w:r w:rsidRPr="00586847">
              <w:rPr>
                <w:sz w:val="18"/>
                <w:szCs w:val="18"/>
                <w:lang w:val="en-US"/>
              </w:rPr>
              <w:t>RpEE09A</w:t>
            </w:r>
          </w:p>
          <w:p w14:paraId="201927D0"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0192BAF" w14:textId="77777777" w:rsidR="00586847" w:rsidRPr="00586847" w:rsidRDefault="00586847" w:rsidP="00E21ABB">
            <w:pPr>
              <w:adjustRightInd w:val="0"/>
              <w:rPr>
                <w:sz w:val="18"/>
                <w:szCs w:val="18"/>
                <w:lang w:val="en-GB"/>
              </w:rPr>
            </w:pPr>
            <w:r w:rsidRPr="00586847">
              <w:rPr>
                <w:sz w:val="18"/>
                <w:szCs w:val="18"/>
                <w:lang w:val="en-GB"/>
              </w:rPr>
              <w:t>Montarea contactoarelor (intrerupatoarelor) automate tripolare, racordate la conductori de cupru sau aluminiu, pina la 25 A</w:t>
            </w:r>
          </w:p>
        </w:tc>
        <w:tc>
          <w:tcPr>
            <w:tcW w:w="1134" w:type="dxa"/>
            <w:tcBorders>
              <w:top w:val="single" w:sz="4" w:space="0" w:color="auto"/>
              <w:bottom w:val="single" w:sz="4" w:space="0" w:color="auto"/>
            </w:tcBorders>
            <w:vAlign w:val="center"/>
          </w:tcPr>
          <w:p w14:paraId="60AD993C"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EDC89A2" w14:textId="77777777" w:rsidR="00586847" w:rsidRPr="00586847" w:rsidRDefault="00586847" w:rsidP="00E21ABB">
            <w:pPr>
              <w:jc w:val="center"/>
              <w:rPr>
                <w:sz w:val="18"/>
                <w:szCs w:val="18"/>
              </w:rPr>
            </w:pPr>
            <w:r w:rsidRPr="00586847">
              <w:rPr>
                <w:sz w:val="18"/>
                <w:szCs w:val="18"/>
              </w:rPr>
              <w:t>1,0000</w:t>
            </w:r>
          </w:p>
        </w:tc>
      </w:tr>
      <w:tr w:rsidR="00586847" w:rsidRPr="00586847" w14:paraId="290EF5C3"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346C15" w14:textId="77777777" w:rsidR="00586847" w:rsidRPr="00586847" w:rsidRDefault="00586847" w:rsidP="00E21ABB">
            <w:pPr>
              <w:rPr>
                <w:sz w:val="18"/>
                <w:szCs w:val="18"/>
              </w:rPr>
            </w:pPr>
            <w:r w:rsidRPr="00586847">
              <w:rPr>
                <w:sz w:val="18"/>
                <w:szCs w:val="18"/>
              </w:rPr>
              <w:t xml:space="preserve"> 11</w:t>
            </w:r>
          </w:p>
        </w:tc>
        <w:tc>
          <w:tcPr>
            <w:tcW w:w="1134" w:type="dxa"/>
            <w:tcBorders>
              <w:top w:val="single" w:sz="4" w:space="0" w:color="auto"/>
              <w:bottom w:val="single" w:sz="4" w:space="0" w:color="auto"/>
            </w:tcBorders>
            <w:vAlign w:val="center"/>
          </w:tcPr>
          <w:p w14:paraId="1623194E" w14:textId="77777777" w:rsidR="00586847" w:rsidRPr="00586847" w:rsidRDefault="00586847" w:rsidP="00E21ABB">
            <w:pPr>
              <w:rPr>
                <w:sz w:val="18"/>
                <w:szCs w:val="18"/>
                <w:lang w:val="en-US"/>
              </w:rPr>
            </w:pPr>
            <w:r w:rsidRPr="00586847">
              <w:rPr>
                <w:sz w:val="18"/>
                <w:szCs w:val="18"/>
                <w:lang w:val="en-US"/>
              </w:rPr>
              <w:t>RpEE09B</w:t>
            </w:r>
          </w:p>
          <w:p w14:paraId="5B8E773D"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38137F4" w14:textId="77777777" w:rsidR="00586847" w:rsidRPr="00586847" w:rsidRDefault="00586847" w:rsidP="00E21ABB">
            <w:pPr>
              <w:adjustRightInd w:val="0"/>
              <w:rPr>
                <w:sz w:val="18"/>
                <w:szCs w:val="18"/>
                <w:lang w:val="en-GB"/>
              </w:rPr>
            </w:pPr>
            <w:r w:rsidRPr="00586847">
              <w:rPr>
                <w:sz w:val="18"/>
                <w:szCs w:val="18"/>
                <w:lang w:val="en-GB"/>
              </w:rPr>
              <w:t>Montarea contactoarelor (intrerupatoarelor) automate tripolare, cu rupere in ulei, capsulate, montate pe dibluri din lemn sau din plastic, pe console (exclusiv consolele), racordate la conductori de cupru sau aluminiu, 32-63 A, AC-3 DITA sau similare,  hager, schneider, legrand sau eaton</w:t>
            </w:r>
          </w:p>
        </w:tc>
        <w:tc>
          <w:tcPr>
            <w:tcW w:w="1134" w:type="dxa"/>
            <w:tcBorders>
              <w:top w:val="single" w:sz="4" w:space="0" w:color="auto"/>
              <w:bottom w:val="single" w:sz="4" w:space="0" w:color="auto"/>
            </w:tcBorders>
            <w:vAlign w:val="center"/>
          </w:tcPr>
          <w:p w14:paraId="0F4C487C"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C858367" w14:textId="77777777" w:rsidR="00586847" w:rsidRPr="00586847" w:rsidRDefault="00586847" w:rsidP="00E21ABB">
            <w:pPr>
              <w:jc w:val="center"/>
              <w:rPr>
                <w:sz w:val="18"/>
                <w:szCs w:val="18"/>
              </w:rPr>
            </w:pPr>
            <w:r w:rsidRPr="00586847">
              <w:rPr>
                <w:sz w:val="18"/>
                <w:szCs w:val="18"/>
              </w:rPr>
              <w:t>1,0000</w:t>
            </w:r>
          </w:p>
        </w:tc>
      </w:tr>
      <w:tr w:rsidR="00586847" w:rsidRPr="00586847" w14:paraId="1F1C2DEF" w14:textId="77777777" w:rsidTr="00586847">
        <w:tblPrEx>
          <w:tblCellMar>
            <w:top w:w="0" w:type="dxa"/>
            <w:bottom w:w="0" w:type="dxa"/>
          </w:tblCellMar>
        </w:tblPrEx>
        <w:tc>
          <w:tcPr>
            <w:tcW w:w="709" w:type="dxa"/>
            <w:tcBorders>
              <w:top w:val="nil"/>
              <w:left w:val="single" w:sz="6" w:space="0" w:color="auto"/>
              <w:bottom w:val="nil"/>
              <w:right w:val="nil"/>
            </w:tcBorders>
          </w:tcPr>
          <w:p w14:paraId="3DF710AF"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4A47D10E"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402BEADD"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2.2. Cablu</w:t>
            </w:r>
          </w:p>
          <w:p w14:paraId="6FDE05E3"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3394BAFE"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6BD680E8" w14:textId="77777777" w:rsidR="00586847" w:rsidRPr="00586847" w:rsidRDefault="00586847" w:rsidP="00E21ABB">
            <w:pPr>
              <w:rPr>
                <w:sz w:val="18"/>
                <w:szCs w:val="18"/>
              </w:rPr>
            </w:pPr>
          </w:p>
        </w:tc>
      </w:tr>
      <w:tr w:rsidR="00586847" w:rsidRPr="00586847" w14:paraId="233C767B"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1AE1CC" w14:textId="77777777" w:rsidR="00586847" w:rsidRPr="00586847" w:rsidRDefault="00586847" w:rsidP="00E21ABB">
            <w:pPr>
              <w:rPr>
                <w:sz w:val="18"/>
                <w:szCs w:val="18"/>
              </w:rPr>
            </w:pPr>
            <w:r w:rsidRPr="00586847">
              <w:rPr>
                <w:sz w:val="18"/>
                <w:szCs w:val="18"/>
              </w:rPr>
              <w:t>12</w:t>
            </w:r>
          </w:p>
        </w:tc>
        <w:tc>
          <w:tcPr>
            <w:tcW w:w="1134" w:type="dxa"/>
            <w:tcBorders>
              <w:top w:val="single" w:sz="4" w:space="0" w:color="auto"/>
              <w:bottom w:val="single" w:sz="4" w:space="0" w:color="auto"/>
            </w:tcBorders>
            <w:vAlign w:val="center"/>
          </w:tcPr>
          <w:p w14:paraId="7D551CE2" w14:textId="77777777" w:rsidR="00586847" w:rsidRPr="00586847" w:rsidRDefault="00586847" w:rsidP="00E21ABB">
            <w:pPr>
              <w:rPr>
                <w:sz w:val="18"/>
                <w:szCs w:val="18"/>
                <w:lang w:val="en-US"/>
              </w:rPr>
            </w:pPr>
            <w:r w:rsidRPr="00586847">
              <w:rPr>
                <w:sz w:val="18"/>
                <w:szCs w:val="18"/>
                <w:lang w:val="en-US"/>
              </w:rPr>
              <w:t>33-04-008-2</w:t>
            </w:r>
          </w:p>
          <w:p w14:paraId="4541F8C5"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EF18259" w14:textId="77777777" w:rsidR="00586847" w:rsidRPr="00586847" w:rsidRDefault="00586847" w:rsidP="00E21ABB">
            <w:pPr>
              <w:adjustRightInd w:val="0"/>
              <w:rPr>
                <w:sz w:val="18"/>
                <w:szCs w:val="18"/>
                <w:lang w:val="en-US"/>
              </w:rPr>
            </w:pPr>
            <w:r w:rsidRPr="00586847">
              <w:rPr>
                <w:sz w:val="18"/>
                <w:szCs w:val="18"/>
                <w:lang w:val="en-GB"/>
              </w:rPr>
              <w:t>Suspendarea manuala a conductorilor neizolati LEA  0,38 kV</w:t>
            </w:r>
          </w:p>
          <w:p w14:paraId="62224F92" w14:textId="77777777" w:rsidR="00586847" w:rsidRPr="00586847" w:rsidRDefault="00586847" w:rsidP="00E21ABB">
            <w:pPr>
              <w:rPr>
                <w:sz w:val="18"/>
                <w:szCs w:val="18"/>
                <w:lang w:val="en-GB"/>
              </w:rPr>
            </w:pPr>
          </w:p>
        </w:tc>
        <w:tc>
          <w:tcPr>
            <w:tcW w:w="1134" w:type="dxa"/>
            <w:tcBorders>
              <w:top w:val="single" w:sz="4" w:space="0" w:color="auto"/>
              <w:bottom w:val="single" w:sz="4" w:space="0" w:color="auto"/>
            </w:tcBorders>
            <w:vAlign w:val="center"/>
          </w:tcPr>
          <w:p w14:paraId="59537991" w14:textId="77777777" w:rsidR="00586847" w:rsidRPr="00586847" w:rsidRDefault="00586847" w:rsidP="00E21ABB">
            <w:pPr>
              <w:jc w:val="center"/>
              <w:rPr>
                <w:sz w:val="18"/>
                <w:szCs w:val="18"/>
              </w:rPr>
            </w:pPr>
            <w:r w:rsidRPr="00586847">
              <w:rPr>
                <w:sz w:val="18"/>
                <w:szCs w:val="18"/>
              </w:rPr>
              <w:t>1 km</w:t>
            </w:r>
          </w:p>
        </w:tc>
        <w:tc>
          <w:tcPr>
            <w:tcW w:w="992" w:type="dxa"/>
            <w:tcBorders>
              <w:top w:val="single" w:sz="4" w:space="0" w:color="auto"/>
              <w:bottom w:val="single" w:sz="4" w:space="0" w:color="auto"/>
            </w:tcBorders>
            <w:vAlign w:val="center"/>
          </w:tcPr>
          <w:p w14:paraId="726B8E3C" w14:textId="77777777" w:rsidR="00586847" w:rsidRPr="00586847" w:rsidRDefault="00586847" w:rsidP="00E21ABB">
            <w:pPr>
              <w:jc w:val="center"/>
              <w:rPr>
                <w:sz w:val="18"/>
                <w:szCs w:val="18"/>
              </w:rPr>
            </w:pPr>
            <w:r w:rsidRPr="00586847">
              <w:rPr>
                <w:sz w:val="18"/>
                <w:szCs w:val="18"/>
              </w:rPr>
              <w:t>0,0820</w:t>
            </w:r>
          </w:p>
        </w:tc>
      </w:tr>
      <w:tr w:rsidR="00586847" w:rsidRPr="00586847" w14:paraId="67D53E0F"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9A08B3" w14:textId="77777777" w:rsidR="00586847" w:rsidRPr="00586847" w:rsidRDefault="00586847" w:rsidP="00E21ABB">
            <w:pPr>
              <w:rPr>
                <w:sz w:val="18"/>
                <w:szCs w:val="18"/>
              </w:rPr>
            </w:pPr>
            <w:r w:rsidRPr="00586847">
              <w:rPr>
                <w:sz w:val="18"/>
                <w:szCs w:val="18"/>
              </w:rPr>
              <w:t xml:space="preserve"> 13</w:t>
            </w:r>
          </w:p>
        </w:tc>
        <w:tc>
          <w:tcPr>
            <w:tcW w:w="1134" w:type="dxa"/>
            <w:tcBorders>
              <w:top w:val="single" w:sz="4" w:space="0" w:color="auto"/>
              <w:bottom w:val="single" w:sz="4" w:space="0" w:color="auto"/>
            </w:tcBorders>
            <w:vAlign w:val="center"/>
          </w:tcPr>
          <w:p w14:paraId="6D4CA7D2" w14:textId="77777777" w:rsidR="00586847" w:rsidRPr="00586847" w:rsidRDefault="00586847" w:rsidP="00E21ABB">
            <w:pPr>
              <w:rPr>
                <w:sz w:val="18"/>
                <w:szCs w:val="18"/>
                <w:lang w:val="en-US"/>
              </w:rPr>
            </w:pPr>
          </w:p>
          <w:p w14:paraId="30CF199A"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415FB98" w14:textId="77777777" w:rsidR="00586847" w:rsidRPr="00586847" w:rsidRDefault="00586847" w:rsidP="00E21ABB">
            <w:pPr>
              <w:adjustRightInd w:val="0"/>
              <w:rPr>
                <w:sz w:val="18"/>
                <w:szCs w:val="18"/>
              </w:rPr>
            </w:pPr>
            <w:r w:rsidRPr="00586847">
              <w:rPr>
                <w:sz w:val="18"/>
                <w:szCs w:val="18"/>
              </w:rPr>
              <w:t>Cablu SIP 3*25+1*35</w:t>
            </w:r>
          </w:p>
        </w:tc>
        <w:tc>
          <w:tcPr>
            <w:tcW w:w="1134" w:type="dxa"/>
            <w:tcBorders>
              <w:top w:val="single" w:sz="4" w:space="0" w:color="auto"/>
              <w:bottom w:val="single" w:sz="4" w:space="0" w:color="auto"/>
            </w:tcBorders>
            <w:vAlign w:val="center"/>
          </w:tcPr>
          <w:p w14:paraId="2A61B71C" w14:textId="77777777" w:rsidR="00586847" w:rsidRPr="00586847" w:rsidRDefault="00586847" w:rsidP="00E21ABB">
            <w:pPr>
              <w:jc w:val="center"/>
              <w:rPr>
                <w:sz w:val="18"/>
                <w:szCs w:val="18"/>
              </w:rPr>
            </w:pPr>
            <w:r w:rsidRPr="00586847">
              <w:rPr>
                <w:sz w:val="18"/>
                <w:szCs w:val="18"/>
              </w:rPr>
              <w:t>m</w:t>
            </w:r>
          </w:p>
        </w:tc>
        <w:tc>
          <w:tcPr>
            <w:tcW w:w="992" w:type="dxa"/>
            <w:tcBorders>
              <w:top w:val="single" w:sz="4" w:space="0" w:color="auto"/>
              <w:bottom w:val="single" w:sz="4" w:space="0" w:color="auto"/>
            </w:tcBorders>
            <w:vAlign w:val="center"/>
          </w:tcPr>
          <w:p w14:paraId="01BA6C31" w14:textId="77777777" w:rsidR="00586847" w:rsidRPr="00586847" w:rsidRDefault="00586847" w:rsidP="00E21ABB">
            <w:pPr>
              <w:jc w:val="center"/>
              <w:rPr>
                <w:sz w:val="18"/>
                <w:szCs w:val="18"/>
              </w:rPr>
            </w:pPr>
            <w:r w:rsidRPr="00586847">
              <w:rPr>
                <w:sz w:val="18"/>
                <w:szCs w:val="18"/>
              </w:rPr>
              <w:t>82,0000</w:t>
            </w:r>
          </w:p>
        </w:tc>
      </w:tr>
      <w:tr w:rsidR="00586847" w:rsidRPr="00586847" w14:paraId="7AABCD34"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BAB05F" w14:textId="77777777" w:rsidR="00586847" w:rsidRPr="00586847" w:rsidRDefault="00586847" w:rsidP="00E21ABB">
            <w:pPr>
              <w:rPr>
                <w:sz w:val="18"/>
                <w:szCs w:val="18"/>
              </w:rPr>
            </w:pPr>
            <w:r w:rsidRPr="00586847">
              <w:rPr>
                <w:sz w:val="18"/>
                <w:szCs w:val="18"/>
              </w:rPr>
              <w:t xml:space="preserve"> 14</w:t>
            </w:r>
          </w:p>
        </w:tc>
        <w:tc>
          <w:tcPr>
            <w:tcW w:w="1134" w:type="dxa"/>
            <w:tcBorders>
              <w:top w:val="single" w:sz="4" w:space="0" w:color="auto"/>
              <w:bottom w:val="single" w:sz="4" w:space="0" w:color="auto"/>
            </w:tcBorders>
            <w:vAlign w:val="center"/>
          </w:tcPr>
          <w:p w14:paraId="670D2512" w14:textId="77777777" w:rsidR="00586847" w:rsidRPr="00586847" w:rsidRDefault="00586847" w:rsidP="00E21ABB">
            <w:pPr>
              <w:rPr>
                <w:sz w:val="18"/>
                <w:szCs w:val="18"/>
                <w:lang w:val="en-US"/>
              </w:rPr>
            </w:pPr>
            <w:r w:rsidRPr="00586847">
              <w:rPr>
                <w:sz w:val="18"/>
                <w:szCs w:val="18"/>
                <w:lang w:val="en-US"/>
              </w:rPr>
              <w:t>08-02-412-11</w:t>
            </w:r>
          </w:p>
          <w:p w14:paraId="7E54076A"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8AD7294" w14:textId="77777777" w:rsidR="00586847" w:rsidRPr="00586847" w:rsidRDefault="00586847" w:rsidP="00E21ABB">
            <w:pPr>
              <w:adjustRightInd w:val="0"/>
              <w:rPr>
                <w:sz w:val="18"/>
                <w:szCs w:val="18"/>
                <w:lang w:val="en-GB"/>
              </w:rPr>
            </w:pPr>
            <w:r w:rsidRPr="00586847">
              <w:rPr>
                <w:sz w:val="18"/>
                <w:szCs w:val="18"/>
                <w:lang w:val="en-GB"/>
              </w:rPr>
              <w:t>Introducerea conductorilor in tevi si furtunuri metalice pozate: fiecare conductor urmator monofir sau multifir in impletire comuna, sectiune sumara pina la 70 mm2</w:t>
            </w:r>
          </w:p>
        </w:tc>
        <w:tc>
          <w:tcPr>
            <w:tcW w:w="1134" w:type="dxa"/>
            <w:tcBorders>
              <w:top w:val="single" w:sz="4" w:space="0" w:color="auto"/>
              <w:bottom w:val="single" w:sz="4" w:space="0" w:color="auto"/>
            </w:tcBorders>
            <w:vAlign w:val="center"/>
          </w:tcPr>
          <w:p w14:paraId="31118862" w14:textId="77777777" w:rsidR="00586847" w:rsidRPr="00586847" w:rsidRDefault="00586847" w:rsidP="00E21ABB">
            <w:pPr>
              <w:jc w:val="center"/>
              <w:rPr>
                <w:sz w:val="18"/>
                <w:szCs w:val="18"/>
              </w:rPr>
            </w:pPr>
            <w:r w:rsidRPr="00586847">
              <w:rPr>
                <w:sz w:val="18"/>
                <w:szCs w:val="18"/>
              </w:rPr>
              <w:t>100 m</w:t>
            </w:r>
          </w:p>
        </w:tc>
        <w:tc>
          <w:tcPr>
            <w:tcW w:w="992" w:type="dxa"/>
            <w:tcBorders>
              <w:top w:val="single" w:sz="4" w:space="0" w:color="auto"/>
              <w:bottom w:val="single" w:sz="4" w:space="0" w:color="auto"/>
            </w:tcBorders>
            <w:vAlign w:val="center"/>
          </w:tcPr>
          <w:p w14:paraId="08A9F1BE" w14:textId="77777777" w:rsidR="00586847" w:rsidRPr="00586847" w:rsidRDefault="00586847" w:rsidP="00E21ABB">
            <w:pPr>
              <w:jc w:val="center"/>
              <w:rPr>
                <w:sz w:val="18"/>
                <w:szCs w:val="18"/>
              </w:rPr>
            </w:pPr>
            <w:r w:rsidRPr="00586847">
              <w:rPr>
                <w:sz w:val="18"/>
                <w:szCs w:val="18"/>
              </w:rPr>
              <w:t>0,3700</w:t>
            </w:r>
          </w:p>
        </w:tc>
      </w:tr>
      <w:tr w:rsidR="00586847" w:rsidRPr="00586847" w14:paraId="789342E8"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BEC3329" w14:textId="77777777" w:rsidR="00586847" w:rsidRPr="00586847" w:rsidRDefault="00586847" w:rsidP="00E21ABB">
            <w:pPr>
              <w:rPr>
                <w:sz w:val="18"/>
                <w:szCs w:val="18"/>
              </w:rPr>
            </w:pPr>
            <w:r w:rsidRPr="00586847">
              <w:rPr>
                <w:sz w:val="18"/>
                <w:szCs w:val="18"/>
              </w:rPr>
              <w:t xml:space="preserve"> 15</w:t>
            </w:r>
          </w:p>
        </w:tc>
        <w:tc>
          <w:tcPr>
            <w:tcW w:w="1134" w:type="dxa"/>
            <w:tcBorders>
              <w:top w:val="single" w:sz="4" w:space="0" w:color="auto"/>
              <w:bottom w:val="single" w:sz="4" w:space="0" w:color="auto"/>
            </w:tcBorders>
            <w:vAlign w:val="center"/>
          </w:tcPr>
          <w:p w14:paraId="1F737BB2" w14:textId="77777777" w:rsidR="00586847" w:rsidRPr="00586847" w:rsidRDefault="00586847" w:rsidP="00E21ABB">
            <w:pPr>
              <w:rPr>
                <w:sz w:val="18"/>
                <w:szCs w:val="18"/>
                <w:lang w:val="en-US"/>
              </w:rPr>
            </w:pPr>
          </w:p>
          <w:p w14:paraId="2C5D204D"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BACEC23" w14:textId="77777777" w:rsidR="00586847" w:rsidRPr="00586847" w:rsidRDefault="00586847" w:rsidP="00E21ABB">
            <w:pPr>
              <w:adjustRightInd w:val="0"/>
              <w:rPr>
                <w:sz w:val="18"/>
                <w:szCs w:val="18"/>
                <w:lang w:val="en-US"/>
              </w:rPr>
            </w:pPr>
            <w:r w:rsidRPr="00586847">
              <w:rPr>
                <w:sz w:val="18"/>
                <w:szCs w:val="18"/>
              </w:rPr>
              <w:t>Cablu  AVVGngtr  4*16</w:t>
            </w:r>
          </w:p>
          <w:p w14:paraId="03EBBD1B"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05C265BE" w14:textId="77777777" w:rsidR="00586847" w:rsidRPr="00586847" w:rsidRDefault="00586847" w:rsidP="00E21ABB">
            <w:pPr>
              <w:jc w:val="center"/>
              <w:rPr>
                <w:sz w:val="18"/>
                <w:szCs w:val="18"/>
              </w:rPr>
            </w:pPr>
            <w:r w:rsidRPr="00586847">
              <w:rPr>
                <w:sz w:val="18"/>
                <w:szCs w:val="18"/>
              </w:rPr>
              <w:t>m</w:t>
            </w:r>
          </w:p>
        </w:tc>
        <w:tc>
          <w:tcPr>
            <w:tcW w:w="992" w:type="dxa"/>
            <w:tcBorders>
              <w:top w:val="single" w:sz="4" w:space="0" w:color="auto"/>
              <w:bottom w:val="single" w:sz="4" w:space="0" w:color="auto"/>
            </w:tcBorders>
            <w:vAlign w:val="center"/>
          </w:tcPr>
          <w:p w14:paraId="0DC5CE98" w14:textId="77777777" w:rsidR="00586847" w:rsidRPr="00586847" w:rsidRDefault="00586847" w:rsidP="00E21ABB">
            <w:pPr>
              <w:jc w:val="center"/>
              <w:rPr>
                <w:sz w:val="18"/>
                <w:szCs w:val="18"/>
              </w:rPr>
            </w:pPr>
            <w:r w:rsidRPr="00586847">
              <w:rPr>
                <w:sz w:val="18"/>
                <w:szCs w:val="18"/>
              </w:rPr>
              <w:t>25,0000</w:t>
            </w:r>
          </w:p>
        </w:tc>
      </w:tr>
      <w:tr w:rsidR="00586847" w:rsidRPr="00586847" w14:paraId="1E0D0A08"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47AA622" w14:textId="77777777" w:rsidR="00586847" w:rsidRPr="00586847" w:rsidRDefault="00586847" w:rsidP="00E21ABB">
            <w:pPr>
              <w:rPr>
                <w:sz w:val="18"/>
                <w:szCs w:val="18"/>
              </w:rPr>
            </w:pPr>
            <w:r w:rsidRPr="00586847">
              <w:rPr>
                <w:sz w:val="18"/>
                <w:szCs w:val="18"/>
              </w:rPr>
              <w:t xml:space="preserve"> 16</w:t>
            </w:r>
          </w:p>
        </w:tc>
        <w:tc>
          <w:tcPr>
            <w:tcW w:w="1134" w:type="dxa"/>
            <w:tcBorders>
              <w:top w:val="single" w:sz="4" w:space="0" w:color="auto"/>
              <w:bottom w:val="single" w:sz="4" w:space="0" w:color="auto"/>
            </w:tcBorders>
            <w:vAlign w:val="center"/>
          </w:tcPr>
          <w:p w14:paraId="304436E7" w14:textId="77777777" w:rsidR="00586847" w:rsidRPr="00586847" w:rsidRDefault="00586847" w:rsidP="00E21ABB">
            <w:pPr>
              <w:rPr>
                <w:sz w:val="18"/>
                <w:szCs w:val="18"/>
                <w:lang w:val="en-US"/>
              </w:rPr>
            </w:pPr>
          </w:p>
          <w:p w14:paraId="43FAF982"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E42D5E8" w14:textId="77777777" w:rsidR="00586847" w:rsidRPr="00586847" w:rsidRDefault="00586847" w:rsidP="00E21ABB">
            <w:pPr>
              <w:adjustRightInd w:val="0"/>
              <w:rPr>
                <w:sz w:val="18"/>
                <w:szCs w:val="18"/>
                <w:lang w:val="en-US"/>
              </w:rPr>
            </w:pPr>
            <w:r w:rsidRPr="00586847">
              <w:rPr>
                <w:sz w:val="18"/>
                <w:szCs w:val="18"/>
              </w:rPr>
              <w:t>Cablu  AVVG 5*10</w:t>
            </w:r>
          </w:p>
          <w:p w14:paraId="3514EB6A"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E981BF1" w14:textId="77777777" w:rsidR="00586847" w:rsidRPr="00586847" w:rsidRDefault="00586847" w:rsidP="00E21ABB">
            <w:pPr>
              <w:jc w:val="center"/>
              <w:rPr>
                <w:sz w:val="18"/>
                <w:szCs w:val="18"/>
              </w:rPr>
            </w:pPr>
            <w:r w:rsidRPr="00586847">
              <w:rPr>
                <w:sz w:val="18"/>
                <w:szCs w:val="18"/>
              </w:rPr>
              <w:t>m</w:t>
            </w:r>
          </w:p>
        </w:tc>
        <w:tc>
          <w:tcPr>
            <w:tcW w:w="992" w:type="dxa"/>
            <w:tcBorders>
              <w:top w:val="single" w:sz="4" w:space="0" w:color="auto"/>
              <w:bottom w:val="single" w:sz="4" w:space="0" w:color="auto"/>
            </w:tcBorders>
            <w:vAlign w:val="center"/>
          </w:tcPr>
          <w:p w14:paraId="2C74F5F9" w14:textId="77777777" w:rsidR="00586847" w:rsidRPr="00586847" w:rsidRDefault="00586847" w:rsidP="00E21ABB">
            <w:pPr>
              <w:jc w:val="center"/>
              <w:rPr>
                <w:sz w:val="18"/>
                <w:szCs w:val="18"/>
              </w:rPr>
            </w:pPr>
            <w:r w:rsidRPr="00586847">
              <w:rPr>
                <w:sz w:val="18"/>
                <w:szCs w:val="18"/>
              </w:rPr>
              <w:t>12,0000</w:t>
            </w:r>
          </w:p>
        </w:tc>
      </w:tr>
      <w:tr w:rsidR="00586847" w:rsidRPr="00586847" w14:paraId="0AD21C4E" w14:textId="77777777" w:rsidTr="00586847">
        <w:tblPrEx>
          <w:tblCellMar>
            <w:top w:w="0" w:type="dxa"/>
            <w:bottom w:w="0" w:type="dxa"/>
          </w:tblCellMar>
        </w:tblPrEx>
        <w:tc>
          <w:tcPr>
            <w:tcW w:w="709" w:type="dxa"/>
            <w:tcBorders>
              <w:top w:val="nil"/>
              <w:left w:val="single" w:sz="6" w:space="0" w:color="auto"/>
              <w:bottom w:val="nil"/>
              <w:right w:val="nil"/>
            </w:tcBorders>
          </w:tcPr>
          <w:p w14:paraId="75468DB3"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2EB70018"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3D8B5A22"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 xml:space="preserve">2.3. Impamintarea </w:t>
            </w:r>
          </w:p>
          <w:p w14:paraId="260D93C8"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71EB39CB"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68150E4A" w14:textId="77777777" w:rsidR="00586847" w:rsidRPr="00586847" w:rsidRDefault="00586847" w:rsidP="00E21ABB">
            <w:pPr>
              <w:rPr>
                <w:sz w:val="18"/>
                <w:szCs w:val="18"/>
              </w:rPr>
            </w:pPr>
          </w:p>
        </w:tc>
      </w:tr>
      <w:tr w:rsidR="00586847" w:rsidRPr="00586847" w14:paraId="7C661B2C"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99493A2" w14:textId="77777777" w:rsidR="00586847" w:rsidRPr="00586847" w:rsidRDefault="00586847" w:rsidP="00E21ABB">
            <w:pPr>
              <w:rPr>
                <w:sz w:val="18"/>
                <w:szCs w:val="18"/>
              </w:rPr>
            </w:pPr>
            <w:r w:rsidRPr="00586847">
              <w:rPr>
                <w:sz w:val="18"/>
                <w:szCs w:val="18"/>
              </w:rPr>
              <w:t>17</w:t>
            </w:r>
          </w:p>
        </w:tc>
        <w:tc>
          <w:tcPr>
            <w:tcW w:w="1134" w:type="dxa"/>
            <w:tcBorders>
              <w:top w:val="single" w:sz="4" w:space="0" w:color="auto"/>
              <w:bottom w:val="single" w:sz="4" w:space="0" w:color="auto"/>
            </w:tcBorders>
            <w:vAlign w:val="center"/>
          </w:tcPr>
          <w:p w14:paraId="13F089A4" w14:textId="77777777" w:rsidR="00586847" w:rsidRPr="00586847" w:rsidRDefault="00586847" w:rsidP="00E21ABB">
            <w:pPr>
              <w:rPr>
                <w:sz w:val="18"/>
                <w:szCs w:val="18"/>
                <w:lang w:val="en-US"/>
              </w:rPr>
            </w:pPr>
            <w:r w:rsidRPr="00586847">
              <w:rPr>
                <w:sz w:val="18"/>
                <w:szCs w:val="18"/>
                <w:lang w:val="en-US"/>
              </w:rPr>
              <w:t>08-02-472-6</w:t>
            </w:r>
          </w:p>
          <w:p w14:paraId="0DDD1F9D"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7128500" w14:textId="77777777" w:rsidR="00586847" w:rsidRPr="00586847" w:rsidRDefault="00586847" w:rsidP="00E21ABB">
            <w:pPr>
              <w:adjustRightInd w:val="0"/>
              <w:rPr>
                <w:sz w:val="18"/>
                <w:szCs w:val="18"/>
                <w:lang w:val="en-GB"/>
              </w:rPr>
            </w:pPr>
            <w:r w:rsidRPr="00586847">
              <w:rPr>
                <w:sz w:val="18"/>
                <w:szCs w:val="18"/>
                <w:lang w:val="en-GB"/>
              </w:rPr>
              <w:t>Conductor de legare la pamint, deschis, pe suporturi de constructii, din otel fisie , Sina metalica 40x4mm la - priza de pamint</w:t>
            </w:r>
          </w:p>
        </w:tc>
        <w:tc>
          <w:tcPr>
            <w:tcW w:w="1134" w:type="dxa"/>
            <w:tcBorders>
              <w:top w:val="single" w:sz="4" w:space="0" w:color="auto"/>
              <w:bottom w:val="single" w:sz="4" w:space="0" w:color="auto"/>
            </w:tcBorders>
            <w:vAlign w:val="center"/>
          </w:tcPr>
          <w:p w14:paraId="1C854F55" w14:textId="77777777" w:rsidR="00586847" w:rsidRPr="00586847" w:rsidRDefault="00586847" w:rsidP="00E21ABB">
            <w:pPr>
              <w:jc w:val="center"/>
              <w:rPr>
                <w:sz w:val="18"/>
                <w:szCs w:val="18"/>
              </w:rPr>
            </w:pPr>
            <w:r w:rsidRPr="00586847">
              <w:rPr>
                <w:sz w:val="18"/>
                <w:szCs w:val="18"/>
              </w:rPr>
              <w:t>100 m</w:t>
            </w:r>
          </w:p>
        </w:tc>
        <w:tc>
          <w:tcPr>
            <w:tcW w:w="992" w:type="dxa"/>
            <w:tcBorders>
              <w:top w:val="single" w:sz="4" w:space="0" w:color="auto"/>
              <w:bottom w:val="single" w:sz="4" w:space="0" w:color="auto"/>
            </w:tcBorders>
            <w:vAlign w:val="center"/>
          </w:tcPr>
          <w:p w14:paraId="41412CF2" w14:textId="77777777" w:rsidR="00586847" w:rsidRPr="00586847" w:rsidRDefault="00586847" w:rsidP="00E21ABB">
            <w:pPr>
              <w:jc w:val="center"/>
              <w:rPr>
                <w:sz w:val="18"/>
                <w:szCs w:val="18"/>
              </w:rPr>
            </w:pPr>
            <w:r w:rsidRPr="00586847">
              <w:rPr>
                <w:sz w:val="18"/>
                <w:szCs w:val="18"/>
              </w:rPr>
              <w:t>0,1500</w:t>
            </w:r>
          </w:p>
        </w:tc>
      </w:tr>
      <w:tr w:rsidR="00586847" w:rsidRPr="00586847" w14:paraId="3AF3C90E"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42D7053" w14:textId="77777777" w:rsidR="00586847" w:rsidRPr="00586847" w:rsidRDefault="00586847" w:rsidP="00E21ABB">
            <w:pPr>
              <w:rPr>
                <w:sz w:val="18"/>
                <w:szCs w:val="18"/>
              </w:rPr>
            </w:pPr>
            <w:r w:rsidRPr="00586847">
              <w:rPr>
                <w:sz w:val="18"/>
                <w:szCs w:val="18"/>
              </w:rPr>
              <w:t xml:space="preserve"> 18</w:t>
            </w:r>
          </w:p>
        </w:tc>
        <w:tc>
          <w:tcPr>
            <w:tcW w:w="1134" w:type="dxa"/>
            <w:tcBorders>
              <w:top w:val="single" w:sz="4" w:space="0" w:color="auto"/>
              <w:bottom w:val="single" w:sz="4" w:space="0" w:color="auto"/>
            </w:tcBorders>
            <w:vAlign w:val="center"/>
          </w:tcPr>
          <w:p w14:paraId="0E3B1E69" w14:textId="77777777" w:rsidR="00586847" w:rsidRPr="00586847" w:rsidRDefault="00586847" w:rsidP="00E21ABB">
            <w:pPr>
              <w:rPr>
                <w:sz w:val="18"/>
                <w:szCs w:val="18"/>
                <w:lang w:val="en-US"/>
              </w:rPr>
            </w:pPr>
            <w:r w:rsidRPr="00586847">
              <w:rPr>
                <w:sz w:val="18"/>
                <w:szCs w:val="18"/>
                <w:lang w:val="en-US"/>
              </w:rPr>
              <w:t>08-02-472-9</w:t>
            </w:r>
          </w:p>
          <w:p w14:paraId="0D0A582C"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0E54209" w14:textId="77777777" w:rsidR="00586847" w:rsidRPr="00586847" w:rsidRDefault="00586847" w:rsidP="00E21ABB">
            <w:pPr>
              <w:adjustRightInd w:val="0"/>
              <w:rPr>
                <w:sz w:val="18"/>
                <w:szCs w:val="18"/>
                <w:lang w:val="en-GB"/>
              </w:rPr>
            </w:pPr>
            <w:r w:rsidRPr="00586847">
              <w:rPr>
                <w:sz w:val="18"/>
                <w:szCs w:val="18"/>
                <w:lang w:val="en-GB"/>
              </w:rPr>
              <w:t>Conductor de legare la pamint, deschis, pe suporturi de constructii, din otel rotund, diametru 20 mm - la priza de pamint</w:t>
            </w:r>
          </w:p>
        </w:tc>
        <w:tc>
          <w:tcPr>
            <w:tcW w:w="1134" w:type="dxa"/>
            <w:tcBorders>
              <w:top w:val="single" w:sz="4" w:space="0" w:color="auto"/>
              <w:bottom w:val="single" w:sz="4" w:space="0" w:color="auto"/>
            </w:tcBorders>
            <w:vAlign w:val="center"/>
          </w:tcPr>
          <w:p w14:paraId="562339FF" w14:textId="77777777" w:rsidR="00586847" w:rsidRPr="00586847" w:rsidRDefault="00586847" w:rsidP="00E21ABB">
            <w:pPr>
              <w:jc w:val="center"/>
              <w:rPr>
                <w:sz w:val="18"/>
                <w:szCs w:val="18"/>
              </w:rPr>
            </w:pPr>
            <w:r w:rsidRPr="00586847">
              <w:rPr>
                <w:sz w:val="18"/>
                <w:szCs w:val="18"/>
              </w:rPr>
              <w:t>100 m</w:t>
            </w:r>
          </w:p>
        </w:tc>
        <w:tc>
          <w:tcPr>
            <w:tcW w:w="992" w:type="dxa"/>
            <w:tcBorders>
              <w:top w:val="single" w:sz="4" w:space="0" w:color="auto"/>
              <w:bottom w:val="single" w:sz="4" w:space="0" w:color="auto"/>
            </w:tcBorders>
            <w:vAlign w:val="center"/>
          </w:tcPr>
          <w:p w14:paraId="2074C69A" w14:textId="77777777" w:rsidR="00586847" w:rsidRPr="00586847" w:rsidRDefault="00586847" w:rsidP="00E21ABB">
            <w:pPr>
              <w:jc w:val="center"/>
              <w:rPr>
                <w:sz w:val="18"/>
                <w:szCs w:val="18"/>
              </w:rPr>
            </w:pPr>
            <w:r w:rsidRPr="00586847">
              <w:rPr>
                <w:sz w:val="18"/>
                <w:szCs w:val="18"/>
              </w:rPr>
              <w:t>0,0900</w:t>
            </w:r>
          </w:p>
        </w:tc>
      </w:tr>
      <w:tr w:rsidR="00586847" w:rsidRPr="00586847" w14:paraId="38F55D1E" w14:textId="77777777" w:rsidTr="00586847">
        <w:tblPrEx>
          <w:tblCellMar>
            <w:top w:w="0" w:type="dxa"/>
            <w:bottom w:w="0" w:type="dxa"/>
          </w:tblCellMar>
        </w:tblPrEx>
        <w:tc>
          <w:tcPr>
            <w:tcW w:w="709" w:type="dxa"/>
            <w:tcBorders>
              <w:top w:val="nil"/>
              <w:left w:val="single" w:sz="6" w:space="0" w:color="auto"/>
              <w:bottom w:val="nil"/>
              <w:right w:val="nil"/>
            </w:tcBorders>
          </w:tcPr>
          <w:p w14:paraId="3574E006"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5FC31A06"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5ACA3BD5"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2.4. Линейная арматура</w:t>
            </w:r>
          </w:p>
          <w:p w14:paraId="1B664A8D"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3E46B37A"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39602843" w14:textId="77777777" w:rsidR="00586847" w:rsidRPr="00586847" w:rsidRDefault="00586847" w:rsidP="00E21ABB">
            <w:pPr>
              <w:rPr>
                <w:sz w:val="18"/>
                <w:szCs w:val="18"/>
              </w:rPr>
            </w:pPr>
          </w:p>
        </w:tc>
      </w:tr>
      <w:tr w:rsidR="00586847" w:rsidRPr="00586847" w14:paraId="60B82FFD"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8022C61" w14:textId="77777777" w:rsidR="00586847" w:rsidRPr="00586847" w:rsidRDefault="00586847" w:rsidP="00E21ABB">
            <w:pPr>
              <w:rPr>
                <w:sz w:val="18"/>
                <w:szCs w:val="18"/>
              </w:rPr>
            </w:pPr>
            <w:r w:rsidRPr="00586847">
              <w:rPr>
                <w:sz w:val="18"/>
                <w:szCs w:val="18"/>
              </w:rPr>
              <w:t>19</w:t>
            </w:r>
          </w:p>
        </w:tc>
        <w:tc>
          <w:tcPr>
            <w:tcW w:w="1134" w:type="dxa"/>
            <w:tcBorders>
              <w:top w:val="single" w:sz="4" w:space="0" w:color="auto"/>
              <w:bottom w:val="single" w:sz="4" w:space="0" w:color="auto"/>
            </w:tcBorders>
            <w:vAlign w:val="center"/>
          </w:tcPr>
          <w:p w14:paraId="466D4EF8" w14:textId="77777777" w:rsidR="00586847" w:rsidRPr="00586847" w:rsidRDefault="00586847" w:rsidP="00E21ABB">
            <w:pPr>
              <w:rPr>
                <w:sz w:val="18"/>
                <w:szCs w:val="18"/>
                <w:lang w:val="en-US"/>
              </w:rPr>
            </w:pPr>
          </w:p>
          <w:p w14:paraId="6A7B4FBE"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7AF0916" w14:textId="77777777" w:rsidR="00586847" w:rsidRPr="00586847" w:rsidRDefault="00586847" w:rsidP="00E21ABB">
            <w:pPr>
              <w:adjustRightInd w:val="0"/>
              <w:rPr>
                <w:sz w:val="18"/>
                <w:szCs w:val="18"/>
                <w:lang w:val="en-US"/>
              </w:rPr>
            </w:pPr>
            <w:r w:rsidRPr="00586847">
              <w:rPr>
                <w:sz w:val="18"/>
                <w:szCs w:val="18"/>
              </w:rPr>
              <w:t>F 207, меллическая лента (NILED)</w:t>
            </w:r>
          </w:p>
          <w:p w14:paraId="30FC5B66"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C4B19B1" w14:textId="77777777" w:rsidR="00586847" w:rsidRPr="00586847" w:rsidRDefault="00586847" w:rsidP="00E21ABB">
            <w:pPr>
              <w:jc w:val="center"/>
              <w:rPr>
                <w:sz w:val="18"/>
                <w:szCs w:val="18"/>
              </w:rPr>
            </w:pPr>
            <w:r w:rsidRPr="00586847">
              <w:rPr>
                <w:sz w:val="18"/>
                <w:szCs w:val="18"/>
              </w:rPr>
              <w:t>m</w:t>
            </w:r>
          </w:p>
        </w:tc>
        <w:tc>
          <w:tcPr>
            <w:tcW w:w="992" w:type="dxa"/>
            <w:tcBorders>
              <w:top w:val="single" w:sz="4" w:space="0" w:color="auto"/>
              <w:bottom w:val="single" w:sz="4" w:space="0" w:color="auto"/>
            </w:tcBorders>
            <w:vAlign w:val="center"/>
          </w:tcPr>
          <w:p w14:paraId="482579A3" w14:textId="77777777" w:rsidR="00586847" w:rsidRPr="00586847" w:rsidRDefault="00586847" w:rsidP="00E21ABB">
            <w:pPr>
              <w:jc w:val="center"/>
              <w:rPr>
                <w:sz w:val="18"/>
                <w:szCs w:val="18"/>
              </w:rPr>
            </w:pPr>
            <w:r w:rsidRPr="00586847">
              <w:rPr>
                <w:sz w:val="18"/>
                <w:szCs w:val="18"/>
              </w:rPr>
              <w:t>42,0000</w:t>
            </w:r>
          </w:p>
        </w:tc>
      </w:tr>
      <w:tr w:rsidR="00586847" w:rsidRPr="00586847" w14:paraId="7505D3C7"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15EB95" w14:textId="77777777" w:rsidR="00586847" w:rsidRPr="00586847" w:rsidRDefault="00586847" w:rsidP="00E21ABB">
            <w:pPr>
              <w:rPr>
                <w:sz w:val="18"/>
                <w:szCs w:val="18"/>
              </w:rPr>
            </w:pPr>
            <w:r w:rsidRPr="00586847">
              <w:rPr>
                <w:sz w:val="18"/>
                <w:szCs w:val="18"/>
              </w:rPr>
              <w:t xml:space="preserve"> 20</w:t>
            </w:r>
          </w:p>
        </w:tc>
        <w:tc>
          <w:tcPr>
            <w:tcW w:w="1134" w:type="dxa"/>
            <w:tcBorders>
              <w:top w:val="single" w:sz="4" w:space="0" w:color="auto"/>
              <w:bottom w:val="single" w:sz="4" w:space="0" w:color="auto"/>
            </w:tcBorders>
            <w:vAlign w:val="center"/>
          </w:tcPr>
          <w:p w14:paraId="04FB7179" w14:textId="77777777" w:rsidR="00586847" w:rsidRPr="00586847" w:rsidRDefault="00586847" w:rsidP="00E21ABB">
            <w:pPr>
              <w:rPr>
                <w:sz w:val="18"/>
                <w:szCs w:val="18"/>
                <w:lang w:val="en-US"/>
              </w:rPr>
            </w:pPr>
          </w:p>
          <w:p w14:paraId="3D3CE73B"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47F85B8" w14:textId="77777777" w:rsidR="00586847" w:rsidRPr="00586847" w:rsidRDefault="00586847" w:rsidP="00E21ABB">
            <w:pPr>
              <w:adjustRightInd w:val="0"/>
              <w:rPr>
                <w:sz w:val="18"/>
                <w:szCs w:val="18"/>
                <w:lang w:val="en-US"/>
              </w:rPr>
            </w:pPr>
            <w:r w:rsidRPr="00586847">
              <w:rPr>
                <w:sz w:val="18"/>
                <w:szCs w:val="18"/>
              </w:rPr>
              <w:t>Скрепа NC 20</w:t>
            </w:r>
          </w:p>
          <w:p w14:paraId="0B39C208"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41D56CBF"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33B9ABF0" w14:textId="77777777" w:rsidR="00586847" w:rsidRPr="00586847" w:rsidRDefault="00586847" w:rsidP="00E21ABB">
            <w:pPr>
              <w:jc w:val="center"/>
              <w:rPr>
                <w:sz w:val="18"/>
                <w:szCs w:val="18"/>
              </w:rPr>
            </w:pPr>
            <w:r w:rsidRPr="00586847">
              <w:rPr>
                <w:sz w:val="18"/>
                <w:szCs w:val="18"/>
              </w:rPr>
              <w:t>42,0000</w:t>
            </w:r>
          </w:p>
        </w:tc>
      </w:tr>
      <w:tr w:rsidR="00586847" w:rsidRPr="00586847" w14:paraId="3E09117A"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B9A5EF8" w14:textId="77777777" w:rsidR="00586847" w:rsidRPr="00586847" w:rsidRDefault="00586847" w:rsidP="00E21ABB">
            <w:pPr>
              <w:rPr>
                <w:sz w:val="18"/>
                <w:szCs w:val="18"/>
              </w:rPr>
            </w:pPr>
            <w:r w:rsidRPr="00586847">
              <w:rPr>
                <w:sz w:val="18"/>
                <w:szCs w:val="18"/>
              </w:rPr>
              <w:t xml:space="preserve"> 21</w:t>
            </w:r>
          </w:p>
        </w:tc>
        <w:tc>
          <w:tcPr>
            <w:tcW w:w="1134" w:type="dxa"/>
            <w:tcBorders>
              <w:top w:val="single" w:sz="4" w:space="0" w:color="auto"/>
              <w:bottom w:val="single" w:sz="4" w:space="0" w:color="auto"/>
            </w:tcBorders>
            <w:vAlign w:val="center"/>
          </w:tcPr>
          <w:p w14:paraId="6C3A3CAA" w14:textId="77777777" w:rsidR="00586847" w:rsidRPr="00586847" w:rsidRDefault="00586847" w:rsidP="00E21ABB">
            <w:pPr>
              <w:rPr>
                <w:sz w:val="18"/>
                <w:szCs w:val="18"/>
                <w:lang w:val="en-US"/>
              </w:rPr>
            </w:pPr>
          </w:p>
          <w:p w14:paraId="1136273E"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58C3523" w14:textId="77777777" w:rsidR="00586847" w:rsidRPr="00586847" w:rsidRDefault="00586847" w:rsidP="00E21ABB">
            <w:pPr>
              <w:adjustRightInd w:val="0"/>
              <w:rPr>
                <w:sz w:val="18"/>
                <w:szCs w:val="18"/>
                <w:lang w:val="en-US"/>
              </w:rPr>
            </w:pPr>
            <w:r w:rsidRPr="00586847">
              <w:rPr>
                <w:sz w:val="18"/>
                <w:szCs w:val="18"/>
              </w:rPr>
              <w:t>NB 20, Бугель (NILED)</w:t>
            </w:r>
          </w:p>
          <w:p w14:paraId="4EDF61B8"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6AB4C029"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333CC973" w14:textId="77777777" w:rsidR="00586847" w:rsidRPr="00586847" w:rsidRDefault="00586847" w:rsidP="00E21ABB">
            <w:pPr>
              <w:jc w:val="center"/>
              <w:rPr>
                <w:sz w:val="18"/>
                <w:szCs w:val="18"/>
              </w:rPr>
            </w:pPr>
            <w:r w:rsidRPr="00586847">
              <w:rPr>
                <w:sz w:val="18"/>
                <w:szCs w:val="18"/>
              </w:rPr>
              <w:t>2,0000</w:t>
            </w:r>
          </w:p>
        </w:tc>
      </w:tr>
      <w:tr w:rsidR="00586847" w:rsidRPr="00586847" w14:paraId="35E131C5"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F040D8" w14:textId="77777777" w:rsidR="00586847" w:rsidRPr="00586847" w:rsidRDefault="00586847" w:rsidP="00E21ABB">
            <w:pPr>
              <w:rPr>
                <w:sz w:val="18"/>
                <w:szCs w:val="18"/>
              </w:rPr>
            </w:pPr>
            <w:r w:rsidRPr="00586847">
              <w:rPr>
                <w:sz w:val="18"/>
                <w:szCs w:val="18"/>
              </w:rPr>
              <w:t xml:space="preserve"> 22</w:t>
            </w:r>
          </w:p>
        </w:tc>
        <w:tc>
          <w:tcPr>
            <w:tcW w:w="1134" w:type="dxa"/>
            <w:tcBorders>
              <w:top w:val="single" w:sz="4" w:space="0" w:color="auto"/>
              <w:bottom w:val="single" w:sz="4" w:space="0" w:color="auto"/>
            </w:tcBorders>
            <w:vAlign w:val="center"/>
          </w:tcPr>
          <w:p w14:paraId="27F4A245" w14:textId="77777777" w:rsidR="00586847" w:rsidRPr="00586847" w:rsidRDefault="00586847" w:rsidP="00E21ABB">
            <w:pPr>
              <w:rPr>
                <w:sz w:val="18"/>
                <w:szCs w:val="18"/>
                <w:lang w:val="en-US"/>
              </w:rPr>
            </w:pPr>
          </w:p>
          <w:p w14:paraId="6F01F805"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994D88B" w14:textId="77777777" w:rsidR="00586847" w:rsidRPr="00586847" w:rsidRDefault="00586847" w:rsidP="00E21ABB">
            <w:pPr>
              <w:adjustRightInd w:val="0"/>
              <w:rPr>
                <w:sz w:val="18"/>
                <w:szCs w:val="18"/>
                <w:lang w:val="en-US"/>
              </w:rPr>
            </w:pPr>
            <w:r w:rsidRPr="00586847">
              <w:rPr>
                <w:sz w:val="18"/>
                <w:szCs w:val="18"/>
              </w:rPr>
              <w:t>Подвеска промежуточная ES 1500E</w:t>
            </w:r>
          </w:p>
          <w:p w14:paraId="1E4428BC"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37DB7EC7"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A9B60E5" w14:textId="77777777" w:rsidR="00586847" w:rsidRPr="00586847" w:rsidRDefault="00586847" w:rsidP="00E21ABB">
            <w:pPr>
              <w:jc w:val="center"/>
              <w:rPr>
                <w:sz w:val="18"/>
                <w:szCs w:val="18"/>
              </w:rPr>
            </w:pPr>
            <w:r w:rsidRPr="00586847">
              <w:rPr>
                <w:sz w:val="18"/>
                <w:szCs w:val="18"/>
              </w:rPr>
              <w:t>9,0000</w:t>
            </w:r>
          </w:p>
        </w:tc>
      </w:tr>
      <w:tr w:rsidR="00586847" w:rsidRPr="00586847" w14:paraId="33458A02"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B3F20B8" w14:textId="77777777" w:rsidR="00586847" w:rsidRPr="00586847" w:rsidRDefault="00586847" w:rsidP="00E21ABB">
            <w:pPr>
              <w:rPr>
                <w:sz w:val="18"/>
                <w:szCs w:val="18"/>
              </w:rPr>
            </w:pPr>
            <w:r w:rsidRPr="00586847">
              <w:rPr>
                <w:sz w:val="18"/>
                <w:szCs w:val="18"/>
              </w:rPr>
              <w:t xml:space="preserve"> 23</w:t>
            </w:r>
          </w:p>
        </w:tc>
        <w:tc>
          <w:tcPr>
            <w:tcW w:w="1134" w:type="dxa"/>
            <w:tcBorders>
              <w:top w:val="single" w:sz="4" w:space="0" w:color="auto"/>
              <w:bottom w:val="single" w:sz="4" w:space="0" w:color="auto"/>
            </w:tcBorders>
            <w:vAlign w:val="center"/>
          </w:tcPr>
          <w:p w14:paraId="5FD6F7A0" w14:textId="77777777" w:rsidR="00586847" w:rsidRPr="00586847" w:rsidRDefault="00586847" w:rsidP="00E21ABB">
            <w:pPr>
              <w:rPr>
                <w:sz w:val="18"/>
                <w:szCs w:val="18"/>
                <w:lang w:val="en-US"/>
              </w:rPr>
            </w:pPr>
          </w:p>
          <w:p w14:paraId="54E6AB96"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0517A00" w14:textId="77777777" w:rsidR="00586847" w:rsidRPr="00586847" w:rsidRDefault="00586847" w:rsidP="00E21ABB">
            <w:pPr>
              <w:adjustRightInd w:val="0"/>
              <w:rPr>
                <w:sz w:val="18"/>
                <w:szCs w:val="18"/>
                <w:lang w:val="en-US"/>
              </w:rPr>
            </w:pPr>
            <w:r w:rsidRPr="00586847">
              <w:rPr>
                <w:sz w:val="18"/>
                <w:szCs w:val="18"/>
              </w:rPr>
              <w:t>CS 10.3, анкерный кронштейн (NILED)</w:t>
            </w:r>
          </w:p>
          <w:p w14:paraId="40C22A0B"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3D3ABE1"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1A75C64F" w14:textId="77777777" w:rsidR="00586847" w:rsidRPr="00586847" w:rsidRDefault="00586847" w:rsidP="00E21ABB">
            <w:pPr>
              <w:jc w:val="center"/>
              <w:rPr>
                <w:sz w:val="18"/>
                <w:szCs w:val="18"/>
              </w:rPr>
            </w:pPr>
            <w:r w:rsidRPr="00586847">
              <w:rPr>
                <w:sz w:val="18"/>
                <w:szCs w:val="18"/>
              </w:rPr>
              <w:t>12,0000</w:t>
            </w:r>
          </w:p>
        </w:tc>
      </w:tr>
      <w:tr w:rsidR="00586847" w:rsidRPr="00586847" w14:paraId="14F27721"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DCC493E" w14:textId="77777777" w:rsidR="00586847" w:rsidRPr="00586847" w:rsidRDefault="00586847" w:rsidP="00E21ABB">
            <w:pPr>
              <w:rPr>
                <w:sz w:val="18"/>
                <w:szCs w:val="18"/>
              </w:rPr>
            </w:pPr>
            <w:r w:rsidRPr="00586847">
              <w:rPr>
                <w:sz w:val="18"/>
                <w:szCs w:val="18"/>
              </w:rPr>
              <w:t xml:space="preserve"> 24</w:t>
            </w:r>
          </w:p>
        </w:tc>
        <w:tc>
          <w:tcPr>
            <w:tcW w:w="1134" w:type="dxa"/>
            <w:tcBorders>
              <w:top w:val="single" w:sz="4" w:space="0" w:color="auto"/>
              <w:bottom w:val="single" w:sz="4" w:space="0" w:color="auto"/>
            </w:tcBorders>
            <w:vAlign w:val="center"/>
          </w:tcPr>
          <w:p w14:paraId="7122932E" w14:textId="77777777" w:rsidR="00586847" w:rsidRPr="00586847" w:rsidRDefault="00586847" w:rsidP="00E21ABB">
            <w:pPr>
              <w:rPr>
                <w:sz w:val="18"/>
                <w:szCs w:val="18"/>
                <w:lang w:val="en-US"/>
              </w:rPr>
            </w:pPr>
          </w:p>
          <w:p w14:paraId="56754CBD"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D0DC068" w14:textId="77777777" w:rsidR="00586847" w:rsidRPr="00586847" w:rsidRDefault="00586847" w:rsidP="00E21ABB">
            <w:pPr>
              <w:adjustRightInd w:val="0"/>
              <w:rPr>
                <w:sz w:val="18"/>
                <w:szCs w:val="18"/>
              </w:rPr>
            </w:pPr>
            <w:r w:rsidRPr="00586847">
              <w:rPr>
                <w:sz w:val="18"/>
                <w:szCs w:val="18"/>
              </w:rPr>
              <w:t>PA 1500, анкерный клиновый зажим для СИП-2 (NILED)</w:t>
            </w:r>
          </w:p>
          <w:p w14:paraId="439B3624"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3478CD55"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196A0FF2" w14:textId="77777777" w:rsidR="00586847" w:rsidRPr="00586847" w:rsidRDefault="00586847" w:rsidP="00E21ABB">
            <w:pPr>
              <w:jc w:val="center"/>
              <w:rPr>
                <w:sz w:val="18"/>
                <w:szCs w:val="18"/>
              </w:rPr>
            </w:pPr>
            <w:r w:rsidRPr="00586847">
              <w:rPr>
                <w:sz w:val="18"/>
                <w:szCs w:val="18"/>
              </w:rPr>
              <w:t>12,0000</w:t>
            </w:r>
          </w:p>
        </w:tc>
      </w:tr>
      <w:tr w:rsidR="00586847" w:rsidRPr="00586847" w14:paraId="6AB8A6F2"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4D0FA04" w14:textId="77777777" w:rsidR="00586847" w:rsidRPr="00586847" w:rsidRDefault="00586847" w:rsidP="00E21ABB">
            <w:pPr>
              <w:rPr>
                <w:sz w:val="18"/>
                <w:szCs w:val="18"/>
              </w:rPr>
            </w:pPr>
            <w:r w:rsidRPr="00586847">
              <w:rPr>
                <w:sz w:val="18"/>
                <w:szCs w:val="18"/>
              </w:rPr>
              <w:t xml:space="preserve"> 25</w:t>
            </w:r>
          </w:p>
        </w:tc>
        <w:tc>
          <w:tcPr>
            <w:tcW w:w="1134" w:type="dxa"/>
            <w:tcBorders>
              <w:top w:val="single" w:sz="4" w:space="0" w:color="auto"/>
              <w:bottom w:val="single" w:sz="4" w:space="0" w:color="auto"/>
            </w:tcBorders>
            <w:vAlign w:val="center"/>
          </w:tcPr>
          <w:p w14:paraId="50143ACD" w14:textId="77777777" w:rsidR="00586847" w:rsidRPr="00586847" w:rsidRDefault="00586847" w:rsidP="00E21ABB">
            <w:pPr>
              <w:rPr>
                <w:sz w:val="18"/>
                <w:szCs w:val="18"/>
                <w:lang w:val="en-US"/>
              </w:rPr>
            </w:pPr>
          </w:p>
          <w:p w14:paraId="3320B206"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085A6B12" w14:textId="77777777" w:rsidR="00586847" w:rsidRPr="00586847" w:rsidRDefault="00586847" w:rsidP="00E21ABB">
            <w:pPr>
              <w:adjustRightInd w:val="0"/>
              <w:rPr>
                <w:sz w:val="18"/>
                <w:szCs w:val="18"/>
                <w:lang w:val="en-US"/>
              </w:rPr>
            </w:pPr>
            <w:r w:rsidRPr="00586847">
              <w:rPr>
                <w:sz w:val="18"/>
                <w:szCs w:val="18"/>
              </w:rPr>
              <w:t>Р 72, ответвительный зажим (NILED)</w:t>
            </w:r>
          </w:p>
          <w:p w14:paraId="0FCA51AE"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FAC4644"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F109889" w14:textId="77777777" w:rsidR="00586847" w:rsidRPr="00586847" w:rsidRDefault="00586847" w:rsidP="00E21ABB">
            <w:pPr>
              <w:jc w:val="center"/>
              <w:rPr>
                <w:sz w:val="18"/>
                <w:szCs w:val="18"/>
              </w:rPr>
            </w:pPr>
            <w:r w:rsidRPr="00586847">
              <w:rPr>
                <w:sz w:val="18"/>
                <w:szCs w:val="18"/>
              </w:rPr>
              <w:t>4,0000</w:t>
            </w:r>
          </w:p>
        </w:tc>
      </w:tr>
      <w:tr w:rsidR="00586847" w:rsidRPr="00586847" w14:paraId="54A27478"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8E97066" w14:textId="77777777" w:rsidR="00586847" w:rsidRPr="00586847" w:rsidRDefault="00586847" w:rsidP="00E21ABB">
            <w:pPr>
              <w:rPr>
                <w:sz w:val="18"/>
                <w:szCs w:val="18"/>
              </w:rPr>
            </w:pPr>
            <w:r w:rsidRPr="00586847">
              <w:rPr>
                <w:sz w:val="18"/>
                <w:szCs w:val="18"/>
              </w:rPr>
              <w:t xml:space="preserve"> 26</w:t>
            </w:r>
          </w:p>
        </w:tc>
        <w:tc>
          <w:tcPr>
            <w:tcW w:w="1134" w:type="dxa"/>
            <w:tcBorders>
              <w:top w:val="single" w:sz="4" w:space="0" w:color="auto"/>
              <w:bottom w:val="single" w:sz="4" w:space="0" w:color="auto"/>
            </w:tcBorders>
            <w:vAlign w:val="center"/>
          </w:tcPr>
          <w:p w14:paraId="3E89D4C4" w14:textId="77777777" w:rsidR="00586847" w:rsidRPr="00586847" w:rsidRDefault="00586847" w:rsidP="00E21ABB">
            <w:pPr>
              <w:rPr>
                <w:sz w:val="18"/>
                <w:szCs w:val="18"/>
                <w:lang w:val="en-US"/>
              </w:rPr>
            </w:pPr>
          </w:p>
          <w:p w14:paraId="48B449A1"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47798AF1" w14:textId="77777777" w:rsidR="00586847" w:rsidRPr="00586847" w:rsidRDefault="00586847" w:rsidP="00E21ABB">
            <w:pPr>
              <w:adjustRightInd w:val="0"/>
              <w:rPr>
                <w:sz w:val="18"/>
                <w:szCs w:val="18"/>
                <w:lang w:val="en-US"/>
              </w:rPr>
            </w:pPr>
            <w:r w:rsidRPr="00586847">
              <w:rPr>
                <w:sz w:val="18"/>
                <w:szCs w:val="18"/>
              </w:rPr>
              <w:t>Зажим плашечный CD35</w:t>
            </w:r>
          </w:p>
          <w:p w14:paraId="1CD41725"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0F88A6E2"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0876E7AC" w14:textId="77777777" w:rsidR="00586847" w:rsidRPr="00586847" w:rsidRDefault="00586847" w:rsidP="00E21ABB">
            <w:pPr>
              <w:jc w:val="center"/>
              <w:rPr>
                <w:sz w:val="18"/>
                <w:szCs w:val="18"/>
              </w:rPr>
            </w:pPr>
            <w:r w:rsidRPr="00586847">
              <w:rPr>
                <w:sz w:val="18"/>
                <w:szCs w:val="18"/>
              </w:rPr>
              <w:t>2,0000</w:t>
            </w:r>
          </w:p>
        </w:tc>
      </w:tr>
      <w:tr w:rsidR="00586847" w:rsidRPr="00586847" w14:paraId="4AA07AA8"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5B0844" w14:textId="77777777" w:rsidR="00586847" w:rsidRPr="00586847" w:rsidRDefault="00586847" w:rsidP="00E21ABB">
            <w:pPr>
              <w:rPr>
                <w:sz w:val="18"/>
                <w:szCs w:val="18"/>
              </w:rPr>
            </w:pPr>
            <w:r w:rsidRPr="00586847">
              <w:rPr>
                <w:sz w:val="18"/>
                <w:szCs w:val="18"/>
              </w:rPr>
              <w:t xml:space="preserve"> 27</w:t>
            </w:r>
          </w:p>
        </w:tc>
        <w:tc>
          <w:tcPr>
            <w:tcW w:w="1134" w:type="dxa"/>
            <w:tcBorders>
              <w:top w:val="single" w:sz="4" w:space="0" w:color="auto"/>
              <w:bottom w:val="single" w:sz="4" w:space="0" w:color="auto"/>
            </w:tcBorders>
            <w:vAlign w:val="center"/>
          </w:tcPr>
          <w:p w14:paraId="7A590F63" w14:textId="77777777" w:rsidR="00586847" w:rsidRPr="00586847" w:rsidRDefault="00586847" w:rsidP="00E21ABB">
            <w:pPr>
              <w:rPr>
                <w:sz w:val="18"/>
                <w:szCs w:val="18"/>
                <w:lang w:val="en-US"/>
              </w:rPr>
            </w:pPr>
          </w:p>
          <w:p w14:paraId="45B03E61"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555DAFE" w14:textId="77777777" w:rsidR="00586847" w:rsidRPr="00586847" w:rsidRDefault="00586847" w:rsidP="00E21ABB">
            <w:pPr>
              <w:adjustRightInd w:val="0"/>
              <w:rPr>
                <w:sz w:val="18"/>
                <w:szCs w:val="18"/>
                <w:lang w:val="en-US"/>
              </w:rPr>
            </w:pPr>
            <w:r w:rsidRPr="00586847">
              <w:rPr>
                <w:sz w:val="18"/>
                <w:szCs w:val="18"/>
              </w:rPr>
              <w:t>Хомут стяжной E 778</w:t>
            </w:r>
          </w:p>
          <w:p w14:paraId="19BF0E41"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1928E22"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E6382DE" w14:textId="77777777" w:rsidR="00586847" w:rsidRPr="00586847" w:rsidRDefault="00586847" w:rsidP="00E21ABB">
            <w:pPr>
              <w:jc w:val="center"/>
              <w:rPr>
                <w:sz w:val="18"/>
                <w:szCs w:val="18"/>
              </w:rPr>
            </w:pPr>
            <w:r w:rsidRPr="00586847">
              <w:rPr>
                <w:sz w:val="18"/>
                <w:szCs w:val="18"/>
              </w:rPr>
              <w:t>12,0000</w:t>
            </w:r>
          </w:p>
        </w:tc>
      </w:tr>
      <w:tr w:rsidR="00586847" w:rsidRPr="00586847" w14:paraId="3E89E3C5"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8E4A30" w14:textId="77777777" w:rsidR="00586847" w:rsidRPr="00586847" w:rsidRDefault="00586847" w:rsidP="00E21ABB">
            <w:pPr>
              <w:rPr>
                <w:sz w:val="18"/>
                <w:szCs w:val="18"/>
              </w:rPr>
            </w:pPr>
            <w:r w:rsidRPr="00586847">
              <w:rPr>
                <w:sz w:val="18"/>
                <w:szCs w:val="18"/>
              </w:rPr>
              <w:t xml:space="preserve"> 28</w:t>
            </w:r>
          </w:p>
        </w:tc>
        <w:tc>
          <w:tcPr>
            <w:tcW w:w="1134" w:type="dxa"/>
            <w:tcBorders>
              <w:top w:val="single" w:sz="4" w:space="0" w:color="auto"/>
              <w:bottom w:val="single" w:sz="4" w:space="0" w:color="auto"/>
            </w:tcBorders>
            <w:vAlign w:val="center"/>
          </w:tcPr>
          <w:p w14:paraId="32C0CE08" w14:textId="77777777" w:rsidR="00586847" w:rsidRPr="00586847" w:rsidRDefault="00586847" w:rsidP="00E21ABB">
            <w:pPr>
              <w:rPr>
                <w:sz w:val="18"/>
                <w:szCs w:val="18"/>
                <w:lang w:val="en-US"/>
              </w:rPr>
            </w:pPr>
          </w:p>
          <w:p w14:paraId="29ACE465"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8C2C836" w14:textId="77777777" w:rsidR="00586847" w:rsidRPr="00586847" w:rsidRDefault="00586847" w:rsidP="00E21ABB">
            <w:pPr>
              <w:adjustRightInd w:val="0"/>
              <w:rPr>
                <w:sz w:val="18"/>
                <w:szCs w:val="18"/>
                <w:lang w:val="en-US"/>
              </w:rPr>
            </w:pPr>
            <w:r w:rsidRPr="00586847">
              <w:rPr>
                <w:sz w:val="18"/>
                <w:szCs w:val="18"/>
              </w:rPr>
              <w:t>CT 600, анкерный кронштейн (NILED)</w:t>
            </w:r>
          </w:p>
          <w:p w14:paraId="1387B170"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7AEC5CA"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6E6C7BF" w14:textId="77777777" w:rsidR="00586847" w:rsidRPr="00586847" w:rsidRDefault="00586847" w:rsidP="00E21ABB">
            <w:pPr>
              <w:jc w:val="center"/>
              <w:rPr>
                <w:sz w:val="18"/>
                <w:szCs w:val="18"/>
              </w:rPr>
            </w:pPr>
            <w:r w:rsidRPr="00586847">
              <w:rPr>
                <w:sz w:val="18"/>
                <w:szCs w:val="18"/>
              </w:rPr>
              <w:t>1,0000</w:t>
            </w:r>
          </w:p>
        </w:tc>
      </w:tr>
      <w:tr w:rsidR="00586847" w:rsidRPr="00586847" w14:paraId="4F3005C9"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AF3E04C" w14:textId="77777777" w:rsidR="00586847" w:rsidRPr="00586847" w:rsidRDefault="00586847" w:rsidP="00E21ABB">
            <w:pPr>
              <w:rPr>
                <w:sz w:val="18"/>
                <w:szCs w:val="18"/>
              </w:rPr>
            </w:pPr>
            <w:r w:rsidRPr="00586847">
              <w:rPr>
                <w:sz w:val="18"/>
                <w:szCs w:val="18"/>
              </w:rPr>
              <w:t xml:space="preserve"> 29</w:t>
            </w:r>
          </w:p>
        </w:tc>
        <w:tc>
          <w:tcPr>
            <w:tcW w:w="1134" w:type="dxa"/>
            <w:tcBorders>
              <w:top w:val="single" w:sz="4" w:space="0" w:color="auto"/>
              <w:bottom w:val="single" w:sz="4" w:space="0" w:color="auto"/>
            </w:tcBorders>
            <w:vAlign w:val="center"/>
          </w:tcPr>
          <w:p w14:paraId="08F09463" w14:textId="77777777" w:rsidR="00586847" w:rsidRPr="00586847" w:rsidRDefault="00586847" w:rsidP="00E21ABB">
            <w:pPr>
              <w:rPr>
                <w:sz w:val="18"/>
                <w:szCs w:val="18"/>
                <w:lang w:val="en-US"/>
              </w:rPr>
            </w:pPr>
          </w:p>
          <w:p w14:paraId="1079461A"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7830666" w14:textId="77777777" w:rsidR="00586847" w:rsidRPr="00586847" w:rsidRDefault="00586847" w:rsidP="00E21ABB">
            <w:pPr>
              <w:adjustRightInd w:val="0"/>
              <w:rPr>
                <w:sz w:val="18"/>
                <w:szCs w:val="18"/>
                <w:lang w:val="en-US"/>
              </w:rPr>
            </w:pPr>
            <w:r w:rsidRPr="00586847">
              <w:rPr>
                <w:sz w:val="18"/>
                <w:szCs w:val="18"/>
              </w:rPr>
              <w:t>Крепление фасадное SF 50</w:t>
            </w:r>
          </w:p>
          <w:p w14:paraId="18993E50"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49F852F0"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56928CCA" w14:textId="77777777" w:rsidR="00586847" w:rsidRPr="00586847" w:rsidRDefault="00586847" w:rsidP="00E21ABB">
            <w:pPr>
              <w:jc w:val="center"/>
              <w:rPr>
                <w:sz w:val="18"/>
                <w:szCs w:val="18"/>
              </w:rPr>
            </w:pPr>
            <w:r w:rsidRPr="00586847">
              <w:rPr>
                <w:sz w:val="18"/>
                <w:szCs w:val="18"/>
              </w:rPr>
              <w:t>4,0000</w:t>
            </w:r>
          </w:p>
        </w:tc>
      </w:tr>
      <w:tr w:rsidR="00586847" w:rsidRPr="00586847" w14:paraId="35C4C52C" w14:textId="77777777" w:rsidTr="00586847">
        <w:tblPrEx>
          <w:tblCellMar>
            <w:top w:w="0" w:type="dxa"/>
            <w:bottom w:w="0" w:type="dxa"/>
          </w:tblCellMar>
        </w:tblPrEx>
        <w:tc>
          <w:tcPr>
            <w:tcW w:w="709" w:type="dxa"/>
            <w:tcBorders>
              <w:top w:val="nil"/>
              <w:left w:val="single" w:sz="6" w:space="0" w:color="auto"/>
              <w:bottom w:val="nil"/>
              <w:right w:val="nil"/>
            </w:tcBorders>
          </w:tcPr>
          <w:p w14:paraId="005AD926"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38493436"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6B64D84D"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 xml:space="preserve">2.5. Nodul N 1 </w:t>
            </w:r>
          </w:p>
          <w:p w14:paraId="16CB04A7"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057E25C1"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537B2199" w14:textId="77777777" w:rsidR="00586847" w:rsidRPr="00586847" w:rsidRDefault="00586847" w:rsidP="00E21ABB">
            <w:pPr>
              <w:rPr>
                <w:sz w:val="18"/>
                <w:szCs w:val="18"/>
              </w:rPr>
            </w:pPr>
          </w:p>
        </w:tc>
      </w:tr>
      <w:tr w:rsidR="00586847" w:rsidRPr="00586847" w14:paraId="15B26654"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8CCF39D" w14:textId="77777777" w:rsidR="00586847" w:rsidRPr="00586847" w:rsidRDefault="00586847" w:rsidP="00E21ABB">
            <w:pPr>
              <w:rPr>
                <w:sz w:val="18"/>
                <w:szCs w:val="18"/>
              </w:rPr>
            </w:pPr>
            <w:r w:rsidRPr="00586847">
              <w:rPr>
                <w:sz w:val="18"/>
                <w:szCs w:val="18"/>
              </w:rPr>
              <w:t>30</w:t>
            </w:r>
          </w:p>
        </w:tc>
        <w:tc>
          <w:tcPr>
            <w:tcW w:w="1134" w:type="dxa"/>
            <w:tcBorders>
              <w:top w:val="single" w:sz="4" w:space="0" w:color="auto"/>
              <w:bottom w:val="single" w:sz="4" w:space="0" w:color="auto"/>
            </w:tcBorders>
            <w:vAlign w:val="center"/>
          </w:tcPr>
          <w:p w14:paraId="49AAA494" w14:textId="77777777" w:rsidR="00586847" w:rsidRPr="00586847" w:rsidRDefault="00586847" w:rsidP="00E21ABB">
            <w:pPr>
              <w:rPr>
                <w:sz w:val="18"/>
                <w:szCs w:val="18"/>
                <w:lang w:val="en-US"/>
              </w:rPr>
            </w:pPr>
            <w:r w:rsidRPr="00586847">
              <w:rPr>
                <w:sz w:val="18"/>
                <w:szCs w:val="18"/>
                <w:lang w:val="en-US"/>
              </w:rPr>
              <w:t>08-02-472-5</w:t>
            </w:r>
          </w:p>
          <w:p w14:paraId="327893BD"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56C8888F" w14:textId="77777777" w:rsidR="00586847" w:rsidRPr="00586847" w:rsidRDefault="00586847" w:rsidP="00E21ABB">
            <w:pPr>
              <w:adjustRightInd w:val="0"/>
              <w:rPr>
                <w:sz w:val="18"/>
                <w:szCs w:val="18"/>
                <w:lang w:val="en-US"/>
              </w:rPr>
            </w:pPr>
            <w:r w:rsidRPr="00586847">
              <w:rPr>
                <w:sz w:val="18"/>
                <w:szCs w:val="18"/>
                <w:lang w:val="en-GB"/>
              </w:rPr>
              <w:t>Conductor de legare la pamint comuflat in strat de egalizare a pardoselii, din otel rotund, diametru 12 mm (</w:t>
            </w:r>
            <w:r w:rsidRPr="00586847">
              <w:rPr>
                <w:sz w:val="18"/>
                <w:szCs w:val="18"/>
              </w:rPr>
              <w:t>д</w:t>
            </w:r>
            <w:r w:rsidRPr="00586847">
              <w:rPr>
                <w:sz w:val="18"/>
                <w:szCs w:val="18"/>
                <w:lang w:val="en-GB"/>
              </w:rPr>
              <w:t>=20</w:t>
            </w:r>
            <w:r w:rsidRPr="00586847">
              <w:rPr>
                <w:sz w:val="18"/>
                <w:szCs w:val="18"/>
              </w:rPr>
              <w:t>мм</w:t>
            </w:r>
            <w:r w:rsidRPr="00586847">
              <w:rPr>
                <w:sz w:val="18"/>
                <w:szCs w:val="18"/>
                <w:lang w:val="en-GB"/>
              </w:rPr>
              <w:t>)</w:t>
            </w:r>
          </w:p>
          <w:p w14:paraId="662BBA0D" w14:textId="77777777" w:rsidR="00586847" w:rsidRPr="00586847" w:rsidRDefault="00586847" w:rsidP="00E21ABB">
            <w:pPr>
              <w:rPr>
                <w:sz w:val="18"/>
                <w:szCs w:val="18"/>
                <w:lang w:val="en-GB"/>
              </w:rPr>
            </w:pPr>
          </w:p>
        </w:tc>
        <w:tc>
          <w:tcPr>
            <w:tcW w:w="1134" w:type="dxa"/>
            <w:tcBorders>
              <w:top w:val="single" w:sz="4" w:space="0" w:color="auto"/>
              <w:bottom w:val="single" w:sz="4" w:space="0" w:color="auto"/>
            </w:tcBorders>
            <w:vAlign w:val="center"/>
          </w:tcPr>
          <w:p w14:paraId="368D7857" w14:textId="77777777" w:rsidR="00586847" w:rsidRPr="00586847" w:rsidRDefault="00586847" w:rsidP="00E21ABB">
            <w:pPr>
              <w:jc w:val="center"/>
              <w:rPr>
                <w:sz w:val="18"/>
                <w:szCs w:val="18"/>
              </w:rPr>
            </w:pPr>
            <w:r w:rsidRPr="00586847">
              <w:rPr>
                <w:sz w:val="18"/>
                <w:szCs w:val="18"/>
              </w:rPr>
              <w:t>100 m</w:t>
            </w:r>
          </w:p>
        </w:tc>
        <w:tc>
          <w:tcPr>
            <w:tcW w:w="992" w:type="dxa"/>
            <w:tcBorders>
              <w:top w:val="single" w:sz="4" w:space="0" w:color="auto"/>
              <w:bottom w:val="single" w:sz="4" w:space="0" w:color="auto"/>
            </w:tcBorders>
            <w:vAlign w:val="center"/>
          </w:tcPr>
          <w:p w14:paraId="6C4E5F7E" w14:textId="77777777" w:rsidR="00586847" w:rsidRPr="00586847" w:rsidRDefault="00586847" w:rsidP="00E21ABB">
            <w:pPr>
              <w:jc w:val="center"/>
              <w:rPr>
                <w:sz w:val="18"/>
                <w:szCs w:val="18"/>
              </w:rPr>
            </w:pPr>
            <w:r w:rsidRPr="00586847">
              <w:rPr>
                <w:sz w:val="18"/>
                <w:szCs w:val="18"/>
              </w:rPr>
              <w:t>0,0500</w:t>
            </w:r>
          </w:p>
        </w:tc>
      </w:tr>
      <w:tr w:rsidR="00586847" w:rsidRPr="00586847" w14:paraId="7AF10AEE"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80C5A3C" w14:textId="77777777" w:rsidR="00586847" w:rsidRPr="00586847" w:rsidRDefault="00586847" w:rsidP="00E21ABB">
            <w:pPr>
              <w:rPr>
                <w:sz w:val="18"/>
                <w:szCs w:val="18"/>
              </w:rPr>
            </w:pPr>
            <w:r w:rsidRPr="00586847">
              <w:rPr>
                <w:sz w:val="18"/>
                <w:szCs w:val="18"/>
              </w:rPr>
              <w:t xml:space="preserve"> 31</w:t>
            </w:r>
          </w:p>
        </w:tc>
        <w:tc>
          <w:tcPr>
            <w:tcW w:w="1134" w:type="dxa"/>
            <w:tcBorders>
              <w:top w:val="single" w:sz="4" w:space="0" w:color="auto"/>
              <w:bottom w:val="single" w:sz="4" w:space="0" w:color="auto"/>
            </w:tcBorders>
            <w:vAlign w:val="center"/>
          </w:tcPr>
          <w:p w14:paraId="0CEEB912" w14:textId="77777777" w:rsidR="00586847" w:rsidRPr="00586847" w:rsidRDefault="00586847" w:rsidP="00E21ABB">
            <w:pPr>
              <w:rPr>
                <w:sz w:val="18"/>
                <w:szCs w:val="18"/>
                <w:lang w:val="en-US"/>
              </w:rPr>
            </w:pPr>
          </w:p>
          <w:p w14:paraId="3D3E9206"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2474C9A5" w14:textId="77777777" w:rsidR="00586847" w:rsidRPr="00586847" w:rsidRDefault="00586847" w:rsidP="00E21ABB">
            <w:pPr>
              <w:adjustRightInd w:val="0"/>
              <w:rPr>
                <w:sz w:val="18"/>
                <w:szCs w:val="18"/>
                <w:lang w:val="en-US"/>
              </w:rPr>
            </w:pPr>
            <w:r w:rsidRPr="00586847">
              <w:rPr>
                <w:sz w:val="18"/>
                <w:szCs w:val="18"/>
              </w:rPr>
              <w:t>F 207, меллическая лента (NILED)</w:t>
            </w:r>
          </w:p>
          <w:p w14:paraId="2F689423"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A07CA58" w14:textId="77777777" w:rsidR="00586847" w:rsidRPr="00586847" w:rsidRDefault="00586847" w:rsidP="00E21ABB">
            <w:pPr>
              <w:jc w:val="center"/>
              <w:rPr>
                <w:sz w:val="18"/>
                <w:szCs w:val="18"/>
              </w:rPr>
            </w:pPr>
            <w:r w:rsidRPr="00586847">
              <w:rPr>
                <w:sz w:val="18"/>
                <w:szCs w:val="18"/>
              </w:rPr>
              <w:t>m</w:t>
            </w:r>
          </w:p>
        </w:tc>
        <w:tc>
          <w:tcPr>
            <w:tcW w:w="992" w:type="dxa"/>
            <w:tcBorders>
              <w:top w:val="single" w:sz="4" w:space="0" w:color="auto"/>
              <w:bottom w:val="single" w:sz="4" w:space="0" w:color="auto"/>
            </w:tcBorders>
            <w:vAlign w:val="center"/>
          </w:tcPr>
          <w:p w14:paraId="77EA84AE" w14:textId="77777777" w:rsidR="00586847" w:rsidRPr="00586847" w:rsidRDefault="00586847" w:rsidP="00E21ABB">
            <w:pPr>
              <w:jc w:val="center"/>
              <w:rPr>
                <w:sz w:val="18"/>
                <w:szCs w:val="18"/>
              </w:rPr>
            </w:pPr>
            <w:r w:rsidRPr="00586847">
              <w:rPr>
                <w:sz w:val="18"/>
                <w:szCs w:val="18"/>
              </w:rPr>
              <w:t>2,0000</w:t>
            </w:r>
          </w:p>
        </w:tc>
      </w:tr>
      <w:tr w:rsidR="00586847" w:rsidRPr="00586847" w14:paraId="12010876"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C3D5941" w14:textId="77777777" w:rsidR="00586847" w:rsidRPr="00586847" w:rsidRDefault="00586847" w:rsidP="00E21ABB">
            <w:pPr>
              <w:rPr>
                <w:sz w:val="18"/>
                <w:szCs w:val="18"/>
              </w:rPr>
            </w:pPr>
            <w:r w:rsidRPr="00586847">
              <w:rPr>
                <w:sz w:val="18"/>
                <w:szCs w:val="18"/>
              </w:rPr>
              <w:t xml:space="preserve"> 32</w:t>
            </w:r>
          </w:p>
        </w:tc>
        <w:tc>
          <w:tcPr>
            <w:tcW w:w="1134" w:type="dxa"/>
            <w:tcBorders>
              <w:top w:val="single" w:sz="4" w:space="0" w:color="auto"/>
              <w:bottom w:val="single" w:sz="4" w:space="0" w:color="auto"/>
            </w:tcBorders>
            <w:vAlign w:val="center"/>
          </w:tcPr>
          <w:p w14:paraId="2895D1C8" w14:textId="77777777" w:rsidR="00586847" w:rsidRPr="00586847" w:rsidRDefault="00586847" w:rsidP="00E21ABB">
            <w:pPr>
              <w:rPr>
                <w:sz w:val="18"/>
                <w:szCs w:val="18"/>
                <w:lang w:val="en-US"/>
              </w:rPr>
            </w:pPr>
          </w:p>
          <w:p w14:paraId="169D9DDB"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7BD96E0" w14:textId="77777777" w:rsidR="00586847" w:rsidRPr="00586847" w:rsidRDefault="00586847" w:rsidP="00E21ABB">
            <w:pPr>
              <w:adjustRightInd w:val="0"/>
              <w:rPr>
                <w:sz w:val="18"/>
                <w:szCs w:val="18"/>
                <w:lang w:val="en-US"/>
              </w:rPr>
            </w:pPr>
            <w:r w:rsidRPr="00586847">
              <w:rPr>
                <w:sz w:val="18"/>
                <w:szCs w:val="18"/>
              </w:rPr>
              <w:t>NB 20, Бугель (NILED)</w:t>
            </w:r>
          </w:p>
          <w:p w14:paraId="7F51F1AD"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05B1860B"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067001C8" w14:textId="77777777" w:rsidR="00586847" w:rsidRPr="00586847" w:rsidRDefault="00586847" w:rsidP="00E21ABB">
            <w:pPr>
              <w:jc w:val="center"/>
              <w:rPr>
                <w:sz w:val="18"/>
                <w:szCs w:val="18"/>
              </w:rPr>
            </w:pPr>
            <w:r w:rsidRPr="00586847">
              <w:rPr>
                <w:sz w:val="18"/>
                <w:szCs w:val="18"/>
              </w:rPr>
              <w:t>2,0000</w:t>
            </w:r>
          </w:p>
        </w:tc>
      </w:tr>
      <w:tr w:rsidR="00586847" w:rsidRPr="00586847" w14:paraId="780967E5"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AE5030" w14:textId="77777777" w:rsidR="00586847" w:rsidRPr="00586847" w:rsidRDefault="00586847" w:rsidP="00E21ABB">
            <w:pPr>
              <w:rPr>
                <w:sz w:val="18"/>
                <w:szCs w:val="18"/>
              </w:rPr>
            </w:pPr>
            <w:r w:rsidRPr="00586847">
              <w:rPr>
                <w:sz w:val="18"/>
                <w:szCs w:val="18"/>
              </w:rPr>
              <w:t xml:space="preserve"> 33</w:t>
            </w:r>
          </w:p>
        </w:tc>
        <w:tc>
          <w:tcPr>
            <w:tcW w:w="1134" w:type="dxa"/>
            <w:tcBorders>
              <w:top w:val="single" w:sz="4" w:space="0" w:color="auto"/>
              <w:bottom w:val="single" w:sz="4" w:space="0" w:color="auto"/>
            </w:tcBorders>
            <w:vAlign w:val="center"/>
          </w:tcPr>
          <w:p w14:paraId="5647198D" w14:textId="77777777" w:rsidR="00586847" w:rsidRPr="00586847" w:rsidRDefault="00586847" w:rsidP="00E21ABB">
            <w:pPr>
              <w:rPr>
                <w:sz w:val="18"/>
                <w:szCs w:val="18"/>
                <w:lang w:val="en-US"/>
              </w:rPr>
            </w:pPr>
          </w:p>
          <w:p w14:paraId="00AC2772"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771DF22" w14:textId="77777777" w:rsidR="00586847" w:rsidRPr="00586847" w:rsidRDefault="00586847" w:rsidP="00E21ABB">
            <w:pPr>
              <w:adjustRightInd w:val="0"/>
              <w:rPr>
                <w:sz w:val="18"/>
                <w:szCs w:val="18"/>
                <w:lang w:val="en-US"/>
              </w:rPr>
            </w:pPr>
            <w:r w:rsidRPr="00586847">
              <w:rPr>
                <w:sz w:val="18"/>
                <w:szCs w:val="18"/>
              </w:rPr>
              <w:t>CS 10.3, анкерный кронштейн (NILED)</w:t>
            </w:r>
          </w:p>
          <w:p w14:paraId="168A0754"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4847D6A4"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0702231B" w14:textId="77777777" w:rsidR="00586847" w:rsidRPr="00586847" w:rsidRDefault="00586847" w:rsidP="00E21ABB">
            <w:pPr>
              <w:jc w:val="center"/>
              <w:rPr>
                <w:sz w:val="18"/>
                <w:szCs w:val="18"/>
              </w:rPr>
            </w:pPr>
            <w:r w:rsidRPr="00586847">
              <w:rPr>
                <w:sz w:val="18"/>
                <w:szCs w:val="18"/>
              </w:rPr>
              <w:t>1,0000</w:t>
            </w:r>
          </w:p>
        </w:tc>
      </w:tr>
      <w:tr w:rsidR="00586847" w:rsidRPr="00586847" w14:paraId="0EA9E79D"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BE3B906" w14:textId="77777777" w:rsidR="00586847" w:rsidRPr="00586847" w:rsidRDefault="00586847" w:rsidP="00E21ABB">
            <w:pPr>
              <w:rPr>
                <w:sz w:val="18"/>
                <w:szCs w:val="18"/>
              </w:rPr>
            </w:pPr>
            <w:r w:rsidRPr="00586847">
              <w:rPr>
                <w:sz w:val="18"/>
                <w:szCs w:val="18"/>
              </w:rPr>
              <w:t xml:space="preserve"> 34</w:t>
            </w:r>
          </w:p>
        </w:tc>
        <w:tc>
          <w:tcPr>
            <w:tcW w:w="1134" w:type="dxa"/>
            <w:tcBorders>
              <w:top w:val="single" w:sz="4" w:space="0" w:color="auto"/>
              <w:bottom w:val="single" w:sz="4" w:space="0" w:color="auto"/>
            </w:tcBorders>
            <w:vAlign w:val="center"/>
          </w:tcPr>
          <w:p w14:paraId="0A3DE656" w14:textId="77777777" w:rsidR="00586847" w:rsidRPr="00586847" w:rsidRDefault="00586847" w:rsidP="00E21ABB">
            <w:pPr>
              <w:rPr>
                <w:sz w:val="18"/>
                <w:szCs w:val="18"/>
                <w:lang w:val="en-US"/>
              </w:rPr>
            </w:pPr>
          </w:p>
          <w:p w14:paraId="03BA2BD7"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18308C3B" w14:textId="77777777" w:rsidR="00586847" w:rsidRPr="00586847" w:rsidRDefault="00586847" w:rsidP="00E21ABB">
            <w:pPr>
              <w:adjustRightInd w:val="0"/>
              <w:rPr>
                <w:sz w:val="18"/>
                <w:szCs w:val="18"/>
              </w:rPr>
            </w:pPr>
            <w:r w:rsidRPr="00586847">
              <w:rPr>
                <w:sz w:val="18"/>
                <w:szCs w:val="18"/>
              </w:rPr>
              <w:t>PA 1500, анкерный клиновый зажим для СИП-2 (NILED)</w:t>
            </w:r>
          </w:p>
          <w:p w14:paraId="198084F5"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2797674"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38C23CF9" w14:textId="77777777" w:rsidR="00586847" w:rsidRPr="00586847" w:rsidRDefault="00586847" w:rsidP="00E21ABB">
            <w:pPr>
              <w:jc w:val="center"/>
              <w:rPr>
                <w:sz w:val="18"/>
                <w:szCs w:val="18"/>
              </w:rPr>
            </w:pPr>
            <w:r w:rsidRPr="00586847">
              <w:rPr>
                <w:sz w:val="18"/>
                <w:szCs w:val="18"/>
              </w:rPr>
              <w:t>2,0000</w:t>
            </w:r>
          </w:p>
        </w:tc>
      </w:tr>
      <w:tr w:rsidR="00586847" w:rsidRPr="00586847" w14:paraId="2D9D9417"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272CA2" w14:textId="77777777" w:rsidR="00586847" w:rsidRPr="00586847" w:rsidRDefault="00586847" w:rsidP="00E21ABB">
            <w:pPr>
              <w:rPr>
                <w:sz w:val="18"/>
                <w:szCs w:val="18"/>
              </w:rPr>
            </w:pPr>
            <w:r w:rsidRPr="00586847">
              <w:rPr>
                <w:sz w:val="18"/>
                <w:szCs w:val="18"/>
              </w:rPr>
              <w:t xml:space="preserve"> 35</w:t>
            </w:r>
          </w:p>
        </w:tc>
        <w:tc>
          <w:tcPr>
            <w:tcW w:w="1134" w:type="dxa"/>
            <w:tcBorders>
              <w:top w:val="single" w:sz="4" w:space="0" w:color="auto"/>
              <w:bottom w:val="single" w:sz="4" w:space="0" w:color="auto"/>
            </w:tcBorders>
            <w:vAlign w:val="center"/>
          </w:tcPr>
          <w:p w14:paraId="24E7F7FA" w14:textId="77777777" w:rsidR="00586847" w:rsidRPr="00586847" w:rsidRDefault="00586847" w:rsidP="00E21ABB">
            <w:pPr>
              <w:rPr>
                <w:sz w:val="18"/>
                <w:szCs w:val="18"/>
                <w:lang w:val="en-US"/>
              </w:rPr>
            </w:pPr>
          </w:p>
          <w:p w14:paraId="72210357"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78A126B" w14:textId="77777777" w:rsidR="00586847" w:rsidRPr="00586847" w:rsidRDefault="00586847" w:rsidP="00E21ABB">
            <w:pPr>
              <w:adjustRightInd w:val="0"/>
              <w:rPr>
                <w:sz w:val="18"/>
                <w:szCs w:val="18"/>
                <w:lang w:val="en-US"/>
              </w:rPr>
            </w:pPr>
            <w:r w:rsidRPr="00586847">
              <w:rPr>
                <w:sz w:val="18"/>
                <w:szCs w:val="18"/>
              </w:rPr>
              <w:t>Зажим плашечный CD35</w:t>
            </w:r>
          </w:p>
          <w:p w14:paraId="06F18FC8"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C259756"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492BBA79" w14:textId="77777777" w:rsidR="00586847" w:rsidRPr="00586847" w:rsidRDefault="00586847" w:rsidP="00E21ABB">
            <w:pPr>
              <w:jc w:val="center"/>
              <w:rPr>
                <w:sz w:val="18"/>
                <w:szCs w:val="18"/>
              </w:rPr>
            </w:pPr>
            <w:r w:rsidRPr="00586847">
              <w:rPr>
                <w:sz w:val="18"/>
                <w:szCs w:val="18"/>
              </w:rPr>
              <w:t>1,0000</w:t>
            </w:r>
          </w:p>
        </w:tc>
      </w:tr>
      <w:tr w:rsidR="00586847" w:rsidRPr="00586847" w14:paraId="0C2C78BE"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4711EC" w14:textId="77777777" w:rsidR="00586847" w:rsidRPr="00586847" w:rsidRDefault="00586847" w:rsidP="00E21ABB">
            <w:pPr>
              <w:rPr>
                <w:sz w:val="18"/>
                <w:szCs w:val="18"/>
              </w:rPr>
            </w:pPr>
            <w:r w:rsidRPr="00586847">
              <w:rPr>
                <w:sz w:val="18"/>
                <w:szCs w:val="18"/>
              </w:rPr>
              <w:t xml:space="preserve"> 36</w:t>
            </w:r>
          </w:p>
        </w:tc>
        <w:tc>
          <w:tcPr>
            <w:tcW w:w="1134" w:type="dxa"/>
            <w:tcBorders>
              <w:top w:val="single" w:sz="4" w:space="0" w:color="auto"/>
              <w:bottom w:val="single" w:sz="4" w:space="0" w:color="auto"/>
            </w:tcBorders>
            <w:vAlign w:val="center"/>
          </w:tcPr>
          <w:p w14:paraId="6E873CDC" w14:textId="77777777" w:rsidR="00586847" w:rsidRPr="00586847" w:rsidRDefault="00586847" w:rsidP="00E21ABB">
            <w:pPr>
              <w:rPr>
                <w:sz w:val="18"/>
                <w:szCs w:val="18"/>
                <w:lang w:val="en-US"/>
              </w:rPr>
            </w:pPr>
          </w:p>
          <w:p w14:paraId="5536B19E"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2E48D13E" w14:textId="77777777" w:rsidR="00586847" w:rsidRPr="00586847" w:rsidRDefault="00586847" w:rsidP="00E21ABB">
            <w:pPr>
              <w:adjustRightInd w:val="0"/>
              <w:rPr>
                <w:sz w:val="18"/>
                <w:szCs w:val="18"/>
                <w:lang w:val="en-US"/>
              </w:rPr>
            </w:pPr>
            <w:r w:rsidRPr="00586847">
              <w:rPr>
                <w:sz w:val="18"/>
                <w:szCs w:val="18"/>
              </w:rPr>
              <w:t>Хомут стяжной E 778</w:t>
            </w:r>
          </w:p>
          <w:p w14:paraId="3A8FFF01"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4136AE24"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9C380AE" w14:textId="77777777" w:rsidR="00586847" w:rsidRPr="00586847" w:rsidRDefault="00586847" w:rsidP="00E21ABB">
            <w:pPr>
              <w:jc w:val="center"/>
              <w:rPr>
                <w:sz w:val="18"/>
                <w:szCs w:val="18"/>
              </w:rPr>
            </w:pPr>
            <w:r w:rsidRPr="00586847">
              <w:rPr>
                <w:sz w:val="18"/>
                <w:szCs w:val="18"/>
              </w:rPr>
              <w:t>2,0000</w:t>
            </w:r>
          </w:p>
        </w:tc>
      </w:tr>
      <w:tr w:rsidR="00586847" w:rsidRPr="00586847" w14:paraId="26BA7EE9" w14:textId="77777777" w:rsidTr="00586847">
        <w:tblPrEx>
          <w:tblCellMar>
            <w:top w:w="0" w:type="dxa"/>
            <w:bottom w:w="0" w:type="dxa"/>
          </w:tblCellMar>
        </w:tblPrEx>
        <w:tc>
          <w:tcPr>
            <w:tcW w:w="709" w:type="dxa"/>
            <w:tcBorders>
              <w:top w:val="nil"/>
              <w:left w:val="single" w:sz="6" w:space="0" w:color="auto"/>
              <w:bottom w:val="nil"/>
              <w:right w:val="nil"/>
            </w:tcBorders>
          </w:tcPr>
          <w:p w14:paraId="2120C939"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01D44C07"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4875647C"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lang w:val="en-GB"/>
              </w:rPr>
              <w:t>2.6. Nodul N 4 montarea pe un perete</w:t>
            </w:r>
          </w:p>
          <w:p w14:paraId="5A9CCEE0" w14:textId="77777777" w:rsidR="00586847" w:rsidRPr="00586847" w:rsidRDefault="00586847" w:rsidP="00E21ABB">
            <w:pPr>
              <w:rPr>
                <w:b/>
                <w:bCs/>
                <w:sz w:val="18"/>
                <w:szCs w:val="18"/>
                <w:lang w:val="en-GB"/>
              </w:rPr>
            </w:pPr>
          </w:p>
        </w:tc>
        <w:tc>
          <w:tcPr>
            <w:tcW w:w="1134" w:type="dxa"/>
            <w:tcBorders>
              <w:top w:val="nil"/>
              <w:left w:val="single" w:sz="6" w:space="0" w:color="auto"/>
              <w:bottom w:val="nil"/>
              <w:right w:val="nil"/>
            </w:tcBorders>
          </w:tcPr>
          <w:p w14:paraId="4CB95272" w14:textId="77777777" w:rsidR="00586847" w:rsidRPr="00586847" w:rsidRDefault="00586847" w:rsidP="00E21ABB">
            <w:pPr>
              <w:rPr>
                <w:sz w:val="18"/>
                <w:szCs w:val="18"/>
                <w:lang w:val="en-GB"/>
              </w:rPr>
            </w:pPr>
          </w:p>
        </w:tc>
        <w:tc>
          <w:tcPr>
            <w:tcW w:w="992" w:type="dxa"/>
            <w:tcBorders>
              <w:top w:val="nil"/>
              <w:left w:val="single" w:sz="6" w:space="0" w:color="auto"/>
              <w:bottom w:val="nil"/>
              <w:right w:val="single" w:sz="4" w:space="0" w:color="auto"/>
            </w:tcBorders>
          </w:tcPr>
          <w:p w14:paraId="7C9CCEE7" w14:textId="77777777" w:rsidR="00586847" w:rsidRPr="00586847" w:rsidRDefault="00586847" w:rsidP="00E21ABB">
            <w:pPr>
              <w:rPr>
                <w:sz w:val="18"/>
                <w:szCs w:val="18"/>
                <w:lang w:val="en-GB"/>
              </w:rPr>
            </w:pPr>
          </w:p>
        </w:tc>
      </w:tr>
      <w:tr w:rsidR="00586847" w:rsidRPr="00586847" w14:paraId="28A64DC6"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A38862" w14:textId="77777777" w:rsidR="00586847" w:rsidRPr="00586847" w:rsidRDefault="00586847" w:rsidP="00E21ABB">
            <w:pPr>
              <w:rPr>
                <w:sz w:val="18"/>
                <w:szCs w:val="18"/>
              </w:rPr>
            </w:pPr>
            <w:r w:rsidRPr="00586847">
              <w:rPr>
                <w:sz w:val="18"/>
                <w:szCs w:val="18"/>
              </w:rPr>
              <w:t>37</w:t>
            </w:r>
          </w:p>
        </w:tc>
        <w:tc>
          <w:tcPr>
            <w:tcW w:w="1134" w:type="dxa"/>
            <w:tcBorders>
              <w:top w:val="single" w:sz="4" w:space="0" w:color="auto"/>
              <w:bottom w:val="single" w:sz="4" w:space="0" w:color="auto"/>
            </w:tcBorders>
            <w:vAlign w:val="center"/>
          </w:tcPr>
          <w:p w14:paraId="2BB40C57" w14:textId="77777777" w:rsidR="00586847" w:rsidRPr="00586847" w:rsidRDefault="00586847" w:rsidP="00E21ABB">
            <w:pPr>
              <w:rPr>
                <w:sz w:val="18"/>
                <w:szCs w:val="18"/>
                <w:lang w:val="en-US"/>
              </w:rPr>
            </w:pPr>
          </w:p>
          <w:p w14:paraId="354A3F4C"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C6B0A57" w14:textId="77777777" w:rsidR="00586847" w:rsidRPr="00586847" w:rsidRDefault="00586847" w:rsidP="00E21ABB">
            <w:pPr>
              <w:adjustRightInd w:val="0"/>
              <w:rPr>
                <w:sz w:val="18"/>
                <w:szCs w:val="18"/>
                <w:lang w:val="en-US"/>
              </w:rPr>
            </w:pPr>
            <w:r w:rsidRPr="00586847">
              <w:rPr>
                <w:sz w:val="18"/>
                <w:szCs w:val="18"/>
              </w:rPr>
              <w:t>CT 600, анкерный кронштейн (NILED)</w:t>
            </w:r>
          </w:p>
          <w:p w14:paraId="3178B39A"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E8EE87E"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4B7A29E7" w14:textId="77777777" w:rsidR="00586847" w:rsidRPr="00586847" w:rsidRDefault="00586847" w:rsidP="00E21ABB">
            <w:pPr>
              <w:jc w:val="center"/>
              <w:rPr>
                <w:sz w:val="18"/>
                <w:szCs w:val="18"/>
              </w:rPr>
            </w:pPr>
            <w:r w:rsidRPr="00586847">
              <w:rPr>
                <w:sz w:val="18"/>
                <w:szCs w:val="18"/>
              </w:rPr>
              <w:t>1,0000</w:t>
            </w:r>
          </w:p>
        </w:tc>
      </w:tr>
      <w:tr w:rsidR="00586847" w:rsidRPr="00586847" w14:paraId="11CD42DF"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026A04" w14:textId="77777777" w:rsidR="00586847" w:rsidRPr="00586847" w:rsidRDefault="00586847" w:rsidP="00E21ABB">
            <w:pPr>
              <w:rPr>
                <w:sz w:val="18"/>
                <w:szCs w:val="18"/>
              </w:rPr>
            </w:pPr>
            <w:r w:rsidRPr="00586847">
              <w:rPr>
                <w:sz w:val="18"/>
                <w:szCs w:val="18"/>
              </w:rPr>
              <w:t xml:space="preserve"> 38</w:t>
            </w:r>
          </w:p>
        </w:tc>
        <w:tc>
          <w:tcPr>
            <w:tcW w:w="1134" w:type="dxa"/>
            <w:tcBorders>
              <w:top w:val="single" w:sz="4" w:space="0" w:color="auto"/>
              <w:bottom w:val="single" w:sz="4" w:space="0" w:color="auto"/>
            </w:tcBorders>
            <w:vAlign w:val="center"/>
          </w:tcPr>
          <w:p w14:paraId="6AA9E10F" w14:textId="77777777" w:rsidR="00586847" w:rsidRPr="00586847" w:rsidRDefault="00586847" w:rsidP="00E21ABB">
            <w:pPr>
              <w:rPr>
                <w:sz w:val="18"/>
                <w:szCs w:val="18"/>
                <w:lang w:val="en-US"/>
              </w:rPr>
            </w:pPr>
          </w:p>
          <w:p w14:paraId="122BF2D7"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B0FD548" w14:textId="77777777" w:rsidR="00586847" w:rsidRPr="00586847" w:rsidRDefault="00586847" w:rsidP="00E21ABB">
            <w:pPr>
              <w:adjustRightInd w:val="0"/>
              <w:rPr>
                <w:sz w:val="18"/>
                <w:szCs w:val="18"/>
              </w:rPr>
            </w:pPr>
            <w:r w:rsidRPr="00586847">
              <w:rPr>
                <w:sz w:val="18"/>
                <w:szCs w:val="18"/>
              </w:rPr>
              <w:t>PA 1500, анкерный клиновый зажим для СИП-2 (NILED)</w:t>
            </w:r>
          </w:p>
          <w:p w14:paraId="69760751"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7003984C"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54F68EB3" w14:textId="77777777" w:rsidR="00586847" w:rsidRPr="00586847" w:rsidRDefault="00586847" w:rsidP="00E21ABB">
            <w:pPr>
              <w:jc w:val="center"/>
              <w:rPr>
                <w:sz w:val="18"/>
                <w:szCs w:val="18"/>
              </w:rPr>
            </w:pPr>
            <w:r w:rsidRPr="00586847">
              <w:rPr>
                <w:sz w:val="18"/>
                <w:szCs w:val="18"/>
              </w:rPr>
              <w:t>1,0000</w:t>
            </w:r>
          </w:p>
        </w:tc>
      </w:tr>
      <w:tr w:rsidR="00586847" w:rsidRPr="00586847" w14:paraId="71BB220A"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A8B1053" w14:textId="77777777" w:rsidR="00586847" w:rsidRPr="00586847" w:rsidRDefault="00586847" w:rsidP="00E21ABB">
            <w:pPr>
              <w:rPr>
                <w:sz w:val="18"/>
                <w:szCs w:val="18"/>
              </w:rPr>
            </w:pPr>
            <w:r w:rsidRPr="00586847">
              <w:rPr>
                <w:sz w:val="18"/>
                <w:szCs w:val="18"/>
              </w:rPr>
              <w:t xml:space="preserve"> 39</w:t>
            </w:r>
          </w:p>
        </w:tc>
        <w:tc>
          <w:tcPr>
            <w:tcW w:w="1134" w:type="dxa"/>
            <w:tcBorders>
              <w:top w:val="single" w:sz="4" w:space="0" w:color="auto"/>
              <w:bottom w:val="single" w:sz="4" w:space="0" w:color="auto"/>
            </w:tcBorders>
            <w:vAlign w:val="center"/>
          </w:tcPr>
          <w:p w14:paraId="13FDF32E" w14:textId="77777777" w:rsidR="00586847" w:rsidRPr="00586847" w:rsidRDefault="00586847" w:rsidP="00E21ABB">
            <w:pPr>
              <w:rPr>
                <w:sz w:val="18"/>
                <w:szCs w:val="18"/>
                <w:lang w:val="en-US"/>
              </w:rPr>
            </w:pPr>
          </w:p>
          <w:p w14:paraId="1066F9F0"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598F37F0" w14:textId="77777777" w:rsidR="00586847" w:rsidRPr="00586847" w:rsidRDefault="00586847" w:rsidP="00E21ABB">
            <w:pPr>
              <w:adjustRightInd w:val="0"/>
              <w:rPr>
                <w:sz w:val="18"/>
                <w:szCs w:val="18"/>
                <w:lang w:val="en-US"/>
              </w:rPr>
            </w:pPr>
            <w:r w:rsidRPr="00586847">
              <w:rPr>
                <w:sz w:val="18"/>
                <w:szCs w:val="18"/>
              </w:rPr>
              <w:t>Хомут стяжной E 778</w:t>
            </w:r>
          </w:p>
          <w:p w14:paraId="6661E487"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5488EFED"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24692B9E" w14:textId="77777777" w:rsidR="00586847" w:rsidRPr="00586847" w:rsidRDefault="00586847" w:rsidP="00E21ABB">
            <w:pPr>
              <w:jc w:val="center"/>
              <w:rPr>
                <w:sz w:val="18"/>
                <w:szCs w:val="18"/>
              </w:rPr>
            </w:pPr>
            <w:r w:rsidRPr="00586847">
              <w:rPr>
                <w:sz w:val="18"/>
                <w:szCs w:val="18"/>
              </w:rPr>
              <w:t>2,0000</w:t>
            </w:r>
          </w:p>
        </w:tc>
      </w:tr>
      <w:tr w:rsidR="00586847" w:rsidRPr="00586847" w14:paraId="663C3F6B" w14:textId="77777777" w:rsidTr="00586847">
        <w:tblPrEx>
          <w:tblCellMar>
            <w:top w:w="0" w:type="dxa"/>
            <w:bottom w:w="0" w:type="dxa"/>
          </w:tblCellMar>
        </w:tblPrEx>
        <w:tc>
          <w:tcPr>
            <w:tcW w:w="709" w:type="dxa"/>
            <w:tcBorders>
              <w:top w:val="nil"/>
              <w:left w:val="single" w:sz="6" w:space="0" w:color="auto"/>
              <w:bottom w:val="nil"/>
              <w:right w:val="nil"/>
            </w:tcBorders>
          </w:tcPr>
          <w:p w14:paraId="3315CB13"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661C720A"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6C4FD72D" w14:textId="77777777"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2.7. Iluminat exterior</w:t>
            </w:r>
          </w:p>
          <w:p w14:paraId="4DFEC89E" w14:textId="77777777" w:rsidR="00586847" w:rsidRPr="00586847" w:rsidRDefault="00586847" w:rsidP="00E21ABB">
            <w:pPr>
              <w:rPr>
                <w:b/>
                <w:bCs/>
                <w:sz w:val="18"/>
                <w:szCs w:val="18"/>
              </w:rPr>
            </w:pPr>
          </w:p>
        </w:tc>
        <w:tc>
          <w:tcPr>
            <w:tcW w:w="1134" w:type="dxa"/>
            <w:tcBorders>
              <w:top w:val="nil"/>
              <w:left w:val="single" w:sz="6" w:space="0" w:color="auto"/>
              <w:bottom w:val="nil"/>
              <w:right w:val="nil"/>
            </w:tcBorders>
          </w:tcPr>
          <w:p w14:paraId="42632532"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7096DA29" w14:textId="77777777" w:rsidR="00586847" w:rsidRPr="00586847" w:rsidRDefault="00586847" w:rsidP="00E21ABB">
            <w:pPr>
              <w:rPr>
                <w:sz w:val="18"/>
                <w:szCs w:val="18"/>
              </w:rPr>
            </w:pPr>
          </w:p>
        </w:tc>
      </w:tr>
      <w:tr w:rsidR="00586847" w:rsidRPr="00586847" w14:paraId="232B96FB"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059D4B2" w14:textId="77777777" w:rsidR="00586847" w:rsidRPr="00586847" w:rsidRDefault="00586847" w:rsidP="00E21ABB">
            <w:pPr>
              <w:rPr>
                <w:sz w:val="18"/>
                <w:szCs w:val="18"/>
              </w:rPr>
            </w:pPr>
            <w:r w:rsidRPr="00586847">
              <w:rPr>
                <w:sz w:val="18"/>
                <w:szCs w:val="18"/>
              </w:rPr>
              <w:t>40</w:t>
            </w:r>
          </w:p>
        </w:tc>
        <w:tc>
          <w:tcPr>
            <w:tcW w:w="1134" w:type="dxa"/>
            <w:tcBorders>
              <w:top w:val="single" w:sz="4" w:space="0" w:color="auto"/>
              <w:bottom w:val="single" w:sz="4" w:space="0" w:color="auto"/>
            </w:tcBorders>
            <w:vAlign w:val="center"/>
          </w:tcPr>
          <w:p w14:paraId="01418EEE" w14:textId="77777777" w:rsidR="00586847" w:rsidRPr="00586847" w:rsidRDefault="00586847" w:rsidP="00E21ABB">
            <w:pPr>
              <w:rPr>
                <w:sz w:val="18"/>
                <w:szCs w:val="18"/>
                <w:lang w:val="en-US"/>
              </w:rPr>
            </w:pPr>
            <w:r w:rsidRPr="00586847">
              <w:rPr>
                <w:sz w:val="18"/>
                <w:szCs w:val="18"/>
                <w:lang w:val="en-US"/>
              </w:rPr>
              <w:t>RpEF02A</w:t>
            </w:r>
          </w:p>
          <w:p w14:paraId="4B14E0E8"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7B04F0B5" w14:textId="77777777" w:rsidR="00586847" w:rsidRPr="00586847" w:rsidRDefault="00586847" w:rsidP="00E21ABB">
            <w:pPr>
              <w:adjustRightInd w:val="0"/>
              <w:rPr>
                <w:sz w:val="18"/>
                <w:szCs w:val="18"/>
                <w:lang w:val="en-US"/>
              </w:rPr>
            </w:pPr>
            <w:r w:rsidRPr="00586847">
              <w:rPr>
                <w:sz w:val="18"/>
                <w:szCs w:val="18"/>
                <w:lang w:val="en-GB"/>
              </w:rPr>
              <w:t>Montarea corpuri de iluminat cu corp de protejare impotriva umezelii pentru tuburi LED</w:t>
            </w:r>
          </w:p>
          <w:p w14:paraId="07933F8D" w14:textId="77777777" w:rsidR="00586847" w:rsidRPr="00586847" w:rsidRDefault="00586847" w:rsidP="00E21ABB">
            <w:pPr>
              <w:rPr>
                <w:sz w:val="18"/>
                <w:szCs w:val="18"/>
                <w:lang w:val="en-GB"/>
              </w:rPr>
            </w:pPr>
          </w:p>
        </w:tc>
        <w:tc>
          <w:tcPr>
            <w:tcW w:w="1134" w:type="dxa"/>
            <w:tcBorders>
              <w:top w:val="single" w:sz="4" w:space="0" w:color="auto"/>
              <w:bottom w:val="single" w:sz="4" w:space="0" w:color="auto"/>
            </w:tcBorders>
            <w:vAlign w:val="center"/>
          </w:tcPr>
          <w:p w14:paraId="36F9B800"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25149F2F" w14:textId="77777777" w:rsidR="00586847" w:rsidRPr="00586847" w:rsidRDefault="00586847" w:rsidP="00E21ABB">
            <w:pPr>
              <w:jc w:val="center"/>
              <w:rPr>
                <w:sz w:val="18"/>
                <w:szCs w:val="18"/>
              </w:rPr>
            </w:pPr>
            <w:r w:rsidRPr="00586847">
              <w:rPr>
                <w:sz w:val="18"/>
                <w:szCs w:val="18"/>
              </w:rPr>
              <w:t>5,0000</w:t>
            </w:r>
          </w:p>
        </w:tc>
      </w:tr>
      <w:tr w:rsidR="00586847" w:rsidRPr="00586847" w14:paraId="1683F048"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A4BEAE8" w14:textId="77777777" w:rsidR="00586847" w:rsidRPr="00586847" w:rsidRDefault="00586847" w:rsidP="00E21ABB">
            <w:pPr>
              <w:rPr>
                <w:sz w:val="18"/>
                <w:szCs w:val="18"/>
              </w:rPr>
            </w:pPr>
            <w:r w:rsidRPr="00586847">
              <w:rPr>
                <w:sz w:val="18"/>
                <w:szCs w:val="18"/>
              </w:rPr>
              <w:t xml:space="preserve"> 41</w:t>
            </w:r>
          </w:p>
        </w:tc>
        <w:tc>
          <w:tcPr>
            <w:tcW w:w="1134" w:type="dxa"/>
            <w:tcBorders>
              <w:top w:val="single" w:sz="4" w:space="0" w:color="auto"/>
              <w:bottom w:val="single" w:sz="4" w:space="0" w:color="auto"/>
            </w:tcBorders>
            <w:vAlign w:val="center"/>
          </w:tcPr>
          <w:p w14:paraId="2D7FAA50" w14:textId="77777777" w:rsidR="00586847" w:rsidRPr="00586847" w:rsidRDefault="00586847" w:rsidP="00E21ABB">
            <w:pPr>
              <w:rPr>
                <w:sz w:val="18"/>
                <w:szCs w:val="18"/>
                <w:lang w:val="en-US"/>
              </w:rPr>
            </w:pPr>
          </w:p>
          <w:p w14:paraId="15B58559"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FC96957" w14:textId="77777777" w:rsidR="00586847" w:rsidRPr="00586847" w:rsidRDefault="00586847" w:rsidP="00E21ABB">
            <w:pPr>
              <w:adjustRightInd w:val="0"/>
              <w:rPr>
                <w:sz w:val="18"/>
                <w:szCs w:val="18"/>
                <w:lang w:val="en-US"/>
              </w:rPr>
            </w:pPr>
            <w:r w:rsidRPr="00586847">
              <w:rPr>
                <w:sz w:val="18"/>
                <w:szCs w:val="18"/>
                <w:lang w:val="en-GB"/>
              </w:rPr>
              <w:lastRenderedPageBreak/>
              <w:t xml:space="preserve">Proiector LED cu senzor de miscare  30W lumina alb rece termen de garantie 36 luni   </w:t>
            </w:r>
          </w:p>
          <w:p w14:paraId="1CDB2FC9" w14:textId="77777777" w:rsidR="00586847" w:rsidRPr="00586847" w:rsidRDefault="00586847" w:rsidP="00E21ABB">
            <w:pPr>
              <w:rPr>
                <w:sz w:val="18"/>
                <w:szCs w:val="18"/>
                <w:lang w:val="en-GB"/>
              </w:rPr>
            </w:pPr>
          </w:p>
        </w:tc>
        <w:tc>
          <w:tcPr>
            <w:tcW w:w="1134" w:type="dxa"/>
            <w:tcBorders>
              <w:top w:val="single" w:sz="4" w:space="0" w:color="auto"/>
              <w:bottom w:val="single" w:sz="4" w:space="0" w:color="auto"/>
            </w:tcBorders>
            <w:vAlign w:val="center"/>
          </w:tcPr>
          <w:p w14:paraId="1FC4EB31" w14:textId="77777777" w:rsidR="00586847" w:rsidRPr="00586847" w:rsidRDefault="00586847" w:rsidP="00E21ABB">
            <w:pPr>
              <w:jc w:val="center"/>
              <w:rPr>
                <w:sz w:val="18"/>
                <w:szCs w:val="18"/>
              </w:rPr>
            </w:pPr>
            <w:r w:rsidRPr="00586847">
              <w:rPr>
                <w:sz w:val="18"/>
                <w:szCs w:val="18"/>
              </w:rPr>
              <w:lastRenderedPageBreak/>
              <w:t>buc</w:t>
            </w:r>
          </w:p>
        </w:tc>
        <w:tc>
          <w:tcPr>
            <w:tcW w:w="992" w:type="dxa"/>
            <w:tcBorders>
              <w:top w:val="single" w:sz="4" w:space="0" w:color="auto"/>
              <w:bottom w:val="single" w:sz="4" w:space="0" w:color="auto"/>
            </w:tcBorders>
            <w:vAlign w:val="center"/>
          </w:tcPr>
          <w:p w14:paraId="607F80FA" w14:textId="77777777" w:rsidR="00586847" w:rsidRPr="00586847" w:rsidRDefault="00586847" w:rsidP="00E21ABB">
            <w:pPr>
              <w:jc w:val="center"/>
              <w:rPr>
                <w:sz w:val="18"/>
                <w:szCs w:val="18"/>
              </w:rPr>
            </w:pPr>
            <w:r w:rsidRPr="00586847">
              <w:rPr>
                <w:sz w:val="18"/>
                <w:szCs w:val="18"/>
              </w:rPr>
              <w:t>5,0000</w:t>
            </w:r>
          </w:p>
        </w:tc>
      </w:tr>
      <w:tr w:rsidR="00586847" w:rsidRPr="00586847" w14:paraId="79E3658A"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A5BE7D" w14:textId="77777777" w:rsidR="00586847" w:rsidRPr="00586847" w:rsidRDefault="00586847" w:rsidP="00E21ABB">
            <w:pPr>
              <w:rPr>
                <w:sz w:val="18"/>
                <w:szCs w:val="18"/>
              </w:rPr>
            </w:pPr>
            <w:r w:rsidRPr="00586847">
              <w:rPr>
                <w:sz w:val="18"/>
                <w:szCs w:val="18"/>
              </w:rPr>
              <w:t xml:space="preserve"> 42</w:t>
            </w:r>
          </w:p>
        </w:tc>
        <w:tc>
          <w:tcPr>
            <w:tcW w:w="1134" w:type="dxa"/>
            <w:tcBorders>
              <w:top w:val="single" w:sz="4" w:space="0" w:color="auto"/>
              <w:bottom w:val="single" w:sz="4" w:space="0" w:color="auto"/>
            </w:tcBorders>
            <w:vAlign w:val="center"/>
          </w:tcPr>
          <w:p w14:paraId="1789B46E" w14:textId="77777777" w:rsidR="00586847" w:rsidRPr="00586847" w:rsidRDefault="00586847" w:rsidP="00E21ABB">
            <w:pPr>
              <w:rPr>
                <w:sz w:val="18"/>
                <w:szCs w:val="18"/>
                <w:lang w:val="en-US"/>
              </w:rPr>
            </w:pPr>
            <w:r w:rsidRPr="00586847">
              <w:rPr>
                <w:sz w:val="18"/>
                <w:szCs w:val="18"/>
                <w:lang w:val="en-US"/>
              </w:rPr>
              <w:t>08-02-369-3</w:t>
            </w:r>
          </w:p>
          <w:p w14:paraId="18DB8C79"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39A8AD63" w14:textId="77777777" w:rsidR="00586847" w:rsidRPr="00586847" w:rsidRDefault="00586847" w:rsidP="00E21ABB">
            <w:pPr>
              <w:adjustRightInd w:val="0"/>
              <w:rPr>
                <w:sz w:val="18"/>
                <w:szCs w:val="18"/>
                <w:lang w:val="en-US"/>
              </w:rPr>
            </w:pPr>
            <w:r w:rsidRPr="00586847">
              <w:rPr>
                <w:sz w:val="18"/>
                <w:szCs w:val="18"/>
                <w:lang w:val="en-GB"/>
              </w:rPr>
              <w:t>Corp de iluminat instalat in afara cladirilor, cu becuri cu mercur (</w:t>
            </w:r>
            <w:r w:rsidRPr="00586847">
              <w:rPr>
                <w:sz w:val="18"/>
                <w:szCs w:val="18"/>
              </w:rPr>
              <w:t>Светильник</w:t>
            </w:r>
            <w:r w:rsidRPr="00586847">
              <w:rPr>
                <w:sz w:val="18"/>
                <w:szCs w:val="18"/>
                <w:lang w:val="en-GB"/>
              </w:rPr>
              <w:t xml:space="preserve"> RDDL-003 1</w:t>
            </w:r>
            <w:r w:rsidRPr="00586847">
              <w:rPr>
                <w:sz w:val="18"/>
                <w:szCs w:val="18"/>
              </w:rPr>
              <w:t>х</w:t>
            </w:r>
            <w:r w:rsidRPr="00586847">
              <w:rPr>
                <w:sz w:val="18"/>
                <w:szCs w:val="18"/>
                <w:lang w:val="en-GB"/>
              </w:rPr>
              <w:t>150)</w:t>
            </w:r>
          </w:p>
          <w:p w14:paraId="171087FC" w14:textId="77777777" w:rsidR="00586847" w:rsidRPr="00586847" w:rsidRDefault="00586847" w:rsidP="00E21ABB">
            <w:pPr>
              <w:rPr>
                <w:sz w:val="18"/>
                <w:szCs w:val="18"/>
                <w:lang w:val="en-GB"/>
              </w:rPr>
            </w:pPr>
          </w:p>
        </w:tc>
        <w:tc>
          <w:tcPr>
            <w:tcW w:w="1134" w:type="dxa"/>
            <w:tcBorders>
              <w:top w:val="single" w:sz="4" w:space="0" w:color="auto"/>
              <w:bottom w:val="single" w:sz="4" w:space="0" w:color="auto"/>
            </w:tcBorders>
            <w:vAlign w:val="center"/>
          </w:tcPr>
          <w:p w14:paraId="703D79EE"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017B7FD3" w14:textId="77777777" w:rsidR="00586847" w:rsidRPr="00586847" w:rsidRDefault="00586847" w:rsidP="00E21ABB">
            <w:pPr>
              <w:jc w:val="center"/>
              <w:rPr>
                <w:sz w:val="18"/>
                <w:szCs w:val="18"/>
              </w:rPr>
            </w:pPr>
            <w:r w:rsidRPr="00586847">
              <w:rPr>
                <w:sz w:val="18"/>
                <w:szCs w:val="18"/>
              </w:rPr>
              <w:t>1,0000</w:t>
            </w:r>
          </w:p>
        </w:tc>
      </w:tr>
      <w:tr w:rsidR="00586847" w:rsidRPr="00586847" w14:paraId="77652803"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BB5F90" w14:textId="77777777" w:rsidR="00586847" w:rsidRPr="00586847" w:rsidRDefault="00586847" w:rsidP="00E21ABB">
            <w:pPr>
              <w:rPr>
                <w:sz w:val="18"/>
                <w:szCs w:val="18"/>
              </w:rPr>
            </w:pPr>
            <w:r w:rsidRPr="00586847">
              <w:rPr>
                <w:sz w:val="18"/>
                <w:szCs w:val="18"/>
              </w:rPr>
              <w:t xml:space="preserve"> 43</w:t>
            </w:r>
          </w:p>
        </w:tc>
        <w:tc>
          <w:tcPr>
            <w:tcW w:w="1134" w:type="dxa"/>
            <w:tcBorders>
              <w:top w:val="single" w:sz="4" w:space="0" w:color="auto"/>
              <w:bottom w:val="single" w:sz="4" w:space="0" w:color="auto"/>
            </w:tcBorders>
            <w:vAlign w:val="center"/>
          </w:tcPr>
          <w:p w14:paraId="664DE310" w14:textId="77777777" w:rsidR="00586847" w:rsidRPr="00586847" w:rsidRDefault="00586847" w:rsidP="00E21ABB">
            <w:pPr>
              <w:rPr>
                <w:sz w:val="18"/>
                <w:szCs w:val="18"/>
                <w:lang w:val="en-US"/>
              </w:rPr>
            </w:pPr>
            <w:r w:rsidRPr="00586847">
              <w:rPr>
                <w:sz w:val="18"/>
                <w:szCs w:val="18"/>
                <w:lang w:val="en-US"/>
              </w:rPr>
              <w:t>Цена поставщика</w:t>
            </w:r>
          </w:p>
          <w:p w14:paraId="550CCF27" w14:textId="77777777" w:rsidR="00586847" w:rsidRPr="00586847" w:rsidRDefault="00586847" w:rsidP="00E21ABB">
            <w:pPr>
              <w:rPr>
                <w:sz w:val="18"/>
                <w:szCs w:val="18"/>
              </w:rPr>
            </w:pPr>
          </w:p>
        </w:tc>
        <w:tc>
          <w:tcPr>
            <w:tcW w:w="6546" w:type="dxa"/>
            <w:tcBorders>
              <w:top w:val="single" w:sz="4" w:space="0" w:color="auto"/>
              <w:bottom w:val="single" w:sz="4" w:space="0" w:color="auto"/>
            </w:tcBorders>
            <w:vAlign w:val="center"/>
          </w:tcPr>
          <w:p w14:paraId="6773EC0C" w14:textId="77777777" w:rsidR="00586847" w:rsidRPr="00586847" w:rsidRDefault="00586847" w:rsidP="00E21ABB">
            <w:pPr>
              <w:adjustRightInd w:val="0"/>
              <w:rPr>
                <w:sz w:val="18"/>
                <w:szCs w:val="18"/>
                <w:lang w:val="en-US"/>
              </w:rPr>
            </w:pPr>
            <w:r w:rsidRPr="00586847">
              <w:rPr>
                <w:sz w:val="18"/>
                <w:szCs w:val="18"/>
              </w:rPr>
              <w:t>Светильник RDDL-003 1х150</w:t>
            </w:r>
          </w:p>
          <w:p w14:paraId="6533833D" w14:textId="77777777" w:rsidR="00586847" w:rsidRPr="00586847" w:rsidRDefault="00586847" w:rsidP="00E21ABB">
            <w:pPr>
              <w:rPr>
                <w:sz w:val="18"/>
                <w:szCs w:val="18"/>
              </w:rPr>
            </w:pPr>
          </w:p>
        </w:tc>
        <w:tc>
          <w:tcPr>
            <w:tcW w:w="1134" w:type="dxa"/>
            <w:tcBorders>
              <w:top w:val="single" w:sz="4" w:space="0" w:color="auto"/>
              <w:bottom w:val="single" w:sz="4" w:space="0" w:color="auto"/>
            </w:tcBorders>
            <w:vAlign w:val="center"/>
          </w:tcPr>
          <w:p w14:paraId="043EB72C"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505B7B2" w14:textId="77777777" w:rsidR="00586847" w:rsidRPr="00586847" w:rsidRDefault="00586847" w:rsidP="00E21ABB">
            <w:pPr>
              <w:jc w:val="center"/>
              <w:rPr>
                <w:sz w:val="18"/>
                <w:szCs w:val="18"/>
              </w:rPr>
            </w:pPr>
            <w:r w:rsidRPr="00586847">
              <w:rPr>
                <w:sz w:val="18"/>
                <w:szCs w:val="18"/>
              </w:rPr>
              <w:t>1,0000</w:t>
            </w:r>
          </w:p>
        </w:tc>
      </w:tr>
      <w:tr w:rsidR="00586847" w:rsidRPr="00586847" w14:paraId="39C528E5" w14:textId="77777777" w:rsidTr="00586847">
        <w:tblPrEx>
          <w:tblCellMar>
            <w:top w:w="0" w:type="dxa"/>
            <w:bottom w:w="0" w:type="dxa"/>
          </w:tblCellMar>
        </w:tblPrEx>
        <w:tc>
          <w:tcPr>
            <w:tcW w:w="709" w:type="dxa"/>
            <w:tcBorders>
              <w:top w:val="nil"/>
              <w:left w:val="single" w:sz="6" w:space="0" w:color="auto"/>
              <w:bottom w:val="nil"/>
              <w:right w:val="nil"/>
            </w:tcBorders>
          </w:tcPr>
          <w:p w14:paraId="7EBD0122" w14:textId="77777777" w:rsidR="00586847" w:rsidRPr="00586847" w:rsidRDefault="00586847" w:rsidP="00E21ABB">
            <w:pPr>
              <w:jc w:val="center"/>
              <w:rPr>
                <w:sz w:val="18"/>
                <w:szCs w:val="18"/>
              </w:rPr>
            </w:pPr>
            <w:r w:rsidRPr="00586847">
              <w:rPr>
                <w:sz w:val="18"/>
                <w:szCs w:val="18"/>
              </w:rPr>
              <w:t xml:space="preserve"> </w:t>
            </w:r>
          </w:p>
        </w:tc>
        <w:tc>
          <w:tcPr>
            <w:tcW w:w="1134" w:type="dxa"/>
            <w:tcBorders>
              <w:top w:val="nil"/>
              <w:left w:val="single" w:sz="6" w:space="0" w:color="auto"/>
              <w:bottom w:val="nil"/>
              <w:right w:val="nil"/>
            </w:tcBorders>
          </w:tcPr>
          <w:p w14:paraId="33E173E8" w14:textId="77777777" w:rsidR="00586847" w:rsidRPr="00586847" w:rsidRDefault="00586847" w:rsidP="00E21ABB">
            <w:pPr>
              <w:rPr>
                <w:sz w:val="18"/>
                <w:szCs w:val="18"/>
              </w:rPr>
            </w:pPr>
          </w:p>
        </w:tc>
        <w:tc>
          <w:tcPr>
            <w:tcW w:w="6546" w:type="dxa"/>
            <w:tcBorders>
              <w:top w:val="nil"/>
              <w:left w:val="single" w:sz="6" w:space="0" w:color="auto"/>
              <w:bottom w:val="nil"/>
              <w:right w:val="nil"/>
            </w:tcBorders>
          </w:tcPr>
          <w:p w14:paraId="068B75A5" w14:textId="55AE075C" w:rsidR="00586847" w:rsidRPr="00586847" w:rsidRDefault="00586847" w:rsidP="00E21ABB">
            <w:pPr>
              <w:rPr>
                <w:b/>
                <w:bCs/>
                <w:sz w:val="18"/>
                <w:szCs w:val="18"/>
                <w:lang w:val="en-US"/>
              </w:rPr>
            </w:pPr>
            <w:r w:rsidRPr="00586847">
              <w:rPr>
                <w:b/>
                <w:bCs/>
                <w:sz w:val="18"/>
                <w:szCs w:val="18"/>
                <w:lang w:val="en-US"/>
              </w:rPr>
              <w:t xml:space="preserve">Capitolul </w:t>
            </w:r>
            <w:r w:rsidRPr="00586847">
              <w:rPr>
                <w:b/>
                <w:bCs/>
                <w:sz w:val="18"/>
                <w:szCs w:val="18"/>
              </w:rPr>
              <w:t>3. Utilaj</w:t>
            </w:r>
          </w:p>
        </w:tc>
        <w:tc>
          <w:tcPr>
            <w:tcW w:w="1134" w:type="dxa"/>
            <w:tcBorders>
              <w:top w:val="nil"/>
              <w:left w:val="single" w:sz="6" w:space="0" w:color="auto"/>
              <w:bottom w:val="nil"/>
              <w:right w:val="nil"/>
            </w:tcBorders>
          </w:tcPr>
          <w:p w14:paraId="2F2CFCCE" w14:textId="77777777" w:rsidR="00586847" w:rsidRPr="00586847" w:rsidRDefault="00586847" w:rsidP="00E21ABB">
            <w:pPr>
              <w:rPr>
                <w:sz w:val="18"/>
                <w:szCs w:val="18"/>
              </w:rPr>
            </w:pPr>
          </w:p>
        </w:tc>
        <w:tc>
          <w:tcPr>
            <w:tcW w:w="992" w:type="dxa"/>
            <w:tcBorders>
              <w:top w:val="nil"/>
              <w:left w:val="single" w:sz="6" w:space="0" w:color="auto"/>
              <w:bottom w:val="nil"/>
              <w:right w:val="single" w:sz="4" w:space="0" w:color="auto"/>
            </w:tcBorders>
          </w:tcPr>
          <w:p w14:paraId="6BEB37B6" w14:textId="77777777" w:rsidR="00586847" w:rsidRPr="00586847" w:rsidRDefault="00586847" w:rsidP="00E21ABB">
            <w:pPr>
              <w:rPr>
                <w:sz w:val="18"/>
                <w:szCs w:val="18"/>
              </w:rPr>
            </w:pPr>
          </w:p>
        </w:tc>
      </w:tr>
      <w:tr w:rsidR="00586847" w:rsidRPr="00586847" w14:paraId="2113B43C"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BEA2B2" w14:textId="77777777" w:rsidR="00586847" w:rsidRPr="00586847" w:rsidRDefault="00586847" w:rsidP="00E21ABB">
            <w:pPr>
              <w:rPr>
                <w:sz w:val="18"/>
                <w:szCs w:val="18"/>
              </w:rPr>
            </w:pPr>
            <w:r w:rsidRPr="00586847">
              <w:rPr>
                <w:sz w:val="18"/>
                <w:szCs w:val="18"/>
              </w:rPr>
              <w:t>44</w:t>
            </w:r>
          </w:p>
        </w:tc>
        <w:tc>
          <w:tcPr>
            <w:tcW w:w="1134" w:type="dxa"/>
            <w:tcBorders>
              <w:top w:val="single" w:sz="4" w:space="0" w:color="auto"/>
              <w:bottom w:val="single" w:sz="4" w:space="0" w:color="auto"/>
            </w:tcBorders>
            <w:vAlign w:val="center"/>
          </w:tcPr>
          <w:p w14:paraId="7BBDD9FD" w14:textId="3F4503C2" w:rsidR="00586847" w:rsidRPr="00586847" w:rsidRDefault="00586847" w:rsidP="00E21ABB">
            <w:pPr>
              <w:rPr>
                <w:sz w:val="18"/>
                <w:szCs w:val="18"/>
                <w:lang w:val="en-US"/>
              </w:rPr>
            </w:pPr>
            <w:r>
              <w:rPr>
                <w:sz w:val="18"/>
                <w:szCs w:val="18"/>
                <w:lang w:val="en-US"/>
              </w:rPr>
              <w:t>Pret de piata</w:t>
            </w:r>
          </w:p>
        </w:tc>
        <w:tc>
          <w:tcPr>
            <w:tcW w:w="6546" w:type="dxa"/>
            <w:tcBorders>
              <w:top w:val="single" w:sz="4" w:space="0" w:color="auto"/>
              <w:bottom w:val="single" w:sz="4" w:space="0" w:color="auto"/>
            </w:tcBorders>
            <w:vAlign w:val="center"/>
          </w:tcPr>
          <w:p w14:paraId="411549F0" w14:textId="6F057421" w:rsidR="00586847" w:rsidRPr="00586847" w:rsidRDefault="00586847" w:rsidP="00586847">
            <w:pPr>
              <w:adjustRightInd w:val="0"/>
              <w:rPr>
                <w:sz w:val="18"/>
                <w:szCs w:val="18"/>
                <w:lang w:val="en-US"/>
              </w:rPr>
            </w:pPr>
            <w:r w:rsidRPr="00586847">
              <w:rPr>
                <w:sz w:val="18"/>
                <w:szCs w:val="18"/>
                <w:lang w:val="en-GB"/>
              </w:rPr>
              <w:t>Lada pentru contoare BZUM DDE-3 TIP 3 100A</w:t>
            </w:r>
          </w:p>
        </w:tc>
        <w:tc>
          <w:tcPr>
            <w:tcW w:w="1134" w:type="dxa"/>
            <w:tcBorders>
              <w:top w:val="single" w:sz="4" w:space="0" w:color="auto"/>
              <w:bottom w:val="single" w:sz="4" w:space="0" w:color="auto"/>
            </w:tcBorders>
            <w:vAlign w:val="center"/>
          </w:tcPr>
          <w:p w14:paraId="68C2598C"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02F23624" w14:textId="77777777" w:rsidR="00586847" w:rsidRPr="00586847" w:rsidRDefault="00586847" w:rsidP="00E21ABB">
            <w:pPr>
              <w:jc w:val="center"/>
              <w:rPr>
                <w:sz w:val="18"/>
                <w:szCs w:val="18"/>
              </w:rPr>
            </w:pPr>
            <w:r w:rsidRPr="00586847">
              <w:rPr>
                <w:sz w:val="18"/>
                <w:szCs w:val="18"/>
              </w:rPr>
              <w:t>1,0000</w:t>
            </w:r>
          </w:p>
        </w:tc>
      </w:tr>
      <w:tr w:rsidR="00586847" w:rsidRPr="00586847" w14:paraId="2D78FF6B"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BF61B46" w14:textId="77777777" w:rsidR="00586847" w:rsidRPr="00586847" w:rsidRDefault="00586847" w:rsidP="00E21ABB">
            <w:pPr>
              <w:rPr>
                <w:sz w:val="18"/>
                <w:szCs w:val="18"/>
              </w:rPr>
            </w:pPr>
            <w:r w:rsidRPr="00586847">
              <w:rPr>
                <w:sz w:val="18"/>
                <w:szCs w:val="18"/>
              </w:rPr>
              <w:t xml:space="preserve"> 45</w:t>
            </w:r>
          </w:p>
        </w:tc>
        <w:tc>
          <w:tcPr>
            <w:tcW w:w="1134" w:type="dxa"/>
            <w:tcBorders>
              <w:top w:val="single" w:sz="4" w:space="0" w:color="auto"/>
              <w:bottom w:val="single" w:sz="4" w:space="0" w:color="auto"/>
            </w:tcBorders>
            <w:vAlign w:val="center"/>
          </w:tcPr>
          <w:p w14:paraId="1E6D7E63" w14:textId="043B4FB5" w:rsidR="00586847" w:rsidRPr="00586847" w:rsidRDefault="00586847" w:rsidP="00E21ABB">
            <w:pPr>
              <w:rPr>
                <w:sz w:val="18"/>
                <w:szCs w:val="18"/>
                <w:lang w:val="en-US"/>
              </w:rPr>
            </w:pPr>
            <w:r>
              <w:rPr>
                <w:sz w:val="18"/>
                <w:szCs w:val="18"/>
                <w:lang w:val="en-US"/>
              </w:rPr>
              <w:t>pret de piata</w:t>
            </w:r>
          </w:p>
        </w:tc>
        <w:tc>
          <w:tcPr>
            <w:tcW w:w="6546" w:type="dxa"/>
            <w:tcBorders>
              <w:top w:val="single" w:sz="4" w:space="0" w:color="auto"/>
              <w:bottom w:val="single" w:sz="4" w:space="0" w:color="auto"/>
            </w:tcBorders>
            <w:vAlign w:val="center"/>
          </w:tcPr>
          <w:p w14:paraId="4952529D" w14:textId="726D87F3" w:rsidR="00586847" w:rsidRPr="00586847" w:rsidRDefault="00586847" w:rsidP="00586847">
            <w:pPr>
              <w:adjustRightInd w:val="0"/>
              <w:rPr>
                <w:sz w:val="18"/>
                <w:szCs w:val="18"/>
                <w:lang w:val="en-US"/>
              </w:rPr>
            </w:pPr>
            <w:r w:rsidRPr="00586847">
              <w:rPr>
                <w:sz w:val="18"/>
                <w:szCs w:val="18"/>
              </w:rPr>
              <w:t>Contor electric ZMG 310</w:t>
            </w:r>
          </w:p>
        </w:tc>
        <w:tc>
          <w:tcPr>
            <w:tcW w:w="1134" w:type="dxa"/>
            <w:tcBorders>
              <w:top w:val="single" w:sz="4" w:space="0" w:color="auto"/>
              <w:bottom w:val="single" w:sz="4" w:space="0" w:color="auto"/>
            </w:tcBorders>
            <w:vAlign w:val="center"/>
          </w:tcPr>
          <w:p w14:paraId="76383D9A"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6A044B7" w14:textId="77777777" w:rsidR="00586847" w:rsidRPr="00586847" w:rsidRDefault="00586847" w:rsidP="00E21ABB">
            <w:pPr>
              <w:jc w:val="center"/>
              <w:rPr>
                <w:sz w:val="18"/>
                <w:szCs w:val="18"/>
              </w:rPr>
            </w:pPr>
            <w:r w:rsidRPr="00586847">
              <w:rPr>
                <w:sz w:val="18"/>
                <w:szCs w:val="18"/>
              </w:rPr>
              <w:t>1,0000</w:t>
            </w:r>
          </w:p>
        </w:tc>
      </w:tr>
      <w:tr w:rsidR="00586847" w:rsidRPr="00586847" w14:paraId="7C089A7E"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EB64AB" w14:textId="77777777" w:rsidR="00586847" w:rsidRPr="00586847" w:rsidRDefault="00586847" w:rsidP="00E21ABB">
            <w:pPr>
              <w:rPr>
                <w:sz w:val="18"/>
                <w:szCs w:val="18"/>
              </w:rPr>
            </w:pPr>
            <w:r w:rsidRPr="00586847">
              <w:rPr>
                <w:sz w:val="18"/>
                <w:szCs w:val="18"/>
              </w:rPr>
              <w:t xml:space="preserve"> 46</w:t>
            </w:r>
          </w:p>
        </w:tc>
        <w:tc>
          <w:tcPr>
            <w:tcW w:w="1134" w:type="dxa"/>
            <w:tcBorders>
              <w:top w:val="single" w:sz="4" w:space="0" w:color="auto"/>
              <w:bottom w:val="single" w:sz="4" w:space="0" w:color="auto"/>
            </w:tcBorders>
            <w:vAlign w:val="center"/>
          </w:tcPr>
          <w:p w14:paraId="46F57CFD" w14:textId="2513D0BB" w:rsidR="00586847" w:rsidRPr="00586847" w:rsidRDefault="00586847" w:rsidP="00E21ABB">
            <w:pPr>
              <w:rPr>
                <w:sz w:val="18"/>
                <w:szCs w:val="18"/>
                <w:lang w:val="en-US"/>
              </w:rPr>
            </w:pPr>
            <w:r>
              <w:rPr>
                <w:sz w:val="18"/>
                <w:szCs w:val="18"/>
                <w:lang w:val="en-US"/>
              </w:rPr>
              <w:t>pret de piata</w:t>
            </w:r>
          </w:p>
        </w:tc>
        <w:tc>
          <w:tcPr>
            <w:tcW w:w="6546" w:type="dxa"/>
            <w:tcBorders>
              <w:top w:val="single" w:sz="4" w:space="0" w:color="auto"/>
              <w:bottom w:val="single" w:sz="4" w:space="0" w:color="auto"/>
            </w:tcBorders>
            <w:vAlign w:val="center"/>
          </w:tcPr>
          <w:p w14:paraId="7F15C78E" w14:textId="34EDE26A" w:rsidR="00586847" w:rsidRPr="00586847" w:rsidRDefault="00586847" w:rsidP="00586847">
            <w:pPr>
              <w:adjustRightInd w:val="0"/>
              <w:rPr>
                <w:sz w:val="18"/>
                <w:szCs w:val="18"/>
                <w:lang w:val="en-US"/>
              </w:rPr>
            </w:pPr>
            <w:r w:rsidRPr="00586847">
              <w:rPr>
                <w:sz w:val="18"/>
                <w:szCs w:val="18"/>
              </w:rPr>
              <w:t>Intrerupator BH 3P 63Aiek</w:t>
            </w:r>
          </w:p>
        </w:tc>
        <w:tc>
          <w:tcPr>
            <w:tcW w:w="1134" w:type="dxa"/>
            <w:tcBorders>
              <w:top w:val="single" w:sz="4" w:space="0" w:color="auto"/>
              <w:bottom w:val="single" w:sz="4" w:space="0" w:color="auto"/>
            </w:tcBorders>
            <w:vAlign w:val="center"/>
          </w:tcPr>
          <w:p w14:paraId="01959D0F"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63B6EF56" w14:textId="77777777" w:rsidR="00586847" w:rsidRPr="00586847" w:rsidRDefault="00586847" w:rsidP="00E21ABB">
            <w:pPr>
              <w:jc w:val="center"/>
              <w:rPr>
                <w:sz w:val="18"/>
                <w:szCs w:val="18"/>
              </w:rPr>
            </w:pPr>
            <w:r w:rsidRPr="00586847">
              <w:rPr>
                <w:sz w:val="18"/>
                <w:szCs w:val="18"/>
              </w:rPr>
              <w:t>1,0000</w:t>
            </w:r>
          </w:p>
        </w:tc>
      </w:tr>
      <w:tr w:rsidR="00586847" w:rsidRPr="00586847" w14:paraId="7AF19340" w14:textId="77777777" w:rsidTr="005868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70"/>
        </w:trPr>
        <w:tc>
          <w:tcPr>
            <w:tcW w:w="709" w:type="dxa"/>
            <w:tcBorders>
              <w:top w:val="single" w:sz="4" w:space="0" w:color="auto"/>
              <w:bottom w:val="single" w:sz="4" w:space="0" w:color="auto"/>
            </w:tcBorders>
            <w:vAlign w:val="center"/>
          </w:tcPr>
          <w:p w14:paraId="711BE0C9" w14:textId="77777777" w:rsidR="00586847" w:rsidRPr="00586847" w:rsidRDefault="00586847" w:rsidP="00E21ABB">
            <w:pPr>
              <w:rPr>
                <w:sz w:val="18"/>
                <w:szCs w:val="18"/>
              </w:rPr>
            </w:pPr>
            <w:r w:rsidRPr="00586847">
              <w:rPr>
                <w:sz w:val="18"/>
                <w:szCs w:val="18"/>
              </w:rPr>
              <w:t xml:space="preserve"> 47</w:t>
            </w:r>
          </w:p>
        </w:tc>
        <w:tc>
          <w:tcPr>
            <w:tcW w:w="1134" w:type="dxa"/>
            <w:tcBorders>
              <w:top w:val="single" w:sz="4" w:space="0" w:color="auto"/>
              <w:bottom w:val="single" w:sz="4" w:space="0" w:color="auto"/>
            </w:tcBorders>
            <w:vAlign w:val="center"/>
          </w:tcPr>
          <w:p w14:paraId="62C20948" w14:textId="105D451E" w:rsidR="00586847" w:rsidRPr="00586847" w:rsidRDefault="00586847" w:rsidP="00E21ABB">
            <w:pPr>
              <w:rPr>
                <w:sz w:val="18"/>
                <w:szCs w:val="18"/>
                <w:lang w:val="en-US"/>
              </w:rPr>
            </w:pPr>
            <w:r>
              <w:rPr>
                <w:sz w:val="18"/>
                <w:szCs w:val="18"/>
                <w:lang w:val="en-US"/>
              </w:rPr>
              <w:t>pret de piata</w:t>
            </w:r>
          </w:p>
        </w:tc>
        <w:tc>
          <w:tcPr>
            <w:tcW w:w="6546" w:type="dxa"/>
            <w:tcBorders>
              <w:top w:val="single" w:sz="4" w:space="0" w:color="auto"/>
              <w:bottom w:val="single" w:sz="4" w:space="0" w:color="auto"/>
            </w:tcBorders>
            <w:vAlign w:val="center"/>
          </w:tcPr>
          <w:p w14:paraId="48EAF5CF" w14:textId="77777777" w:rsidR="00586847" w:rsidRPr="00586847" w:rsidRDefault="00586847" w:rsidP="00E21ABB">
            <w:pPr>
              <w:adjustRightInd w:val="0"/>
              <w:rPr>
                <w:sz w:val="18"/>
                <w:szCs w:val="18"/>
                <w:lang w:val="en-GB"/>
              </w:rPr>
            </w:pPr>
            <w:r w:rsidRPr="00586847">
              <w:rPr>
                <w:sz w:val="18"/>
                <w:szCs w:val="18"/>
                <w:lang w:val="en-GB"/>
              </w:rPr>
              <w:t>Intrerupator  automat IEK VA47-29 C 25 A</w:t>
            </w:r>
          </w:p>
        </w:tc>
        <w:tc>
          <w:tcPr>
            <w:tcW w:w="1134" w:type="dxa"/>
            <w:tcBorders>
              <w:top w:val="single" w:sz="4" w:space="0" w:color="auto"/>
              <w:bottom w:val="single" w:sz="4" w:space="0" w:color="auto"/>
            </w:tcBorders>
            <w:vAlign w:val="center"/>
          </w:tcPr>
          <w:p w14:paraId="78E4DA31" w14:textId="77777777" w:rsidR="00586847" w:rsidRPr="00586847" w:rsidRDefault="00586847" w:rsidP="00E21ABB">
            <w:pPr>
              <w:jc w:val="center"/>
              <w:rPr>
                <w:sz w:val="18"/>
                <w:szCs w:val="18"/>
              </w:rPr>
            </w:pPr>
            <w:r w:rsidRPr="00586847">
              <w:rPr>
                <w:sz w:val="18"/>
                <w:szCs w:val="18"/>
              </w:rPr>
              <w:t>buc</w:t>
            </w:r>
          </w:p>
        </w:tc>
        <w:tc>
          <w:tcPr>
            <w:tcW w:w="992" w:type="dxa"/>
            <w:tcBorders>
              <w:top w:val="single" w:sz="4" w:space="0" w:color="auto"/>
              <w:bottom w:val="single" w:sz="4" w:space="0" w:color="auto"/>
            </w:tcBorders>
            <w:vAlign w:val="center"/>
          </w:tcPr>
          <w:p w14:paraId="7E937B63" w14:textId="77777777" w:rsidR="00586847" w:rsidRPr="00586847" w:rsidRDefault="00586847" w:rsidP="00E21ABB">
            <w:pPr>
              <w:jc w:val="center"/>
              <w:rPr>
                <w:sz w:val="18"/>
                <w:szCs w:val="18"/>
              </w:rPr>
            </w:pPr>
            <w:r w:rsidRPr="00586847">
              <w:rPr>
                <w:sz w:val="18"/>
                <w:szCs w:val="18"/>
              </w:rPr>
              <w:t>1,0000</w:t>
            </w:r>
          </w:p>
        </w:tc>
      </w:tr>
    </w:tbl>
    <w:p w14:paraId="20AAFC0F" w14:textId="77777777" w:rsidR="00586847" w:rsidRPr="00586847" w:rsidRDefault="00586847" w:rsidP="00586847">
      <w:pPr>
        <w:rPr>
          <w:sz w:val="18"/>
          <w:szCs w:val="18"/>
        </w:rPr>
      </w:pPr>
      <w:r w:rsidRPr="00586847">
        <w:rPr>
          <w:sz w:val="18"/>
          <w:szCs w:val="18"/>
        </w:rPr>
        <w:t xml:space="preserve"> </w:t>
      </w:r>
    </w:p>
    <w:p w14:paraId="5A947E06" w14:textId="77777777" w:rsidR="00586847" w:rsidRPr="00586847" w:rsidRDefault="00586847" w:rsidP="00586847">
      <w:pPr>
        <w:jc w:val="center"/>
        <w:rPr>
          <w:sz w:val="18"/>
          <w:szCs w:val="18"/>
          <w:lang w:val="en-GB"/>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w:t>
      </w:r>
      <w:r w:rsidRPr="00586847">
        <w:rPr>
          <w:b/>
          <w:bCs/>
          <w:sz w:val="18"/>
          <w:szCs w:val="18"/>
          <w:lang w:val="en-GB"/>
        </w:rPr>
        <w:t>№ 05/21-6-1</w:t>
      </w:r>
    </w:p>
    <w:p w14:paraId="0DB39D53" w14:textId="77777777" w:rsidR="00586847" w:rsidRPr="00586847" w:rsidRDefault="00586847" w:rsidP="00586847">
      <w:pPr>
        <w:jc w:val="center"/>
        <w:rPr>
          <w:sz w:val="18"/>
          <w:szCs w:val="18"/>
          <w:lang w:val="en-US"/>
        </w:rPr>
      </w:pPr>
      <w:r w:rsidRPr="00586847">
        <w:rPr>
          <w:b/>
          <w:bCs/>
          <w:sz w:val="18"/>
          <w:szCs w:val="18"/>
        </w:rPr>
        <w:t>Retele exterioare A1</w:t>
      </w:r>
    </w:p>
    <w:tbl>
      <w:tblPr>
        <w:tblW w:w="105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4"/>
        <w:gridCol w:w="6520"/>
        <w:gridCol w:w="1134"/>
        <w:gridCol w:w="993"/>
      </w:tblGrid>
      <w:tr w:rsidR="00586847" w:rsidRPr="00586847" w14:paraId="69563BF8" w14:textId="77777777" w:rsidTr="00586847">
        <w:trPr>
          <w:cantSplit/>
          <w:trHeight w:val="317"/>
        </w:trPr>
        <w:tc>
          <w:tcPr>
            <w:tcW w:w="735" w:type="dxa"/>
            <w:vMerge w:val="restart"/>
            <w:shd w:val="pct5" w:color="auto" w:fill="auto"/>
            <w:vAlign w:val="center"/>
            <w:hideMark/>
          </w:tcPr>
          <w:p w14:paraId="3EA73745" w14:textId="77777777" w:rsidR="00586847" w:rsidRPr="00586847" w:rsidRDefault="00586847" w:rsidP="00E21ABB">
            <w:pPr>
              <w:spacing w:line="276" w:lineRule="auto"/>
              <w:ind w:right="-108"/>
              <w:jc w:val="center"/>
              <w:rPr>
                <w:sz w:val="18"/>
                <w:szCs w:val="18"/>
                <w:lang w:val="en-US"/>
              </w:rPr>
            </w:pPr>
            <w:r w:rsidRPr="00586847">
              <w:rPr>
                <w:sz w:val="18"/>
                <w:szCs w:val="18"/>
              </w:rPr>
              <w:t>№</w:t>
            </w:r>
          </w:p>
          <w:p w14:paraId="30001BCC" w14:textId="77777777" w:rsidR="00586847" w:rsidRPr="00586847" w:rsidRDefault="00586847" w:rsidP="00E21ABB">
            <w:pPr>
              <w:spacing w:line="276" w:lineRule="auto"/>
              <w:ind w:right="-108"/>
              <w:jc w:val="center"/>
              <w:rPr>
                <w:sz w:val="18"/>
                <w:szCs w:val="18"/>
              </w:rPr>
            </w:pPr>
            <w:r w:rsidRPr="00586847">
              <w:rPr>
                <w:sz w:val="18"/>
                <w:szCs w:val="18"/>
                <w:lang w:val="en-US"/>
              </w:rPr>
              <w:t>crt</w:t>
            </w:r>
            <w:r w:rsidRPr="00586847">
              <w:rPr>
                <w:sz w:val="18"/>
                <w:szCs w:val="18"/>
              </w:rPr>
              <w:t>.</w:t>
            </w:r>
          </w:p>
        </w:tc>
        <w:tc>
          <w:tcPr>
            <w:tcW w:w="1134" w:type="dxa"/>
            <w:vMerge w:val="restart"/>
            <w:shd w:val="pct5" w:color="auto" w:fill="auto"/>
            <w:vAlign w:val="center"/>
            <w:hideMark/>
          </w:tcPr>
          <w:p w14:paraId="0F3730C3" w14:textId="77777777" w:rsidR="00586847" w:rsidRPr="00586847" w:rsidRDefault="00586847" w:rsidP="00E21ABB">
            <w:pPr>
              <w:spacing w:line="276" w:lineRule="auto"/>
              <w:ind w:left="-120" w:right="-108"/>
              <w:jc w:val="center"/>
              <w:rPr>
                <w:sz w:val="18"/>
                <w:szCs w:val="18"/>
                <w:lang w:val="en-US"/>
              </w:rPr>
            </w:pPr>
            <w:r w:rsidRPr="00586847">
              <w:rPr>
                <w:sz w:val="18"/>
                <w:szCs w:val="18"/>
              </w:rPr>
              <w:t>Simbol</w:t>
            </w:r>
            <w:r w:rsidRPr="00586847">
              <w:rPr>
                <w:sz w:val="18"/>
                <w:szCs w:val="18"/>
                <w:lang w:val="en-US"/>
              </w:rPr>
              <w:t xml:space="preserve"> </w:t>
            </w:r>
            <w:r w:rsidRPr="00586847">
              <w:rPr>
                <w:sz w:val="18"/>
                <w:szCs w:val="18"/>
              </w:rPr>
              <w:t>norme</w:t>
            </w:r>
            <w:r w:rsidRPr="00586847">
              <w:rPr>
                <w:sz w:val="18"/>
                <w:szCs w:val="18"/>
                <w:lang w:val="en-US"/>
              </w:rPr>
              <w:t xml:space="preserve"> </w:t>
            </w:r>
            <w:r w:rsidRPr="00586847">
              <w:rPr>
                <w:sz w:val="18"/>
                <w:szCs w:val="18"/>
              </w:rPr>
              <w:t xml:space="preserve">şi Cod </w:t>
            </w:r>
            <w:r w:rsidRPr="00586847">
              <w:rPr>
                <w:sz w:val="18"/>
                <w:szCs w:val="18"/>
                <w:lang w:val="en-US"/>
              </w:rPr>
              <w:t xml:space="preserve"> </w:t>
            </w:r>
            <w:r w:rsidRPr="00586847">
              <w:rPr>
                <w:sz w:val="18"/>
                <w:szCs w:val="18"/>
              </w:rPr>
              <w:t>resurse</w:t>
            </w:r>
          </w:p>
        </w:tc>
        <w:tc>
          <w:tcPr>
            <w:tcW w:w="6520" w:type="dxa"/>
            <w:vMerge w:val="restart"/>
            <w:shd w:val="pct5" w:color="auto" w:fill="auto"/>
            <w:vAlign w:val="center"/>
          </w:tcPr>
          <w:p w14:paraId="53565F89" w14:textId="77777777" w:rsidR="00586847" w:rsidRPr="00586847" w:rsidRDefault="00586847" w:rsidP="00E21ABB">
            <w:pPr>
              <w:spacing w:line="276" w:lineRule="auto"/>
              <w:jc w:val="center"/>
              <w:rPr>
                <w:sz w:val="18"/>
                <w:szCs w:val="18"/>
                <w:lang w:val="en-US"/>
              </w:rPr>
            </w:pPr>
          </w:p>
          <w:p w14:paraId="339BFB8A" w14:textId="77777777" w:rsidR="00586847" w:rsidRPr="00586847" w:rsidRDefault="00586847" w:rsidP="00E21ABB">
            <w:pPr>
              <w:spacing w:line="276" w:lineRule="auto"/>
              <w:jc w:val="center"/>
              <w:rPr>
                <w:sz w:val="18"/>
                <w:szCs w:val="18"/>
              </w:rPr>
            </w:pPr>
            <w:r w:rsidRPr="00586847">
              <w:rPr>
                <w:sz w:val="18"/>
                <w:szCs w:val="18"/>
              </w:rPr>
              <w:t>Lucrări şi cheltuieli</w:t>
            </w:r>
          </w:p>
        </w:tc>
        <w:tc>
          <w:tcPr>
            <w:tcW w:w="1134" w:type="dxa"/>
            <w:vMerge w:val="restart"/>
            <w:shd w:val="pct5" w:color="auto" w:fill="auto"/>
            <w:vAlign w:val="center"/>
          </w:tcPr>
          <w:p w14:paraId="020D9EC6" w14:textId="77777777" w:rsidR="00586847" w:rsidRPr="00586847" w:rsidRDefault="00586847" w:rsidP="00E21ABB">
            <w:pPr>
              <w:spacing w:line="276" w:lineRule="auto"/>
              <w:ind w:left="-108" w:right="-108"/>
              <w:jc w:val="center"/>
              <w:rPr>
                <w:sz w:val="18"/>
                <w:szCs w:val="18"/>
              </w:rPr>
            </w:pPr>
          </w:p>
          <w:p w14:paraId="5F90C9E6" w14:textId="77777777" w:rsidR="00586847" w:rsidRPr="00586847" w:rsidRDefault="00586847" w:rsidP="00E21ABB">
            <w:pPr>
              <w:spacing w:line="276" w:lineRule="auto"/>
              <w:ind w:left="-108" w:right="-108"/>
              <w:jc w:val="center"/>
              <w:rPr>
                <w:sz w:val="18"/>
                <w:szCs w:val="18"/>
              </w:rPr>
            </w:pPr>
            <w:r w:rsidRPr="00586847">
              <w:rPr>
                <w:sz w:val="18"/>
                <w:szCs w:val="18"/>
              </w:rPr>
              <w:t>U.M.</w:t>
            </w:r>
          </w:p>
        </w:tc>
        <w:tc>
          <w:tcPr>
            <w:tcW w:w="993" w:type="dxa"/>
            <w:vMerge w:val="restart"/>
            <w:shd w:val="pct5" w:color="auto" w:fill="auto"/>
            <w:vAlign w:val="center"/>
            <w:hideMark/>
          </w:tcPr>
          <w:p w14:paraId="509E70B2" w14:textId="04370C94" w:rsidR="00586847" w:rsidRPr="00586847" w:rsidRDefault="00586847" w:rsidP="00586847">
            <w:pPr>
              <w:spacing w:line="276" w:lineRule="auto"/>
              <w:ind w:left="-108" w:right="-108"/>
              <w:jc w:val="center"/>
              <w:rPr>
                <w:sz w:val="18"/>
                <w:szCs w:val="18"/>
                <w:lang w:val="en-US"/>
              </w:rPr>
            </w:pPr>
            <w:r w:rsidRPr="00586847">
              <w:rPr>
                <w:sz w:val="18"/>
                <w:szCs w:val="18"/>
              </w:rPr>
              <w:t>Cantitate</w:t>
            </w:r>
            <w:r>
              <w:rPr>
                <w:sz w:val="18"/>
                <w:szCs w:val="18"/>
              </w:rPr>
              <w:t>a</w:t>
            </w:r>
          </w:p>
        </w:tc>
      </w:tr>
      <w:tr w:rsidR="00586847" w:rsidRPr="00586847" w14:paraId="3776F61F" w14:textId="77777777" w:rsidTr="00586847">
        <w:trPr>
          <w:cantSplit/>
          <w:trHeight w:val="458"/>
        </w:trPr>
        <w:tc>
          <w:tcPr>
            <w:tcW w:w="735" w:type="dxa"/>
            <w:vMerge/>
            <w:vAlign w:val="center"/>
            <w:hideMark/>
          </w:tcPr>
          <w:p w14:paraId="2C479B19" w14:textId="77777777" w:rsidR="00586847" w:rsidRPr="00586847" w:rsidRDefault="00586847" w:rsidP="00E21ABB">
            <w:pPr>
              <w:spacing w:line="276" w:lineRule="auto"/>
              <w:rPr>
                <w:sz w:val="18"/>
                <w:szCs w:val="18"/>
                <w:lang w:val="en-GB"/>
              </w:rPr>
            </w:pPr>
          </w:p>
        </w:tc>
        <w:tc>
          <w:tcPr>
            <w:tcW w:w="1134" w:type="dxa"/>
            <w:vMerge/>
            <w:vAlign w:val="center"/>
            <w:hideMark/>
          </w:tcPr>
          <w:p w14:paraId="5215C72D" w14:textId="77777777" w:rsidR="00586847" w:rsidRPr="00586847" w:rsidRDefault="00586847" w:rsidP="00E21ABB">
            <w:pPr>
              <w:spacing w:line="276" w:lineRule="auto"/>
              <w:rPr>
                <w:sz w:val="18"/>
                <w:szCs w:val="18"/>
                <w:lang w:val="en-US"/>
              </w:rPr>
            </w:pPr>
          </w:p>
        </w:tc>
        <w:tc>
          <w:tcPr>
            <w:tcW w:w="6520" w:type="dxa"/>
            <w:vMerge/>
            <w:vAlign w:val="center"/>
            <w:hideMark/>
          </w:tcPr>
          <w:p w14:paraId="2886F2EC" w14:textId="77777777" w:rsidR="00586847" w:rsidRPr="00586847" w:rsidRDefault="00586847" w:rsidP="00E21ABB">
            <w:pPr>
              <w:spacing w:line="276" w:lineRule="auto"/>
              <w:rPr>
                <w:sz w:val="18"/>
                <w:szCs w:val="18"/>
                <w:lang w:val="en-GB"/>
              </w:rPr>
            </w:pPr>
          </w:p>
        </w:tc>
        <w:tc>
          <w:tcPr>
            <w:tcW w:w="1134" w:type="dxa"/>
            <w:vMerge/>
            <w:vAlign w:val="center"/>
            <w:hideMark/>
          </w:tcPr>
          <w:p w14:paraId="5C221EF3" w14:textId="77777777" w:rsidR="00586847" w:rsidRPr="00586847" w:rsidRDefault="00586847" w:rsidP="00E21ABB">
            <w:pPr>
              <w:spacing w:line="276" w:lineRule="auto"/>
              <w:rPr>
                <w:sz w:val="18"/>
                <w:szCs w:val="18"/>
                <w:lang w:val="en-GB"/>
              </w:rPr>
            </w:pPr>
          </w:p>
        </w:tc>
        <w:tc>
          <w:tcPr>
            <w:tcW w:w="993" w:type="dxa"/>
            <w:vMerge/>
            <w:vAlign w:val="center"/>
            <w:hideMark/>
          </w:tcPr>
          <w:p w14:paraId="240A3A9A" w14:textId="77777777" w:rsidR="00586847" w:rsidRPr="00586847" w:rsidRDefault="00586847" w:rsidP="00E21ABB">
            <w:pPr>
              <w:spacing w:line="276" w:lineRule="auto"/>
              <w:rPr>
                <w:sz w:val="18"/>
                <w:szCs w:val="18"/>
                <w:lang w:val="en-US"/>
              </w:rPr>
            </w:pPr>
          </w:p>
        </w:tc>
      </w:tr>
      <w:tr w:rsidR="00586847" w:rsidRPr="00586847" w14:paraId="3E86C8B6" w14:textId="77777777" w:rsidTr="00586847">
        <w:trPr>
          <w:cantSplit/>
          <w:tblHeader/>
        </w:trPr>
        <w:tc>
          <w:tcPr>
            <w:tcW w:w="735" w:type="dxa"/>
            <w:shd w:val="pct5" w:color="auto" w:fill="auto"/>
            <w:hideMark/>
          </w:tcPr>
          <w:p w14:paraId="69CCC45F" w14:textId="77777777" w:rsidR="00586847" w:rsidRPr="00586847" w:rsidRDefault="00586847" w:rsidP="00E21ABB">
            <w:pPr>
              <w:spacing w:line="276" w:lineRule="auto"/>
              <w:ind w:right="-108"/>
              <w:jc w:val="center"/>
              <w:rPr>
                <w:sz w:val="18"/>
                <w:szCs w:val="18"/>
              </w:rPr>
            </w:pPr>
            <w:r w:rsidRPr="00586847">
              <w:rPr>
                <w:sz w:val="18"/>
                <w:szCs w:val="18"/>
              </w:rPr>
              <w:t>1</w:t>
            </w:r>
          </w:p>
        </w:tc>
        <w:tc>
          <w:tcPr>
            <w:tcW w:w="1134" w:type="dxa"/>
            <w:shd w:val="pct5" w:color="auto" w:fill="auto"/>
            <w:hideMark/>
          </w:tcPr>
          <w:p w14:paraId="6F966ACB" w14:textId="77777777" w:rsidR="00586847" w:rsidRPr="00586847" w:rsidRDefault="00586847" w:rsidP="00E21ABB">
            <w:pPr>
              <w:spacing w:line="276" w:lineRule="auto"/>
              <w:ind w:left="-120" w:right="-108"/>
              <w:jc w:val="center"/>
              <w:rPr>
                <w:sz w:val="18"/>
                <w:szCs w:val="18"/>
              </w:rPr>
            </w:pPr>
            <w:r w:rsidRPr="00586847">
              <w:rPr>
                <w:sz w:val="18"/>
                <w:szCs w:val="18"/>
              </w:rPr>
              <w:t>2</w:t>
            </w:r>
          </w:p>
        </w:tc>
        <w:tc>
          <w:tcPr>
            <w:tcW w:w="6520" w:type="dxa"/>
            <w:shd w:val="pct5" w:color="auto" w:fill="auto"/>
            <w:hideMark/>
          </w:tcPr>
          <w:p w14:paraId="788BD85E"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shd w:val="pct5" w:color="auto" w:fill="auto"/>
            <w:hideMark/>
          </w:tcPr>
          <w:p w14:paraId="27F87A46" w14:textId="77777777" w:rsidR="00586847" w:rsidRPr="00586847" w:rsidRDefault="00586847" w:rsidP="00E21ABB">
            <w:pPr>
              <w:spacing w:line="276" w:lineRule="auto"/>
              <w:ind w:left="-108" w:right="-108"/>
              <w:jc w:val="center"/>
              <w:rPr>
                <w:sz w:val="18"/>
                <w:szCs w:val="18"/>
              </w:rPr>
            </w:pPr>
            <w:r w:rsidRPr="00586847">
              <w:rPr>
                <w:sz w:val="18"/>
                <w:szCs w:val="18"/>
              </w:rPr>
              <w:t>4</w:t>
            </w:r>
          </w:p>
        </w:tc>
        <w:tc>
          <w:tcPr>
            <w:tcW w:w="993" w:type="dxa"/>
            <w:shd w:val="pct5" w:color="auto" w:fill="auto"/>
            <w:hideMark/>
          </w:tcPr>
          <w:p w14:paraId="0277871B" w14:textId="77777777" w:rsidR="00586847" w:rsidRPr="00586847" w:rsidRDefault="00586847" w:rsidP="00E21ABB">
            <w:pPr>
              <w:spacing w:line="276" w:lineRule="auto"/>
              <w:ind w:left="-108" w:right="-108"/>
              <w:jc w:val="center"/>
              <w:rPr>
                <w:sz w:val="18"/>
                <w:szCs w:val="18"/>
              </w:rPr>
            </w:pPr>
            <w:r w:rsidRPr="00586847">
              <w:rPr>
                <w:sz w:val="18"/>
                <w:szCs w:val="18"/>
              </w:rPr>
              <w:t>5</w:t>
            </w:r>
          </w:p>
        </w:tc>
      </w:tr>
      <w:tr w:rsidR="00586847" w:rsidRPr="00586847" w14:paraId="69739C69" w14:textId="77777777" w:rsidTr="00586847">
        <w:tc>
          <w:tcPr>
            <w:tcW w:w="735" w:type="dxa"/>
            <w:tcMar>
              <w:top w:w="0" w:type="dxa"/>
              <w:left w:w="107" w:type="dxa"/>
              <w:bottom w:w="0" w:type="dxa"/>
              <w:right w:w="107" w:type="dxa"/>
            </w:tcMar>
            <w:hideMark/>
          </w:tcPr>
          <w:p w14:paraId="53CEC6E9" w14:textId="77777777" w:rsidR="00586847" w:rsidRPr="00586847" w:rsidRDefault="00586847" w:rsidP="00E21ABB">
            <w:pPr>
              <w:spacing w:line="276" w:lineRule="auto"/>
              <w:jc w:val="center"/>
              <w:rPr>
                <w:sz w:val="18"/>
                <w:szCs w:val="18"/>
              </w:rPr>
            </w:pPr>
            <w:r w:rsidRPr="00586847">
              <w:rPr>
                <w:sz w:val="18"/>
                <w:szCs w:val="18"/>
              </w:rPr>
              <w:t>1</w:t>
            </w:r>
          </w:p>
        </w:tc>
        <w:tc>
          <w:tcPr>
            <w:tcW w:w="1134" w:type="dxa"/>
            <w:tcMar>
              <w:top w:w="0" w:type="dxa"/>
              <w:left w:w="107" w:type="dxa"/>
              <w:bottom w:w="0" w:type="dxa"/>
              <w:right w:w="107" w:type="dxa"/>
            </w:tcMar>
            <w:vAlign w:val="center"/>
            <w:hideMark/>
          </w:tcPr>
          <w:p w14:paraId="3EB1AC7D" w14:textId="77777777" w:rsidR="00586847" w:rsidRPr="00586847" w:rsidRDefault="00586847" w:rsidP="00E21ABB">
            <w:pPr>
              <w:spacing w:line="276" w:lineRule="auto"/>
              <w:jc w:val="center"/>
              <w:rPr>
                <w:sz w:val="18"/>
                <w:szCs w:val="18"/>
              </w:rPr>
            </w:pPr>
            <w:r w:rsidRPr="00586847">
              <w:rPr>
                <w:sz w:val="18"/>
                <w:szCs w:val="18"/>
              </w:rPr>
              <w:t>TsA03E</w:t>
            </w:r>
          </w:p>
        </w:tc>
        <w:tc>
          <w:tcPr>
            <w:tcW w:w="6520" w:type="dxa"/>
            <w:tcMar>
              <w:top w:w="0" w:type="dxa"/>
              <w:left w:w="107" w:type="dxa"/>
              <w:bottom w:w="0" w:type="dxa"/>
              <w:right w:w="107" w:type="dxa"/>
            </w:tcMar>
            <w:vAlign w:val="center"/>
          </w:tcPr>
          <w:p w14:paraId="41331B11" w14:textId="77777777" w:rsidR="00586847" w:rsidRPr="00586847" w:rsidRDefault="00586847" w:rsidP="00E21ABB">
            <w:pPr>
              <w:spacing w:line="276" w:lineRule="auto"/>
              <w:rPr>
                <w:sz w:val="18"/>
                <w:szCs w:val="18"/>
                <w:lang w:val="en-GB"/>
              </w:rPr>
            </w:pPr>
            <w:r w:rsidRPr="00586847">
              <w:rPr>
                <w:sz w:val="18"/>
                <w:szCs w:val="18"/>
                <w:lang w:val="en-GB"/>
              </w:rPr>
              <w:t>Sapatura manuala de pamint in spatii limitate, avind sub 1,00 m latime, executata fara sprijiniri, cu taluz inclinat la fundatii, canale, etc., teren de coeziune mijlocie sau foarte coeziv, pina la 1,5 m adincime  teren mijlociu</w:t>
            </w:r>
          </w:p>
        </w:tc>
        <w:tc>
          <w:tcPr>
            <w:tcW w:w="1134" w:type="dxa"/>
            <w:tcMar>
              <w:top w:w="0" w:type="dxa"/>
              <w:left w:w="107" w:type="dxa"/>
              <w:bottom w:w="0" w:type="dxa"/>
              <w:right w:w="107" w:type="dxa"/>
            </w:tcMar>
            <w:vAlign w:val="center"/>
            <w:hideMark/>
          </w:tcPr>
          <w:p w14:paraId="60A224FA"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tcMar>
              <w:top w:w="0" w:type="dxa"/>
              <w:left w:w="107" w:type="dxa"/>
              <w:bottom w:w="0" w:type="dxa"/>
              <w:right w:w="107" w:type="dxa"/>
            </w:tcMar>
            <w:vAlign w:val="center"/>
            <w:hideMark/>
          </w:tcPr>
          <w:p w14:paraId="477187CD" w14:textId="77777777" w:rsidR="00586847" w:rsidRPr="00586847" w:rsidRDefault="00586847" w:rsidP="00E21ABB">
            <w:pPr>
              <w:spacing w:line="276" w:lineRule="auto"/>
              <w:jc w:val="center"/>
              <w:rPr>
                <w:sz w:val="18"/>
                <w:szCs w:val="18"/>
              </w:rPr>
            </w:pPr>
            <w:r w:rsidRPr="00586847">
              <w:rPr>
                <w:sz w:val="18"/>
                <w:szCs w:val="18"/>
              </w:rPr>
              <w:t>3,00</w:t>
            </w:r>
          </w:p>
        </w:tc>
      </w:tr>
      <w:tr w:rsidR="00586847" w:rsidRPr="00586847" w14:paraId="1D884314" w14:textId="77777777" w:rsidTr="00586847">
        <w:tc>
          <w:tcPr>
            <w:tcW w:w="735" w:type="dxa"/>
            <w:tcMar>
              <w:top w:w="0" w:type="dxa"/>
              <w:left w:w="107" w:type="dxa"/>
              <w:bottom w:w="0" w:type="dxa"/>
              <w:right w:w="107" w:type="dxa"/>
            </w:tcMar>
            <w:hideMark/>
          </w:tcPr>
          <w:p w14:paraId="1344594A" w14:textId="77777777" w:rsidR="00586847" w:rsidRPr="00586847" w:rsidRDefault="00586847" w:rsidP="00E21ABB">
            <w:pPr>
              <w:spacing w:line="276" w:lineRule="auto"/>
              <w:jc w:val="center"/>
              <w:rPr>
                <w:sz w:val="18"/>
                <w:szCs w:val="18"/>
              </w:rPr>
            </w:pPr>
            <w:r w:rsidRPr="00586847">
              <w:rPr>
                <w:sz w:val="18"/>
                <w:szCs w:val="18"/>
              </w:rPr>
              <w:t>2</w:t>
            </w:r>
          </w:p>
        </w:tc>
        <w:tc>
          <w:tcPr>
            <w:tcW w:w="1134" w:type="dxa"/>
            <w:tcMar>
              <w:top w:w="0" w:type="dxa"/>
              <w:left w:w="107" w:type="dxa"/>
              <w:bottom w:w="0" w:type="dxa"/>
              <w:right w:w="107" w:type="dxa"/>
            </w:tcMar>
            <w:vAlign w:val="center"/>
            <w:hideMark/>
          </w:tcPr>
          <w:p w14:paraId="40222A00" w14:textId="77777777" w:rsidR="00586847" w:rsidRPr="00586847" w:rsidRDefault="00586847" w:rsidP="00E21ABB">
            <w:pPr>
              <w:spacing w:line="276" w:lineRule="auto"/>
              <w:jc w:val="center"/>
              <w:rPr>
                <w:sz w:val="18"/>
                <w:szCs w:val="18"/>
              </w:rPr>
            </w:pPr>
            <w:r w:rsidRPr="00586847">
              <w:rPr>
                <w:sz w:val="18"/>
                <w:szCs w:val="18"/>
              </w:rPr>
              <w:t>TsD01B</w:t>
            </w:r>
          </w:p>
        </w:tc>
        <w:tc>
          <w:tcPr>
            <w:tcW w:w="6520" w:type="dxa"/>
            <w:tcMar>
              <w:top w:w="0" w:type="dxa"/>
              <w:left w:w="107" w:type="dxa"/>
              <w:bottom w:w="0" w:type="dxa"/>
              <w:right w:w="107" w:type="dxa"/>
            </w:tcMar>
            <w:vAlign w:val="center"/>
          </w:tcPr>
          <w:p w14:paraId="79B20BBA" w14:textId="77777777" w:rsidR="00586847" w:rsidRPr="00586847" w:rsidRDefault="00586847" w:rsidP="00E21ABB">
            <w:pPr>
              <w:spacing w:line="276" w:lineRule="auto"/>
              <w:rPr>
                <w:sz w:val="18"/>
                <w:szCs w:val="18"/>
                <w:lang w:val="en-GB"/>
              </w:rPr>
            </w:pPr>
            <w:r w:rsidRPr="00586847">
              <w:rPr>
                <w:sz w:val="18"/>
                <w:szCs w:val="18"/>
                <w:lang w:val="en-GB"/>
              </w:rPr>
              <w:t>Imprastierea cu lopata a pamintului afinat, in straturi uniforme, de 10-30 cm grosime, printr-o aruncare de pina la 3 m din gramezi, inclusiv sfarimarea bulgarilor, pamintul provenind din teren mijlociu</w:t>
            </w:r>
          </w:p>
        </w:tc>
        <w:tc>
          <w:tcPr>
            <w:tcW w:w="1134" w:type="dxa"/>
            <w:tcMar>
              <w:top w:w="0" w:type="dxa"/>
              <w:left w:w="107" w:type="dxa"/>
              <w:bottom w:w="0" w:type="dxa"/>
              <w:right w:w="107" w:type="dxa"/>
            </w:tcMar>
            <w:vAlign w:val="center"/>
            <w:hideMark/>
          </w:tcPr>
          <w:p w14:paraId="3E78D495"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tcMar>
              <w:top w:w="0" w:type="dxa"/>
              <w:left w:w="107" w:type="dxa"/>
              <w:bottom w:w="0" w:type="dxa"/>
              <w:right w:w="107" w:type="dxa"/>
            </w:tcMar>
            <w:vAlign w:val="center"/>
            <w:hideMark/>
          </w:tcPr>
          <w:p w14:paraId="3C803544"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7A91875D" w14:textId="77777777" w:rsidTr="00586847">
        <w:tc>
          <w:tcPr>
            <w:tcW w:w="735" w:type="dxa"/>
            <w:tcMar>
              <w:top w:w="0" w:type="dxa"/>
              <w:left w:w="107" w:type="dxa"/>
              <w:bottom w:w="0" w:type="dxa"/>
              <w:right w:w="107" w:type="dxa"/>
            </w:tcMar>
            <w:hideMark/>
          </w:tcPr>
          <w:p w14:paraId="0F8213C9"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tcMar>
              <w:top w:w="0" w:type="dxa"/>
              <w:left w:w="107" w:type="dxa"/>
              <w:bottom w:w="0" w:type="dxa"/>
              <w:right w:w="107" w:type="dxa"/>
            </w:tcMar>
            <w:vAlign w:val="center"/>
            <w:hideMark/>
          </w:tcPr>
          <w:p w14:paraId="0C3DBE5E" w14:textId="77777777" w:rsidR="00586847" w:rsidRPr="00586847" w:rsidRDefault="00586847" w:rsidP="00E21ABB">
            <w:pPr>
              <w:spacing w:line="276" w:lineRule="auto"/>
              <w:jc w:val="center"/>
              <w:rPr>
                <w:sz w:val="18"/>
                <w:szCs w:val="18"/>
              </w:rPr>
            </w:pPr>
            <w:r w:rsidRPr="00586847">
              <w:rPr>
                <w:sz w:val="18"/>
                <w:szCs w:val="18"/>
              </w:rPr>
              <w:t>AcF03A</w:t>
            </w:r>
          </w:p>
        </w:tc>
        <w:tc>
          <w:tcPr>
            <w:tcW w:w="6520" w:type="dxa"/>
            <w:tcMar>
              <w:top w:w="0" w:type="dxa"/>
              <w:left w:w="107" w:type="dxa"/>
              <w:bottom w:w="0" w:type="dxa"/>
              <w:right w:w="107" w:type="dxa"/>
            </w:tcMar>
            <w:vAlign w:val="center"/>
          </w:tcPr>
          <w:p w14:paraId="37BCE667" w14:textId="77777777" w:rsidR="00586847" w:rsidRPr="00586847" w:rsidRDefault="00586847" w:rsidP="00E21ABB">
            <w:pPr>
              <w:spacing w:line="276" w:lineRule="auto"/>
              <w:rPr>
                <w:sz w:val="18"/>
                <w:szCs w:val="18"/>
                <w:lang w:val="en-GB"/>
              </w:rPr>
            </w:pPr>
            <w:r w:rsidRPr="00586847">
              <w:rPr>
                <w:sz w:val="18"/>
                <w:szCs w:val="18"/>
                <w:lang w:val="en-GB"/>
              </w:rPr>
              <w:t>Umpluturi in santuri la conductele de alimentare cu apa sau canalizare, ca substrat, strat de protectie, strat de izolare sau strat filtrant la tuburile de drenaj, executate cu nisip</w:t>
            </w:r>
          </w:p>
        </w:tc>
        <w:tc>
          <w:tcPr>
            <w:tcW w:w="1134" w:type="dxa"/>
            <w:tcMar>
              <w:top w:w="0" w:type="dxa"/>
              <w:left w:w="107" w:type="dxa"/>
              <w:bottom w:w="0" w:type="dxa"/>
              <w:right w:w="107" w:type="dxa"/>
            </w:tcMar>
            <w:vAlign w:val="center"/>
            <w:hideMark/>
          </w:tcPr>
          <w:p w14:paraId="64DFD77B"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tcMar>
              <w:top w:w="0" w:type="dxa"/>
              <w:left w:w="107" w:type="dxa"/>
              <w:bottom w:w="0" w:type="dxa"/>
              <w:right w:w="107" w:type="dxa"/>
            </w:tcMar>
            <w:vAlign w:val="center"/>
            <w:hideMark/>
          </w:tcPr>
          <w:p w14:paraId="7A5A7042" w14:textId="77777777" w:rsidR="00586847" w:rsidRPr="00586847" w:rsidRDefault="00586847" w:rsidP="00E21ABB">
            <w:pPr>
              <w:spacing w:line="276" w:lineRule="auto"/>
              <w:jc w:val="center"/>
              <w:rPr>
                <w:sz w:val="18"/>
                <w:szCs w:val="18"/>
              </w:rPr>
            </w:pPr>
            <w:r w:rsidRPr="00586847">
              <w:rPr>
                <w:sz w:val="18"/>
                <w:szCs w:val="18"/>
              </w:rPr>
              <w:t>0,10</w:t>
            </w:r>
          </w:p>
        </w:tc>
      </w:tr>
      <w:tr w:rsidR="00586847" w:rsidRPr="00586847" w14:paraId="601A5DB1" w14:textId="77777777" w:rsidTr="00586847">
        <w:tc>
          <w:tcPr>
            <w:tcW w:w="735" w:type="dxa"/>
            <w:tcMar>
              <w:top w:w="0" w:type="dxa"/>
              <w:left w:w="107" w:type="dxa"/>
              <w:bottom w:w="0" w:type="dxa"/>
              <w:right w:w="107" w:type="dxa"/>
            </w:tcMar>
            <w:hideMark/>
          </w:tcPr>
          <w:p w14:paraId="3C02F080" w14:textId="77777777" w:rsidR="00586847" w:rsidRPr="00586847" w:rsidRDefault="00586847" w:rsidP="00E21ABB">
            <w:pPr>
              <w:spacing w:line="276" w:lineRule="auto"/>
              <w:jc w:val="center"/>
              <w:rPr>
                <w:sz w:val="18"/>
                <w:szCs w:val="18"/>
              </w:rPr>
            </w:pPr>
            <w:r w:rsidRPr="00586847">
              <w:rPr>
                <w:sz w:val="18"/>
                <w:szCs w:val="18"/>
              </w:rPr>
              <w:t>4</w:t>
            </w:r>
          </w:p>
        </w:tc>
        <w:tc>
          <w:tcPr>
            <w:tcW w:w="1134" w:type="dxa"/>
            <w:tcMar>
              <w:top w:w="0" w:type="dxa"/>
              <w:left w:w="107" w:type="dxa"/>
              <w:bottom w:w="0" w:type="dxa"/>
              <w:right w:w="107" w:type="dxa"/>
            </w:tcMar>
            <w:vAlign w:val="center"/>
            <w:hideMark/>
          </w:tcPr>
          <w:p w14:paraId="57D11FC3" w14:textId="77777777" w:rsidR="00586847" w:rsidRPr="00586847" w:rsidRDefault="00586847" w:rsidP="00E21ABB">
            <w:pPr>
              <w:spacing w:line="276" w:lineRule="auto"/>
              <w:jc w:val="center"/>
              <w:rPr>
                <w:sz w:val="18"/>
                <w:szCs w:val="18"/>
              </w:rPr>
            </w:pPr>
            <w:r w:rsidRPr="00586847">
              <w:rPr>
                <w:sz w:val="18"/>
                <w:szCs w:val="18"/>
              </w:rPr>
              <w:t>AcE10A</w:t>
            </w:r>
          </w:p>
        </w:tc>
        <w:tc>
          <w:tcPr>
            <w:tcW w:w="6520" w:type="dxa"/>
            <w:tcMar>
              <w:top w:w="0" w:type="dxa"/>
              <w:left w:w="107" w:type="dxa"/>
              <w:bottom w:w="0" w:type="dxa"/>
              <w:right w:w="107" w:type="dxa"/>
            </w:tcMar>
            <w:vAlign w:val="center"/>
          </w:tcPr>
          <w:p w14:paraId="0CBC5DB3" w14:textId="77777777" w:rsidR="00586847" w:rsidRPr="00586847" w:rsidRDefault="00586847" w:rsidP="00E21ABB">
            <w:pPr>
              <w:spacing w:line="276" w:lineRule="auto"/>
              <w:rPr>
                <w:sz w:val="18"/>
                <w:szCs w:val="18"/>
                <w:lang w:val="en-GB"/>
              </w:rPr>
            </w:pPr>
            <w:r w:rsidRPr="00586847">
              <w:rPr>
                <w:sz w:val="18"/>
                <w:szCs w:val="18"/>
                <w:lang w:val="en-GB"/>
              </w:rPr>
              <w:t xml:space="preserve">Executarea caminelor de vane din elemente de beton armat prefabricat, pentru alimentare cu apa circulare (inelare) cu diametrul 1,0 m, in teren fara apa subterana </w:t>
            </w:r>
          </w:p>
        </w:tc>
        <w:tc>
          <w:tcPr>
            <w:tcW w:w="1134" w:type="dxa"/>
            <w:tcMar>
              <w:top w:w="0" w:type="dxa"/>
              <w:left w:w="107" w:type="dxa"/>
              <w:bottom w:w="0" w:type="dxa"/>
              <w:right w:w="107" w:type="dxa"/>
            </w:tcMar>
            <w:vAlign w:val="center"/>
            <w:hideMark/>
          </w:tcPr>
          <w:p w14:paraId="3163580C"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tcMar>
              <w:top w:w="0" w:type="dxa"/>
              <w:left w:w="107" w:type="dxa"/>
              <w:bottom w:w="0" w:type="dxa"/>
              <w:right w:w="107" w:type="dxa"/>
            </w:tcMar>
            <w:vAlign w:val="center"/>
            <w:hideMark/>
          </w:tcPr>
          <w:p w14:paraId="4B358ACB" w14:textId="77777777" w:rsidR="00586847" w:rsidRPr="00586847" w:rsidRDefault="00586847" w:rsidP="00E21ABB">
            <w:pPr>
              <w:spacing w:line="276" w:lineRule="auto"/>
              <w:jc w:val="center"/>
              <w:rPr>
                <w:sz w:val="18"/>
                <w:szCs w:val="18"/>
              </w:rPr>
            </w:pPr>
            <w:r w:rsidRPr="00586847">
              <w:rPr>
                <w:sz w:val="18"/>
                <w:szCs w:val="18"/>
              </w:rPr>
              <w:t>0,59</w:t>
            </w:r>
          </w:p>
        </w:tc>
      </w:tr>
      <w:tr w:rsidR="00586847" w:rsidRPr="00586847" w14:paraId="059DA43C" w14:textId="77777777" w:rsidTr="00586847">
        <w:tc>
          <w:tcPr>
            <w:tcW w:w="735" w:type="dxa"/>
            <w:tcMar>
              <w:top w:w="0" w:type="dxa"/>
              <w:left w:w="107" w:type="dxa"/>
              <w:bottom w:w="0" w:type="dxa"/>
              <w:right w:w="107" w:type="dxa"/>
            </w:tcMar>
            <w:hideMark/>
          </w:tcPr>
          <w:p w14:paraId="6E89483C" w14:textId="77777777" w:rsidR="00586847" w:rsidRPr="00586847" w:rsidRDefault="00586847" w:rsidP="00E21ABB">
            <w:pPr>
              <w:spacing w:line="276" w:lineRule="auto"/>
              <w:jc w:val="center"/>
              <w:rPr>
                <w:sz w:val="18"/>
                <w:szCs w:val="18"/>
              </w:rPr>
            </w:pPr>
            <w:r w:rsidRPr="00586847">
              <w:rPr>
                <w:sz w:val="18"/>
                <w:szCs w:val="18"/>
              </w:rPr>
              <w:t>5</w:t>
            </w:r>
          </w:p>
        </w:tc>
        <w:tc>
          <w:tcPr>
            <w:tcW w:w="1134" w:type="dxa"/>
            <w:tcMar>
              <w:top w:w="0" w:type="dxa"/>
              <w:left w:w="107" w:type="dxa"/>
              <w:bottom w:w="0" w:type="dxa"/>
              <w:right w:w="107" w:type="dxa"/>
            </w:tcMar>
            <w:vAlign w:val="center"/>
            <w:hideMark/>
          </w:tcPr>
          <w:p w14:paraId="23A50615" w14:textId="77777777" w:rsidR="00586847" w:rsidRPr="00586847" w:rsidRDefault="00586847" w:rsidP="00E21ABB">
            <w:pPr>
              <w:spacing w:line="276" w:lineRule="auto"/>
              <w:jc w:val="center"/>
              <w:rPr>
                <w:sz w:val="18"/>
                <w:szCs w:val="18"/>
                <w:lang w:val="en-GB"/>
              </w:rPr>
            </w:pPr>
            <w:r w:rsidRPr="00586847">
              <w:rPr>
                <w:sz w:val="18"/>
                <w:szCs w:val="18"/>
                <w:lang w:val="en-GB"/>
              </w:rPr>
              <w:t>Preti de A.B.A</w:t>
            </w:r>
          </w:p>
        </w:tc>
        <w:tc>
          <w:tcPr>
            <w:tcW w:w="6520" w:type="dxa"/>
            <w:tcMar>
              <w:top w:w="0" w:type="dxa"/>
              <w:left w:w="107" w:type="dxa"/>
              <w:bottom w:w="0" w:type="dxa"/>
              <w:right w:w="107" w:type="dxa"/>
            </w:tcMar>
            <w:vAlign w:val="center"/>
          </w:tcPr>
          <w:p w14:paraId="0CE716D8" w14:textId="77777777" w:rsidR="00586847" w:rsidRPr="00586847" w:rsidRDefault="00586847" w:rsidP="00E21ABB">
            <w:pPr>
              <w:spacing w:line="276" w:lineRule="auto"/>
              <w:rPr>
                <w:sz w:val="18"/>
                <w:szCs w:val="18"/>
              </w:rPr>
            </w:pPr>
            <w:r w:rsidRPr="00586847">
              <w:rPr>
                <w:sz w:val="18"/>
                <w:szCs w:val="18"/>
              </w:rPr>
              <w:t>Плита КЦД 10</w:t>
            </w:r>
          </w:p>
          <w:p w14:paraId="18640D53" w14:textId="77777777" w:rsidR="00586847" w:rsidRPr="00586847" w:rsidRDefault="00586847" w:rsidP="00E21ABB">
            <w:pPr>
              <w:spacing w:line="276" w:lineRule="auto"/>
              <w:rPr>
                <w:sz w:val="18"/>
                <w:szCs w:val="18"/>
              </w:rPr>
            </w:pPr>
          </w:p>
        </w:tc>
        <w:tc>
          <w:tcPr>
            <w:tcW w:w="1134" w:type="dxa"/>
            <w:tcMar>
              <w:top w:w="0" w:type="dxa"/>
              <w:left w:w="107" w:type="dxa"/>
              <w:bottom w:w="0" w:type="dxa"/>
              <w:right w:w="107" w:type="dxa"/>
            </w:tcMar>
            <w:vAlign w:val="center"/>
            <w:hideMark/>
          </w:tcPr>
          <w:p w14:paraId="515FED1D"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681841B5"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727B5FE0" w14:textId="77777777" w:rsidTr="00586847">
        <w:tc>
          <w:tcPr>
            <w:tcW w:w="735" w:type="dxa"/>
            <w:tcMar>
              <w:top w:w="0" w:type="dxa"/>
              <w:left w:w="107" w:type="dxa"/>
              <w:bottom w:w="0" w:type="dxa"/>
              <w:right w:w="107" w:type="dxa"/>
            </w:tcMar>
            <w:hideMark/>
          </w:tcPr>
          <w:p w14:paraId="0BB23F5B" w14:textId="77777777" w:rsidR="00586847" w:rsidRPr="00586847" w:rsidRDefault="00586847" w:rsidP="00E21ABB">
            <w:pPr>
              <w:spacing w:line="276" w:lineRule="auto"/>
              <w:jc w:val="center"/>
              <w:rPr>
                <w:sz w:val="18"/>
                <w:szCs w:val="18"/>
              </w:rPr>
            </w:pPr>
            <w:r w:rsidRPr="00586847">
              <w:rPr>
                <w:sz w:val="18"/>
                <w:szCs w:val="18"/>
              </w:rPr>
              <w:t>6</w:t>
            </w:r>
          </w:p>
        </w:tc>
        <w:tc>
          <w:tcPr>
            <w:tcW w:w="1134" w:type="dxa"/>
            <w:tcMar>
              <w:top w:w="0" w:type="dxa"/>
              <w:left w:w="107" w:type="dxa"/>
              <w:bottom w:w="0" w:type="dxa"/>
              <w:right w:w="107" w:type="dxa"/>
            </w:tcMar>
            <w:vAlign w:val="center"/>
            <w:hideMark/>
          </w:tcPr>
          <w:p w14:paraId="50354A51" w14:textId="77777777" w:rsidR="00586847" w:rsidRPr="00586847" w:rsidRDefault="00586847" w:rsidP="00E21ABB">
            <w:pPr>
              <w:spacing w:line="276" w:lineRule="auto"/>
              <w:jc w:val="center"/>
              <w:rPr>
                <w:sz w:val="18"/>
                <w:szCs w:val="18"/>
              </w:rPr>
            </w:pPr>
            <w:r w:rsidRPr="00586847">
              <w:rPr>
                <w:sz w:val="18"/>
                <w:szCs w:val="18"/>
              </w:rPr>
              <w:t>Цена завода</w:t>
            </w:r>
          </w:p>
        </w:tc>
        <w:tc>
          <w:tcPr>
            <w:tcW w:w="6520" w:type="dxa"/>
            <w:tcMar>
              <w:top w:w="0" w:type="dxa"/>
              <w:left w:w="107" w:type="dxa"/>
              <w:bottom w:w="0" w:type="dxa"/>
              <w:right w:w="107" w:type="dxa"/>
            </w:tcMar>
            <w:vAlign w:val="center"/>
          </w:tcPr>
          <w:p w14:paraId="2770F179" w14:textId="77777777" w:rsidR="00586847" w:rsidRPr="00586847" w:rsidRDefault="00586847" w:rsidP="00E21ABB">
            <w:pPr>
              <w:spacing w:line="276" w:lineRule="auto"/>
              <w:rPr>
                <w:sz w:val="18"/>
                <w:szCs w:val="18"/>
              </w:rPr>
            </w:pPr>
            <w:r w:rsidRPr="00586847">
              <w:rPr>
                <w:sz w:val="18"/>
                <w:szCs w:val="18"/>
              </w:rPr>
              <w:t>Кольцо КЦ 10-9</w:t>
            </w:r>
          </w:p>
          <w:p w14:paraId="32EC85F3" w14:textId="77777777" w:rsidR="00586847" w:rsidRPr="00586847" w:rsidRDefault="00586847" w:rsidP="00E21ABB">
            <w:pPr>
              <w:spacing w:line="276" w:lineRule="auto"/>
              <w:rPr>
                <w:sz w:val="18"/>
                <w:szCs w:val="18"/>
              </w:rPr>
            </w:pPr>
          </w:p>
        </w:tc>
        <w:tc>
          <w:tcPr>
            <w:tcW w:w="1134" w:type="dxa"/>
            <w:tcMar>
              <w:top w:w="0" w:type="dxa"/>
              <w:left w:w="107" w:type="dxa"/>
              <w:bottom w:w="0" w:type="dxa"/>
              <w:right w:w="107" w:type="dxa"/>
            </w:tcMar>
            <w:vAlign w:val="center"/>
            <w:hideMark/>
          </w:tcPr>
          <w:p w14:paraId="36DB90B2"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204AD934"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3DEC456E" w14:textId="77777777" w:rsidTr="00586847">
        <w:tc>
          <w:tcPr>
            <w:tcW w:w="735" w:type="dxa"/>
            <w:tcMar>
              <w:top w:w="0" w:type="dxa"/>
              <w:left w:w="107" w:type="dxa"/>
              <w:bottom w:w="0" w:type="dxa"/>
              <w:right w:w="107" w:type="dxa"/>
            </w:tcMar>
            <w:hideMark/>
          </w:tcPr>
          <w:p w14:paraId="021A193A" w14:textId="77777777" w:rsidR="00586847" w:rsidRPr="00586847" w:rsidRDefault="00586847" w:rsidP="00E21ABB">
            <w:pPr>
              <w:spacing w:line="276" w:lineRule="auto"/>
              <w:jc w:val="center"/>
              <w:rPr>
                <w:sz w:val="18"/>
                <w:szCs w:val="18"/>
              </w:rPr>
            </w:pPr>
            <w:r w:rsidRPr="00586847">
              <w:rPr>
                <w:sz w:val="18"/>
                <w:szCs w:val="18"/>
              </w:rPr>
              <w:t>7</w:t>
            </w:r>
          </w:p>
        </w:tc>
        <w:tc>
          <w:tcPr>
            <w:tcW w:w="1134" w:type="dxa"/>
            <w:tcMar>
              <w:top w:w="0" w:type="dxa"/>
              <w:left w:w="107" w:type="dxa"/>
              <w:bottom w:w="0" w:type="dxa"/>
              <w:right w:w="107" w:type="dxa"/>
            </w:tcMar>
            <w:vAlign w:val="center"/>
            <w:hideMark/>
          </w:tcPr>
          <w:p w14:paraId="3E467B7F" w14:textId="77777777" w:rsidR="00586847" w:rsidRPr="00586847" w:rsidRDefault="00586847" w:rsidP="00E21ABB">
            <w:pPr>
              <w:spacing w:line="276" w:lineRule="auto"/>
              <w:jc w:val="center"/>
              <w:rPr>
                <w:sz w:val="18"/>
                <w:szCs w:val="18"/>
              </w:rPr>
            </w:pPr>
            <w:r w:rsidRPr="00586847">
              <w:rPr>
                <w:sz w:val="18"/>
                <w:szCs w:val="18"/>
              </w:rPr>
              <w:t>Preti de ABA</w:t>
            </w:r>
          </w:p>
        </w:tc>
        <w:tc>
          <w:tcPr>
            <w:tcW w:w="6520" w:type="dxa"/>
            <w:tcMar>
              <w:top w:w="0" w:type="dxa"/>
              <w:left w:w="107" w:type="dxa"/>
              <w:bottom w:w="0" w:type="dxa"/>
              <w:right w:w="107" w:type="dxa"/>
            </w:tcMar>
            <w:vAlign w:val="center"/>
          </w:tcPr>
          <w:p w14:paraId="30FC7E2C" w14:textId="77777777" w:rsidR="00586847" w:rsidRPr="00586847" w:rsidRDefault="00586847" w:rsidP="00E21ABB">
            <w:pPr>
              <w:spacing w:line="276" w:lineRule="auto"/>
              <w:rPr>
                <w:sz w:val="18"/>
                <w:szCs w:val="18"/>
              </w:rPr>
            </w:pPr>
            <w:r w:rsidRPr="00586847">
              <w:rPr>
                <w:sz w:val="18"/>
                <w:szCs w:val="18"/>
              </w:rPr>
              <w:t>Кольцо КЦО 1</w:t>
            </w:r>
          </w:p>
          <w:p w14:paraId="61812FF4" w14:textId="77777777" w:rsidR="00586847" w:rsidRPr="00586847" w:rsidRDefault="00586847" w:rsidP="00E21ABB">
            <w:pPr>
              <w:spacing w:line="276" w:lineRule="auto"/>
              <w:rPr>
                <w:sz w:val="18"/>
                <w:szCs w:val="18"/>
              </w:rPr>
            </w:pPr>
          </w:p>
        </w:tc>
        <w:tc>
          <w:tcPr>
            <w:tcW w:w="1134" w:type="dxa"/>
            <w:tcMar>
              <w:top w:w="0" w:type="dxa"/>
              <w:left w:w="107" w:type="dxa"/>
              <w:bottom w:w="0" w:type="dxa"/>
              <w:right w:w="107" w:type="dxa"/>
            </w:tcMar>
            <w:vAlign w:val="center"/>
            <w:hideMark/>
          </w:tcPr>
          <w:p w14:paraId="341998E8"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550BBA05"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68D8F7BC" w14:textId="77777777" w:rsidTr="00586847">
        <w:tc>
          <w:tcPr>
            <w:tcW w:w="735" w:type="dxa"/>
            <w:tcMar>
              <w:top w:w="0" w:type="dxa"/>
              <w:left w:w="107" w:type="dxa"/>
              <w:bottom w:w="0" w:type="dxa"/>
              <w:right w:w="107" w:type="dxa"/>
            </w:tcMar>
            <w:hideMark/>
          </w:tcPr>
          <w:p w14:paraId="2C307137" w14:textId="77777777" w:rsidR="00586847" w:rsidRPr="00586847" w:rsidRDefault="00586847" w:rsidP="00E21ABB">
            <w:pPr>
              <w:spacing w:line="276" w:lineRule="auto"/>
              <w:jc w:val="center"/>
              <w:rPr>
                <w:sz w:val="18"/>
                <w:szCs w:val="18"/>
              </w:rPr>
            </w:pPr>
            <w:r w:rsidRPr="00586847">
              <w:rPr>
                <w:sz w:val="18"/>
                <w:szCs w:val="18"/>
              </w:rPr>
              <w:t>8</w:t>
            </w:r>
          </w:p>
        </w:tc>
        <w:tc>
          <w:tcPr>
            <w:tcW w:w="1134" w:type="dxa"/>
            <w:tcMar>
              <w:top w:w="0" w:type="dxa"/>
              <w:left w:w="107" w:type="dxa"/>
              <w:bottom w:w="0" w:type="dxa"/>
              <w:right w:w="107" w:type="dxa"/>
            </w:tcMar>
            <w:vAlign w:val="center"/>
            <w:hideMark/>
          </w:tcPr>
          <w:p w14:paraId="5974262B" w14:textId="77777777" w:rsidR="00586847" w:rsidRPr="00586847" w:rsidRDefault="00586847" w:rsidP="00E21ABB">
            <w:pPr>
              <w:spacing w:line="276" w:lineRule="auto"/>
              <w:jc w:val="center"/>
              <w:rPr>
                <w:sz w:val="18"/>
                <w:szCs w:val="18"/>
              </w:rPr>
            </w:pPr>
            <w:r w:rsidRPr="00586847">
              <w:rPr>
                <w:sz w:val="18"/>
                <w:szCs w:val="18"/>
              </w:rPr>
              <w:t>Preti de ABA</w:t>
            </w:r>
          </w:p>
        </w:tc>
        <w:tc>
          <w:tcPr>
            <w:tcW w:w="6520" w:type="dxa"/>
            <w:tcMar>
              <w:top w:w="0" w:type="dxa"/>
              <w:left w:w="107" w:type="dxa"/>
              <w:bottom w:w="0" w:type="dxa"/>
              <w:right w:w="107" w:type="dxa"/>
            </w:tcMar>
            <w:vAlign w:val="center"/>
          </w:tcPr>
          <w:p w14:paraId="57E91BA2" w14:textId="77777777" w:rsidR="00586847" w:rsidRPr="00586847" w:rsidRDefault="00586847" w:rsidP="00E21ABB">
            <w:pPr>
              <w:spacing w:line="276" w:lineRule="auto"/>
              <w:rPr>
                <w:sz w:val="18"/>
                <w:szCs w:val="18"/>
              </w:rPr>
            </w:pPr>
            <w:r w:rsidRPr="00586847">
              <w:rPr>
                <w:sz w:val="18"/>
                <w:szCs w:val="18"/>
              </w:rPr>
              <w:t>Кольцо КЦ- 7-3</w:t>
            </w:r>
          </w:p>
          <w:p w14:paraId="24D5F1CA" w14:textId="77777777" w:rsidR="00586847" w:rsidRPr="00586847" w:rsidRDefault="00586847" w:rsidP="00E21ABB">
            <w:pPr>
              <w:spacing w:line="276" w:lineRule="auto"/>
              <w:rPr>
                <w:sz w:val="18"/>
                <w:szCs w:val="18"/>
              </w:rPr>
            </w:pPr>
          </w:p>
        </w:tc>
        <w:tc>
          <w:tcPr>
            <w:tcW w:w="1134" w:type="dxa"/>
            <w:tcMar>
              <w:top w:w="0" w:type="dxa"/>
              <w:left w:w="107" w:type="dxa"/>
              <w:bottom w:w="0" w:type="dxa"/>
              <w:right w:w="107" w:type="dxa"/>
            </w:tcMar>
            <w:vAlign w:val="center"/>
            <w:hideMark/>
          </w:tcPr>
          <w:p w14:paraId="3EA9A75A"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0D8600CA"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2C9D599C" w14:textId="77777777" w:rsidTr="00586847">
        <w:tc>
          <w:tcPr>
            <w:tcW w:w="735" w:type="dxa"/>
            <w:tcMar>
              <w:top w:w="0" w:type="dxa"/>
              <w:left w:w="107" w:type="dxa"/>
              <w:bottom w:w="0" w:type="dxa"/>
              <w:right w:w="107" w:type="dxa"/>
            </w:tcMar>
            <w:hideMark/>
          </w:tcPr>
          <w:p w14:paraId="66A4C388" w14:textId="77777777" w:rsidR="00586847" w:rsidRPr="00586847" w:rsidRDefault="00586847" w:rsidP="00E21ABB">
            <w:pPr>
              <w:spacing w:line="276" w:lineRule="auto"/>
              <w:jc w:val="center"/>
              <w:rPr>
                <w:sz w:val="18"/>
                <w:szCs w:val="18"/>
              </w:rPr>
            </w:pPr>
            <w:r w:rsidRPr="00586847">
              <w:rPr>
                <w:sz w:val="18"/>
                <w:szCs w:val="18"/>
              </w:rPr>
              <w:t>9</w:t>
            </w:r>
          </w:p>
        </w:tc>
        <w:tc>
          <w:tcPr>
            <w:tcW w:w="1134" w:type="dxa"/>
            <w:tcMar>
              <w:top w:w="0" w:type="dxa"/>
              <w:left w:w="107" w:type="dxa"/>
              <w:bottom w:w="0" w:type="dxa"/>
              <w:right w:w="107" w:type="dxa"/>
            </w:tcMar>
            <w:vAlign w:val="center"/>
            <w:hideMark/>
          </w:tcPr>
          <w:p w14:paraId="59EE293F" w14:textId="77777777" w:rsidR="00586847" w:rsidRPr="00586847" w:rsidRDefault="00586847" w:rsidP="00E21ABB">
            <w:pPr>
              <w:spacing w:line="276" w:lineRule="auto"/>
              <w:jc w:val="center"/>
              <w:rPr>
                <w:sz w:val="18"/>
                <w:szCs w:val="18"/>
              </w:rPr>
            </w:pPr>
            <w:r w:rsidRPr="00586847">
              <w:rPr>
                <w:sz w:val="18"/>
                <w:szCs w:val="18"/>
              </w:rPr>
              <w:t>Цена завода</w:t>
            </w:r>
          </w:p>
        </w:tc>
        <w:tc>
          <w:tcPr>
            <w:tcW w:w="6520" w:type="dxa"/>
            <w:tcMar>
              <w:top w:w="0" w:type="dxa"/>
              <w:left w:w="107" w:type="dxa"/>
              <w:bottom w:w="0" w:type="dxa"/>
              <w:right w:w="107" w:type="dxa"/>
            </w:tcMar>
            <w:vAlign w:val="center"/>
          </w:tcPr>
          <w:p w14:paraId="4BAB5FC6" w14:textId="66891B6C" w:rsidR="00586847" w:rsidRPr="00586847" w:rsidRDefault="00586847" w:rsidP="00E21ABB">
            <w:pPr>
              <w:spacing w:line="276" w:lineRule="auto"/>
              <w:rPr>
                <w:sz w:val="18"/>
                <w:szCs w:val="18"/>
              </w:rPr>
            </w:pPr>
            <w:r>
              <w:rPr>
                <w:sz w:val="18"/>
                <w:szCs w:val="18"/>
              </w:rPr>
              <w:t>Плита КЦП 10 - 1</w:t>
            </w:r>
          </w:p>
        </w:tc>
        <w:tc>
          <w:tcPr>
            <w:tcW w:w="1134" w:type="dxa"/>
            <w:tcMar>
              <w:top w:w="0" w:type="dxa"/>
              <w:left w:w="107" w:type="dxa"/>
              <w:bottom w:w="0" w:type="dxa"/>
              <w:right w:w="107" w:type="dxa"/>
            </w:tcMar>
            <w:vAlign w:val="center"/>
            <w:hideMark/>
          </w:tcPr>
          <w:p w14:paraId="0885FD15"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174AD36A"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6AAA5AD9" w14:textId="77777777" w:rsidTr="00586847">
        <w:tc>
          <w:tcPr>
            <w:tcW w:w="735" w:type="dxa"/>
            <w:tcMar>
              <w:top w:w="0" w:type="dxa"/>
              <w:left w:w="107" w:type="dxa"/>
              <w:bottom w:w="0" w:type="dxa"/>
              <w:right w:w="107" w:type="dxa"/>
            </w:tcMar>
            <w:hideMark/>
          </w:tcPr>
          <w:p w14:paraId="2B836FD1" w14:textId="77777777" w:rsidR="00586847" w:rsidRPr="00586847" w:rsidRDefault="00586847" w:rsidP="00E21ABB">
            <w:pPr>
              <w:spacing w:line="276" w:lineRule="auto"/>
              <w:jc w:val="center"/>
              <w:rPr>
                <w:sz w:val="18"/>
                <w:szCs w:val="18"/>
              </w:rPr>
            </w:pPr>
            <w:r w:rsidRPr="00586847">
              <w:rPr>
                <w:sz w:val="18"/>
                <w:szCs w:val="18"/>
              </w:rPr>
              <w:t>10</w:t>
            </w:r>
          </w:p>
        </w:tc>
        <w:tc>
          <w:tcPr>
            <w:tcW w:w="1134" w:type="dxa"/>
            <w:tcMar>
              <w:top w:w="0" w:type="dxa"/>
              <w:left w:w="107" w:type="dxa"/>
              <w:bottom w:w="0" w:type="dxa"/>
              <w:right w:w="107" w:type="dxa"/>
            </w:tcMar>
            <w:vAlign w:val="center"/>
            <w:hideMark/>
          </w:tcPr>
          <w:p w14:paraId="6C657CF7" w14:textId="77777777" w:rsidR="00586847" w:rsidRPr="00586847" w:rsidRDefault="00586847" w:rsidP="00E21ABB">
            <w:pPr>
              <w:spacing w:line="276" w:lineRule="auto"/>
              <w:jc w:val="center"/>
              <w:rPr>
                <w:sz w:val="18"/>
                <w:szCs w:val="18"/>
              </w:rPr>
            </w:pPr>
            <w:r w:rsidRPr="00586847">
              <w:rPr>
                <w:sz w:val="18"/>
                <w:szCs w:val="18"/>
              </w:rPr>
              <w:t>AcE07A</w:t>
            </w:r>
          </w:p>
        </w:tc>
        <w:tc>
          <w:tcPr>
            <w:tcW w:w="6520" w:type="dxa"/>
            <w:tcMar>
              <w:top w:w="0" w:type="dxa"/>
              <w:left w:w="107" w:type="dxa"/>
              <w:bottom w:w="0" w:type="dxa"/>
              <w:right w:w="107" w:type="dxa"/>
            </w:tcMar>
            <w:vAlign w:val="center"/>
          </w:tcPr>
          <w:p w14:paraId="71BDDB89" w14:textId="62F4DB2C" w:rsidR="00586847" w:rsidRPr="00586847" w:rsidRDefault="00586847" w:rsidP="00E21ABB">
            <w:pPr>
              <w:spacing w:line="276" w:lineRule="auto"/>
              <w:rPr>
                <w:sz w:val="18"/>
                <w:szCs w:val="18"/>
                <w:lang w:val="en-GB"/>
              </w:rPr>
            </w:pPr>
            <w:r w:rsidRPr="00586847">
              <w:rPr>
                <w:sz w:val="18"/>
                <w:szCs w:val="18"/>
                <w:lang w:val="en-GB"/>
              </w:rPr>
              <w:t xml:space="preserve">Montarea capacelor din fonta sau fonta-beton fara piesa-suport, la caminele de vizitare ale instalatiilor de alimentare cu apa si canalizare, necarosabil tip I - </w:t>
            </w:r>
            <w:r w:rsidRPr="00586847">
              <w:rPr>
                <w:sz w:val="18"/>
                <w:szCs w:val="18"/>
              </w:rPr>
              <w:t>Люк</w:t>
            </w:r>
            <w:r w:rsidRPr="00586847">
              <w:rPr>
                <w:sz w:val="18"/>
                <w:szCs w:val="18"/>
                <w:lang w:val="en-GB"/>
              </w:rPr>
              <w:t xml:space="preserve">  </w:t>
            </w:r>
            <w:r w:rsidRPr="00586847">
              <w:rPr>
                <w:sz w:val="18"/>
                <w:szCs w:val="18"/>
              </w:rPr>
              <w:t>типа</w:t>
            </w:r>
            <w:r w:rsidRPr="00586847">
              <w:rPr>
                <w:sz w:val="18"/>
                <w:szCs w:val="18"/>
                <w:lang w:val="en-GB"/>
              </w:rPr>
              <w:t xml:space="preserve"> " </w:t>
            </w:r>
            <w:r w:rsidRPr="00586847">
              <w:rPr>
                <w:sz w:val="18"/>
                <w:szCs w:val="18"/>
              </w:rPr>
              <w:t>Т</w:t>
            </w:r>
            <w:r>
              <w:rPr>
                <w:sz w:val="18"/>
                <w:szCs w:val="18"/>
                <w:lang w:val="en-GB"/>
              </w:rPr>
              <w:t xml:space="preserve"> " </w:t>
            </w:r>
          </w:p>
        </w:tc>
        <w:tc>
          <w:tcPr>
            <w:tcW w:w="1134" w:type="dxa"/>
            <w:tcMar>
              <w:top w:w="0" w:type="dxa"/>
              <w:left w:w="107" w:type="dxa"/>
              <w:bottom w:w="0" w:type="dxa"/>
              <w:right w:w="107" w:type="dxa"/>
            </w:tcMar>
            <w:vAlign w:val="center"/>
            <w:hideMark/>
          </w:tcPr>
          <w:p w14:paraId="1B9C104E"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tcMar>
              <w:top w:w="0" w:type="dxa"/>
              <w:left w:w="107" w:type="dxa"/>
              <w:bottom w:w="0" w:type="dxa"/>
              <w:right w:w="107" w:type="dxa"/>
            </w:tcMar>
            <w:vAlign w:val="center"/>
            <w:hideMark/>
          </w:tcPr>
          <w:p w14:paraId="4D2A4BCA"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38BC198B" w14:textId="77777777" w:rsidTr="00586847">
        <w:tc>
          <w:tcPr>
            <w:tcW w:w="735" w:type="dxa"/>
            <w:tcMar>
              <w:top w:w="0" w:type="dxa"/>
              <w:left w:w="107" w:type="dxa"/>
              <w:bottom w:w="0" w:type="dxa"/>
              <w:right w:w="107" w:type="dxa"/>
            </w:tcMar>
            <w:hideMark/>
          </w:tcPr>
          <w:p w14:paraId="246C2833" w14:textId="77777777" w:rsidR="00586847" w:rsidRPr="00586847" w:rsidRDefault="00586847" w:rsidP="00E21ABB">
            <w:pPr>
              <w:spacing w:line="276" w:lineRule="auto"/>
              <w:jc w:val="center"/>
              <w:rPr>
                <w:sz w:val="18"/>
                <w:szCs w:val="18"/>
              </w:rPr>
            </w:pPr>
            <w:r w:rsidRPr="00586847">
              <w:rPr>
                <w:sz w:val="18"/>
                <w:szCs w:val="18"/>
              </w:rPr>
              <w:t>11</w:t>
            </w:r>
          </w:p>
        </w:tc>
        <w:tc>
          <w:tcPr>
            <w:tcW w:w="1134" w:type="dxa"/>
            <w:tcMar>
              <w:top w:w="0" w:type="dxa"/>
              <w:left w:w="107" w:type="dxa"/>
              <w:bottom w:w="0" w:type="dxa"/>
              <w:right w:w="107" w:type="dxa"/>
            </w:tcMar>
            <w:vAlign w:val="center"/>
            <w:hideMark/>
          </w:tcPr>
          <w:p w14:paraId="644EFF8C" w14:textId="77777777" w:rsidR="00586847" w:rsidRPr="00586847" w:rsidRDefault="00586847" w:rsidP="00E21ABB">
            <w:pPr>
              <w:spacing w:line="276" w:lineRule="auto"/>
              <w:jc w:val="center"/>
              <w:rPr>
                <w:sz w:val="18"/>
                <w:szCs w:val="18"/>
              </w:rPr>
            </w:pPr>
            <w:r w:rsidRPr="00586847">
              <w:rPr>
                <w:sz w:val="18"/>
                <w:szCs w:val="18"/>
              </w:rPr>
              <w:t>CL18A</w:t>
            </w:r>
          </w:p>
        </w:tc>
        <w:tc>
          <w:tcPr>
            <w:tcW w:w="6520" w:type="dxa"/>
            <w:tcMar>
              <w:top w:w="0" w:type="dxa"/>
              <w:left w:w="107" w:type="dxa"/>
              <w:bottom w:w="0" w:type="dxa"/>
              <w:right w:w="107" w:type="dxa"/>
            </w:tcMar>
            <w:vAlign w:val="center"/>
          </w:tcPr>
          <w:p w14:paraId="52AE4EA1" w14:textId="1A7EE379" w:rsidR="00586847" w:rsidRPr="00586847" w:rsidRDefault="00586847" w:rsidP="00E21ABB">
            <w:pPr>
              <w:spacing w:line="276" w:lineRule="auto"/>
              <w:rPr>
                <w:sz w:val="18"/>
                <w:szCs w:val="18"/>
                <w:lang w:val="en-GB"/>
              </w:rPr>
            </w:pPr>
            <w:r w:rsidRPr="00586847">
              <w:rPr>
                <w:sz w:val="18"/>
                <w:szCs w:val="18"/>
                <w:lang w:val="en-GB"/>
              </w:rPr>
              <w:t>Confectii metalice diverse din profile laminate, tabla, tabla striata, otel beton, tevi pentru sustineri sau acoperiri, inglo</w:t>
            </w:r>
            <w:r>
              <w:rPr>
                <w:sz w:val="18"/>
                <w:szCs w:val="18"/>
                <w:lang w:val="en-GB"/>
              </w:rPr>
              <w:t>bate total sau partial in beton</w:t>
            </w:r>
          </w:p>
        </w:tc>
        <w:tc>
          <w:tcPr>
            <w:tcW w:w="1134" w:type="dxa"/>
            <w:tcMar>
              <w:top w:w="0" w:type="dxa"/>
              <w:left w:w="107" w:type="dxa"/>
              <w:bottom w:w="0" w:type="dxa"/>
              <w:right w:w="107" w:type="dxa"/>
            </w:tcMar>
            <w:vAlign w:val="center"/>
            <w:hideMark/>
          </w:tcPr>
          <w:p w14:paraId="040B48FD" w14:textId="77777777" w:rsidR="00586847" w:rsidRPr="00586847" w:rsidRDefault="00586847" w:rsidP="00E21ABB">
            <w:pPr>
              <w:spacing w:line="276" w:lineRule="auto"/>
              <w:jc w:val="center"/>
              <w:rPr>
                <w:sz w:val="18"/>
                <w:szCs w:val="18"/>
              </w:rPr>
            </w:pPr>
            <w:r w:rsidRPr="00586847">
              <w:rPr>
                <w:sz w:val="18"/>
                <w:szCs w:val="18"/>
              </w:rPr>
              <w:t>kg</w:t>
            </w:r>
          </w:p>
        </w:tc>
        <w:tc>
          <w:tcPr>
            <w:tcW w:w="993" w:type="dxa"/>
            <w:tcMar>
              <w:top w:w="0" w:type="dxa"/>
              <w:left w:w="107" w:type="dxa"/>
              <w:bottom w:w="0" w:type="dxa"/>
              <w:right w:w="107" w:type="dxa"/>
            </w:tcMar>
            <w:vAlign w:val="center"/>
            <w:hideMark/>
          </w:tcPr>
          <w:p w14:paraId="3FFBC4DD" w14:textId="77777777" w:rsidR="00586847" w:rsidRPr="00586847" w:rsidRDefault="00586847" w:rsidP="00E21ABB">
            <w:pPr>
              <w:spacing w:line="276" w:lineRule="auto"/>
              <w:jc w:val="center"/>
              <w:rPr>
                <w:sz w:val="18"/>
                <w:szCs w:val="18"/>
              </w:rPr>
            </w:pPr>
            <w:r w:rsidRPr="00586847">
              <w:rPr>
                <w:sz w:val="18"/>
                <w:szCs w:val="18"/>
              </w:rPr>
              <w:t>20,80</w:t>
            </w:r>
          </w:p>
        </w:tc>
      </w:tr>
      <w:tr w:rsidR="00586847" w:rsidRPr="00586847" w14:paraId="0BCE271B" w14:textId="77777777" w:rsidTr="00586847">
        <w:tc>
          <w:tcPr>
            <w:tcW w:w="735" w:type="dxa"/>
            <w:tcMar>
              <w:top w:w="0" w:type="dxa"/>
              <w:left w:w="107" w:type="dxa"/>
              <w:bottom w:w="0" w:type="dxa"/>
              <w:right w:w="107" w:type="dxa"/>
            </w:tcMar>
            <w:hideMark/>
          </w:tcPr>
          <w:p w14:paraId="232CB95F" w14:textId="77777777" w:rsidR="00586847" w:rsidRPr="00586847" w:rsidRDefault="00586847" w:rsidP="00E21ABB">
            <w:pPr>
              <w:spacing w:line="276" w:lineRule="auto"/>
              <w:jc w:val="center"/>
              <w:rPr>
                <w:sz w:val="18"/>
                <w:szCs w:val="18"/>
              </w:rPr>
            </w:pPr>
            <w:r w:rsidRPr="00586847">
              <w:rPr>
                <w:sz w:val="18"/>
                <w:szCs w:val="18"/>
              </w:rPr>
              <w:t>12</w:t>
            </w:r>
          </w:p>
        </w:tc>
        <w:tc>
          <w:tcPr>
            <w:tcW w:w="1134" w:type="dxa"/>
            <w:tcMar>
              <w:top w:w="0" w:type="dxa"/>
              <w:left w:w="107" w:type="dxa"/>
              <w:bottom w:w="0" w:type="dxa"/>
              <w:right w:w="107" w:type="dxa"/>
            </w:tcMar>
            <w:vAlign w:val="center"/>
            <w:hideMark/>
          </w:tcPr>
          <w:p w14:paraId="05D03D1E" w14:textId="77777777" w:rsidR="00586847" w:rsidRPr="00586847" w:rsidRDefault="00586847" w:rsidP="00E21ABB">
            <w:pPr>
              <w:spacing w:line="276" w:lineRule="auto"/>
              <w:jc w:val="center"/>
              <w:rPr>
                <w:sz w:val="18"/>
                <w:szCs w:val="18"/>
              </w:rPr>
            </w:pPr>
            <w:r w:rsidRPr="00586847">
              <w:rPr>
                <w:sz w:val="18"/>
                <w:szCs w:val="18"/>
              </w:rPr>
              <w:t>SA16A</w:t>
            </w:r>
          </w:p>
        </w:tc>
        <w:tc>
          <w:tcPr>
            <w:tcW w:w="6520" w:type="dxa"/>
            <w:tcMar>
              <w:top w:w="0" w:type="dxa"/>
              <w:left w:w="107" w:type="dxa"/>
              <w:bottom w:w="0" w:type="dxa"/>
              <w:right w:w="107" w:type="dxa"/>
            </w:tcMar>
            <w:vAlign w:val="center"/>
          </w:tcPr>
          <w:p w14:paraId="4FE49150" w14:textId="0AA9ABCB" w:rsidR="00586847" w:rsidRPr="00586847" w:rsidRDefault="00586847" w:rsidP="00E21ABB">
            <w:pPr>
              <w:spacing w:line="276" w:lineRule="auto"/>
              <w:rPr>
                <w:sz w:val="18"/>
                <w:szCs w:val="18"/>
                <w:lang w:val="en-GB"/>
              </w:rPr>
            </w:pPr>
            <w:r w:rsidRPr="00586847">
              <w:rPr>
                <w:sz w:val="18"/>
                <w:szCs w:val="18"/>
                <w:lang w:val="en-GB"/>
              </w:rPr>
              <w:t>Teava din material plastic imbinata prin sudura prin polifuziune, in coloane, la cladiri de locuit si social culturale, avind diam</w:t>
            </w:r>
            <w:r>
              <w:rPr>
                <w:sz w:val="18"/>
                <w:szCs w:val="18"/>
                <w:lang w:val="en-GB"/>
              </w:rPr>
              <w:t>etrul de 20 mm Teava PN10 PE100</w:t>
            </w:r>
          </w:p>
        </w:tc>
        <w:tc>
          <w:tcPr>
            <w:tcW w:w="1134" w:type="dxa"/>
            <w:tcMar>
              <w:top w:w="0" w:type="dxa"/>
              <w:left w:w="107" w:type="dxa"/>
              <w:bottom w:w="0" w:type="dxa"/>
              <w:right w:w="107" w:type="dxa"/>
            </w:tcMar>
            <w:vAlign w:val="center"/>
            <w:hideMark/>
          </w:tcPr>
          <w:p w14:paraId="0EA77DD6" w14:textId="77777777" w:rsidR="00586847" w:rsidRPr="00586847" w:rsidRDefault="00586847" w:rsidP="00E21ABB">
            <w:pPr>
              <w:spacing w:line="276" w:lineRule="auto"/>
              <w:jc w:val="center"/>
              <w:rPr>
                <w:sz w:val="18"/>
                <w:szCs w:val="18"/>
              </w:rPr>
            </w:pPr>
            <w:r w:rsidRPr="00586847">
              <w:rPr>
                <w:sz w:val="18"/>
                <w:szCs w:val="18"/>
              </w:rPr>
              <w:t>m</w:t>
            </w:r>
          </w:p>
        </w:tc>
        <w:tc>
          <w:tcPr>
            <w:tcW w:w="993" w:type="dxa"/>
            <w:tcMar>
              <w:top w:w="0" w:type="dxa"/>
              <w:left w:w="107" w:type="dxa"/>
              <w:bottom w:w="0" w:type="dxa"/>
              <w:right w:w="107" w:type="dxa"/>
            </w:tcMar>
            <w:vAlign w:val="center"/>
            <w:hideMark/>
          </w:tcPr>
          <w:p w14:paraId="4A933111"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1078F560" w14:textId="77777777" w:rsidTr="00586847">
        <w:tc>
          <w:tcPr>
            <w:tcW w:w="735" w:type="dxa"/>
            <w:tcMar>
              <w:top w:w="0" w:type="dxa"/>
              <w:left w:w="107" w:type="dxa"/>
              <w:bottom w:w="0" w:type="dxa"/>
              <w:right w:w="107" w:type="dxa"/>
            </w:tcMar>
            <w:hideMark/>
          </w:tcPr>
          <w:p w14:paraId="7EBEE6AF" w14:textId="77777777" w:rsidR="00586847" w:rsidRPr="00586847" w:rsidRDefault="00586847" w:rsidP="00E21ABB">
            <w:pPr>
              <w:spacing w:line="276" w:lineRule="auto"/>
              <w:jc w:val="center"/>
              <w:rPr>
                <w:sz w:val="18"/>
                <w:szCs w:val="18"/>
              </w:rPr>
            </w:pPr>
            <w:r w:rsidRPr="00586847">
              <w:rPr>
                <w:sz w:val="18"/>
                <w:szCs w:val="18"/>
              </w:rPr>
              <w:t>13</w:t>
            </w:r>
          </w:p>
        </w:tc>
        <w:tc>
          <w:tcPr>
            <w:tcW w:w="1134" w:type="dxa"/>
            <w:tcMar>
              <w:top w:w="0" w:type="dxa"/>
              <w:left w:w="107" w:type="dxa"/>
              <w:bottom w:w="0" w:type="dxa"/>
              <w:right w:w="107" w:type="dxa"/>
            </w:tcMar>
            <w:vAlign w:val="center"/>
            <w:hideMark/>
          </w:tcPr>
          <w:p w14:paraId="7CA4CA65" w14:textId="77777777" w:rsidR="00586847" w:rsidRPr="00586847" w:rsidRDefault="00586847" w:rsidP="00E21ABB">
            <w:pPr>
              <w:spacing w:line="276" w:lineRule="auto"/>
              <w:jc w:val="center"/>
              <w:rPr>
                <w:sz w:val="18"/>
                <w:szCs w:val="18"/>
              </w:rPr>
            </w:pPr>
            <w:r w:rsidRPr="00586847">
              <w:rPr>
                <w:sz w:val="18"/>
                <w:szCs w:val="18"/>
              </w:rPr>
              <w:t>SF01C</w:t>
            </w:r>
          </w:p>
        </w:tc>
        <w:tc>
          <w:tcPr>
            <w:tcW w:w="6520" w:type="dxa"/>
            <w:tcMar>
              <w:top w:w="0" w:type="dxa"/>
              <w:left w:w="107" w:type="dxa"/>
              <w:bottom w:w="0" w:type="dxa"/>
              <w:right w:w="107" w:type="dxa"/>
            </w:tcMar>
            <w:vAlign w:val="center"/>
          </w:tcPr>
          <w:p w14:paraId="58F58A96" w14:textId="77777777" w:rsidR="00586847" w:rsidRPr="00586847" w:rsidRDefault="00586847" w:rsidP="00E21ABB">
            <w:pPr>
              <w:spacing w:line="276" w:lineRule="auto"/>
              <w:rPr>
                <w:sz w:val="18"/>
                <w:szCs w:val="18"/>
                <w:lang w:val="en-GB"/>
              </w:rPr>
            </w:pPr>
            <w:r w:rsidRPr="00586847">
              <w:rPr>
                <w:sz w:val="18"/>
                <w:szCs w:val="18"/>
                <w:lang w:val="en-GB"/>
              </w:rPr>
              <w:t>Efectuarea probei de etansare la presiune a instalatiei de apa calda sau rece executata din teava din policlorura de vinil tip greu sau din material plastic, avind diametrul de 16-110 mm</w:t>
            </w:r>
          </w:p>
        </w:tc>
        <w:tc>
          <w:tcPr>
            <w:tcW w:w="1134" w:type="dxa"/>
            <w:tcMar>
              <w:top w:w="0" w:type="dxa"/>
              <w:left w:w="107" w:type="dxa"/>
              <w:bottom w:w="0" w:type="dxa"/>
              <w:right w:w="107" w:type="dxa"/>
            </w:tcMar>
            <w:vAlign w:val="center"/>
            <w:hideMark/>
          </w:tcPr>
          <w:p w14:paraId="5ED28D1C" w14:textId="77777777" w:rsidR="00586847" w:rsidRPr="00586847" w:rsidRDefault="00586847" w:rsidP="00E21ABB">
            <w:pPr>
              <w:spacing w:line="276" w:lineRule="auto"/>
              <w:jc w:val="center"/>
              <w:rPr>
                <w:sz w:val="18"/>
                <w:szCs w:val="18"/>
              </w:rPr>
            </w:pPr>
            <w:r w:rsidRPr="00586847">
              <w:rPr>
                <w:sz w:val="18"/>
                <w:szCs w:val="18"/>
              </w:rPr>
              <w:t>m</w:t>
            </w:r>
          </w:p>
        </w:tc>
        <w:tc>
          <w:tcPr>
            <w:tcW w:w="993" w:type="dxa"/>
            <w:tcMar>
              <w:top w:w="0" w:type="dxa"/>
              <w:left w:w="107" w:type="dxa"/>
              <w:bottom w:w="0" w:type="dxa"/>
              <w:right w:w="107" w:type="dxa"/>
            </w:tcMar>
            <w:vAlign w:val="center"/>
            <w:hideMark/>
          </w:tcPr>
          <w:p w14:paraId="4E7C453C"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011CCA6D" w14:textId="77777777" w:rsidTr="00586847">
        <w:tc>
          <w:tcPr>
            <w:tcW w:w="735" w:type="dxa"/>
            <w:tcMar>
              <w:top w:w="0" w:type="dxa"/>
              <w:left w:w="107" w:type="dxa"/>
              <w:bottom w:w="0" w:type="dxa"/>
              <w:right w:w="107" w:type="dxa"/>
            </w:tcMar>
            <w:hideMark/>
          </w:tcPr>
          <w:p w14:paraId="0B6A30E8" w14:textId="77777777" w:rsidR="00586847" w:rsidRPr="00586847" w:rsidRDefault="00586847" w:rsidP="00E21ABB">
            <w:pPr>
              <w:spacing w:line="276" w:lineRule="auto"/>
              <w:jc w:val="center"/>
              <w:rPr>
                <w:sz w:val="18"/>
                <w:szCs w:val="18"/>
              </w:rPr>
            </w:pPr>
            <w:r w:rsidRPr="00586847">
              <w:rPr>
                <w:sz w:val="18"/>
                <w:szCs w:val="18"/>
              </w:rPr>
              <w:t>14</w:t>
            </w:r>
          </w:p>
        </w:tc>
        <w:tc>
          <w:tcPr>
            <w:tcW w:w="1134" w:type="dxa"/>
            <w:tcMar>
              <w:top w:w="0" w:type="dxa"/>
              <w:left w:w="107" w:type="dxa"/>
              <w:bottom w:w="0" w:type="dxa"/>
              <w:right w:w="107" w:type="dxa"/>
            </w:tcMar>
            <w:vAlign w:val="center"/>
            <w:hideMark/>
          </w:tcPr>
          <w:p w14:paraId="03E2DD45" w14:textId="77777777" w:rsidR="00586847" w:rsidRPr="00586847" w:rsidRDefault="00586847" w:rsidP="00E21ABB">
            <w:pPr>
              <w:spacing w:line="276" w:lineRule="auto"/>
              <w:jc w:val="center"/>
              <w:rPr>
                <w:sz w:val="18"/>
                <w:szCs w:val="18"/>
              </w:rPr>
            </w:pPr>
            <w:r w:rsidRPr="00586847">
              <w:rPr>
                <w:sz w:val="18"/>
                <w:szCs w:val="18"/>
              </w:rPr>
              <w:t>SF05C</w:t>
            </w:r>
          </w:p>
        </w:tc>
        <w:tc>
          <w:tcPr>
            <w:tcW w:w="6520" w:type="dxa"/>
            <w:tcMar>
              <w:top w:w="0" w:type="dxa"/>
              <w:left w:w="107" w:type="dxa"/>
              <w:bottom w:w="0" w:type="dxa"/>
              <w:right w:w="107" w:type="dxa"/>
            </w:tcMar>
            <w:vAlign w:val="center"/>
          </w:tcPr>
          <w:p w14:paraId="314F6141" w14:textId="77777777" w:rsidR="00586847" w:rsidRPr="00586847" w:rsidRDefault="00586847" w:rsidP="00E21ABB">
            <w:pPr>
              <w:spacing w:line="276" w:lineRule="auto"/>
              <w:rPr>
                <w:sz w:val="18"/>
                <w:szCs w:val="18"/>
                <w:lang w:val="en-GB"/>
              </w:rPr>
            </w:pPr>
            <w:r w:rsidRPr="00586847">
              <w:rPr>
                <w:sz w:val="18"/>
                <w:szCs w:val="18"/>
                <w:lang w:val="en-GB"/>
              </w:rPr>
              <w:t>Spalarea instalatiei de apa rece sau calda, executata din tevi din material plastic,  avind diametrul de 20-75 mm</w:t>
            </w:r>
          </w:p>
        </w:tc>
        <w:tc>
          <w:tcPr>
            <w:tcW w:w="1134" w:type="dxa"/>
            <w:tcMar>
              <w:top w:w="0" w:type="dxa"/>
              <w:left w:w="107" w:type="dxa"/>
              <w:bottom w:w="0" w:type="dxa"/>
              <w:right w:w="107" w:type="dxa"/>
            </w:tcMar>
            <w:vAlign w:val="center"/>
            <w:hideMark/>
          </w:tcPr>
          <w:p w14:paraId="4D52D580" w14:textId="77777777" w:rsidR="00586847" w:rsidRPr="00586847" w:rsidRDefault="00586847" w:rsidP="00E21ABB">
            <w:pPr>
              <w:spacing w:line="276" w:lineRule="auto"/>
              <w:jc w:val="center"/>
              <w:rPr>
                <w:sz w:val="18"/>
                <w:szCs w:val="18"/>
              </w:rPr>
            </w:pPr>
            <w:r w:rsidRPr="00586847">
              <w:rPr>
                <w:sz w:val="18"/>
                <w:szCs w:val="18"/>
              </w:rPr>
              <w:t>m</w:t>
            </w:r>
          </w:p>
        </w:tc>
        <w:tc>
          <w:tcPr>
            <w:tcW w:w="993" w:type="dxa"/>
            <w:tcMar>
              <w:top w:w="0" w:type="dxa"/>
              <w:left w:w="107" w:type="dxa"/>
              <w:bottom w:w="0" w:type="dxa"/>
              <w:right w:w="107" w:type="dxa"/>
            </w:tcMar>
            <w:vAlign w:val="center"/>
            <w:hideMark/>
          </w:tcPr>
          <w:p w14:paraId="7DD57600"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50EB9795" w14:textId="77777777" w:rsidTr="00586847">
        <w:tc>
          <w:tcPr>
            <w:tcW w:w="735" w:type="dxa"/>
            <w:tcMar>
              <w:top w:w="0" w:type="dxa"/>
              <w:left w:w="107" w:type="dxa"/>
              <w:bottom w:w="0" w:type="dxa"/>
              <w:right w:w="107" w:type="dxa"/>
            </w:tcMar>
            <w:vAlign w:val="center"/>
          </w:tcPr>
          <w:p w14:paraId="488E64C7" w14:textId="77777777" w:rsidR="00586847" w:rsidRPr="00586847" w:rsidRDefault="00586847" w:rsidP="00E21ABB">
            <w:pPr>
              <w:spacing w:line="276" w:lineRule="auto"/>
              <w:rPr>
                <w:sz w:val="18"/>
                <w:szCs w:val="18"/>
              </w:rPr>
            </w:pPr>
            <w:r w:rsidRPr="00586847">
              <w:rPr>
                <w:sz w:val="18"/>
                <w:szCs w:val="18"/>
              </w:rPr>
              <w:t xml:space="preserve"> 15</w:t>
            </w:r>
          </w:p>
        </w:tc>
        <w:tc>
          <w:tcPr>
            <w:tcW w:w="1134" w:type="dxa"/>
            <w:tcMar>
              <w:top w:w="0" w:type="dxa"/>
              <w:left w:w="107" w:type="dxa"/>
              <w:bottom w:w="0" w:type="dxa"/>
              <w:right w:w="107" w:type="dxa"/>
            </w:tcMar>
            <w:vAlign w:val="center"/>
          </w:tcPr>
          <w:p w14:paraId="19BD1471" w14:textId="77777777" w:rsidR="00586847" w:rsidRPr="00586847" w:rsidRDefault="00586847" w:rsidP="00E21ABB">
            <w:pPr>
              <w:spacing w:line="276" w:lineRule="auto"/>
              <w:rPr>
                <w:sz w:val="18"/>
                <w:szCs w:val="18"/>
                <w:lang w:val="en-US"/>
              </w:rPr>
            </w:pPr>
            <w:r w:rsidRPr="00586847">
              <w:rPr>
                <w:sz w:val="18"/>
                <w:szCs w:val="18"/>
                <w:lang w:val="en-US"/>
              </w:rPr>
              <w:t>SF51A</w:t>
            </w:r>
          </w:p>
          <w:p w14:paraId="05C5F272" w14:textId="77777777" w:rsidR="00586847" w:rsidRPr="00586847" w:rsidRDefault="00586847" w:rsidP="00E21ABB">
            <w:pPr>
              <w:spacing w:line="276" w:lineRule="auto"/>
              <w:rPr>
                <w:sz w:val="18"/>
                <w:szCs w:val="18"/>
              </w:rPr>
            </w:pPr>
          </w:p>
        </w:tc>
        <w:tc>
          <w:tcPr>
            <w:tcW w:w="6520" w:type="dxa"/>
            <w:tcMar>
              <w:top w:w="0" w:type="dxa"/>
              <w:left w:w="107" w:type="dxa"/>
              <w:bottom w:w="0" w:type="dxa"/>
              <w:right w:w="107" w:type="dxa"/>
            </w:tcMar>
            <w:vAlign w:val="center"/>
          </w:tcPr>
          <w:p w14:paraId="15F2A628" w14:textId="77777777" w:rsidR="00586847" w:rsidRPr="00586847" w:rsidRDefault="00586847" w:rsidP="00E21ABB">
            <w:pPr>
              <w:spacing w:line="276" w:lineRule="auto"/>
              <w:rPr>
                <w:sz w:val="18"/>
                <w:szCs w:val="18"/>
                <w:lang w:val="en-US"/>
              </w:rPr>
            </w:pPr>
            <w:r w:rsidRPr="00586847">
              <w:rPr>
                <w:sz w:val="18"/>
                <w:szCs w:val="18"/>
                <w:lang w:val="en-US"/>
              </w:rPr>
              <w:t>Ansamblu de masurare a debitului de apa fara contur, avind diametrul bransamentului de 15 mm</w:t>
            </w:r>
          </w:p>
        </w:tc>
        <w:tc>
          <w:tcPr>
            <w:tcW w:w="1134" w:type="dxa"/>
            <w:tcMar>
              <w:top w:w="0" w:type="dxa"/>
              <w:left w:w="107" w:type="dxa"/>
              <w:bottom w:w="0" w:type="dxa"/>
              <w:right w:w="107" w:type="dxa"/>
            </w:tcMar>
            <w:vAlign w:val="center"/>
          </w:tcPr>
          <w:p w14:paraId="18DCFC7D" w14:textId="77777777" w:rsidR="00586847" w:rsidRPr="00586847" w:rsidRDefault="00586847" w:rsidP="00E21ABB">
            <w:pPr>
              <w:spacing w:line="276" w:lineRule="auto"/>
              <w:jc w:val="center"/>
              <w:rPr>
                <w:sz w:val="18"/>
                <w:szCs w:val="18"/>
              </w:rPr>
            </w:pPr>
            <w:r w:rsidRPr="00586847">
              <w:rPr>
                <w:sz w:val="18"/>
                <w:szCs w:val="18"/>
              </w:rPr>
              <w:t>компл.</w:t>
            </w:r>
          </w:p>
        </w:tc>
        <w:tc>
          <w:tcPr>
            <w:tcW w:w="993" w:type="dxa"/>
            <w:tcMar>
              <w:top w:w="0" w:type="dxa"/>
              <w:left w:w="107" w:type="dxa"/>
              <w:bottom w:w="0" w:type="dxa"/>
              <w:right w:w="107" w:type="dxa"/>
            </w:tcMar>
            <w:vAlign w:val="center"/>
          </w:tcPr>
          <w:p w14:paraId="70CF0479" w14:textId="77777777" w:rsidR="00586847" w:rsidRPr="00586847" w:rsidRDefault="00586847" w:rsidP="00E21ABB">
            <w:pPr>
              <w:spacing w:line="276" w:lineRule="auto"/>
              <w:jc w:val="center"/>
              <w:rPr>
                <w:sz w:val="18"/>
                <w:szCs w:val="18"/>
              </w:rPr>
            </w:pPr>
            <w:r w:rsidRPr="00586847">
              <w:rPr>
                <w:sz w:val="18"/>
                <w:szCs w:val="18"/>
              </w:rPr>
              <w:t>1,00</w:t>
            </w:r>
          </w:p>
        </w:tc>
      </w:tr>
    </w:tbl>
    <w:p w14:paraId="79231242" w14:textId="77777777" w:rsidR="00586847" w:rsidRPr="00586847" w:rsidRDefault="00586847" w:rsidP="00586847">
      <w:pPr>
        <w:jc w:val="center"/>
        <w:rPr>
          <w:b/>
          <w:bCs/>
          <w:sz w:val="18"/>
          <w:szCs w:val="18"/>
          <w:lang w:val="en-US"/>
        </w:rPr>
      </w:pPr>
    </w:p>
    <w:p w14:paraId="518053BA" w14:textId="77777777" w:rsidR="00586847" w:rsidRPr="00586847" w:rsidRDefault="00586847" w:rsidP="00586847">
      <w:pPr>
        <w:jc w:val="center"/>
        <w:rPr>
          <w:sz w:val="18"/>
          <w:szCs w:val="18"/>
          <w:lang w:val="en-US"/>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 05/21-6-2</w:t>
      </w:r>
    </w:p>
    <w:p w14:paraId="4318FA2F" w14:textId="77777777" w:rsidR="00586847" w:rsidRPr="00586847" w:rsidRDefault="00586847" w:rsidP="00586847">
      <w:pPr>
        <w:jc w:val="center"/>
        <w:rPr>
          <w:b/>
          <w:bCs/>
          <w:sz w:val="18"/>
          <w:szCs w:val="18"/>
          <w:lang w:val="en-US"/>
        </w:rPr>
      </w:pPr>
      <w:r w:rsidRPr="00586847">
        <w:rPr>
          <w:b/>
          <w:bCs/>
          <w:sz w:val="18"/>
          <w:szCs w:val="18"/>
          <w:lang w:val="en-US"/>
        </w:rPr>
        <w:t>Deviz-oferta № 05/21-6-2</w:t>
      </w:r>
    </w:p>
    <w:p w14:paraId="3042C154" w14:textId="77777777" w:rsidR="00586847" w:rsidRPr="00586847" w:rsidRDefault="00586847" w:rsidP="00586847">
      <w:pPr>
        <w:jc w:val="center"/>
        <w:rPr>
          <w:b/>
          <w:bCs/>
          <w:sz w:val="18"/>
          <w:szCs w:val="18"/>
        </w:rPr>
      </w:pPr>
      <w:r w:rsidRPr="00586847">
        <w:rPr>
          <w:b/>
          <w:bCs/>
          <w:sz w:val="18"/>
          <w:szCs w:val="18"/>
          <w:lang w:val="en-US"/>
        </w:rPr>
        <w:t>Retele exterioare canalizare C1</w:t>
      </w:r>
    </w:p>
    <w:tbl>
      <w:tblPr>
        <w:tblW w:w="105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5"/>
        <w:gridCol w:w="6519"/>
        <w:gridCol w:w="1134"/>
        <w:gridCol w:w="993"/>
      </w:tblGrid>
      <w:tr w:rsidR="00586847" w:rsidRPr="00586847" w14:paraId="2487923E" w14:textId="77777777" w:rsidTr="00586847">
        <w:trPr>
          <w:cantSplit/>
          <w:trHeight w:val="317"/>
        </w:trPr>
        <w:tc>
          <w:tcPr>
            <w:tcW w:w="735" w:type="dxa"/>
            <w:vMerge w:val="restart"/>
            <w:shd w:val="pct5" w:color="auto" w:fill="auto"/>
            <w:vAlign w:val="center"/>
            <w:hideMark/>
          </w:tcPr>
          <w:p w14:paraId="66126B67" w14:textId="3131B58F" w:rsidR="00586847" w:rsidRPr="00586847" w:rsidRDefault="00586847" w:rsidP="00586847">
            <w:pPr>
              <w:spacing w:line="276" w:lineRule="auto"/>
              <w:ind w:right="-108"/>
              <w:jc w:val="center"/>
              <w:rPr>
                <w:b/>
                <w:sz w:val="18"/>
                <w:szCs w:val="18"/>
                <w:lang w:val="en-US"/>
              </w:rPr>
            </w:pPr>
            <w:r w:rsidRPr="00586847">
              <w:rPr>
                <w:b/>
                <w:sz w:val="18"/>
                <w:szCs w:val="18"/>
              </w:rPr>
              <w:t>№</w:t>
            </w:r>
          </w:p>
          <w:p w14:paraId="6BAF2A5A" w14:textId="5B0EFB13" w:rsidR="00586847" w:rsidRPr="00586847" w:rsidRDefault="00586847" w:rsidP="00586847">
            <w:pPr>
              <w:spacing w:line="276" w:lineRule="auto"/>
              <w:ind w:right="-108"/>
              <w:jc w:val="center"/>
              <w:rPr>
                <w:b/>
                <w:sz w:val="18"/>
                <w:szCs w:val="18"/>
              </w:rPr>
            </w:pPr>
            <w:r w:rsidRPr="00586847">
              <w:rPr>
                <w:b/>
                <w:sz w:val="18"/>
                <w:szCs w:val="18"/>
                <w:lang w:val="en-US"/>
              </w:rPr>
              <w:t>crt</w:t>
            </w:r>
            <w:r w:rsidRPr="00586847">
              <w:rPr>
                <w:b/>
                <w:sz w:val="18"/>
                <w:szCs w:val="18"/>
              </w:rPr>
              <w:t>.</w:t>
            </w:r>
          </w:p>
        </w:tc>
        <w:tc>
          <w:tcPr>
            <w:tcW w:w="1135" w:type="dxa"/>
            <w:vMerge w:val="restart"/>
            <w:shd w:val="pct5" w:color="auto" w:fill="auto"/>
            <w:vAlign w:val="center"/>
            <w:hideMark/>
          </w:tcPr>
          <w:p w14:paraId="39F8BA07" w14:textId="68C2F6B8" w:rsidR="00586847" w:rsidRPr="00586847" w:rsidRDefault="00586847" w:rsidP="00586847">
            <w:pPr>
              <w:spacing w:line="276" w:lineRule="auto"/>
              <w:ind w:left="-120" w:right="-108"/>
              <w:jc w:val="center"/>
              <w:rPr>
                <w:b/>
                <w:sz w:val="18"/>
                <w:szCs w:val="18"/>
                <w:lang w:val="en-US"/>
              </w:rPr>
            </w:pPr>
            <w:r w:rsidRPr="00586847">
              <w:rPr>
                <w:b/>
                <w:sz w:val="18"/>
                <w:szCs w:val="18"/>
              </w:rPr>
              <w:t>Simbol</w:t>
            </w:r>
            <w:r w:rsidRPr="00586847">
              <w:rPr>
                <w:b/>
                <w:sz w:val="18"/>
                <w:szCs w:val="18"/>
                <w:lang w:val="en-US"/>
              </w:rPr>
              <w:t xml:space="preserve"> </w:t>
            </w:r>
            <w:r w:rsidRPr="00586847">
              <w:rPr>
                <w:b/>
                <w:sz w:val="18"/>
                <w:szCs w:val="18"/>
              </w:rPr>
              <w:t xml:space="preserve">norme, cod </w:t>
            </w:r>
            <w:r w:rsidRPr="00586847">
              <w:rPr>
                <w:b/>
                <w:sz w:val="18"/>
                <w:szCs w:val="18"/>
                <w:lang w:val="en-US"/>
              </w:rPr>
              <w:t xml:space="preserve"> </w:t>
            </w:r>
            <w:r w:rsidRPr="00586847">
              <w:rPr>
                <w:b/>
                <w:sz w:val="18"/>
                <w:szCs w:val="18"/>
              </w:rPr>
              <w:t>resurse</w:t>
            </w:r>
          </w:p>
        </w:tc>
        <w:tc>
          <w:tcPr>
            <w:tcW w:w="6519" w:type="dxa"/>
            <w:vMerge w:val="restart"/>
            <w:shd w:val="pct5" w:color="auto" w:fill="auto"/>
            <w:vAlign w:val="center"/>
          </w:tcPr>
          <w:p w14:paraId="6AD11A4E" w14:textId="1A7FE37D" w:rsidR="00586847" w:rsidRPr="00586847" w:rsidRDefault="00586847" w:rsidP="00586847">
            <w:pPr>
              <w:spacing w:line="276" w:lineRule="auto"/>
              <w:jc w:val="center"/>
              <w:rPr>
                <w:b/>
                <w:sz w:val="18"/>
                <w:szCs w:val="18"/>
              </w:rPr>
            </w:pPr>
            <w:r w:rsidRPr="00586847">
              <w:rPr>
                <w:b/>
                <w:sz w:val="18"/>
                <w:szCs w:val="18"/>
              </w:rPr>
              <w:t>Denumire lucrări</w:t>
            </w:r>
          </w:p>
        </w:tc>
        <w:tc>
          <w:tcPr>
            <w:tcW w:w="1134" w:type="dxa"/>
            <w:vMerge w:val="restart"/>
            <w:shd w:val="pct5" w:color="auto" w:fill="auto"/>
            <w:vAlign w:val="center"/>
          </w:tcPr>
          <w:p w14:paraId="40B8A3F8" w14:textId="3746E271" w:rsidR="00586847" w:rsidRPr="00586847" w:rsidRDefault="00586847" w:rsidP="00586847">
            <w:pPr>
              <w:spacing w:line="276" w:lineRule="auto"/>
              <w:ind w:left="-108" w:right="-108"/>
              <w:jc w:val="center"/>
              <w:rPr>
                <w:b/>
                <w:sz w:val="18"/>
                <w:szCs w:val="18"/>
              </w:rPr>
            </w:pPr>
            <w:r w:rsidRPr="00586847">
              <w:rPr>
                <w:b/>
                <w:sz w:val="18"/>
                <w:szCs w:val="18"/>
              </w:rPr>
              <w:t>U.M.</w:t>
            </w:r>
          </w:p>
        </w:tc>
        <w:tc>
          <w:tcPr>
            <w:tcW w:w="993" w:type="dxa"/>
            <w:vMerge w:val="restart"/>
            <w:shd w:val="pct5" w:color="auto" w:fill="auto"/>
            <w:vAlign w:val="center"/>
            <w:hideMark/>
          </w:tcPr>
          <w:p w14:paraId="067729B4" w14:textId="3569CD16" w:rsidR="00586847" w:rsidRPr="00586847" w:rsidRDefault="00586847" w:rsidP="00586847">
            <w:pPr>
              <w:spacing w:line="276" w:lineRule="auto"/>
              <w:ind w:left="-108" w:right="-108"/>
              <w:jc w:val="center"/>
              <w:rPr>
                <w:b/>
                <w:sz w:val="18"/>
                <w:szCs w:val="18"/>
                <w:lang w:val="en-US"/>
              </w:rPr>
            </w:pPr>
            <w:r w:rsidRPr="00586847">
              <w:rPr>
                <w:b/>
                <w:sz w:val="18"/>
                <w:szCs w:val="18"/>
              </w:rPr>
              <w:t>Cantitate</w:t>
            </w:r>
          </w:p>
        </w:tc>
      </w:tr>
      <w:tr w:rsidR="00586847" w:rsidRPr="00586847" w14:paraId="2C34ED79" w14:textId="77777777" w:rsidTr="00586847">
        <w:trPr>
          <w:cantSplit/>
          <w:trHeight w:val="458"/>
        </w:trPr>
        <w:tc>
          <w:tcPr>
            <w:tcW w:w="735" w:type="dxa"/>
            <w:vMerge/>
            <w:vAlign w:val="center"/>
            <w:hideMark/>
          </w:tcPr>
          <w:p w14:paraId="000222AE" w14:textId="77777777" w:rsidR="00586847" w:rsidRPr="00586847" w:rsidRDefault="00586847" w:rsidP="00E21ABB">
            <w:pPr>
              <w:spacing w:line="276" w:lineRule="auto"/>
              <w:rPr>
                <w:sz w:val="18"/>
                <w:szCs w:val="18"/>
                <w:lang w:val="en-GB"/>
              </w:rPr>
            </w:pPr>
          </w:p>
        </w:tc>
        <w:tc>
          <w:tcPr>
            <w:tcW w:w="1135" w:type="dxa"/>
            <w:vMerge/>
            <w:vAlign w:val="center"/>
            <w:hideMark/>
          </w:tcPr>
          <w:p w14:paraId="6CF90BA1" w14:textId="77777777" w:rsidR="00586847" w:rsidRPr="00586847" w:rsidRDefault="00586847" w:rsidP="00E21ABB">
            <w:pPr>
              <w:spacing w:line="276" w:lineRule="auto"/>
              <w:rPr>
                <w:sz w:val="18"/>
                <w:szCs w:val="18"/>
                <w:lang w:val="en-US"/>
              </w:rPr>
            </w:pPr>
          </w:p>
        </w:tc>
        <w:tc>
          <w:tcPr>
            <w:tcW w:w="6519" w:type="dxa"/>
            <w:vMerge/>
            <w:vAlign w:val="center"/>
            <w:hideMark/>
          </w:tcPr>
          <w:p w14:paraId="294015F4" w14:textId="77777777" w:rsidR="00586847" w:rsidRPr="00586847" w:rsidRDefault="00586847" w:rsidP="00E21ABB">
            <w:pPr>
              <w:spacing w:line="276" w:lineRule="auto"/>
              <w:rPr>
                <w:sz w:val="18"/>
                <w:szCs w:val="18"/>
                <w:lang w:val="en-GB"/>
              </w:rPr>
            </w:pPr>
          </w:p>
        </w:tc>
        <w:tc>
          <w:tcPr>
            <w:tcW w:w="1134" w:type="dxa"/>
            <w:vMerge/>
            <w:vAlign w:val="center"/>
            <w:hideMark/>
          </w:tcPr>
          <w:p w14:paraId="1A96F9A6" w14:textId="77777777" w:rsidR="00586847" w:rsidRPr="00586847" w:rsidRDefault="00586847" w:rsidP="00E21ABB">
            <w:pPr>
              <w:spacing w:line="276" w:lineRule="auto"/>
              <w:rPr>
                <w:sz w:val="18"/>
                <w:szCs w:val="18"/>
                <w:lang w:val="en-GB"/>
              </w:rPr>
            </w:pPr>
          </w:p>
        </w:tc>
        <w:tc>
          <w:tcPr>
            <w:tcW w:w="993" w:type="dxa"/>
            <w:vMerge/>
            <w:vAlign w:val="center"/>
            <w:hideMark/>
          </w:tcPr>
          <w:p w14:paraId="2CF41E23" w14:textId="77777777" w:rsidR="00586847" w:rsidRPr="00586847" w:rsidRDefault="00586847" w:rsidP="00E21ABB">
            <w:pPr>
              <w:spacing w:line="276" w:lineRule="auto"/>
              <w:rPr>
                <w:sz w:val="18"/>
                <w:szCs w:val="18"/>
                <w:lang w:val="en-US"/>
              </w:rPr>
            </w:pPr>
          </w:p>
        </w:tc>
      </w:tr>
      <w:tr w:rsidR="00586847" w:rsidRPr="00586847" w14:paraId="551E20E5" w14:textId="77777777" w:rsidTr="00586847">
        <w:trPr>
          <w:cantSplit/>
          <w:tblHeader/>
        </w:trPr>
        <w:tc>
          <w:tcPr>
            <w:tcW w:w="735" w:type="dxa"/>
            <w:shd w:val="pct5" w:color="auto" w:fill="auto"/>
            <w:hideMark/>
          </w:tcPr>
          <w:p w14:paraId="0586FCBF" w14:textId="77777777" w:rsidR="00586847" w:rsidRPr="00586847" w:rsidRDefault="00586847" w:rsidP="00E21ABB">
            <w:pPr>
              <w:spacing w:line="276" w:lineRule="auto"/>
              <w:ind w:right="-108"/>
              <w:jc w:val="center"/>
              <w:rPr>
                <w:sz w:val="18"/>
                <w:szCs w:val="18"/>
              </w:rPr>
            </w:pPr>
            <w:r w:rsidRPr="00586847">
              <w:rPr>
                <w:sz w:val="18"/>
                <w:szCs w:val="18"/>
              </w:rPr>
              <w:t>1</w:t>
            </w:r>
          </w:p>
        </w:tc>
        <w:tc>
          <w:tcPr>
            <w:tcW w:w="1135" w:type="dxa"/>
            <w:shd w:val="pct5" w:color="auto" w:fill="auto"/>
            <w:hideMark/>
          </w:tcPr>
          <w:p w14:paraId="269AF14C" w14:textId="77777777" w:rsidR="00586847" w:rsidRPr="00586847" w:rsidRDefault="00586847" w:rsidP="00E21ABB">
            <w:pPr>
              <w:spacing w:line="276" w:lineRule="auto"/>
              <w:ind w:left="-120" w:right="-108"/>
              <w:jc w:val="center"/>
              <w:rPr>
                <w:sz w:val="18"/>
                <w:szCs w:val="18"/>
              </w:rPr>
            </w:pPr>
            <w:r w:rsidRPr="00586847">
              <w:rPr>
                <w:sz w:val="18"/>
                <w:szCs w:val="18"/>
              </w:rPr>
              <w:t>2</w:t>
            </w:r>
          </w:p>
        </w:tc>
        <w:tc>
          <w:tcPr>
            <w:tcW w:w="6519" w:type="dxa"/>
            <w:shd w:val="pct5" w:color="auto" w:fill="auto"/>
            <w:hideMark/>
          </w:tcPr>
          <w:p w14:paraId="2127B625"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shd w:val="pct5" w:color="auto" w:fill="auto"/>
            <w:hideMark/>
          </w:tcPr>
          <w:p w14:paraId="0B837280" w14:textId="77777777" w:rsidR="00586847" w:rsidRPr="00586847" w:rsidRDefault="00586847" w:rsidP="00E21ABB">
            <w:pPr>
              <w:spacing w:line="276" w:lineRule="auto"/>
              <w:ind w:left="-108" w:right="-108"/>
              <w:jc w:val="center"/>
              <w:rPr>
                <w:sz w:val="18"/>
                <w:szCs w:val="18"/>
              </w:rPr>
            </w:pPr>
            <w:r w:rsidRPr="00586847">
              <w:rPr>
                <w:sz w:val="18"/>
                <w:szCs w:val="18"/>
              </w:rPr>
              <w:t>4</w:t>
            </w:r>
          </w:p>
        </w:tc>
        <w:tc>
          <w:tcPr>
            <w:tcW w:w="993" w:type="dxa"/>
            <w:shd w:val="pct5" w:color="auto" w:fill="auto"/>
            <w:hideMark/>
          </w:tcPr>
          <w:p w14:paraId="4CCC4FCC" w14:textId="77777777" w:rsidR="00586847" w:rsidRPr="00586847" w:rsidRDefault="00586847" w:rsidP="00E21ABB">
            <w:pPr>
              <w:spacing w:line="276" w:lineRule="auto"/>
              <w:ind w:left="-108" w:right="-108"/>
              <w:jc w:val="center"/>
              <w:rPr>
                <w:sz w:val="18"/>
                <w:szCs w:val="18"/>
              </w:rPr>
            </w:pPr>
            <w:r w:rsidRPr="00586847">
              <w:rPr>
                <w:sz w:val="18"/>
                <w:szCs w:val="18"/>
              </w:rPr>
              <w:t>5</w:t>
            </w:r>
          </w:p>
        </w:tc>
      </w:tr>
      <w:tr w:rsidR="00586847" w:rsidRPr="00586847" w14:paraId="2EFA6BEA" w14:textId="77777777" w:rsidTr="00586847">
        <w:tc>
          <w:tcPr>
            <w:tcW w:w="735" w:type="dxa"/>
            <w:vAlign w:val="center"/>
            <w:hideMark/>
          </w:tcPr>
          <w:p w14:paraId="7FE0DE95" w14:textId="77777777" w:rsidR="00586847" w:rsidRPr="00586847" w:rsidRDefault="00586847" w:rsidP="00E21ABB">
            <w:pPr>
              <w:spacing w:line="276" w:lineRule="auto"/>
              <w:jc w:val="center"/>
              <w:rPr>
                <w:sz w:val="18"/>
                <w:szCs w:val="18"/>
              </w:rPr>
            </w:pPr>
            <w:r w:rsidRPr="00586847">
              <w:rPr>
                <w:sz w:val="18"/>
                <w:szCs w:val="18"/>
              </w:rPr>
              <w:t>1</w:t>
            </w:r>
          </w:p>
        </w:tc>
        <w:tc>
          <w:tcPr>
            <w:tcW w:w="1135" w:type="dxa"/>
            <w:vAlign w:val="center"/>
          </w:tcPr>
          <w:p w14:paraId="70C801D2" w14:textId="77777777" w:rsidR="00586847" w:rsidRPr="00586847" w:rsidRDefault="00586847" w:rsidP="00E21ABB">
            <w:pPr>
              <w:spacing w:line="276" w:lineRule="auto"/>
              <w:rPr>
                <w:sz w:val="18"/>
                <w:szCs w:val="18"/>
                <w:lang w:val="en-US"/>
              </w:rPr>
            </w:pPr>
            <w:r w:rsidRPr="00586847">
              <w:rPr>
                <w:sz w:val="18"/>
                <w:szCs w:val="18"/>
                <w:lang w:val="en-US"/>
              </w:rPr>
              <w:t>TsA03E</w:t>
            </w:r>
          </w:p>
          <w:p w14:paraId="43FAD3B1" w14:textId="77777777" w:rsidR="00586847" w:rsidRPr="00586847" w:rsidRDefault="00586847" w:rsidP="00E21ABB">
            <w:pPr>
              <w:spacing w:line="276" w:lineRule="auto"/>
              <w:rPr>
                <w:sz w:val="18"/>
                <w:szCs w:val="18"/>
              </w:rPr>
            </w:pPr>
          </w:p>
        </w:tc>
        <w:tc>
          <w:tcPr>
            <w:tcW w:w="6519" w:type="dxa"/>
            <w:vAlign w:val="center"/>
            <w:hideMark/>
          </w:tcPr>
          <w:p w14:paraId="089817A1" w14:textId="77777777" w:rsidR="00586847" w:rsidRPr="00586847" w:rsidRDefault="00586847" w:rsidP="00E21ABB">
            <w:pPr>
              <w:spacing w:line="276" w:lineRule="auto"/>
              <w:rPr>
                <w:sz w:val="18"/>
                <w:szCs w:val="18"/>
                <w:lang w:val="en-US"/>
              </w:rPr>
            </w:pPr>
            <w:r w:rsidRPr="00586847">
              <w:rPr>
                <w:sz w:val="18"/>
                <w:szCs w:val="18"/>
                <w:lang w:val="en-US"/>
              </w:rPr>
              <w:t>Sapatura manuala de pamint in spatii limitate, avind sub 1,00 m latime, executata fara sprijiniri, cu taluz inclinat la fundatii, canale, etc., teren de coeziune mijlocie sau foarte coeziv, pina la 1,5 m adincime  teren mijlociu</w:t>
            </w:r>
          </w:p>
        </w:tc>
        <w:tc>
          <w:tcPr>
            <w:tcW w:w="1134" w:type="dxa"/>
            <w:vAlign w:val="center"/>
            <w:hideMark/>
          </w:tcPr>
          <w:p w14:paraId="4DCF254C"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vAlign w:val="center"/>
            <w:hideMark/>
          </w:tcPr>
          <w:p w14:paraId="1ED6BC16" w14:textId="77777777" w:rsidR="00586847" w:rsidRPr="00586847" w:rsidRDefault="00586847" w:rsidP="00E21ABB">
            <w:pPr>
              <w:spacing w:line="276" w:lineRule="auto"/>
              <w:jc w:val="center"/>
              <w:rPr>
                <w:sz w:val="18"/>
                <w:szCs w:val="18"/>
              </w:rPr>
            </w:pPr>
            <w:r w:rsidRPr="00586847">
              <w:rPr>
                <w:sz w:val="18"/>
                <w:szCs w:val="18"/>
              </w:rPr>
              <w:t>4,20</w:t>
            </w:r>
          </w:p>
        </w:tc>
      </w:tr>
      <w:tr w:rsidR="00586847" w:rsidRPr="00586847" w14:paraId="5B45E1F4" w14:textId="77777777" w:rsidTr="00586847">
        <w:tc>
          <w:tcPr>
            <w:tcW w:w="735" w:type="dxa"/>
            <w:vAlign w:val="center"/>
            <w:hideMark/>
          </w:tcPr>
          <w:p w14:paraId="580AB444" w14:textId="77777777" w:rsidR="00586847" w:rsidRPr="00586847" w:rsidRDefault="00586847" w:rsidP="00E21ABB">
            <w:pPr>
              <w:spacing w:line="276" w:lineRule="auto"/>
              <w:jc w:val="center"/>
              <w:rPr>
                <w:sz w:val="18"/>
                <w:szCs w:val="18"/>
              </w:rPr>
            </w:pPr>
            <w:r w:rsidRPr="00586847">
              <w:rPr>
                <w:sz w:val="18"/>
                <w:szCs w:val="18"/>
              </w:rPr>
              <w:lastRenderedPageBreak/>
              <w:t>2</w:t>
            </w:r>
          </w:p>
        </w:tc>
        <w:tc>
          <w:tcPr>
            <w:tcW w:w="1135" w:type="dxa"/>
            <w:vAlign w:val="center"/>
          </w:tcPr>
          <w:p w14:paraId="2DB280C0" w14:textId="77777777" w:rsidR="00586847" w:rsidRPr="00586847" w:rsidRDefault="00586847" w:rsidP="00E21ABB">
            <w:pPr>
              <w:spacing w:line="276" w:lineRule="auto"/>
              <w:rPr>
                <w:sz w:val="18"/>
                <w:szCs w:val="18"/>
                <w:lang w:val="en-US"/>
              </w:rPr>
            </w:pPr>
            <w:r w:rsidRPr="00586847">
              <w:rPr>
                <w:sz w:val="18"/>
                <w:szCs w:val="18"/>
                <w:lang w:val="en-US"/>
              </w:rPr>
              <w:t>TsD01B</w:t>
            </w:r>
          </w:p>
          <w:p w14:paraId="34021CBE" w14:textId="77777777" w:rsidR="00586847" w:rsidRPr="00586847" w:rsidRDefault="00586847" w:rsidP="00E21ABB">
            <w:pPr>
              <w:spacing w:line="276" w:lineRule="auto"/>
              <w:rPr>
                <w:sz w:val="18"/>
                <w:szCs w:val="18"/>
              </w:rPr>
            </w:pPr>
          </w:p>
        </w:tc>
        <w:tc>
          <w:tcPr>
            <w:tcW w:w="6519" w:type="dxa"/>
            <w:vAlign w:val="center"/>
            <w:hideMark/>
          </w:tcPr>
          <w:p w14:paraId="50157A71" w14:textId="77777777" w:rsidR="00586847" w:rsidRPr="00586847" w:rsidRDefault="00586847" w:rsidP="00E21ABB">
            <w:pPr>
              <w:spacing w:line="276" w:lineRule="auto"/>
              <w:rPr>
                <w:sz w:val="18"/>
                <w:szCs w:val="18"/>
                <w:lang w:val="en-US"/>
              </w:rPr>
            </w:pPr>
            <w:r w:rsidRPr="00586847">
              <w:rPr>
                <w:sz w:val="18"/>
                <w:szCs w:val="18"/>
                <w:lang w:val="en-US"/>
              </w:rPr>
              <w:t>Imprastierea cu lopata a pamintului afinat, in straturi uniforme, de 10-30 cm grosime, printr-o aruncare de pina la 3 m din gramezi, inclusiv sfarimarea bulgarilor, pamintul provenind din teren mijlociu</w:t>
            </w:r>
          </w:p>
        </w:tc>
        <w:tc>
          <w:tcPr>
            <w:tcW w:w="1134" w:type="dxa"/>
            <w:vAlign w:val="center"/>
            <w:hideMark/>
          </w:tcPr>
          <w:p w14:paraId="63071D96"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vAlign w:val="center"/>
            <w:hideMark/>
          </w:tcPr>
          <w:p w14:paraId="2306E9D9" w14:textId="77777777" w:rsidR="00586847" w:rsidRPr="00586847" w:rsidRDefault="00586847" w:rsidP="00E21ABB">
            <w:pPr>
              <w:spacing w:line="276" w:lineRule="auto"/>
              <w:jc w:val="center"/>
              <w:rPr>
                <w:sz w:val="18"/>
                <w:szCs w:val="18"/>
              </w:rPr>
            </w:pPr>
            <w:r w:rsidRPr="00586847">
              <w:rPr>
                <w:sz w:val="18"/>
                <w:szCs w:val="18"/>
              </w:rPr>
              <w:t>2,55</w:t>
            </w:r>
          </w:p>
        </w:tc>
      </w:tr>
      <w:tr w:rsidR="00586847" w:rsidRPr="00586847" w14:paraId="68DB3786" w14:textId="77777777" w:rsidTr="00586847">
        <w:tc>
          <w:tcPr>
            <w:tcW w:w="735" w:type="dxa"/>
            <w:vAlign w:val="center"/>
            <w:hideMark/>
          </w:tcPr>
          <w:p w14:paraId="22FA295B" w14:textId="77777777" w:rsidR="00586847" w:rsidRPr="00586847" w:rsidRDefault="00586847" w:rsidP="00E21ABB">
            <w:pPr>
              <w:spacing w:line="276" w:lineRule="auto"/>
              <w:jc w:val="center"/>
              <w:rPr>
                <w:sz w:val="18"/>
                <w:szCs w:val="18"/>
              </w:rPr>
            </w:pPr>
            <w:r w:rsidRPr="00586847">
              <w:rPr>
                <w:sz w:val="18"/>
                <w:szCs w:val="18"/>
              </w:rPr>
              <w:t>3</w:t>
            </w:r>
          </w:p>
        </w:tc>
        <w:tc>
          <w:tcPr>
            <w:tcW w:w="1135" w:type="dxa"/>
            <w:vAlign w:val="center"/>
          </w:tcPr>
          <w:p w14:paraId="7211481F" w14:textId="77777777" w:rsidR="00586847" w:rsidRPr="00586847" w:rsidRDefault="00586847" w:rsidP="00E21ABB">
            <w:pPr>
              <w:spacing w:line="276" w:lineRule="auto"/>
              <w:rPr>
                <w:sz w:val="18"/>
                <w:szCs w:val="18"/>
                <w:lang w:val="en-US"/>
              </w:rPr>
            </w:pPr>
            <w:r w:rsidRPr="00586847">
              <w:rPr>
                <w:sz w:val="18"/>
                <w:szCs w:val="18"/>
                <w:lang w:val="en-US"/>
              </w:rPr>
              <w:t>AcF03A</w:t>
            </w:r>
          </w:p>
          <w:p w14:paraId="1C08B2B8" w14:textId="77777777" w:rsidR="00586847" w:rsidRPr="00586847" w:rsidRDefault="00586847" w:rsidP="00E21ABB">
            <w:pPr>
              <w:spacing w:line="276" w:lineRule="auto"/>
              <w:rPr>
                <w:sz w:val="18"/>
                <w:szCs w:val="18"/>
              </w:rPr>
            </w:pPr>
          </w:p>
        </w:tc>
        <w:tc>
          <w:tcPr>
            <w:tcW w:w="6519" w:type="dxa"/>
            <w:vAlign w:val="center"/>
            <w:hideMark/>
          </w:tcPr>
          <w:p w14:paraId="14BCEE39" w14:textId="77777777" w:rsidR="00586847" w:rsidRPr="00586847" w:rsidRDefault="00586847" w:rsidP="00E21ABB">
            <w:pPr>
              <w:spacing w:line="276" w:lineRule="auto"/>
              <w:rPr>
                <w:sz w:val="18"/>
                <w:szCs w:val="18"/>
                <w:lang w:val="en-US"/>
              </w:rPr>
            </w:pPr>
            <w:r w:rsidRPr="00586847">
              <w:rPr>
                <w:sz w:val="18"/>
                <w:szCs w:val="18"/>
                <w:lang w:val="en-US"/>
              </w:rPr>
              <w:t>Umpluturi in santuri la conductele de alimentare cu apa sau canalizare, ca substrat, strat de protectie, strat de izolare sau strat filtrant la tuburile de drenaj, executate cu nisip</w:t>
            </w:r>
          </w:p>
        </w:tc>
        <w:tc>
          <w:tcPr>
            <w:tcW w:w="1134" w:type="dxa"/>
            <w:vAlign w:val="center"/>
            <w:hideMark/>
          </w:tcPr>
          <w:p w14:paraId="2F0BCF15"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vAlign w:val="center"/>
            <w:hideMark/>
          </w:tcPr>
          <w:p w14:paraId="73143251" w14:textId="77777777" w:rsidR="00586847" w:rsidRPr="00586847" w:rsidRDefault="00586847" w:rsidP="00E21ABB">
            <w:pPr>
              <w:spacing w:line="276" w:lineRule="auto"/>
              <w:jc w:val="center"/>
              <w:rPr>
                <w:sz w:val="18"/>
                <w:szCs w:val="18"/>
              </w:rPr>
            </w:pPr>
            <w:r w:rsidRPr="00586847">
              <w:rPr>
                <w:sz w:val="18"/>
                <w:szCs w:val="18"/>
              </w:rPr>
              <w:t>0,20</w:t>
            </w:r>
          </w:p>
        </w:tc>
      </w:tr>
      <w:tr w:rsidR="00586847" w:rsidRPr="00586847" w14:paraId="3B54D62B" w14:textId="77777777" w:rsidTr="00586847">
        <w:tc>
          <w:tcPr>
            <w:tcW w:w="735" w:type="dxa"/>
            <w:vAlign w:val="center"/>
            <w:hideMark/>
          </w:tcPr>
          <w:p w14:paraId="3CEDF150" w14:textId="77777777" w:rsidR="00586847" w:rsidRPr="00586847" w:rsidRDefault="00586847" w:rsidP="00E21ABB">
            <w:pPr>
              <w:spacing w:line="276" w:lineRule="auto"/>
              <w:jc w:val="center"/>
              <w:rPr>
                <w:sz w:val="18"/>
                <w:szCs w:val="18"/>
              </w:rPr>
            </w:pPr>
            <w:r w:rsidRPr="00586847">
              <w:rPr>
                <w:sz w:val="18"/>
                <w:szCs w:val="18"/>
              </w:rPr>
              <w:t>4</w:t>
            </w:r>
          </w:p>
        </w:tc>
        <w:tc>
          <w:tcPr>
            <w:tcW w:w="1135" w:type="dxa"/>
            <w:vAlign w:val="center"/>
          </w:tcPr>
          <w:p w14:paraId="0F4F578B" w14:textId="77777777" w:rsidR="00586847" w:rsidRPr="00586847" w:rsidRDefault="00586847" w:rsidP="00E21ABB">
            <w:pPr>
              <w:spacing w:line="276" w:lineRule="auto"/>
              <w:rPr>
                <w:sz w:val="18"/>
                <w:szCs w:val="18"/>
                <w:lang w:val="en-US"/>
              </w:rPr>
            </w:pPr>
            <w:r w:rsidRPr="00586847">
              <w:rPr>
                <w:sz w:val="18"/>
                <w:szCs w:val="18"/>
                <w:lang w:val="en-US"/>
              </w:rPr>
              <w:t>AcE13A</w:t>
            </w:r>
          </w:p>
          <w:p w14:paraId="71DE1BED" w14:textId="77777777" w:rsidR="00586847" w:rsidRPr="00586847" w:rsidRDefault="00586847" w:rsidP="00E21ABB">
            <w:pPr>
              <w:spacing w:line="276" w:lineRule="auto"/>
              <w:rPr>
                <w:sz w:val="18"/>
                <w:szCs w:val="18"/>
              </w:rPr>
            </w:pPr>
          </w:p>
        </w:tc>
        <w:tc>
          <w:tcPr>
            <w:tcW w:w="6519" w:type="dxa"/>
            <w:vAlign w:val="center"/>
            <w:hideMark/>
          </w:tcPr>
          <w:p w14:paraId="70E24848" w14:textId="77777777" w:rsidR="00586847" w:rsidRPr="00586847" w:rsidRDefault="00586847" w:rsidP="00E21ABB">
            <w:pPr>
              <w:spacing w:line="276" w:lineRule="auto"/>
              <w:rPr>
                <w:sz w:val="18"/>
                <w:szCs w:val="18"/>
                <w:lang w:val="en-US"/>
              </w:rPr>
            </w:pPr>
            <w:r w:rsidRPr="00586847">
              <w:rPr>
                <w:sz w:val="18"/>
                <w:szCs w:val="18"/>
                <w:lang w:val="en-US"/>
              </w:rPr>
              <w:t xml:space="preserve">Executarea caminelor de vizitare din elemente de beton armat prefabricat, pentru canalizare, circulare (inelare) cu diametrul 1,0 m, in teren fara apa subterana </w:t>
            </w:r>
          </w:p>
        </w:tc>
        <w:tc>
          <w:tcPr>
            <w:tcW w:w="1134" w:type="dxa"/>
            <w:vAlign w:val="center"/>
            <w:hideMark/>
          </w:tcPr>
          <w:p w14:paraId="33FBF5A8" w14:textId="77777777" w:rsidR="00586847" w:rsidRPr="00586847" w:rsidRDefault="00586847" w:rsidP="00E21ABB">
            <w:pPr>
              <w:spacing w:line="276" w:lineRule="auto"/>
              <w:jc w:val="center"/>
              <w:rPr>
                <w:sz w:val="18"/>
                <w:szCs w:val="18"/>
              </w:rPr>
            </w:pPr>
            <w:r w:rsidRPr="00586847">
              <w:rPr>
                <w:sz w:val="18"/>
                <w:szCs w:val="18"/>
              </w:rPr>
              <w:t>m3</w:t>
            </w:r>
          </w:p>
        </w:tc>
        <w:tc>
          <w:tcPr>
            <w:tcW w:w="993" w:type="dxa"/>
            <w:vAlign w:val="center"/>
            <w:hideMark/>
          </w:tcPr>
          <w:p w14:paraId="640BFF7A" w14:textId="77777777" w:rsidR="00586847" w:rsidRPr="00586847" w:rsidRDefault="00586847" w:rsidP="00E21ABB">
            <w:pPr>
              <w:spacing w:line="276" w:lineRule="auto"/>
              <w:jc w:val="center"/>
              <w:rPr>
                <w:sz w:val="18"/>
                <w:szCs w:val="18"/>
              </w:rPr>
            </w:pPr>
            <w:r w:rsidRPr="00586847">
              <w:rPr>
                <w:sz w:val="18"/>
                <w:szCs w:val="18"/>
              </w:rPr>
              <w:t>0,59</w:t>
            </w:r>
          </w:p>
        </w:tc>
      </w:tr>
      <w:tr w:rsidR="00586847" w:rsidRPr="00586847" w14:paraId="15225651" w14:textId="77777777" w:rsidTr="00586847">
        <w:tc>
          <w:tcPr>
            <w:tcW w:w="735" w:type="dxa"/>
            <w:vAlign w:val="center"/>
            <w:hideMark/>
          </w:tcPr>
          <w:p w14:paraId="40A90A36" w14:textId="77777777" w:rsidR="00586847" w:rsidRPr="00586847" w:rsidRDefault="00586847" w:rsidP="00E21ABB">
            <w:pPr>
              <w:spacing w:line="276" w:lineRule="auto"/>
              <w:jc w:val="center"/>
              <w:rPr>
                <w:sz w:val="18"/>
                <w:szCs w:val="18"/>
              </w:rPr>
            </w:pPr>
            <w:r w:rsidRPr="00586847">
              <w:rPr>
                <w:sz w:val="18"/>
                <w:szCs w:val="18"/>
              </w:rPr>
              <w:t>5</w:t>
            </w:r>
          </w:p>
        </w:tc>
        <w:tc>
          <w:tcPr>
            <w:tcW w:w="1135" w:type="dxa"/>
            <w:vAlign w:val="center"/>
          </w:tcPr>
          <w:p w14:paraId="12533B6F" w14:textId="0CAD9F0D" w:rsidR="00586847" w:rsidRPr="00586847" w:rsidRDefault="00586847" w:rsidP="00E21ABB">
            <w:pPr>
              <w:spacing w:line="276" w:lineRule="auto"/>
              <w:rPr>
                <w:sz w:val="18"/>
                <w:szCs w:val="18"/>
                <w:lang w:val="en-US"/>
              </w:rPr>
            </w:pPr>
            <w:r>
              <w:rPr>
                <w:sz w:val="18"/>
                <w:szCs w:val="18"/>
                <w:lang w:val="en-US"/>
              </w:rPr>
              <w:t>Preti de A.B.A</w:t>
            </w:r>
          </w:p>
        </w:tc>
        <w:tc>
          <w:tcPr>
            <w:tcW w:w="6519" w:type="dxa"/>
            <w:vAlign w:val="center"/>
            <w:hideMark/>
          </w:tcPr>
          <w:p w14:paraId="1E1BBCEF" w14:textId="77777777" w:rsidR="00586847" w:rsidRPr="00586847" w:rsidRDefault="00586847" w:rsidP="00E21ABB">
            <w:pPr>
              <w:spacing w:line="276" w:lineRule="auto"/>
              <w:rPr>
                <w:sz w:val="18"/>
                <w:szCs w:val="18"/>
              </w:rPr>
            </w:pPr>
            <w:r w:rsidRPr="00586847">
              <w:rPr>
                <w:sz w:val="18"/>
                <w:szCs w:val="18"/>
              </w:rPr>
              <w:t>Плита КЦД 10</w:t>
            </w:r>
          </w:p>
        </w:tc>
        <w:tc>
          <w:tcPr>
            <w:tcW w:w="1134" w:type="dxa"/>
            <w:vAlign w:val="center"/>
            <w:hideMark/>
          </w:tcPr>
          <w:p w14:paraId="292BEBBA"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14FEFC50"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627E1846" w14:textId="77777777" w:rsidTr="00586847">
        <w:tc>
          <w:tcPr>
            <w:tcW w:w="735" w:type="dxa"/>
            <w:vAlign w:val="center"/>
            <w:hideMark/>
          </w:tcPr>
          <w:p w14:paraId="61561F51" w14:textId="77777777" w:rsidR="00586847" w:rsidRPr="00586847" w:rsidRDefault="00586847" w:rsidP="00E21ABB">
            <w:pPr>
              <w:spacing w:line="276" w:lineRule="auto"/>
              <w:jc w:val="center"/>
              <w:rPr>
                <w:sz w:val="18"/>
                <w:szCs w:val="18"/>
              </w:rPr>
            </w:pPr>
            <w:r w:rsidRPr="00586847">
              <w:rPr>
                <w:sz w:val="18"/>
                <w:szCs w:val="18"/>
              </w:rPr>
              <w:t>6</w:t>
            </w:r>
          </w:p>
        </w:tc>
        <w:tc>
          <w:tcPr>
            <w:tcW w:w="1135" w:type="dxa"/>
            <w:vAlign w:val="center"/>
          </w:tcPr>
          <w:p w14:paraId="4B6E000C" w14:textId="36ED9C22" w:rsidR="00586847" w:rsidRPr="00586847" w:rsidRDefault="00586847" w:rsidP="00E21ABB">
            <w:pPr>
              <w:spacing w:line="276" w:lineRule="auto"/>
              <w:rPr>
                <w:sz w:val="18"/>
                <w:szCs w:val="18"/>
                <w:lang w:val="en-US"/>
              </w:rPr>
            </w:pPr>
            <w:r>
              <w:rPr>
                <w:sz w:val="18"/>
                <w:szCs w:val="18"/>
                <w:lang w:val="en-US"/>
              </w:rPr>
              <w:t>Цена завода</w:t>
            </w:r>
          </w:p>
        </w:tc>
        <w:tc>
          <w:tcPr>
            <w:tcW w:w="6519" w:type="dxa"/>
            <w:vAlign w:val="center"/>
            <w:hideMark/>
          </w:tcPr>
          <w:p w14:paraId="5604A84C" w14:textId="77777777" w:rsidR="00586847" w:rsidRPr="00586847" w:rsidRDefault="00586847" w:rsidP="00E21ABB">
            <w:pPr>
              <w:spacing w:line="276" w:lineRule="auto"/>
              <w:rPr>
                <w:sz w:val="18"/>
                <w:szCs w:val="18"/>
              </w:rPr>
            </w:pPr>
            <w:r w:rsidRPr="00586847">
              <w:rPr>
                <w:sz w:val="18"/>
                <w:szCs w:val="18"/>
              </w:rPr>
              <w:t>Кольцо КЦ 10-9</w:t>
            </w:r>
          </w:p>
        </w:tc>
        <w:tc>
          <w:tcPr>
            <w:tcW w:w="1134" w:type="dxa"/>
            <w:vAlign w:val="center"/>
            <w:hideMark/>
          </w:tcPr>
          <w:p w14:paraId="0BB94095"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5CEF46DB"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7B339AEC" w14:textId="77777777" w:rsidTr="00586847">
        <w:tc>
          <w:tcPr>
            <w:tcW w:w="735" w:type="dxa"/>
            <w:vAlign w:val="center"/>
            <w:hideMark/>
          </w:tcPr>
          <w:p w14:paraId="1A7611AB" w14:textId="77777777" w:rsidR="00586847" w:rsidRPr="00586847" w:rsidRDefault="00586847" w:rsidP="00E21ABB">
            <w:pPr>
              <w:spacing w:line="276" w:lineRule="auto"/>
              <w:jc w:val="center"/>
              <w:rPr>
                <w:sz w:val="18"/>
                <w:szCs w:val="18"/>
              </w:rPr>
            </w:pPr>
            <w:r w:rsidRPr="00586847">
              <w:rPr>
                <w:sz w:val="18"/>
                <w:szCs w:val="18"/>
              </w:rPr>
              <w:t>7</w:t>
            </w:r>
          </w:p>
        </w:tc>
        <w:tc>
          <w:tcPr>
            <w:tcW w:w="1135" w:type="dxa"/>
            <w:vAlign w:val="center"/>
          </w:tcPr>
          <w:p w14:paraId="4C14B78D" w14:textId="548BA7B5" w:rsidR="00586847" w:rsidRPr="00586847" w:rsidRDefault="00586847" w:rsidP="00E21ABB">
            <w:pPr>
              <w:spacing w:line="276" w:lineRule="auto"/>
              <w:rPr>
                <w:sz w:val="18"/>
                <w:szCs w:val="18"/>
                <w:lang w:val="en-US"/>
              </w:rPr>
            </w:pPr>
            <w:r>
              <w:rPr>
                <w:sz w:val="18"/>
                <w:szCs w:val="18"/>
                <w:lang w:val="en-US"/>
              </w:rPr>
              <w:t>Preti de ABA</w:t>
            </w:r>
          </w:p>
        </w:tc>
        <w:tc>
          <w:tcPr>
            <w:tcW w:w="6519" w:type="dxa"/>
            <w:vAlign w:val="center"/>
            <w:hideMark/>
          </w:tcPr>
          <w:p w14:paraId="51D27670" w14:textId="77777777" w:rsidR="00586847" w:rsidRPr="00586847" w:rsidRDefault="00586847" w:rsidP="00E21ABB">
            <w:pPr>
              <w:spacing w:line="276" w:lineRule="auto"/>
              <w:rPr>
                <w:sz w:val="18"/>
                <w:szCs w:val="18"/>
              </w:rPr>
            </w:pPr>
            <w:r w:rsidRPr="00586847">
              <w:rPr>
                <w:sz w:val="18"/>
                <w:szCs w:val="18"/>
              </w:rPr>
              <w:t>Кольцо КЦО 1</w:t>
            </w:r>
          </w:p>
        </w:tc>
        <w:tc>
          <w:tcPr>
            <w:tcW w:w="1134" w:type="dxa"/>
            <w:vAlign w:val="center"/>
            <w:hideMark/>
          </w:tcPr>
          <w:p w14:paraId="121674D7"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028D20E5"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1A90239E" w14:textId="77777777" w:rsidTr="00586847">
        <w:tc>
          <w:tcPr>
            <w:tcW w:w="735" w:type="dxa"/>
            <w:vAlign w:val="center"/>
            <w:hideMark/>
          </w:tcPr>
          <w:p w14:paraId="05CB569D" w14:textId="77777777" w:rsidR="00586847" w:rsidRPr="00586847" w:rsidRDefault="00586847" w:rsidP="00E21ABB">
            <w:pPr>
              <w:spacing w:line="276" w:lineRule="auto"/>
              <w:jc w:val="center"/>
              <w:rPr>
                <w:sz w:val="18"/>
                <w:szCs w:val="18"/>
              </w:rPr>
            </w:pPr>
            <w:r w:rsidRPr="00586847">
              <w:rPr>
                <w:sz w:val="18"/>
                <w:szCs w:val="18"/>
              </w:rPr>
              <w:t>8</w:t>
            </w:r>
          </w:p>
        </w:tc>
        <w:tc>
          <w:tcPr>
            <w:tcW w:w="1135" w:type="dxa"/>
            <w:vAlign w:val="center"/>
          </w:tcPr>
          <w:p w14:paraId="2A7AA8C0" w14:textId="7BBB7675" w:rsidR="00586847" w:rsidRPr="00586847" w:rsidRDefault="00586847" w:rsidP="00E21ABB">
            <w:pPr>
              <w:spacing w:line="276" w:lineRule="auto"/>
              <w:rPr>
                <w:sz w:val="18"/>
                <w:szCs w:val="18"/>
                <w:lang w:val="en-US"/>
              </w:rPr>
            </w:pPr>
            <w:r>
              <w:rPr>
                <w:sz w:val="18"/>
                <w:szCs w:val="18"/>
                <w:lang w:val="en-US"/>
              </w:rPr>
              <w:t>Preti de ABA</w:t>
            </w:r>
          </w:p>
        </w:tc>
        <w:tc>
          <w:tcPr>
            <w:tcW w:w="6519" w:type="dxa"/>
            <w:vAlign w:val="center"/>
            <w:hideMark/>
          </w:tcPr>
          <w:p w14:paraId="3EA893A9" w14:textId="77777777" w:rsidR="00586847" w:rsidRPr="00586847" w:rsidRDefault="00586847" w:rsidP="00E21ABB">
            <w:pPr>
              <w:spacing w:line="276" w:lineRule="auto"/>
              <w:rPr>
                <w:sz w:val="18"/>
                <w:szCs w:val="18"/>
              </w:rPr>
            </w:pPr>
            <w:r w:rsidRPr="00586847">
              <w:rPr>
                <w:sz w:val="18"/>
                <w:szCs w:val="18"/>
              </w:rPr>
              <w:t>Кольцо КЦ- 7-3</w:t>
            </w:r>
          </w:p>
        </w:tc>
        <w:tc>
          <w:tcPr>
            <w:tcW w:w="1134" w:type="dxa"/>
            <w:vAlign w:val="center"/>
            <w:hideMark/>
          </w:tcPr>
          <w:p w14:paraId="64357FED"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73799683"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545B6198" w14:textId="77777777" w:rsidTr="00586847">
        <w:tc>
          <w:tcPr>
            <w:tcW w:w="735" w:type="dxa"/>
            <w:vAlign w:val="center"/>
            <w:hideMark/>
          </w:tcPr>
          <w:p w14:paraId="26B319F9" w14:textId="77777777" w:rsidR="00586847" w:rsidRPr="00586847" w:rsidRDefault="00586847" w:rsidP="00E21ABB">
            <w:pPr>
              <w:spacing w:line="276" w:lineRule="auto"/>
              <w:jc w:val="center"/>
              <w:rPr>
                <w:sz w:val="18"/>
                <w:szCs w:val="18"/>
              </w:rPr>
            </w:pPr>
            <w:r w:rsidRPr="00586847">
              <w:rPr>
                <w:sz w:val="18"/>
                <w:szCs w:val="18"/>
              </w:rPr>
              <w:t>9</w:t>
            </w:r>
          </w:p>
        </w:tc>
        <w:tc>
          <w:tcPr>
            <w:tcW w:w="1135" w:type="dxa"/>
            <w:vAlign w:val="center"/>
          </w:tcPr>
          <w:p w14:paraId="30E640B0" w14:textId="61BC644F" w:rsidR="00586847" w:rsidRPr="00586847" w:rsidRDefault="00586847" w:rsidP="00E21ABB">
            <w:pPr>
              <w:spacing w:line="276" w:lineRule="auto"/>
              <w:rPr>
                <w:sz w:val="18"/>
                <w:szCs w:val="18"/>
                <w:lang w:val="en-US"/>
              </w:rPr>
            </w:pPr>
            <w:r>
              <w:rPr>
                <w:sz w:val="18"/>
                <w:szCs w:val="18"/>
                <w:lang w:val="en-US"/>
              </w:rPr>
              <w:t>Цена завода</w:t>
            </w:r>
          </w:p>
        </w:tc>
        <w:tc>
          <w:tcPr>
            <w:tcW w:w="6519" w:type="dxa"/>
            <w:vAlign w:val="center"/>
            <w:hideMark/>
          </w:tcPr>
          <w:p w14:paraId="0C4C78A8" w14:textId="77777777" w:rsidR="00586847" w:rsidRPr="00586847" w:rsidRDefault="00586847" w:rsidP="00E21ABB">
            <w:pPr>
              <w:spacing w:line="276" w:lineRule="auto"/>
              <w:rPr>
                <w:sz w:val="18"/>
                <w:szCs w:val="18"/>
              </w:rPr>
            </w:pPr>
            <w:r w:rsidRPr="00586847">
              <w:rPr>
                <w:sz w:val="18"/>
                <w:szCs w:val="18"/>
              </w:rPr>
              <w:t>Плита КЦП 10 - 1</w:t>
            </w:r>
          </w:p>
        </w:tc>
        <w:tc>
          <w:tcPr>
            <w:tcW w:w="1134" w:type="dxa"/>
            <w:vAlign w:val="center"/>
            <w:hideMark/>
          </w:tcPr>
          <w:p w14:paraId="6CBD7AE7"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3C20E0C3"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58DE4536" w14:textId="77777777" w:rsidTr="00586847">
        <w:tc>
          <w:tcPr>
            <w:tcW w:w="735" w:type="dxa"/>
            <w:vAlign w:val="center"/>
            <w:hideMark/>
          </w:tcPr>
          <w:p w14:paraId="50BBEC5E" w14:textId="77777777" w:rsidR="00586847" w:rsidRPr="00586847" w:rsidRDefault="00586847" w:rsidP="00E21ABB">
            <w:pPr>
              <w:spacing w:line="276" w:lineRule="auto"/>
              <w:jc w:val="center"/>
              <w:rPr>
                <w:sz w:val="18"/>
                <w:szCs w:val="18"/>
              </w:rPr>
            </w:pPr>
            <w:r w:rsidRPr="00586847">
              <w:rPr>
                <w:sz w:val="18"/>
                <w:szCs w:val="18"/>
              </w:rPr>
              <w:t>10</w:t>
            </w:r>
          </w:p>
        </w:tc>
        <w:tc>
          <w:tcPr>
            <w:tcW w:w="1135" w:type="dxa"/>
            <w:vAlign w:val="center"/>
          </w:tcPr>
          <w:p w14:paraId="5467BE6B" w14:textId="77777777" w:rsidR="00586847" w:rsidRPr="00586847" w:rsidRDefault="00586847" w:rsidP="00E21ABB">
            <w:pPr>
              <w:spacing w:line="276" w:lineRule="auto"/>
              <w:rPr>
                <w:sz w:val="18"/>
                <w:szCs w:val="18"/>
                <w:lang w:val="en-US"/>
              </w:rPr>
            </w:pPr>
            <w:r w:rsidRPr="00586847">
              <w:rPr>
                <w:sz w:val="18"/>
                <w:szCs w:val="18"/>
                <w:lang w:val="en-US"/>
              </w:rPr>
              <w:t>AcE07A</w:t>
            </w:r>
          </w:p>
          <w:p w14:paraId="2B00FAC5" w14:textId="77777777" w:rsidR="00586847" w:rsidRPr="00586847" w:rsidRDefault="00586847" w:rsidP="00E21ABB">
            <w:pPr>
              <w:spacing w:line="276" w:lineRule="auto"/>
              <w:rPr>
                <w:sz w:val="18"/>
                <w:szCs w:val="18"/>
              </w:rPr>
            </w:pPr>
          </w:p>
        </w:tc>
        <w:tc>
          <w:tcPr>
            <w:tcW w:w="6519" w:type="dxa"/>
            <w:vAlign w:val="center"/>
            <w:hideMark/>
          </w:tcPr>
          <w:p w14:paraId="5FA1209F" w14:textId="77777777" w:rsidR="00586847" w:rsidRPr="00586847" w:rsidRDefault="00586847" w:rsidP="00E21ABB">
            <w:pPr>
              <w:spacing w:line="276" w:lineRule="auto"/>
              <w:rPr>
                <w:sz w:val="18"/>
                <w:szCs w:val="18"/>
                <w:lang w:val="en-US"/>
              </w:rPr>
            </w:pPr>
            <w:r w:rsidRPr="00586847">
              <w:rPr>
                <w:sz w:val="18"/>
                <w:szCs w:val="18"/>
                <w:lang w:val="en-US"/>
              </w:rPr>
              <w:t xml:space="preserve">Montarea capacelor din fonta sau fonta-beton fara piesa-suport, la caminele de vizitare ale instalatiilor de alimentare cu apa si canalizare, necarosabil tip I - </w:t>
            </w:r>
            <w:r w:rsidRPr="00586847">
              <w:rPr>
                <w:sz w:val="18"/>
                <w:szCs w:val="18"/>
              </w:rPr>
              <w:t>Люк</w:t>
            </w:r>
            <w:r w:rsidRPr="00586847">
              <w:rPr>
                <w:sz w:val="18"/>
                <w:szCs w:val="18"/>
                <w:lang w:val="en-US"/>
              </w:rPr>
              <w:t xml:space="preserve">  </w:t>
            </w:r>
            <w:r w:rsidRPr="00586847">
              <w:rPr>
                <w:sz w:val="18"/>
                <w:szCs w:val="18"/>
              </w:rPr>
              <w:t>типа</w:t>
            </w:r>
            <w:r w:rsidRPr="00586847">
              <w:rPr>
                <w:sz w:val="18"/>
                <w:szCs w:val="18"/>
                <w:lang w:val="en-US"/>
              </w:rPr>
              <w:t xml:space="preserve"> " </w:t>
            </w:r>
            <w:r w:rsidRPr="00586847">
              <w:rPr>
                <w:sz w:val="18"/>
                <w:szCs w:val="18"/>
              </w:rPr>
              <w:t>Т</w:t>
            </w:r>
            <w:r w:rsidRPr="00586847">
              <w:rPr>
                <w:sz w:val="18"/>
                <w:szCs w:val="18"/>
                <w:lang w:val="en-US"/>
              </w:rPr>
              <w:t xml:space="preserve"> " </w:t>
            </w:r>
          </w:p>
        </w:tc>
        <w:tc>
          <w:tcPr>
            <w:tcW w:w="1134" w:type="dxa"/>
            <w:vAlign w:val="center"/>
            <w:hideMark/>
          </w:tcPr>
          <w:p w14:paraId="436D516C" w14:textId="77777777" w:rsidR="00586847" w:rsidRPr="00586847" w:rsidRDefault="00586847" w:rsidP="00E21ABB">
            <w:pPr>
              <w:spacing w:line="276" w:lineRule="auto"/>
              <w:jc w:val="center"/>
              <w:rPr>
                <w:sz w:val="18"/>
                <w:szCs w:val="18"/>
              </w:rPr>
            </w:pPr>
            <w:r w:rsidRPr="00586847">
              <w:rPr>
                <w:sz w:val="18"/>
                <w:szCs w:val="18"/>
              </w:rPr>
              <w:t>buc</w:t>
            </w:r>
          </w:p>
        </w:tc>
        <w:tc>
          <w:tcPr>
            <w:tcW w:w="993" w:type="dxa"/>
            <w:vAlign w:val="center"/>
            <w:hideMark/>
          </w:tcPr>
          <w:p w14:paraId="53D97805" w14:textId="77777777" w:rsidR="00586847" w:rsidRPr="00586847" w:rsidRDefault="00586847" w:rsidP="00E21ABB">
            <w:pPr>
              <w:spacing w:line="276" w:lineRule="auto"/>
              <w:jc w:val="center"/>
              <w:rPr>
                <w:sz w:val="18"/>
                <w:szCs w:val="18"/>
              </w:rPr>
            </w:pPr>
            <w:r w:rsidRPr="00586847">
              <w:rPr>
                <w:sz w:val="18"/>
                <w:szCs w:val="18"/>
              </w:rPr>
              <w:t>1,00</w:t>
            </w:r>
          </w:p>
        </w:tc>
      </w:tr>
      <w:tr w:rsidR="00586847" w:rsidRPr="00586847" w14:paraId="7878651D" w14:textId="77777777" w:rsidTr="00586847">
        <w:tc>
          <w:tcPr>
            <w:tcW w:w="735" w:type="dxa"/>
            <w:vAlign w:val="center"/>
            <w:hideMark/>
          </w:tcPr>
          <w:p w14:paraId="621209F3" w14:textId="77777777" w:rsidR="00586847" w:rsidRPr="00586847" w:rsidRDefault="00586847" w:rsidP="00E21ABB">
            <w:pPr>
              <w:spacing w:line="276" w:lineRule="auto"/>
              <w:jc w:val="center"/>
              <w:rPr>
                <w:sz w:val="18"/>
                <w:szCs w:val="18"/>
              </w:rPr>
            </w:pPr>
            <w:r w:rsidRPr="00586847">
              <w:rPr>
                <w:sz w:val="18"/>
                <w:szCs w:val="18"/>
              </w:rPr>
              <w:t>11</w:t>
            </w:r>
          </w:p>
        </w:tc>
        <w:tc>
          <w:tcPr>
            <w:tcW w:w="1135" w:type="dxa"/>
            <w:vAlign w:val="center"/>
          </w:tcPr>
          <w:p w14:paraId="6914873E" w14:textId="77777777" w:rsidR="00586847" w:rsidRPr="00586847" w:rsidRDefault="00586847" w:rsidP="00E21ABB">
            <w:pPr>
              <w:spacing w:line="276" w:lineRule="auto"/>
              <w:rPr>
                <w:sz w:val="18"/>
                <w:szCs w:val="18"/>
                <w:lang w:val="en-US"/>
              </w:rPr>
            </w:pPr>
            <w:r w:rsidRPr="00586847">
              <w:rPr>
                <w:sz w:val="18"/>
                <w:szCs w:val="18"/>
                <w:lang w:val="en-US"/>
              </w:rPr>
              <w:t>CL18A</w:t>
            </w:r>
          </w:p>
          <w:p w14:paraId="539538CD" w14:textId="77777777" w:rsidR="00586847" w:rsidRPr="00586847" w:rsidRDefault="00586847" w:rsidP="00E21ABB">
            <w:pPr>
              <w:spacing w:line="276" w:lineRule="auto"/>
              <w:rPr>
                <w:sz w:val="18"/>
                <w:szCs w:val="18"/>
              </w:rPr>
            </w:pPr>
          </w:p>
        </w:tc>
        <w:tc>
          <w:tcPr>
            <w:tcW w:w="6519" w:type="dxa"/>
            <w:vAlign w:val="center"/>
            <w:hideMark/>
          </w:tcPr>
          <w:p w14:paraId="1EB1042A" w14:textId="77777777" w:rsidR="00586847" w:rsidRPr="00586847" w:rsidRDefault="00586847" w:rsidP="00E21ABB">
            <w:pPr>
              <w:spacing w:line="276" w:lineRule="auto"/>
              <w:rPr>
                <w:sz w:val="18"/>
                <w:szCs w:val="18"/>
                <w:lang w:val="en-US"/>
              </w:rPr>
            </w:pPr>
            <w:r w:rsidRPr="00586847">
              <w:rPr>
                <w:sz w:val="18"/>
                <w:szCs w:val="18"/>
                <w:lang w:val="en-US"/>
              </w:rPr>
              <w:t>Confectii metalice diverse din profile laminate, tabla, tabla striata, otel beton, tevi pentru sustineri sau acoperiri, inglobate total sau partial in beton</w:t>
            </w:r>
          </w:p>
        </w:tc>
        <w:tc>
          <w:tcPr>
            <w:tcW w:w="1134" w:type="dxa"/>
            <w:vAlign w:val="center"/>
            <w:hideMark/>
          </w:tcPr>
          <w:p w14:paraId="07F9841F" w14:textId="77777777" w:rsidR="00586847" w:rsidRPr="00586847" w:rsidRDefault="00586847" w:rsidP="00E21ABB">
            <w:pPr>
              <w:spacing w:line="276" w:lineRule="auto"/>
              <w:jc w:val="center"/>
              <w:rPr>
                <w:sz w:val="18"/>
                <w:szCs w:val="18"/>
              </w:rPr>
            </w:pPr>
            <w:r w:rsidRPr="00586847">
              <w:rPr>
                <w:sz w:val="18"/>
                <w:szCs w:val="18"/>
              </w:rPr>
              <w:t>kg</w:t>
            </w:r>
          </w:p>
        </w:tc>
        <w:tc>
          <w:tcPr>
            <w:tcW w:w="993" w:type="dxa"/>
            <w:vAlign w:val="center"/>
            <w:hideMark/>
          </w:tcPr>
          <w:p w14:paraId="0A4E49F8" w14:textId="77777777" w:rsidR="00586847" w:rsidRPr="00586847" w:rsidRDefault="00586847" w:rsidP="00E21ABB">
            <w:pPr>
              <w:spacing w:line="276" w:lineRule="auto"/>
              <w:jc w:val="center"/>
              <w:rPr>
                <w:sz w:val="18"/>
                <w:szCs w:val="18"/>
              </w:rPr>
            </w:pPr>
            <w:r w:rsidRPr="00586847">
              <w:rPr>
                <w:sz w:val="18"/>
                <w:szCs w:val="18"/>
              </w:rPr>
              <w:t>20,80</w:t>
            </w:r>
          </w:p>
        </w:tc>
      </w:tr>
      <w:tr w:rsidR="00586847" w:rsidRPr="00586847" w14:paraId="055048D9" w14:textId="77777777" w:rsidTr="00586847">
        <w:tc>
          <w:tcPr>
            <w:tcW w:w="735" w:type="dxa"/>
            <w:vAlign w:val="center"/>
            <w:hideMark/>
          </w:tcPr>
          <w:p w14:paraId="3DCC0850" w14:textId="77777777" w:rsidR="00586847" w:rsidRPr="00586847" w:rsidRDefault="00586847" w:rsidP="00E21ABB">
            <w:pPr>
              <w:spacing w:line="276" w:lineRule="auto"/>
              <w:jc w:val="center"/>
              <w:rPr>
                <w:sz w:val="18"/>
                <w:szCs w:val="18"/>
              </w:rPr>
            </w:pPr>
            <w:r w:rsidRPr="00586847">
              <w:rPr>
                <w:sz w:val="18"/>
                <w:szCs w:val="18"/>
              </w:rPr>
              <w:t>12</w:t>
            </w:r>
          </w:p>
        </w:tc>
        <w:tc>
          <w:tcPr>
            <w:tcW w:w="1135" w:type="dxa"/>
            <w:vAlign w:val="center"/>
          </w:tcPr>
          <w:p w14:paraId="5767CBCA" w14:textId="77777777" w:rsidR="00586847" w:rsidRPr="00586847" w:rsidRDefault="00586847" w:rsidP="00E21ABB">
            <w:pPr>
              <w:spacing w:line="276" w:lineRule="auto"/>
              <w:rPr>
                <w:sz w:val="18"/>
                <w:szCs w:val="18"/>
                <w:lang w:val="en-US"/>
              </w:rPr>
            </w:pPr>
            <w:r w:rsidRPr="00586847">
              <w:rPr>
                <w:sz w:val="18"/>
                <w:szCs w:val="18"/>
                <w:lang w:val="en-US"/>
              </w:rPr>
              <w:t>AcA10A</w:t>
            </w:r>
          </w:p>
          <w:p w14:paraId="4401DF59" w14:textId="77777777" w:rsidR="00586847" w:rsidRPr="00586847" w:rsidRDefault="00586847" w:rsidP="00E21ABB">
            <w:pPr>
              <w:spacing w:line="276" w:lineRule="auto"/>
              <w:rPr>
                <w:sz w:val="18"/>
                <w:szCs w:val="18"/>
              </w:rPr>
            </w:pPr>
          </w:p>
        </w:tc>
        <w:tc>
          <w:tcPr>
            <w:tcW w:w="6519" w:type="dxa"/>
            <w:vAlign w:val="center"/>
            <w:hideMark/>
          </w:tcPr>
          <w:p w14:paraId="16E22071" w14:textId="77777777" w:rsidR="00586847" w:rsidRPr="00586847" w:rsidRDefault="00586847" w:rsidP="00E21ABB">
            <w:pPr>
              <w:spacing w:line="276" w:lineRule="auto"/>
              <w:rPr>
                <w:sz w:val="18"/>
                <w:szCs w:val="18"/>
                <w:lang w:val="en-US"/>
              </w:rPr>
            </w:pPr>
            <w:r w:rsidRPr="00586847">
              <w:rPr>
                <w:sz w:val="18"/>
                <w:szCs w:val="18"/>
                <w:lang w:val="en-US"/>
              </w:rPr>
              <w:t>Montarea in pamint a tevilor din polietilena de presiune, de inalta densitate, destinate alimentarilor cu apa, asamblate prin sudura cap la cap, conform normativului I-6-PE,  avind diametrul de 110-140 mm d=110</w:t>
            </w:r>
          </w:p>
        </w:tc>
        <w:tc>
          <w:tcPr>
            <w:tcW w:w="1134" w:type="dxa"/>
            <w:vAlign w:val="center"/>
            <w:hideMark/>
          </w:tcPr>
          <w:p w14:paraId="7C0350FC" w14:textId="77777777" w:rsidR="00586847" w:rsidRPr="00586847" w:rsidRDefault="00586847" w:rsidP="00E21ABB">
            <w:pPr>
              <w:spacing w:line="276" w:lineRule="auto"/>
              <w:jc w:val="center"/>
              <w:rPr>
                <w:sz w:val="18"/>
                <w:szCs w:val="18"/>
              </w:rPr>
            </w:pPr>
            <w:r w:rsidRPr="00586847">
              <w:rPr>
                <w:sz w:val="18"/>
                <w:szCs w:val="18"/>
              </w:rPr>
              <w:t>m</w:t>
            </w:r>
          </w:p>
        </w:tc>
        <w:tc>
          <w:tcPr>
            <w:tcW w:w="993" w:type="dxa"/>
            <w:vAlign w:val="center"/>
            <w:hideMark/>
          </w:tcPr>
          <w:p w14:paraId="2646CDC2" w14:textId="77777777" w:rsidR="00586847" w:rsidRPr="00586847" w:rsidRDefault="00586847" w:rsidP="00E21ABB">
            <w:pPr>
              <w:spacing w:line="276" w:lineRule="auto"/>
              <w:jc w:val="center"/>
              <w:rPr>
                <w:sz w:val="18"/>
                <w:szCs w:val="18"/>
              </w:rPr>
            </w:pPr>
            <w:r w:rsidRPr="00586847">
              <w:rPr>
                <w:sz w:val="18"/>
                <w:szCs w:val="18"/>
              </w:rPr>
              <w:t>13,50</w:t>
            </w:r>
          </w:p>
        </w:tc>
      </w:tr>
    </w:tbl>
    <w:p w14:paraId="7407573D" w14:textId="77777777" w:rsidR="00586847" w:rsidRPr="00586847" w:rsidRDefault="00586847" w:rsidP="00586847">
      <w:pPr>
        <w:rPr>
          <w:sz w:val="18"/>
          <w:szCs w:val="18"/>
        </w:rPr>
      </w:pPr>
    </w:p>
    <w:p w14:paraId="0292D2AB" w14:textId="77777777" w:rsidR="00586847" w:rsidRPr="00586847" w:rsidRDefault="00586847" w:rsidP="00586847">
      <w:pPr>
        <w:jc w:val="center"/>
        <w:rPr>
          <w:sz w:val="18"/>
          <w:szCs w:val="18"/>
          <w:lang w:val="en-GB"/>
        </w:rPr>
      </w:pPr>
      <w:r w:rsidRPr="00586847">
        <w:rPr>
          <w:b/>
          <w:bCs/>
          <w:sz w:val="18"/>
          <w:szCs w:val="18"/>
          <w:lang w:val="en-US"/>
        </w:rPr>
        <w:t>Lista cu cantita</w:t>
      </w:r>
      <w:r w:rsidRPr="00586847">
        <w:rPr>
          <w:b/>
          <w:bCs/>
          <w:sz w:val="18"/>
          <w:szCs w:val="18"/>
        </w:rPr>
        <w:t>ţile de lucrări</w:t>
      </w:r>
      <w:r w:rsidRPr="00586847">
        <w:rPr>
          <w:b/>
          <w:bCs/>
          <w:sz w:val="18"/>
          <w:szCs w:val="18"/>
          <w:lang w:val="en-US"/>
        </w:rPr>
        <w:t xml:space="preserve"> </w:t>
      </w:r>
      <w:r w:rsidRPr="00586847">
        <w:rPr>
          <w:b/>
          <w:bCs/>
          <w:sz w:val="18"/>
          <w:szCs w:val="18"/>
          <w:lang w:val="en-GB"/>
        </w:rPr>
        <w:t>№ 05/21-7-1</w:t>
      </w:r>
    </w:p>
    <w:p w14:paraId="55A8A4A4" w14:textId="77777777" w:rsidR="00586847" w:rsidRPr="00586847" w:rsidRDefault="00586847" w:rsidP="00586847">
      <w:pPr>
        <w:jc w:val="center"/>
        <w:rPr>
          <w:sz w:val="18"/>
          <w:szCs w:val="18"/>
          <w:lang w:val="en-US"/>
        </w:rPr>
      </w:pPr>
      <w:r w:rsidRPr="00586847">
        <w:rPr>
          <w:b/>
          <w:bCs/>
          <w:sz w:val="18"/>
          <w:szCs w:val="18"/>
          <w:lang w:val="en-GB"/>
        </w:rPr>
        <w:t xml:space="preserve"> </w:t>
      </w:r>
      <w:r w:rsidRPr="00586847">
        <w:rPr>
          <w:b/>
          <w:bCs/>
          <w:sz w:val="18"/>
          <w:szCs w:val="18"/>
        </w:rPr>
        <w:t>Amenajare PG. 6 boxe</w:t>
      </w:r>
    </w:p>
    <w:tbl>
      <w:tblPr>
        <w:tblW w:w="103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60"/>
        <w:gridCol w:w="6520"/>
        <w:gridCol w:w="1134"/>
        <w:gridCol w:w="851"/>
      </w:tblGrid>
      <w:tr w:rsidR="00586847" w:rsidRPr="00586847" w14:paraId="48702E6E" w14:textId="77777777" w:rsidTr="00586847">
        <w:trPr>
          <w:cantSplit/>
          <w:trHeight w:val="317"/>
        </w:trPr>
        <w:tc>
          <w:tcPr>
            <w:tcW w:w="709" w:type="dxa"/>
            <w:vMerge w:val="restart"/>
            <w:shd w:val="pct5" w:color="auto" w:fill="auto"/>
            <w:vAlign w:val="center"/>
            <w:hideMark/>
          </w:tcPr>
          <w:p w14:paraId="41C0FC1A" w14:textId="77777777" w:rsidR="00586847" w:rsidRPr="00586847" w:rsidRDefault="00586847" w:rsidP="00E21ABB">
            <w:pPr>
              <w:spacing w:line="276" w:lineRule="auto"/>
              <w:ind w:right="-108"/>
              <w:jc w:val="center"/>
              <w:rPr>
                <w:b/>
                <w:sz w:val="18"/>
                <w:szCs w:val="18"/>
                <w:lang w:val="en-US"/>
              </w:rPr>
            </w:pPr>
            <w:r w:rsidRPr="00586847">
              <w:rPr>
                <w:b/>
                <w:sz w:val="18"/>
                <w:szCs w:val="18"/>
              </w:rPr>
              <w:t>№</w:t>
            </w:r>
          </w:p>
          <w:p w14:paraId="239437BB" w14:textId="77777777" w:rsidR="00586847" w:rsidRPr="00586847" w:rsidRDefault="00586847" w:rsidP="00E21ABB">
            <w:pPr>
              <w:spacing w:line="276" w:lineRule="auto"/>
              <w:ind w:right="-108"/>
              <w:jc w:val="center"/>
              <w:rPr>
                <w:b/>
                <w:sz w:val="18"/>
                <w:szCs w:val="18"/>
              </w:rPr>
            </w:pPr>
            <w:r w:rsidRPr="00586847">
              <w:rPr>
                <w:b/>
                <w:sz w:val="18"/>
                <w:szCs w:val="18"/>
                <w:lang w:val="en-US"/>
              </w:rPr>
              <w:t>crt</w:t>
            </w:r>
            <w:r w:rsidRPr="00586847">
              <w:rPr>
                <w:b/>
                <w:sz w:val="18"/>
                <w:szCs w:val="18"/>
              </w:rPr>
              <w:t>.</w:t>
            </w:r>
          </w:p>
        </w:tc>
        <w:tc>
          <w:tcPr>
            <w:tcW w:w="1160" w:type="dxa"/>
            <w:vMerge w:val="restart"/>
            <w:shd w:val="pct5" w:color="auto" w:fill="auto"/>
            <w:vAlign w:val="center"/>
            <w:hideMark/>
          </w:tcPr>
          <w:p w14:paraId="082AC2F3" w14:textId="77777777" w:rsidR="00586847" w:rsidRPr="00586847" w:rsidRDefault="00586847" w:rsidP="00E21ABB">
            <w:pPr>
              <w:spacing w:line="276" w:lineRule="auto"/>
              <w:ind w:left="-120" w:right="-108"/>
              <w:jc w:val="center"/>
              <w:rPr>
                <w:b/>
                <w:sz w:val="18"/>
                <w:szCs w:val="18"/>
                <w:lang w:val="en-US"/>
              </w:rPr>
            </w:pPr>
            <w:r w:rsidRPr="00586847">
              <w:rPr>
                <w:b/>
                <w:sz w:val="18"/>
                <w:szCs w:val="18"/>
              </w:rPr>
              <w:t>Simbol</w:t>
            </w:r>
            <w:r w:rsidRPr="00586847">
              <w:rPr>
                <w:b/>
                <w:sz w:val="18"/>
                <w:szCs w:val="18"/>
                <w:lang w:val="en-US"/>
              </w:rPr>
              <w:t xml:space="preserve"> </w:t>
            </w:r>
            <w:r w:rsidRPr="00586847">
              <w:rPr>
                <w:b/>
                <w:sz w:val="18"/>
                <w:szCs w:val="18"/>
              </w:rPr>
              <w:t>norme</w:t>
            </w:r>
            <w:r w:rsidRPr="00586847">
              <w:rPr>
                <w:b/>
                <w:sz w:val="18"/>
                <w:szCs w:val="18"/>
                <w:lang w:val="en-US"/>
              </w:rPr>
              <w:t xml:space="preserve"> </w:t>
            </w:r>
            <w:r w:rsidRPr="00586847">
              <w:rPr>
                <w:b/>
                <w:sz w:val="18"/>
                <w:szCs w:val="18"/>
              </w:rPr>
              <w:t xml:space="preserve">şi Cod </w:t>
            </w:r>
            <w:r w:rsidRPr="00586847">
              <w:rPr>
                <w:b/>
                <w:sz w:val="18"/>
                <w:szCs w:val="18"/>
                <w:lang w:val="en-US"/>
              </w:rPr>
              <w:t xml:space="preserve"> </w:t>
            </w:r>
            <w:r w:rsidRPr="00586847">
              <w:rPr>
                <w:b/>
                <w:sz w:val="18"/>
                <w:szCs w:val="18"/>
              </w:rPr>
              <w:t>resurse</w:t>
            </w:r>
          </w:p>
        </w:tc>
        <w:tc>
          <w:tcPr>
            <w:tcW w:w="6520" w:type="dxa"/>
            <w:vMerge w:val="restart"/>
            <w:shd w:val="pct5" w:color="auto" w:fill="auto"/>
            <w:vAlign w:val="center"/>
          </w:tcPr>
          <w:p w14:paraId="7F40F71A" w14:textId="77777777" w:rsidR="00586847" w:rsidRPr="00586847" w:rsidRDefault="00586847" w:rsidP="00E21ABB">
            <w:pPr>
              <w:spacing w:line="276" w:lineRule="auto"/>
              <w:jc w:val="center"/>
              <w:rPr>
                <w:b/>
                <w:sz w:val="18"/>
                <w:szCs w:val="18"/>
              </w:rPr>
            </w:pPr>
            <w:r w:rsidRPr="00586847">
              <w:rPr>
                <w:b/>
                <w:sz w:val="18"/>
                <w:szCs w:val="18"/>
              </w:rPr>
              <w:t>Lucrări şi cheltuieli</w:t>
            </w:r>
          </w:p>
        </w:tc>
        <w:tc>
          <w:tcPr>
            <w:tcW w:w="1134" w:type="dxa"/>
            <w:vMerge w:val="restart"/>
            <w:shd w:val="pct5" w:color="auto" w:fill="auto"/>
            <w:vAlign w:val="center"/>
          </w:tcPr>
          <w:p w14:paraId="194DECF4" w14:textId="77777777" w:rsidR="00586847" w:rsidRPr="00586847" w:rsidRDefault="00586847" w:rsidP="00E21ABB">
            <w:pPr>
              <w:spacing w:line="276" w:lineRule="auto"/>
              <w:ind w:left="-108" w:right="-108"/>
              <w:jc w:val="center"/>
              <w:rPr>
                <w:b/>
                <w:sz w:val="18"/>
                <w:szCs w:val="18"/>
              </w:rPr>
            </w:pPr>
            <w:r w:rsidRPr="00586847">
              <w:rPr>
                <w:b/>
                <w:sz w:val="18"/>
                <w:szCs w:val="18"/>
              </w:rPr>
              <w:t>U.M.</w:t>
            </w:r>
          </w:p>
        </w:tc>
        <w:tc>
          <w:tcPr>
            <w:tcW w:w="851" w:type="dxa"/>
            <w:vMerge w:val="restart"/>
            <w:shd w:val="pct5" w:color="auto" w:fill="auto"/>
            <w:vAlign w:val="center"/>
            <w:hideMark/>
          </w:tcPr>
          <w:p w14:paraId="5D8813E5" w14:textId="17FD45AF" w:rsidR="00586847" w:rsidRPr="00586847" w:rsidRDefault="00586847" w:rsidP="00586847">
            <w:pPr>
              <w:spacing w:line="276" w:lineRule="auto"/>
              <w:ind w:left="-108" w:right="-108"/>
              <w:jc w:val="center"/>
              <w:rPr>
                <w:b/>
                <w:sz w:val="18"/>
                <w:szCs w:val="18"/>
                <w:lang w:val="en-US"/>
              </w:rPr>
            </w:pPr>
            <w:r w:rsidRPr="00586847">
              <w:rPr>
                <w:b/>
                <w:sz w:val="18"/>
                <w:szCs w:val="18"/>
              </w:rPr>
              <w:t>Cantitate</w:t>
            </w:r>
            <w:r w:rsidRPr="00586847">
              <w:rPr>
                <w:b/>
                <w:sz w:val="18"/>
                <w:szCs w:val="18"/>
              </w:rPr>
              <w:t>a</w:t>
            </w:r>
          </w:p>
        </w:tc>
      </w:tr>
      <w:tr w:rsidR="00586847" w:rsidRPr="00586847" w14:paraId="4351854F" w14:textId="77777777" w:rsidTr="00586847">
        <w:trPr>
          <w:cantSplit/>
          <w:trHeight w:val="458"/>
        </w:trPr>
        <w:tc>
          <w:tcPr>
            <w:tcW w:w="709" w:type="dxa"/>
            <w:vMerge/>
            <w:vAlign w:val="center"/>
            <w:hideMark/>
          </w:tcPr>
          <w:p w14:paraId="12B1FD91" w14:textId="77777777" w:rsidR="00586847" w:rsidRPr="00586847" w:rsidRDefault="00586847" w:rsidP="00E21ABB">
            <w:pPr>
              <w:spacing w:line="276" w:lineRule="auto"/>
              <w:rPr>
                <w:sz w:val="18"/>
                <w:szCs w:val="18"/>
                <w:lang w:val="en-GB"/>
              </w:rPr>
            </w:pPr>
          </w:p>
        </w:tc>
        <w:tc>
          <w:tcPr>
            <w:tcW w:w="1160" w:type="dxa"/>
            <w:vMerge/>
            <w:vAlign w:val="center"/>
            <w:hideMark/>
          </w:tcPr>
          <w:p w14:paraId="515961B7" w14:textId="77777777" w:rsidR="00586847" w:rsidRPr="00586847" w:rsidRDefault="00586847" w:rsidP="00E21ABB">
            <w:pPr>
              <w:spacing w:line="276" w:lineRule="auto"/>
              <w:rPr>
                <w:sz w:val="18"/>
                <w:szCs w:val="18"/>
                <w:lang w:val="en-US"/>
              </w:rPr>
            </w:pPr>
          </w:p>
        </w:tc>
        <w:tc>
          <w:tcPr>
            <w:tcW w:w="6520" w:type="dxa"/>
            <w:vMerge/>
            <w:vAlign w:val="center"/>
            <w:hideMark/>
          </w:tcPr>
          <w:p w14:paraId="6D06929A" w14:textId="77777777" w:rsidR="00586847" w:rsidRPr="00586847" w:rsidRDefault="00586847" w:rsidP="00E21ABB">
            <w:pPr>
              <w:spacing w:line="276" w:lineRule="auto"/>
              <w:rPr>
                <w:sz w:val="18"/>
                <w:szCs w:val="18"/>
                <w:lang w:val="en-GB"/>
              </w:rPr>
            </w:pPr>
          </w:p>
        </w:tc>
        <w:tc>
          <w:tcPr>
            <w:tcW w:w="1134" w:type="dxa"/>
            <w:vMerge/>
            <w:vAlign w:val="center"/>
            <w:hideMark/>
          </w:tcPr>
          <w:p w14:paraId="30331814" w14:textId="77777777" w:rsidR="00586847" w:rsidRPr="00586847" w:rsidRDefault="00586847" w:rsidP="00E21ABB">
            <w:pPr>
              <w:spacing w:line="276" w:lineRule="auto"/>
              <w:rPr>
                <w:sz w:val="18"/>
                <w:szCs w:val="18"/>
                <w:lang w:val="en-GB"/>
              </w:rPr>
            </w:pPr>
          </w:p>
        </w:tc>
        <w:tc>
          <w:tcPr>
            <w:tcW w:w="851" w:type="dxa"/>
            <w:vMerge/>
            <w:vAlign w:val="center"/>
            <w:hideMark/>
          </w:tcPr>
          <w:p w14:paraId="332F941A" w14:textId="77777777" w:rsidR="00586847" w:rsidRPr="00586847" w:rsidRDefault="00586847" w:rsidP="00E21ABB">
            <w:pPr>
              <w:spacing w:line="276" w:lineRule="auto"/>
              <w:rPr>
                <w:sz w:val="18"/>
                <w:szCs w:val="18"/>
                <w:lang w:val="en-US"/>
              </w:rPr>
            </w:pPr>
          </w:p>
        </w:tc>
      </w:tr>
      <w:tr w:rsidR="00586847" w:rsidRPr="00586847" w14:paraId="55916E9E" w14:textId="77777777" w:rsidTr="00586847">
        <w:trPr>
          <w:cantSplit/>
          <w:tblHeader/>
        </w:trPr>
        <w:tc>
          <w:tcPr>
            <w:tcW w:w="709" w:type="dxa"/>
            <w:shd w:val="pct5" w:color="auto" w:fill="auto"/>
            <w:hideMark/>
          </w:tcPr>
          <w:p w14:paraId="2973F5B4" w14:textId="77777777" w:rsidR="00586847" w:rsidRPr="00586847" w:rsidRDefault="00586847" w:rsidP="00E21ABB">
            <w:pPr>
              <w:spacing w:line="276" w:lineRule="auto"/>
              <w:ind w:right="-108"/>
              <w:jc w:val="center"/>
              <w:rPr>
                <w:sz w:val="18"/>
                <w:szCs w:val="18"/>
              </w:rPr>
            </w:pPr>
            <w:r w:rsidRPr="00586847">
              <w:rPr>
                <w:sz w:val="18"/>
                <w:szCs w:val="18"/>
              </w:rPr>
              <w:t>1</w:t>
            </w:r>
          </w:p>
        </w:tc>
        <w:tc>
          <w:tcPr>
            <w:tcW w:w="1160" w:type="dxa"/>
            <w:shd w:val="pct5" w:color="auto" w:fill="auto"/>
            <w:hideMark/>
          </w:tcPr>
          <w:p w14:paraId="60A5B13D" w14:textId="77777777" w:rsidR="00586847" w:rsidRPr="00586847" w:rsidRDefault="00586847" w:rsidP="00E21ABB">
            <w:pPr>
              <w:spacing w:line="276" w:lineRule="auto"/>
              <w:ind w:left="-120" w:right="-108"/>
              <w:jc w:val="center"/>
              <w:rPr>
                <w:sz w:val="18"/>
                <w:szCs w:val="18"/>
              </w:rPr>
            </w:pPr>
            <w:r w:rsidRPr="00586847">
              <w:rPr>
                <w:sz w:val="18"/>
                <w:szCs w:val="18"/>
              </w:rPr>
              <w:t>2</w:t>
            </w:r>
          </w:p>
        </w:tc>
        <w:tc>
          <w:tcPr>
            <w:tcW w:w="6520" w:type="dxa"/>
            <w:shd w:val="pct5" w:color="auto" w:fill="auto"/>
            <w:hideMark/>
          </w:tcPr>
          <w:p w14:paraId="4F8D4980" w14:textId="77777777" w:rsidR="00586847" w:rsidRPr="00586847" w:rsidRDefault="00586847" w:rsidP="00E21ABB">
            <w:pPr>
              <w:spacing w:line="276" w:lineRule="auto"/>
              <w:jc w:val="center"/>
              <w:rPr>
                <w:sz w:val="18"/>
                <w:szCs w:val="18"/>
              </w:rPr>
            </w:pPr>
            <w:r w:rsidRPr="00586847">
              <w:rPr>
                <w:sz w:val="18"/>
                <w:szCs w:val="18"/>
              </w:rPr>
              <w:t>3</w:t>
            </w:r>
          </w:p>
        </w:tc>
        <w:tc>
          <w:tcPr>
            <w:tcW w:w="1134" w:type="dxa"/>
            <w:shd w:val="pct5" w:color="auto" w:fill="auto"/>
            <w:hideMark/>
          </w:tcPr>
          <w:p w14:paraId="7A499341" w14:textId="77777777" w:rsidR="00586847" w:rsidRPr="00586847" w:rsidRDefault="00586847" w:rsidP="00E21ABB">
            <w:pPr>
              <w:spacing w:line="276" w:lineRule="auto"/>
              <w:ind w:left="-108" w:right="-108"/>
              <w:jc w:val="center"/>
              <w:rPr>
                <w:sz w:val="18"/>
                <w:szCs w:val="18"/>
              </w:rPr>
            </w:pPr>
            <w:r w:rsidRPr="00586847">
              <w:rPr>
                <w:sz w:val="18"/>
                <w:szCs w:val="18"/>
              </w:rPr>
              <w:t>4</w:t>
            </w:r>
          </w:p>
        </w:tc>
        <w:tc>
          <w:tcPr>
            <w:tcW w:w="851" w:type="dxa"/>
            <w:shd w:val="pct5" w:color="auto" w:fill="auto"/>
            <w:hideMark/>
          </w:tcPr>
          <w:p w14:paraId="73A32A0F" w14:textId="77777777" w:rsidR="00586847" w:rsidRPr="00586847" w:rsidRDefault="00586847" w:rsidP="00E21ABB">
            <w:pPr>
              <w:spacing w:line="276" w:lineRule="auto"/>
              <w:ind w:left="-108" w:right="-108"/>
              <w:jc w:val="center"/>
              <w:rPr>
                <w:sz w:val="18"/>
                <w:szCs w:val="18"/>
              </w:rPr>
            </w:pPr>
            <w:r w:rsidRPr="00586847">
              <w:rPr>
                <w:sz w:val="18"/>
                <w:szCs w:val="18"/>
              </w:rPr>
              <w:t>5</w:t>
            </w:r>
          </w:p>
        </w:tc>
      </w:tr>
      <w:tr w:rsidR="00586847" w:rsidRPr="00586847" w14:paraId="59F2FD3A" w14:textId="77777777" w:rsidTr="00586847">
        <w:tc>
          <w:tcPr>
            <w:tcW w:w="709" w:type="dxa"/>
            <w:tcMar>
              <w:top w:w="0" w:type="dxa"/>
              <w:left w:w="107" w:type="dxa"/>
              <w:bottom w:w="0" w:type="dxa"/>
              <w:right w:w="107" w:type="dxa"/>
            </w:tcMar>
            <w:hideMark/>
          </w:tcPr>
          <w:p w14:paraId="474D9643" w14:textId="77777777" w:rsidR="00586847" w:rsidRPr="00586847" w:rsidRDefault="00586847" w:rsidP="00E21ABB">
            <w:pPr>
              <w:spacing w:line="276" w:lineRule="auto"/>
              <w:jc w:val="right"/>
              <w:rPr>
                <w:sz w:val="18"/>
                <w:szCs w:val="18"/>
              </w:rPr>
            </w:pPr>
            <w:r w:rsidRPr="00586847">
              <w:rPr>
                <w:sz w:val="18"/>
                <w:szCs w:val="18"/>
              </w:rPr>
              <w:t xml:space="preserve"> </w:t>
            </w:r>
          </w:p>
        </w:tc>
        <w:tc>
          <w:tcPr>
            <w:tcW w:w="1160" w:type="dxa"/>
            <w:tcMar>
              <w:top w:w="0" w:type="dxa"/>
              <w:left w:w="107" w:type="dxa"/>
              <w:bottom w:w="0" w:type="dxa"/>
              <w:right w:w="107" w:type="dxa"/>
            </w:tcMar>
          </w:tcPr>
          <w:p w14:paraId="068A73A4" w14:textId="77777777" w:rsidR="00586847" w:rsidRPr="00586847" w:rsidRDefault="00586847" w:rsidP="00E21ABB">
            <w:pPr>
              <w:spacing w:line="276" w:lineRule="auto"/>
              <w:rPr>
                <w:sz w:val="18"/>
                <w:szCs w:val="18"/>
              </w:rPr>
            </w:pPr>
          </w:p>
        </w:tc>
        <w:tc>
          <w:tcPr>
            <w:tcW w:w="6520" w:type="dxa"/>
            <w:tcMar>
              <w:top w:w="0" w:type="dxa"/>
              <w:left w:w="107" w:type="dxa"/>
              <w:bottom w:w="0" w:type="dxa"/>
              <w:right w:w="107" w:type="dxa"/>
            </w:tcMar>
          </w:tcPr>
          <w:p w14:paraId="08831241" w14:textId="77777777" w:rsidR="00586847" w:rsidRPr="00586847" w:rsidRDefault="00586847" w:rsidP="00E21ABB">
            <w:pPr>
              <w:spacing w:line="276" w:lineRule="auto"/>
              <w:rPr>
                <w:sz w:val="18"/>
                <w:szCs w:val="18"/>
              </w:rPr>
            </w:pPr>
            <w:r w:rsidRPr="00586847">
              <w:rPr>
                <w:b/>
                <w:bCs/>
                <w:sz w:val="18"/>
                <w:szCs w:val="18"/>
              </w:rPr>
              <w:t>1. Nivelarea maselor de pamint</w:t>
            </w:r>
          </w:p>
        </w:tc>
        <w:tc>
          <w:tcPr>
            <w:tcW w:w="1134" w:type="dxa"/>
            <w:tcMar>
              <w:top w:w="0" w:type="dxa"/>
              <w:left w:w="107" w:type="dxa"/>
              <w:bottom w:w="0" w:type="dxa"/>
              <w:right w:w="107" w:type="dxa"/>
            </w:tcMar>
          </w:tcPr>
          <w:p w14:paraId="275FF984" w14:textId="77777777" w:rsidR="00586847" w:rsidRPr="00586847" w:rsidRDefault="00586847" w:rsidP="00E21ABB">
            <w:pPr>
              <w:spacing w:line="276" w:lineRule="auto"/>
              <w:rPr>
                <w:sz w:val="18"/>
                <w:szCs w:val="18"/>
              </w:rPr>
            </w:pPr>
          </w:p>
        </w:tc>
        <w:tc>
          <w:tcPr>
            <w:tcW w:w="851" w:type="dxa"/>
            <w:tcMar>
              <w:top w:w="0" w:type="dxa"/>
              <w:left w:w="107" w:type="dxa"/>
              <w:bottom w:w="0" w:type="dxa"/>
              <w:right w:w="107" w:type="dxa"/>
            </w:tcMar>
          </w:tcPr>
          <w:p w14:paraId="27F415BF" w14:textId="77777777" w:rsidR="00586847" w:rsidRPr="00586847" w:rsidRDefault="00586847" w:rsidP="00E21ABB">
            <w:pPr>
              <w:spacing w:line="276" w:lineRule="auto"/>
              <w:rPr>
                <w:sz w:val="18"/>
                <w:szCs w:val="18"/>
              </w:rPr>
            </w:pPr>
          </w:p>
        </w:tc>
      </w:tr>
      <w:tr w:rsidR="00586847" w:rsidRPr="00586847" w14:paraId="31932120" w14:textId="77777777" w:rsidTr="00586847">
        <w:tc>
          <w:tcPr>
            <w:tcW w:w="709" w:type="dxa"/>
            <w:tcMar>
              <w:top w:w="0" w:type="dxa"/>
              <w:left w:w="107" w:type="dxa"/>
              <w:bottom w:w="0" w:type="dxa"/>
              <w:right w:w="107" w:type="dxa"/>
            </w:tcMar>
            <w:hideMark/>
          </w:tcPr>
          <w:p w14:paraId="59E986CA" w14:textId="77777777" w:rsidR="00586847" w:rsidRPr="00586847" w:rsidRDefault="00586847" w:rsidP="00E21ABB">
            <w:pPr>
              <w:spacing w:line="276" w:lineRule="auto"/>
              <w:jc w:val="center"/>
              <w:rPr>
                <w:sz w:val="18"/>
                <w:szCs w:val="18"/>
              </w:rPr>
            </w:pPr>
            <w:r w:rsidRPr="00586847">
              <w:rPr>
                <w:sz w:val="18"/>
                <w:szCs w:val="18"/>
              </w:rPr>
              <w:t>1</w:t>
            </w:r>
          </w:p>
        </w:tc>
        <w:tc>
          <w:tcPr>
            <w:tcW w:w="1160" w:type="dxa"/>
            <w:tcMar>
              <w:top w:w="0" w:type="dxa"/>
              <w:left w:w="107" w:type="dxa"/>
              <w:bottom w:w="0" w:type="dxa"/>
              <w:right w:w="107" w:type="dxa"/>
            </w:tcMar>
            <w:vAlign w:val="center"/>
            <w:hideMark/>
          </w:tcPr>
          <w:p w14:paraId="6EE4E2B9" w14:textId="77777777" w:rsidR="00586847" w:rsidRPr="00586847" w:rsidRDefault="00586847" w:rsidP="00E21ABB">
            <w:pPr>
              <w:spacing w:line="276" w:lineRule="auto"/>
              <w:jc w:val="center"/>
              <w:rPr>
                <w:sz w:val="18"/>
                <w:szCs w:val="18"/>
              </w:rPr>
            </w:pPr>
            <w:r w:rsidRPr="00586847">
              <w:rPr>
                <w:sz w:val="18"/>
                <w:szCs w:val="18"/>
              </w:rPr>
              <w:t>TsC18B1</w:t>
            </w:r>
          </w:p>
        </w:tc>
        <w:tc>
          <w:tcPr>
            <w:tcW w:w="6520" w:type="dxa"/>
            <w:tcMar>
              <w:top w:w="0" w:type="dxa"/>
              <w:left w:w="107" w:type="dxa"/>
              <w:bottom w:w="0" w:type="dxa"/>
              <w:right w:w="107" w:type="dxa"/>
            </w:tcMar>
            <w:vAlign w:val="center"/>
          </w:tcPr>
          <w:p w14:paraId="5DDAD043" w14:textId="77777777" w:rsidR="00586847" w:rsidRPr="00586847" w:rsidRDefault="00586847" w:rsidP="00E21ABB">
            <w:pPr>
              <w:spacing w:line="276" w:lineRule="auto"/>
              <w:rPr>
                <w:sz w:val="18"/>
                <w:szCs w:val="18"/>
              </w:rPr>
            </w:pPr>
            <w:r w:rsidRPr="00586847">
              <w:rPr>
                <w:sz w:val="18"/>
                <w:szCs w:val="18"/>
                <w:lang w:val="en-US"/>
              </w:rPr>
              <w:t xml:space="preserve">Sapatura mecanica cu buldozer pe tractor pe senile de 65-80 CP, inclusiv impingerea pamintului pina la 10 m, in teren catg. </w:t>
            </w:r>
            <w:r w:rsidRPr="00586847">
              <w:rPr>
                <w:sz w:val="18"/>
                <w:szCs w:val="18"/>
              </w:rPr>
              <w:t>2 (dupa cartogramai)</w:t>
            </w:r>
          </w:p>
          <w:p w14:paraId="2E747A53" w14:textId="77777777" w:rsidR="00586847" w:rsidRPr="00586847" w:rsidRDefault="00586847" w:rsidP="00E21ABB">
            <w:pPr>
              <w:spacing w:line="276" w:lineRule="auto"/>
              <w:rPr>
                <w:sz w:val="18"/>
                <w:szCs w:val="18"/>
              </w:rPr>
            </w:pPr>
          </w:p>
        </w:tc>
        <w:tc>
          <w:tcPr>
            <w:tcW w:w="1134" w:type="dxa"/>
            <w:tcMar>
              <w:top w:w="0" w:type="dxa"/>
              <w:left w:w="107" w:type="dxa"/>
              <w:bottom w:w="0" w:type="dxa"/>
              <w:right w:w="107" w:type="dxa"/>
            </w:tcMar>
            <w:vAlign w:val="center"/>
            <w:hideMark/>
          </w:tcPr>
          <w:p w14:paraId="45858FC7" w14:textId="77777777" w:rsidR="00586847" w:rsidRPr="00586847" w:rsidRDefault="00586847" w:rsidP="00E21ABB">
            <w:pPr>
              <w:spacing w:line="276" w:lineRule="auto"/>
              <w:jc w:val="center"/>
              <w:rPr>
                <w:sz w:val="18"/>
                <w:szCs w:val="18"/>
              </w:rPr>
            </w:pPr>
            <w:r w:rsidRPr="00586847">
              <w:rPr>
                <w:sz w:val="18"/>
                <w:szCs w:val="18"/>
              </w:rPr>
              <w:t>100 m3</w:t>
            </w:r>
          </w:p>
        </w:tc>
        <w:tc>
          <w:tcPr>
            <w:tcW w:w="851" w:type="dxa"/>
            <w:tcMar>
              <w:top w:w="0" w:type="dxa"/>
              <w:left w:w="107" w:type="dxa"/>
              <w:bottom w:w="0" w:type="dxa"/>
              <w:right w:w="107" w:type="dxa"/>
            </w:tcMar>
            <w:vAlign w:val="center"/>
            <w:hideMark/>
          </w:tcPr>
          <w:p w14:paraId="2FE9A607" w14:textId="77777777" w:rsidR="00586847" w:rsidRPr="00586847" w:rsidRDefault="00586847" w:rsidP="00E21ABB">
            <w:pPr>
              <w:spacing w:line="276" w:lineRule="auto"/>
              <w:jc w:val="center"/>
              <w:rPr>
                <w:sz w:val="18"/>
                <w:szCs w:val="18"/>
              </w:rPr>
            </w:pPr>
            <w:r w:rsidRPr="00586847">
              <w:rPr>
                <w:sz w:val="18"/>
                <w:szCs w:val="18"/>
              </w:rPr>
              <w:t>0,12</w:t>
            </w:r>
          </w:p>
        </w:tc>
      </w:tr>
      <w:tr w:rsidR="00586847" w:rsidRPr="00586847" w14:paraId="5CD7DE1E" w14:textId="77777777" w:rsidTr="00586847">
        <w:tc>
          <w:tcPr>
            <w:tcW w:w="709" w:type="dxa"/>
            <w:tcMar>
              <w:top w:w="0" w:type="dxa"/>
              <w:left w:w="107" w:type="dxa"/>
              <w:bottom w:w="0" w:type="dxa"/>
              <w:right w:w="107" w:type="dxa"/>
            </w:tcMar>
            <w:hideMark/>
          </w:tcPr>
          <w:p w14:paraId="746AA682" w14:textId="77777777" w:rsidR="00586847" w:rsidRPr="00586847" w:rsidRDefault="00586847" w:rsidP="00E21ABB">
            <w:pPr>
              <w:spacing w:line="276" w:lineRule="auto"/>
              <w:jc w:val="center"/>
              <w:rPr>
                <w:sz w:val="18"/>
                <w:szCs w:val="18"/>
              </w:rPr>
            </w:pPr>
            <w:r w:rsidRPr="00586847">
              <w:rPr>
                <w:sz w:val="18"/>
                <w:szCs w:val="18"/>
              </w:rPr>
              <w:t>2</w:t>
            </w:r>
          </w:p>
        </w:tc>
        <w:tc>
          <w:tcPr>
            <w:tcW w:w="1160" w:type="dxa"/>
            <w:tcMar>
              <w:top w:w="0" w:type="dxa"/>
              <w:left w:w="107" w:type="dxa"/>
              <w:bottom w:w="0" w:type="dxa"/>
              <w:right w:w="107" w:type="dxa"/>
            </w:tcMar>
            <w:vAlign w:val="center"/>
            <w:hideMark/>
          </w:tcPr>
          <w:p w14:paraId="3A82B9EB" w14:textId="77777777" w:rsidR="00586847" w:rsidRPr="00586847" w:rsidRDefault="00586847" w:rsidP="00E21ABB">
            <w:pPr>
              <w:spacing w:line="276" w:lineRule="auto"/>
              <w:jc w:val="center"/>
              <w:rPr>
                <w:sz w:val="18"/>
                <w:szCs w:val="18"/>
              </w:rPr>
            </w:pPr>
            <w:r w:rsidRPr="00586847">
              <w:rPr>
                <w:sz w:val="18"/>
                <w:szCs w:val="18"/>
              </w:rPr>
              <w:t>TsC18B1</w:t>
            </w:r>
          </w:p>
        </w:tc>
        <w:tc>
          <w:tcPr>
            <w:tcW w:w="6520" w:type="dxa"/>
            <w:tcMar>
              <w:top w:w="0" w:type="dxa"/>
              <w:left w:w="107" w:type="dxa"/>
              <w:bottom w:w="0" w:type="dxa"/>
              <w:right w:w="107" w:type="dxa"/>
            </w:tcMar>
            <w:vAlign w:val="center"/>
          </w:tcPr>
          <w:p w14:paraId="44234D67" w14:textId="77777777" w:rsidR="00586847" w:rsidRPr="00586847" w:rsidRDefault="00586847" w:rsidP="00E21ABB">
            <w:pPr>
              <w:spacing w:line="276" w:lineRule="auto"/>
              <w:rPr>
                <w:sz w:val="18"/>
                <w:szCs w:val="18"/>
              </w:rPr>
            </w:pPr>
            <w:r w:rsidRPr="00586847">
              <w:rPr>
                <w:sz w:val="18"/>
                <w:szCs w:val="18"/>
                <w:lang w:val="en-US"/>
              </w:rPr>
              <w:t xml:space="preserve">Sapatura mecanica cu buldozer pe tractor pe senile de 65-80 CP, inclusiv impingerea pamintului pina la 10 m, in teren catg. </w:t>
            </w:r>
            <w:r w:rsidRPr="00586847">
              <w:rPr>
                <w:sz w:val="18"/>
                <w:szCs w:val="18"/>
              </w:rPr>
              <w:t>2 (saparea albiei sub acces)</w:t>
            </w:r>
          </w:p>
        </w:tc>
        <w:tc>
          <w:tcPr>
            <w:tcW w:w="1134" w:type="dxa"/>
            <w:tcMar>
              <w:top w:w="0" w:type="dxa"/>
              <w:left w:w="107" w:type="dxa"/>
              <w:bottom w:w="0" w:type="dxa"/>
              <w:right w:w="107" w:type="dxa"/>
            </w:tcMar>
            <w:vAlign w:val="center"/>
            <w:hideMark/>
          </w:tcPr>
          <w:p w14:paraId="195D4AE0" w14:textId="77777777" w:rsidR="00586847" w:rsidRPr="00586847" w:rsidRDefault="00586847" w:rsidP="00E21ABB">
            <w:pPr>
              <w:spacing w:line="276" w:lineRule="auto"/>
              <w:jc w:val="center"/>
              <w:rPr>
                <w:sz w:val="18"/>
                <w:szCs w:val="18"/>
              </w:rPr>
            </w:pPr>
            <w:r w:rsidRPr="00586847">
              <w:rPr>
                <w:sz w:val="18"/>
                <w:szCs w:val="18"/>
              </w:rPr>
              <w:t>100 m3</w:t>
            </w:r>
          </w:p>
        </w:tc>
        <w:tc>
          <w:tcPr>
            <w:tcW w:w="851" w:type="dxa"/>
            <w:tcMar>
              <w:top w:w="0" w:type="dxa"/>
              <w:left w:w="107" w:type="dxa"/>
              <w:bottom w:w="0" w:type="dxa"/>
              <w:right w:w="107" w:type="dxa"/>
            </w:tcMar>
            <w:vAlign w:val="center"/>
            <w:hideMark/>
          </w:tcPr>
          <w:p w14:paraId="2B0E40C7" w14:textId="77777777" w:rsidR="00586847" w:rsidRPr="00586847" w:rsidRDefault="00586847" w:rsidP="00E21ABB">
            <w:pPr>
              <w:spacing w:line="276" w:lineRule="auto"/>
              <w:jc w:val="center"/>
              <w:rPr>
                <w:sz w:val="18"/>
                <w:szCs w:val="18"/>
              </w:rPr>
            </w:pPr>
            <w:r w:rsidRPr="00586847">
              <w:rPr>
                <w:sz w:val="18"/>
                <w:szCs w:val="18"/>
              </w:rPr>
              <w:t>0,15</w:t>
            </w:r>
          </w:p>
        </w:tc>
      </w:tr>
      <w:tr w:rsidR="00586847" w:rsidRPr="00586847" w14:paraId="788CC492" w14:textId="77777777" w:rsidTr="00586847">
        <w:tc>
          <w:tcPr>
            <w:tcW w:w="709" w:type="dxa"/>
            <w:tcMar>
              <w:top w:w="0" w:type="dxa"/>
              <w:left w:w="107" w:type="dxa"/>
              <w:bottom w:w="0" w:type="dxa"/>
              <w:right w:w="107" w:type="dxa"/>
            </w:tcMar>
            <w:hideMark/>
          </w:tcPr>
          <w:p w14:paraId="60711E35" w14:textId="77777777" w:rsidR="00586847" w:rsidRPr="00586847" w:rsidRDefault="00586847" w:rsidP="00E21ABB">
            <w:pPr>
              <w:spacing w:line="276" w:lineRule="auto"/>
              <w:jc w:val="center"/>
              <w:rPr>
                <w:sz w:val="18"/>
                <w:szCs w:val="18"/>
              </w:rPr>
            </w:pPr>
            <w:r w:rsidRPr="00586847">
              <w:rPr>
                <w:sz w:val="18"/>
                <w:szCs w:val="18"/>
              </w:rPr>
              <w:t>3</w:t>
            </w:r>
          </w:p>
        </w:tc>
        <w:tc>
          <w:tcPr>
            <w:tcW w:w="1160" w:type="dxa"/>
            <w:tcMar>
              <w:top w:w="0" w:type="dxa"/>
              <w:left w:w="107" w:type="dxa"/>
              <w:bottom w:w="0" w:type="dxa"/>
              <w:right w:w="107" w:type="dxa"/>
            </w:tcMar>
            <w:vAlign w:val="center"/>
            <w:hideMark/>
          </w:tcPr>
          <w:p w14:paraId="6EA0B403" w14:textId="77777777" w:rsidR="00586847" w:rsidRPr="00586847" w:rsidRDefault="00586847" w:rsidP="00E21ABB">
            <w:pPr>
              <w:spacing w:line="276" w:lineRule="auto"/>
              <w:jc w:val="center"/>
              <w:rPr>
                <w:sz w:val="18"/>
                <w:szCs w:val="18"/>
              </w:rPr>
            </w:pPr>
            <w:r w:rsidRPr="00586847">
              <w:rPr>
                <w:sz w:val="18"/>
                <w:szCs w:val="18"/>
              </w:rPr>
              <w:t>TsC03F1</w:t>
            </w:r>
          </w:p>
        </w:tc>
        <w:tc>
          <w:tcPr>
            <w:tcW w:w="6520" w:type="dxa"/>
            <w:tcMar>
              <w:top w:w="0" w:type="dxa"/>
              <w:left w:w="107" w:type="dxa"/>
              <w:bottom w:w="0" w:type="dxa"/>
              <w:right w:w="107" w:type="dxa"/>
            </w:tcMar>
            <w:vAlign w:val="center"/>
          </w:tcPr>
          <w:p w14:paraId="2626D259" w14:textId="77777777" w:rsidR="00586847" w:rsidRPr="00586847" w:rsidRDefault="00586847" w:rsidP="00E21ABB">
            <w:pPr>
              <w:spacing w:line="276" w:lineRule="auto"/>
              <w:rPr>
                <w:sz w:val="18"/>
                <w:szCs w:val="18"/>
              </w:rPr>
            </w:pPr>
            <w:r w:rsidRPr="00586847">
              <w:rPr>
                <w:sz w:val="18"/>
                <w:szCs w:val="18"/>
                <w:lang w:val="en-US"/>
              </w:rPr>
              <w:t xml:space="preserve">Sapatura mecanica cu excavatorul de 0,40-0,70 mc, cu motor cu ardere interna si comanda hidraulica, in pamint cu umiditate naturala, descarcare in autovehicule teren catg. </w:t>
            </w:r>
            <w:r w:rsidRPr="00586847">
              <w:rPr>
                <w:sz w:val="18"/>
                <w:szCs w:val="18"/>
              </w:rPr>
              <w:t>II</w:t>
            </w:r>
          </w:p>
        </w:tc>
        <w:tc>
          <w:tcPr>
            <w:tcW w:w="1134" w:type="dxa"/>
            <w:tcMar>
              <w:top w:w="0" w:type="dxa"/>
              <w:left w:w="107" w:type="dxa"/>
              <w:bottom w:w="0" w:type="dxa"/>
              <w:right w:w="107" w:type="dxa"/>
            </w:tcMar>
            <w:vAlign w:val="center"/>
            <w:hideMark/>
          </w:tcPr>
          <w:p w14:paraId="3A607287" w14:textId="77777777" w:rsidR="00586847" w:rsidRPr="00586847" w:rsidRDefault="00586847" w:rsidP="00E21ABB">
            <w:pPr>
              <w:spacing w:line="276" w:lineRule="auto"/>
              <w:jc w:val="center"/>
              <w:rPr>
                <w:sz w:val="18"/>
                <w:szCs w:val="18"/>
              </w:rPr>
            </w:pPr>
            <w:r w:rsidRPr="00586847">
              <w:rPr>
                <w:sz w:val="18"/>
                <w:szCs w:val="18"/>
              </w:rPr>
              <w:t>100 m3</w:t>
            </w:r>
          </w:p>
        </w:tc>
        <w:tc>
          <w:tcPr>
            <w:tcW w:w="851" w:type="dxa"/>
            <w:tcMar>
              <w:top w:w="0" w:type="dxa"/>
              <w:left w:w="107" w:type="dxa"/>
              <w:bottom w:w="0" w:type="dxa"/>
              <w:right w:w="107" w:type="dxa"/>
            </w:tcMar>
            <w:vAlign w:val="center"/>
            <w:hideMark/>
          </w:tcPr>
          <w:p w14:paraId="211688DA" w14:textId="77777777" w:rsidR="00586847" w:rsidRPr="00586847" w:rsidRDefault="00586847" w:rsidP="00E21ABB">
            <w:pPr>
              <w:spacing w:line="276" w:lineRule="auto"/>
              <w:jc w:val="center"/>
              <w:rPr>
                <w:sz w:val="18"/>
                <w:szCs w:val="18"/>
              </w:rPr>
            </w:pPr>
            <w:r w:rsidRPr="00586847">
              <w:rPr>
                <w:sz w:val="18"/>
                <w:szCs w:val="18"/>
              </w:rPr>
              <w:t>0,27</w:t>
            </w:r>
          </w:p>
        </w:tc>
      </w:tr>
      <w:tr w:rsidR="00586847" w:rsidRPr="00586847" w14:paraId="7279C9E2" w14:textId="77777777" w:rsidTr="00586847">
        <w:tc>
          <w:tcPr>
            <w:tcW w:w="709" w:type="dxa"/>
            <w:tcMar>
              <w:top w:w="0" w:type="dxa"/>
              <w:left w:w="107" w:type="dxa"/>
              <w:bottom w:w="0" w:type="dxa"/>
              <w:right w:w="107" w:type="dxa"/>
            </w:tcMar>
            <w:hideMark/>
          </w:tcPr>
          <w:p w14:paraId="4B5E09C7" w14:textId="77777777" w:rsidR="00586847" w:rsidRPr="00586847" w:rsidRDefault="00586847" w:rsidP="00E21ABB">
            <w:pPr>
              <w:spacing w:line="276" w:lineRule="auto"/>
              <w:jc w:val="center"/>
              <w:rPr>
                <w:sz w:val="18"/>
                <w:szCs w:val="18"/>
              </w:rPr>
            </w:pPr>
            <w:r w:rsidRPr="00586847">
              <w:rPr>
                <w:sz w:val="18"/>
                <w:szCs w:val="18"/>
              </w:rPr>
              <w:t>4</w:t>
            </w:r>
          </w:p>
        </w:tc>
        <w:tc>
          <w:tcPr>
            <w:tcW w:w="1160" w:type="dxa"/>
            <w:tcMar>
              <w:top w:w="0" w:type="dxa"/>
              <w:left w:w="107" w:type="dxa"/>
              <w:bottom w:w="0" w:type="dxa"/>
              <w:right w:w="107" w:type="dxa"/>
            </w:tcMar>
            <w:vAlign w:val="center"/>
            <w:hideMark/>
          </w:tcPr>
          <w:p w14:paraId="71A9F121" w14:textId="77777777" w:rsidR="00586847" w:rsidRPr="00586847" w:rsidRDefault="00586847" w:rsidP="00E21ABB">
            <w:pPr>
              <w:spacing w:line="276" w:lineRule="auto"/>
              <w:jc w:val="center"/>
              <w:rPr>
                <w:sz w:val="18"/>
                <w:szCs w:val="18"/>
              </w:rPr>
            </w:pPr>
            <w:r w:rsidRPr="00586847">
              <w:rPr>
                <w:sz w:val="18"/>
                <w:szCs w:val="18"/>
              </w:rPr>
              <w:t>TsI50A1</w:t>
            </w:r>
          </w:p>
        </w:tc>
        <w:tc>
          <w:tcPr>
            <w:tcW w:w="6520" w:type="dxa"/>
            <w:tcMar>
              <w:top w:w="0" w:type="dxa"/>
              <w:left w:w="107" w:type="dxa"/>
              <w:bottom w:w="0" w:type="dxa"/>
              <w:right w:w="107" w:type="dxa"/>
            </w:tcMar>
            <w:vAlign w:val="center"/>
          </w:tcPr>
          <w:p w14:paraId="1F947707" w14:textId="77777777" w:rsidR="00586847" w:rsidRPr="00586847" w:rsidRDefault="00586847" w:rsidP="00E21ABB">
            <w:pPr>
              <w:spacing w:line="276" w:lineRule="auto"/>
              <w:rPr>
                <w:sz w:val="18"/>
                <w:szCs w:val="18"/>
                <w:lang w:val="en-US"/>
              </w:rPr>
            </w:pPr>
            <w:r w:rsidRPr="00586847">
              <w:rPr>
                <w:sz w:val="18"/>
                <w:szCs w:val="18"/>
                <w:lang w:val="en-US"/>
              </w:rPr>
              <w:t>Transportarea pamintului cu autobasculanta de 5 t la distanta de 1 km</w:t>
            </w:r>
          </w:p>
          <w:p w14:paraId="1DA6FAB9" w14:textId="77777777" w:rsidR="00586847" w:rsidRPr="00586847" w:rsidRDefault="00586847" w:rsidP="00E21ABB">
            <w:pPr>
              <w:spacing w:line="276" w:lineRule="auto"/>
              <w:rPr>
                <w:sz w:val="18"/>
                <w:szCs w:val="18"/>
                <w:lang w:val="en-US"/>
              </w:rPr>
            </w:pPr>
          </w:p>
        </w:tc>
        <w:tc>
          <w:tcPr>
            <w:tcW w:w="1134" w:type="dxa"/>
            <w:tcMar>
              <w:top w:w="0" w:type="dxa"/>
              <w:left w:w="107" w:type="dxa"/>
              <w:bottom w:w="0" w:type="dxa"/>
              <w:right w:w="107" w:type="dxa"/>
            </w:tcMar>
            <w:vAlign w:val="center"/>
            <w:hideMark/>
          </w:tcPr>
          <w:p w14:paraId="29ED4102" w14:textId="77777777" w:rsidR="00586847" w:rsidRPr="00586847" w:rsidRDefault="00586847" w:rsidP="00E21ABB">
            <w:pPr>
              <w:spacing w:line="276" w:lineRule="auto"/>
              <w:jc w:val="center"/>
              <w:rPr>
                <w:sz w:val="18"/>
                <w:szCs w:val="18"/>
              </w:rPr>
            </w:pPr>
            <w:r w:rsidRPr="00586847">
              <w:rPr>
                <w:sz w:val="18"/>
                <w:szCs w:val="18"/>
              </w:rPr>
              <w:t>t</w:t>
            </w:r>
          </w:p>
        </w:tc>
        <w:tc>
          <w:tcPr>
            <w:tcW w:w="851" w:type="dxa"/>
            <w:tcMar>
              <w:top w:w="0" w:type="dxa"/>
              <w:left w:w="107" w:type="dxa"/>
              <w:bottom w:w="0" w:type="dxa"/>
              <w:right w:w="107" w:type="dxa"/>
            </w:tcMar>
            <w:vAlign w:val="center"/>
            <w:hideMark/>
          </w:tcPr>
          <w:p w14:paraId="0DE3AD3E" w14:textId="77777777" w:rsidR="00586847" w:rsidRPr="00586847" w:rsidRDefault="00586847" w:rsidP="00E21ABB">
            <w:pPr>
              <w:spacing w:line="276" w:lineRule="auto"/>
              <w:jc w:val="center"/>
              <w:rPr>
                <w:sz w:val="18"/>
                <w:szCs w:val="18"/>
              </w:rPr>
            </w:pPr>
            <w:r w:rsidRPr="00586847">
              <w:rPr>
                <w:sz w:val="18"/>
                <w:szCs w:val="18"/>
              </w:rPr>
              <w:t>47,25</w:t>
            </w:r>
          </w:p>
        </w:tc>
      </w:tr>
      <w:tr w:rsidR="00586847" w:rsidRPr="00586847" w14:paraId="4FF6DDD8" w14:textId="77777777" w:rsidTr="00586847">
        <w:tc>
          <w:tcPr>
            <w:tcW w:w="709" w:type="dxa"/>
            <w:tcMar>
              <w:top w:w="0" w:type="dxa"/>
              <w:left w:w="107" w:type="dxa"/>
              <w:bottom w:w="0" w:type="dxa"/>
              <w:right w:w="107" w:type="dxa"/>
            </w:tcMar>
            <w:hideMark/>
          </w:tcPr>
          <w:p w14:paraId="4542E34E" w14:textId="77777777" w:rsidR="00586847" w:rsidRPr="00586847" w:rsidRDefault="00586847" w:rsidP="00E21ABB">
            <w:pPr>
              <w:spacing w:line="276" w:lineRule="auto"/>
              <w:jc w:val="center"/>
              <w:rPr>
                <w:sz w:val="18"/>
                <w:szCs w:val="18"/>
              </w:rPr>
            </w:pPr>
            <w:r w:rsidRPr="00586847">
              <w:rPr>
                <w:sz w:val="18"/>
                <w:szCs w:val="18"/>
              </w:rPr>
              <w:t>5</w:t>
            </w:r>
          </w:p>
        </w:tc>
        <w:tc>
          <w:tcPr>
            <w:tcW w:w="1160" w:type="dxa"/>
            <w:tcMar>
              <w:top w:w="0" w:type="dxa"/>
              <w:left w:w="107" w:type="dxa"/>
              <w:bottom w:w="0" w:type="dxa"/>
              <w:right w:w="107" w:type="dxa"/>
            </w:tcMar>
            <w:vAlign w:val="center"/>
            <w:hideMark/>
          </w:tcPr>
          <w:p w14:paraId="3216F915" w14:textId="77777777" w:rsidR="00586847" w:rsidRPr="00586847" w:rsidRDefault="00586847" w:rsidP="00E21ABB">
            <w:pPr>
              <w:spacing w:line="276" w:lineRule="auto"/>
              <w:jc w:val="center"/>
              <w:rPr>
                <w:sz w:val="18"/>
                <w:szCs w:val="18"/>
              </w:rPr>
            </w:pPr>
            <w:r w:rsidRPr="00586847">
              <w:rPr>
                <w:sz w:val="18"/>
                <w:szCs w:val="18"/>
              </w:rPr>
              <w:t>TsC51B</w:t>
            </w:r>
          </w:p>
        </w:tc>
        <w:tc>
          <w:tcPr>
            <w:tcW w:w="6520" w:type="dxa"/>
            <w:tcMar>
              <w:top w:w="0" w:type="dxa"/>
              <w:left w:w="107" w:type="dxa"/>
              <w:bottom w:w="0" w:type="dxa"/>
              <w:right w:w="107" w:type="dxa"/>
            </w:tcMar>
            <w:vAlign w:val="center"/>
          </w:tcPr>
          <w:p w14:paraId="365E7AFD" w14:textId="77777777" w:rsidR="00586847" w:rsidRPr="00586847" w:rsidRDefault="00586847" w:rsidP="00E21ABB">
            <w:pPr>
              <w:spacing w:line="276" w:lineRule="auto"/>
              <w:rPr>
                <w:sz w:val="18"/>
                <w:szCs w:val="18"/>
                <w:lang w:val="en-US"/>
              </w:rPr>
            </w:pPr>
            <w:r w:rsidRPr="00586847">
              <w:rPr>
                <w:sz w:val="18"/>
                <w:szCs w:val="18"/>
                <w:lang w:val="en-US"/>
              </w:rPr>
              <w:t>Lucrari la descarcarea pamintului in depozit, teren categoria II</w:t>
            </w:r>
          </w:p>
          <w:p w14:paraId="61A10603" w14:textId="77777777" w:rsidR="00586847" w:rsidRPr="00586847" w:rsidRDefault="00586847" w:rsidP="00E21ABB">
            <w:pPr>
              <w:spacing w:line="276" w:lineRule="auto"/>
              <w:rPr>
                <w:sz w:val="18"/>
                <w:szCs w:val="18"/>
                <w:lang w:val="en-US"/>
              </w:rPr>
            </w:pPr>
          </w:p>
        </w:tc>
        <w:tc>
          <w:tcPr>
            <w:tcW w:w="1134" w:type="dxa"/>
            <w:tcMar>
              <w:top w:w="0" w:type="dxa"/>
              <w:left w:w="107" w:type="dxa"/>
              <w:bottom w:w="0" w:type="dxa"/>
              <w:right w:w="107" w:type="dxa"/>
            </w:tcMar>
            <w:vAlign w:val="center"/>
            <w:hideMark/>
          </w:tcPr>
          <w:p w14:paraId="79709394" w14:textId="77777777" w:rsidR="00586847" w:rsidRPr="00586847" w:rsidRDefault="00586847" w:rsidP="00E21ABB">
            <w:pPr>
              <w:spacing w:line="276" w:lineRule="auto"/>
              <w:jc w:val="center"/>
              <w:rPr>
                <w:sz w:val="18"/>
                <w:szCs w:val="18"/>
              </w:rPr>
            </w:pPr>
            <w:r w:rsidRPr="00586847">
              <w:rPr>
                <w:sz w:val="18"/>
                <w:szCs w:val="18"/>
              </w:rPr>
              <w:t>100 m3</w:t>
            </w:r>
          </w:p>
        </w:tc>
        <w:tc>
          <w:tcPr>
            <w:tcW w:w="851" w:type="dxa"/>
            <w:tcMar>
              <w:top w:w="0" w:type="dxa"/>
              <w:left w:w="107" w:type="dxa"/>
              <w:bottom w:w="0" w:type="dxa"/>
              <w:right w:w="107" w:type="dxa"/>
            </w:tcMar>
            <w:vAlign w:val="center"/>
            <w:hideMark/>
          </w:tcPr>
          <w:p w14:paraId="6EDA8395" w14:textId="77777777" w:rsidR="00586847" w:rsidRPr="00586847" w:rsidRDefault="00586847" w:rsidP="00E21ABB">
            <w:pPr>
              <w:spacing w:line="276" w:lineRule="auto"/>
              <w:jc w:val="center"/>
              <w:rPr>
                <w:sz w:val="18"/>
                <w:szCs w:val="18"/>
              </w:rPr>
            </w:pPr>
            <w:r w:rsidRPr="00586847">
              <w:rPr>
                <w:sz w:val="18"/>
                <w:szCs w:val="18"/>
              </w:rPr>
              <w:t>0,27</w:t>
            </w:r>
          </w:p>
        </w:tc>
      </w:tr>
      <w:tr w:rsidR="00586847" w:rsidRPr="00586847" w14:paraId="571D3AA6" w14:textId="77777777" w:rsidTr="00586847">
        <w:tc>
          <w:tcPr>
            <w:tcW w:w="709" w:type="dxa"/>
            <w:tcMar>
              <w:top w:w="0" w:type="dxa"/>
              <w:left w:w="107" w:type="dxa"/>
              <w:bottom w:w="0" w:type="dxa"/>
              <w:right w:w="107" w:type="dxa"/>
            </w:tcMar>
          </w:tcPr>
          <w:p w14:paraId="4CA984E7" w14:textId="77777777" w:rsidR="00586847" w:rsidRPr="00586847" w:rsidRDefault="00586847" w:rsidP="00E21ABB">
            <w:pPr>
              <w:spacing w:line="276" w:lineRule="auto"/>
              <w:jc w:val="right"/>
              <w:rPr>
                <w:sz w:val="18"/>
                <w:szCs w:val="18"/>
              </w:rPr>
            </w:pPr>
          </w:p>
        </w:tc>
        <w:tc>
          <w:tcPr>
            <w:tcW w:w="1160" w:type="dxa"/>
            <w:tcMar>
              <w:top w:w="0" w:type="dxa"/>
              <w:left w:w="107" w:type="dxa"/>
              <w:bottom w:w="0" w:type="dxa"/>
              <w:right w:w="107" w:type="dxa"/>
            </w:tcMar>
          </w:tcPr>
          <w:p w14:paraId="1E5C7F2A" w14:textId="77777777" w:rsidR="00586847" w:rsidRPr="00586847" w:rsidRDefault="00586847" w:rsidP="00E21ABB">
            <w:pPr>
              <w:spacing w:line="276" w:lineRule="auto"/>
              <w:rPr>
                <w:sz w:val="18"/>
                <w:szCs w:val="18"/>
              </w:rPr>
            </w:pPr>
          </w:p>
        </w:tc>
        <w:tc>
          <w:tcPr>
            <w:tcW w:w="6520" w:type="dxa"/>
            <w:tcMar>
              <w:top w:w="0" w:type="dxa"/>
              <w:left w:w="107" w:type="dxa"/>
              <w:bottom w:w="0" w:type="dxa"/>
              <w:right w:w="107" w:type="dxa"/>
            </w:tcMar>
          </w:tcPr>
          <w:p w14:paraId="5D8741A7" w14:textId="77777777" w:rsidR="00586847" w:rsidRPr="00586847" w:rsidRDefault="00586847" w:rsidP="00E21ABB">
            <w:pPr>
              <w:spacing w:line="276" w:lineRule="auto"/>
              <w:rPr>
                <w:sz w:val="18"/>
                <w:szCs w:val="18"/>
              </w:rPr>
            </w:pPr>
            <w:r w:rsidRPr="00586847">
              <w:rPr>
                <w:b/>
                <w:bCs/>
                <w:sz w:val="18"/>
                <w:szCs w:val="18"/>
              </w:rPr>
              <w:t>2. Imbracaminte si pavaj</w:t>
            </w:r>
          </w:p>
        </w:tc>
        <w:tc>
          <w:tcPr>
            <w:tcW w:w="1134" w:type="dxa"/>
            <w:tcMar>
              <w:top w:w="0" w:type="dxa"/>
              <w:left w:w="107" w:type="dxa"/>
              <w:bottom w:w="0" w:type="dxa"/>
              <w:right w:w="107" w:type="dxa"/>
            </w:tcMar>
          </w:tcPr>
          <w:p w14:paraId="28EE83E1" w14:textId="77777777" w:rsidR="00586847" w:rsidRPr="00586847" w:rsidRDefault="00586847" w:rsidP="00E21ABB">
            <w:pPr>
              <w:spacing w:line="276" w:lineRule="auto"/>
              <w:rPr>
                <w:sz w:val="18"/>
                <w:szCs w:val="18"/>
              </w:rPr>
            </w:pPr>
          </w:p>
        </w:tc>
        <w:tc>
          <w:tcPr>
            <w:tcW w:w="851" w:type="dxa"/>
            <w:tcMar>
              <w:top w:w="0" w:type="dxa"/>
              <w:left w:w="107" w:type="dxa"/>
              <w:bottom w:w="0" w:type="dxa"/>
              <w:right w:w="107" w:type="dxa"/>
            </w:tcMar>
          </w:tcPr>
          <w:p w14:paraId="61460AE7" w14:textId="77777777" w:rsidR="00586847" w:rsidRPr="00586847" w:rsidRDefault="00586847" w:rsidP="00E21ABB">
            <w:pPr>
              <w:spacing w:line="276" w:lineRule="auto"/>
              <w:rPr>
                <w:sz w:val="18"/>
                <w:szCs w:val="18"/>
              </w:rPr>
            </w:pPr>
          </w:p>
        </w:tc>
      </w:tr>
      <w:tr w:rsidR="00586847" w:rsidRPr="00586847" w14:paraId="5CF7AFFF" w14:textId="77777777" w:rsidTr="00586847">
        <w:tc>
          <w:tcPr>
            <w:tcW w:w="709" w:type="dxa"/>
            <w:tcMar>
              <w:top w:w="0" w:type="dxa"/>
              <w:left w:w="107" w:type="dxa"/>
              <w:bottom w:w="0" w:type="dxa"/>
              <w:right w:w="107" w:type="dxa"/>
            </w:tcMar>
            <w:hideMark/>
          </w:tcPr>
          <w:p w14:paraId="175FE061" w14:textId="77777777" w:rsidR="00586847" w:rsidRPr="00586847" w:rsidRDefault="00586847" w:rsidP="00E21ABB">
            <w:pPr>
              <w:spacing w:line="276" w:lineRule="auto"/>
              <w:jc w:val="center"/>
              <w:rPr>
                <w:sz w:val="18"/>
                <w:szCs w:val="18"/>
              </w:rPr>
            </w:pPr>
            <w:r w:rsidRPr="00586847">
              <w:rPr>
                <w:sz w:val="18"/>
                <w:szCs w:val="18"/>
              </w:rPr>
              <w:t>6</w:t>
            </w:r>
          </w:p>
        </w:tc>
        <w:tc>
          <w:tcPr>
            <w:tcW w:w="1160" w:type="dxa"/>
            <w:tcMar>
              <w:top w:w="0" w:type="dxa"/>
              <w:left w:w="107" w:type="dxa"/>
              <w:bottom w:w="0" w:type="dxa"/>
              <w:right w:w="107" w:type="dxa"/>
            </w:tcMar>
            <w:vAlign w:val="center"/>
            <w:hideMark/>
          </w:tcPr>
          <w:p w14:paraId="542F9632" w14:textId="77777777" w:rsidR="00586847" w:rsidRPr="00586847" w:rsidRDefault="00586847" w:rsidP="00E21ABB">
            <w:pPr>
              <w:spacing w:line="276" w:lineRule="auto"/>
              <w:jc w:val="center"/>
              <w:rPr>
                <w:sz w:val="18"/>
                <w:szCs w:val="18"/>
              </w:rPr>
            </w:pPr>
            <w:r w:rsidRPr="00586847">
              <w:rPr>
                <w:sz w:val="18"/>
                <w:szCs w:val="18"/>
              </w:rPr>
              <w:t>DA12C</w:t>
            </w:r>
          </w:p>
        </w:tc>
        <w:tc>
          <w:tcPr>
            <w:tcW w:w="6520" w:type="dxa"/>
            <w:tcMar>
              <w:top w:w="0" w:type="dxa"/>
              <w:left w:w="107" w:type="dxa"/>
              <w:bottom w:w="0" w:type="dxa"/>
              <w:right w:w="107" w:type="dxa"/>
            </w:tcMar>
            <w:vAlign w:val="center"/>
          </w:tcPr>
          <w:p w14:paraId="40A1D567" w14:textId="77777777" w:rsidR="00586847" w:rsidRPr="00586847" w:rsidRDefault="00586847" w:rsidP="00E21ABB">
            <w:pPr>
              <w:spacing w:line="276" w:lineRule="auto"/>
              <w:rPr>
                <w:sz w:val="18"/>
                <w:szCs w:val="18"/>
                <w:lang w:val="en-GB"/>
              </w:rPr>
            </w:pPr>
            <w:r w:rsidRPr="00586847">
              <w:rPr>
                <w:sz w:val="18"/>
                <w:szCs w:val="18"/>
                <w:lang w:val="en-US"/>
              </w:rPr>
              <w:t>Strat de fundatie sau reprofilare din piatra sparta, pentru drumuri, cu asternere mecanica, executat fara impanare, fara innoroire PGS (h=150mm)</w:t>
            </w:r>
            <w:r w:rsidRPr="00586847">
              <w:rPr>
                <w:sz w:val="18"/>
                <w:szCs w:val="18"/>
                <w:lang w:val="en-GB"/>
              </w:rPr>
              <w:t xml:space="preserve"> Acoperire accesului S=75m2</w:t>
            </w:r>
          </w:p>
        </w:tc>
        <w:tc>
          <w:tcPr>
            <w:tcW w:w="1134" w:type="dxa"/>
            <w:tcMar>
              <w:top w:w="0" w:type="dxa"/>
              <w:left w:w="107" w:type="dxa"/>
              <w:bottom w:w="0" w:type="dxa"/>
              <w:right w:w="107" w:type="dxa"/>
            </w:tcMar>
            <w:vAlign w:val="center"/>
            <w:hideMark/>
          </w:tcPr>
          <w:p w14:paraId="1B84B713" w14:textId="77777777" w:rsidR="00586847" w:rsidRPr="00586847" w:rsidRDefault="00586847" w:rsidP="00E21ABB">
            <w:pPr>
              <w:spacing w:line="276" w:lineRule="auto"/>
              <w:jc w:val="center"/>
              <w:rPr>
                <w:sz w:val="18"/>
                <w:szCs w:val="18"/>
              </w:rPr>
            </w:pPr>
            <w:r w:rsidRPr="00586847">
              <w:rPr>
                <w:sz w:val="18"/>
                <w:szCs w:val="18"/>
              </w:rPr>
              <w:t>m3</w:t>
            </w:r>
          </w:p>
        </w:tc>
        <w:tc>
          <w:tcPr>
            <w:tcW w:w="851" w:type="dxa"/>
            <w:tcMar>
              <w:top w:w="0" w:type="dxa"/>
              <w:left w:w="107" w:type="dxa"/>
              <w:bottom w:w="0" w:type="dxa"/>
              <w:right w:w="107" w:type="dxa"/>
            </w:tcMar>
            <w:vAlign w:val="center"/>
            <w:hideMark/>
          </w:tcPr>
          <w:p w14:paraId="4D700188" w14:textId="77777777" w:rsidR="00586847" w:rsidRPr="00586847" w:rsidRDefault="00586847" w:rsidP="00E21ABB">
            <w:pPr>
              <w:spacing w:line="276" w:lineRule="auto"/>
              <w:jc w:val="center"/>
              <w:rPr>
                <w:sz w:val="18"/>
                <w:szCs w:val="18"/>
              </w:rPr>
            </w:pPr>
            <w:r w:rsidRPr="00586847">
              <w:rPr>
                <w:sz w:val="18"/>
                <w:szCs w:val="18"/>
              </w:rPr>
              <w:t>11,25</w:t>
            </w:r>
          </w:p>
        </w:tc>
      </w:tr>
      <w:tr w:rsidR="00586847" w:rsidRPr="00586847" w14:paraId="0F677141" w14:textId="77777777" w:rsidTr="00586847">
        <w:tc>
          <w:tcPr>
            <w:tcW w:w="709" w:type="dxa"/>
            <w:tcMar>
              <w:top w:w="0" w:type="dxa"/>
              <w:left w:w="107" w:type="dxa"/>
              <w:bottom w:w="0" w:type="dxa"/>
              <w:right w:w="107" w:type="dxa"/>
            </w:tcMar>
            <w:hideMark/>
          </w:tcPr>
          <w:p w14:paraId="2527B190" w14:textId="77777777" w:rsidR="00586847" w:rsidRPr="00586847" w:rsidRDefault="00586847" w:rsidP="00E21ABB">
            <w:pPr>
              <w:spacing w:line="276" w:lineRule="auto"/>
              <w:jc w:val="center"/>
              <w:rPr>
                <w:sz w:val="18"/>
                <w:szCs w:val="18"/>
              </w:rPr>
            </w:pPr>
            <w:r w:rsidRPr="00586847">
              <w:rPr>
                <w:sz w:val="18"/>
                <w:szCs w:val="18"/>
              </w:rPr>
              <w:t>7</w:t>
            </w:r>
          </w:p>
        </w:tc>
        <w:tc>
          <w:tcPr>
            <w:tcW w:w="1160" w:type="dxa"/>
            <w:tcMar>
              <w:top w:w="0" w:type="dxa"/>
              <w:left w:w="107" w:type="dxa"/>
              <w:bottom w:w="0" w:type="dxa"/>
              <w:right w:w="107" w:type="dxa"/>
            </w:tcMar>
            <w:vAlign w:val="center"/>
            <w:hideMark/>
          </w:tcPr>
          <w:p w14:paraId="7ED3B8AD" w14:textId="77777777" w:rsidR="00586847" w:rsidRPr="00586847" w:rsidRDefault="00586847" w:rsidP="00E21ABB">
            <w:pPr>
              <w:spacing w:line="276" w:lineRule="auto"/>
              <w:jc w:val="center"/>
              <w:rPr>
                <w:sz w:val="18"/>
                <w:szCs w:val="18"/>
              </w:rPr>
            </w:pPr>
            <w:r w:rsidRPr="00586847">
              <w:rPr>
                <w:sz w:val="18"/>
                <w:szCs w:val="18"/>
              </w:rPr>
              <w:t>DA12C</w:t>
            </w:r>
          </w:p>
        </w:tc>
        <w:tc>
          <w:tcPr>
            <w:tcW w:w="6520" w:type="dxa"/>
            <w:tcMar>
              <w:top w:w="0" w:type="dxa"/>
              <w:left w:w="107" w:type="dxa"/>
              <w:bottom w:w="0" w:type="dxa"/>
              <w:right w:w="107" w:type="dxa"/>
            </w:tcMar>
            <w:vAlign w:val="center"/>
          </w:tcPr>
          <w:p w14:paraId="1B60BD1C" w14:textId="77777777" w:rsidR="00586847" w:rsidRPr="00586847" w:rsidRDefault="00586847" w:rsidP="00E21ABB">
            <w:pPr>
              <w:spacing w:line="276" w:lineRule="auto"/>
              <w:rPr>
                <w:sz w:val="18"/>
                <w:szCs w:val="18"/>
                <w:lang w:val="en-GB"/>
              </w:rPr>
            </w:pPr>
            <w:r w:rsidRPr="00586847">
              <w:rPr>
                <w:sz w:val="18"/>
                <w:szCs w:val="18"/>
                <w:lang w:val="en-US"/>
              </w:rPr>
              <w:t>Strat de fundatie sau reprofilare din piatra sparta, pentru drumuri, cu asternere mecanica, executat fara impanare, fara innoroire (h=200mm)</w:t>
            </w:r>
            <w:r w:rsidRPr="00586847">
              <w:rPr>
                <w:sz w:val="18"/>
                <w:szCs w:val="18"/>
                <w:lang w:val="en-GB"/>
              </w:rPr>
              <w:t xml:space="preserve"> Acoperire accesului S=75m2</w:t>
            </w:r>
          </w:p>
        </w:tc>
        <w:tc>
          <w:tcPr>
            <w:tcW w:w="1134" w:type="dxa"/>
            <w:tcMar>
              <w:top w:w="0" w:type="dxa"/>
              <w:left w:w="107" w:type="dxa"/>
              <w:bottom w:w="0" w:type="dxa"/>
              <w:right w:w="107" w:type="dxa"/>
            </w:tcMar>
            <w:vAlign w:val="center"/>
            <w:hideMark/>
          </w:tcPr>
          <w:p w14:paraId="6943A32D" w14:textId="77777777" w:rsidR="00586847" w:rsidRPr="00586847" w:rsidRDefault="00586847" w:rsidP="00E21ABB">
            <w:pPr>
              <w:spacing w:line="276" w:lineRule="auto"/>
              <w:jc w:val="center"/>
              <w:rPr>
                <w:sz w:val="18"/>
                <w:szCs w:val="18"/>
              </w:rPr>
            </w:pPr>
            <w:r w:rsidRPr="00586847">
              <w:rPr>
                <w:sz w:val="18"/>
                <w:szCs w:val="18"/>
              </w:rPr>
              <w:t>m3</w:t>
            </w:r>
          </w:p>
        </w:tc>
        <w:tc>
          <w:tcPr>
            <w:tcW w:w="851" w:type="dxa"/>
            <w:tcMar>
              <w:top w:w="0" w:type="dxa"/>
              <w:left w:w="107" w:type="dxa"/>
              <w:bottom w:w="0" w:type="dxa"/>
              <w:right w:w="107" w:type="dxa"/>
            </w:tcMar>
            <w:vAlign w:val="center"/>
            <w:hideMark/>
          </w:tcPr>
          <w:p w14:paraId="62D7E48A" w14:textId="77777777" w:rsidR="00586847" w:rsidRPr="00586847" w:rsidRDefault="00586847" w:rsidP="00E21ABB">
            <w:pPr>
              <w:spacing w:line="276" w:lineRule="auto"/>
              <w:jc w:val="center"/>
              <w:rPr>
                <w:sz w:val="18"/>
                <w:szCs w:val="18"/>
              </w:rPr>
            </w:pPr>
            <w:r w:rsidRPr="00586847">
              <w:rPr>
                <w:sz w:val="18"/>
                <w:szCs w:val="18"/>
              </w:rPr>
              <w:t>15,00</w:t>
            </w:r>
          </w:p>
        </w:tc>
      </w:tr>
      <w:tr w:rsidR="00586847" w:rsidRPr="00586847" w14:paraId="67077F93" w14:textId="77777777" w:rsidTr="00586847">
        <w:tc>
          <w:tcPr>
            <w:tcW w:w="709" w:type="dxa"/>
            <w:tcMar>
              <w:top w:w="0" w:type="dxa"/>
              <w:left w:w="107" w:type="dxa"/>
              <w:bottom w:w="0" w:type="dxa"/>
              <w:right w:w="107" w:type="dxa"/>
            </w:tcMar>
            <w:hideMark/>
          </w:tcPr>
          <w:p w14:paraId="0E708C67" w14:textId="77777777" w:rsidR="00586847" w:rsidRPr="00586847" w:rsidRDefault="00586847" w:rsidP="00E21ABB">
            <w:pPr>
              <w:spacing w:line="276" w:lineRule="auto"/>
              <w:jc w:val="center"/>
              <w:rPr>
                <w:sz w:val="18"/>
                <w:szCs w:val="18"/>
              </w:rPr>
            </w:pPr>
            <w:r w:rsidRPr="00586847">
              <w:rPr>
                <w:sz w:val="18"/>
                <w:szCs w:val="18"/>
              </w:rPr>
              <w:t>8</w:t>
            </w:r>
          </w:p>
        </w:tc>
        <w:tc>
          <w:tcPr>
            <w:tcW w:w="1160" w:type="dxa"/>
            <w:tcMar>
              <w:top w:w="0" w:type="dxa"/>
              <w:left w:w="107" w:type="dxa"/>
              <w:bottom w:w="0" w:type="dxa"/>
              <w:right w:w="107" w:type="dxa"/>
            </w:tcMar>
            <w:vAlign w:val="center"/>
            <w:hideMark/>
          </w:tcPr>
          <w:p w14:paraId="0EC71154" w14:textId="77777777" w:rsidR="00586847" w:rsidRPr="00586847" w:rsidRDefault="00586847" w:rsidP="00E21ABB">
            <w:pPr>
              <w:spacing w:line="276" w:lineRule="auto"/>
              <w:jc w:val="center"/>
              <w:rPr>
                <w:sz w:val="18"/>
                <w:szCs w:val="18"/>
              </w:rPr>
            </w:pPr>
            <w:r w:rsidRPr="00586847">
              <w:rPr>
                <w:sz w:val="18"/>
                <w:szCs w:val="18"/>
              </w:rPr>
              <w:t>DE18A</w:t>
            </w:r>
          </w:p>
        </w:tc>
        <w:tc>
          <w:tcPr>
            <w:tcW w:w="6520" w:type="dxa"/>
            <w:tcMar>
              <w:top w:w="0" w:type="dxa"/>
              <w:left w:w="107" w:type="dxa"/>
              <w:bottom w:w="0" w:type="dxa"/>
              <w:right w:w="107" w:type="dxa"/>
            </w:tcMar>
            <w:vAlign w:val="center"/>
          </w:tcPr>
          <w:p w14:paraId="05F0890E" w14:textId="77777777" w:rsidR="00586847" w:rsidRPr="00586847" w:rsidRDefault="00586847" w:rsidP="00E21ABB">
            <w:pPr>
              <w:spacing w:line="276" w:lineRule="auto"/>
              <w:rPr>
                <w:sz w:val="18"/>
                <w:szCs w:val="18"/>
                <w:lang w:val="en-GB"/>
              </w:rPr>
            </w:pPr>
            <w:r w:rsidRPr="00586847">
              <w:rPr>
                <w:sz w:val="18"/>
                <w:szCs w:val="18"/>
                <w:lang w:val="en-US"/>
              </w:rPr>
              <w:t xml:space="preserve">Pavaje executate din placi de trotuare din beton prefabricat asezate pe un strat din amestec uscat de ciment si nisip, in proportie 1:6, rostuit cu amestec uscat de ciment si nisip, grosime strat de 5 cm </w:t>
            </w:r>
            <w:r w:rsidRPr="00586847">
              <w:rPr>
                <w:b/>
                <w:sz w:val="18"/>
                <w:szCs w:val="18"/>
                <w:lang w:val="en-US"/>
              </w:rPr>
              <w:t>(pavaje din beton h=80mm) BOBINA</w:t>
            </w:r>
            <w:r w:rsidRPr="00586847">
              <w:rPr>
                <w:sz w:val="18"/>
                <w:szCs w:val="18"/>
                <w:lang w:val="en-GB"/>
              </w:rPr>
              <w:t xml:space="preserve"> Acoperire accesului S=75m2</w:t>
            </w:r>
          </w:p>
        </w:tc>
        <w:tc>
          <w:tcPr>
            <w:tcW w:w="1134" w:type="dxa"/>
            <w:tcMar>
              <w:top w:w="0" w:type="dxa"/>
              <w:left w:w="107" w:type="dxa"/>
              <w:bottom w:w="0" w:type="dxa"/>
              <w:right w:w="107" w:type="dxa"/>
            </w:tcMar>
            <w:vAlign w:val="center"/>
            <w:hideMark/>
          </w:tcPr>
          <w:p w14:paraId="77C680C6" w14:textId="77777777" w:rsidR="00586847" w:rsidRPr="00586847" w:rsidRDefault="00586847" w:rsidP="00E21ABB">
            <w:pPr>
              <w:spacing w:line="276" w:lineRule="auto"/>
              <w:jc w:val="center"/>
              <w:rPr>
                <w:sz w:val="18"/>
                <w:szCs w:val="18"/>
              </w:rPr>
            </w:pPr>
            <w:r w:rsidRPr="00586847">
              <w:rPr>
                <w:sz w:val="18"/>
                <w:szCs w:val="18"/>
              </w:rPr>
              <w:t>m2</w:t>
            </w:r>
          </w:p>
        </w:tc>
        <w:tc>
          <w:tcPr>
            <w:tcW w:w="851" w:type="dxa"/>
            <w:tcMar>
              <w:top w:w="0" w:type="dxa"/>
              <w:left w:w="107" w:type="dxa"/>
              <w:bottom w:w="0" w:type="dxa"/>
              <w:right w:w="107" w:type="dxa"/>
            </w:tcMar>
            <w:vAlign w:val="center"/>
            <w:hideMark/>
          </w:tcPr>
          <w:p w14:paraId="15472FF5" w14:textId="77777777" w:rsidR="00586847" w:rsidRPr="00586847" w:rsidRDefault="00586847" w:rsidP="00E21ABB">
            <w:pPr>
              <w:spacing w:line="276" w:lineRule="auto"/>
              <w:jc w:val="center"/>
              <w:rPr>
                <w:sz w:val="18"/>
                <w:szCs w:val="18"/>
              </w:rPr>
            </w:pPr>
            <w:r w:rsidRPr="00586847">
              <w:rPr>
                <w:sz w:val="18"/>
                <w:szCs w:val="18"/>
              </w:rPr>
              <w:t>75,00</w:t>
            </w:r>
          </w:p>
        </w:tc>
      </w:tr>
      <w:tr w:rsidR="00586847" w:rsidRPr="00586847" w14:paraId="7CAE3DBB" w14:textId="77777777" w:rsidTr="00586847">
        <w:tc>
          <w:tcPr>
            <w:tcW w:w="709" w:type="dxa"/>
            <w:tcMar>
              <w:top w:w="0" w:type="dxa"/>
              <w:left w:w="107" w:type="dxa"/>
              <w:bottom w:w="0" w:type="dxa"/>
              <w:right w:w="107" w:type="dxa"/>
            </w:tcMar>
            <w:hideMark/>
          </w:tcPr>
          <w:p w14:paraId="25B625BC" w14:textId="77777777" w:rsidR="00586847" w:rsidRPr="00586847" w:rsidRDefault="00586847" w:rsidP="00E21ABB">
            <w:pPr>
              <w:spacing w:line="276" w:lineRule="auto"/>
              <w:jc w:val="center"/>
              <w:rPr>
                <w:sz w:val="18"/>
                <w:szCs w:val="18"/>
              </w:rPr>
            </w:pPr>
            <w:r w:rsidRPr="00586847">
              <w:rPr>
                <w:sz w:val="18"/>
                <w:szCs w:val="18"/>
              </w:rPr>
              <w:t>9</w:t>
            </w:r>
          </w:p>
        </w:tc>
        <w:tc>
          <w:tcPr>
            <w:tcW w:w="1160" w:type="dxa"/>
            <w:tcMar>
              <w:top w:w="0" w:type="dxa"/>
              <w:left w:w="107" w:type="dxa"/>
              <w:bottom w:w="0" w:type="dxa"/>
              <w:right w:w="107" w:type="dxa"/>
            </w:tcMar>
            <w:vAlign w:val="center"/>
            <w:hideMark/>
          </w:tcPr>
          <w:p w14:paraId="57D27663" w14:textId="77777777" w:rsidR="00586847" w:rsidRPr="00586847" w:rsidRDefault="00586847" w:rsidP="00E21ABB">
            <w:pPr>
              <w:spacing w:line="276" w:lineRule="auto"/>
              <w:jc w:val="center"/>
              <w:rPr>
                <w:sz w:val="18"/>
                <w:szCs w:val="18"/>
              </w:rPr>
            </w:pPr>
            <w:r w:rsidRPr="00586847">
              <w:rPr>
                <w:sz w:val="18"/>
                <w:szCs w:val="18"/>
              </w:rPr>
              <w:t>DE10C</w:t>
            </w:r>
          </w:p>
        </w:tc>
        <w:tc>
          <w:tcPr>
            <w:tcW w:w="6520" w:type="dxa"/>
            <w:tcMar>
              <w:top w:w="0" w:type="dxa"/>
              <w:left w:w="107" w:type="dxa"/>
              <w:bottom w:w="0" w:type="dxa"/>
              <w:right w:w="107" w:type="dxa"/>
            </w:tcMar>
            <w:vAlign w:val="center"/>
          </w:tcPr>
          <w:p w14:paraId="40148CAE" w14:textId="77777777" w:rsidR="00586847" w:rsidRPr="00586847" w:rsidRDefault="00586847" w:rsidP="00E21ABB">
            <w:pPr>
              <w:spacing w:line="276" w:lineRule="auto"/>
              <w:rPr>
                <w:sz w:val="18"/>
                <w:szCs w:val="18"/>
                <w:lang w:val="en-GB"/>
              </w:rPr>
            </w:pPr>
            <w:r w:rsidRPr="00586847">
              <w:rPr>
                <w:sz w:val="18"/>
                <w:szCs w:val="18"/>
                <w:lang w:val="en-US"/>
              </w:rPr>
              <w:t>Borduri prefabricate din beton, pentru trotuare 100x30x15 cm, pe fundatie de beton 30x15 cm</w:t>
            </w:r>
            <w:r w:rsidRPr="00586847">
              <w:rPr>
                <w:sz w:val="18"/>
                <w:szCs w:val="18"/>
                <w:lang w:val="en-GB"/>
              </w:rPr>
              <w:t xml:space="preserve"> Acoperire accesului S=75m2</w:t>
            </w:r>
          </w:p>
        </w:tc>
        <w:tc>
          <w:tcPr>
            <w:tcW w:w="1134" w:type="dxa"/>
            <w:tcMar>
              <w:top w:w="0" w:type="dxa"/>
              <w:left w:w="107" w:type="dxa"/>
              <w:bottom w:w="0" w:type="dxa"/>
              <w:right w:w="107" w:type="dxa"/>
            </w:tcMar>
            <w:vAlign w:val="center"/>
            <w:hideMark/>
          </w:tcPr>
          <w:p w14:paraId="6F65CB72" w14:textId="77777777" w:rsidR="00586847" w:rsidRPr="00586847" w:rsidRDefault="00586847" w:rsidP="00E21ABB">
            <w:pPr>
              <w:spacing w:line="276" w:lineRule="auto"/>
              <w:jc w:val="center"/>
              <w:rPr>
                <w:sz w:val="18"/>
                <w:szCs w:val="18"/>
              </w:rPr>
            </w:pPr>
            <w:r w:rsidRPr="00586847">
              <w:rPr>
                <w:sz w:val="18"/>
                <w:szCs w:val="18"/>
              </w:rPr>
              <w:t>m</w:t>
            </w:r>
          </w:p>
        </w:tc>
        <w:tc>
          <w:tcPr>
            <w:tcW w:w="851" w:type="dxa"/>
            <w:tcMar>
              <w:top w:w="0" w:type="dxa"/>
              <w:left w:w="107" w:type="dxa"/>
              <w:bottom w:w="0" w:type="dxa"/>
              <w:right w:w="107" w:type="dxa"/>
            </w:tcMar>
            <w:vAlign w:val="center"/>
            <w:hideMark/>
          </w:tcPr>
          <w:p w14:paraId="2F3AC542" w14:textId="77777777" w:rsidR="00586847" w:rsidRPr="00586847" w:rsidRDefault="00586847" w:rsidP="00E21ABB">
            <w:pPr>
              <w:spacing w:line="276" w:lineRule="auto"/>
              <w:jc w:val="center"/>
              <w:rPr>
                <w:sz w:val="18"/>
                <w:szCs w:val="18"/>
              </w:rPr>
            </w:pPr>
            <w:r w:rsidRPr="00586847">
              <w:rPr>
                <w:sz w:val="18"/>
                <w:szCs w:val="18"/>
              </w:rPr>
              <w:t>30,00</w:t>
            </w:r>
          </w:p>
        </w:tc>
      </w:tr>
      <w:tr w:rsidR="00586847" w:rsidRPr="00586847" w14:paraId="663E162D" w14:textId="77777777" w:rsidTr="00586847">
        <w:tc>
          <w:tcPr>
            <w:tcW w:w="709" w:type="dxa"/>
            <w:tcMar>
              <w:top w:w="0" w:type="dxa"/>
              <w:left w:w="107" w:type="dxa"/>
              <w:bottom w:w="0" w:type="dxa"/>
              <w:right w:w="107" w:type="dxa"/>
            </w:tcMar>
            <w:hideMark/>
          </w:tcPr>
          <w:p w14:paraId="43831716" w14:textId="77777777" w:rsidR="00586847" w:rsidRPr="00586847" w:rsidRDefault="00586847" w:rsidP="00E21ABB">
            <w:pPr>
              <w:spacing w:line="276" w:lineRule="auto"/>
              <w:jc w:val="center"/>
              <w:rPr>
                <w:sz w:val="18"/>
                <w:szCs w:val="18"/>
              </w:rPr>
            </w:pPr>
            <w:r w:rsidRPr="00586847">
              <w:rPr>
                <w:sz w:val="18"/>
                <w:szCs w:val="18"/>
              </w:rPr>
              <w:t>10</w:t>
            </w:r>
          </w:p>
        </w:tc>
        <w:tc>
          <w:tcPr>
            <w:tcW w:w="1160" w:type="dxa"/>
            <w:tcMar>
              <w:top w:w="0" w:type="dxa"/>
              <w:left w:w="107" w:type="dxa"/>
              <w:bottom w:w="0" w:type="dxa"/>
              <w:right w:w="107" w:type="dxa"/>
            </w:tcMar>
            <w:vAlign w:val="center"/>
            <w:hideMark/>
          </w:tcPr>
          <w:p w14:paraId="17196D0E" w14:textId="77777777" w:rsidR="00586847" w:rsidRPr="00586847" w:rsidRDefault="00586847" w:rsidP="00E21ABB">
            <w:pPr>
              <w:spacing w:line="276" w:lineRule="auto"/>
              <w:jc w:val="center"/>
              <w:rPr>
                <w:sz w:val="18"/>
                <w:szCs w:val="18"/>
              </w:rPr>
            </w:pPr>
            <w:r w:rsidRPr="00586847">
              <w:rPr>
                <w:sz w:val="18"/>
                <w:szCs w:val="18"/>
              </w:rPr>
              <w:t>DE11A</w:t>
            </w:r>
          </w:p>
        </w:tc>
        <w:tc>
          <w:tcPr>
            <w:tcW w:w="6520" w:type="dxa"/>
            <w:tcMar>
              <w:top w:w="0" w:type="dxa"/>
              <w:left w:w="107" w:type="dxa"/>
              <w:bottom w:w="0" w:type="dxa"/>
              <w:right w:w="107" w:type="dxa"/>
            </w:tcMar>
            <w:vAlign w:val="center"/>
          </w:tcPr>
          <w:p w14:paraId="45795F31" w14:textId="77777777" w:rsidR="00586847" w:rsidRPr="00586847" w:rsidRDefault="00586847" w:rsidP="00E21ABB">
            <w:pPr>
              <w:spacing w:line="276" w:lineRule="auto"/>
              <w:rPr>
                <w:sz w:val="18"/>
                <w:szCs w:val="18"/>
                <w:lang w:val="en-US"/>
              </w:rPr>
            </w:pPr>
            <w:r w:rsidRPr="00586847">
              <w:rPr>
                <w:sz w:val="18"/>
                <w:szCs w:val="18"/>
                <w:lang w:val="en-US"/>
              </w:rPr>
              <w:t xml:space="preserve">Borduri mici, prefabricate din beton cu sectiunea de 10x15 cm, pnetu incadrarea spatiilor verzi, trotuarelor, aleilor, etc., asezate pe o fundatie din beton, de 10x20 cm </w:t>
            </w:r>
          </w:p>
        </w:tc>
        <w:tc>
          <w:tcPr>
            <w:tcW w:w="1134" w:type="dxa"/>
            <w:tcMar>
              <w:top w:w="0" w:type="dxa"/>
              <w:left w:w="107" w:type="dxa"/>
              <w:bottom w:w="0" w:type="dxa"/>
              <w:right w:w="107" w:type="dxa"/>
            </w:tcMar>
            <w:vAlign w:val="center"/>
            <w:hideMark/>
          </w:tcPr>
          <w:p w14:paraId="5C45C1FA" w14:textId="77777777" w:rsidR="00586847" w:rsidRPr="00586847" w:rsidRDefault="00586847" w:rsidP="00E21ABB">
            <w:pPr>
              <w:spacing w:line="276" w:lineRule="auto"/>
              <w:jc w:val="center"/>
              <w:rPr>
                <w:sz w:val="18"/>
                <w:szCs w:val="18"/>
              </w:rPr>
            </w:pPr>
            <w:r w:rsidRPr="00586847">
              <w:rPr>
                <w:sz w:val="18"/>
                <w:szCs w:val="18"/>
              </w:rPr>
              <w:t>m</w:t>
            </w:r>
          </w:p>
        </w:tc>
        <w:tc>
          <w:tcPr>
            <w:tcW w:w="851" w:type="dxa"/>
            <w:tcMar>
              <w:top w:w="0" w:type="dxa"/>
              <w:left w:w="107" w:type="dxa"/>
              <w:bottom w:w="0" w:type="dxa"/>
              <w:right w:w="107" w:type="dxa"/>
            </w:tcMar>
            <w:vAlign w:val="center"/>
            <w:hideMark/>
          </w:tcPr>
          <w:p w14:paraId="7B2F723A" w14:textId="77777777" w:rsidR="00586847" w:rsidRPr="00586847" w:rsidRDefault="00586847" w:rsidP="00E21ABB">
            <w:pPr>
              <w:spacing w:line="276" w:lineRule="auto"/>
              <w:jc w:val="center"/>
              <w:rPr>
                <w:sz w:val="18"/>
                <w:szCs w:val="18"/>
              </w:rPr>
            </w:pPr>
            <w:r w:rsidRPr="00586847">
              <w:rPr>
                <w:sz w:val="18"/>
                <w:szCs w:val="18"/>
              </w:rPr>
              <w:t>16,00</w:t>
            </w:r>
          </w:p>
        </w:tc>
      </w:tr>
      <w:tr w:rsidR="00586847" w:rsidRPr="00586847" w14:paraId="58A26424" w14:textId="77777777" w:rsidTr="00586847">
        <w:tc>
          <w:tcPr>
            <w:tcW w:w="709" w:type="dxa"/>
            <w:tcMar>
              <w:top w:w="0" w:type="dxa"/>
              <w:left w:w="107" w:type="dxa"/>
              <w:bottom w:w="0" w:type="dxa"/>
              <w:right w:w="107" w:type="dxa"/>
            </w:tcMar>
            <w:hideMark/>
          </w:tcPr>
          <w:p w14:paraId="76E5A6F8" w14:textId="77777777" w:rsidR="00586847" w:rsidRPr="00586847" w:rsidRDefault="00586847" w:rsidP="00E21ABB">
            <w:pPr>
              <w:spacing w:line="276" w:lineRule="auto"/>
              <w:jc w:val="center"/>
              <w:rPr>
                <w:sz w:val="18"/>
                <w:szCs w:val="18"/>
              </w:rPr>
            </w:pPr>
            <w:r w:rsidRPr="00586847">
              <w:rPr>
                <w:sz w:val="18"/>
                <w:szCs w:val="18"/>
              </w:rPr>
              <w:t>11</w:t>
            </w:r>
          </w:p>
        </w:tc>
        <w:tc>
          <w:tcPr>
            <w:tcW w:w="1160" w:type="dxa"/>
            <w:tcMar>
              <w:top w:w="0" w:type="dxa"/>
              <w:left w:w="107" w:type="dxa"/>
              <w:bottom w:w="0" w:type="dxa"/>
              <w:right w:w="107" w:type="dxa"/>
            </w:tcMar>
            <w:vAlign w:val="center"/>
            <w:hideMark/>
          </w:tcPr>
          <w:p w14:paraId="63436423" w14:textId="77777777" w:rsidR="00586847" w:rsidRPr="00586847" w:rsidRDefault="00586847" w:rsidP="00E21ABB">
            <w:pPr>
              <w:spacing w:line="276" w:lineRule="auto"/>
              <w:jc w:val="center"/>
              <w:rPr>
                <w:sz w:val="18"/>
                <w:szCs w:val="18"/>
              </w:rPr>
            </w:pPr>
            <w:r w:rsidRPr="00586847">
              <w:rPr>
                <w:sz w:val="18"/>
                <w:szCs w:val="18"/>
              </w:rPr>
              <w:t>CO06A4</w:t>
            </w:r>
          </w:p>
          <w:p w14:paraId="2B659039" w14:textId="77777777" w:rsidR="00586847" w:rsidRPr="00586847" w:rsidRDefault="00586847" w:rsidP="00E21ABB">
            <w:pPr>
              <w:spacing w:line="276" w:lineRule="auto"/>
              <w:jc w:val="center"/>
              <w:rPr>
                <w:sz w:val="18"/>
                <w:szCs w:val="18"/>
              </w:rPr>
            </w:pPr>
          </w:p>
        </w:tc>
        <w:tc>
          <w:tcPr>
            <w:tcW w:w="6520" w:type="dxa"/>
            <w:tcMar>
              <w:top w:w="0" w:type="dxa"/>
              <w:left w:w="107" w:type="dxa"/>
              <w:bottom w:w="0" w:type="dxa"/>
              <w:right w:w="107" w:type="dxa"/>
            </w:tcMar>
            <w:vAlign w:val="center"/>
          </w:tcPr>
          <w:p w14:paraId="725A97B2" w14:textId="77777777" w:rsidR="00586847" w:rsidRPr="00586847" w:rsidRDefault="00586847" w:rsidP="00E21ABB">
            <w:pPr>
              <w:spacing w:line="276" w:lineRule="auto"/>
              <w:rPr>
                <w:sz w:val="18"/>
                <w:szCs w:val="18"/>
                <w:lang w:val="en-US"/>
              </w:rPr>
            </w:pPr>
            <w:r w:rsidRPr="00586847">
              <w:rPr>
                <w:sz w:val="18"/>
                <w:szCs w:val="18"/>
                <w:lang w:val="en-US"/>
              </w:rPr>
              <w:t xml:space="preserve">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 (Panou ECO H-1,35m L-2,5m D-3,3mm zincat-72buc , </w:t>
            </w:r>
            <w:r w:rsidRPr="00586847">
              <w:rPr>
                <w:sz w:val="18"/>
                <w:szCs w:val="18"/>
                <w:lang w:val="en-US"/>
              </w:rPr>
              <w:lastRenderedPageBreak/>
              <w:t>completate cu stipi L-1,9m 61x35-73buc , materiale de fixare 3 buc x 1stilp=219buc, capac la stilpi73 buc ) - площадь забора 1,55*180=279м2</w:t>
            </w:r>
          </w:p>
        </w:tc>
        <w:tc>
          <w:tcPr>
            <w:tcW w:w="1134" w:type="dxa"/>
            <w:tcMar>
              <w:top w:w="0" w:type="dxa"/>
              <w:left w:w="107" w:type="dxa"/>
              <w:bottom w:w="0" w:type="dxa"/>
              <w:right w:w="107" w:type="dxa"/>
            </w:tcMar>
            <w:vAlign w:val="center"/>
            <w:hideMark/>
          </w:tcPr>
          <w:p w14:paraId="187A8253" w14:textId="77777777" w:rsidR="00586847" w:rsidRPr="00586847" w:rsidRDefault="00586847" w:rsidP="00E21ABB">
            <w:pPr>
              <w:spacing w:line="276" w:lineRule="auto"/>
              <w:jc w:val="center"/>
              <w:rPr>
                <w:sz w:val="18"/>
                <w:szCs w:val="18"/>
              </w:rPr>
            </w:pPr>
            <w:r w:rsidRPr="00586847">
              <w:rPr>
                <w:sz w:val="18"/>
                <w:szCs w:val="18"/>
              </w:rPr>
              <w:lastRenderedPageBreak/>
              <w:t>m</w:t>
            </w:r>
          </w:p>
        </w:tc>
        <w:tc>
          <w:tcPr>
            <w:tcW w:w="851" w:type="dxa"/>
            <w:tcMar>
              <w:top w:w="0" w:type="dxa"/>
              <w:left w:w="107" w:type="dxa"/>
              <w:bottom w:w="0" w:type="dxa"/>
              <w:right w:w="107" w:type="dxa"/>
            </w:tcMar>
            <w:vAlign w:val="center"/>
            <w:hideMark/>
          </w:tcPr>
          <w:p w14:paraId="2EE66AF7" w14:textId="77777777" w:rsidR="00586847" w:rsidRPr="00586847" w:rsidRDefault="00586847" w:rsidP="00E21ABB">
            <w:pPr>
              <w:spacing w:line="276" w:lineRule="auto"/>
              <w:jc w:val="center"/>
              <w:rPr>
                <w:sz w:val="18"/>
                <w:szCs w:val="18"/>
              </w:rPr>
            </w:pPr>
            <w:r w:rsidRPr="00586847">
              <w:rPr>
                <w:sz w:val="18"/>
                <w:szCs w:val="18"/>
              </w:rPr>
              <w:t>180,00</w:t>
            </w:r>
          </w:p>
        </w:tc>
      </w:tr>
      <w:tr w:rsidR="00586847" w:rsidRPr="00586847" w14:paraId="62B690A7" w14:textId="77777777" w:rsidTr="00586847">
        <w:tc>
          <w:tcPr>
            <w:tcW w:w="709" w:type="dxa"/>
            <w:tcMar>
              <w:top w:w="0" w:type="dxa"/>
              <w:left w:w="107" w:type="dxa"/>
              <w:bottom w:w="0" w:type="dxa"/>
              <w:right w:w="107" w:type="dxa"/>
            </w:tcMar>
            <w:hideMark/>
          </w:tcPr>
          <w:p w14:paraId="68E88DD2" w14:textId="77777777" w:rsidR="00586847" w:rsidRPr="00586847" w:rsidRDefault="00586847" w:rsidP="00E21ABB">
            <w:pPr>
              <w:spacing w:line="276" w:lineRule="auto"/>
              <w:jc w:val="center"/>
              <w:rPr>
                <w:sz w:val="18"/>
                <w:szCs w:val="18"/>
              </w:rPr>
            </w:pPr>
            <w:r w:rsidRPr="00586847">
              <w:rPr>
                <w:sz w:val="18"/>
                <w:szCs w:val="18"/>
              </w:rPr>
              <w:t>12</w:t>
            </w:r>
          </w:p>
        </w:tc>
        <w:tc>
          <w:tcPr>
            <w:tcW w:w="1160" w:type="dxa"/>
            <w:tcMar>
              <w:top w:w="0" w:type="dxa"/>
              <w:left w:w="107" w:type="dxa"/>
              <w:bottom w:w="0" w:type="dxa"/>
              <w:right w:w="107" w:type="dxa"/>
            </w:tcMar>
            <w:vAlign w:val="center"/>
            <w:hideMark/>
          </w:tcPr>
          <w:p w14:paraId="3C959BD6" w14:textId="77777777" w:rsidR="00586847" w:rsidRPr="00586847" w:rsidRDefault="00586847" w:rsidP="00E21ABB">
            <w:pPr>
              <w:spacing w:line="276" w:lineRule="auto"/>
              <w:jc w:val="center"/>
              <w:rPr>
                <w:sz w:val="18"/>
                <w:szCs w:val="18"/>
              </w:rPr>
            </w:pPr>
            <w:r w:rsidRPr="00586847">
              <w:rPr>
                <w:sz w:val="18"/>
                <w:szCs w:val="18"/>
              </w:rPr>
              <w:t>CK14A</w:t>
            </w:r>
          </w:p>
          <w:p w14:paraId="528845D2" w14:textId="77777777" w:rsidR="00586847" w:rsidRPr="00586847" w:rsidRDefault="00586847" w:rsidP="00E21ABB">
            <w:pPr>
              <w:spacing w:line="276" w:lineRule="auto"/>
              <w:jc w:val="center"/>
              <w:rPr>
                <w:sz w:val="18"/>
                <w:szCs w:val="18"/>
              </w:rPr>
            </w:pPr>
            <w:bookmarkStart w:id="59" w:name="_GoBack"/>
            <w:bookmarkEnd w:id="59"/>
          </w:p>
        </w:tc>
        <w:tc>
          <w:tcPr>
            <w:tcW w:w="6520" w:type="dxa"/>
            <w:tcMar>
              <w:top w:w="0" w:type="dxa"/>
              <w:left w:w="107" w:type="dxa"/>
              <w:bottom w:w="0" w:type="dxa"/>
              <w:right w:w="107" w:type="dxa"/>
            </w:tcMar>
            <w:vAlign w:val="center"/>
          </w:tcPr>
          <w:p w14:paraId="50EB6467" w14:textId="77777777" w:rsidR="00586847" w:rsidRPr="00586847" w:rsidRDefault="00586847" w:rsidP="00E21ABB">
            <w:pPr>
              <w:spacing w:line="276" w:lineRule="auto"/>
              <w:rPr>
                <w:sz w:val="18"/>
                <w:szCs w:val="18"/>
                <w:lang w:val="en-US"/>
              </w:rPr>
            </w:pPr>
            <w:r w:rsidRPr="00586847">
              <w:rPr>
                <w:sz w:val="18"/>
                <w:szCs w:val="18"/>
                <w:lang w:val="en-US"/>
              </w:rPr>
              <w:t>Porti si portite  metalice ( montarea )</w:t>
            </w:r>
          </w:p>
          <w:p w14:paraId="71779875" w14:textId="77777777" w:rsidR="00586847" w:rsidRPr="00586847" w:rsidRDefault="00586847" w:rsidP="00E21ABB">
            <w:pPr>
              <w:spacing w:line="276" w:lineRule="auto"/>
              <w:rPr>
                <w:sz w:val="18"/>
                <w:szCs w:val="18"/>
                <w:lang w:val="en-US"/>
              </w:rPr>
            </w:pPr>
          </w:p>
        </w:tc>
        <w:tc>
          <w:tcPr>
            <w:tcW w:w="1134" w:type="dxa"/>
            <w:tcMar>
              <w:top w:w="0" w:type="dxa"/>
              <w:left w:w="107" w:type="dxa"/>
              <w:bottom w:w="0" w:type="dxa"/>
              <w:right w:w="107" w:type="dxa"/>
            </w:tcMar>
            <w:vAlign w:val="center"/>
            <w:hideMark/>
          </w:tcPr>
          <w:p w14:paraId="1420C6EE" w14:textId="77777777" w:rsidR="00586847" w:rsidRPr="00586847" w:rsidRDefault="00586847" w:rsidP="00E21ABB">
            <w:pPr>
              <w:spacing w:line="276" w:lineRule="auto"/>
              <w:jc w:val="center"/>
              <w:rPr>
                <w:sz w:val="18"/>
                <w:szCs w:val="18"/>
              </w:rPr>
            </w:pPr>
            <w:r w:rsidRPr="00586847">
              <w:rPr>
                <w:sz w:val="18"/>
                <w:szCs w:val="18"/>
              </w:rPr>
              <w:t>m2</w:t>
            </w:r>
          </w:p>
        </w:tc>
        <w:tc>
          <w:tcPr>
            <w:tcW w:w="851" w:type="dxa"/>
            <w:tcMar>
              <w:top w:w="0" w:type="dxa"/>
              <w:left w:w="107" w:type="dxa"/>
              <w:bottom w:w="0" w:type="dxa"/>
              <w:right w:w="107" w:type="dxa"/>
            </w:tcMar>
            <w:vAlign w:val="center"/>
            <w:hideMark/>
          </w:tcPr>
          <w:p w14:paraId="487C46D7" w14:textId="77777777" w:rsidR="00586847" w:rsidRPr="00586847" w:rsidRDefault="00586847" w:rsidP="00E21ABB">
            <w:pPr>
              <w:spacing w:line="276" w:lineRule="auto"/>
              <w:jc w:val="center"/>
              <w:rPr>
                <w:sz w:val="18"/>
                <w:szCs w:val="18"/>
              </w:rPr>
            </w:pPr>
            <w:r w:rsidRPr="00586847">
              <w:rPr>
                <w:sz w:val="18"/>
                <w:szCs w:val="18"/>
              </w:rPr>
              <w:t>17,52</w:t>
            </w:r>
          </w:p>
        </w:tc>
      </w:tr>
      <w:tr w:rsidR="00586847" w:rsidRPr="00586847" w14:paraId="1F678953" w14:textId="77777777" w:rsidTr="00586847">
        <w:tc>
          <w:tcPr>
            <w:tcW w:w="709" w:type="dxa"/>
            <w:tcMar>
              <w:top w:w="0" w:type="dxa"/>
              <w:left w:w="107" w:type="dxa"/>
              <w:bottom w:w="0" w:type="dxa"/>
              <w:right w:w="107" w:type="dxa"/>
            </w:tcMar>
            <w:hideMark/>
          </w:tcPr>
          <w:p w14:paraId="10D83BC0" w14:textId="77777777" w:rsidR="00586847" w:rsidRPr="00586847" w:rsidRDefault="00586847" w:rsidP="00E21ABB">
            <w:pPr>
              <w:spacing w:line="276" w:lineRule="auto"/>
              <w:jc w:val="center"/>
              <w:rPr>
                <w:sz w:val="18"/>
                <w:szCs w:val="18"/>
              </w:rPr>
            </w:pPr>
            <w:r w:rsidRPr="00586847">
              <w:rPr>
                <w:sz w:val="18"/>
                <w:szCs w:val="18"/>
              </w:rPr>
              <w:t>13</w:t>
            </w:r>
          </w:p>
        </w:tc>
        <w:tc>
          <w:tcPr>
            <w:tcW w:w="1160" w:type="dxa"/>
            <w:tcMar>
              <w:top w:w="0" w:type="dxa"/>
              <w:left w:w="107" w:type="dxa"/>
              <w:bottom w:w="0" w:type="dxa"/>
              <w:right w:w="107" w:type="dxa"/>
            </w:tcMar>
            <w:hideMark/>
          </w:tcPr>
          <w:p w14:paraId="5278E980" w14:textId="77777777" w:rsidR="00586847" w:rsidRPr="00586847" w:rsidRDefault="00586847" w:rsidP="00E21ABB">
            <w:pPr>
              <w:rPr>
                <w:sz w:val="18"/>
                <w:szCs w:val="18"/>
              </w:rPr>
            </w:pPr>
            <w:r w:rsidRPr="00586847">
              <w:rPr>
                <w:sz w:val="18"/>
                <w:szCs w:val="18"/>
                <w:lang w:val="en-US"/>
              </w:rPr>
              <w:t>Цена завода</w:t>
            </w:r>
          </w:p>
        </w:tc>
        <w:tc>
          <w:tcPr>
            <w:tcW w:w="6520" w:type="dxa"/>
            <w:tcMar>
              <w:top w:w="0" w:type="dxa"/>
              <w:left w:w="107" w:type="dxa"/>
              <w:bottom w:w="0" w:type="dxa"/>
              <w:right w:w="107" w:type="dxa"/>
            </w:tcMar>
            <w:vAlign w:val="center"/>
          </w:tcPr>
          <w:p w14:paraId="03A2A88C" w14:textId="77777777" w:rsidR="00586847" w:rsidRPr="00586847" w:rsidRDefault="00586847" w:rsidP="00E21ABB">
            <w:pPr>
              <w:spacing w:line="276" w:lineRule="auto"/>
              <w:rPr>
                <w:sz w:val="18"/>
                <w:szCs w:val="18"/>
                <w:lang w:val="en-US"/>
              </w:rPr>
            </w:pPr>
            <w:r w:rsidRPr="00586847">
              <w:rPr>
                <w:sz w:val="18"/>
                <w:szCs w:val="18"/>
                <w:lang w:val="en-US"/>
              </w:rPr>
              <w:t>Portita 2 buc ( Н-1,35m L-0,8m) din plasa tip Eurogard (h=1,35m, d=3,8mm), inclusiv accesoriile necesare, montate pe stilpi din metal ,Inaltimea - 1,35 m ,Latimea - 0,8 m ,Deschiderea - dreapta exterior ,Stilpli si teava - 50х50х2 mm, Rama din teava - 40х40х2 mm, Sirma panoului - 3,8 mm ,Capac la stilp 2buc</w:t>
            </w:r>
          </w:p>
        </w:tc>
        <w:tc>
          <w:tcPr>
            <w:tcW w:w="1134" w:type="dxa"/>
            <w:tcMar>
              <w:top w:w="0" w:type="dxa"/>
              <w:left w:w="107" w:type="dxa"/>
              <w:bottom w:w="0" w:type="dxa"/>
              <w:right w:w="107" w:type="dxa"/>
            </w:tcMar>
            <w:vAlign w:val="center"/>
            <w:hideMark/>
          </w:tcPr>
          <w:p w14:paraId="1228BC8F" w14:textId="77777777" w:rsidR="00586847" w:rsidRPr="00586847" w:rsidRDefault="00586847" w:rsidP="00E21ABB">
            <w:pPr>
              <w:spacing w:line="276" w:lineRule="auto"/>
              <w:jc w:val="center"/>
              <w:rPr>
                <w:sz w:val="18"/>
                <w:szCs w:val="18"/>
              </w:rPr>
            </w:pPr>
            <w:r w:rsidRPr="00586847">
              <w:rPr>
                <w:sz w:val="18"/>
                <w:szCs w:val="18"/>
              </w:rPr>
              <w:t>m2</w:t>
            </w:r>
          </w:p>
        </w:tc>
        <w:tc>
          <w:tcPr>
            <w:tcW w:w="851" w:type="dxa"/>
            <w:tcMar>
              <w:top w:w="0" w:type="dxa"/>
              <w:left w:w="107" w:type="dxa"/>
              <w:bottom w:w="0" w:type="dxa"/>
              <w:right w:w="107" w:type="dxa"/>
            </w:tcMar>
            <w:vAlign w:val="center"/>
            <w:hideMark/>
          </w:tcPr>
          <w:p w14:paraId="3FD6682E" w14:textId="77777777" w:rsidR="00586847" w:rsidRPr="00586847" w:rsidRDefault="00586847" w:rsidP="00E21ABB">
            <w:pPr>
              <w:spacing w:line="276" w:lineRule="auto"/>
              <w:jc w:val="center"/>
              <w:rPr>
                <w:sz w:val="18"/>
                <w:szCs w:val="18"/>
              </w:rPr>
            </w:pPr>
            <w:r w:rsidRPr="00586847">
              <w:rPr>
                <w:sz w:val="18"/>
                <w:szCs w:val="18"/>
              </w:rPr>
              <w:t>2,02</w:t>
            </w:r>
          </w:p>
        </w:tc>
      </w:tr>
      <w:tr w:rsidR="00586847" w:rsidRPr="00586847" w14:paraId="7CCD0165" w14:textId="77777777" w:rsidTr="00586847">
        <w:tc>
          <w:tcPr>
            <w:tcW w:w="709" w:type="dxa"/>
            <w:tcMar>
              <w:top w:w="0" w:type="dxa"/>
              <w:left w:w="107" w:type="dxa"/>
              <w:bottom w:w="0" w:type="dxa"/>
              <w:right w:w="107" w:type="dxa"/>
            </w:tcMar>
            <w:hideMark/>
          </w:tcPr>
          <w:p w14:paraId="620BFC1C" w14:textId="77777777" w:rsidR="00586847" w:rsidRPr="00586847" w:rsidRDefault="00586847" w:rsidP="00E21ABB">
            <w:pPr>
              <w:spacing w:line="276" w:lineRule="auto"/>
              <w:jc w:val="center"/>
              <w:rPr>
                <w:sz w:val="18"/>
                <w:szCs w:val="18"/>
              </w:rPr>
            </w:pPr>
            <w:r w:rsidRPr="00586847">
              <w:rPr>
                <w:sz w:val="18"/>
                <w:szCs w:val="18"/>
              </w:rPr>
              <w:t>14</w:t>
            </w:r>
          </w:p>
        </w:tc>
        <w:tc>
          <w:tcPr>
            <w:tcW w:w="1160" w:type="dxa"/>
            <w:tcMar>
              <w:top w:w="0" w:type="dxa"/>
              <w:left w:w="107" w:type="dxa"/>
              <w:bottom w:w="0" w:type="dxa"/>
              <w:right w:w="107" w:type="dxa"/>
            </w:tcMar>
            <w:hideMark/>
          </w:tcPr>
          <w:p w14:paraId="00D3988A" w14:textId="77777777" w:rsidR="00586847" w:rsidRPr="00586847" w:rsidRDefault="00586847" w:rsidP="00E21ABB">
            <w:pPr>
              <w:rPr>
                <w:sz w:val="18"/>
                <w:szCs w:val="18"/>
              </w:rPr>
            </w:pPr>
            <w:r w:rsidRPr="00586847">
              <w:rPr>
                <w:sz w:val="18"/>
                <w:szCs w:val="18"/>
                <w:lang w:val="en-US"/>
              </w:rPr>
              <w:t>Цена завода</w:t>
            </w:r>
          </w:p>
        </w:tc>
        <w:tc>
          <w:tcPr>
            <w:tcW w:w="6520" w:type="dxa"/>
            <w:tcMar>
              <w:top w:w="0" w:type="dxa"/>
              <w:left w:w="107" w:type="dxa"/>
              <w:bottom w:w="0" w:type="dxa"/>
              <w:right w:w="107" w:type="dxa"/>
            </w:tcMar>
            <w:vAlign w:val="center"/>
          </w:tcPr>
          <w:p w14:paraId="508F9BDB" w14:textId="77777777" w:rsidR="00586847" w:rsidRPr="00586847" w:rsidRDefault="00586847" w:rsidP="00E21ABB">
            <w:pPr>
              <w:spacing w:line="276" w:lineRule="auto"/>
              <w:rPr>
                <w:sz w:val="18"/>
                <w:szCs w:val="18"/>
                <w:lang w:val="en-US"/>
              </w:rPr>
            </w:pPr>
            <w:r w:rsidRPr="00586847">
              <w:rPr>
                <w:sz w:val="18"/>
                <w:szCs w:val="18"/>
                <w:lang w:val="en-US"/>
              </w:rPr>
              <w:t>Poarta gata confectionata din panou EURO cu H=1,55 m L=5,0m</w:t>
            </w:r>
          </w:p>
          <w:p w14:paraId="305B0377" w14:textId="77777777" w:rsidR="00586847" w:rsidRPr="00586847" w:rsidRDefault="00586847" w:rsidP="00E21ABB">
            <w:pPr>
              <w:spacing w:line="276" w:lineRule="auto"/>
              <w:rPr>
                <w:sz w:val="18"/>
                <w:szCs w:val="18"/>
                <w:lang w:val="en-US"/>
              </w:rPr>
            </w:pPr>
          </w:p>
        </w:tc>
        <w:tc>
          <w:tcPr>
            <w:tcW w:w="1134" w:type="dxa"/>
            <w:tcMar>
              <w:top w:w="0" w:type="dxa"/>
              <w:left w:w="107" w:type="dxa"/>
              <w:bottom w:w="0" w:type="dxa"/>
              <w:right w:w="107" w:type="dxa"/>
            </w:tcMar>
            <w:vAlign w:val="center"/>
            <w:hideMark/>
          </w:tcPr>
          <w:p w14:paraId="2EA0C88B" w14:textId="77777777" w:rsidR="00586847" w:rsidRPr="00586847" w:rsidRDefault="00586847" w:rsidP="00E21ABB">
            <w:pPr>
              <w:spacing w:line="276" w:lineRule="auto"/>
              <w:jc w:val="center"/>
              <w:rPr>
                <w:sz w:val="18"/>
                <w:szCs w:val="18"/>
              </w:rPr>
            </w:pPr>
            <w:r w:rsidRPr="00586847">
              <w:rPr>
                <w:sz w:val="18"/>
                <w:szCs w:val="18"/>
              </w:rPr>
              <w:t>buc</w:t>
            </w:r>
          </w:p>
        </w:tc>
        <w:tc>
          <w:tcPr>
            <w:tcW w:w="851" w:type="dxa"/>
            <w:tcMar>
              <w:top w:w="0" w:type="dxa"/>
              <w:left w:w="107" w:type="dxa"/>
              <w:bottom w:w="0" w:type="dxa"/>
              <w:right w:w="107" w:type="dxa"/>
            </w:tcMar>
            <w:vAlign w:val="center"/>
            <w:hideMark/>
          </w:tcPr>
          <w:p w14:paraId="693A4DF1" w14:textId="77777777" w:rsidR="00586847" w:rsidRPr="00586847" w:rsidRDefault="00586847" w:rsidP="00E21ABB">
            <w:pPr>
              <w:spacing w:line="276" w:lineRule="auto"/>
              <w:jc w:val="center"/>
              <w:rPr>
                <w:sz w:val="18"/>
                <w:szCs w:val="18"/>
              </w:rPr>
            </w:pPr>
            <w:r w:rsidRPr="00586847">
              <w:rPr>
                <w:sz w:val="18"/>
                <w:szCs w:val="18"/>
              </w:rPr>
              <w:t>2,00</w:t>
            </w:r>
          </w:p>
        </w:tc>
      </w:tr>
    </w:tbl>
    <w:p w14:paraId="3F63FB49" w14:textId="77777777" w:rsidR="00586847" w:rsidRPr="00586847" w:rsidRDefault="00586847" w:rsidP="00554533">
      <w:pPr>
        <w:tabs>
          <w:tab w:val="left" w:pos="567"/>
        </w:tabs>
        <w:jc w:val="both"/>
        <w:rPr>
          <w:b/>
          <w:i/>
          <w:sz w:val="18"/>
          <w:szCs w:val="18"/>
          <w:u w:val="single"/>
        </w:rPr>
      </w:pPr>
    </w:p>
    <w:p w14:paraId="6C4DE778" w14:textId="77777777" w:rsidR="00920D2F" w:rsidRPr="00586847" w:rsidRDefault="00920D2F" w:rsidP="00034563">
      <w:pPr>
        <w:tabs>
          <w:tab w:val="left" w:pos="567"/>
        </w:tabs>
        <w:jc w:val="right"/>
        <w:rPr>
          <w:i/>
          <w:sz w:val="18"/>
          <w:szCs w:val="18"/>
          <w:lang w:val="ro-MD"/>
        </w:rPr>
      </w:pPr>
    </w:p>
    <w:p w14:paraId="7DD7DF69" w14:textId="77777777" w:rsidR="00E71F7B" w:rsidRPr="00FF430B" w:rsidRDefault="00E71F7B" w:rsidP="009E2657">
      <w:pPr>
        <w:tabs>
          <w:tab w:val="left" w:pos="567"/>
        </w:tabs>
        <w:jc w:val="both"/>
        <w:rPr>
          <w:lang w:val="ro-MD"/>
        </w:rPr>
      </w:pPr>
    </w:p>
    <w:p w14:paraId="44605003" w14:textId="511EAE11" w:rsidR="00850DBC" w:rsidRPr="00FF430B" w:rsidRDefault="0003591A" w:rsidP="00093198">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r w:rsidR="00093198">
        <w:rPr>
          <w:lang w:val="ro-MD"/>
        </w:rPr>
        <w:t xml:space="preserve">                                                         </w:t>
      </w:r>
      <w:r w:rsidRPr="00FF430B">
        <w:rPr>
          <w:lang w:val="ro-MD"/>
        </w:rPr>
        <w:t xml:space="preserve">____________________________  </w:t>
      </w:r>
    </w:p>
    <w:p w14:paraId="3DEA5BA8" w14:textId="63644AF7" w:rsidR="00850DBC" w:rsidRPr="00093198" w:rsidRDefault="00093198" w:rsidP="00093198">
      <w:pPr>
        <w:pStyle w:val="a7"/>
        <w:tabs>
          <w:tab w:val="left" w:pos="567"/>
        </w:tabs>
        <w:jc w:val="center"/>
        <w:rPr>
          <w:rFonts w:ascii="Times New Roman" w:hAnsi="Times New Roman"/>
          <w:sz w:val="20"/>
          <w:lang w:val="ro-MD"/>
        </w:rPr>
      </w:pPr>
      <w:r>
        <w:rPr>
          <w:rFonts w:ascii="Times New Roman" w:hAnsi="Times New Roman"/>
          <w:sz w:val="20"/>
          <w:lang w:val="ro-MD"/>
        </w:rPr>
        <w:t xml:space="preserve">                                                                                                                             </w:t>
      </w:r>
      <w:r w:rsidR="0003591A" w:rsidRPr="00093198">
        <w:rPr>
          <w:rFonts w:ascii="Times New Roman" w:hAnsi="Times New Roman"/>
          <w:sz w:val="20"/>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47A8C322" w14:textId="00349564" w:rsidR="006537B3" w:rsidRPr="00BD06D1" w:rsidRDefault="00AA7E9A" w:rsidP="009E2657">
      <w:pPr>
        <w:pStyle w:val="a7"/>
        <w:tabs>
          <w:tab w:val="left" w:pos="567"/>
        </w:tabs>
        <w:rPr>
          <w:rFonts w:ascii="Times New Roman" w:hAnsi="Times New Roman"/>
          <w:i/>
          <w:lang w:val="ro-MD"/>
        </w:rPr>
        <w:sectPr w:rsidR="006537B3" w:rsidRPr="00BD06D1" w:rsidSect="00837D1C">
          <w:footerReference w:type="first" r:id="rId12"/>
          <w:pgSz w:w="11906" w:h="16838" w:code="9"/>
          <w:pgMar w:top="426" w:right="1134" w:bottom="851" w:left="1276" w:header="720" w:footer="510" w:gutter="0"/>
          <w:cols w:space="720"/>
          <w:titlePg/>
          <w:docGrid w:linePitch="326"/>
        </w:sect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550E9E72" w14:textId="77777777" w:rsidR="005F191B" w:rsidRPr="00FF430B" w:rsidRDefault="005F191B" w:rsidP="005F191B">
      <w:pPr>
        <w:jc w:val="right"/>
        <w:rPr>
          <w:noProof w:val="0"/>
          <w:lang w:val="ro-MD"/>
        </w:rPr>
      </w:pPr>
      <w:r w:rsidRPr="00FF430B">
        <w:rPr>
          <w:noProof w:val="0"/>
          <w:lang w:val="ro-MD"/>
        </w:rPr>
        <w:t>la D</w:t>
      </w:r>
      <w:r>
        <w:rPr>
          <w:noProof w:val="0"/>
          <w:lang w:val="ro-MD"/>
        </w:rPr>
        <w:t>ocumentația standard nr. 69</w:t>
      </w:r>
    </w:p>
    <w:p w14:paraId="2CE16C69" w14:textId="77777777" w:rsidR="005F191B" w:rsidRPr="00FF430B" w:rsidRDefault="005F191B" w:rsidP="005F191B">
      <w:pPr>
        <w:jc w:val="right"/>
        <w:rPr>
          <w:noProof w:val="0"/>
          <w:lang w:val="ro-MD"/>
        </w:rPr>
      </w:pPr>
      <w:r>
        <w:rPr>
          <w:noProof w:val="0"/>
          <w:lang w:val="ro-MD"/>
        </w:rPr>
        <w:t>din “7” mai 2021</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24ED2EC8"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lucrări</w:t>
            </w:r>
            <w:r w:rsidR="00E710B2">
              <w:rPr>
                <w:lang w:val="ro-MD"/>
              </w:rPr>
              <w:t xml:space="preserve"> </w:t>
            </w:r>
            <w:r w:rsidR="00460653" w:rsidRPr="00FF430B">
              <w:rPr>
                <w:lang w:val="ro-MD"/>
              </w:rPr>
              <w:t xml:space="preserve">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24"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302"/>
            </w:tblGrid>
            <w:tr w:rsidR="007E709D" w:rsidRPr="00EC30C2" w14:paraId="49F0A33E" w14:textId="77777777" w:rsidTr="00BA19AF">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BA19A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3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BA19A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3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BA19AF">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263"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BA19AF">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711"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5A472E">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03AE" w14:textId="77777777" w:rsidR="00052E85" w:rsidRDefault="00052E85" w:rsidP="00A20ACF">
      <w:r>
        <w:separator/>
      </w:r>
    </w:p>
  </w:endnote>
  <w:endnote w:type="continuationSeparator" w:id="0">
    <w:p w14:paraId="37AEC248" w14:textId="77777777" w:rsidR="00052E85" w:rsidRDefault="00052E8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C538D8" w:rsidRDefault="00C538D8"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701F7225" w:rsidR="00C538D8" w:rsidRDefault="00C538D8">
        <w:pPr>
          <w:pStyle w:val="a4"/>
          <w:jc w:val="right"/>
        </w:pPr>
        <w:r>
          <w:fldChar w:fldCharType="begin"/>
        </w:r>
        <w:r>
          <w:instrText xml:space="preserve"> PAGE   \* MERGEFORMAT </w:instrText>
        </w:r>
        <w:r>
          <w:fldChar w:fldCharType="separate"/>
        </w:r>
        <w:r w:rsidR="00586847">
          <w:t>45</w:t>
        </w:r>
        <w:r>
          <w:fldChar w:fldCharType="end"/>
        </w:r>
      </w:p>
    </w:sdtContent>
  </w:sdt>
  <w:p w14:paraId="075618FA" w14:textId="77777777" w:rsidR="00C538D8" w:rsidRDefault="00C538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5D7E" w14:textId="77777777" w:rsidR="00052E85" w:rsidRDefault="00052E85" w:rsidP="00A20ACF">
      <w:r>
        <w:separator/>
      </w:r>
    </w:p>
  </w:footnote>
  <w:footnote w:type="continuationSeparator" w:id="0">
    <w:p w14:paraId="499C33EF" w14:textId="77777777" w:rsidR="00052E85" w:rsidRDefault="00052E8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4BA1"/>
    <w:rsid w:val="0002022A"/>
    <w:rsid w:val="00021BB8"/>
    <w:rsid w:val="00022311"/>
    <w:rsid w:val="00022B73"/>
    <w:rsid w:val="00022B7E"/>
    <w:rsid w:val="00026A54"/>
    <w:rsid w:val="00027875"/>
    <w:rsid w:val="00030A1C"/>
    <w:rsid w:val="00031FB5"/>
    <w:rsid w:val="00032137"/>
    <w:rsid w:val="000323EB"/>
    <w:rsid w:val="00032ECE"/>
    <w:rsid w:val="00033577"/>
    <w:rsid w:val="00034563"/>
    <w:rsid w:val="000345E0"/>
    <w:rsid w:val="000347CA"/>
    <w:rsid w:val="00034B21"/>
    <w:rsid w:val="00034C2A"/>
    <w:rsid w:val="0003591A"/>
    <w:rsid w:val="00040E78"/>
    <w:rsid w:val="00040EA0"/>
    <w:rsid w:val="0004670D"/>
    <w:rsid w:val="00046CEA"/>
    <w:rsid w:val="00050E70"/>
    <w:rsid w:val="00052E85"/>
    <w:rsid w:val="0005316F"/>
    <w:rsid w:val="00054AD8"/>
    <w:rsid w:val="00057F3A"/>
    <w:rsid w:val="00063D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198"/>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EA8"/>
    <w:rsid w:val="000C1F66"/>
    <w:rsid w:val="000C3C74"/>
    <w:rsid w:val="000C470A"/>
    <w:rsid w:val="000C5DFB"/>
    <w:rsid w:val="000C6960"/>
    <w:rsid w:val="000D1C50"/>
    <w:rsid w:val="000D20B9"/>
    <w:rsid w:val="000D26B9"/>
    <w:rsid w:val="000D3816"/>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C3"/>
    <w:rsid w:val="001527E0"/>
    <w:rsid w:val="00153412"/>
    <w:rsid w:val="00154B34"/>
    <w:rsid w:val="00156CFC"/>
    <w:rsid w:val="0015798C"/>
    <w:rsid w:val="00160A28"/>
    <w:rsid w:val="00160DF3"/>
    <w:rsid w:val="0016369C"/>
    <w:rsid w:val="00164565"/>
    <w:rsid w:val="00165D0B"/>
    <w:rsid w:val="00166A3A"/>
    <w:rsid w:val="001701DE"/>
    <w:rsid w:val="001704FB"/>
    <w:rsid w:val="001710E7"/>
    <w:rsid w:val="001718AE"/>
    <w:rsid w:val="001747B4"/>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25D6"/>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788"/>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737"/>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3B0"/>
    <w:rsid w:val="00244A30"/>
    <w:rsid w:val="0024699C"/>
    <w:rsid w:val="002477E2"/>
    <w:rsid w:val="00247A37"/>
    <w:rsid w:val="00250EFB"/>
    <w:rsid w:val="002514C3"/>
    <w:rsid w:val="00251B8A"/>
    <w:rsid w:val="00252D6E"/>
    <w:rsid w:val="00252E09"/>
    <w:rsid w:val="002611DC"/>
    <w:rsid w:val="002614DE"/>
    <w:rsid w:val="00264637"/>
    <w:rsid w:val="0026488C"/>
    <w:rsid w:val="002659BB"/>
    <w:rsid w:val="0026663C"/>
    <w:rsid w:val="00266795"/>
    <w:rsid w:val="00266F98"/>
    <w:rsid w:val="00267805"/>
    <w:rsid w:val="00267E8E"/>
    <w:rsid w:val="00271282"/>
    <w:rsid w:val="002722CC"/>
    <w:rsid w:val="002739A1"/>
    <w:rsid w:val="00275D82"/>
    <w:rsid w:val="002767DE"/>
    <w:rsid w:val="00276C47"/>
    <w:rsid w:val="00276D0B"/>
    <w:rsid w:val="00281BEA"/>
    <w:rsid w:val="002828B9"/>
    <w:rsid w:val="002832B5"/>
    <w:rsid w:val="00283820"/>
    <w:rsid w:val="00283DAB"/>
    <w:rsid w:val="002849C9"/>
    <w:rsid w:val="00284ED0"/>
    <w:rsid w:val="002854C7"/>
    <w:rsid w:val="00285D55"/>
    <w:rsid w:val="00286387"/>
    <w:rsid w:val="0028702D"/>
    <w:rsid w:val="002870C3"/>
    <w:rsid w:val="002909B7"/>
    <w:rsid w:val="00290ABD"/>
    <w:rsid w:val="00290D06"/>
    <w:rsid w:val="00290D28"/>
    <w:rsid w:val="002911C9"/>
    <w:rsid w:val="002927B7"/>
    <w:rsid w:val="00292856"/>
    <w:rsid w:val="0029594F"/>
    <w:rsid w:val="00297C1E"/>
    <w:rsid w:val="002A04D8"/>
    <w:rsid w:val="002A0588"/>
    <w:rsid w:val="002A0AE5"/>
    <w:rsid w:val="002A26B7"/>
    <w:rsid w:val="002A68CD"/>
    <w:rsid w:val="002A6B17"/>
    <w:rsid w:val="002A6E99"/>
    <w:rsid w:val="002A6F0C"/>
    <w:rsid w:val="002B1EFF"/>
    <w:rsid w:val="002B206B"/>
    <w:rsid w:val="002B3E6F"/>
    <w:rsid w:val="002B41C5"/>
    <w:rsid w:val="002B4280"/>
    <w:rsid w:val="002B4D12"/>
    <w:rsid w:val="002B5DEF"/>
    <w:rsid w:val="002B624D"/>
    <w:rsid w:val="002B7A36"/>
    <w:rsid w:val="002C07A2"/>
    <w:rsid w:val="002C1CE3"/>
    <w:rsid w:val="002C2210"/>
    <w:rsid w:val="002C4803"/>
    <w:rsid w:val="002C764E"/>
    <w:rsid w:val="002C7CCD"/>
    <w:rsid w:val="002D2505"/>
    <w:rsid w:val="002D4BC7"/>
    <w:rsid w:val="002D65F8"/>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5F90"/>
    <w:rsid w:val="0030652C"/>
    <w:rsid w:val="00311239"/>
    <w:rsid w:val="0031215E"/>
    <w:rsid w:val="003129A3"/>
    <w:rsid w:val="00313025"/>
    <w:rsid w:val="00316769"/>
    <w:rsid w:val="00316C81"/>
    <w:rsid w:val="00316F2D"/>
    <w:rsid w:val="0031777A"/>
    <w:rsid w:val="00317DE5"/>
    <w:rsid w:val="003207B4"/>
    <w:rsid w:val="00320AC6"/>
    <w:rsid w:val="00322255"/>
    <w:rsid w:val="003223A9"/>
    <w:rsid w:val="0032321E"/>
    <w:rsid w:val="00325B75"/>
    <w:rsid w:val="00326DC4"/>
    <w:rsid w:val="00327654"/>
    <w:rsid w:val="003305D5"/>
    <w:rsid w:val="0033109C"/>
    <w:rsid w:val="003317BE"/>
    <w:rsid w:val="00332F8E"/>
    <w:rsid w:val="00335033"/>
    <w:rsid w:val="00336EAC"/>
    <w:rsid w:val="003372C2"/>
    <w:rsid w:val="00341210"/>
    <w:rsid w:val="00341514"/>
    <w:rsid w:val="00341C8C"/>
    <w:rsid w:val="003427FE"/>
    <w:rsid w:val="0034315B"/>
    <w:rsid w:val="003465DA"/>
    <w:rsid w:val="00350122"/>
    <w:rsid w:val="003506C9"/>
    <w:rsid w:val="00351C4F"/>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9A7"/>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3DC0"/>
    <w:rsid w:val="004344C6"/>
    <w:rsid w:val="00435B0B"/>
    <w:rsid w:val="0044048B"/>
    <w:rsid w:val="004409EB"/>
    <w:rsid w:val="00442351"/>
    <w:rsid w:val="00442D67"/>
    <w:rsid w:val="00443325"/>
    <w:rsid w:val="00443BED"/>
    <w:rsid w:val="00444038"/>
    <w:rsid w:val="0044477D"/>
    <w:rsid w:val="0044783C"/>
    <w:rsid w:val="00450A12"/>
    <w:rsid w:val="00451A22"/>
    <w:rsid w:val="00453E2A"/>
    <w:rsid w:val="00453E79"/>
    <w:rsid w:val="00455A94"/>
    <w:rsid w:val="004576E2"/>
    <w:rsid w:val="00460653"/>
    <w:rsid w:val="00461DAC"/>
    <w:rsid w:val="00464994"/>
    <w:rsid w:val="00464A19"/>
    <w:rsid w:val="0046523A"/>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1423"/>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32AA"/>
    <w:rsid w:val="004F77F1"/>
    <w:rsid w:val="004F780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2E27"/>
    <w:rsid w:val="00536403"/>
    <w:rsid w:val="00537904"/>
    <w:rsid w:val="00537C3C"/>
    <w:rsid w:val="00541DCC"/>
    <w:rsid w:val="00543226"/>
    <w:rsid w:val="005459A4"/>
    <w:rsid w:val="00546718"/>
    <w:rsid w:val="00546E60"/>
    <w:rsid w:val="00551783"/>
    <w:rsid w:val="00551CEC"/>
    <w:rsid w:val="00554533"/>
    <w:rsid w:val="00554549"/>
    <w:rsid w:val="00554651"/>
    <w:rsid w:val="00556DDC"/>
    <w:rsid w:val="005605BF"/>
    <w:rsid w:val="00560712"/>
    <w:rsid w:val="00561A1F"/>
    <w:rsid w:val="0056297D"/>
    <w:rsid w:val="00563A9C"/>
    <w:rsid w:val="00563E78"/>
    <w:rsid w:val="00564463"/>
    <w:rsid w:val="00567156"/>
    <w:rsid w:val="00570670"/>
    <w:rsid w:val="0057146D"/>
    <w:rsid w:val="0057329B"/>
    <w:rsid w:val="005805E6"/>
    <w:rsid w:val="00580D91"/>
    <w:rsid w:val="005827D9"/>
    <w:rsid w:val="00582ECA"/>
    <w:rsid w:val="00584ACB"/>
    <w:rsid w:val="00585937"/>
    <w:rsid w:val="00586847"/>
    <w:rsid w:val="00590C16"/>
    <w:rsid w:val="00590EDE"/>
    <w:rsid w:val="00590F43"/>
    <w:rsid w:val="00592775"/>
    <w:rsid w:val="00593D34"/>
    <w:rsid w:val="005970D4"/>
    <w:rsid w:val="00597903"/>
    <w:rsid w:val="005A14A0"/>
    <w:rsid w:val="005A472E"/>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7"/>
    <w:rsid w:val="005D672E"/>
    <w:rsid w:val="005D708F"/>
    <w:rsid w:val="005E1BB7"/>
    <w:rsid w:val="005E3355"/>
    <w:rsid w:val="005E5325"/>
    <w:rsid w:val="005E57E4"/>
    <w:rsid w:val="005E58E6"/>
    <w:rsid w:val="005E5A05"/>
    <w:rsid w:val="005E6B4A"/>
    <w:rsid w:val="005E7438"/>
    <w:rsid w:val="005E7C99"/>
    <w:rsid w:val="005E7DEA"/>
    <w:rsid w:val="005F0C11"/>
    <w:rsid w:val="005F0DE9"/>
    <w:rsid w:val="005F1533"/>
    <w:rsid w:val="005F191B"/>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6457"/>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77CCA"/>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77B"/>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11CE"/>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0F6C"/>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433F"/>
    <w:rsid w:val="007C752D"/>
    <w:rsid w:val="007D0630"/>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527"/>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3C7E"/>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C57A4"/>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0D2F"/>
    <w:rsid w:val="00922793"/>
    <w:rsid w:val="00922F8A"/>
    <w:rsid w:val="00925DF7"/>
    <w:rsid w:val="00926CDF"/>
    <w:rsid w:val="00927F7D"/>
    <w:rsid w:val="00931029"/>
    <w:rsid w:val="009324DC"/>
    <w:rsid w:val="009337E1"/>
    <w:rsid w:val="009340C3"/>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40A"/>
    <w:rsid w:val="009C59B3"/>
    <w:rsid w:val="009C749C"/>
    <w:rsid w:val="009C7514"/>
    <w:rsid w:val="009C7694"/>
    <w:rsid w:val="009D013B"/>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01E"/>
    <w:rsid w:val="009F1716"/>
    <w:rsid w:val="009F1E2C"/>
    <w:rsid w:val="009F3CEA"/>
    <w:rsid w:val="009F5BE7"/>
    <w:rsid w:val="009F5DA2"/>
    <w:rsid w:val="009F640E"/>
    <w:rsid w:val="009F6B02"/>
    <w:rsid w:val="009F6CFB"/>
    <w:rsid w:val="009F7ECD"/>
    <w:rsid w:val="00A01179"/>
    <w:rsid w:val="00A0171B"/>
    <w:rsid w:val="00A01A87"/>
    <w:rsid w:val="00A05835"/>
    <w:rsid w:val="00A07B23"/>
    <w:rsid w:val="00A101F6"/>
    <w:rsid w:val="00A109E6"/>
    <w:rsid w:val="00A1178E"/>
    <w:rsid w:val="00A13EAE"/>
    <w:rsid w:val="00A14A10"/>
    <w:rsid w:val="00A14C96"/>
    <w:rsid w:val="00A156C0"/>
    <w:rsid w:val="00A16110"/>
    <w:rsid w:val="00A2070E"/>
    <w:rsid w:val="00A209EC"/>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28FC"/>
    <w:rsid w:val="00A53EBF"/>
    <w:rsid w:val="00A54239"/>
    <w:rsid w:val="00A55E28"/>
    <w:rsid w:val="00A56DD7"/>
    <w:rsid w:val="00A56E57"/>
    <w:rsid w:val="00A57290"/>
    <w:rsid w:val="00A60292"/>
    <w:rsid w:val="00A605FC"/>
    <w:rsid w:val="00A60807"/>
    <w:rsid w:val="00A60BDD"/>
    <w:rsid w:val="00A61C31"/>
    <w:rsid w:val="00A629DD"/>
    <w:rsid w:val="00A66664"/>
    <w:rsid w:val="00A6700A"/>
    <w:rsid w:val="00A67C9F"/>
    <w:rsid w:val="00A67EEF"/>
    <w:rsid w:val="00A75527"/>
    <w:rsid w:val="00A75BAB"/>
    <w:rsid w:val="00A763EB"/>
    <w:rsid w:val="00A76B48"/>
    <w:rsid w:val="00A770B0"/>
    <w:rsid w:val="00A773B5"/>
    <w:rsid w:val="00A77463"/>
    <w:rsid w:val="00A77C4F"/>
    <w:rsid w:val="00A81267"/>
    <w:rsid w:val="00A81323"/>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C9"/>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690"/>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799"/>
    <w:rsid w:val="00B67953"/>
    <w:rsid w:val="00B720FE"/>
    <w:rsid w:val="00B73406"/>
    <w:rsid w:val="00B73964"/>
    <w:rsid w:val="00B75A38"/>
    <w:rsid w:val="00B76D90"/>
    <w:rsid w:val="00B77248"/>
    <w:rsid w:val="00B777DC"/>
    <w:rsid w:val="00B81043"/>
    <w:rsid w:val="00B8384B"/>
    <w:rsid w:val="00B84300"/>
    <w:rsid w:val="00B90005"/>
    <w:rsid w:val="00B90D94"/>
    <w:rsid w:val="00B91A34"/>
    <w:rsid w:val="00B927F6"/>
    <w:rsid w:val="00B92FD0"/>
    <w:rsid w:val="00B93561"/>
    <w:rsid w:val="00B9358E"/>
    <w:rsid w:val="00B93DBE"/>
    <w:rsid w:val="00B94D54"/>
    <w:rsid w:val="00B96242"/>
    <w:rsid w:val="00B963D0"/>
    <w:rsid w:val="00B96B36"/>
    <w:rsid w:val="00BA19AF"/>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06D1"/>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38D8"/>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41C9"/>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049"/>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46E09"/>
    <w:rsid w:val="00D5036B"/>
    <w:rsid w:val="00D51EB7"/>
    <w:rsid w:val="00D51F0A"/>
    <w:rsid w:val="00D53233"/>
    <w:rsid w:val="00D532F6"/>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589B"/>
    <w:rsid w:val="00D876C9"/>
    <w:rsid w:val="00D87C66"/>
    <w:rsid w:val="00D906E6"/>
    <w:rsid w:val="00D91303"/>
    <w:rsid w:val="00D913AB"/>
    <w:rsid w:val="00D91D57"/>
    <w:rsid w:val="00D925B0"/>
    <w:rsid w:val="00D9684C"/>
    <w:rsid w:val="00DA1062"/>
    <w:rsid w:val="00DA1153"/>
    <w:rsid w:val="00DA2348"/>
    <w:rsid w:val="00DA331F"/>
    <w:rsid w:val="00DA3C87"/>
    <w:rsid w:val="00DA48A9"/>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2B36"/>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586"/>
    <w:rsid w:val="00E171D4"/>
    <w:rsid w:val="00E17AFF"/>
    <w:rsid w:val="00E2154F"/>
    <w:rsid w:val="00E218E2"/>
    <w:rsid w:val="00E22640"/>
    <w:rsid w:val="00E26A0E"/>
    <w:rsid w:val="00E27B27"/>
    <w:rsid w:val="00E27C60"/>
    <w:rsid w:val="00E27E68"/>
    <w:rsid w:val="00E31263"/>
    <w:rsid w:val="00E319CD"/>
    <w:rsid w:val="00E31EDF"/>
    <w:rsid w:val="00E322C9"/>
    <w:rsid w:val="00E34F88"/>
    <w:rsid w:val="00E3512A"/>
    <w:rsid w:val="00E357B7"/>
    <w:rsid w:val="00E35AC3"/>
    <w:rsid w:val="00E35B9C"/>
    <w:rsid w:val="00E364D5"/>
    <w:rsid w:val="00E36D38"/>
    <w:rsid w:val="00E3793E"/>
    <w:rsid w:val="00E42584"/>
    <w:rsid w:val="00E42587"/>
    <w:rsid w:val="00E428AC"/>
    <w:rsid w:val="00E42F35"/>
    <w:rsid w:val="00E4308E"/>
    <w:rsid w:val="00E43167"/>
    <w:rsid w:val="00E43201"/>
    <w:rsid w:val="00E44F73"/>
    <w:rsid w:val="00E474B3"/>
    <w:rsid w:val="00E503F9"/>
    <w:rsid w:val="00E53234"/>
    <w:rsid w:val="00E577E4"/>
    <w:rsid w:val="00E57AFE"/>
    <w:rsid w:val="00E6009A"/>
    <w:rsid w:val="00E6012E"/>
    <w:rsid w:val="00E614FD"/>
    <w:rsid w:val="00E61AB8"/>
    <w:rsid w:val="00E630BB"/>
    <w:rsid w:val="00E706C1"/>
    <w:rsid w:val="00E710B2"/>
    <w:rsid w:val="00E7180A"/>
    <w:rsid w:val="00E71F7B"/>
    <w:rsid w:val="00E72187"/>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3108"/>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501"/>
    <w:rsid w:val="00ED593B"/>
    <w:rsid w:val="00ED5AA4"/>
    <w:rsid w:val="00EE204E"/>
    <w:rsid w:val="00EF08C9"/>
    <w:rsid w:val="00EF0D82"/>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4812"/>
    <w:rsid w:val="00F15AC8"/>
    <w:rsid w:val="00F168DC"/>
    <w:rsid w:val="00F23DBA"/>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0AE2"/>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323E"/>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3D9"/>
    <w:rsid w:val="00FC360A"/>
    <w:rsid w:val="00FC3BFF"/>
    <w:rsid w:val="00FC5A05"/>
    <w:rsid w:val="00FC5B6D"/>
    <w:rsid w:val="00FC5F63"/>
    <w:rsid w:val="00FD0E2B"/>
    <w:rsid w:val="00FD1157"/>
    <w:rsid w:val="00FD1861"/>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B1C"/>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ff2">
    <w:name w:val="Основной шрифт"/>
    <w:uiPriority w:val="99"/>
    <w:rsid w:val="002443B0"/>
  </w:style>
  <w:style w:type="character" w:styleId="aff3">
    <w:name w:val="Emphasis"/>
    <w:basedOn w:val="a1"/>
    <w:uiPriority w:val="20"/>
    <w:qFormat/>
    <w:rsid w:val="003F29A7"/>
    <w:rPr>
      <w:rFonts w:cs="Times New Roman"/>
      <w:i/>
    </w:rPr>
  </w:style>
  <w:style w:type="paragraph" w:styleId="aff4">
    <w:name w:val="No Spacing"/>
    <w:uiPriority w:val="1"/>
    <w:qFormat/>
    <w:rsid w:val="003F29A7"/>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20A1-0527-4D4E-B8B9-8F09CF3F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49</Pages>
  <Words>20731</Words>
  <Characters>118169</Characters>
  <Application>Microsoft Office Word</Application>
  <DocSecurity>0</DocSecurity>
  <Lines>984</Lines>
  <Paragraphs>277</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Ion Moroi</cp:lastModifiedBy>
  <cp:revision>9</cp:revision>
  <cp:lastPrinted>2021-06-01T11:52:00Z</cp:lastPrinted>
  <dcterms:created xsi:type="dcterms:W3CDTF">2021-08-13T05:39:00Z</dcterms:created>
  <dcterms:modified xsi:type="dcterms:W3CDTF">2021-10-15T12:48:00Z</dcterms:modified>
</cp:coreProperties>
</file>