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B12B" w14:textId="77777777" w:rsidR="00D925B0" w:rsidRDefault="00D925B0" w:rsidP="003961E7">
      <w:pPr>
        <w:tabs>
          <w:tab w:val="left" w:pos="5103"/>
          <w:tab w:val="left" w:pos="10348"/>
        </w:tabs>
        <w:jc w:val="center"/>
        <w:rPr>
          <w:noProof w:val="0"/>
          <w:lang w:eastAsia="ru-RU"/>
        </w:rPr>
      </w:pPr>
      <w:bookmarkStart w:id="0" w:name="_GoBack"/>
      <w:bookmarkEnd w:id="0"/>
    </w:p>
    <w:p w14:paraId="78B82B81" w14:textId="77777777" w:rsidR="00DF0B9F" w:rsidRDefault="00DF0B9F" w:rsidP="003961E7">
      <w:pPr>
        <w:tabs>
          <w:tab w:val="left" w:pos="5103"/>
          <w:tab w:val="left" w:pos="10348"/>
        </w:tabs>
        <w:jc w:val="center"/>
        <w:rPr>
          <w:noProof w:val="0"/>
          <w:lang w:eastAsia="ru-RU"/>
        </w:rPr>
      </w:pPr>
    </w:p>
    <w:p w14:paraId="4C69EDFF" w14:textId="77777777" w:rsidR="00DF0B9F" w:rsidRDefault="00DF0B9F" w:rsidP="003961E7">
      <w:pPr>
        <w:tabs>
          <w:tab w:val="left" w:pos="5103"/>
          <w:tab w:val="left" w:pos="10348"/>
        </w:tabs>
        <w:jc w:val="center"/>
        <w:rPr>
          <w:noProof w:val="0"/>
          <w:lang w:eastAsia="ru-RU"/>
        </w:rPr>
      </w:pPr>
    </w:p>
    <w:p w14:paraId="179D3A15" w14:textId="77777777" w:rsidR="00DF0B9F" w:rsidRDefault="00DF0B9F" w:rsidP="00DF0B9F">
      <w:pPr>
        <w:pStyle w:val="a8"/>
        <w:spacing w:before="69"/>
        <w:ind w:right="251"/>
        <w:jc w:val="right"/>
      </w:pPr>
      <w:r>
        <w:t>APROBATĂ</w:t>
      </w:r>
    </w:p>
    <w:p w14:paraId="2DC342B1" w14:textId="477037A7" w:rsidR="00DF0B9F" w:rsidRDefault="00DF0B9F" w:rsidP="00DF0B9F">
      <w:pPr>
        <w:pStyle w:val="a8"/>
        <w:spacing w:before="5" w:line="237" w:lineRule="auto"/>
        <w:ind w:right="247"/>
      </w:pPr>
      <w:r>
        <w:rPr>
          <w:spacing w:val="-1"/>
        </w:rPr>
        <w:t xml:space="preserve">                                                                        </w:t>
      </w:r>
      <w:r w:rsidR="006C1F5C">
        <w:rPr>
          <w:spacing w:val="-1"/>
        </w:rPr>
        <w:t xml:space="preserve">                       </w:t>
      </w:r>
      <w:r>
        <w:rPr>
          <w:spacing w:val="-1"/>
        </w:rPr>
        <w:t xml:space="preserve">   </w:t>
      </w:r>
      <w:r>
        <w:t>Ordinul</w:t>
      </w:r>
      <w:r>
        <w:rPr>
          <w:spacing w:val="-57"/>
        </w:rPr>
        <w:t xml:space="preserve">  </w:t>
      </w:r>
      <w:r>
        <w:t>nr.</w:t>
      </w:r>
      <w:r>
        <w:rPr>
          <w:spacing w:val="1"/>
        </w:rPr>
        <w:t xml:space="preserve"> </w:t>
      </w:r>
      <w:r>
        <w:t>69</w:t>
      </w:r>
      <w:r>
        <w:rPr>
          <w:spacing w:val="55"/>
        </w:rPr>
        <w:t xml:space="preserve"> </w:t>
      </w:r>
      <w:r>
        <w:t>din</w:t>
      </w:r>
      <w:r>
        <w:rPr>
          <w:spacing w:val="-4"/>
        </w:rPr>
        <w:t xml:space="preserve"> </w:t>
      </w:r>
      <w:r>
        <w:t>7</w:t>
      </w:r>
      <w:r>
        <w:rPr>
          <w:spacing w:val="3"/>
        </w:rPr>
        <w:t xml:space="preserve"> </w:t>
      </w:r>
      <w:r>
        <w:t>mai</w:t>
      </w:r>
      <w:r>
        <w:rPr>
          <w:spacing w:val="-6"/>
        </w:rPr>
        <w:t xml:space="preserve"> </w:t>
      </w:r>
      <w:r>
        <w:t>2021</w:t>
      </w:r>
    </w:p>
    <w:p w14:paraId="36E23952" w14:textId="77777777" w:rsidR="00DF0B9F" w:rsidRDefault="00DF0B9F" w:rsidP="00DF0B9F">
      <w:pPr>
        <w:pStyle w:val="a8"/>
        <w:rPr>
          <w:sz w:val="26"/>
        </w:rPr>
      </w:pPr>
    </w:p>
    <w:p w14:paraId="72EC49E9" w14:textId="77777777" w:rsidR="00DF0B9F" w:rsidRDefault="00DF0B9F" w:rsidP="00DF0B9F">
      <w:pPr>
        <w:pStyle w:val="a8"/>
        <w:spacing w:before="7"/>
        <w:rPr>
          <w:sz w:val="30"/>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E32DBF">
      <w:pPr>
        <w:pStyle w:val="a"/>
        <w:numPr>
          <w:ilvl w:val="0"/>
          <w:numId w:val="11"/>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E32DBF">
      <w:pPr>
        <w:pStyle w:val="a"/>
        <w:numPr>
          <w:ilvl w:val="0"/>
          <w:numId w:val="11"/>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E32DBF">
      <w:pPr>
        <w:pStyle w:val="a"/>
        <w:numPr>
          <w:ilvl w:val="0"/>
          <w:numId w:val="17"/>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E32DBF">
      <w:pPr>
        <w:pStyle w:val="a"/>
        <w:numPr>
          <w:ilvl w:val="0"/>
          <w:numId w:val="17"/>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E32DBF">
      <w:pPr>
        <w:pStyle w:val="a"/>
        <w:numPr>
          <w:ilvl w:val="0"/>
          <w:numId w:val="17"/>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E32DBF">
      <w:pPr>
        <w:pStyle w:val="a"/>
        <w:numPr>
          <w:ilvl w:val="0"/>
          <w:numId w:val="17"/>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E32DBF">
      <w:pPr>
        <w:pStyle w:val="a"/>
        <w:numPr>
          <w:ilvl w:val="0"/>
          <w:numId w:val="17"/>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E32DBF">
      <w:pPr>
        <w:pStyle w:val="a"/>
        <w:numPr>
          <w:ilvl w:val="0"/>
          <w:numId w:val="17"/>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E32DBF">
      <w:pPr>
        <w:pStyle w:val="a"/>
        <w:numPr>
          <w:ilvl w:val="0"/>
          <w:numId w:val="17"/>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E32DBF">
      <w:pPr>
        <w:pStyle w:val="a"/>
        <w:numPr>
          <w:ilvl w:val="0"/>
          <w:numId w:val="17"/>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E32DBF">
      <w:pPr>
        <w:pStyle w:val="a"/>
        <w:numPr>
          <w:ilvl w:val="0"/>
          <w:numId w:val="17"/>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E32DBF">
      <w:pPr>
        <w:pStyle w:val="a"/>
        <w:numPr>
          <w:ilvl w:val="0"/>
          <w:numId w:val="17"/>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E32DBF">
      <w:pPr>
        <w:pStyle w:val="a"/>
        <w:numPr>
          <w:ilvl w:val="0"/>
          <w:numId w:val="17"/>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E32DBF">
      <w:pPr>
        <w:pStyle w:val="a"/>
        <w:numPr>
          <w:ilvl w:val="0"/>
          <w:numId w:val="17"/>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E32DBF">
      <w:pPr>
        <w:pStyle w:val="a"/>
        <w:numPr>
          <w:ilvl w:val="0"/>
          <w:numId w:val="17"/>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E32DBF">
      <w:pPr>
        <w:pStyle w:val="a"/>
        <w:numPr>
          <w:ilvl w:val="0"/>
          <w:numId w:val="17"/>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E32DBF">
      <w:pPr>
        <w:pStyle w:val="a"/>
        <w:numPr>
          <w:ilvl w:val="0"/>
          <w:numId w:val="17"/>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E32DBF">
      <w:pPr>
        <w:pStyle w:val="a"/>
        <w:numPr>
          <w:ilvl w:val="0"/>
          <w:numId w:val="17"/>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E32DBF">
      <w:pPr>
        <w:pStyle w:val="a"/>
        <w:numPr>
          <w:ilvl w:val="0"/>
          <w:numId w:val="17"/>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E32DBF">
      <w:pPr>
        <w:pStyle w:val="a"/>
        <w:numPr>
          <w:ilvl w:val="0"/>
          <w:numId w:val="17"/>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E32DBF">
      <w:pPr>
        <w:pStyle w:val="a"/>
        <w:numPr>
          <w:ilvl w:val="0"/>
          <w:numId w:val="17"/>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E32DBF">
      <w:pPr>
        <w:pStyle w:val="a"/>
        <w:numPr>
          <w:ilvl w:val="0"/>
          <w:numId w:val="17"/>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E32DBF">
      <w:pPr>
        <w:pStyle w:val="a"/>
        <w:numPr>
          <w:ilvl w:val="0"/>
          <w:numId w:val="17"/>
        </w:numPr>
        <w:tabs>
          <w:tab w:val="clear" w:pos="1134"/>
          <w:tab w:val="left" w:pos="-284"/>
          <w:tab w:val="left" w:pos="426"/>
        </w:tabs>
        <w:ind w:left="-284" w:firstLine="284"/>
      </w:pPr>
      <w:r w:rsidRPr="00FF430B">
        <w:lastRenderedPageBreak/>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E32DBF">
      <w:pPr>
        <w:pStyle w:val="a"/>
        <w:numPr>
          <w:ilvl w:val="0"/>
          <w:numId w:val="17"/>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E32DBF">
      <w:pPr>
        <w:pStyle w:val="a"/>
        <w:numPr>
          <w:ilvl w:val="0"/>
          <w:numId w:val="17"/>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E32DBF">
      <w:pPr>
        <w:pStyle w:val="a"/>
        <w:numPr>
          <w:ilvl w:val="0"/>
          <w:numId w:val="17"/>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E32DBF">
      <w:pPr>
        <w:pStyle w:val="a"/>
        <w:numPr>
          <w:ilvl w:val="0"/>
          <w:numId w:val="17"/>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E32DBF">
      <w:pPr>
        <w:pStyle w:val="a"/>
        <w:numPr>
          <w:ilvl w:val="0"/>
          <w:numId w:val="17"/>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E32DBF">
      <w:pPr>
        <w:pStyle w:val="a"/>
        <w:numPr>
          <w:ilvl w:val="0"/>
          <w:numId w:val="17"/>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E32DBF">
      <w:pPr>
        <w:pStyle w:val="a"/>
        <w:numPr>
          <w:ilvl w:val="0"/>
          <w:numId w:val="17"/>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E32DBF">
      <w:pPr>
        <w:pStyle w:val="a"/>
        <w:numPr>
          <w:ilvl w:val="0"/>
          <w:numId w:val="11"/>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E32DBF">
      <w:pPr>
        <w:pStyle w:val="a"/>
        <w:numPr>
          <w:ilvl w:val="0"/>
          <w:numId w:val="11"/>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E32DBF">
      <w:pPr>
        <w:pStyle w:val="a"/>
        <w:numPr>
          <w:ilvl w:val="0"/>
          <w:numId w:val="11"/>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E32DBF">
      <w:pPr>
        <w:pStyle w:val="a"/>
        <w:numPr>
          <w:ilvl w:val="0"/>
          <w:numId w:val="11"/>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E32DBF">
      <w:pPr>
        <w:pStyle w:val="a"/>
        <w:numPr>
          <w:ilvl w:val="0"/>
          <w:numId w:val="12"/>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C22E70" w:rsidP="00E32DBF">
      <w:pPr>
        <w:pStyle w:val="a"/>
        <w:numPr>
          <w:ilvl w:val="0"/>
          <w:numId w:val="12"/>
        </w:numPr>
        <w:tabs>
          <w:tab w:val="clear" w:pos="1134"/>
          <w:tab w:val="left" w:pos="-284"/>
          <w:tab w:val="left" w:pos="284"/>
        </w:tabs>
        <w:spacing w:after="120"/>
        <w:ind w:left="-284" w:firstLine="284"/>
      </w:pPr>
      <w:hyperlink r:id="rId9" w:history="1">
        <w:r w:rsidR="00DA6115" w:rsidRPr="00FF430B">
          <w:rPr>
            <w:rStyle w:val="af4"/>
            <w:rFonts w:eastAsiaTheme="majorEastAsia"/>
            <w:bCs/>
            <w:color w:val="auto"/>
            <w:u w:val="none"/>
            <w:bdr w:val="none" w:sz="0" w:space="0" w:color="auto" w:frame="1"/>
            <w:shd w:val="clear" w:color="auto" w:fill="FFFFFF"/>
          </w:rPr>
          <w:t>Hotărârii Guvernului nr.</w:t>
        </w:r>
        <w:r w:rsidR="00FF430B">
          <w:rPr>
            <w:rStyle w:val="af4"/>
            <w:rFonts w:eastAsiaTheme="majorEastAsia"/>
            <w:bCs/>
            <w:color w:val="auto"/>
            <w:u w:val="none"/>
            <w:bdr w:val="none" w:sz="0" w:space="0" w:color="auto" w:frame="1"/>
            <w:shd w:val="clear" w:color="auto" w:fill="FFFFFF"/>
          </w:rPr>
          <w:t xml:space="preserve"> </w:t>
        </w:r>
        <w:r w:rsidR="004B16DD" w:rsidRPr="00FF430B">
          <w:rPr>
            <w:rStyle w:val="af4"/>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0"/>
          <w:b w:val="0"/>
          <w:bdr w:val="none" w:sz="0" w:space="0" w:color="auto" w:frame="1"/>
          <w:shd w:val="clear" w:color="auto" w:fill="FFFFFF"/>
        </w:rPr>
        <w:t>.</w:t>
      </w:r>
    </w:p>
    <w:p w14:paraId="1C4D7021" w14:textId="2DA1F513" w:rsidR="00A50D0A" w:rsidRPr="00FF430B" w:rsidRDefault="00033577" w:rsidP="00E32DBF">
      <w:pPr>
        <w:pStyle w:val="a"/>
        <w:numPr>
          <w:ilvl w:val="0"/>
          <w:numId w:val="11"/>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E32DBF">
      <w:pPr>
        <w:pStyle w:val="a"/>
        <w:numPr>
          <w:ilvl w:val="0"/>
          <w:numId w:val="11"/>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E32DBF">
      <w:pPr>
        <w:pStyle w:val="a"/>
        <w:numPr>
          <w:ilvl w:val="0"/>
          <w:numId w:val="11"/>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E32DBF">
      <w:pPr>
        <w:pStyle w:val="a"/>
        <w:numPr>
          <w:ilvl w:val="0"/>
          <w:numId w:val="11"/>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E32DBF">
      <w:pPr>
        <w:pStyle w:val="a"/>
        <w:numPr>
          <w:ilvl w:val="0"/>
          <w:numId w:val="11"/>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E32DBF">
      <w:pPr>
        <w:pStyle w:val="a"/>
        <w:numPr>
          <w:ilvl w:val="0"/>
          <w:numId w:val="11"/>
        </w:numPr>
        <w:tabs>
          <w:tab w:val="clear" w:pos="1134"/>
          <w:tab w:val="left" w:pos="-284"/>
          <w:tab w:val="left" w:pos="196"/>
          <w:tab w:val="left" w:pos="426"/>
        </w:tabs>
        <w:spacing w:after="120"/>
        <w:ind w:left="-284" w:firstLine="284"/>
      </w:pPr>
      <w:r w:rsidRPr="00FF430B">
        <w:lastRenderedPageBreak/>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E32DBF">
      <w:pPr>
        <w:pStyle w:val="a"/>
        <w:numPr>
          <w:ilvl w:val="0"/>
          <w:numId w:val="11"/>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E32DBF">
      <w:pPr>
        <w:pStyle w:val="a"/>
        <w:numPr>
          <w:ilvl w:val="0"/>
          <w:numId w:val="11"/>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E32DBF">
      <w:pPr>
        <w:pStyle w:val="a"/>
        <w:numPr>
          <w:ilvl w:val="0"/>
          <w:numId w:val="11"/>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E32DBF">
      <w:pPr>
        <w:pStyle w:val="a"/>
        <w:numPr>
          <w:ilvl w:val="0"/>
          <w:numId w:val="11"/>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E32DBF">
      <w:pPr>
        <w:pStyle w:val="a"/>
        <w:numPr>
          <w:ilvl w:val="0"/>
          <w:numId w:val="13"/>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E32DBF">
      <w:pPr>
        <w:pStyle w:val="a"/>
        <w:numPr>
          <w:ilvl w:val="0"/>
          <w:numId w:val="13"/>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14:paraId="5D342485" w14:textId="017E0E8C" w:rsidR="00D22624" w:rsidRPr="00FF430B" w:rsidRDefault="00B45370" w:rsidP="00E32DBF">
      <w:pPr>
        <w:pStyle w:val="a"/>
        <w:numPr>
          <w:ilvl w:val="0"/>
          <w:numId w:val="11"/>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14:paraId="3469EB38" w14:textId="40FE4E1D" w:rsidR="005D44CE" w:rsidRPr="00FF430B" w:rsidRDefault="007167E4" w:rsidP="00E32DBF">
      <w:pPr>
        <w:pStyle w:val="a"/>
        <w:numPr>
          <w:ilvl w:val="0"/>
          <w:numId w:val="14"/>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E32DBF">
      <w:pPr>
        <w:pStyle w:val="a"/>
        <w:numPr>
          <w:ilvl w:val="0"/>
          <w:numId w:val="14"/>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E32DBF">
      <w:pPr>
        <w:pStyle w:val="a"/>
        <w:numPr>
          <w:ilvl w:val="0"/>
          <w:numId w:val="14"/>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E32DBF">
      <w:pPr>
        <w:pStyle w:val="a"/>
        <w:numPr>
          <w:ilvl w:val="0"/>
          <w:numId w:val="14"/>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E32DBF">
      <w:pPr>
        <w:pStyle w:val="a"/>
        <w:numPr>
          <w:ilvl w:val="0"/>
          <w:numId w:val="14"/>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lastRenderedPageBreak/>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lastRenderedPageBreak/>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 xml:space="preserve">procesul-verbal </w:t>
      </w:r>
      <w:r w:rsidR="00CA08C6" w:rsidRPr="00FF430B">
        <w:lastRenderedPageBreak/>
        <w:t>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w:t>
      </w:r>
      <w:r w:rsidR="00D43956" w:rsidRPr="00FF430B">
        <w:lastRenderedPageBreak/>
        <w:t xml:space="preserve">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lastRenderedPageBreak/>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w:t>
      </w:r>
      <w:r w:rsidR="00104432" w:rsidRPr="00FF430B">
        <w:lastRenderedPageBreak/>
        <w:t>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6848FA17" w14:textId="77777777" w:rsidR="00E17AFF" w:rsidRPr="00FF430B" w:rsidRDefault="00E17AFF" w:rsidP="003C703C">
      <w:pPr>
        <w:tabs>
          <w:tab w:val="left" w:pos="-284"/>
          <w:tab w:val="left" w:pos="960"/>
        </w:tabs>
        <w:jc w:val="both"/>
      </w:pPr>
    </w:p>
    <w:p w14:paraId="24BB839A" w14:textId="7B7003B3" w:rsidR="000E4D7D" w:rsidRPr="00FF430B" w:rsidRDefault="00F75F0C" w:rsidP="003C703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4F6E0F2B" w14:textId="134AE703" w:rsidR="0097083F" w:rsidRPr="00FF430B" w:rsidRDefault="00F75F0C" w:rsidP="003C703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 xml:space="preserve">nu prezintă clarificări sau nu completează informațiile sau documentele solicitate de </w:t>
      </w:r>
      <w:r w:rsidR="00026A54" w:rsidRPr="00FF430B">
        <w:lastRenderedPageBreak/>
        <w:t>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3C703C">
      <w:pPr>
        <w:tabs>
          <w:tab w:val="left" w:pos="-284"/>
          <w:tab w:val="left" w:pos="462"/>
          <w:tab w:val="left" w:pos="1134"/>
        </w:tabs>
        <w:spacing w:after="120"/>
        <w:jc w:val="both"/>
      </w:pPr>
    </w:p>
    <w:p w14:paraId="41F20128" w14:textId="3B8D10AB" w:rsidR="000E4D7D" w:rsidRPr="00FF430B" w:rsidRDefault="001C03B0" w:rsidP="003C703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6BC0C655" w14:textId="2DC53AE7" w:rsidR="009A6869" w:rsidRPr="003C703C" w:rsidRDefault="00D55CC9" w:rsidP="003C703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DF0B9F" w:rsidRDefault="000E4D7D" w:rsidP="009F1E2C">
      <w:pPr>
        <w:pStyle w:val="af3"/>
        <w:shd w:val="clear" w:color="auto" w:fill="FFFFFF"/>
        <w:tabs>
          <w:tab w:val="left" w:pos="-284"/>
        </w:tabs>
        <w:ind w:left="-284" w:firstLine="284"/>
        <w:rPr>
          <w:color w:val="000000" w:themeColor="text1"/>
          <w:lang w:val="en-US" w:eastAsia="it-IT"/>
        </w:rPr>
      </w:pPr>
      <w:r w:rsidRPr="00DF0B9F">
        <w:rPr>
          <w:b/>
          <w:color w:val="000000" w:themeColor="text1"/>
          <w:lang w:val="en-US"/>
        </w:rPr>
        <w:t>9</w:t>
      </w:r>
      <w:r w:rsidR="0024699C" w:rsidRPr="00DF0B9F">
        <w:rPr>
          <w:b/>
          <w:color w:val="000000" w:themeColor="text1"/>
          <w:lang w:val="en-US"/>
        </w:rPr>
        <w:t>8</w:t>
      </w:r>
      <w:r w:rsidR="00B00190" w:rsidRPr="00DF0B9F">
        <w:rPr>
          <w:b/>
          <w:color w:val="000000" w:themeColor="text1"/>
          <w:lang w:val="en-US"/>
        </w:rPr>
        <w:t xml:space="preserve">. </w:t>
      </w:r>
      <w:r w:rsidR="009C11B3" w:rsidRPr="00DF0B9F">
        <w:rPr>
          <w:b/>
          <w:color w:val="000000" w:themeColor="text1"/>
          <w:lang w:val="en-US"/>
        </w:rPr>
        <w:t xml:space="preserve"> </w:t>
      </w:r>
      <w:r w:rsidR="00B00190" w:rsidRPr="00DF0B9F">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lastRenderedPageBreak/>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w:t>
      </w:r>
      <w:r w:rsidR="00F75F0C" w:rsidRPr="00FF430B">
        <w:lastRenderedPageBreak/>
        <w:t>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640EE35B" w:rsidR="000E4D7D"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304FB62C" w14:textId="77777777" w:rsidR="00123F79" w:rsidRPr="00CD0F9F" w:rsidRDefault="00123F79" w:rsidP="00123F79">
      <w:pPr>
        <w:spacing w:line="276" w:lineRule="auto"/>
        <w:jc w:val="center"/>
        <w:rPr>
          <w:b/>
          <w:sz w:val="28"/>
          <w:szCs w:val="28"/>
        </w:rPr>
      </w:pPr>
      <w:r w:rsidRPr="00CD0F9F">
        <w:rPr>
          <w:b/>
          <w:sz w:val="28"/>
          <w:szCs w:val="28"/>
        </w:rPr>
        <w:t>ANUNȚ DE INTENȚIE</w:t>
      </w:r>
    </w:p>
    <w:p w14:paraId="7D0C72E6" w14:textId="77777777" w:rsidR="00123F79" w:rsidRPr="004B32D4" w:rsidRDefault="00123F79" w:rsidP="00123F79">
      <w:pPr>
        <w:spacing w:line="276" w:lineRule="auto"/>
        <w:jc w:val="center"/>
      </w:pPr>
      <w:r w:rsidRPr="004B32D4">
        <w:t>N</w:t>
      </w:r>
      <w:r>
        <w:t xml:space="preserve">r. 1 </w:t>
      </w:r>
      <w:r w:rsidRPr="004B32D4">
        <w:t>din</w:t>
      </w:r>
      <w:r>
        <w:t xml:space="preserve"> 13.09.2022</w:t>
      </w:r>
    </w:p>
    <w:p w14:paraId="61A0D53E" w14:textId="77777777" w:rsidR="00123F79" w:rsidRPr="004B32D4" w:rsidRDefault="00123F79" w:rsidP="00123F79">
      <w:pPr>
        <w:pStyle w:val="a"/>
        <w:numPr>
          <w:ilvl w:val="0"/>
          <w:numId w:val="30"/>
        </w:numPr>
        <w:tabs>
          <w:tab w:val="clear" w:pos="1134"/>
        </w:tabs>
        <w:spacing w:before="240" w:after="160" w:line="276" w:lineRule="auto"/>
        <w:ind w:left="1077"/>
        <w:rPr>
          <w:b/>
        </w:rPr>
      </w:pPr>
      <w:r w:rsidRPr="004B32D4">
        <w:rPr>
          <w:b/>
        </w:rPr>
        <w:t>Informații generale</w:t>
      </w:r>
      <w:r w:rsidRPr="00C014D5">
        <w:rPr>
          <w:b/>
        </w:rPr>
        <w:t xml:space="preserve"> despre autoritatea contractantă</w:t>
      </w:r>
      <w:r w:rsidRPr="004B32D4">
        <w:rPr>
          <w:b/>
        </w:rPr>
        <w:t>:</w:t>
      </w:r>
    </w:p>
    <w:tbl>
      <w:tblPr>
        <w:tblStyle w:val="af2"/>
        <w:tblW w:w="9918" w:type="dxa"/>
        <w:tblLook w:val="04A0" w:firstRow="1" w:lastRow="0" w:firstColumn="1" w:lastColumn="0" w:noHBand="0" w:noVBand="1"/>
      </w:tblPr>
      <w:tblGrid>
        <w:gridCol w:w="5949"/>
        <w:gridCol w:w="3969"/>
      </w:tblGrid>
      <w:tr w:rsidR="00123F79" w:rsidRPr="00C014D5" w14:paraId="72CEE2AD" w14:textId="77777777" w:rsidTr="00BC03B4">
        <w:tc>
          <w:tcPr>
            <w:tcW w:w="5949" w:type="dxa"/>
            <w:shd w:val="clear" w:color="auto" w:fill="F2F2F2" w:themeFill="background1" w:themeFillShade="F2"/>
          </w:tcPr>
          <w:p w14:paraId="722196BE" w14:textId="77777777" w:rsidR="00123F79" w:rsidRPr="004B32D4" w:rsidRDefault="00123F79" w:rsidP="00BC03B4">
            <w:pPr>
              <w:spacing w:line="276" w:lineRule="auto"/>
              <w:jc w:val="both"/>
            </w:pPr>
            <w:r w:rsidRPr="004B32D4">
              <w:t>Denumirea autorității contractante</w:t>
            </w:r>
          </w:p>
        </w:tc>
        <w:tc>
          <w:tcPr>
            <w:tcW w:w="3969" w:type="dxa"/>
          </w:tcPr>
          <w:p w14:paraId="0DA0F475" w14:textId="77777777" w:rsidR="00123F79" w:rsidRPr="00EC247C" w:rsidRDefault="00123F79" w:rsidP="00BC03B4">
            <w:pPr>
              <w:jc w:val="both"/>
            </w:pPr>
            <w:r w:rsidRPr="00843C3C">
              <w:t>Primăria comunei Lingura</w:t>
            </w:r>
            <w:r>
              <w:t xml:space="preserve"> raionul Cantemir</w:t>
            </w:r>
          </w:p>
        </w:tc>
      </w:tr>
      <w:tr w:rsidR="00123F79" w:rsidRPr="00C014D5" w14:paraId="09D5BA8C" w14:textId="77777777" w:rsidTr="00BC03B4">
        <w:tc>
          <w:tcPr>
            <w:tcW w:w="5949" w:type="dxa"/>
            <w:shd w:val="clear" w:color="auto" w:fill="F2F2F2" w:themeFill="background1" w:themeFillShade="F2"/>
          </w:tcPr>
          <w:p w14:paraId="05DAED34" w14:textId="77777777" w:rsidR="00123F79" w:rsidRPr="004B32D4" w:rsidRDefault="00123F79" w:rsidP="00BC03B4">
            <w:pPr>
              <w:spacing w:line="276" w:lineRule="auto"/>
              <w:jc w:val="both"/>
            </w:pPr>
            <w:r w:rsidRPr="004B32D4">
              <w:t>IDNO</w:t>
            </w:r>
          </w:p>
        </w:tc>
        <w:tc>
          <w:tcPr>
            <w:tcW w:w="3969" w:type="dxa"/>
          </w:tcPr>
          <w:p w14:paraId="3ACA9C2A" w14:textId="77777777" w:rsidR="00123F79" w:rsidRPr="00633FE6" w:rsidRDefault="00123F79" w:rsidP="00BC03B4">
            <w:pPr>
              <w:spacing w:line="276" w:lineRule="auto"/>
              <w:jc w:val="both"/>
            </w:pPr>
            <w:r w:rsidRPr="00843C3C">
              <w:t>1007601008281</w:t>
            </w:r>
          </w:p>
        </w:tc>
      </w:tr>
      <w:tr w:rsidR="00123F79" w:rsidRPr="00C014D5" w14:paraId="35968C0F" w14:textId="77777777" w:rsidTr="00BC03B4">
        <w:tc>
          <w:tcPr>
            <w:tcW w:w="5949" w:type="dxa"/>
            <w:shd w:val="clear" w:color="auto" w:fill="F2F2F2" w:themeFill="background1" w:themeFillShade="F2"/>
          </w:tcPr>
          <w:p w14:paraId="676244AE" w14:textId="77777777" w:rsidR="00123F79" w:rsidRPr="004B32D4" w:rsidRDefault="00123F79" w:rsidP="00BC03B4">
            <w:pPr>
              <w:spacing w:line="276" w:lineRule="auto"/>
              <w:jc w:val="both"/>
            </w:pPr>
            <w:r w:rsidRPr="004B32D4">
              <w:t>Adresa</w:t>
            </w:r>
          </w:p>
        </w:tc>
        <w:tc>
          <w:tcPr>
            <w:tcW w:w="3969" w:type="dxa"/>
          </w:tcPr>
          <w:p w14:paraId="3FF1AD6A" w14:textId="77777777" w:rsidR="00123F79" w:rsidRPr="00D2472B" w:rsidRDefault="00123F79" w:rsidP="00BC03B4">
            <w:pPr>
              <w:spacing w:line="276" w:lineRule="auto"/>
              <w:jc w:val="both"/>
            </w:pPr>
            <w:r>
              <w:t>comuna</w:t>
            </w:r>
            <w:r w:rsidRPr="00843C3C">
              <w:t xml:space="preserve"> Lingura</w:t>
            </w:r>
            <w:r>
              <w:t xml:space="preserve"> raionul Cantemir</w:t>
            </w:r>
          </w:p>
        </w:tc>
      </w:tr>
      <w:tr w:rsidR="00123F79" w:rsidRPr="00C014D5" w14:paraId="70159978" w14:textId="77777777" w:rsidTr="00BC03B4">
        <w:tc>
          <w:tcPr>
            <w:tcW w:w="5949" w:type="dxa"/>
            <w:shd w:val="clear" w:color="auto" w:fill="F2F2F2" w:themeFill="background1" w:themeFillShade="F2"/>
          </w:tcPr>
          <w:p w14:paraId="6B87D90A" w14:textId="77777777" w:rsidR="00123F79" w:rsidRPr="004B32D4" w:rsidRDefault="00123F79" w:rsidP="00BC03B4">
            <w:pPr>
              <w:spacing w:line="276" w:lineRule="auto"/>
              <w:jc w:val="both"/>
            </w:pPr>
            <w:r w:rsidRPr="004B32D4">
              <w:t>Numărul de telefon/fax</w:t>
            </w:r>
          </w:p>
        </w:tc>
        <w:tc>
          <w:tcPr>
            <w:tcW w:w="3969" w:type="dxa"/>
          </w:tcPr>
          <w:p w14:paraId="559E3A4F" w14:textId="77777777" w:rsidR="00123F79" w:rsidRDefault="00123F79" w:rsidP="00BC03B4">
            <w:pPr>
              <w:jc w:val="both"/>
            </w:pPr>
            <w:r>
              <w:t>Roman Sergiu  078663269</w:t>
            </w:r>
          </w:p>
          <w:p w14:paraId="322FD545" w14:textId="77777777" w:rsidR="00123F79" w:rsidRPr="00EC247C" w:rsidRDefault="00123F79" w:rsidP="00BC03B4">
            <w:pPr>
              <w:jc w:val="both"/>
            </w:pPr>
            <w:r>
              <w:t>Balica Simina  079104250</w:t>
            </w:r>
          </w:p>
        </w:tc>
      </w:tr>
      <w:tr w:rsidR="00123F79" w:rsidRPr="00C014D5" w14:paraId="4FECD97B" w14:textId="77777777" w:rsidTr="00BC03B4">
        <w:tc>
          <w:tcPr>
            <w:tcW w:w="5949" w:type="dxa"/>
            <w:shd w:val="clear" w:color="auto" w:fill="F2F2F2" w:themeFill="background1" w:themeFillShade="F2"/>
          </w:tcPr>
          <w:p w14:paraId="07AD95E5" w14:textId="77777777" w:rsidR="00123F79" w:rsidRPr="004B32D4" w:rsidRDefault="00123F79" w:rsidP="00BC03B4">
            <w:pPr>
              <w:spacing w:line="276" w:lineRule="auto"/>
              <w:jc w:val="both"/>
            </w:pPr>
            <w:r w:rsidRPr="004B32D4">
              <w:t xml:space="preserve">Adresa de e-mail </w:t>
            </w:r>
            <w:r w:rsidRPr="00C014D5">
              <w:t>ale autorității contractante</w:t>
            </w:r>
          </w:p>
        </w:tc>
        <w:tc>
          <w:tcPr>
            <w:tcW w:w="3969" w:type="dxa"/>
          </w:tcPr>
          <w:p w14:paraId="295C2B10" w14:textId="77777777" w:rsidR="00123F79" w:rsidRPr="00EC247C" w:rsidRDefault="00123F79" w:rsidP="00BC03B4">
            <w:pPr>
              <w:ind w:firstLine="709"/>
              <w:jc w:val="both"/>
            </w:pPr>
            <w:r>
              <w:t>p.lingura@mail.ru</w:t>
            </w:r>
          </w:p>
        </w:tc>
      </w:tr>
      <w:tr w:rsidR="00123F79" w:rsidRPr="00C014D5" w14:paraId="67D36EDE" w14:textId="77777777" w:rsidTr="00BC03B4">
        <w:tc>
          <w:tcPr>
            <w:tcW w:w="5949" w:type="dxa"/>
            <w:shd w:val="clear" w:color="auto" w:fill="F2F2F2" w:themeFill="background1" w:themeFillShade="F2"/>
          </w:tcPr>
          <w:p w14:paraId="4C602743" w14:textId="77777777" w:rsidR="00123F79" w:rsidRPr="004B32D4" w:rsidRDefault="00123F79" w:rsidP="00BC03B4">
            <w:pPr>
              <w:spacing w:line="276" w:lineRule="auto"/>
              <w:jc w:val="both"/>
            </w:pPr>
            <w:r w:rsidRPr="004B32D4">
              <w:t xml:space="preserve">Adresa de internet </w:t>
            </w:r>
            <w:r w:rsidRPr="00C014D5">
              <w:t>ale autorității contractante</w:t>
            </w:r>
          </w:p>
        </w:tc>
        <w:tc>
          <w:tcPr>
            <w:tcW w:w="3969" w:type="dxa"/>
          </w:tcPr>
          <w:p w14:paraId="1FCF1E8B" w14:textId="77777777" w:rsidR="00123F79" w:rsidRPr="00D2472B" w:rsidRDefault="00123F79" w:rsidP="00BC03B4">
            <w:pPr>
              <w:spacing w:line="276" w:lineRule="auto"/>
              <w:jc w:val="both"/>
            </w:pPr>
          </w:p>
        </w:tc>
      </w:tr>
      <w:tr w:rsidR="00123F79" w:rsidRPr="00C014D5" w14:paraId="0307ABE7" w14:textId="77777777" w:rsidTr="00BC03B4">
        <w:tc>
          <w:tcPr>
            <w:tcW w:w="5949" w:type="dxa"/>
            <w:shd w:val="clear" w:color="auto" w:fill="F2F2F2" w:themeFill="background1" w:themeFillShade="F2"/>
          </w:tcPr>
          <w:p w14:paraId="35513994" w14:textId="77777777" w:rsidR="00123F79" w:rsidRPr="004B32D4" w:rsidRDefault="00123F79" w:rsidP="00BC03B4">
            <w:pPr>
              <w:spacing w:line="276" w:lineRule="auto"/>
              <w:jc w:val="both"/>
            </w:pPr>
            <w:r w:rsidRPr="004B32D4">
              <w:t>Perso</w:t>
            </w:r>
            <w:r w:rsidRPr="00C014D5">
              <w:t>a</w:t>
            </w:r>
            <w:r w:rsidRPr="004B32D4">
              <w:t>na de contact, numărul de telefon</w:t>
            </w:r>
            <w:r w:rsidRPr="00C014D5">
              <w:t>/e-mail</w:t>
            </w:r>
          </w:p>
        </w:tc>
        <w:tc>
          <w:tcPr>
            <w:tcW w:w="3969" w:type="dxa"/>
          </w:tcPr>
          <w:p w14:paraId="081AB112" w14:textId="77777777" w:rsidR="00123F79" w:rsidRPr="00D2472B" w:rsidRDefault="00123F79" w:rsidP="00BC03B4">
            <w:pPr>
              <w:spacing w:line="276" w:lineRule="auto"/>
              <w:jc w:val="both"/>
            </w:pPr>
          </w:p>
        </w:tc>
      </w:tr>
      <w:tr w:rsidR="00123F79" w:rsidRPr="00C014D5" w14:paraId="6429C81A" w14:textId="77777777" w:rsidTr="00BC03B4">
        <w:tc>
          <w:tcPr>
            <w:tcW w:w="5949" w:type="dxa"/>
            <w:shd w:val="clear" w:color="auto" w:fill="F2F2F2" w:themeFill="background1" w:themeFillShade="F2"/>
          </w:tcPr>
          <w:p w14:paraId="585A5E69" w14:textId="77777777" w:rsidR="00123F79" w:rsidRPr="004B32D4" w:rsidRDefault="00123F79" w:rsidP="00BC03B4">
            <w:pPr>
              <w:spacing w:line="276" w:lineRule="auto"/>
              <w:jc w:val="both"/>
            </w:pPr>
            <w:r w:rsidRPr="004B32D4">
              <w:t>Adresa de e-mail sau de internet de la care se va putea obține accesul liber, direct, total și gratuit la documentația de atribuire</w:t>
            </w:r>
          </w:p>
          <w:p w14:paraId="1DE4C368" w14:textId="77777777" w:rsidR="00123F79" w:rsidRPr="00CD0F9F" w:rsidRDefault="00123F79" w:rsidP="00BC03B4">
            <w:pPr>
              <w:spacing w:line="276" w:lineRule="auto"/>
              <w:jc w:val="both"/>
              <w:rPr>
                <w:sz w:val="20"/>
                <w:szCs w:val="20"/>
              </w:rPr>
            </w:pPr>
            <w:r w:rsidRPr="00CD0F9F">
              <w:rPr>
                <w:i/>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6C292E6B" w14:textId="77777777" w:rsidR="00123F79" w:rsidRDefault="00123F79" w:rsidP="00BC03B4">
            <w:pPr>
              <w:ind w:firstLine="709"/>
              <w:jc w:val="both"/>
            </w:pPr>
            <w:r>
              <w:t>p.lingura@mail.ru</w:t>
            </w:r>
          </w:p>
          <w:p w14:paraId="02E69D36" w14:textId="77777777" w:rsidR="00123F79" w:rsidRPr="00D2472B" w:rsidRDefault="00123F79" w:rsidP="00BC03B4">
            <w:pPr>
              <w:spacing w:line="276" w:lineRule="auto"/>
              <w:jc w:val="both"/>
            </w:pPr>
          </w:p>
        </w:tc>
      </w:tr>
      <w:tr w:rsidR="00123F79" w:rsidRPr="00C014D5" w14:paraId="23BA7FB0" w14:textId="77777777" w:rsidTr="00BC03B4">
        <w:tc>
          <w:tcPr>
            <w:tcW w:w="5949" w:type="dxa"/>
            <w:shd w:val="clear" w:color="auto" w:fill="F2F2F2" w:themeFill="background1" w:themeFillShade="F2"/>
          </w:tcPr>
          <w:p w14:paraId="31EE8316" w14:textId="77777777" w:rsidR="00123F79" w:rsidRPr="004B32D4" w:rsidRDefault="00123F79" w:rsidP="00BC03B4">
            <w:pPr>
              <w:spacing w:line="276" w:lineRule="auto"/>
              <w:jc w:val="both"/>
            </w:pPr>
            <w:r w:rsidRPr="004B32D4">
              <w:t>Tipul autorității contractante și obiectul principal de activitate</w:t>
            </w:r>
          </w:p>
          <w:p w14:paraId="2627B437" w14:textId="77777777" w:rsidR="00123F79" w:rsidRPr="00CD0F9F" w:rsidRDefault="00123F79" w:rsidP="00BC03B4">
            <w:pPr>
              <w:spacing w:line="276" w:lineRule="auto"/>
              <w:jc w:val="both"/>
              <w:rPr>
                <w:sz w:val="20"/>
                <w:szCs w:val="20"/>
              </w:rPr>
            </w:pPr>
            <w:r w:rsidRPr="00CD0F9F">
              <w:rPr>
                <w:i/>
                <w:sz w:val="20"/>
                <w:szCs w:val="20"/>
              </w:rPr>
              <w:t>(Dacă este cazul, mențiunea că autoritatea contractantă este o autoritate centrală de achiziție sau că achiziția implică ori ar putea implica o altă formă de achiziție comună)</w:t>
            </w:r>
          </w:p>
        </w:tc>
        <w:tc>
          <w:tcPr>
            <w:tcW w:w="3969" w:type="dxa"/>
          </w:tcPr>
          <w:p w14:paraId="5C3977EC" w14:textId="77777777" w:rsidR="00123F79" w:rsidRPr="004B32D4" w:rsidRDefault="00123F79" w:rsidP="00BC03B4">
            <w:pPr>
              <w:spacing w:line="276" w:lineRule="auto"/>
              <w:jc w:val="both"/>
            </w:pPr>
            <w:r>
              <w:t>Autoritate Publică Locală</w:t>
            </w:r>
          </w:p>
        </w:tc>
      </w:tr>
    </w:tbl>
    <w:p w14:paraId="44C14C71" w14:textId="77777777" w:rsidR="00123F79" w:rsidRPr="00E84B8B" w:rsidRDefault="00123F79" w:rsidP="00123F79">
      <w:pPr>
        <w:pStyle w:val="a"/>
        <w:numPr>
          <w:ilvl w:val="0"/>
          <w:numId w:val="30"/>
        </w:numPr>
        <w:tabs>
          <w:tab w:val="clear" w:pos="1134"/>
        </w:tabs>
        <w:spacing w:before="240" w:after="160" w:line="276" w:lineRule="auto"/>
        <w:contextualSpacing/>
      </w:pPr>
      <w:r w:rsidRPr="00E84B8B">
        <w:rPr>
          <w:b/>
        </w:rPr>
        <w:t>Informații despre obiectul achiziției</w:t>
      </w:r>
      <w:r w:rsidRPr="00E84B8B">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123F79" w:rsidRPr="001E3F00" w14:paraId="0094F193" w14:textId="77777777" w:rsidTr="00BC03B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E6C28" w14:textId="77777777" w:rsidR="00123F79" w:rsidRPr="00255291" w:rsidRDefault="00123F79" w:rsidP="00BC03B4">
            <w:pPr>
              <w:spacing w:line="276" w:lineRule="auto"/>
              <w:jc w:val="center"/>
              <w:rPr>
                <w:sz w:val="18"/>
                <w:szCs w:val="18"/>
              </w:rPr>
            </w:pPr>
            <w:r w:rsidRPr="00255291">
              <w:rPr>
                <w:sz w:val="18"/>
                <w:szCs w:val="18"/>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823F5" w14:textId="77777777" w:rsidR="00123F79" w:rsidRPr="00255291" w:rsidRDefault="00123F79" w:rsidP="00BC03B4">
            <w:pPr>
              <w:spacing w:line="276" w:lineRule="auto"/>
              <w:jc w:val="center"/>
              <w:rPr>
                <w:sz w:val="18"/>
                <w:szCs w:val="18"/>
              </w:rPr>
            </w:pPr>
            <w:r w:rsidRPr="00255291">
              <w:rPr>
                <w:sz w:val="18"/>
                <w:szCs w:val="18"/>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83749" w14:textId="77777777" w:rsidR="00123F79" w:rsidRPr="00255291" w:rsidRDefault="00123F79" w:rsidP="00BC03B4">
            <w:pPr>
              <w:spacing w:line="276" w:lineRule="auto"/>
              <w:jc w:val="center"/>
              <w:rPr>
                <w:sz w:val="18"/>
                <w:szCs w:val="18"/>
              </w:rPr>
            </w:pPr>
            <w:r w:rsidRPr="00255291">
              <w:rPr>
                <w:sz w:val="18"/>
                <w:szCs w:val="18"/>
              </w:rPr>
              <w:t>Denumirea lucrărilor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DB7BA" w14:textId="77777777" w:rsidR="00123F79" w:rsidRPr="00255291" w:rsidRDefault="00123F79" w:rsidP="00BC03B4">
            <w:pPr>
              <w:spacing w:line="276" w:lineRule="auto"/>
              <w:jc w:val="center"/>
              <w:rPr>
                <w:sz w:val="18"/>
                <w:szCs w:val="18"/>
              </w:rPr>
            </w:pPr>
            <w:r w:rsidRPr="00255291">
              <w:rPr>
                <w:sz w:val="18"/>
                <w:szCs w:val="18"/>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E03A1" w14:textId="77777777" w:rsidR="00123F79" w:rsidRPr="00255291" w:rsidRDefault="00123F79" w:rsidP="00BC03B4">
            <w:pPr>
              <w:spacing w:line="276" w:lineRule="auto"/>
              <w:jc w:val="center"/>
              <w:rPr>
                <w:sz w:val="18"/>
                <w:szCs w:val="18"/>
              </w:rPr>
            </w:pPr>
            <w:r w:rsidRPr="00255291">
              <w:rPr>
                <w:sz w:val="18"/>
                <w:szCs w:val="18"/>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E2601" w14:textId="77777777" w:rsidR="00123F79" w:rsidRPr="00255291" w:rsidRDefault="00123F79" w:rsidP="00BC03B4">
            <w:pPr>
              <w:spacing w:line="276" w:lineRule="auto"/>
              <w:jc w:val="center"/>
              <w:rPr>
                <w:sz w:val="18"/>
                <w:szCs w:val="18"/>
              </w:rPr>
            </w:pPr>
            <w:r w:rsidRPr="00255291">
              <w:rPr>
                <w:sz w:val="18"/>
                <w:szCs w:val="18"/>
              </w:rPr>
              <w:t>Valoarea estimată,</w:t>
            </w:r>
            <w:r w:rsidRPr="00255291">
              <w:rPr>
                <w:sz w:val="18"/>
                <w:szCs w:val="18"/>
              </w:rPr>
              <w:br/>
              <w:t>fără TVA</w:t>
            </w:r>
            <w:r w:rsidRPr="00255291">
              <w:rPr>
                <w:i/>
                <w:sz w:val="18"/>
                <w:szCs w:val="18"/>
              </w:rPr>
              <w:t xml:space="preserve"> (pentru fiecare lot în parte)</w:t>
            </w:r>
          </w:p>
        </w:tc>
      </w:tr>
      <w:tr w:rsidR="00123F79" w:rsidRPr="001E3F00" w14:paraId="5588F3F7" w14:textId="77777777" w:rsidTr="00BC03B4">
        <w:trPr>
          <w:trHeight w:val="567"/>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43598" w14:textId="77777777" w:rsidR="00123F79" w:rsidRPr="00255291" w:rsidRDefault="00123F79" w:rsidP="00BC03B4">
            <w:pPr>
              <w:spacing w:line="276" w:lineRule="auto"/>
              <w:jc w:val="center"/>
              <w:rPr>
                <w:sz w:val="18"/>
                <w:szCs w:val="18"/>
              </w:rPr>
            </w:pPr>
            <w:r>
              <w:rPr>
                <w:sz w:val="18"/>
                <w:szCs w:val="18"/>
              </w:rPr>
              <w:t>LOTUL I</w:t>
            </w:r>
          </w:p>
        </w:tc>
      </w:tr>
      <w:tr w:rsidR="00123F79" w:rsidRPr="001E3F00" w14:paraId="1D0F904C" w14:textId="77777777" w:rsidTr="00BC03B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0437C1" w14:textId="77777777" w:rsidR="00123F79" w:rsidRPr="00255291" w:rsidRDefault="00123F79" w:rsidP="00BC03B4">
            <w:pPr>
              <w:spacing w:line="276" w:lineRule="auto"/>
              <w:jc w:val="center"/>
              <w:rPr>
                <w:sz w:val="20"/>
                <w:szCs w:val="20"/>
              </w:rPr>
            </w:pPr>
            <w:r w:rsidRPr="00255291">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BA59A" w14:textId="77777777" w:rsidR="00123F79" w:rsidRPr="00255291" w:rsidRDefault="00123F79" w:rsidP="00BC03B4">
            <w:pPr>
              <w:spacing w:line="276" w:lineRule="auto"/>
              <w:rPr>
                <w:sz w:val="20"/>
                <w:szCs w:val="20"/>
              </w:rPr>
            </w:pPr>
            <w:r>
              <w:rPr>
                <w:sz w:val="20"/>
                <w:szCs w:val="20"/>
              </w:rPr>
              <w:t>45200000-9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6CF184" w14:textId="77777777" w:rsidR="00123F79" w:rsidRPr="000964C4" w:rsidRDefault="00123F79" w:rsidP="00BC03B4">
            <w:pPr>
              <w:spacing w:line="276" w:lineRule="auto"/>
              <w:rPr>
                <w:sz w:val="20"/>
                <w:szCs w:val="20"/>
              </w:rPr>
            </w:pPr>
            <w:r>
              <w:t>Eficiența energetică pentru iluminarea publica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A4D5C" w14:textId="77777777" w:rsidR="00123F79" w:rsidRPr="00255291" w:rsidRDefault="00123F79" w:rsidP="00BC03B4">
            <w:pPr>
              <w:spacing w:line="276" w:lineRule="auto"/>
              <w:rPr>
                <w:sz w:val="20"/>
                <w:szCs w:val="20"/>
              </w:rPr>
            </w:pPr>
            <w:r>
              <w:rPr>
                <w:sz w:val="20"/>
                <w:szCs w:val="20"/>
              </w:rPr>
              <w:t>Lucrare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F6BEA8" w14:textId="77777777" w:rsidR="00123F79" w:rsidRPr="00255291" w:rsidRDefault="00123F79" w:rsidP="00BC03B4">
            <w:pPr>
              <w:spacing w:line="276" w:lineRule="auto"/>
              <w:jc w:val="both"/>
              <w:rPr>
                <w:sz w:val="20"/>
                <w:szCs w:val="20"/>
              </w:rPr>
            </w:pPr>
            <w:r>
              <w:rPr>
                <w:lang w:eastAsia="ru-RU"/>
              </w:rPr>
              <w:t xml:space="preserve">Licitație publică deschisă privind achizitionarea lucrărilor </w:t>
            </w:r>
            <w:r>
              <w:t>Eficiența energetică pentru iluminarea publica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FCECA6" w14:textId="77777777" w:rsidR="00123F79" w:rsidRPr="00AE387D" w:rsidRDefault="00123F79" w:rsidP="00BC03B4">
            <w:pPr>
              <w:spacing w:line="276" w:lineRule="auto"/>
            </w:pPr>
            <w:r>
              <w:t>2 309 724</w:t>
            </w:r>
            <w:r>
              <w:rPr>
                <w:color w:val="2C2D2E"/>
                <w:lang w:eastAsia="ro-RO"/>
              </w:rPr>
              <w:t>,00</w:t>
            </w:r>
          </w:p>
        </w:tc>
      </w:tr>
    </w:tbl>
    <w:p w14:paraId="791F6DFA" w14:textId="77777777" w:rsidR="00123F79" w:rsidRPr="001E3F00" w:rsidRDefault="00123F79" w:rsidP="00123F79">
      <w:pPr>
        <w:pStyle w:val="a"/>
        <w:numPr>
          <w:ilvl w:val="0"/>
          <w:numId w:val="30"/>
        </w:numPr>
        <w:tabs>
          <w:tab w:val="clear" w:pos="1134"/>
        </w:tabs>
        <w:spacing w:before="240" w:after="160" w:line="276" w:lineRule="auto"/>
        <w:rPr>
          <w:b/>
        </w:rPr>
      </w:pPr>
      <w:r w:rsidRPr="001E3F00">
        <w:rPr>
          <w:b/>
        </w:rPr>
        <w:lastRenderedPageBreak/>
        <w:t xml:space="preserve">Condiții de participare </w:t>
      </w:r>
      <w:r w:rsidRPr="001E3F00">
        <w:rPr>
          <w:i/>
        </w:rPr>
        <w:t>(în măsura în care sunt deja cunoscute)</w:t>
      </w:r>
      <w:r w:rsidRPr="001E3F00">
        <w:rPr>
          <w:b/>
        </w:rPr>
        <w:t>:</w:t>
      </w:r>
    </w:p>
    <w:tbl>
      <w:tblPr>
        <w:tblStyle w:val="af2"/>
        <w:tblW w:w="9923" w:type="dxa"/>
        <w:tblInd w:w="-5" w:type="dxa"/>
        <w:tblLook w:val="04A0" w:firstRow="1" w:lastRow="0" w:firstColumn="1" w:lastColumn="0" w:noHBand="0" w:noVBand="1"/>
      </w:tblPr>
      <w:tblGrid>
        <w:gridCol w:w="5954"/>
        <w:gridCol w:w="3969"/>
      </w:tblGrid>
      <w:tr w:rsidR="00123F79" w:rsidRPr="001E3F00" w14:paraId="618B8B63" w14:textId="77777777" w:rsidTr="00BC03B4">
        <w:tc>
          <w:tcPr>
            <w:tcW w:w="5954" w:type="dxa"/>
            <w:shd w:val="clear" w:color="auto" w:fill="F2F2F2" w:themeFill="background1" w:themeFillShade="F2"/>
          </w:tcPr>
          <w:p w14:paraId="45CAFCC4" w14:textId="77777777" w:rsidR="00123F79" w:rsidRPr="001E3F00" w:rsidRDefault="00123F79" w:rsidP="00BC03B4">
            <w:pPr>
              <w:pStyle w:val="a"/>
              <w:spacing w:line="276" w:lineRule="auto"/>
              <w:ind w:left="0"/>
            </w:pPr>
            <w:r w:rsidRPr="001E3F00">
              <w:t>Contractul de achiziție publică este rezervat unor ateliere protejate sau acesta poate fi executat numai în cadrul unor programe de angajare protejată</w:t>
            </w:r>
          </w:p>
        </w:tc>
        <w:tc>
          <w:tcPr>
            <w:tcW w:w="3969" w:type="dxa"/>
          </w:tcPr>
          <w:p w14:paraId="174FC93E" w14:textId="77777777" w:rsidR="00123F79" w:rsidRPr="001E3F00" w:rsidRDefault="00123F79" w:rsidP="00BC03B4">
            <w:pPr>
              <w:spacing w:line="276" w:lineRule="auto"/>
              <w:jc w:val="both"/>
            </w:pPr>
            <w:r w:rsidRPr="001E3F00">
              <w:t>Nu □</w:t>
            </w:r>
          </w:p>
          <w:p w14:paraId="6AE8016C" w14:textId="77777777" w:rsidR="00123F79" w:rsidRPr="001E3F00" w:rsidRDefault="00123F79" w:rsidP="00BC03B4">
            <w:pPr>
              <w:pStyle w:val="a"/>
              <w:spacing w:line="276" w:lineRule="auto"/>
              <w:ind w:left="0"/>
            </w:pPr>
          </w:p>
        </w:tc>
      </w:tr>
      <w:tr w:rsidR="00123F79" w:rsidRPr="001E3F00" w14:paraId="55438F2C" w14:textId="77777777" w:rsidTr="00BC03B4">
        <w:tc>
          <w:tcPr>
            <w:tcW w:w="5954" w:type="dxa"/>
            <w:shd w:val="clear" w:color="auto" w:fill="F2F2F2" w:themeFill="background1" w:themeFillShade="F2"/>
          </w:tcPr>
          <w:p w14:paraId="416F383F" w14:textId="77777777" w:rsidR="00123F79" w:rsidRPr="001E3F00" w:rsidRDefault="00123F79" w:rsidP="00BC03B4">
            <w:pPr>
              <w:pStyle w:val="a"/>
              <w:spacing w:line="276" w:lineRule="auto"/>
              <w:ind w:left="0"/>
            </w:pPr>
            <w:r w:rsidRPr="001E3F00">
              <w:t>Prestarea serviciului este rezervată unei anumite profesii în temeiul unor acte cu putere de lege sau al unor acte administrative</w:t>
            </w:r>
          </w:p>
        </w:tc>
        <w:tc>
          <w:tcPr>
            <w:tcW w:w="3969" w:type="dxa"/>
          </w:tcPr>
          <w:p w14:paraId="62CD9636" w14:textId="77777777" w:rsidR="00123F79" w:rsidRPr="001E3F00" w:rsidRDefault="00123F79" w:rsidP="00BC03B4">
            <w:pPr>
              <w:spacing w:line="276" w:lineRule="auto"/>
              <w:jc w:val="both"/>
            </w:pPr>
            <w:r w:rsidRPr="001E3F00">
              <w:t>Nu □</w:t>
            </w:r>
          </w:p>
          <w:p w14:paraId="040880D8" w14:textId="77777777" w:rsidR="00123F79" w:rsidRPr="001E3F00" w:rsidRDefault="00123F79" w:rsidP="00BC03B4">
            <w:pPr>
              <w:pStyle w:val="a"/>
              <w:spacing w:line="276" w:lineRule="auto"/>
              <w:ind w:left="0"/>
            </w:pPr>
          </w:p>
        </w:tc>
      </w:tr>
      <w:tr w:rsidR="00123F79" w:rsidRPr="001E3F00" w14:paraId="19CC1EA8" w14:textId="77777777" w:rsidTr="00BC03B4">
        <w:tc>
          <w:tcPr>
            <w:tcW w:w="5954" w:type="dxa"/>
            <w:shd w:val="clear" w:color="auto" w:fill="F2F2F2" w:themeFill="background1" w:themeFillShade="F2"/>
          </w:tcPr>
          <w:p w14:paraId="1BD86760" w14:textId="77777777" w:rsidR="00123F79" w:rsidRPr="001E3F00" w:rsidRDefault="00123F79" w:rsidP="00BC03B4">
            <w:pPr>
              <w:pStyle w:val="a"/>
              <w:spacing w:line="276" w:lineRule="auto"/>
              <w:ind w:left="0"/>
            </w:pPr>
            <w:r w:rsidRPr="001E3F00">
              <w:t>Scurtă descriere a criteriilor de selecție</w:t>
            </w:r>
          </w:p>
        </w:tc>
        <w:tc>
          <w:tcPr>
            <w:tcW w:w="3969" w:type="dxa"/>
          </w:tcPr>
          <w:p w14:paraId="58027FED" w14:textId="77777777" w:rsidR="00123F79" w:rsidRPr="004B32D4" w:rsidRDefault="00123F79" w:rsidP="00BC03B4">
            <w:pPr>
              <w:pStyle w:val="a"/>
              <w:spacing w:line="276" w:lineRule="auto"/>
              <w:ind w:left="0"/>
              <w:rPr>
                <w:sz w:val="20"/>
                <w:szCs w:val="20"/>
              </w:rPr>
            </w:pPr>
          </w:p>
          <w:p w14:paraId="72F28DD2" w14:textId="77777777" w:rsidR="00123F79" w:rsidRDefault="00123F79" w:rsidP="00BC03B4">
            <w:pPr>
              <w:pStyle w:val="a"/>
              <w:spacing w:line="276" w:lineRule="auto"/>
              <w:ind w:left="0"/>
            </w:pPr>
            <w:r>
              <w:t>Criteriul de atribuire cel mai scăzut preț</w:t>
            </w:r>
          </w:p>
          <w:p w14:paraId="5E37B29D" w14:textId="77777777" w:rsidR="00123F79" w:rsidRPr="001E3F00" w:rsidRDefault="00123F79" w:rsidP="00BC03B4">
            <w:pPr>
              <w:pStyle w:val="a"/>
              <w:spacing w:line="276" w:lineRule="auto"/>
              <w:ind w:left="0"/>
            </w:pPr>
          </w:p>
        </w:tc>
      </w:tr>
    </w:tbl>
    <w:p w14:paraId="46C0E2E8" w14:textId="77777777" w:rsidR="00123F79" w:rsidRDefault="00123F79" w:rsidP="00123F79">
      <w:pPr>
        <w:pStyle w:val="a"/>
        <w:spacing w:before="240" w:line="276" w:lineRule="auto"/>
        <w:ind w:left="1077"/>
        <w:rPr>
          <w:b/>
        </w:rPr>
      </w:pPr>
    </w:p>
    <w:p w14:paraId="70CDA9E2" w14:textId="77777777" w:rsidR="00123F79" w:rsidRDefault="00123F79" w:rsidP="00123F79">
      <w:pPr>
        <w:pStyle w:val="a"/>
        <w:spacing w:before="240" w:line="276" w:lineRule="auto"/>
        <w:ind w:left="1077"/>
        <w:rPr>
          <w:b/>
        </w:rPr>
      </w:pPr>
    </w:p>
    <w:p w14:paraId="1CFB2782" w14:textId="77777777" w:rsidR="00123F79" w:rsidRPr="00E84B8B" w:rsidRDefault="00123F79" w:rsidP="00123F79">
      <w:pPr>
        <w:pStyle w:val="a"/>
        <w:numPr>
          <w:ilvl w:val="0"/>
          <w:numId w:val="30"/>
        </w:numPr>
        <w:tabs>
          <w:tab w:val="clear" w:pos="1134"/>
        </w:tabs>
        <w:spacing w:before="240" w:after="160" w:line="276" w:lineRule="auto"/>
        <w:rPr>
          <w:b/>
        </w:rPr>
      </w:pPr>
      <w:r w:rsidRPr="00E84B8B">
        <w:rPr>
          <w:b/>
        </w:rPr>
        <w:t>Alte informații:</w:t>
      </w:r>
    </w:p>
    <w:tbl>
      <w:tblPr>
        <w:tblStyle w:val="af2"/>
        <w:tblW w:w="9923" w:type="dxa"/>
        <w:tblInd w:w="-5" w:type="dxa"/>
        <w:tblLook w:val="04A0" w:firstRow="1" w:lastRow="0" w:firstColumn="1" w:lastColumn="0" w:noHBand="0" w:noVBand="1"/>
      </w:tblPr>
      <w:tblGrid>
        <w:gridCol w:w="5812"/>
        <w:gridCol w:w="4111"/>
      </w:tblGrid>
      <w:tr w:rsidR="00123F79" w:rsidRPr="00C014D5" w14:paraId="0D5C40E7" w14:textId="77777777" w:rsidTr="00BC03B4">
        <w:tc>
          <w:tcPr>
            <w:tcW w:w="5812" w:type="dxa"/>
            <w:shd w:val="clear" w:color="auto" w:fill="F2F2F2" w:themeFill="background1" w:themeFillShade="F2"/>
          </w:tcPr>
          <w:p w14:paraId="6A2768FC" w14:textId="77777777" w:rsidR="00123F79" w:rsidRPr="00C014D5" w:rsidRDefault="00123F79" w:rsidP="00BC03B4">
            <w:pPr>
              <w:pStyle w:val="a"/>
              <w:spacing w:line="276" w:lineRule="auto"/>
              <w:ind w:left="0"/>
            </w:pPr>
            <w:r w:rsidRPr="00C014D5">
              <w:t>Data estimată pentru publicarea anunțului de participare pentru contractul/contractele la care se referă anunțul de intenție</w:t>
            </w:r>
          </w:p>
        </w:tc>
        <w:tc>
          <w:tcPr>
            <w:tcW w:w="4111" w:type="dxa"/>
          </w:tcPr>
          <w:p w14:paraId="04F385AF" w14:textId="77777777" w:rsidR="00123F79" w:rsidRPr="00C014D5" w:rsidRDefault="00123F79" w:rsidP="00BC03B4">
            <w:pPr>
              <w:pStyle w:val="a"/>
              <w:spacing w:line="276" w:lineRule="auto"/>
              <w:ind w:left="0"/>
            </w:pPr>
            <w:r>
              <w:t>20.09.2022</w:t>
            </w:r>
          </w:p>
        </w:tc>
      </w:tr>
      <w:tr w:rsidR="00123F79" w:rsidRPr="00C014D5" w14:paraId="219A2A56" w14:textId="77777777" w:rsidTr="00BC03B4">
        <w:tc>
          <w:tcPr>
            <w:tcW w:w="5812" w:type="dxa"/>
            <w:shd w:val="clear" w:color="auto" w:fill="F2F2F2" w:themeFill="background1" w:themeFillShade="F2"/>
          </w:tcPr>
          <w:p w14:paraId="2732857B" w14:textId="77777777" w:rsidR="00123F79" w:rsidRPr="00C014D5" w:rsidRDefault="00123F79" w:rsidP="00BC03B4">
            <w:pPr>
              <w:pStyle w:val="a"/>
              <w:spacing w:line="276" w:lineRule="auto"/>
              <w:ind w:left="0"/>
            </w:pPr>
            <w:r w:rsidRPr="00C014D5">
              <w:t>Tehnici și instrumente specifice de atribuire utilizate</w:t>
            </w:r>
          </w:p>
        </w:tc>
        <w:tc>
          <w:tcPr>
            <w:tcW w:w="4111" w:type="dxa"/>
          </w:tcPr>
          <w:p w14:paraId="583795ED" w14:textId="77777777" w:rsidR="00123F79" w:rsidRPr="00C014D5" w:rsidRDefault="00123F79" w:rsidP="00BC03B4">
            <w:pPr>
              <w:pStyle w:val="a"/>
              <w:spacing w:line="276" w:lineRule="auto"/>
              <w:ind w:left="0"/>
            </w:pPr>
          </w:p>
          <w:p w14:paraId="677F818F" w14:textId="77777777" w:rsidR="00123F79" w:rsidRPr="00C014D5" w:rsidRDefault="00123F79" w:rsidP="00BC03B4">
            <w:pPr>
              <w:pStyle w:val="a"/>
              <w:spacing w:line="276" w:lineRule="auto"/>
              <w:ind w:left="0"/>
            </w:pPr>
            <w:r>
              <w:t>S</w:t>
            </w:r>
            <w:r w:rsidRPr="00C014D5">
              <w:t xml:space="preserve">istem dinamic de achiziție </w:t>
            </w:r>
          </w:p>
        </w:tc>
      </w:tr>
      <w:tr w:rsidR="00123F79" w:rsidRPr="00C014D5" w14:paraId="64EFB316" w14:textId="77777777" w:rsidTr="00BC03B4">
        <w:tc>
          <w:tcPr>
            <w:tcW w:w="5812" w:type="dxa"/>
            <w:shd w:val="clear" w:color="auto" w:fill="F2F2F2" w:themeFill="background1" w:themeFillShade="F2"/>
          </w:tcPr>
          <w:p w14:paraId="3256E17C" w14:textId="77777777" w:rsidR="00123F79" w:rsidRPr="00C014D5" w:rsidRDefault="00123F79" w:rsidP="00BC03B4">
            <w:pPr>
              <w:pStyle w:val="a"/>
              <w:spacing w:line="276" w:lineRule="auto"/>
              <w:ind w:left="0"/>
              <w:rPr>
                <w:lang w:eastAsia="zh-CN"/>
              </w:rPr>
            </w:pPr>
            <w:r w:rsidRPr="004B32D4">
              <w:rPr>
                <w:lang w:eastAsia="zh-CN"/>
              </w:rPr>
              <w:t xml:space="preserve">Contractul intră sub </w:t>
            </w:r>
            <w:r w:rsidRPr="00C014D5">
              <w:rPr>
                <w:lang w:eastAsia="zh-CN"/>
              </w:rPr>
              <w:t>incidența</w:t>
            </w:r>
            <w:r w:rsidRPr="004B32D4">
              <w:rPr>
                <w:lang w:eastAsia="zh-CN"/>
              </w:rPr>
              <w:t xml:space="preserve"> Acordului privind achizițiile guvernamentale al </w:t>
            </w:r>
            <w:r w:rsidRPr="00C014D5">
              <w:rPr>
                <w:lang w:eastAsia="zh-CN"/>
              </w:rPr>
              <w:t>Organizației</w:t>
            </w:r>
            <w:r w:rsidRPr="004B32D4">
              <w:rPr>
                <w:lang w:eastAsia="zh-CN"/>
              </w:rPr>
              <w:t xml:space="preserve"> Mondiale a Comerțului</w:t>
            </w:r>
          </w:p>
          <w:p w14:paraId="4A152D62" w14:textId="77777777" w:rsidR="00123F79" w:rsidRPr="00C014D5" w:rsidRDefault="00123F79" w:rsidP="00BC03B4">
            <w:pPr>
              <w:pStyle w:val="a"/>
              <w:spacing w:line="276" w:lineRule="auto"/>
              <w:ind w:left="0"/>
            </w:pPr>
            <w:r>
              <w:rPr>
                <w:i/>
                <w:lang w:eastAsia="zh-CN"/>
              </w:rPr>
              <w:t>(</w:t>
            </w:r>
            <w:r w:rsidRPr="00C014D5">
              <w:rPr>
                <w:i/>
                <w:lang w:eastAsia="zh-CN"/>
              </w:rPr>
              <w:t>N</w:t>
            </w:r>
            <w:r w:rsidRPr="004B32D4">
              <w:rPr>
                <w:i/>
                <w:lang w:eastAsia="zh-CN"/>
              </w:rPr>
              <w:t xml:space="preserve">umai în cazul </w:t>
            </w:r>
            <w:r w:rsidRPr="00C014D5">
              <w:rPr>
                <w:i/>
                <w:lang w:eastAsia="zh-CN"/>
              </w:rPr>
              <w:t>anunțurilor</w:t>
            </w:r>
            <w:r w:rsidRPr="004B32D4">
              <w:rPr>
                <w:i/>
                <w:lang w:eastAsia="zh-CN"/>
              </w:rPr>
              <w:t xml:space="preserve"> transmise spre publicare în </w:t>
            </w:r>
            <w:r w:rsidRPr="00C014D5">
              <w:rPr>
                <w:i/>
                <w:lang w:eastAsia="zh-CN"/>
              </w:rPr>
              <w:t>JOUE</w:t>
            </w:r>
            <w:r>
              <w:rPr>
                <w:i/>
                <w:lang w:eastAsia="zh-CN"/>
              </w:rPr>
              <w:t>)</w:t>
            </w:r>
          </w:p>
        </w:tc>
        <w:tc>
          <w:tcPr>
            <w:tcW w:w="4111" w:type="dxa"/>
          </w:tcPr>
          <w:p w14:paraId="297AF28D" w14:textId="77777777" w:rsidR="00123F79" w:rsidRPr="004B32D4" w:rsidRDefault="00123F79" w:rsidP="00BC03B4">
            <w:pPr>
              <w:spacing w:line="276" w:lineRule="auto"/>
              <w:jc w:val="both"/>
            </w:pPr>
            <w:r w:rsidRPr="004B32D4">
              <w:t>Nu</w:t>
            </w:r>
            <w:r>
              <w:t xml:space="preserve"> </w:t>
            </w:r>
          </w:p>
          <w:p w14:paraId="6CB7DEEA" w14:textId="77777777" w:rsidR="00123F79" w:rsidRPr="00C014D5" w:rsidRDefault="00123F79" w:rsidP="00BC03B4">
            <w:pPr>
              <w:pStyle w:val="a"/>
              <w:spacing w:line="276" w:lineRule="auto"/>
              <w:ind w:left="0"/>
            </w:pPr>
          </w:p>
        </w:tc>
      </w:tr>
      <w:tr w:rsidR="00123F79" w:rsidRPr="00C014D5" w14:paraId="3BC5B811" w14:textId="77777777" w:rsidTr="00BC03B4">
        <w:tc>
          <w:tcPr>
            <w:tcW w:w="5812" w:type="dxa"/>
            <w:shd w:val="clear" w:color="auto" w:fill="F2F2F2" w:themeFill="background1" w:themeFillShade="F2"/>
          </w:tcPr>
          <w:p w14:paraId="5AB64B67" w14:textId="77777777" w:rsidR="00123F79" w:rsidRPr="00C014D5" w:rsidRDefault="00123F79" w:rsidP="00BC03B4">
            <w:pPr>
              <w:spacing w:line="276" w:lineRule="auto"/>
              <w:jc w:val="both"/>
            </w:pPr>
            <w:r w:rsidRPr="00C014D5">
              <w:t>Agenția Națională pentru Soluționarea Contestațiilor</w:t>
            </w:r>
          </w:p>
          <w:p w14:paraId="1E77844A" w14:textId="77777777" w:rsidR="00123F79" w:rsidRPr="00C014D5" w:rsidRDefault="00123F79" w:rsidP="00BC03B4">
            <w:pPr>
              <w:pStyle w:val="a"/>
              <w:spacing w:line="276" w:lineRule="auto"/>
              <w:ind w:left="0"/>
              <w:rPr>
                <w:lang w:eastAsia="zh-CN"/>
              </w:rPr>
            </w:pPr>
          </w:p>
        </w:tc>
        <w:tc>
          <w:tcPr>
            <w:tcW w:w="4111" w:type="dxa"/>
          </w:tcPr>
          <w:p w14:paraId="6A1AC480" w14:textId="77777777" w:rsidR="00123F79" w:rsidRPr="00C014D5" w:rsidRDefault="00123F79" w:rsidP="00BC03B4">
            <w:pPr>
              <w:spacing w:line="276" w:lineRule="auto"/>
              <w:jc w:val="both"/>
            </w:pPr>
            <w:r w:rsidRPr="00C014D5">
              <w:t>mun. Chișinău, bd. Ștefan cel Mare și Sfânt, 124, MD-2001;</w:t>
            </w:r>
          </w:p>
          <w:p w14:paraId="1FF1567E" w14:textId="77777777" w:rsidR="00123F79" w:rsidRDefault="00123F79" w:rsidP="00BC03B4">
            <w:pPr>
              <w:spacing w:line="276" w:lineRule="auto"/>
              <w:jc w:val="both"/>
            </w:pPr>
            <w:r w:rsidRPr="00C014D5">
              <w:t xml:space="preserve">tel/fax: (022) 820 652, 820-651 </w:t>
            </w:r>
          </w:p>
          <w:p w14:paraId="088FDA25" w14:textId="77777777" w:rsidR="00123F79" w:rsidRPr="00C014D5" w:rsidRDefault="00123F79" w:rsidP="00BC03B4">
            <w:pPr>
              <w:spacing w:line="276" w:lineRule="auto"/>
              <w:jc w:val="both"/>
              <w:rPr>
                <w:rStyle w:val="af4"/>
                <w:rFonts w:eastAsiaTheme="majorEastAsia"/>
              </w:rPr>
            </w:pPr>
            <w:r>
              <w:t>e</w:t>
            </w:r>
            <w:r w:rsidRPr="00C014D5">
              <w:t xml:space="preserve">-mail: </w:t>
            </w:r>
            <w:hyperlink r:id="rId13" w:history="1">
              <w:r w:rsidRPr="00C014D5">
                <w:rPr>
                  <w:rStyle w:val="af4"/>
                  <w:rFonts w:eastAsiaTheme="majorEastAsia"/>
                </w:rPr>
                <w:t>contestatii@ansc.md</w:t>
              </w:r>
            </w:hyperlink>
          </w:p>
          <w:p w14:paraId="11B08407" w14:textId="77777777" w:rsidR="00123F79" w:rsidRPr="00C014D5" w:rsidRDefault="00123F79" w:rsidP="00BC03B4">
            <w:pPr>
              <w:spacing w:line="276" w:lineRule="auto"/>
              <w:jc w:val="both"/>
            </w:pPr>
            <w:r>
              <w:t>pagina web</w:t>
            </w:r>
            <w:r w:rsidRPr="001E3F00">
              <w:t xml:space="preserve">: </w:t>
            </w:r>
            <w:r w:rsidRPr="00C014D5">
              <w:rPr>
                <w:rStyle w:val="af4"/>
                <w:rFonts w:eastAsiaTheme="majorEastAsia"/>
              </w:rPr>
              <w:t>www.ansc.md</w:t>
            </w:r>
          </w:p>
        </w:tc>
      </w:tr>
      <w:tr w:rsidR="00123F79" w:rsidRPr="00C014D5" w14:paraId="5937B7B4" w14:textId="77777777" w:rsidTr="00BC03B4">
        <w:tc>
          <w:tcPr>
            <w:tcW w:w="5812" w:type="dxa"/>
            <w:shd w:val="clear" w:color="auto" w:fill="F2F2F2" w:themeFill="background1" w:themeFillShade="F2"/>
          </w:tcPr>
          <w:p w14:paraId="2B332E82" w14:textId="77777777" w:rsidR="00123F79" w:rsidRPr="00C014D5" w:rsidRDefault="00123F79" w:rsidP="00BC03B4">
            <w:pPr>
              <w:pStyle w:val="a"/>
              <w:spacing w:line="276" w:lineRule="auto"/>
              <w:ind w:left="0"/>
              <w:rPr>
                <w:lang w:eastAsia="zh-CN"/>
              </w:rPr>
            </w:pPr>
            <w:r w:rsidRPr="00C014D5">
              <w:rPr>
                <w:lang w:eastAsia="zh-CN"/>
              </w:rPr>
              <w:t>Alte informații relevante</w:t>
            </w:r>
          </w:p>
        </w:tc>
        <w:tc>
          <w:tcPr>
            <w:tcW w:w="4111" w:type="dxa"/>
          </w:tcPr>
          <w:p w14:paraId="658BEBE5" w14:textId="77777777" w:rsidR="00123F79" w:rsidRPr="00C014D5" w:rsidRDefault="00123F79" w:rsidP="00BC03B4">
            <w:pPr>
              <w:spacing w:line="276" w:lineRule="auto"/>
              <w:jc w:val="both"/>
            </w:pPr>
          </w:p>
          <w:p w14:paraId="43E592A6" w14:textId="77777777" w:rsidR="00123F79" w:rsidRPr="00C014D5" w:rsidRDefault="00123F79" w:rsidP="00BC03B4">
            <w:pPr>
              <w:spacing w:line="276" w:lineRule="auto"/>
              <w:jc w:val="both"/>
            </w:pPr>
          </w:p>
        </w:tc>
      </w:tr>
    </w:tbl>
    <w:p w14:paraId="498F6695" w14:textId="77777777" w:rsidR="00123F79" w:rsidRPr="004B32D4" w:rsidRDefault="00123F79" w:rsidP="00123F79">
      <w:pPr>
        <w:spacing w:line="276" w:lineRule="auto"/>
        <w:jc w:val="both"/>
      </w:pPr>
    </w:p>
    <w:p w14:paraId="1D5F3514" w14:textId="77777777" w:rsidR="00123F79" w:rsidRDefault="00123F79" w:rsidP="00123F79">
      <w:pPr>
        <w:spacing w:before="120" w:after="120" w:line="276" w:lineRule="auto"/>
        <w:ind w:firstLine="567"/>
        <w:rPr>
          <w:b/>
        </w:rPr>
      </w:pPr>
      <w:r w:rsidRPr="004B32D4">
        <w:rPr>
          <w:b/>
        </w:rPr>
        <w:t>Conducătorul grupului de lucru</w:t>
      </w:r>
      <w:r>
        <w:rPr>
          <w:b/>
        </w:rPr>
        <w:t>:</w:t>
      </w:r>
    </w:p>
    <w:p w14:paraId="6883F6A9" w14:textId="77777777" w:rsidR="00123F79" w:rsidRPr="004B32D4" w:rsidRDefault="00123F79" w:rsidP="00123F79">
      <w:pPr>
        <w:spacing w:before="120" w:after="120" w:line="276" w:lineRule="auto"/>
        <w:ind w:firstLine="567"/>
        <w:rPr>
          <w:b/>
        </w:rPr>
      </w:pPr>
      <w:r>
        <w:rPr>
          <w:b/>
        </w:rPr>
        <w:t>Primar ____</w:t>
      </w:r>
      <w:r w:rsidRPr="004B32D4">
        <w:rPr>
          <w:b/>
        </w:rPr>
        <w:t>_____________                L.Ș.</w:t>
      </w:r>
    </w:p>
    <w:p w14:paraId="299AACA7" w14:textId="77777777" w:rsidR="00123F79" w:rsidRDefault="00123F79" w:rsidP="00123F79">
      <w:pPr>
        <w:spacing w:line="276" w:lineRule="auto"/>
        <w:jc w:val="both"/>
      </w:pPr>
    </w:p>
    <w:p w14:paraId="2DDE54CA" w14:textId="77777777" w:rsidR="00123F79" w:rsidRDefault="00123F79" w:rsidP="00123F79">
      <w:pPr>
        <w:spacing w:line="276" w:lineRule="auto"/>
        <w:jc w:val="both"/>
      </w:pPr>
    </w:p>
    <w:p w14:paraId="4567A638" w14:textId="77777777" w:rsidR="00123F79" w:rsidRPr="004B32D4" w:rsidRDefault="00123F79" w:rsidP="00123F79">
      <w:pPr>
        <w:spacing w:line="276" w:lineRule="auto"/>
        <w:jc w:val="both"/>
        <w:rPr>
          <w:i/>
        </w:rPr>
      </w:pPr>
      <w:r w:rsidRPr="004B32D4">
        <w:rPr>
          <w:b/>
          <w:i/>
          <w:color w:val="FF0000"/>
        </w:rPr>
        <w:t>Notă:</w:t>
      </w:r>
      <w:r w:rsidRPr="004B32D4">
        <w:rPr>
          <w:i/>
        </w:rPr>
        <w:t xml:space="preserve">  </w:t>
      </w:r>
      <w:r>
        <w:rPr>
          <w:i/>
        </w:rPr>
        <w:t>A</w:t>
      </w:r>
      <w:r w:rsidRPr="000D6AE8">
        <w:rPr>
          <w:i/>
          <w:color w:val="000000"/>
          <w:bdr w:val="none" w:sz="0" w:space="0" w:color="auto" w:frame="1"/>
          <w:shd w:val="clear" w:color="auto" w:fill="FFFFFF"/>
        </w:rPr>
        <w:t>nunțurile</w:t>
      </w:r>
      <w:r w:rsidRPr="004B32D4">
        <w:rPr>
          <w:i/>
          <w:color w:val="000000"/>
          <w:bdr w:val="none" w:sz="0" w:space="0" w:color="auto" w:frame="1"/>
          <w:shd w:val="clear" w:color="auto" w:fill="FFFFFF"/>
        </w:rPr>
        <w:t xml:space="preserve"> de intenție privind achiziţiile publice preconizate se publică în Buletinul achiziţiilor publice în cel mult 30 de zile de la data aprobării bugetului propriu al autorităţii contractante, în mod separat pentru</w:t>
      </w:r>
      <w:r>
        <w:rPr>
          <w:i/>
          <w:color w:val="000000"/>
          <w:bdr w:val="none" w:sz="0" w:space="0" w:color="auto" w:frame="1"/>
          <w:shd w:val="clear" w:color="auto" w:fill="FFFFFF"/>
        </w:rPr>
        <w:t xml:space="preserve"> fiecare procedură de achiziție (</w:t>
      </w:r>
      <w:r w:rsidRPr="001E3F00">
        <w:rPr>
          <w:i/>
          <w:color w:val="000000"/>
          <w:bdr w:val="none" w:sz="0" w:space="0" w:color="auto" w:frame="1"/>
          <w:shd w:val="clear" w:color="auto" w:fill="FFFFFF"/>
        </w:rPr>
        <w:t>art. 28 al Legii nr. 131 din 03.07.2015 privind achizițiile publice</w:t>
      </w:r>
      <w:r>
        <w:rPr>
          <w:i/>
          <w:color w:val="000000"/>
          <w:bdr w:val="none" w:sz="0" w:space="0" w:color="auto" w:frame="1"/>
          <w:shd w:val="clear" w:color="auto" w:fill="FFFFFF"/>
        </w:rPr>
        <w:t>).</w:t>
      </w:r>
    </w:p>
    <w:p w14:paraId="3A858BC4" w14:textId="77777777" w:rsidR="00123F79" w:rsidRDefault="00123F79" w:rsidP="00006D6D">
      <w:pPr>
        <w:tabs>
          <w:tab w:val="left" w:pos="284"/>
          <w:tab w:val="left" w:pos="426"/>
          <w:tab w:val="decimal" w:pos="8364"/>
        </w:tabs>
        <w:spacing w:after="120" w:line="276" w:lineRule="auto"/>
        <w:ind w:left="-284" w:right="-142" w:firstLine="284"/>
        <w:jc w:val="both"/>
        <w:rPr>
          <w:bCs/>
          <w:color w:val="000000"/>
        </w:rPr>
      </w:pPr>
    </w:p>
    <w:p w14:paraId="311F236F" w14:textId="77777777" w:rsidR="00123F79" w:rsidRPr="00FF430B" w:rsidRDefault="00123F79" w:rsidP="00123F79">
      <w:pPr>
        <w:jc w:val="right"/>
        <w:rPr>
          <w:sz w:val="22"/>
          <w:szCs w:val="22"/>
        </w:rPr>
      </w:pPr>
      <w:r w:rsidRPr="00FF430B">
        <w:t>Anexa nr.</w:t>
      </w:r>
      <w:r>
        <w:t xml:space="preserve"> </w:t>
      </w:r>
      <w:r w:rsidRPr="00FF430B">
        <w:t>2</w:t>
      </w:r>
    </w:p>
    <w:p w14:paraId="129F2AD9" w14:textId="77777777" w:rsidR="00123F79" w:rsidRPr="00FF430B" w:rsidRDefault="00123F79" w:rsidP="00123F79">
      <w:pPr>
        <w:jc w:val="right"/>
      </w:pPr>
      <w:r w:rsidRPr="00FF430B">
        <w:lastRenderedPageBreak/>
        <w:t>la D</w:t>
      </w:r>
      <w:r>
        <w:t>ocumentația standard nr. 69</w:t>
      </w:r>
    </w:p>
    <w:p w14:paraId="7F3B9248" w14:textId="77777777" w:rsidR="00123F79" w:rsidRPr="009A4E72" w:rsidRDefault="00123F79" w:rsidP="00123F79">
      <w:pPr>
        <w:jc w:val="right"/>
      </w:pPr>
      <w:r>
        <w:t>din 7</w:t>
      </w:r>
      <w:r w:rsidRPr="00FF430B">
        <w:t xml:space="preserve"> </w:t>
      </w:r>
      <w:r>
        <w:t>mai  2021</w:t>
      </w:r>
    </w:p>
    <w:p w14:paraId="2B67D0FD" w14:textId="77777777" w:rsidR="00123F79" w:rsidRDefault="00123F79" w:rsidP="00123F79">
      <w:pPr>
        <w:spacing w:before="120"/>
        <w:rPr>
          <w:b/>
          <w:sz w:val="28"/>
          <w:szCs w:val="28"/>
        </w:rPr>
      </w:pPr>
    </w:p>
    <w:p w14:paraId="48C94510" w14:textId="77777777" w:rsidR="00123F79" w:rsidRDefault="00123F79" w:rsidP="00123F79">
      <w:pPr>
        <w:spacing w:before="120"/>
        <w:jc w:val="center"/>
        <w:rPr>
          <w:b/>
          <w:sz w:val="28"/>
          <w:szCs w:val="28"/>
        </w:rPr>
      </w:pPr>
      <w:r>
        <w:rPr>
          <w:b/>
          <w:sz w:val="28"/>
          <w:szCs w:val="28"/>
        </w:rPr>
        <w:t>ANUNȚ DE PARTICIPARE</w:t>
      </w:r>
    </w:p>
    <w:p w14:paraId="6C6B57C4" w14:textId="77777777" w:rsidR="00123F79" w:rsidRDefault="00123F79" w:rsidP="00123F79">
      <w:pPr>
        <w:ind w:firstLine="709"/>
        <w:jc w:val="both"/>
      </w:pPr>
      <w:r w:rsidRPr="00A365A9">
        <w:rPr>
          <w:b/>
        </w:rPr>
        <w:t xml:space="preserve">privind </w:t>
      </w:r>
      <w:r w:rsidRPr="00A365A9">
        <w:rPr>
          <w:b/>
          <w:noProof w:val="0"/>
          <w:lang w:eastAsia="ru-RU"/>
        </w:rPr>
        <w:t>achiziționarea</w:t>
      </w:r>
      <w:r w:rsidRPr="00BD589F">
        <w:rPr>
          <w:rFonts w:eastAsia="Calibri"/>
          <w:sz w:val="28"/>
          <w:szCs w:val="28"/>
          <w:lang w:eastAsia="ru-RU"/>
        </w:rPr>
        <w:t xml:space="preserve"> </w:t>
      </w:r>
      <w:r>
        <w:t>Eficiența energetică pentru iluminarea publica”</w:t>
      </w:r>
    </w:p>
    <w:p w14:paraId="6D12FC0D" w14:textId="77777777" w:rsidR="00123F79" w:rsidRDefault="00123F79" w:rsidP="00123F79">
      <w:pPr>
        <w:ind w:right="567"/>
        <w:rPr>
          <w:b/>
          <w:highlight w:val="yellow"/>
        </w:rPr>
      </w:pPr>
    </w:p>
    <w:p w14:paraId="0C5C76B0" w14:textId="77777777" w:rsidR="00123F79" w:rsidRDefault="00123F79" w:rsidP="00123F79">
      <w:pPr>
        <w:ind w:right="567"/>
        <w:rPr>
          <w:b/>
          <w:highlight w:val="yellow"/>
        </w:rPr>
      </w:pPr>
    </w:p>
    <w:p w14:paraId="5241EA12" w14:textId="77777777" w:rsidR="00123F79" w:rsidRDefault="00123F79" w:rsidP="00123F79">
      <w:pPr>
        <w:ind w:right="567"/>
        <w:rPr>
          <w:b/>
          <w:highlight w:val="yellow"/>
        </w:rPr>
      </w:pPr>
    </w:p>
    <w:p w14:paraId="45BD8DDB" w14:textId="77777777" w:rsidR="00123F79" w:rsidRDefault="00123F79" w:rsidP="00123F79">
      <w:pPr>
        <w:ind w:right="567"/>
        <w:rPr>
          <w:b/>
          <w:highlight w:val="yellow"/>
        </w:rPr>
      </w:pPr>
      <w:r>
        <w:rPr>
          <w:b/>
          <w:highlight w:val="yellow"/>
        </w:rPr>
        <w:t xml:space="preserve">Procedura a fost inclusă în planul de achiziții publice a autorității contractante </w:t>
      </w:r>
    </w:p>
    <w:p w14:paraId="13F7D1D2" w14:textId="77777777" w:rsidR="00123F79" w:rsidRDefault="00123F79" w:rsidP="00123F79">
      <w:pPr>
        <w:shd w:val="clear" w:color="auto" w:fill="FFFFFF" w:themeFill="background1"/>
        <w:tabs>
          <w:tab w:val="left" w:pos="284"/>
          <w:tab w:val="right" w:pos="9531"/>
        </w:tabs>
        <w:spacing w:before="120"/>
        <w:ind w:left="284"/>
        <w:rPr>
          <w:b/>
        </w:rPr>
      </w:pPr>
      <w:r>
        <w:rPr>
          <w:b/>
        </w:rPr>
        <w:t>Da,  _________________________________________________</w:t>
      </w:r>
    </w:p>
    <w:p w14:paraId="25390ECD" w14:textId="77777777" w:rsidR="00123F79" w:rsidRPr="00A365A9" w:rsidRDefault="00123F79" w:rsidP="00123F79">
      <w:pPr>
        <w:shd w:val="clear" w:color="auto" w:fill="FFFFFF" w:themeFill="background1"/>
        <w:tabs>
          <w:tab w:val="left" w:pos="284"/>
          <w:tab w:val="right" w:pos="9531"/>
        </w:tabs>
        <w:spacing w:before="120"/>
        <w:ind w:left="284"/>
        <w:rPr>
          <w:b/>
          <w:noProof w:val="0"/>
          <w:lang w:eastAsia="ru-RU"/>
        </w:rPr>
      </w:pPr>
    </w:p>
    <w:p w14:paraId="18F99A14" w14:textId="77777777" w:rsidR="00123F79" w:rsidRPr="00843C3C" w:rsidRDefault="00123F79" w:rsidP="00123F79">
      <w:pPr>
        <w:pStyle w:val="a"/>
        <w:numPr>
          <w:ilvl w:val="0"/>
          <w:numId w:val="24"/>
        </w:numPr>
      </w:pPr>
      <w:r w:rsidRPr="00ED2C64">
        <w:rPr>
          <w:b/>
          <w:lang w:val="it-IT"/>
        </w:rPr>
        <w:t xml:space="preserve">Denumirea autorității contractante: </w:t>
      </w:r>
      <w:r w:rsidRPr="00843C3C">
        <w:t>Primăria comunei Lingura</w:t>
      </w:r>
      <w:r>
        <w:t xml:space="preserve"> raionul Cantemir</w:t>
      </w:r>
    </w:p>
    <w:p w14:paraId="3A98AF4F" w14:textId="77777777" w:rsidR="00123F79" w:rsidRPr="00ED2C64" w:rsidRDefault="00123F79" w:rsidP="00123F79">
      <w:pPr>
        <w:numPr>
          <w:ilvl w:val="0"/>
          <w:numId w:val="24"/>
        </w:numPr>
        <w:shd w:val="clear" w:color="auto" w:fill="FFFFFF" w:themeFill="background1"/>
        <w:tabs>
          <w:tab w:val="left" w:pos="284"/>
          <w:tab w:val="right" w:pos="9531"/>
        </w:tabs>
        <w:spacing w:before="120"/>
        <w:rPr>
          <w:b/>
          <w:u w:val="single"/>
        </w:rPr>
      </w:pPr>
      <w:r w:rsidRPr="00ED2C64">
        <w:rPr>
          <w:b/>
        </w:rPr>
        <w:t>IDNO</w:t>
      </w:r>
      <w:r w:rsidRPr="00ED2C64">
        <w:rPr>
          <w:b/>
          <w:u w:val="single"/>
        </w:rPr>
        <w:t xml:space="preserve">: </w:t>
      </w:r>
      <w:r w:rsidRPr="00843C3C">
        <w:t>1007601008281</w:t>
      </w:r>
    </w:p>
    <w:p w14:paraId="0E8A2C77" w14:textId="77777777" w:rsidR="00123F79" w:rsidRPr="00ED2C64" w:rsidRDefault="00123F79" w:rsidP="00123F79">
      <w:pPr>
        <w:pStyle w:val="a"/>
        <w:numPr>
          <w:ilvl w:val="0"/>
          <w:numId w:val="24"/>
        </w:numPr>
        <w:tabs>
          <w:tab w:val="left" w:pos="284"/>
          <w:tab w:val="right" w:pos="9531"/>
        </w:tabs>
        <w:spacing w:before="120"/>
        <w:rPr>
          <w:lang w:val="ro-RO"/>
        </w:rPr>
      </w:pPr>
      <w:r w:rsidRPr="00ED2C64">
        <w:rPr>
          <w:b/>
          <w:lang w:val="it-IT"/>
        </w:rPr>
        <w:t>Adresa</w:t>
      </w:r>
      <w:r>
        <w:rPr>
          <w:b/>
          <w:u w:val="single"/>
          <w:lang w:val="it-IT"/>
        </w:rPr>
        <w:t xml:space="preserve">: </w:t>
      </w:r>
      <w:r>
        <w:t xml:space="preserve"> comuna</w:t>
      </w:r>
      <w:r w:rsidRPr="00843C3C">
        <w:t xml:space="preserve"> Lingura</w:t>
      </w:r>
      <w:r>
        <w:t xml:space="preserve"> raionul Cantemir</w:t>
      </w:r>
      <w:r w:rsidRPr="00ED2C64">
        <w:rPr>
          <w:b/>
        </w:rPr>
        <w:t xml:space="preserve"> </w:t>
      </w:r>
    </w:p>
    <w:p w14:paraId="65D87EA3" w14:textId="77777777" w:rsidR="00123F79" w:rsidRDefault="00123F79" w:rsidP="00123F79">
      <w:pPr>
        <w:pStyle w:val="a"/>
        <w:numPr>
          <w:ilvl w:val="0"/>
          <w:numId w:val="24"/>
        </w:numPr>
        <w:tabs>
          <w:tab w:val="left" w:pos="284"/>
          <w:tab w:val="right" w:pos="9531"/>
        </w:tabs>
        <w:spacing w:before="120"/>
        <w:rPr>
          <w:lang w:val="ro-RO"/>
        </w:rPr>
      </w:pPr>
      <w:r w:rsidRPr="00ED2C64">
        <w:rPr>
          <w:b/>
        </w:rPr>
        <w:t xml:space="preserve">Numărul de telefon/fax: </w:t>
      </w:r>
      <w:r>
        <w:rPr>
          <w:lang w:val="ro-RO"/>
        </w:rPr>
        <w:t>Roman Sergiu  078663269</w:t>
      </w:r>
    </w:p>
    <w:p w14:paraId="3D7F0FE7" w14:textId="77777777" w:rsidR="00123F79" w:rsidRDefault="00123F79" w:rsidP="00123F79">
      <w:pPr>
        <w:ind w:firstLine="709"/>
        <w:jc w:val="both"/>
      </w:pPr>
      <w:r>
        <w:t xml:space="preserve">                Balica Simina  079104250</w:t>
      </w:r>
    </w:p>
    <w:p w14:paraId="4E91DED8" w14:textId="77777777" w:rsidR="00123F79" w:rsidRDefault="00123F79" w:rsidP="00123F79">
      <w:pPr>
        <w:pStyle w:val="a"/>
        <w:numPr>
          <w:ilvl w:val="0"/>
          <w:numId w:val="24"/>
        </w:numPr>
        <w:rPr>
          <w:lang w:val="ro-RO"/>
        </w:rPr>
      </w:pPr>
      <w:r w:rsidRPr="008357AA">
        <w:rPr>
          <w:b/>
          <w:lang w:val="it-IT"/>
        </w:rPr>
        <w:t xml:space="preserve">Adresa de e-mail și de web oficial a autorității contractante: </w:t>
      </w:r>
      <w:r w:rsidRPr="008357AA">
        <w:rPr>
          <w:rFonts w:ascii="Helvetica" w:hAnsi="Helvetica" w:cs="Helvetica"/>
          <w:color w:val="333333"/>
          <w:sz w:val="2"/>
          <w:szCs w:val="2"/>
          <w:shd w:val="clear" w:color="auto" w:fill="FFFFFF"/>
        </w:rPr>
        <w:t> </w:t>
      </w:r>
      <w:r>
        <w:rPr>
          <w:lang w:val="ro-RO"/>
        </w:rPr>
        <w:t>p.lingura@mail.ru</w:t>
      </w:r>
    </w:p>
    <w:p w14:paraId="4D1EDAB6" w14:textId="77777777" w:rsidR="00123F79" w:rsidRPr="008357AA" w:rsidRDefault="00123F79" w:rsidP="00123F79">
      <w:pPr>
        <w:pStyle w:val="a"/>
        <w:numPr>
          <w:ilvl w:val="0"/>
          <w:numId w:val="24"/>
        </w:numPr>
        <w:shd w:val="clear" w:color="auto" w:fill="FFFFFF" w:themeFill="background1"/>
        <w:tabs>
          <w:tab w:val="left" w:pos="284"/>
          <w:tab w:val="right" w:pos="9531"/>
        </w:tabs>
        <w:spacing w:before="120"/>
        <w:rPr>
          <w:b/>
          <w:lang w:val="it-IT"/>
        </w:rPr>
      </w:pPr>
      <w:r w:rsidRPr="008357AA">
        <w:rPr>
          <w:b/>
          <w:lang w:val="it-IT"/>
        </w:rPr>
        <w:t xml:space="preserve"> Adresa de e-mail sau de internet de la care se va putea obține accesul la documentația de atribuire: </w:t>
      </w:r>
      <w:r w:rsidRPr="008357AA">
        <w:rPr>
          <w:b/>
          <w:u w:val="single"/>
          <w:lang w:val="it-IT"/>
        </w:rPr>
        <w:t>documentația de atribuire este anexată în cadrul procedurii în SIA ”RSAP”.</w:t>
      </w:r>
    </w:p>
    <w:p w14:paraId="33B95494" w14:textId="77777777" w:rsidR="00123F79" w:rsidRPr="00540BA2" w:rsidRDefault="00123F79" w:rsidP="00123F79">
      <w:pPr>
        <w:numPr>
          <w:ilvl w:val="0"/>
          <w:numId w:val="24"/>
        </w:numPr>
        <w:tabs>
          <w:tab w:val="left" w:pos="284"/>
          <w:tab w:val="right" w:pos="9531"/>
        </w:tabs>
        <w:spacing w:before="120"/>
        <w:jc w:val="both"/>
        <w:rPr>
          <w:b/>
          <w:lang w:val="it-IT"/>
        </w:rPr>
      </w:pPr>
      <w:r w:rsidRPr="00540BA2">
        <w:rPr>
          <w:b/>
          <w:lang w:val="it-IT"/>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82866">
        <w:rPr>
          <w:b/>
          <w:u w:val="single"/>
          <w:lang w:val="it-IT"/>
        </w:rPr>
        <w:t>autoritate publica locala</w:t>
      </w:r>
    </w:p>
    <w:p w14:paraId="67EE9126" w14:textId="77777777" w:rsidR="00123F79" w:rsidRPr="00CC36D5" w:rsidRDefault="00123F79" w:rsidP="00123F79">
      <w:pPr>
        <w:numPr>
          <w:ilvl w:val="0"/>
          <w:numId w:val="24"/>
        </w:numPr>
        <w:shd w:val="clear" w:color="auto" w:fill="FFFFFF"/>
        <w:tabs>
          <w:tab w:val="left" w:pos="284"/>
          <w:tab w:val="right" w:pos="9531"/>
        </w:tabs>
        <w:spacing w:before="120"/>
        <w:ind w:left="284" w:hanging="284"/>
        <w:jc w:val="both"/>
        <w:rPr>
          <w:b/>
        </w:rPr>
      </w:pPr>
      <w:r w:rsidRPr="00CC36D5">
        <w:rPr>
          <w:b/>
        </w:rPr>
        <w:t xml:space="preserve">Cumpărătorul invită operatorii economici interesați, care îi pot satisface necesitățile, să participe la procedura de achiziție privind </w:t>
      </w:r>
      <w:r>
        <w:rPr>
          <w:b/>
        </w:rPr>
        <w:t>îndeplinirea</w:t>
      </w:r>
      <w:r w:rsidRPr="00CC36D5">
        <w:rPr>
          <w:b/>
        </w:rPr>
        <w:t xml:space="preserve"> următoare</w:t>
      </w:r>
      <w:r>
        <w:rPr>
          <w:b/>
        </w:rPr>
        <w:t>lor lucrări</w:t>
      </w:r>
      <w:r w:rsidRPr="00CC36D5">
        <w:rPr>
          <w:b/>
        </w:rPr>
        <w:t>:</w:t>
      </w:r>
    </w:p>
    <w:tbl>
      <w:tblPr>
        <w:tblW w:w="10611" w:type="dxa"/>
        <w:tblInd w:w="-455" w:type="dxa"/>
        <w:tblLayout w:type="fixed"/>
        <w:tblLook w:val="0400" w:firstRow="0" w:lastRow="0" w:firstColumn="0" w:lastColumn="0" w:noHBand="0" w:noVBand="1"/>
      </w:tblPr>
      <w:tblGrid>
        <w:gridCol w:w="732"/>
        <w:gridCol w:w="1004"/>
        <w:gridCol w:w="2035"/>
        <w:gridCol w:w="1191"/>
        <w:gridCol w:w="45"/>
        <w:gridCol w:w="1338"/>
        <w:gridCol w:w="2305"/>
        <w:gridCol w:w="1961"/>
      </w:tblGrid>
      <w:tr w:rsidR="00123F79" w14:paraId="699BA5D0" w14:textId="77777777" w:rsidTr="00BC03B4">
        <w:trPr>
          <w:trHeight w:val="567"/>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34169" w14:textId="77777777" w:rsidR="00123F79" w:rsidRPr="0030077F" w:rsidRDefault="00123F79" w:rsidP="00BC03B4">
            <w:pPr>
              <w:shd w:val="clear" w:color="auto" w:fill="FFFFFF"/>
              <w:spacing w:before="120"/>
              <w:jc w:val="center"/>
              <w:rPr>
                <w:b/>
                <w:sz w:val="18"/>
                <w:szCs w:val="18"/>
              </w:rPr>
            </w:pPr>
            <w:r w:rsidRPr="0030077F">
              <w:rPr>
                <w:b/>
                <w:sz w:val="18"/>
                <w:szCs w:val="18"/>
              </w:rPr>
              <w:t>Nr. d/o</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347C" w14:textId="77777777" w:rsidR="00123F79" w:rsidRPr="0030077F" w:rsidRDefault="00123F79" w:rsidP="00BC03B4">
            <w:pPr>
              <w:shd w:val="clear" w:color="auto" w:fill="FFFFFF"/>
              <w:spacing w:before="120"/>
              <w:jc w:val="center"/>
              <w:rPr>
                <w:b/>
                <w:sz w:val="18"/>
                <w:szCs w:val="18"/>
              </w:rPr>
            </w:pPr>
            <w:r w:rsidRPr="0030077F">
              <w:rPr>
                <w:b/>
                <w:sz w:val="18"/>
                <w:szCs w:val="18"/>
              </w:rPr>
              <w:t>Cod CPV</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3CA3" w14:textId="77777777" w:rsidR="00123F79" w:rsidRPr="0030077F" w:rsidRDefault="00123F79" w:rsidP="00BC03B4">
            <w:pPr>
              <w:shd w:val="clear" w:color="auto" w:fill="FFFFFF"/>
              <w:spacing w:before="120"/>
              <w:jc w:val="center"/>
              <w:rPr>
                <w:b/>
                <w:sz w:val="18"/>
                <w:szCs w:val="18"/>
              </w:rPr>
            </w:pPr>
            <w:r w:rsidRPr="0030077F">
              <w:rPr>
                <w:b/>
                <w:sz w:val="18"/>
                <w:szCs w:val="18"/>
              </w:rPr>
              <w:t xml:space="preserve">Denumirea </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E68C" w14:textId="77777777" w:rsidR="00123F79" w:rsidRPr="0030077F" w:rsidRDefault="00123F79" w:rsidP="00BC03B4">
            <w:pPr>
              <w:shd w:val="clear" w:color="auto" w:fill="FFFFFF"/>
              <w:spacing w:before="120"/>
              <w:jc w:val="center"/>
              <w:rPr>
                <w:b/>
                <w:sz w:val="18"/>
                <w:szCs w:val="18"/>
              </w:rPr>
            </w:pPr>
            <w:r w:rsidRPr="0030077F">
              <w:rPr>
                <w:b/>
                <w:sz w:val="18"/>
                <w:szCs w:val="18"/>
              </w:rPr>
              <w:t>Unitatea de măsură</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25E93" w14:textId="77777777" w:rsidR="00123F79" w:rsidRPr="0030077F" w:rsidRDefault="00123F79" w:rsidP="00BC03B4">
            <w:pPr>
              <w:shd w:val="clear" w:color="auto" w:fill="FFFFFF"/>
              <w:spacing w:before="120"/>
              <w:jc w:val="center"/>
              <w:rPr>
                <w:b/>
                <w:sz w:val="18"/>
                <w:szCs w:val="18"/>
              </w:rPr>
            </w:pPr>
            <w:r w:rsidRPr="0030077F">
              <w:rPr>
                <w:b/>
                <w:sz w:val="18"/>
                <w:szCs w:val="18"/>
              </w:rPr>
              <w:t>Cantitatea</w:t>
            </w:r>
          </w:p>
        </w:tc>
        <w:tc>
          <w:tcPr>
            <w:tcW w:w="2305" w:type="dxa"/>
            <w:tcBorders>
              <w:top w:val="single" w:sz="4" w:space="0" w:color="000000"/>
              <w:left w:val="single" w:sz="4" w:space="0" w:color="000000"/>
              <w:bottom w:val="single" w:sz="4" w:space="0" w:color="auto"/>
              <w:right w:val="single" w:sz="4" w:space="0" w:color="000000"/>
            </w:tcBorders>
            <w:shd w:val="clear" w:color="auto" w:fill="auto"/>
            <w:vAlign w:val="center"/>
          </w:tcPr>
          <w:p w14:paraId="431325D0" w14:textId="77777777" w:rsidR="00123F79" w:rsidRPr="0030077F" w:rsidRDefault="00123F79" w:rsidP="00BC03B4">
            <w:pPr>
              <w:shd w:val="clear" w:color="auto" w:fill="FFFFFF"/>
              <w:spacing w:before="120"/>
              <w:jc w:val="center"/>
              <w:rPr>
                <w:b/>
                <w:sz w:val="18"/>
                <w:szCs w:val="18"/>
              </w:rPr>
            </w:pPr>
            <w:r w:rsidRPr="0030077F">
              <w:rPr>
                <w:b/>
                <w:sz w:val="18"/>
                <w:szCs w:val="18"/>
              </w:rPr>
              <w:t>Specificarea tehnică deplină solicitată, Standarde de referință</w:t>
            </w:r>
          </w:p>
        </w:tc>
        <w:tc>
          <w:tcPr>
            <w:tcW w:w="1961" w:type="dxa"/>
            <w:tcBorders>
              <w:top w:val="single" w:sz="4" w:space="0" w:color="000000"/>
              <w:left w:val="single" w:sz="4" w:space="0" w:color="000000"/>
              <w:bottom w:val="single" w:sz="4" w:space="0" w:color="auto"/>
              <w:right w:val="single" w:sz="4" w:space="0" w:color="000000"/>
            </w:tcBorders>
            <w:shd w:val="clear" w:color="auto" w:fill="auto"/>
          </w:tcPr>
          <w:p w14:paraId="509E7281" w14:textId="77777777" w:rsidR="00123F79" w:rsidRPr="0030077F" w:rsidRDefault="00123F79" w:rsidP="00BC03B4">
            <w:pPr>
              <w:shd w:val="clear" w:color="auto" w:fill="FFFFFF"/>
              <w:spacing w:before="120"/>
              <w:jc w:val="center"/>
              <w:rPr>
                <w:b/>
                <w:sz w:val="18"/>
                <w:szCs w:val="18"/>
              </w:rPr>
            </w:pPr>
            <w:r w:rsidRPr="0030077F">
              <w:rPr>
                <w:b/>
                <w:sz w:val="18"/>
                <w:szCs w:val="18"/>
              </w:rPr>
              <w:t>Valoarea estimată</w:t>
            </w:r>
            <w:r w:rsidRPr="0030077F">
              <w:rPr>
                <w:b/>
                <w:sz w:val="18"/>
                <w:szCs w:val="18"/>
              </w:rPr>
              <w:br/>
              <w:t xml:space="preserve">(se va indica pentru fiecare lot în parte) </w:t>
            </w:r>
            <w:r>
              <w:rPr>
                <w:b/>
                <w:sz w:val="18"/>
                <w:szCs w:val="18"/>
              </w:rPr>
              <w:t xml:space="preserve">fără TVA </w:t>
            </w:r>
            <w:r w:rsidRPr="0030077F">
              <w:rPr>
                <w:b/>
                <w:sz w:val="18"/>
                <w:szCs w:val="18"/>
              </w:rPr>
              <w:t>(lei)</w:t>
            </w:r>
          </w:p>
        </w:tc>
      </w:tr>
      <w:tr w:rsidR="00123F79" w14:paraId="752AB911" w14:textId="77777777" w:rsidTr="00BC03B4">
        <w:trPr>
          <w:trHeight w:val="397"/>
        </w:trPr>
        <w:tc>
          <w:tcPr>
            <w:tcW w:w="106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3350C6F" w14:textId="77777777" w:rsidR="00123F79" w:rsidRPr="005078EB" w:rsidRDefault="00123F79" w:rsidP="00BC03B4">
            <w:pPr>
              <w:shd w:val="clear" w:color="auto" w:fill="FFFFFF"/>
              <w:spacing w:before="120"/>
              <w:jc w:val="center"/>
            </w:pPr>
          </w:p>
        </w:tc>
      </w:tr>
      <w:tr w:rsidR="00123F79" w14:paraId="7058A73F" w14:textId="77777777" w:rsidTr="00BC03B4">
        <w:trPr>
          <w:trHeight w:val="1897"/>
        </w:trPr>
        <w:tc>
          <w:tcPr>
            <w:tcW w:w="732" w:type="dxa"/>
            <w:tcBorders>
              <w:top w:val="single" w:sz="4" w:space="0" w:color="000000"/>
              <w:left w:val="single" w:sz="4" w:space="0" w:color="000000"/>
              <w:right w:val="single" w:sz="4" w:space="0" w:color="000000"/>
            </w:tcBorders>
            <w:shd w:val="clear" w:color="auto" w:fill="auto"/>
            <w:vAlign w:val="center"/>
          </w:tcPr>
          <w:p w14:paraId="030AAA9B" w14:textId="77777777" w:rsidR="00123F79" w:rsidRPr="006451A1" w:rsidRDefault="00123F79" w:rsidP="00BC03B4">
            <w:pPr>
              <w:shd w:val="clear" w:color="auto" w:fill="FFFFFF"/>
              <w:spacing w:before="120"/>
              <w:jc w:val="center"/>
              <w:rPr>
                <w:b/>
                <w:sz w:val="20"/>
                <w:szCs w:val="20"/>
              </w:rPr>
            </w:pPr>
            <w:r w:rsidRPr="006451A1">
              <w:rPr>
                <w:b/>
                <w:sz w:val="18"/>
                <w:szCs w:val="18"/>
              </w:rPr>
              <w:t>1</w:t>
            </w:r>
          </w:p>
        </w:tc>
        <w:tc>
          <w:tcPr>
            <w:tcW w:w="1004" w:type="dxa"/>
            <w:tcBorders>
              <w:top w:val="single" w:sz="4" w:space="0" w:color="000000"/>
              <w:left w:val="single" w:sz="4" w:space="0" w:color="000000"/>
              <w:right w:val="single" w:sz="4" w:space="0" w:color="000000"/>
            </w:tcBorders>
            <w:shd w:val="clear" w:color="auto" w:fill="auto"/>
            <w:vAlign w:val="center"/>
          </w:tcPr>
          <w:p w14:paraId="4B3F9F4D" w14:textId="77777777" w:rsidR="00123F79" w:rsidRPr="00255291" w:rsidRDefault="00123F79" w:rsidP="00BC03B4">
            <w:pPr>
              <w:spacing w:line="276" w:lineRule="auto"/>
              <w:rPr>
                <w:sz w:val="20"/>
                <w:szCs w:val="20"/>
              </w:rPr>
            </w:pPr>
            <w:r w:rsidRPr="00255291">
              <w:rPr>
                <w:sz w:val="20"/>
                <w:szCs w:val="20"/>
              </w:rPr>
              <w:t>45200</w:t>
            </w:r>
            <w:r>
              <w:rPr>
                <w:sz w:val="20"/>
                <w:szCs w:val="20"/>
              </w:rPr>
              <w:t>0</w:t>
            </w:r>
            <w:r w:rsidRPr="00255291">
              <w:rPr>
                <w:sz w:val="20"/>
                <w:szCs w:val="20"/>
              </w:rPr>
              <w:t>00-9</w:t>
            </w:r>
          </w:p>
        </w:tc>
        <w:tc>
          <w:tcPr>
            <w:tcW w:w="2035" w:type="dxa"/>
            <w:tcBorders>
              <w:top w:val="single" w:sz="4" w:space="0" w:color="000000"/>
              <w:left w:val="single" w:sz="4" w:space="0" w:color="000000"/>
              <w:right w:val="single" w:sz="4" w:space="0" w:color="000000"/>
            </w:tcBorders>
            <w:shd w:val="clear" w:color="auto" w:fill="auto"/>
            <w:vAlign w:val="center"/>
          </w:tcPr>
          <w:p w14:paraId="62CF2025" w14:textId="77777777" w:rsidR="00123F79" w:rsidRPr="00E56935" w:rsidRDefault="00123F79" w:rsidP="00BC03B4">
            <w:pPr>
              <w:spacing w:line="276" w:lineRule="auto"/>
              <w:jc w:val="center"/>
              <w:rPr>
                <w:sz w:val="20"/>
                <w:szCs w:val="20"/>
              </w:rPr>
            </w:pPr>
            <w:r>
              <w:t>Eficiența energetică pentru iluminarea publica</w:t>
            </w:r>
          </w:p>
        </w:tc>
        <w:tc>
          <w:tcPr>
            <w:tcW w:w="1236" w:type="dxa"/>
            <w:gridSpan w:val="2"/>
            <w:tcBorders>
              <w:top w:val="single" w:sz="4" w:space="0" w:color="000000"/>
              <w:left w:val="single" w:sz="4" w:space="0" w:color="000000"/>
              <w:right w:val="single" w:sz="4" w:space="0" w:color="auto"/>
            </w:tcBorders>
            <w:shd w:val="clear" w:color="auto" w:fill="auto"/>
            <w:vAlign w:val="center"/>
          </w:tcPr>
          <w:p w14:paraId="3F110DBF" w14:textId="77777777" w:rsidR="00123F79" w:rsidRPr="00B03A84" w:rsidRDefault="00123F79" w:rsidP="00BC03B4">
            <w:pPr>
              <w:shd w:val="clear" w:color="auto" w:fill="FFFFFF" w:themeFill="background1"/>
              <w:spacing w:before="120"/>
              <w:jc w:val="center"/>
              <w:rPr>
                <w:noProof w:val="0"/>
                <w:sz w:val="20"/>
                <w:szCs w:val="20"/>
                <w:lang w:eastAsia="ru-RU"/>
              </w:rPr>
            </w:pPr>
            <w:r w:rsidRPr="00B03A84">
              <w:rPr>
                <w:noProof w:val="0"/>
                <w:sz w:val="20"/>
                <w:szCs w:val="20"/>
                <w:lang w:eastAsia="ru-RU"/>
              </w:rPr>
              <w:t>Conform Caietului de sarcini</w:t>
            </w:r>
          </w:p>
        </w:tc>
        <w:tc>
          <w:tcPr>
            <w:tcW w:w="1338" w:type="dxa"/>
            <w:tcBorders>
              <w:top w:val="single" w:sz="4" w:space="0" w:color="000000"/>
              <w:left w:val="single" w:sz="4" w:space="0" w:color="auto"/>
              <w:right w:val="single" w:sz="4" w:space="0" w:color="000000"/>
            </w:tcBorders>
            <w:shd w:val="clear" w:color="auto" w:fill="auto"/>
            <w:vAlign w:val="center"/>
          </w:tcPr>
          <w:p w14:paraId="0C493E38" w14:textId="77777777" w:rsidR="00123F79" w:rsidRPr="00B03A84" w:rsidRDefault="00123F79" w:rsidP="00BC03B4">
            <w:pPr>
              <w:shd w:val="clear" w:color="auto" w:fill="FFFFFF" w:themeFill="background1"/>
              <w:spacing w:before="120"/>
              <w:jc w:val="center"/>
              <w:rPr>
                <w:noProof w:val="0"/>
                <w:sz w:val="20"/>
                <w:szCs w:val="20"/>
                <w:lang w:eastAsia="ru-RU"/>
              </w:rPr>
            </w:pPr>
            <w:r w:rsidRPr="00B03A84">
              <w:rPr>
                <w:noProof w:val="0"/>
                <w:sz w:val="20"/>
                <w:szCs w:val="20"/>
                <w:lang w:eastAsia="ru-RU"/>
              </w:rPr>
              <w:t>1</w:t>
            </w:r>
          </w:p>
        </w:tc>
        <w:tc>
          <w:tcPr>
            <w:tcW w:w="2305" w:type="dxa"/>
            <w:tcBorders>
              <w:top w:val="single" w:sz="4" w:space="0" w:color="auto"/>
              <w:left w:val="single" w:sz="4" w:space="0" w:color="000000"/>
              <w:right w:val="single" w:sz="4" w:space="0" w:color="000000"/>
            </w:tcBorders>
            <w:shd w:val="clear" w:color="auto" w:fill="auto"/>
            <w:vAlign w:val="center"/>
          </w:tcPr>
          <w:p w14:paraId="70E4980C" w14:textId="77777777" w:rsidR="00123F79" w:rsidRPr="00B03A84" w:rsidRDefault="00123F79" w:rsidP="00BC03B4">
            <w:pPr>
              <w:shd w:val="clear" w:color="auto" w:fill="FFFFFF" w:themeFill="background1"/>
              <w:spacing w:before="120"/>
              <w:jc w:val="center"/>
              <w:rPr>
                <w:noProof w:val="0"/>
                <w:sz w:val="20"/>
                <w:szCs w:val="20"/>
                <w:lang w:eastAsia="ru-RU"/>
              </w:rPr>
            </w:pPr>
            <w:r w:rsidRPr="00B03A84">
              <w:rPr>
                <w:noProof w:val="0"/>
                <w:sz w:val="20"/>
                <w:szCs w:val="20"/>
                <w:lang w:eastAsia="ru-RU"/>
              </w:rPr>
              <w:t>Conform Caietului de sarcini</w:t>
            </w:r>
          </w:p>
        </w:tc>
        <w:tc>
          <w:tcPr>
            <w:tcW w:w="1961" w:type="dxa"/>
            <w:tcBorders>
              <w:top w:val="single" w:sz="4" w:space="0" w:color="000000"/>
              <w:left w:val="single" w:sz="4" w:space="0" w:color="000000"/>
              <w:right w:val="single" w:sz="4" w:space="0" w:color="000000"/>
            </w:tcBorders>
            <w:shd w:val="clear" w:color="auto" w:fill="auto"/>
          </w:tcPr>
          <w:p w14:paraId="0CA9FCEC" w14:textId="77777777" w:rsidR="00123F79" w:rsidRPr="0037012A" w:rsidRDefault="00123F79" w:rsidP="00BC03B4">
            <w:pPr>
              <w:shd w:val="clear" w:color="auto" w:fill="FFFFFF" w:themeFill="background1"/>
              <w:spacing w:before="120"/>
              <w:jc w:val="center"/>
              <w:rPr>
                <w:b/>
                <w:noProof w:val="0"/>
                <w:lang w:eastAsia="ru-RU"/>
              </w:rPr>
            </w:pPr>
            <w:r>
              <w:t>2 309 724</w:t>
            </w:r>
            <w:r>
              <w:rPr>
                <w:color w:val="2C2D2E"/>
                <w:sz w:val="28"/>
                <w:szCs w:val="28"/>
              </w:rPr>
              <w:t>.00</w:t>
            </w:r>
          </w:p>
        </w:tc>
      </w:tr>
      <w:tr w:rsidR="00123F79" w14:paraId="182E78D4" w14:textId="77777777" w:rsidTr="00BC03B4">
        <w:trPr>
          <w:trHeight w:val="397"/>
        </w:trPr>
        <w:tc>
          <w:tcPr>
            <w:tcW w:w="86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41520F6" w14:textId="77777777" w:rsidR="00123F79" w:rsidRDefault="00123F79" w:rsidP="00BC03B4">
            <w:pPr>
              <w:shd w:val="clear" w:color="auto" w:fill="FFFFFF"/>
              <w:spacing w:before="120"/>
              <w:jc w:val="center"/>
              <w:rPr>
                <w:sz w:val="20"/>
                <w:szCs w:val="20"/>
              </w:rPr>
            </w:pPr>
            <w:r>
              <w:rPr>
                <w:b/>
                <w:sz w:val="20"/>
                <w:szCs w:val="20"/>
              </w:rPr>
              <w:t>Valoarea estimativă totală, (PROIECT)</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099E47A0" w14:textId="77777777" w:rsidR="00123F79" w:rsidRPr="0037012A" w:rsidRDefault="00123F79" w:rsidP="00BC03B4">
            <w:pPr>
              <w:shd w:val="clear" w:color="auto" w:fill="FFFFFF"/>
              <w:spacing w:before="120"/>
              <w:jc w:val="center"/>
            </w:pPr>
            <w:r>
              <w:t>2 309 724</w:t>
            </w:r>
            <w:r>
              <w:rPr>
                <w:color w:val="2C2D2E"/>
                <w:sz w:val="28"/>
                <w:szCs w:val="28"/>
              </w:rPr>
              <w:t>.00</w:t>
            </w:r>
          </w:p>
        </w:tc>
      </w:tr>
    </w:tbl>
    <w:p w14:paraId="49DE1D3B" w14:textId="77777777" w:rsidR="00123F79" w:rsidRPr="00286F1E" w:rsidRDefault="00123F79" w:rsidP="00123F79">
      <w:pPr>
        <w:pStyle w:val="a"/>
        <w:numPr>
          <w:ilvl w:val="0"/>
          <w:numId w:val="24"/>
        </w:numPr>
        <w:shd w:val="clear" w:color="auto" w:fill="FFFFFF" w:themeFill="background1"/>
        <w:tabs>
          <w:tab w:val="right" w:pos="426"/>
        </w:tabs>
        <w:spacing w:before="120"/>
        <w:rPr>
          <w:b/>
          <w:lang w:eastAsia="ru-RU"/>
        </w:rPr>
      </w:pPr>
      <w:r w:rsidRPr="00286F1E">
        <w:rPr>
          <w:b/>
          <w:lang w:eastAsia="ru-RU"/>
        </w:rPr>
        <w:t xml:space="preserve">În cazul procedurilor de preselecție se indică numărul minim al candidaţilor şi, dacă este cazul, numărul maxim al acestora.  </w:t>
      </w:r>
      <w:r w:rsidRPr="00350007">
        <w:rPr>
          <w:lang w:eastAsia="ru-RU"/>
        </w:rPr>
        <w:t>nu se aplică</w:t>
      </w:r>
    </w:p>
    <w:p w14:paraId="69142D75" w14:textId="77777777" w:rsidR="00123F79" w:rsidRPr="00FF430B" w:rsidRDefault="00123F79" w:rsidP="00123F79">
      <w:pPr>
        <w:numPr>
          <w:ilvl w:val="0"/>
          <w:numId w:val="24"/>
        </w:numPr>
        <w:shd w:val="clear" w:color="auto" w:fill="FFFFFF" w:themeFill="background1"/>
        <w:tabs>
          <w:tab w:val="right" w:pos="426"/>
        </w:tabs>
        <w:ind w:left="357"/>
        <w:rPr>
          <w:b/>
          <w:lang w:eastAsia="ru-RU"/>
        </w:rPr>
      </w:pPr>
      <w:r w:rsidRPr="00FF430B">
        <w:rPr>
          <w:b/>
          <w:lang w:eastAsia="ru-RU"/>
        </w:rPr>
        <w:t xml:space="preserve">În cazul în care contractul este împărțit pe loturi, un operator economic poate depune </w:t>
      </w:r>
    </w:p>
    <w:p w14:paraId="4620D737" w14:textId="77777777" w:rsidR="00123F79" w:rsidRDefault="00123F79" w:rsidP="00123F79">
      <w:pPr>
        <w:shd w:val="clear" w:color="auto" w:fill="FFFFFF" w:themeFill="background1"/>
        <w:tabs>
          <w:tab w:val="right" w:pos="426"/>
        </w:tabs>
        <w:ind w:left="357"/>
        <w:rPr>
          <w:b/>
          <w:lang w:eastAsia="ru-RU"/>
        </w:rPr>
      </w:pPr>
      <w:r w:rsidRPr="00FF430B">
        <w:rPr>
          <w:b/>
          <w:lang w:eastAsia="ru-RU"/>
        </w:rPr>
        <w:t>oferta (se va selecta):</w:t>
      </w:r>
      <w:r>
        <w:rPr>
          <w:b/>
          <w:lang w:eastAsia="ru-RU"/>
        </w:rPr>
        <w:t xml:space="preserve"> </w:t>
      </w:r>
      <w:r w:rsidRPr="006A793C">
        <w:rPr>
          <w:lang w:eastAsia="ru-RU"/>
        </w:rPr>
        <w:t>cel mai scăzut preț</w:t>
      </w:r>
    </w:p>
    <w:p w14:paraId="74ED4087" w14:textId="77777777" w:rsidR="00123F79" w:rsidRPr="00FF430B" w:rsidRDefault="00123F79" w:rsidP="00123F79">
      <w:pPr>
        <w:numPr>
          <w:ilvl w:val="0"/>
          <w:numId w:val="16"/>
        </w:numPr>
        <w:shd w:val="clear" w:color="auto" w:fill="FFFFFF" w:themeFill="background1"/>
        <w:tabs>
          <w:tab w:val="right" w:pos="426"/>
        </w:tabs>
        <w:rPr>
          <w:lang w:eastAsia="ru-RU"/>
        </w:rPr>
      </w:pPr>
      <w:r w:rsidRPr="00FF430B">
        <w:rPr>
          <w:lang w:eastAsia="ru-RU"/>
        </w:rPr>
        <w:t>Pentru un singur lot;</w:t>
      </w:r>
    </w:p>
    <w:p w14:paraId="4CD17C4B" w14:textId="77777777" w:rsidR="00123F79" w:rsidRPr="00350007" w:rsidRDefault="00123F79" w:rsidP="00123F79">
      <w:pPr>
        <w:numPr>
          <w:ilvl w:val="0"/>
          <w:numId w:val="24"/>
        </w:numPr>
        <w:shd w:val="clear" w:color="auto" w:fill="FFFFFF" w:themeFill="background1"/>
        <w:tabs>
          <w:tab w:val="right" w:pos="426"/>
        </w:tabs>
        <w:spacing w:before="120"/>
        <w:ind w:left="0" w:firstLine="0"/>
        <w:rPr>
          <w:lang w:eastAsia="ru-RU"/>
        </w:rPr>
      </w:pPr>
      <w:r w:rsidRPr="00FF430B">
        <w:rPr>
          <w:b/>
          <w:lang w:eastAsia="ru-RU"/>
        </w:rPr>
        <w:t xml:space="preserve">Admiterea sau interzicerea ofertelor alternative: </w:t>
      </w:r>
      <w:r w:rsidRPr="00350007">
        <w:rPr>
          <w:lang w:eastAsia="ru-RU"/>
        </w:rPr>
        <w:t>nu se admite</w:t>
      </w:r>
    </w:p>
    <w:p w14:paraId="1B9A2FD3" w14:textId="77777777" w:rsidR="00123F79" w:rsidRPr="0059268B" w:rsidRDefault="00123F79" w:rsidP="00123F79">
      <w:pPr>
        <w:numPr>
          <w:ilvl w:val="0"/>
          <w:numId w:val="24"/>
        </w:numPr>
        <w:shd w:val="clear" w:color="auto" w:fill="FFFFFF" w:themeFill="background1"/>
        <w:tabs>
          <w:tab w:val="left" w:pos="0"/>
          <w:tab w:val="left" w:pos="284"/>
          <w:tab w:val="left" w:pos="426"/>
        </w:tabs>
        <w:spacing w:before="120"/>
        <w:ind w:left="284" w:hanging="284"/>
        <w:rPr>
          <w:b/>
          <w:lang w:eastAsia="ru-RU"/>
        </w:rPr>
      </w:pPr>
      <w:r w:rsidRPr="00CC36D5">
        <w:rPr>
          <w:b/>
          <w:lang w:eastAsia="ru-RU"/>
        </w:rPr>
        <w:t xml:space="preserve">Termenii și condițiile de prestare/executare solicitați: </w:t>
      </w:r>
      <w:r w:rsidRPr="00A365A9">
        <w:rPr>
          <w:lang w:eastAsia="ru-RU"/>
        </w:rPr>
        <w:t>perioada de îndeplinire a lucrărilor</w:t>
      </w:r>
      <w:r>
        <w:rPr>
          <w:lang w:eastAsia="ru-RU"/>
        </w:rPr>
        <w:t xml:space="preserve">  </w:t>
      </w:r>
      <w:r>
        <w:rPr>
          <w:b/>
          <w:lang w:eastAsia="ru-RU"/>
        </w:rPr>
        <w:t>2022-2023 (______________luni)</w:t>
      </w:r>
    </w:p>
    <w:p w14:paraId="05297EAF" w14:textId="77777777" w:rsidR="00123F79" w:rsidRPr="00CC36D5" w:rsidRDefault="00123F79" w:rsidP="00123F79">
      <w:pPr>
        <w:numPr>
          <w:ilvl w:val="0"/>
          <w:numId w:val="24"/>
        </w:numPr>
        <w:shd w:val="clear" w:color="auto" w:fill="FFFFFF" w:themeFill="background1"/>
        <w:tabs>
          <w:tab w:val="left" w:pos="0"/>
          <w:tab w:val="left" w:pos="284"/>
          <w:tab w:val="left" w:pos="426"/>
        </w:tabs>
        <w:spacing w:before="120"/>
        <w:ind w:left="284" w:hanging="284"/>
        <w:rPr>
          <w:b/>
          <w:lang w:eastAsia="ru-RU"/>
        </w:rPr>
      </w:pPr>
      <w:r w:rsidRPr="00CC36D5">
        <w:rPr>
          <w:b/>
          <w:lang w:eastAsia="ru-RU"/>
        </w:rPr>
        <w:lastRenderedPageBreak/>
        <w:t>Termenul de valabilitate a contractului: 31.12.202</w:t>
      </w:r>
      <w:r>
        <w:rPr>
          <w:b/>
          <w:lang w:eastAsia="ru-RU"/>
        </w:rPr>
        <w:t>3</w:t>
      </w:r>
    </w:p>
    <w:p w14:paraId="23EDA890" w14:textId="77777777" w:rsidR="00123F79" w:rsidRPr="00FF430B" w:rsidRDefault="00123F79" w:rsidP="00123F79">
      <w:pPr>
        <w:numPr>
          <w:ilvl w:val="0"/>
          <w:numId w:val="24"/>
        </w:numPr>
        <w:tabs>
          <w:tab w:val="right" w:pos="426"/>
        </w:tabs>
        <w:spacing w:before="120"/>
        <w:rPr>
          <w:sz w:val="20"/>
          <w:lang w:eastAsia="ru-RU"/>
        </w:rPr>
      </w:pPr>
      <w:r w:rsidRPr="00FF430B">
        <w:rPr>
          <w:b/>
          <w:lang w:eastAsia="ru-RU"/>
        </w:rPr>
        <w:t xml:space="preserve">Contract de achiziție rezervat atelierelor protejate sau că acesta poate fi executat numai în cadrul unor programe de angajare protejată (după caz): </w:t>
      </w:r>
      <w:r>
        <w:rPr>
          <w:b/>
          <w:lang w:eastAsia="ru-RU"/>
        </w:rPr>
        <w:t>nu</w:t>
      </w:r>
    </w:p>
    <w:p w14:paraId="6F685D7F" w14:textId="77777777" w:rsidR="00123F79" w:rsidRPr="00FF430B" w:rsidRDefault="00123F79" w:rsidP="00123F79">
      <w:pPr>
        <w:numPr>
          <w:ilvl w:val="0"/>
          <w:numId w:val="24"/>
        </w:numPr>
        <w:shd w:val="clear" w:color="auto" w:fill="FFFFFF" w:themeFill="background1"/>
        <w:tabs>
          <w:tab w:val="right" w:pos="426"/>
        </w:tabs>
        <w:spacing w:before="120"/>
        <w:rPr>
          <w:sz w:val="20"/>
          <w:lang w:eastAsia="ru-RU"/>
        </w:rPr>
      </w:pPr>
      <w:r w:rsidRPr="00FF430B">
        <w:rPr>
          <w:b/>
          <w:lang w:eastAsia="ru-RU"/>
        </w:rPr>
        <w:t xml:space="preserve">Prestarea serviciului este rezervată unei anumite profesii în temeiul unor legisau al unor acte administrative (după caz): </w:t>
      </w:r>
      <w:r>
        <w:rPr>
          <w:b/>
          <w:lang w:eastAsia="ru-RU"/>
        </w:rPr>
        <w:t xml:space="preserve">nu este </w:t>
      </w:r>
    </w:p>
    <w:p w14:paraId="11D7D264" w14:textId="77777777" w:rsidR="00123F79" w:rsidRDefault="00123F79" w:rsidP="00123F79">
      <w:pPr>
        <w:numPr>
          <w:ilvl w:val="0"/>
          <w:numId w:val="24"/>
        </w:numPr>
        <w:shd w:val="clear" w:color="auto" w:fill="FFFFFF" w:themeFill="background1"/>
        <w:tabs>
          <w:tab w:val="right" w:pos="426"/>
        </w:tabs>
        <w:spacing w:before="120"/>
        <w:rPr>
          <w:b/>
          <w:lang w:eastAsia="ru-RU"/>
        </w:rPr>
      </w:pPr>
      <w:r w:rsidRPr="00FF430B">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p w14:paraId="1FAF068B" w14:textId="77777777" w:rsidR="00123F79" w:rsidRDefault="00123F79" w:rsidP="00123F79">
      <w:pPr>
        <w:shd w:val="clear" w:color="auto" w:fill="FFFFFF" w:themeFill="background1"/>
        <w:tabs>
          <w:tab w:val="right" w:pos="426"/>
        </w:tabs>
        <w:spacing w:before="120"/>
        <w:rPr>
          <w:b/>
          <w:lang w:eastAsia="ru-RU"/>
        </w:rPr>
      </w:pPr>
    </w:p>
    <w:tbl>
      <w:tblPr>
        <w:tblStyle w:val="TableNormal1"/>
        <w:tblW w:w="9575"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779"/>
        <w:gridCol w:w="4042"/>
        <w:gridCol w:w="1182"/>
      </w:tblGrid>
      <w:tr w:rsidR="00123F79" w:rsidRPr="007406FF" w14:paraId="5DB8EECF" w14:textId="77777777" w:rsidTr="00BC03B4">
        <w:trPr>
          <w:trHeight w:val="700"/>
        </w:trPr>
        <w:tc>
          <w:tcPr>
            <w:tcW w:w="572" w:type="dxa"/>
            <w:shd w:val="clear" w:color="auto" w:fill="D9D9D9"/>
          </w:tcPr>
          <w:p w14:paraId="189ACF86" w14:textId="77777777" w:rsidR="00123F79" w:rsidRPr="007406FF" w:rsidRDefault="00123F79" w:rsidP="00BC03B4">
            <w:pPr>
              <w:pStyle w:val="TableParagraph"/>
              <w:spacing w:before="116"/>
              <w:ind w:left="105" w:right="153"/>
              <w:rPr>
                <w:b/>
                <w:sz w:val="18"/>
                <w:szCs w:val="18"/>
              </w:rPr>
            </w:pPr>
            <w:r w:rsidRPr="007406FF">
              <w:rPr>
                <w:b/>
                <w:sz w:val="18"/>
                <w:szCs w:val="18"/>
              </w:rPr>
              <w:t>Nr. d/o</w:t>
            </w:r>
          </w:p>
        </w:tc>
        <w:tc>
          <w:tcPr>
            <w:tcW w:w="3779" w:type="dxa"/>
            <w:shd w:val="clear" w:color="auto" w:fill="D9D9D9"/>
          </w:tcPr>
          <w:p w14:paraId="06181708" w14:textId="77777777" w:rsidR="00123F79" w:rsidRPr="007406FF" w:rsidRDefault="00123F79" w:rsidP="00BC03B4">
            <w:pPr>
              <w:pStyle w:val="TableParagraph"/>
              <w:spacing w:before="116"/>
              <w:ind w:left="623"/>
              <w:rPr>
                <w:b/>
                <w:sz w:val="18"/>
                <w:szCs w:val="18"/>
              </w:rPr>
            </w:pPr>
            <w:r w:rsidRPr="007406FF">
              <w:rPr>
                <w:b/>
                <w:sz w:val="18"/>
                <w:szCs w:val="18"/>
              </w:rPr>
              <w:t>Descrierea criteriului/cerinței</w:t>
            </w:r>
          </w:p>
        </w:tc>
        <w:tc>
          <w:tcPr>
            <w:tcW w:w="4042" w:type="dxa"/>
            <w:shd w:val="clear" w:color="auto" w:fill="D9D9D9"/>
          </w:tcPr>
          <w:p w14:paraId="65384F18" w14:textId="77777777" w:rsidR="00123F79" w:rsidRPr="007406FF" w:rsidRDefault="00123F79" w:rsidP="00BC03B4">
            <w:pPr>
              <w:pStyle w:val="TableParagraph"/>
              <w:spacing w:before="116"/>
              <w:ind w:left="105" w:right="275"/>
              <w:rPr>
                <w:b/>
                <w:sz w:val="18"/>
                <w:szCs w:val="18"/>
              </w:rPr>
            </w:pPr>
            <w:r w:rsidRPr="007406FF">
              <w:rPr>
                <w:b/>
                <w:sz w:val="18"/>
                <w:szCs w:val="18"/>
              </w:rPr>
              <w:t>Mod de demonstrare a îndeplinirii criteriului/cerinței:</w:t>
            </w:r>
          </w:p>
        </w:tc>
        <w:tc>
          <w:tcPr>
            <w:tcW w:w="1182" w:type="dxa"/>
            <w:shd w:val="clear" w:color="auto" w:fill="D9D9D9"/>
          </w:tcPr>
          <w:p w14:paraId="3C3F269B" w14:textId="77777777" w:rsidR="00123F79" w:rsidRPr="007406FF" w:rsidRDefault="00123F79" w:rsidP="00BC03B4">
            <w:pPr>
              <w:pStyle w:val="TableParagraph"/>
              <w:spacing w:before="116"/>
              <w:ind w:left="191" w:right="172"/>
              <w:rPr>
                <w:b/>
                <w:sz w:val="18"/>
                <w:szCs w:val="18"/>
              </w:rPr>
            </w:pPr>
            <w:r w:rsidRPr="007406FF">
              <w:rPr>
                <w:b/>
                <w:sz w:val="18"/>
                <w:szCs w:val="18"/>
              </w:rPr>
              <w:t xml:space="preserve">Nivelul minim/ </w:t>
            </w:r>
            <w:r w:rsidRPr="007406FF">
              <w:rPr>
                <w:b/>
                <w:w w:val="95"/>
                <w:sz w:val="18"/>
                <w:szCs w:val="18"/>
              </w:rPr>
              <w:t>Obligativitatea</w:t>
            </w:r>
          </w:p>
        </w:tc>
      </w:tr>
      <w:tr w:rsidR="00123F79" w:rsidRPr="007406FF" w14:paraId="0EEF6560" w14:textId="77777777" w:rsidTr="00BC03B4">
        <w:trPr>
          <w:trHeight w:val="802"/>
        </w:trPr>
        <w:tc>
          <w:tcPr>
            <w:tcW w:w="572" w:type="dxa"/>
            <w:shd w:val="clear" w:color="auto" w:fill="FFFF00"/>
          </w:tcPr>
          <w:p w14:paraId="1AAE67A0" w14:textId="77777777" w:rsidR="00123F79" w:rsidRPr="007406FF" w:rsidRDefault="00123F79" w:rsidP="00BC03B4">
            <w:pPr>
              <w:pStyle w:val="TableParagraph"/>
              <w:spacing w:before="103"/>
              <w:ind w:left="105"/>
            </w:pPr>
            <w:r w:rsidRPr="007406FF">
              <w:t>1</w:t>
            </w:r>
          </w:p>
        </w:tc>
        <w:tc>
          <w:tcPr>
            <w:tcW w:w="3779" w:type="dxa"/>
            <w:shd w:val="clear" w:color="auto" w:fill="FFFF00"/>
          </w:tcPr>
          <w:p w14:paraId="2FCA123C" w14:textId="77777777" w:rsidR="00123F79" w:rsidRPr="007406FF" w:rsidRDefault="00123F79" w:rsidP="00BC03B4">
            <w:pPr>
              <w:pStyle w:val="TableParagraph"/>
              <w:spacing w:before="103"/>
              <w:ind w:left="109"/>
            </w:pPr>
            <w:r w:rsidRPr="007406FF">
              <w:t>Oferta – Specificația de preț</w:t>
            </w:r>
          </w:p>
        </w:tc>
        <w:tc>
          <w:tcPr>
            <w:tcW w:w="4042" w:type="dxa"/>
            <w:shd w:val="clear" w:color="auto" w:fill="FFFF00"/>
          </w:tcPr>
          <w:p w14:paraId="762A489B" w14:textId="77777777" w:rsidR="00123F79" w:rsidRPr="007406FF" w:rsidRDefault="00123F79" w:rsidP="00BC03B4">
            <w:pPr>
              <w:pStyle w:val="TableParagraph"/>
              <w:spacing w:before="105" w:line="237" w:lineRule="auto"/>
              <w:ind w:left="105" w:right="684"/>
            </w:pPr>
            <w:r w:rsidRPr="007406FF">
              <w:t xml:space="preserve">Formularul F3.1 Semnat </w:t>
            </w:r>
            <w:r>
              <w:t xml:space="preserve">electronic </w:t>
            </w:r>
            <w:r w:rsidRPr="007406FF">
              <w:t xml:space="preserve"> de către operatorul </w:t>
            </w:r>
          </w:p>
        </w:tc>
        <w:tc>
          <w:tcPr>
            <w:tcW w:w="1182" w:type="dxa"/>
            <w:shd w:val="clear" w:color="auto" w:fill="FFFF00"/>
          </w:tcPr>
          <w:p w14:paraId="4F306715" w14:textId="77777777" w:rsidR="00123F79" w:rsidRPr="007406FF" w:rsidRDefault="00123F79" w:rsidP="00BC03B4">
            <w:pPr>
              <w:pStyle w:val="TableParagraph"/>
              <w:spacing w:before="103"/>
              <w:ind w:left="105"/>
            </w:pPr>
            <w:r w:rsidRPr="007406FF">
              <w:t>obligatoriu</w:t>
            </w:r>
          </w:p>
        </w:tc>
      </w:tr>
      <w:tr w:rsidR="00123F79" w:rsidRPr="007406FF" w14:paraId="1D97E076" w14:textId="77777777" w:rsidTr="00BC03B4">
        <w:trPr>
          <w:trHeight w:val="575"/>
        </w:trPr>
        <w:tc>
          <w:tcPr>
            <w:tcW w:w="572" w:type="dxa"/>
            <w:shd w:val="clear" w:color="auto" w:fill="FFFF00"/>
          </w:tcPr>
          <w:p w14:paraId="1110D810" w14:textId="77777777" w:rsidR="00123F79" w:rsidRPr="007406FF" w:rsidRDefault="00123F79" w:rsidP="00BC03B4">
            <w:pPr>
              <w:pStyle w:val="TableParagraph"/>
              <w:spacing w:before="103"/>
              <w:ind w:left="105"/>
            </w:pPr>
            <w:r w:rsidRPr="007406FF">
              <w:t>2</w:t>
            </w:r>
          </w:p>
        </w:tc>
        <w:tc>
          <w:tcPr>
            <w:tcW w:w="3779" w:type="dxa"/>
            <w:shd w:val="clear" w:color="auto" w:fill="FFFF00"/>
          </w:tcPr>
          <w:p w14:paraId="4E3D9C87" w14:textId="77777777" w:rsidR="00123F79" w:rsidRPr="007406FF" w:rsidRDefault="00123F79" w:rsidP="00BC03B4">
            <w:pPr>
              <w:pStyle w:val="TableParagraph"/>
              <w:spacing w:before="103"/>
              <w:ind w:left="109"/>
            </w:pPr>
            <w:r w:rsidRPr="007406FF">
              <w:t>DUAE</w:t>
            </w:r>
          </w:p>
        </w:tc>
        <w:tc>
          <w:tcPr>
            <w:tcW w:w="4042" w:type="dxa"/>
            <w:shd w:val="clear" w:color="auto" w:fill="FFFF00"/>
          </w:tcPr>
          <w:p w14:paraId="2CAAC228" w14:textId="77777777" w:rsidR="00123F79" w:rsidRPr="007406FF" w:rsidRDefault="00123F79" w:rsidP="00BC03B4">
            <w:pPr>
              <w:pStyle w:val="TableParagraph"/>
              <w:spacing w:before="105" w:line="237" w:lineRule="auto"/>
              <w:ind w:left="105" w:right="275"/>
            </w:pPr>
            <w:r w:rsidRPr="007406FF">
              <w:t xml:space="preserve">Semnat </w:t>
            </w:r>
            <w:r>
              <w:t xml:space="preserve">electronic </w:t>
            </w:r>
            <w:r w:rsidRPr="007406FF">
              <w:t>de către operatorul economi</w:t>
            </w:r>
          </w:p>
        </w:tc>
        <w:tc>
          <w:tcPr>
            <w:tcW w:w="1182" w:type="dxa"/>
            <w:shd w:val="clear" w:color="auto" w:fill="FFFF00"/>
          </w:tcPr>
          <w:p w14:paraId="2DE74D94" w14:textId="77777777" w:rsidR="00123F79" w:rsidRPr="007406FF" w:rsidRDefault="00123F79" w:rsidP="00BC03B4">
            <w:pPr>
              <w:pStyle w:val="TableParagraph"/>
              <w:spacing w:before="103"/>
              <w:ind w:left="105"/>
            </w:pPr>
            <w:r w:rsidRPr="007406FF">
              <w:t>obligatoriu</w:t>
            </w:r>
          </w:p>
        </w:tc>
      </w:tr>
      <w:tr w:rsidR="00123F79" w:rsidRPr="007406FF" w14:paraId="54851982" w14:textId="77777777" w:rsidTr="00BC03B4">
        <w:trPr>
          <w:trHeight w:val="627"/>
        </w:trPr>
        <w:tc>
          <w:tcPr>
            <w:tcW w:w="572" w:type="dxa"/>
            <w:shd w:val="clear" w:color="auto" w:fill="FFFF00"/>
          </w:tcPr>
          <w:p w14:paraId="668AE376" w14:textId="77777777" w:rsidR="00123F79" w:rsidRPr="007406FF" w:rsidRDefault="00123F79" w:rsidP="00BC03B4">
            <w:pPr>
              <w:pStyle w:val="TableParagraph"/>
              <w:spacing w:before="108"/>
              <w:ind w:left="105"/>
            </w:pPr>
            <w:r w:rsidRPr="007406FF">
              <w:t>3</w:t>
            </w:r>
          </w:p>
        </w:tc>
        <w:tc>
          <w:tcPr>
            <w:tcW w:w="3779" w:type="dxa"/>
            <w:shd w:val="clear" w:color="auto" w:fill="FFFF00"/>
          </w:tcPr>
          <w:p w14:paraId="7945027A" w14:textId="77777777" w:rsidR="00123F79" w:rsidRPr="007406FF" w:rsidRDefault="00123F79" w:rsidP="00BC03B4">
            <w:pPr>
              <w:pStyle w:val="TableParagraph"/>
              <w:spacing w:before="108"/>
              <w:ind w:left="109"/>
            </w:pPr>
            <w:r w:rsidRPr="007406FF">
              <w:t>Specificația tehnică (Deviz de cheltuieli)</w:t>
            </w:r>
          </w:p>
        </w:tc>
        <w:tc>
          <w:tcPr>
            <w:tcW w:w="4042" w:type="dxa"/>
            <w:shd w:val="clear" w:color="auto" w:fill="FFFF00"/>
          </w:tcPr>
          <w:p w14:paraId="677CEFA3" w14:textId="77777777" w:rsidR="00123F79" w:rsidRPr="007406FF" w:rsidRDefault="00123F79" w:rsidP="00BC03B4">
            <w:pPr>
              <w:pStyle w:val="TableParagraph"/>
              <w:spacing w:before="108"/>
              <w:ind w:left="105" w:right="275"/>
            </w:pPr>
            <w:r w:rsidRPr="007406FF">
              <w:t xml:space="preserve">Semnat </w:t>
            </w:r>
            <w:r>
              <w:t xml:space="preserve">electronic </w:t>
            </w:r>
            <w:r w:rsidRPr="007406FF">
              <w:t>de către operatorul economi</w:t>
            </w:r>
          </w:p>
        </w:tc>
        <w:tc>
          <w:tcPr>
            <w:tcW w:w="1182" w:type="dxa"/>
            <w:shd w:val="clear" w:color="auto" w:fill="FFFF00"/>
          </w:tcPr>
          <w:p w14:paraId="3F024104" w14:textId="77777777" w:rsidR="00123F79" w:rsidRPr="007406FF" w:rsidRDefault="00123F79" w:rsidP="00BC03B4">
            <w:pPr>
              <w:pStyle w:val="TableParagraph"/>
              <w:spacing w:before="108"/>
              <w:ind w:left="105"/>
            </w:pPr>
            <w:r w:rsidRPr="007406FF">
              <w:t>obligatoriu</w:t>
            </w:r>
          </w:p>
        </w:tc>
      </w:tr>
      <w:tr w:rsidR="00123F79" w:rsidRPr="007406FF" w14:paraId="6803A24F" w14:textId="77777777" w:rsidTr="00BC03B4">
        <w:trPr>
          <w:trHeight w:val="627"/>
        </w:trPr>
        <w:tc>
          <w:tcPr>
            <w:tcW w:w="572" w:type="dxa"/>
            <w:shd w:val="clear" w:color="auto" w:fill="FFFF00"/>
          </w:tcPr>
          <w:p w14:paraId="11306F04" w14:textId="77777777" w:rsidR="00123F79" w:rsidRPr="007406FF" w:rsidRDefault="00123F79" w:rsidP="00BC03B4">
            <w:pPr>
              <w:pStyle w:val="TableParagraph"/>
              <w:spacing w:before="108"/>
              <w:ind w:left="105"/>
            </w:pPr>
            <w:r>
              <w:t>4</w:t>
            </w:r>
          </w:p>
        </w:tc>
        <w:tc>
          <w:tcPr>
            <w:tcW w:w="3779" w:type="dxa"/>
            <w:shd w:val="clear" w:color="auto" w:fill="FFFF00"/>
          </w:tcPr>
          <w:p w14:paraId="0A1F9751" w14:textId="77777777" w:rsidR="00123F79" w:rsidRPr="007406FF" w:rsidRDefault="00123F79" w:rsidP="00BC03B4">
            <w:pPr>
              <w:pStyle w:val="TableParagraph"/>
              <w:spacing w:before="108"/>
              <w:ind w:left="109"/>
            </w:pPr>
            <w:r>
              <w:t>Garantia bancara 1%</w:t>
            </w:r>
          </w:p>
        </w:tc>
        <w:tc>
          <w:tcPr>
            <w:tcW w:w="4042" w:type="dxa"/>
            <w:shd w:val="clear" w:color="auto" w:fill="FFFF00"/>
          </w:tcPr>
          <w:p w14:paraId="78FCAE01" w14:textId="77777777" w:rsidR="00123F79" w:rsidRDefault="00123F79" w:rsidP="00BC03B4">
            <w:pPr>
              <w:pStyle w:val="TableParagraph"/>
              <w:spacing w:before="108"/>
              <w:ind w:left="105" w:right="275"/>
            </w:pPr>
            <w:r>
              <w:t>Anexa nr. 9, prezentată de o bancă din RMoldova, format hirtie</w:t>
            </w:r>
          </w:p>
          <w:p w14:paraId="10AC4351" w14:textId="77777777" w:rsidR="00123F79" w:rsidRPr="007406FF" w:rsidRDefault="00123F79" w:rsidP="00BC03B4">
            <w:pPr>
              <w:pStyle w:val="TableParagraph"/>
              <w:spacing w:before="108"/>
              <w:ind w:left="105" w:right="275"/>
            </w:pPr>
            <w:r>
              <w:t xml:space="preserve"> </w:t>
            </w:r>
            <w:r w:rsidRPr="007406FF">
              <w:t xml:space="preserve">Semnat </w:t>
            </w:r>
            <w:r>
              <w:t xml:space="preserve">electronic </w:t>
            </w:r>
            <w:r w:rsidRPr="007406FF">
              <w:t>de către operatorul economi</w:t>
            </w:r>
          </w:p>
        </w:tc>
        <w:tc>
          <w:tcPr>
            <w:tcW w:w="1182" w:type="dxa"/>
            <w:shd w:val="clear" w:color="auto" w:fill="FFFF00"/>
          </w:tcPr>
          <w:p w14:paraId="3B9F4415" w14:textId="77777777" w:rsidR="00123F79" w:rsidRPr="007406FF" w:rsidRDefault="00123F79" w:rsidP="00BC03B4">
            <w:pPr>
              <w:pStyle w:val="TableParagraph"/>
              <w:spacing w:before="108"/>
              <w:ind w:left="105"/>
            </w:pPr>
            <w:r w:rsidRPr="007406FF">
              <w:t>obligatoriu</w:t>
            </w:r>
          </w:p>
        </w:tc>
      </w:tr>
      <w:tr w:rsidR="00123F79" w:rsidRPr="007406FF" w14:paraId="5B19BE82" w14:textId="77777777" w:rsidTr="00BC03B4">
        <w:trPr>
          <w:trHeight w:val="518"/>
        </w:trPr>
        <w:tc>
          <w:tcPr>
            <w:tcW w:w="9575" w:type="dxa"/>
            <w:gridSpan w:val="4"/>
            <w:shd w:val="clear" w:color="auto" w:fill="FFFF00"/>
          </w:tcPr>
          <w:p w14:paraId="6E7691E1" w14:textId="77777777" w:rsidR="00123F79" w:rsidRDefault="00123F79" w:rsidP="00BC03B4">
            <w:pPr>
              <w:pStyle w:val="TableParagraph"/>
              <w:spacing w:before="103"/>
              <w:ind w:left="2298" w:right="4167" w:firstLine="284"/>
              <w:jc w:val="center"/>
              <w:rPr>
                <w:b/>
              </w:rPr>
            </w:pPr>
            <w:r>
              <w:rPr>
                <w:b/>
              </w:rPr>
              <w:t>INCLUSIV,</w:t>
            </w:r>
          </w:p>
          <w:p w14:paraId="55C75521" w14:textId="77777777" w:rsidR="00123F79" w:rsidRPr="007406FF" w:rsidRDefault="00123F79" w:rsidP="00BC03B4">
            <w:pPr>
              <w:pStyle w:val="TableParagraph"/>
              <w:spacing w:before="103"/>
              <w:ind w:left="1589" w:right="2599"/>
              <w:jc w:val="center"/>
              <w:rPr>
                <w:b/>
              </w:rPr>
            </w:pPr>
            <w:r>
              <w:rPr>
                <w:b/>
              </w:rPr>
              <w:t xml:space="preserve">          documente suplimentare la oferta</w:t>
            </w:r>
          </w:p>
        </w:tc>
      </w:tr>
      <w:tr w:rsidR="00123F79" w:rsidRPr="007406FF" w14:paraId="196A5331" w14:textId="77777777" w:rsidTr="00BC03B4">
        <w:trPr>
          <w:trHeight w:val="559"/>
        </w:trPr>
        <w:tc>
          <w:tcPr>
            <w:tcW w:w="572" w:type="dxa"/>
            <w:shd w:val="clear" w:color="auto" w:fill="FFFF00"/>
          </w:tcPr>
          <w:p w14:paraId="05AE742C" w14:textId="77777777" w:rsidR="00123F79" w:rsidRPr="007406FF" w:rsidRDefault="00123F79" w:rsidP="00BC03B4">
            <w:pPr>
              <w:pStyle w:val="TableParagraph"/>
              <w:spacing w:before="103"/>
              <w:ind w:left="105"/>
            </w:pPr>
            <w:r>
              <w:t>5</w:t>
            </w:r>
          </w:p>
        </w:tc>
        <w:tc>
          <w:tcPr>
            <w:tcW w:w="3779" w:type="dxa"/>
            <w:shd w:val="clear" w:color="auto" w:fill="FFFF00"/>
          </w:tcPr>
          <w:p w14:paraId="10AB6187" w14:textId="77777777" w:rsidR="00123F79" w:rsidRPr="007406FF" w:rsidRDefault="00123F79" w:rsidP="00BC03B4">
            <w:pPr>
              <w:pStyle w:val="TableParagraph"/>
              <w:spacing w:before="105" w:line="237" w:lineRule="auto"/>
              <w:ind w:left="109" w:right="300"/>
            </w:pPr>
            <w:r w:rsidRPr="007406FF">
              <w:t>Formularul informație despre ofertant</w:t>
            </w:r>
          </w:p>
        </w:tc>
        <w:tc>
          <w:tcPr>
            <w:tcW w:w="4042" w:type="dxa"/>
            <w:shd w:val="clear" w:color="auto" w:fill="FFFF00"/>
          </w:tcPr>
          <w:p w14:paraId="19C92B99" w14:textId="77777777" w:rsidR="00123F79" w:rsidRPr="007406FF" w:rsidRDefault="00123F79" w:rsidP="00BC03B4">
            <w:pPr>
              <w:pStyle w:val="TableParagraph"/>
              <w:spacing w:before="105" w:line="237" w:lineRule="auto"/>
              <w:ind w:left="105" w:right="275"/>
            </w:pPr>
            <w:r w:rsidRPr="007406FF">
              <w:t xml:space="preserve">Semnat </w:t>
            </w:r>
            <w:r>
              <w:t xml:space="preserve">electronic </w:t>
            </w:r>
            <w:r w:rsidRPr="007406FF">
              <w:t>de către operatorul economi</w:t>
            </w:r>
            <w:r>
              <w:t>c</w:t>
            </w:r>
          </w:p>
        </w:tc>
        <w:tc>
          <w:tcPr>
            <w:tcW w:w="1182" w:type="dxa"/>
            <w:shd w:val="clear" w:color="auto" w:fill="FFFF00"/>
          </w:tcPr>
          <w:p w14:paraId="559A3EDC" w14:textId="77777777" w:rsidR="00123F79" w:rsidRPr="007406FF" w:rsidRDefault="00123F79" w:rsidP="00BC03B4">
            <w:pPr>
              <w:pStyle w:val="TableParagraph"/>
              <w:spacing w:before="103"/>
              <w:ind w:left="105"/>
            </w:pPr>
            <w:r w:rsidRPr="007406FF">
              <w:t>DA</w:t>
            </w:r>
          </w:p>
        </w:tc>
      </w:tr>
      <w:tr w:rsidR="00123F79" w:rsidRPr="007406FF" w14:paraId="666E773D" w14:textId="77777777" w:rsidTr="00BC03B4">
        <w:trPr>
          <w:trHeight w:val="559"/>
        </w:trPr>
        <w:tc>
          <w:tcPr>
            <w:tcW w:w="572" w:type="dxa"/>
            <w:shd w:val="clear" w:color="auto" w:fill="FFFF00"/>
          </w:tcPr>
          <w:p w14:paraId="1F064D67" w14:textId="77777777" w:rsidR="00123F79" w:rsidRPr="007406FF" w:rsidRDefault="00123F79" w:rsidP="00BC03B4">
            <w:pPr>
              <w:pStyle w:val="TableParagraph"/>
              <w:spacing w:before="103"/>
              <w:ind w:left="105"/>
            </w:pPr>
            <w:r>
              <w:t>6</w:t>
            </w:r>
          </w:p>
        </w:tc>
        <w:tc>
          <w:tcPr>
            <w:tcW w:w="3779" w:type="dxa"/>
            <w:shd w:val="clear" w:color="auto" w:fill="FFFF00"/>
          </w:tcPr>
          <w:p w14:paraId="4FD430A6" w14:textId="77777777" w:rsidR="00123F79" w:rsidRPr="007406FF" w:rsidRDefault="00123F79" w:rsidP="00BC03B4">
            <w:pPr>
              <w:pStyle w:val="TableParagraph"/>
              <w:spacing w:before="105" w:line="237" w:lineRule="auto"/>
              <w:ind w:left="109" w:right="300"/>
            </w:pPr>
            <w:r>
              <w:t>Certificat de atribuire a contului bancar</w:t>
            </w:r>
          </w:p>
        </w:tc>
        <w:tc>
          <w:tcPr>
            <w:tcW w:w="4042" w:type="dxa"/>
            <w:shd w:val="clear" w:color="auto" w:fill="FFFF00"/>
          </w:tcPr>
          <w:p w14:paraId="1A5B2E0B" w14:textId="77777777" w:rsidR="00123F79" w:rsidRPr="007406FF" w:rsidRDefault="00123F79" w:rsidP="00BC03B4">
            <w:pPr>
              <w:pStyle w:val="TableParagraph"/>
              <w:spacing w:before="105" w:line="237" w:lineRule="auto"/>
              <w:ind w:left="105" w:right="275"/>
            </w:pPr>
            <w:r w:rsidRPr="007406FF">
              <w:t xml:space="preserve">Semnat </w:t>
            </w:r>
            <w:r>
              <w:t xml:space="preserve">electronic </w:t>
            </w:r>
            <w:r w:rsidRPr="007406FF">
              <w:t>de către operatorul economi</w:t>
            </w:r>
            <w:r>
              <w:t>c</w:t>
            </w:r>
          </w:p>
        </w:tc>
        <w:tc>
          <w:tcPr>
            <w:tcW w:w="1182" w:type="dxa"/>
            <w:shd w:val="clear" w:color="auto" w:fill="FFFF00"/>
          </w:tcPr>
          <w:p w14:paraId="37021864" w14:textId="77777777" w:rsidR="00123F79" w:rsidRPr="007406FF" w:rsidRDefault="00123F79" w:rsidP="00BC03B4">
            <w:pPr>
              <w:pStyle w:val="TableParagraph"/>
              <w:spacing w:before="103"/>
              <w:ind w:left="105"/>
            </w:pPr>
            <w:r w:rsidRPr="007406FF">
              <w:t>DA</w:t>
            </w:r>
          </w:p>
        </w:tc>
      </w:tr>
      <w:tr w:rsidR="00123F79" w:rsidRPr="007406FF" w14:paraId="6420ED42" w14:textId="77777777" w:rsidTr="00BC03B4">
        <w:trPr>
          <w:trHeight w:val="419"/>
        </w:trPr>
        <w:tc>
          <w:tcPr>
            <w:tcW w:w="572" w:type="dxa"/>
            <w:shd w:val="clear" w:color="auto" w:fill="FFFF00"/>
          </w:tcPr>
          <w:p w14:paraId="36E140DE" w14:textId="77777777" w:rsidR="00123F79" w:rsidRPr="007406FF" w:rsidRDefault="00123F79" w:rsidP="00BC03B4">
            <w:pPr>
              <w:pStyle w:val="TableParagraph"/>
              <w:spacing w:before="103"/>
              <w:ind w:left="105"/>
            </w:pPr>
            <w:r>
              <w:t>7</w:t>
            </w:r>
          </w:p>
        </w:tc>
        <w:tc>
          <w:tcPr>
            <w:tcW w:w="3779" w:type="dxa"/>
            <w:shd w:val="clear" w:color="auto" w:fill="FFFF00"/>
          </w:tcPr>
          <w:p w14:paraId="7A825917" w14:textId="77777777" w:rsidR="00123F79" w:rsidRPr="007406FF" w:rsidRDefault="00123F79" w:rsidP="00BC03B4">
            <w:pPr>
              <w:pStyle w:val="a8"/>
              <w:tabs>
                <w:tab w:val="left" w:pos="567"/>
              </w:tabs>
            </w:pPr>
            <w:r w:rsidRPr="007406FF">
              <w:t>CERERE DE PARTICIPARE</w:t>
            </w:r>
          </w:p>
        </w:tc>
        <w:tc>
          <w:tcPr>
            <w:tcW w:w="4042" w:type="dxa"/>
            <w:shd w:val="clear" w:color="auto" w:fill="FFFF00"/>
          </w:tcPr>
          <w:p w14:paraId="75A0BC64" w14:textId="77777777" w:rsidR="00123F79" w:rsidRPr="00BF3D50" w:rsidRDefault="00123F79" w:rsidP="00BC03B4">
            <w:pPr>
              <w:rPr>
                <w:sz w:val="22"/>
                <w:szCs w:val="22"/>
              </w:rPr>
            </w:pPr>
            <w:r w:rsidRPr="00BF3D50">
              <w:rPr>
                <w:sz w:val="22"/>
                <w:szCs w:val="22"/>
              </w:rPr>
              <w:t xml:space="preserve">Anexa nr. 7 Semnat </w:t>
            </w:r>
            <w:r>
              <w:rPr>
                <w:sz w:val="22"/>
                <w:szCs w:val="22"/>
              </w:rPr>
              <w:t xml:space="preserve">electronic </w:t>
            </w:r>
            <w:r w:rsidRPr="00BF3D50">
              <w:rPr>
                <w:sz w:val="22"/>
                <w:szCs w:val="22"/>
              </w:rPr>
              <w:t>de către operatorul economici</w:t>
            </w:r>
          </w:p>
        </w:tc>
        <w:tc>
          <w:tcPr>
            <w:tcW w:w="1182" w:type="dxa"/>
            <w:shd w:val="clear" w:color="auto" w:fill="FFFF00"/>
          </w:tcPr>
          <w:p w14:paraId="32683E0B" w14:textId="77777777" w:rsidR="00123F79" w:rsidRPr="007406FF" w:rsidRDefault="00123F79" w:rsidP="00BC03B4">
            <w:r w:rsidRPr="007406FF">
              <w:t>DA</w:t>
            </w:r>
          </w:p>
        </w:tc>
      </w:tr>
      <w:tr w:rsidR="00123F79" w:rsidRPr="007406FF" w14:paraId="2562477C" w14:textId="77777777" w:rsidTr="00BC03B4">
        <w:trPr>
          <w:trHeight w:val="475"/>
        </w:trPr>
        <w:tc>
          <w:tcPr>
            <w:tcW w:w="572" w:type="dxa"/>
            <w:shd w:val="clear" w:color="auto" w:fill="FFFF00"/>
          </w:tcPr>
          <w:p w14:paraId="5E3ADED5" w14:textId="77777777" w:rsidR="00123F79" w:rsidRPr="007406FF" w:rsidRDefault="00123F79" w:rsidP="00BC03B4">
            <w:pPr>
              <w:pStyle w:val="TableParagraph"/>
              <w:spacing w:before="104"/>
              <w:ind w:left="105"/>
            </w:pPr>
            <w:r>
              <w:t>8</w:t>
            </w:r>
          </w:p>
        </w:tc>
        <w:tc>
          <w:tcPr>
            <w:tcW w:w="3779" w:type="dxa"/>
            <w:shd w:val="clear" w:color="auto" w:fill="FFFF00"/>
          </w:tcPr>
          <w:p w14:paraId="138373C3" w14:textId="77777777" w:rsidR="00123F79" w:rsidRPr="007406FF" w:rsidRDefault="00123F79" w:rsidP="00BC03B4">
            <w:pPr>
              <w:pStyle w:val="TableParagraph"/>
              <w:spacing w:line="270" w:lineRule="exact"/>
              <w:ind w:left="4"/>
            </w:pPr>
            <w:r w:rsidRPr="007406FF">
              <w:t>DECLARAŢIE</w:t>
            </w:r>
          </w:p>
          <w:p w14:paraId="34FCC646" w14:textId="77777777" w:rsidR="00123F79" w:rsidRPr="007406FF" w:rsidRDefault="00123F79" w:rsidP="00BC03B4">
            <w:pPr>
              <w:pStyle w:val="TableParagraph"/>
              <w:spacing w:before="117"/>
              <w:rPr>
                <w:b/>
              </w:rPr>
            </w:pPr>
            <w:r w:rsidRPr="007406FF">
              <w:t>privind valabilitatea ofertei</w:t>
            </w:r>
          </w:p>
        </w:tc>
        <w:tc>
          <w:tcPr>
            <w:tcW w:w="4042" w:type="dxa"/>
            <w:shd w:val="clear" w:color="auto" w:fill="FFFF00"/>
          </w:tcPr>
          <w:p w14:paraId="604F3B60" w14:textId="77777777" w:rsidR="00123F79" w:rsidRPr="007406FF" w:rsidRDefault="00123F79" w:rsidP="00BC03B4">
            <w:pPr>
              <w:pStyle w:val="TableParagraph"/>
              <w:spacing w:line="237" w:lineRule="auto"/>
              <w:ind w:left="-1" w:right="275"/>
            </w:pPr>
            <w:r w:rsidRPr="007406FF">
              <w:t xml:space="preserve">Anexa nr. 8 Semnat </w:t>
            </w:r>
            <w:r>
              <w:t xml:space="preserve">electronic </w:t>
            </w:r>
            <w:r w:rsidRPr="007406FF">
              <w:t>de către operatorul economici</w:t>
            </w:r>
          </w:p>
        </w:tc>
        <w:tc>
          <w:tcPr>
            <w:tcW w:w="1182" w:type="dxa"/>
            <w:shd w:val="clear" w:color="auto" w:fill="FFFF00"/>
          </w:tcPr>
          <w:p w14:paraId="5AA5CACF" w14:textId="77777777" w:rsidR="00123F79" w:rsidRPr="007406FF" w:rsidRDefault="00123F79" w:rsidP="00BC03B4">
            <w:pPr>
              <w:pStyle w:val="TableParagraph"/>
              <w:spacing w:line="265" w:lineRule="exact"/>
              <w:ind w:left="-1"/>
            </w:pPr>
            <w:r w:rsidRPr="007406FF">
              <w:t>DA</w:t>
            </w:r>
          </w:p>
        </w:tc>
      </w:tr>
      <w:tr w:rsidR="00123F79" w:rsidRPr="007406FF" w14:paraId="3241BCF6" w14:textId="77777777" w:rsidTr="00BC03B4">
        <w:trPr>
          <w:trHeight w:val="1307"/>
        </w:trPr>
        <w:tc>
          <w:tcPr>
            <w:tcW w:w="572" w:type="dxa"/>
            <w:shd w:val="clear" w:color="auto" w:fill="FFFF00"/>
          </w:tcPr>
          <w:p w14:paraId="465D232F" w14:textId="77777777" w:rsidR="00123F79" w:rsidRPr="007406FF" w:rsidRDefault="00123F79" w:rsidP="00BC03B4">
            <w:pPr>
              <w:pStyle w:val="TableParagraph"/>
              <w:spacing w:before="108"/>
              <w:ind w:left="105"/>
            </w:pPr>
            <w:r>
              <w:t>9</w:t>
            </w:r>
          </w:p>
        </w:tc>
        <w:tc>
          <w:tcPr>
            <w:tcW w:w="3779" w:type="dxa"/>
            <w:shd w:val="clear" w:color="auto" w:fill="FFFF00"/>
          </w:tcPr>
          <w:p w14:paraId="7E1B9252" w14:textId="77777777" w:rsidR="00123F79" w:rsidRPr="007406FF" w:rsidRDefault="00123F79" w:rsidP="00BC03B4">
            <w:pPr>
              <w:pStyle w:val="TableParagraph"/>
              <w:spacing w:before="110" w:line="237" w:lineRule="auto"/>
              <w:ind w:left="109"/>
            </w:pPr>
            <w:r w:rsidRPr="007406FF">
              <w:t>Dovada înregistrării persoanei juridice, în conformitate cu prevederile legale</w:t>
            </w:r>
          </w:p>
        </w:tc>
        <w:tc>
          <w:tcPr>
            <w:tcW w:w="4042" w:type="dxa"/>
            <w:shd w:val="clear" w:color="auto" w:fill="FFFF00"/>
          </w:tcPr>
          <w:p w14:paraId="02C9423D" w14:textId="77777777" w:rsidR="00123F79" w:rsidRPr="007406FF" w:rsidRDefault="00123F79" w:rsidP="00BC03B4">
            <w:pPr>
              <w:pStyle w:val="TableParagraph"/>
              <w:spacing w:before="108"/>
              <w:ind w:left="105" w:right="210"/>
            </w:pPr>
            <w:r w:rsidRPr="007406FF">
              <w:t xml:space="preserve">Certificate/decizie de înregistrare a întreprinderii și extras din Registrul de stat al persoanei juridice- copia, Semnat </w:t>
            </w:r>
            <w:r>
              <w:t xml:space="preserve">electronic </w:t>
            </w:r>
            <w:r w:rsidRPr="007406FF">
              <w:t xml:space="preserve"> de către operatorul economi</w:t>
            </w:r>
          </w:p>
        </w:tc>
        <w:tc>
          <w:tcPr>
            <w:tcW w:w="1182" w:type="dxa"/>
            <w:shd w:val="clear" w:color="auto" w:fill="FFFF00"/>
          </w:tcPr>
          <w:p w14:paraId="7DFEC7BE" w14:textId="77777777" w:rsidR="00123F79" w:rsidRPr="007406FF" w:rsidRDefault="00123F79" w:rsidP="00BC03B4">
            <w:pPr>
              <w:pStyle w:val="TableParagraph"/>
              <w:spacing w:line="269" w:lineRule="exact"/>
              <w:ind w:left="-1"/>
            </w:pPr>
            <w:r w:rsidRPr="007406FF">
              <w:t>DA</w:t>
            </w:r>
          </w:p>
        </w:tc>
      </w:tr>
      <w:tr w:rsidR="00123F79" w:rsidRPr="007406FF" w14:paraId="5488FA6D" w14:textId="77777777" w:rsidTr="00BC03B4">
        <w:trPr>
          <w:trHeight w:val="1144"/>
        </w:trPr>
        <w:tc>
          <w:tcPr>
            <w:tcW w:w="572" w:type="dxa"/>
            <w:shd w:val="clear" w:color="auto" w:fill="FFFF00"/>
          </w:tcPr>
          <w:p w14:paraId="1EFAFA5E" w14:textId="77777777" w:rsidR="00123F79" w:rsidRPr="007406FF" w:rsidRDefault="00123F79" w:rsidP="00BC03B4">
            <w:pPr>
              <w:pStyle w:val="TableParagraph"/>
              <w:spacing w:before="103"/>
              <w:ind w:left="105"/>
            </w:pPr>
            <w:r>
              <w:t>10</w:t>
            </w:r>
          </w:p>
        </w:tc>
        <w:tc>
          <w:tcPr>
            <w:tcW w:w="3779" w:type="dxa"/>
            <w:shd w:val="clear" w:color="auto" w:fill="FFFF00"/>
          </w:tcPr>
          <w:p w14:paraId="1D63A930" w14:textId="77777777" w:rsidR="00123F79" w:rsidRPr="007406FF" w:rsidRDefault="00123F79" w:rsidP="00BC03B4">
            <w:pPr>
              <w:pStyle w:val="TableParagraph"/>
              <w:spacing w:before="108"/>
              <w:ind w:left="109" w:right="300"/>
            </w:pPr>
            <w:r w:rsidRPr="007406FF">
              <w:t>Declaratie privind dotarile specifice,utilajul și echipamentul necesar pentru îndeplinirea corespunzătoare a contractului</w:t>
            </w:r>
          </w:p>
        </w:tc>
        <w:tc>
          <w:tcPr>
            <w:tcW w:w="4042" w:type="dxa"/>
            <w:shd w:val="clear" w:color="auto" w:fill="FFFF00"/>
          </w:tcPr>
          <w:p w14:paraId="135E6364" w14:textId="77777777" w:rsidR="00123F79" w:rsidRPr="007406FF" w:rsidRDefault="00123F79" w:rsidP="00BC03B4">
            <w:pPr>
              <w:pStyle w:val="TableParagraph"/>
              <w:spacing w:line="241" w:lineRule="exact"/>
              <w:ind w:left="-1"/>
            </w:pPr>
            <w:r w:rsidRPr="007406FF">
              <w:t xml:space="preserve">Anexa nr. 14. Semnat </w:t>
            </w:r>
            <w:r>
              <w:t xml:space="preserve">electronic </w:t>
            </w:r>
            <w:r w:rsidRPr="007406FF">
              <w:t>de către operatorul economi</w:t>
            </w:r>
          </w:p>
        </w:tc>
        <w:tc>
          <w:tcPr>
            <w:tcW w:w="1182" w:type="dxa"/>
            <w:shd w:val="clear" w:color="auto" w:fill="FFFF00"/>
          </w:tcPr>
          <w:p w14:paraId="2717BBB6" w14:textId="77777777" w:rsidR="00123F79" w:rsidRPr="007406FF" w:rsidRDefault="00123F79" w:rsidP="00BC03B4">
            <w:pPr>
              <w:pStyle w:val="TableParagraph"/>
              <w:spacing w:line="264" w:lineRule="exact"/>
              <w:ind w:left="-1"/>
            </w:pPr>
            <w:r w:rsidRPr="007406FF">
              <w:t>DA</w:t>
            </w:r>
          </w:p>
        </w:tc>
      </w:tr>
      <w:tr w:rsidR="00123F79" w:rsidRPr="007406FF" w14:paraId="294D1D75" w14:textId="77777777" w:rsidTr="00BC03B4">
        <w:trPr>
          <w:trHeight w:val="1086"/>
        </w:trPr>
        <w:tc>
          <w:tcPr>
            <w:tcW w:w="572" w:type="dxa"/>
            <w:shd w:val="clear" w:color="auto" w:fill="FFFF00"/>
          </w:tcPr>
          <w:p w14:paraId="25FC021D" w14:textId="77777777" w:rsidR="00123F79" w:rsidRPr="007406FF" w:rsidRDefault="00123F79" w:rsidP="00BC03B4">
            <w:pPr>
              <w:pStyle w:val="TableParagraph"/>
              <w:spacing w:before="103"/>
              <w:ind w:left="105"/>
            </w:pPr>
            <w:r>
              <w:t>11</w:t>
            </w:r>
          </w:p>
        </w:tc>
        <w:tc>
          <w:tcPr>
            <w:tcW w:w="3779" w:type="dxa"/>
            <w:shd w:val="clear" w:color="auto" w:fill="FFFF00"/>
          </w:tcPr>
          <w:p w14:paraId="4FE9D632" w14:textId="77777777" w:rsidR="00123F79" w:rsidRPr="00BF3D50" w:rsidRDefault="00123F79" w:rsidP="00BC03B4">
            <w:pPr>
              <w:spacing w:before="72" w:line="290" w:lineRule="auto"/>
              <w:rPr>
                <w:b/>
                <w:color w:val="000000"/>
                <w:w w:val="90"/>
                <w:sz w:val="22"/>
                <w:szCs w:val="22"/>
              </w:rPr>
            </w:pPr>
            <w:r w:rsidRPr="00BF3D50">
              <w:rPr>
                <w:b/>
                <w:color w:val="000000"/>
                <w:w w:val="90"/>
                <w:sz w:val="22"/>
                <w:szCs w:val="22"/>
              </w:rPr>
              <w:t xml:space="preserve">AVIZ </w:t>
            </w:r>
            <w:r w:rsidRPr="00BF3D50">
              <w:rPr>
                <w:rFonts w:eastAsia="PMingLiU"/>
                <w:sz w:val="22"/>
                <w:szCs w:val="22"/>
                <w:lang w:eastAsia="zh-CN"/>
              </w:rPr>
              <w:t>pentru participare la licitațiile publice de lucrări din domeniul construcțiilor și instalațiilor</w:t>
            </w:r>
          </w:p>
        </w:tc>
        <w:tc>
          <w:tcPr>
            <w:tcW w:w="4042" w:type="dxa"/>
            <w:shd w:val="clear" w:color="auto" w:fill="FFFF00"/>
          </w:tcPr>
          <w:p w14:paraId="58CB16D3" w14:textId="77777777" w:rsidR="00123F79" w:rsidRPr="00BF3D50" w:rsidRDefault="00123F79" w:rsidP="00BC03B4">
            <w:pPr>
              <w:spacing w:before="120" w:after="120" w:line="276" w:lineRule="auto"/>
              <w:jc w:val="both"/>
              <w:rPr>
                <w:rFonts w:asciiTheme="majorHAnsi" w:eastAsia="PMingLiU" w:hAnsiTheme="majorHAnsi" w:cstheme="majorHAnsi"/>
                <w:sz w:val="22"/>
                <w:szCs w:val="22"/>
                <w:lang w:eastAsia="zh-CN"/>
              </w:rPr>
            </w:pPr>
            <w:r w:rsidRPr="00BF3D50">
              <w:rPr>
                <w:sz w:val="22"/>
                <w:szCs w:val="22"/>
              </w:rPr>
              <w:t>Anexa nr. 22. Semnat electronic  de către operatorul economi</w:t>
            </w:r>
          </w:p>
        </w:tc>
        <w:tc>
          <w:tcPr>
            <w:tcW w:w="1182" w:type="dxa"/>
            <w:shd w:val="clear" w:color="auto" w:fill="FFFF00"/>
          </w:tcPr>
          <w:p w14:paraId="0237949E" w14:textId="77777777" w:rsidR="00123F79" w:rsidRPr="007406FF" w:rsidRDefault="00123F79" w:rsidP="00BC03B4">
            <w:r w:rsidRPr="007406FF">
              <w:t>DA</w:t>
            </w:r>
          </w:p>
        </w:tc>
      </w:tr>
      <w:tr w:rsidR="00123F79" w:rsidRPr="007406FF" w14:paraId="2613E6E5" w14:textId="77777777" w:rsidTr="00BC03B4">
        <w:trPr>
          <w:trHeight w:val="448"/>
        </w:trPr>
        <w:tc>
          <w:tcPr>
            <w:tcW w:w="572" w:type="dxa"/>
            <w:shd w:val="clear" w:color="auto" w:fill="FFFF00"/>
          </w:tcPr>
          <w:p w14:paraId="0E6FE3DB" w14:textId="77777777" w:rsidR="00123F79" w:rsidRPr="007406FF" w:rsidRDefault="00123F79" w:rsidP="00BC03B4">
            <w:pPr>
              <w:pStyle w:val="TableParagraph"/>
              <w:spacing w:before="103"/>
              <w:ind w:left="105"/>
            </w:pPr>
            <w:r>
              <w:t>12</w:t>
            </w:r>
          </w:p>
        </w:tc>
        <w:tc>
          <w:tcPr>
            <w:tcW w:w="3779" w:type="dxa"/>
            <w:shd w:val="clear" w:color="auto" w:fill="FFFF00"/>
          </w:tcPr>
          <w:p w14:paraId="75850493" w14:textId="77777777" w:rsidR="00123F79" w:rsidRPr="00BF3D50" w:rsidRDefault="00123F79" w:rsidP="00BC03B4">
            <w:pPr>
              <w:pStyle w:val="a8"/>
              <w:tabs>
                <w:tab w:val="left" w:pos="567"/>
              </w:tabs>
            </w:pPr>
            <w:r w:rsidRPr="00BF3D50">
              <w:t>GRAFIC DE  EXECUTARE A LUCRĂRILOR</w:t>
            </w:r>
          </w:p>
        </w:tc>
        <w:tc>
          <w:tcPr>
            <w:tcW w:w="4042" w:type="dxa"/>
            <w:shd w:val="clear" w:color="auto" w:fill="FFFF00"/>
          </w:tcPr>
          <w:p w14:paraId="0B0D6834" w14:textId="77777777" w:rsidR="00123F79" w:rsidRPr="00BF3D50" w:rsidRDefault="00123F79" w:rsidP="00BC03B4">
            <w:pPr>
              <w:rPr>
                <w:sz w:val="22"/>
                <w:szCs w:val="22"/>
              </w:rPr>
            </w:pPr>
            <w:r w:rsidRPr="00BF3D50">
              <w:rPr>
                <w:sz w:val="22"/>
                <w:szCs w:val="22"/>
              </w:rPr>
              <w:t xml:space="preserve">Anexa nr. 10 Semnat </w:t>
            </w:r>
            <w:r>
              <w:rPr>
                <w:sz w:val="22"/>
                <w:szCs w:val="22"/>
              </w:rPr>
              <w:t>electronic</w:t>
            </w:r>
            <w:r w:rsidRPr="00BF3D50">
              <w:rPr>
                <w:sz w:val="22"/>
                <w:szCs w:val="22"/>
              </w:rPr>
              <w:t xml:space="preserve"> de către operatorul economi</w:t>
            </w:r>
          </w:p>
        </w:tc>
        <w:tc>
          <w:tcPr>
            <w:tcW w:w="1182" w:type="dxa"/>
            <w:shd w:val="clear" w:color="auto" w:fill="FFFF00"/>
          </w:tcPr>
          <w:p w14:paraId="1C633C7A" w14:textId="77777777" w:rsidR="00123F79" w:rsidRPr="007406FF" w:rsidRDefault="00123F79" w:rsidP="00BC03B4">
            <w:r w:rsidRPr="007406FF">
              <w:t>DA</w:t>
            </w:r>
          </w:p>
        </w:tc>
      </w:tr>
      <w:tr w:rsidR="00123F79" w:rsidRPr="007406FF" w14:paraId="54A0D83A" w14:textId="77777777" w:rsidTr="00BC03B4">
        <w:trPr>
          <w:trHeight w:val="525"/>
        </w:trPr>
        <w:tc>
          <w:tcPr>
            <w:tcW w:w="572" w:type="dxa"/>
            <w:shd w:val="clear" w:color="auto" w:fill="FFFF00"/>
          </w:tcPr>
          <w:p w14:paraId="648D991C" w14:textId="77777777" w:rsidR="00123F79" w:rsidRPr="007406FF" w:rsidRDefault="00123F79" w:rsidP="00BC03B4">
            <w:pPr>
              <w:ind w:left="100"/>
            </w:pPr>
            <w:r>
              <w:lastRenderedPageBreak/>
              <w:t>13</w:t>
            </w:r>
          </w:p>
        </w:tc>
        <w:tc>
          <w:tcPr>
            <w:tcW w:w="3779" w:type="dxa"/>
            <w:shd w:val="clear" w:color="auto" w:fill="FFFF00"/>
          </w:tcPr>
          <w:p w14:paraId="2737B0AC" w14:textId="77777777" w:rsidR="00123F79" w:rsidRPr="00BF3D50" w:rsidRDefault="00123F79" w:rsidP="00BC03B4">
            <w:pPr>
              <w:spacing w:line="110" w:lineRule="exact"/>
              <w:rPr>
                <w:sz w:val="22"/>
                <w:szCs w:val="22"/>
              </w:rPr>
            </w:pPr>
          </w:p>
          <w:p w14:paraId="1E8186BC" w14:textId="77777777" w:rsidR="00123F79" w:rsidRPr="00BF3D50" w:rsidRDefault="00123F79" w:rsidP="00BC03B4">
            <w:pPr>
              <w:ind w:left="100" w:right="150"/>
              <w:rPr>
                <w:sz w:val="22"/>
                <w:szCs w:val="22"/>
              </w:rPr>
            </w:pPr>
            <w:r w:rsidRPr="00BF3D50">
              <w:rPr>
                <w:color w:val="000000"/>
                <w:sz w:val="22"/>
                <w:szCs w:val="22"/>
              </w:rPr>
              <w:t>Certificat</w:t>
            </w:r>
            <w:r w:rsidRPr="00BF3D50">
              <w:rPr>
                <w:spacing w:val="-6"/>
                <w:sz w:val="22"/>
                <w:szCs w:val="22"/>
              </w:rPr>
              <w:t xml:space="preserve"> </w:t>
            </w:r>
            <w:r w:rsidRPr="00BF3D50">
              <w:rPr>
                <w:color w:val="000000"/>
                <w:sz w:val="22"/>
                <w:szCs w:val="22"/>
              </w:rPr>
              <w:t>privind</w:t>
            </w:r>
            <w:r w:rsidRPr="00BF3D50">
              <w:rPr>
                <w:spacing w:val="-7"/>
                <w:sz w:val="22"/>
                <w:szCs w:val="22"/>
              </w:rPr>
              <w:t xml:space="preserve"> </w:t>
            </w:r>
            <w:r w:rsidRPr="00BF3D50">
              <w:rPr>
                <w:color w:val="000000"/>
                <w:sz w:val="22"/>
                <w:szCs w:val="22"/>
              </w:rPr>
              <w:t>lipsa</w:t>
            </w:r>
            <w:r w:rsidRPr="00BF3D50">
              <w:rPr>
                <w:spacing w:val="-7"/>
                <w:sz w:val="22"/>
                <w:szCs w:val="22"/>
              </w:rPr>
              <w:t xml:space="preserve"> </w:t>
            </w:r>
            <w:r w:rsidRPr="00BF3D50">
              <w:rPr>
                <w:color w:val="000000"/>
                <w:sz w:val="22"/>
                <w:szCs w:val="22"/>
              </w:rPr>
              <w:t>sau</w:t>
            </w:r>
            <w:r w:rsidRPr="00BF3D50">
              <w:rPr>
                <w:spacing w:val="-7"/>
                <w:sz w:val="22"/>
                <w:szCs w:val="22"/>
              </w:rPr>
              <w:t xml:space="preserve"> </w:t>
            </w:r>
            <w:r w:rsidRPr="00BF3D50">
              <w:rPr>
                <w:color w:val="000000"/>
                <w:sz w:val="22"/>
                <w:szCs w:val="22"/>
              </w:rPr>
              <w:t>existența</w:t>
            </w:r>
            <w:r w:rsidRPr="00BF3D50">
              <w:rPr>
                <w:sz w:val="22"/>
                <w:szCs w:val="22"/>
              </w:rPr>
              <w:t xml:space="preserve"> </w:t>
            </w:r>
            <w:r w:rsidRPr="00BF3D50">
              <w:rPr>
                <w:color w:val="000000"/>
                <w:sz w:val="22"/>
                <w:szCs w:val="22"/>
              </w:rPr>
              <w:t>restanțelor</w:t>
            </w:r>
            <w:r w:rsidRPr="00BF3D50">
              <w:rPr>
                <w:sz w:val="22"/>
                <w:szCs w:val="22"/>
              </w:rPr>
              <w:t xml:space="preserve"> </w:t>
            </w:r>
            <w:r w:rsidRPr="00BF3D50">
              <w:rPr>
                <w:color w:val="000000"/>
                <w:sz w:val="22"/>
                <w:szCs w:val="22"/>
              </w:rPr>
              <w:t>față</w:t>
            </w:r>
            <w:r w:rsidRPr="00BF3D50">
              <w:rPr>
                <w:sz w:val="22"/>
                <w:szCs w:val="22"/>
              </w:rPr>
              <w:t xml:space="preserve"> </w:t>
            </w:r>
            <w:r w:rsidRPr="00BF3D50">
              <w:rPr>
                <w:color w:val="000000"/>
                <w:sz w:val="22"/>
                <w:szCs w:val="22"/>
              </w:rPr>
              <w:t>de</w:t>
            </w:r>
            <w:r w:rsidRPr="00BF3D50">
              <w:rPr>
                <w:sz w:val="22"/>
                <w:szCs w:val="22"/>
              </w:rPr>
              <w:t xml:space="preserve"> </w:t>
            </w:r>
            <w:r w:rsidRPr="00BF3D50">
              <w:rPr>
                <w:color w:val="000000"/>
                <w:sz w:val="22"/>
                <w:szCs w:val="22"/>
              </w:rPr>
              <w:t>bugetul</w:t>
            </w:r>
            <w:r w:rsidRPr="00BF3D50">
              <w:rPr>
                <w:spacing w:val="-16"/>
                <w:sz w:val="22"/>
                <w:szCs w:val="22"/>
              </w:rPr>
              <w:t xml:space="preserve"> </w:t>
            </w:r>
            <w:r w:rsidRPr="00BF3D50">
              <w:rPr>
                <w:color w:val="000000"/>
                <w:sz w:val="22"/>
                <w:szCs w:val="22"/>
              </w:rPr>
              <w:t>public</w:t>
            </w:r>
            <w:r w:rsidRPr="00BF3D50">
              <w:rPr>
                <w:sz w:val="22"/>
                <w:szCs w:val="22"/>
              </w:rPr>
              <w:t xml:space="preserve"> </w:t>
            </w:r>
            <w:r w:rsidRPr="00BF3D50">
              <w:rPr>
                <w:color w:val="000000"/>
                <w:sz w:val="22"/>
                <w:szCs w:val="22"/>
              </w:rPr>
              <w:t>national</w:t>
            </w:r>
            <w:r w:rsidRPr="00BF3D50">
              <w:rPr>
                <w:sz w:val="22"/>
                <w:szCs w:val="22"/>
              </w:rPr>
              <w:t xml:space="preserve"> </w:t>
            </w:r>
            <w:r w:rsidRPr="00BF3D50">
              <w:rPr>
                <w:color w:val="000000"/>
                <w:sz w:val="22"/>
                <w:szCs w:val="22"/>
              </w:rPr>
              <w:t>(eliberat</w:t>
            </w:r>
            <w:r w:rsidRPr="00BF3D50">
              <w:rPr>
                <w:sz w:val="22"/>
                <w:szCs w:val="22"/>
              </w:rPr>
              <w:t xml:space="preserve"> </w:t>
            </w:r>
            <w:r w:rsidRPr="00BF3D50">
              <w:rPr>
                <w:color w:val="000000"/>
                <w:sz w:val="22"/>
                <w:szCs w:val="22"/>
              </w:rPr>
              <w:t>de</w:t>
            </w:r>
            <w:r w:rsidRPr="00BF3D50">
              <w:rPr>
                <w:spacing w:val="-12"/>
                <w:sz w:val="22"/>
                <w:szCs w:val="22"/>
              </w:rPr>
              <w:t xml:space="preserve"> </w:t>
            </w:r>
            <w:r w:rsidRPr="00BF3D50">
              <w:rPr>
                <w:color w:val="000000"/>
                <w:sz w:val="22"/>
                <w:szCs w:val="22"/>
              </w:rPr>
              <w:t>FISC)</w:t>
            </w:r>
          </w:p>
        </w:tc>
        <w:tc>
          <w:tcPr>
            <w:tcW w:w="4042" w:type="dxa"/>
            <w:shd w:val="clear" w:color="auto" w:fill="FFFF00"/>
          </w:tcPr>
          <w:p w14:paraId="6A1AA260" w14:textId="77777777" w:rsidR="00123F79" w:rsidRPr="00BF3D50" w:rsidRDefault="00123F79" w:rsidP="00BC03B4">
            <w:pPr>
              <w:spacing w:line="108" w:lineRule="exact"/>
              <w:rPr>
                <w:sz w:val="22"/>
                <w:szCs w:val="22"/>
              </w:rPr>
            </w:pPr>
          </w:p>
          <w:p w14:paraId="1AD4330A" w14:textId="77777777" w:rsidR="00123F79" w:rsidRPr="00BF3D50" w:rsidRDefault="00123F79" w:rsidP="00BC03B4">
            <w:pPr>
              <w:ind w:left="96" w:right="703"/>
              <w:rPr>
                <w:sz w:val="22"/>
                <w:szCs w:val="22"/>
              </w:rPr>
            </w:pPr>
            <w:r w:rsidRPr="00BF3D50">
              <w:rPr>
                <w:color w:val="000000"/>
                <w:sz w:val="22"/>
                <w:szCs w:val="22"/>
              </w:rPr>
              <w:t>Semnat</w:t>
            </w:r>
            <w:r w:rsidRPr="00BF3D50">
              <w:rPr>
                <w:spacing w:val="-5"/>
                <w:sz w:val="22"/>
                <w:szCs w:val="22"/>
              </w:rPr>
              <w:t xml:space="preserve"> </w:t>
            </w:r>
            <w:r>
              <w:rPr>
                <w:spacing w:val="-5"/>
                <w:sz w:val="22"/>
                <w:szCs w:val="22"/>
              </w:rPr>
              <w:t xml:space="preserve">electronic </w:t>
            </w:r>
            <w:r w:rsidRPr="00BF3D50">
              <w:rPr>
                <w:color w:val="000000"/>
                <w:sz w:val="22"/>
                <w:szCs w:val="22"/>
              </w:rPr>
              <w:t>de</w:t>
            </w:r>
            <w:r w:rsidRPr="00BF3D50">
              <w:rPr>
                <w:spacing w:val="-7"/>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00"/>
          </w:tcPr>
          <w:p w14:paraId="59B6CB44" w14:textId="77777777" w:rsidR="00123F79" w:rsidRPr="007406FF" w:rsidRDefault="00123F79" w:rsidP="00BC03B4">
            <w:pPr>
              <w:ind w:left="-9"/>
            </w:pPr>
            <w:r w:rsidRPr="007406FF">
              <w:rPr>
                <w:color w:val="000000"/>
                <w:spacing w:val="-7"/>
              </w:rPr>
              <w:t>DA</w:t>
            </w:r>
          </w:p>
        </w:tc>
      </w:tr>
      <w:tr w:rsidR="00123F79" w:rsidRPr="007406FF" w14:paraId="4A199162" w14:textId="77777777" w:rsidTr="00BC03B4">
        <w:trPr>
          <w:trHeight w:val="525"/>
        </w:trPr>
        <w:tc>
          <w:tcPr>
            <w:tcW w:w="572" w:type="dxa"/>
            <w:shd w:val="clear" w:color="auto" w:fill="FFFF00"/>
          </w:tcPr>
          <w:p w14:paraId="399411D2" w14:textId="77777777" w:rsidR="00123F79" w:rsidRPr="007406FF" w:rsidRDefault="00123F79" w:rsidP="00BC03B4">
            <w:pPr>
              <w:ind w:left="100"/>
            </w:pPr>
            <w:r>
              <w:t>14</w:t>
            </w:r>
          </w:p>
        </w:tc>
        <w:tc>
          <w:tcPr>
            <w:tcW w:w="3779" w:type="dxa"/>
            <w:shd w:val="clear" w:color="auto" w:fill="FFFF00"/>
          </w:tcPr>
          <w:p w14:paraId="007C7C96" w14:textId="77777777" w:rsidR="00123F79" w:rsidRPr="00995481" w:rsidRDefault="00123F79" w:rsidP="00BC03B4">
            <w:pPr>
              <w:spacing w:line="98" w:lineRule="exact"/>
              <w:rPr>
                <w:sz w:val="22"/>
                <w:szCs w:val="22"/>
              </w:rPr>
            </w:pPr>
          </w:p>
          <w:p w14:paraId="42C42B0F" w14:textId="77777777" w:rsidR="00123F79" w:rsidRPr="00995481" w:rsidRDefault="00123F79" w:rsidP="00BC03B4">
            <w:pPr>
              <w:ind w:left="100" w:right="347"/>
              <w:rPr>
                <w:sz w:val="22"/>
                <w:szCs w:val="22"/>
              </w:rPr>
            </w:pPr>
            <w:r w:rsidRPr="00995481">
              <w:rPr>
                <w:color w:val="000000"/>
                <w:sz w:val="22"/>
                <w:szCs w:val="22"/>
              </w:rPr>
              <w:t>Declarație</w:t>
            </w:r>
            <w:r w:rsidRPr="00995481">
              <w:rPr>
                <w:spacing w:val="-9"/>
                <w:sz w:val="22"/>
                <w:szCs w:val="22"/>
              </w:rPr>
              <w:t xml:space="preserve"> </w:t>
            </w:r>
            <w:r w:rsidRPr="00995481">
              <w:rPr>
                <w:color w:val="000000"/>
                <w:sz w:val="22"/>
                <w:szCs w:val="22"/>
              </w:rPr>
              <w:t>privind</w:t>
            </w:r>
            <w:r w:rsidRPr="00995481">
              <w:rPr>
                <w:spacing w:val="-11"/>
                <w:sz w:val="22"/>
                <w:szCs w:val="22"/>
              </w:rPr>
              <w:t xml:space="preserve"> </w:t>
            </w:r>
            <w:r w:rsidRPr="00995481">
              <w:rPr>
                <w:color w:val="000000"/>
                <w:sz w:val="22"/>
                <w:szCs w:val="22"/>
              </w:rPr>
              <w:t>lista</w:t>
            </w:r>
            <w:r w:rsidRPr="00995481">
              <w:rPr>
                <w:sz w:val="22"/>
                <w:szCs w:val="22"/>
              </w:rPr>
              <w:t xml:space="preserve"> </w:t>
            </w:r>
            <w:r w:rsidRPr="00995481">
              <w:rPr>
                <w:color w:val="000000"/>
                <w:spacing w:val="1"/>
                <w:sz w:val="22"/>
                <w:szCs w:val="22"/>
              </w:rPr>
              <w:t>principalelor lucrări</w:t>
            </w:r>
            <w:r w:rsidRPr="00995481">
              <w:rPr>
                <w:spacing w:val="-21"/>
                <w:sz w:val="22"/>
                <w:szCs w:val="22"/>
              </w:rPr>
              <w:t xml:space="preserve"> </w:t>
            </w:r>
            <w:r w:rsidRPr="00995481">
              <w:rPr>
                <w:color w:val="000000"/>
                <w:spacing w:val="1"/>
                <w:sz w:val="22"/>
                <w:szCs w:val="22"/>
              </w:rPr>
              <w:t>executateîn</w:t>
            </w:r>
            <w:r w:rsidRPr="00995481">
              <w:rPr>
                <w:sz w:val="22"/>
                <w:szCs w:val="22"/>
              </w:rPr>
              <w:t xml:space="preserve"> </w:t>
            </w:r>
            <w:r w:rsidRPr="00995481">
              <w:rPr>
                <w:color w:val="000000"/>
                <w:sz w:val="22"/>
                <w:szCs w:val="22"/>
              </w:rPr>
              <w:t>ultimul</w:t>
            </w:r>
            <w:r w:rsidRPr="00995481">
              <w:rPr>
                <w:sz w:val="22"/>
                <w:szCs w:val="22"/>
              </w:rPr>
              <w:t xml:space="preserve"> </w:t>
            </w:r>
            <w:r w:rsidRPr="00995481">
              <w:rPr>
                <w:color w:val="000000"/>
                <w:sz w:val="22"/>
                <w:szCs w:val="22"/>
              </w:rPr>
              <w:t>an</w:t>
            </w:r>
            <w:r w:rsidRPr="00995481">
              <w:rPr>
                <w:sz w:val="22"/>
                <w:szCs w:val="22"/>
              </w:rPr>
              <w:t xml:space="preserve"> </w:t>
            </w:r>
            <w:r w:rsidRPr="00995481">
              <w:rPr>
                <w:color w:val="000000"/>
                <w:sz w:val="22"/>
                <w:szCs w:val="22"/>
              </w:rPr>
              <w:t>de</w:t>
            </w:r>
            <w:r w:rsidRPr="00995481">
              <w:rPr>
                <w:spacing w:val="-8"/>
                <w:sz w:val="22"/>
                <w:szCs w:val="22"/>
              </w:rPr>
              <w:t xml:space="preserve"> </w:t>
            </w:r>
            <w:r w:rsidRPr="00995481">
              <w:rPr>
                <w:color w:val="000000"/>
                <w:sz w:val="22"/>
                <w:szCs w:val="22"/>
              </w:rPr>
              <w:t>activitate</w:t>
            </w:r>
          </w:p>
        </w:tc>
        <w:tc>
          <w:tcPr>
            <w:tcW w:w="4042" w:type="dxa"/>
            <w:shd w:val="clear" w:color="auto" w:fill="FFFF00"/>
          </w:tcPr>
          <w:p w14:paraId="7AB4AA80" w14:textId="77777777" w:rsidR="00123F79" w:rsidRPr="00BF3D50" w:rsidRDefault="00123F79" w:rsidP="00BC03B4">
            <w:pPr>
              <w:ind w:left="-9"/>
              <w:rPr>
                <w:sz w:val="22"/>
                <w:szCs w:val="22"/>
              </w:rPr>
            </w:pPr>
            <w:r w:rsidRPr="00BF3D50">
              <w:rPr>
                <w:color w:val="000000"/>
                <w:sz w:val="22"/>
                <w:szCs w:val="22"/>
              </w:rPr>
              <w:t>Anexa</w:t>
            </w:r>
            <w:r w:rsidRPr="00BF3D50">
              <w:rPr>
                <w:sz w:val="22"/>
                <w:szCs w:val="22"/>
              </w:rPr>
              <w:t xml:space="preserve"> </w:t>
            </w:r>
            <w:r w:rsidRPr="00BF3D50">
              <w:rPr>
                <w:color w:val="000000"/>
                <w:sz w:val="22"/>
                <w:szCs w:val="22"/>
              </w:rPr>
              <w:t>nr.</w:t>
            </w:r>
            <w:r w:rsidRPr="00BF3D50">
              <w:rPr>
                <w:spacing w:val="-8"/>
                <w:sz w:val="22"/>
                <w:szCs w:val="22"/>
              </w:rPr>
              <w:t xml:space="preserve"> </w:t>
            </w:r>
            <w:r w:rsidRPr="00BF3D50">
              <w:rPr>
                <w:color w:val="000000"/>
                <w:sz w:val="22"/>
                <w:szCs w:val="22"/>
              </w:rPr>
              <w:t>13</w:t>
            </w:r>
            <w:r w:rsidRPr="00BF3D50">
              <w:rPr>
                <w:sz w:val="22"/>
                <w:szCs w:val="22"/>
              </w:rPr>
              <w:t xml:space="preserve">. </w:t>
            </w:r>
            <w:r w:rsidRPr="00BF3D50">
              <w:rPr>
                <w:color w:val="000000"/>
                <w:sz w:val="22"/>
                <w:szCs w:val="22"/>
              </w:rPr>
              <w:t>Semnat</w:t>
            </w:r>
            <w:r w:rsidRPr="00BF3D50">
              <w:rPr>
                <w:spacing w:val="9"/>
                <w:sz w:val="22"/>
                <w:szCs w:val="22"/>
              </w:rPr>
              <w:t xml:space="preserve"> </w:t>
            </w:r>
            <w:r>
              <w:rPr>
                <w:spacing w:val="10"/>
                <w:sz w:val="22"/>
                <w:szCs w:val="22"/>
              </w:rPr>
              <w:t xml:space="preserve">electronic </w:t>
            </w:r>
            <w:r w:rsidRPr="00BF3D50">
              <w:rPr>
                <w:color w:val="000000"/>
                <w:sz w:val="22"/>
                <w:szCs w:val="22"/>
              </w:rPr>
              <w:t>de</w:t>
            </w:r>
            <w:r w:rsidRPr="00BF3D50">
              <w:rPr>
                <w:spacing w:val="10"/>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00"/>
          </w:tcPr>
          <w:p w14:paraId="7FFDE3D0" w14:textId="77777777" w:rsidR="00123F79" w:rsidRPr="007406FF" w:rsidRDefault="00123F79" w:rsidP="00BC03B4">
            <w:pPr>
              <w:ind w:left="-9"/>
            </w:pPr>
            <w:r w:rsidRPr="007406FF">
              <w:rPr>
                <w:color w:val="000000"/>
                <w:spacing w:val="-7"/>
              </w:rPr>
              <w:t>DA</w:t>
            </w:r>
          </w:p>
        </w:tc>
      </w:tr>
      <w:tr w:rsidR="00123F79" w:rsidRPr="007406FF" w14:paraId="3282ED85" w14:textId="77777777" w:rsidTr="00BC03B4">
        <w:trPr>
          <w:trHeight w:val="525"/>
        </w:trPr>
        <w:tc>
          <w:tcPr>
            <w:tcW w:w="572" w:type="dxa"/>
            <w:shd w:val="clear" w:color="auto" w:fill="FFFF00"/>
          </w:tcPr>
          <w:p w14:paraId="51EB28F4" w14:textId="77777777" w:rsidR="00123F79" w:rsidRPr="007406FF" w:rsidRDefault="00123F79" w:rsidP="00BC03B4">
            <w:pPr>
              <w:ind w:left="100"/>
            </w:pPr>
            <w:r>
              <w:t>15</w:t>
            </w:r>
          </w:p>
        </w:tc>
        <w:tc>
          <w:tcPr>
            <w:tcW w:w="3779" w:type="dxa"/>
            <w:shd w:val="clear" w:color="auto" w:fill="FFFF00"/>
          </w:tcPr>
          <w:p w14:paraId="458EF600" w14:textId="77777777" w:rsidR="00123F79" w:rsidRPr="00995481" w:rsidRDefault="00123F79" w:rsidP="00BC03B4">
            <w:pPr>
              <w:spacing w:line="98" w:lineRule="exact"/>
              <w:rPr>
                <w:sz w:val="22"/>
                <w:szCs w:val="22"/>
              </w:rPr>
            </w:pPr>
          </w:p>
          <w:p w14:paraId="18804448" w14:textId="77777777" w:rsidR="00123F79" w:rsidRPr="00995481" w:rsidRDefault="00123F79" w:rsidP="00BC03B4">
            <w:pPr>
              <w:ind w:left="100" w:right="271"/>
              <w:rPr>
                <w:sz w:val="22"/>
                <w:szCs w:val="22"/>
              </w:rPr>
            </w:pPr>
            <w:r w:rsidRPr="00995481">
              <w:rPr>
                <w:color w:val="000000"/>
                <w:sz w:val="22"/>
                <w:szCs w:val="22"/>
              </w:rPr>
              <w:t>Raport</w:t>
            </w:r>
            <w:r w:rsidRPr="00995481">
              <w:rPr>
                <w:spacing w:val="-5"/>
                <w:sz w:val="22"/>
                <w:szCs w:val="22"/>
              </w:rPr>
              <w:t xml:space="preserve"> </w:t>
            </w:r>
            <w:r w:rsidRPr="00995481">
              <w:rPr>
                <w:color w:val="000000"/>
                <w:sz w:val="22"/>
                <w:szCs w:val="22"/>
              </w:rPr>
              <w:t>financiar,</w:t>
            </w:r>
            <w:r w:rsidRPr="00995481">
              <w:rPr>
                <w:spacing w:val="-5"/>
                <w:sz w:val="22"/>
                <w:szCs w:val="22"/>
              </w:rPr>
              <w:t xml:space="preserve"> </w:t>
            </w:r>
            <w:r w:rsidRPr="00995481">
              <w:rPr>
                <w:color w:val="000000"/>
                <w:sz w:val="22"/>
                <w:szCs w:val="22"/>
              </w:rPr>
              <w:t>pentru</w:t>
            </w:r>
            <w:r w:rsidRPr="00995481">
              <w:rPr>
                <w:spacing w:val="-6"/>
                <w:sz w:val="22"/>
                <w:szCs w:val="22"/>
              </w:rPr>
              <w:t xml:space="preserve"> </w:t>
            </w:r>
            <w:r w:rsidRPr="00995481">
              <w:rPr>
                <w:color w:val="000000"/>
                <w:sz w:val="22"/>
                <w:szCs w:val="22"/>
              </w:rPr>
              <w:t>ultimul</w:t>
            </w:r>
            <w:r w:rsidRPr="00995481">
              <w:rPr>
                <w:spacing w:val="-6"/>
                <w:sz w:val="22"/>
                <w:szCs w:val="22"/>
              </w:rPr>
              <w:t xml:space="preserve"> </w:t>
            </w:r>
            <w:r w:rsidRPr="00995481">
              <w:rPr>
                <w:color w:val="000000"/>
                <w:sz w:val="22"/>
                <w:szCs w:val="22"/>
              </w:rPr>
              <w:t>an</w:t>
            </w:r>
            <w:r w:rsidRPr="00995481">
              <w:rPr>
                <w:sz w:val="22"/>
                <w:szCs w:val="22"/>
              </w:rPr>
              <w:t xml:space="preserve"> </w:t>
            </w:r>
            <w:r w:rsidRPr="00995481">
              <w:rPr>
                <w:color w:val="000000"/>
                <w:spacing w:val="-2"/>
                <w:sz w:val="22"/>
                <w:szCs w:val="22"/>
              </w:rPr>
              <w:t>de</w:t>
            </w:r>
            <w:r w:rsidRPr="00995481">
              <w:rPr>
                <w:spacing w:val="-1"/>
                <w:sz w:val="22"/>
                <w:szCs w:val="22"/>
              </w:rPr>
              <w:t xml:space="preserve"> </w:t>
            </w:r>
            <w:r w:rsidRPr="00995481">
              <w:rPr>
                <w:color w:val="000000"/>
                <w:spacing w:val="-1"/>
                <w:sz w:val="22"/>
                <w:szCs w:val="22"/>
              </w:rPr>
              <w:t>activitate</w:t>
            </w:r>
          </w:p>
        </w:tc>
        <w:tc>
          <w:tcPr>
            <w:tcW w:w="4042" w:type="dxa"/>
            <w:shd w:val="clear" w:color="auto" w:fill="FFFF00"/>
          </w:tcPr>
          <w:p w14:paraId="0BC82F50" w14:textId="77777777" w:rsidR="00123F79" w:rsidRPr="00EE3755" w:rsidRDefault="00123F79" w:rsidP="00BC03B4">
            <w:pPr>
              <w:spacing w:line="106" w:lineRule="exact"/>
              <w:rPr>
                <w:sz w:val="22"/>
                <w:szCs w:val="22"/>
              </w:rPr>
            </w:pPr>
          </w:p>
          <w:p w14:paraId="19CBC989" w14:textId="77777777" w:rsidR="00123F79" w:rsidRPr="00EE3755" w:rsidRDefault="00123F79" w:rsidP="00BC03B4">
            <w:pPr>
              <w:tabs>
                <w:tab w:val="left" w:pos="1142"/>
                <w:tab w:val="left" w:pos="1690"/>
                <w:tab w:val="left" w:pos="2684"/>
              </w:tabs>
              <w:ind w:left="96"/>
              <w:rPr>
                <w:sz w:val="22"/>
                <w:szCs w:val="22"/>
              </w:rPr>
            </w:pPr>
            <w:r w:rsidRPr="00EE3755">
              <w:rPr>
                <w:rFonts w:eastAsia="Cambria"/>
                <w:color w:val="000000"/>
                <w:sz w:val="22"/>
                <w:szCs w:val="22"/>
              </w:rPr>
              <w:t>Confirmat</w:t>
            </w:r>
            <w:r w:rsidRPr="00EE3755">
              <w:rPr>
                <w:sz w:val="22"/>
                <w:szCs w:val="22"/>
              </w:rPr>
              <w:tab/>
            </w:r>
            <w:r w:rsidRPr="00EE3755">
              <w:rPr>
                <w:rFonts w:eastAsia="Cambria"/>
                <w:color w:val="000000"/>
                <w:sz w:val="22"/>
                <w:szCs w:val="22"/>
              </w:rPr>
              <w:t>prin</w:t>
            </w:r>
            <w:r w:rsidRPr="00EE3755">
              <w:rPr>
                <w:sz w:val="22"/>
                <w:szCs w:val="22"/>
              </w:rPr>
              <w:tab/>
            </w:r>
            <w:r w:rsidRPr="00EE3755">
              <w:rPr>
                <w:rFonts w:eastAsia="Cambria"/>
                <w:color w:val="000000"/>
                <w:sz w:val="22"/>
                <w:szCs w:val="22"/>
              </w:rPr>
              <w:t>aplicarea</w:t>
            </w:r>
            <w:r w:rsidRPr="00EE3755">
              <w:rPr>
                <w:sz w:val="22"/>
                <w:szCs w:val="22"/>
              </w:rPr>
              <w:tab/>
            </w:r>
            <w:r w:rsidRPr="00EE3755">
              <w:rPr>
                <w:rFonts w:eastAsia="Cambria"/>
                <w:color w:val="000000"/>
                <w:spacing w:val="-2"/>
                <w:sz w:val="22"/>
                <w:szCs w:val="22"/>
              </w:rPr>
              <w:t>semnării</w:t>
            </w:r>
          </w:p>
          <w:p w14:paraId="39FF4C76" w14:textId="77777777" w:rsidR="00123F79" w:rsidRPr="00EE3755" w:rsidRDefault="00123F79" w:rsidP="00BC03B4">
            <w:pPr>
              <w:spacing w:before="39"/>
              <w:ind w:left="96"/>
              <w:rPr>
                <w:sz w:val="22"/>
                <w:szCs w:val="22"/>
              </w:rPr>
            </w:pPr>
            <w:r w:rsidRPr="00EE3755">
              <w:rPr>
                <w:rFonts w:eastAsia="Cambria"/>
                <w:color w:val="000000"/>
                <w:sz w:val="22"/>
                <w:szCs w:val="22"/>
              </w:rPr>
              <w:t>electronice</w:t>
            </w:r>
            <w:r w:rsidRPr="00EE3755">
              <w:rPr>
                <w:rFonts w:eastAsia="Cambria"/>
                <w:spacing w:val="-7"/>
                <w:sz w:val="22"/>
                <w:szCs w:val="22"/>
              </w:rPr>
              <w:t xml:space="preserve"> </w:t>
            </w:r>
            <w:r w:rsidRPr="00EE3755">
              <w:rPr>
                <w:rFonts w:eastAsia="Cambria"/>
                <w:color w:val="000000"/>
                <w:sz w:val="22"/>
                <w:szCs w:val="22"/>
              </w:rPr>
              <w:t>a</w:t>
            </w:r>
            <w:r w:rsidRPr="00EE3755">
              <w:rPr>
                <w:rFonts w:eastAsia="Cambria"/>
                <w:spacing w:val="-7"/>
                <w:sz w:val="22"/>
                <w:szCs w:val="22"/>
              </w:rPr>
              <w:t xml:space="preserve"> </w:t>
            </w:r>
            <w:r w:rsidRPr="00EE3755">
              <w:rPr>
                <w:rFonts w:eastAsia="Cambria"/>
                <w:color w:val="000000"/>
                <w:sz w:val="22"/>
                <w:szCs w:val="22"/>
              </w:rPr>
              <w:t>persoanei</w:t>
            </w:r>
            <w:r w:rsidRPr="00EE3755">
              <w:rPr>
                <w:rFonts w:eastAsia="Cambria"/>
                <w:spacing w:val="-8"/>
                <w:sz w:val="22"/>
                <w:szCs w:val="22"/>
              </w:rPr>
              <w:t xml:space="preserve"> </w:t>
            </w:r>
            <w:r w:rsidRPr="00EE3755">
              <w:rPr>
                <w:rFonts w:eastAsia="Cambria"/>
                <w:color w:val="000000"/>
                <w:sz w:val="22"/>
                <w:szCs w:val="22"/>
              </w:rPr>
              <w:t>responsabile</w:t>
            </w:r>
          </w:p>
        </w:tc>
        <w:tc>
          <w:tcPr>
            <w:tcW w:w="1182" w:type="dxa"/>
            <w:shd w:val="clear" w:color="auto" w:fill="FFFF00"/>
          </w:tcPr>
          <w:p w14:paraId="12250D7B" w14:textId="77777777" w:rsidR="00123F79" w:rsidRPr="007406FF" w:rsidRDefault="00123F79" w:rsidP="00BC03B4">
            <w:pPr>
              <w:ind w:left="-9"/>
            </w:pPr>
            <w:r w:rsidRPr="007406FF">
              <w:rPr>
                <w:color w:val="000000"/>
                <w:spacing w:val="-7"/>
              </w:rPr>
              <w:t>DA</w:t>
            </w:r>
          </w:p>
        </w:tc>
      </w:tr>
      <w:tr w:rsidR="00123F79" w:rsidRPr="007406FF" w14:paraId="5F1A9D21" w14:textId="77777777" w:rsidTr="00BC03B4">
        <w:trPr>
          <w:trHeight w:val="525"/>
        </w:trPr>
        <w:tc>
          <w:tcPr>
            <w:tcW w:w="572" w:type="dxa"/>
            <w:shd w:val="clear" w:color="auto" w:fill="FFFF00"/>
          </w:tcPr>
          <w:p w14:paraId="63DEC5E1" w14:textId="77777777" w:rsidR="00123F79" w:rsidRPr="007406FF" w:rsidRDefault="00123F79" w:rsidP="00BC03B4">
            <w:pPr>
              <w:ind w:left="100"/>
            </w:pPr>
            <w:r>
              <w:t>16</w:t>
            </w:r>
          </w:p>
        </w:tc>
        <w:tc>
          <w:tcPr>
            <w:tcW w:w="3779" w:type="dxa"/>
            <w:shd w:val="clear" w:color="auto" w:fill="FFFF00"/>
          </w:tcPr>
          <w:p w14:paraId="745A3C46" w14:textId="77777777" w:rsidR="00123F79" w:rsidRPr="00995481" w:rsidRDefault="00123F79" w:rsidP="00BC03B4">
            <w:pPr>
              <w:spacing w:line="89" w:lineRule="exact"/>
              <w:rPr>
                <w:sz w:val="22"/>
                <w:szCs w:val="22"/>
              </w:rPr>
            </w:pPr>
          </w:p>
          <w:p w14:paraId="44C74D14" w14:textId="77777777" w:rsidR="00123F79" w:rsidRPr="00995481" w:rsidRDefault="00123F79" w:rsidP="00BC03B4">
            <w:pPr>
              <w:spacing w:line="241" w:lineRule="auto"/>
              <w:ind w:left="100" w:right="608"/>
              <w:rPr>
                <w:sz w:val="22"/>
                <w:szCs w:val="22"/>
              </w:rPr>
            </w:pPr>
            <w:r w:rsidRPr="00995481">
              <w:rPr>
                <w:color w:val="000000"/>
                <w:sz w:val="22"/>
                <w:szCs w:val="22"/>
              </w:rPr>
              <w:t>Declarație</w:t>
            </w:r>
            <w:r w:rsidRPr="00995481">
              <w:rPr>
                <w:spacing w:val="-16"/>
                <w:sz w:val="22"/>
                <w:szCs w:val="22"/>
              </w:rPr>
              <w:t xml:space="preserve"> </w:t>
            </w:r>
            <w:r w:rsidRPr="00995481">
              <w:rPr>
                <w:color w:val="000000"/>
                <w:sz w:val="22"/>
                <w:szCs w:val="22"/>
              </w:rPr>
              <w:t>privind</w:t>
            </w:r>
            <w:r w:rsidRPr="00995481">
              <w:rPr>
                <w:spacing w:val="-18"/>
                <w:sz w:val="22"/>
                <w:szCs w:val="22"/>
              </w:rPr>
              <w:t xml:space="preserve"> </w:t>
            </w:r>
            <w:r w:rsidRPr="00995481">
              <w:rPr>
                <w:color w:val="000000"/>
                <w:sz w:val="22"/>
                <w:szCs w:val="22"/>
              </w:rPr>
              <w:t>personalul</w:t>
            </w:r>
            <w:r w:rsidRPr="00995481">
              <w:rPr>
                <w:sz w:val="22"/>
                <w:szCs w:val="22"/>
              </w:rPr>
              <w:t xml:space="preserve"> </w:t>
            </w:r>
            <w:r w:rsidRPr="00995481">
              <w:rPr>
                <w:color w:val="000000"/>
                <w:sz w:val="22"/>
                <w:szCs w:val="22"/>
              </w:rPr>
              <w:t>de</w:t>
            </w:r>
            <w:r>
              <w:rPr>
                <w:color w:val="000000"/>
                <w:sz w:val="22"/>
                <w:szCs w:val="22"/>
              </w:rPr>
              <w:t xml:space="preserve"> </w:t>
            </w:r>
            <w:r w:rsidRPr="00995481">
              <w:rPr>
                <w:color w:val="000000"/>
                <w:sz w:val="22"/>
                <w:szCs w:val="22"/>
              </w:rPr>
              <w:t>specialitate</w:t>
            </w:r>
            <w:r w:rsidRPr="00995481">
              <w:rPr>
                <w:sz w:val="22"/>
                <w:szCs w:val="22"/>
              </w:rPr>
              <w:t xml:space="preserve"> </w:t>
            </w:r>
            <w:r w:rsidRPr="00995481">
              <w:rPr>
                <w:color w:val="000000"/>
                <w:sz w:val="22"/>
                <w:szCs w:val="22"/>
              </w:rPr>
              <w:t>și/sau</w:t>
            </w:r>
            <w:r w:rsidRPr="00995481">
              <w:rPr>
                <w:spacing w:val="-5"/>
                <w:sz w:val="22"/>
                <w:szCs w:val="22"/>
              </w:rPr>
              <w:t xml:space="preserve"> </w:t>
            </w:r>
            <w:r w:rsidRPr="00995481">
              <w:rPr>
                <w:color w:val="000000"/>
                <w:sz w:val="22"/>
                <w:szCs w:val="22"/>
              </w:rPr>
              <w:t>a</w:t>
            </w:r>
            <w:r w:rsidRPr="00995481">
              <w:rPr>
                <w:sz w:val="22"/>
                <w:szCs w:val="22"/>
              </w:rPr>
              <w:t xml:space="preserve"> </w:t>
            </w:r>
            <w:r w:rsidRPr="00995481">
              <w:rPr>
                <w:color w:val="000000"/>
                <w:spacing w:val="-2"/>
                <w:sz w:val="22"/>
                <w:szCs w:val="22"/>
              </w:rPr>
              <w:t>ex</w:t>
            </w:r>
            <w:r w:rsidRPr="00995481">
              <w:rPr>
                <w:color w:val="000000"/>
                <w:spacing w:val="-1"/>
                <w:sz w:val="22"/>
                <w:szCs w:val="22"/>
              </w:rPr>
              <w:t>perților</w:t>
            </w:r>
          </w:p>
        </w:tc>
        <w:tc>
          <w:tcPr>
            <w:tcW w:w="4042" w:type="dxa"/>
            <w:shd w:val="clear" w:color="auto" w:fill="FFFF00"/>
          </w:tcPr>
          <w:p w14:paraId="2CE4D7A7" w14:textId="77777777" w:rsidR="00123F79" w:rsidRPr="00EE3755" w:rsidRDefault="00123F79" w:rsidP="00BC03B4">
            <w:pPr>
              <w:ind w:left="-9"/>
              <w:rPr>
                <w:sz w:val="22"/>
                <w:szCs w:val="22"/>
              </w:rPr>
            </w:pPr>
            <w:r w:rsidRPr="00EE3755">
              <w:rPr>
                <w:color w:val="000000"/>
                <w:sz w:val="22"/>
                <w:szCs w:val="22"/>
              </w:rPr>
              <w:t>Anexa</w:t>
            </w:r>
            <w:r w:rsidRPr="00EE3755">
              <w:rPr>
                <w:sz w:val="22"/>
                <w:szCs w:val="22"/>
              </w:rPr>
              <w:t xml:space="preserve"> </w:t>
            </w:r>
            <w:r w:rsidRPr="00EE3755">
              <w:rPr>
                <w:color w:val="000000"/>
                <w:sz w:val="22"/>
                <w:szCs w:val="22"/>
              </w:rPr>
              <w:t>nr.</w:t>
            </w:r>
            <w:r w:rsidRPr="00EE3755">
              <w:rPr>
                <w:spacing w:val="-8"/>
                <w:sz w:val="22"/>
                <w:szCs w:val="22"/>
              </w:rPr>
              <w:t xml:space="preserve"> </w:t>
            </w:r>
            <w:r w:rsidRPr="00EE3755">
              <w:rPr>
                <w:color w:val="000000"/>
                <w:sz w:val="22"/>
                <w:szCs w:val="22"/>
              </w:rPr>
              <w:t>15</w:t>
            </w:r>
            <w:r w:rsidRPr="00EE3755">
              <w:rPr>
                <w:sz w:val="22"/>
                <w:szCs w:val="22"/>
              </w:rPr>
              <w:t xml:space="preserve">. </w:t>
            </w:r>
            <w:r w:rsidRPr="00EE3755">
              <w:rPr>
                <w:color w:val="000000"/>
                <w:sz w:val="22"/>
                <w:szCs w:val="22"/>
              </w:rPr>
              <w:t>Semnat</w:t>
            </w:r>
            <w:r w:rsidRPr="00EE3755">
              <w:rPr>
                <w:spacing w:val="16"/>
                <w:sz w:val="22"/>
                <w:szCs w:val="22"/>
              </w:rPr>
              <w:t xml:space="preserve"> </w:t>
            </w:r>
            <w:r w:rsidRPr="00EE3755">
              <w:rPr>
                <w:spacing w:val="17"/>
                <w:sz w:val="22"/>
                <w:szCs w:val="22"/>
              </w:rPr>
              <w:t xml:space="preserve">electronic </w:t>
            </w:r>
            <w:r w:rsidRPr="00EE3755">
              <w:rPr>
                <w:color w:val="000000"/>
                <w:sz w:val="22"/>
                <w:szCs w:val="22"/>
              </w:rPr>
              <w:t>de</w:t>
            </w:r>
            <w:r w:rsidRPr="00EE3755">
              <w:rPr>
                <w:spacing w:val="17"/>
                <w:sz w:val="22"/>
                <w:szCs w:val="22"/>
              </w:rPr>
              <w:t xml:space="preserve"> </w:t>
            </w:r>
            <w:r w:rsidRPr="00EE3755">
              <w:rPr>
                <w:color w:val="000000"/>
                <w:sz w:val="22"/>
                <w:szCs w:val="22"/>
              </w:rPr>
              <w:t>către operatorii economici</w:t>
            </w:r>
          </w:p>
        </w:tc>
        <w:tc>
          <w:tcPr>
            <w:tcW w:w="1182" w:type="dxa"/>
            <w:shd w:val="clear" w:color="auto" w:fill="FFFF00"/>
          </w:tcPr>
          <w:p w14:paraId="6231DDE9" w14:textId="77777777" w:rsidR="00123F79" w:rsidRPr="007406FF" w:rsidRDefault="00123F79" w:rsidP="00BC03B4">
            <w:pPr>
              <w:spacing w:line="105" w:lineRule="exact"/>
            </w:pPr>
          </w:p>
          <w:p w14:paraId="2E1B0EFC" w14:textId="77777777" w:rsidR="00123F79" w:rsidRPr="007406FF" w:rsidRDefault="00123F79" w:rsidP="00BC03B4">
            <w:pPr>
              <w:ind w:left="96"/>
            </w:pPr>
            <w:r w:rsidRPr="007406FF">
              <w:rPr>
                <w:color w:val="000000"/>
                <w:spacing w:val="-7"/>
              </w:rPr>
              <w:t>DA</w:t>
            </w:r>
          </w:p>
        </w:tc>
      </w:tr>
      <w:tr w:rsidR="00123F79" w:rsidRPr="00B03A84" w14:paraId="16771C72" w14:textId="77777777" w:rsidTr="00BC03B4">
        <w:trPr>
          <w:trHeight w:val="525"/>
        </w:trPr>
        <w:tc>
          <w:tcPr>
            <w:tcW w:w="572" w:type="dxa"/>
            <w:shd w:val="clear" w:color="auto" w:fill="FFFF00"/>
          </w:tcPr>
          <w:p w14:paraId="1B0AF50D" w14:textId="77777777" w:rsidR="00123F79" w:rsidRPr="007406FF" w:rsidRDefault="00123F79" w:rsidP="00BC03B4">
            <w:pPr>
              <w:ind w:left="100"/>
            </w:pPr>
            <w:r>
              <w:t>17</w:t>
            </w:r>
          </w:p>
        </w:tc>
        <w:tc>
          <w:tcPr>
            <w:tcW w:w="3779" w:type="dxa"/>
            <w:shd w:val="clear" w:color="auto" w:fill="FFFF00"/>
          </w:tcPr>
          <w:p w14:paraId="0E67A315" w14:textId="77777777" w:rsidR="00123F79" w:rsidRPr="00B03A84" w:rsidRDefault="00123F79" w:rsidP="00BC03B4">
            <w:pPr>
              <w:shd w:val="clear" w:color="auto" w:fill="FFFFFF" w:themeFill="background1"/>
              <w:tabs>
                <w:tab w:val="left" w:pos="612"/>
              </w:tabs>
              <w:spacing w:before="120" w:after="120"/>
              <w:rPr>
                <w:iCs/>
                <w:noProof w:val="0"/>
                <w:sz w:val="20"/>
                <w:szCs w:val="20"/>
                <w:lang w:eastAsia="ru-RU"/>
              </w:rPr>
            </w:pPr>
            <w:r w:rsidRPr="00B03A84">
              <w:rPr>
                <w:iCs/>
                <w:noProof w:val="0"/>
                <w:sz w:val="20"/>
                <w:szCs w:val="20"/>
                <w:lang w:eastAsia="ru-RU"/>
              </w:rPr>
              <w:t>Diriginte de șantier- Agentul economic va prezenta legitimația și certificatul de atestare tehnico- profesională valabile pentru perioada executării lucrărilor.</w:t>
            </w:r>
          </w:p>
        </w:tc>
        <w:tc>
          <w:tcPr>
            <w:tcW w:w="4042" w:type="dxa"/>
            <w:shd w:val="clear" w:color="auto" w:fill="FFFF00"/>
          </w:tcPr>
          <w:p w14:paraId="38E80850" w14:textId="77777777" w:rsidR="00123F79" w:rsidRPr="00EE3755" w:rsidRDefault="00123F79" w:rsidP="00BC03B4">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3893BAEE" w14:textId="77777777" w:rsidR="00123F79" w:rsidRPr="00B03A84" w:rsidRDefault="00123F79" w:rsidP="00BC03B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123F79" w:rsidRPr="00B03A84" w14:paraId="7259FE81" w14:textId="77777777" w:rsidTr="00BC03B4">
        <w:trPr>
          <w:trHeight w:val="525"/>
        </w:trPr>
        <w:tc>
          <w:tcPr>
            <w:tcW w:w="572" w:type="dxa"/>
            <w:shd w:val="clear" w:color="auto" w:fill="FFFF00"/>
          </w:tcPr>
          <w:p w14:paraId="728B0F09" w14:textId="77777777" w:rsidR="00123F79" w:rsidRPr="007406FF" w:rsidRDefault="00123F79" w:rsidP="00BC03B4">
            <w:pPr>
              <w:ind w:left="100"/>
            </w:pPr>
            <w:r>
              <w:t>18</w:t>
            </w:r>
          </w:p>
        </w:tc>
        <w:tc>
          <w:tcPr>
            <w:tcW w:w="3779" w:type="dxa"/>
            <w:shd w:val="clear" w:color="auto" w:fill="FFFF00"/>
          </w:tcPr>
          <w:p w14:paraId="5BCCD35D" w14:textId="77777777" w:rsidR="00123F79" w:rsidRPr="00433008" w:rsidRDefault="00123F79" w:rsidP="00BC03B4">
            <w:pPr>
              <w:shd w:val="clear" w:color="auto" w:fill="FFFFFF" w:themeFill="background1"/>
              <w:tabs>
                <w:tab w:val="left" w:pos="612"/>
              </w:tabs>
              <w:spacing w:before="120" w:after="120"/>
              <w:rPr>
                <w:iCs/>
                <w:noProof w:val="0"/>
                <w:sz w:val="22"/>
                <w:szCs w:val="22"/>
                <w:lang w:eastAsia="ru-RU"/>
              </w:rPr>
            </w:pPr>
            <w:r>
              <w:rPr>
                <w:sz w:val="22"/>
                <w:szCs w:val="22"/>
              </w:rPr>
              <w:t>Autorizatie -</w:t>
            </w:r>
            <w:r w:rsidRPr="00433008">
              <w:rPr>
                <w:sz w:val="22"/>
                <w:szCs w:val="22"/>
              </w:rPr>
              <w:t>Cer</w:t>
            </w:r>
            <w:r>
              <w:rPr>
                <w:sz w:val="22"/>
                <w:szCs w:val="22"/>
              </w:rPr>
              <w:t>t</w:t>
            </w:r>
            <w:r w:rsidRPr="00433008">
              <w:rPr>
                <w:sz w:val="22"/>
                <w:szCs w:val="22"/>
              </w:rPr>
              <w:t>ificat securitatea si sănătatea in muncă</w:t>
            </w:r>
          </w:p>
        </w:tc>
        <w:tc>
          <w:tcPr>
            <w:tcW w:w="4042" w:type="dxa"/>
            <w:shd w:val="clear" w:color="auto" w:fill="FFFF00"/>
          </w:tcPr>
          <w:p w14:paraId="5BD583CE" w14:textId="77777777" w:rsidR="00123F79" w:rsidRPr="00EE3755" w:rsidRDefault="00123F79" w:rsidP="00BC03B4">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292E5AB1" w14:textId="77777777" w:rsidR="00123F79" w:rsidRPr="00B03A84" w:rsidRDefault="00123F79" w:rsidP="00BC03B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123F79" w:rsidRPr="00B03A84" w14:paraId="419B62EE" w14:textId="77777777" w:rsidTr="00BC03B4">
        <w:trPr>
          <w:trHeight w:val="525"/>
        </w:trPr>
        <w:tc>
          <w:tcPr>
            <w:tcW w:w="572" w:type="dxa"/>
            <w:shd w:val="clear" w:color="auto" w:fill="FFFF00"/>
          </w:tcPr>
          <w:p w14:paraId="0185A2A3" w14:textId="77777777" w:rsidR="00123F79" w:rsidRPr="007406FF" w:rsidRDefault="00123F79" w:rsidP="00BC03B4">
            <w:pPr>
              <w:ind w:left="100"/>
            </w:pPr>
            <w:r>
              <w:t>19</w:t>
            </w:r>
          </w:p>
        </w:tc>
        <w:tc>
          <w:tcPr>
            <w:tcW w:w="3779" w:type="dxa"/>
            <w:shd w:val="clear" w:color="auto" w:fill="FFFF00"/>
          </w:tcPr>
          <w:p w14:paraId="7EBCFFC8" w14:textId="77777777" w:rsidR="00123F79" w:rsidRPr="00433008" w:rsidRDefault="00123F79" w:rsidP="00BC03B4">
            <w:pPr>
              <w:shd w:val="clear" w:color="auto" w:fill="FFFFFF" w:themeFill="background1"/>
              <w:tabs>
                <w:tab w:val="left" w:pos="612"/>
              </w:tabs>
              <w:spacing w:before="120" w:after="120"/>
              <w:rPr>
                <w:sz w:val="22"/>
                <w:szCs w:val="22"/>
              </w:rPr>
            </w:pPr>
            <w:r w:rsidRPr="00433008">
              <w:rPr>
                <w:sz w:val="22"/>
                <w:szCs w:val="22"/>
              </w:rPr>
              <w:t>Scrisori de recomandare</w:t>
            </w:r>
          </w:p>
        </w:tc>
        <w:tc>
          <w:tcPr>
            <w:tcW w:w="4042" w:type="dxa"/>
            <w:shd w:val="clear" w:color="auto" w:fill="FFFF00"/>
          </w:tcPr>
          <w:p w14:paraId="33ADA12E" w14:textId="77777777" w:rsidR="00123F79" w:rsidRPr="00EE3755" w:rsidRDefault="00123F79" w:rsidP="00BC03B4">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270D3AF4" w14:textId="77777777" w:rsidR="00123F79" w:rsidRPr="00B03A84" w:rsidRDefault="00123F79" w:rsidP="00BC03B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123F79" w:rsidRPr="00B03A84" w14:paraId="45A1A9D7" w14:textId="77777777" w:rsidTr="00BC03B4">
        <w:trPr>
          <w:trHeight w:val="525"/>
        </w:trPr>
        <w:tc>
          <w:tcPr>
            <w:tcW w:w="572" w:type="dxa"/>
            <w:shd w:val="clear" w:color="auto" w:fill="FFFF00"/>
          </w:tcPr>
          <w:p w14:paraId="012F1876" w14:textId="77777777" w:rsidR="00123F79" w:rsidRPr="007406FF" w:rsidRDefault="00123F79" w:rsidP="00BC03B4">
            <w:pPr>
              <w:ind w:left="100"/>
            </w:pPr>
            <w:r>
              <w:t>20</w:t>
            </w:r>
          </w:p>
        </w:tc>
        <w:tc>
          <w:tcPr>
            <w:tcW w:w="3779" w:type="dxa"/>
            <w:shd w:val="clear" w:color="auto" w:fill="FFFF00"/>
          </w:tcPr>
          <w:p w14:paraId="06CA0BBC" w14:textId="77777777" w:rsidR="00123F79" w:rsidRPr="00F65970" w:rsidRDefault="00123F79" w:rsidP="00BC03B4">
            <w:pPr>
              <w:keepNext/>
              <w:spacing w:before="240" w:after="60"/>
              <w:jc w:val="center"/>
              <w:outlineLvl w:val="0"/>
              <w:rPr>
                <w:b/>
                <w:bCs/>
                <w:kern w:val="32"/>
                <w:sz w:val="18"/>
                <w:szCs w:val="18"/>
              </w:rPr>
            </w:pPr>
            <w:r w:rsidRPr="00F65970">
              <w:rPr>
                <w:b/>
                <w:bCs/>
                <w:kern w:val="32"/>
                <w:sz w:val="18"/>
                <w:szCs w:val="18"/>
              </w:rPr>
              <w:t xml:space="preserve">DECLARAŢIE TERŢ SUSŢINĂTOR TEHNIC </w:t>
            </w:r>
          </w:p>
        </w:tc>
        <w:tc>
          <w:tcPr>
            <w:tcW w:w="4042" w:type="dxa"/>
            <w:shd w:val="clear" w:color="auto" w:fill="FFFF00"/>
          </w:tcPr>
          <w:p w14:paraId="1030ECDD" w14:textId="77777777" w:rsidR="00123F79" w:rsidRPr="00EE3755" w:rsidRDefault="00123F79" w:rsidP="00BC03B4">
            <w:pPr>
              <w:ind w:left="-9"/>
              <w:rPr>
                <w:sz w:val="22"/>
                <w:szCs w:val="22"/>
              </w:rPr>
            </w:pPr>
            <w:r w:rsidRPr="00EE3755">
              <w:rPr>
                <w:color w:val="000000"/>
                <w:sz w:val="22"/>
                <w:szCs w:val="22"/>
              </w:rPr>
              <w:t>Anexa</w:t>
            </w:r>
            <w:r w:rsidRPr="00EE3755">
              <w:rPr>
                <w:sz w:val="22"/>
                <w:szCs w:val="22"/>
              </w:rPr>
              <w:t xml:space="preserve"> </w:t>
            </w:r>
            <w:r w:rsidRPr="00EE3755">
              <w:rPr>
                <w:color w:val="000000"/>
                <w:sz w:val="22"/>
                <w:szCs w:val="22"/>
              </w:rPr>
              <w:t>nr.</w:t>
            </w:r>
            <w:r w:rsidRPr="00EE3755">
              <w:rPr>
                <w:spacing w:val="-8"/>
                <w:sz w:val="22"/>
                <w:szCs w:val="22"/>
              </w:rPr>
              <w:t xml:space="preserve"> </w:t>
            </w:r>
            <w:r>
              <w:rPr>
                <w:color w:val="000000"/>
                <w:sz w:val="22"/>
                <w:szCs w:val="22"/>
              </w:rPr>
              <w:t>16</w:t>
            </w:r>
            <w:r w:rsidRPr="00EE3755">
              <w:rPr>
                <w:sz w:val="22"/>
                <w:szCs w:val="22"/>
              </w:rPr>
              <w:t xml:space="preserve"> </w:t>
            </w:r>
            <w:r w:rsidRPr="00EE3755">
              <w:rPr>
                <w:color w:val="000000"/>
                <w:sz w:val="22"/>
                <w:szCs w:val="22"/>
              </w:rPr>
              <w:t>Semnat</w:t>
            </w:r>
            <w:r w:rsidRPr="00EE3755">
              <w:rPr>
                <w:spacing w:val="16"/>
                <w:sz w:val="22"/>
                <w:szCs w:val="22"/>
              </w:rPr>
              <w:t xml:space="preserve"> </w:t>
            </w:r>
            <w:r w:rsidRPr="00EE3755">
              <w:rPr>
                <w:spacing w:val="17"/>
                <w:sz w:val="22"/>
                <w:szCs w:val="22"/>
              </w:rPr>
              <w:t xml:space="preserve">electronic </w:t>
            </w:r>
            <w:r w:rsidRPr="00EE3755">
              <w:rPr>
                <w:color w:val="000000"/>
                <w:sz w:val="22"/>
                <w:szCs w:val="22"/>
              </w:rPr>
              <w:t>de</w:t>
            </w:r>
            <w:r w:rsidRPr="00EE3755">
              <w:rPr>
                <w:spacing w:val="17"/>
                <w:sz w:val="22"/>
                <w:szCs w:val="22"/>
              </w:rPr>
              <w:t xml:space="preserve"> </w:t>
            </w:r>
            <w:r w:rsidRPr="00EE3755">
              <w:rPr>
                <w:color w:val="000000"/>
                <w:sz w:val="22"/>
                <w:szCs w:val="22"/>
              </w:rPr>
              <w:t>către operatorii economici</w:t>
            </w:r>
          </w:p>
        </w:tc>
        <w:tc>
          <w:tcPr>
            <w:tcW w:w="1182" w:type="dxa"/>
            <w:shd w:val="clear" w:color="auto" w:fill="FFFF00"/>
          </w:tcPr>
          <w:p w14:paraId="3FFB96CA" w14:textId="77777777" w:rsidR="00123F79" w:rsidRPr="007406FF" w:rsidRDefault="00123F79" w:rsidP="00BC03B4">
            <w:pPr>
              <w:spacing w:line="105" w:lineRule="exact"/>
            </w:pPr>
          </w:p>
          <w:p w14:paraId="31D4A3EE" w14:textId="77777777" w:rsidR="00123F79" w:rsidRPr="007406FF" w:rsidRDefault="00123F79" w:rsidP="00BC03B4">
            <w:pPr>
              <w:ind w:left="96"/>
            </w:pPr>
            <w:r w:rsidRPr="007406FF">
              <w:rPr>
                <w:color w:val="000000"/>
                <w:spacing w:val="-7"/>
              </w:rPr>
              <w:t>DA</w:t>
            </w:r>
          </w:p>
        </w:tc>
      </w:tr>
      <w:tr w:rsidR="00123F79" w:rsidRPr="00B03A84" w14:paraId="0FE60218" w14:textId="77777777" w:rsidTr="00BC03B4">
        <w:trPr>
          <w:trHeight w:val="525"/>
        </w:trPr>
        <w:tc>
          <w:tcPr>
            <w:tcW w:w="572" w:type="dxa"/>
            <w:shd w:val="clear" w:color="auto" w:fill="FFFF00"/>
          </w:tcPr>
          <w:p w14:paraId="65FD88C7" w14:textId="77777777" w:rsidR="00123F79" w:rsidRPr="007406FF" w:rsidRDefault="00123F79" w:rsidP="00BC03B4">
            <w:pPr>
              <w:ind w:left="100"/>
            </w:pPr>
            <w:r>
              <w:t>21</w:t>
            </w:r>
          </w:p>
        </w:tc>
        <w:tc>
          <w:tcPr>
            <w:tcW w:w="3779" w:type="dxa"/>
            <w:shd w:val="clear" w:color="auto" w:fill="FFFF00"/>
          </w:tcPr>
          <w:p w14:paraId="4A7514CE" w14:textId="77777777" w:rsidR="00123F79" w:rsidRDefault="00123F79" w:rsidP="00BC03B4">
            <w:r>
              <w:t>Disponibilitate de bani lichizi sau capital circulant, de resurse creditare sau alte mijloace financiare</w:t>
            </w:r>
          </w:p>
        </w:tc>
        <w:tc>
          <w:tcPr>
            <w:tcW w:w="4042" w:type="dxa"/>
            <w:shd w:val="clear" w:color="auto" w:fill="FFFF00"/>
          </w:tcPr>
          <w:p w14:paraId="08AC0CDD" w14:textId="77777777" w:rsidR="00123F79" w:rsidRPr="00EE3755" w:rsidRDefault="00123F79" w:rsidP="00BC03B4">
            <w:pPr>
              <w:rPr>
                <w:sz w:val="22"/>
                <w:szCs w:val="22"/>
              </w:rPr>
            </w:pPr>
            <w:r>
              <w:rPr>
                <w:sz w:val="22"/>
                <w:szCs w:val="22"/>
              </w:rPr>
              <w:t>8</w:t>
            </w:r>
            <w:r w:rsidRPr="00EE3755">
              <w:rPr>
                <w:sz w:val="22"/>
                <w:szCs w:val="22"/>
              </w:rPr>
              <w:t>00000,0</w:t>
            </w:r>
            <w:r>
              <w:rPr>
                <w:sz w:val="22"/>
                <w:szCs w:val="22"/>
              </w:rPr>
              <w:t>0</w:t>
            </w:r>
            <w:r w:rsidRPr="00EE3755">
              <w:rPr>
                <w:sz w:val="22"/>
                <w:szCs w:val="22"/>
              </w:rPr>
              <w:t xml:space="preserve"> lei</w:t>
            </w:r>
          </w:p>
        </w:tc>
        <w:tc>
          <w:tcPr>
            <w:tcW w:w="1182" w:type="dxa"/>
            <w:shd w:val="clear" w:color="auto" w:fill="FFFF00"/>
          </w:tcPr>
          <w:p w14:paraId="4B762E96" w14:textId="77777777" w:rsidR="00123F79" w:rsidRDefault="00123F79" w:rsidP="00BC03B4">
            <w:r w:rsidRPr="00EC65AD">
              <w:rPr>
                <w:iCs/>
                <w:noProof w:val="0"/>
                <w:sz w:val="20"/>
                <w:szCs w:val="20"/>
                <w:lang w:eastAsia="ru-RU"/>
              </w:rPr>
              <w:t>DA</w:t>
            </w:r>
          </w:p>
        </w:tc>
      </w:tr>
      <w:tr w:rsidR="00123F79" w:rsidRPr="00B03A84" w14:paraId="03BF3211" w14:textId="77777777" w:rsidTr="00BC03B4">
        <w:trPr>
          <w:trHeight w:val="525"/>
        </w:trPr>
        <w:tc>
          <w:tcPr>
            <w:tcW w:w="572" w:type="dxa"/>
            <w:shd w:val="clear" w:color="auto" w:fill="FFFF00"/>
          </w:tcPr>
          <w:p w14:paraId="05EAFEC8" w14:textId="77777777" w:rsidR="00123F79" w:rsidRPr="007406FF" w:rsidRDefault="00123F79" w:rsidP="00BC03B4">
            <w:pPr>
              <w:ind w:left="100"/>
            </w:pPr>
            <w:r>
              <w:t>22</w:t>
            </w:r>
          </w:p>
        </w:tc>
        <w:tc>
          <w:tcPr>
            <w:tcW w:w="3779" w:type="dxa"/>
            <w:shd w:val="clear" w:color="auto" w:fill="FFFF00"/>
          </w:tcPr>
          <w:p w14:paraId="233CEAA4" w14:textId="77777777" w:rsidR="00123F79" w:rsidRDefault="00123F79" w:rsidP="00BC03B4">
            <w:r w:rsidRPr="00706DBA">
              <w:t xml:space="preserve">Lichiditate generală conform IPO14 </w:t>
            </w:r>
          </w:p>
        </w:tc>
        <w:tc>
          <w:tcPr>
            <w:tcW w:w="4042" w:type="dxa"/>
            <w:shd w:val="clear" w:color="auto" w:fill="FFFF00"/>
          </w:tcPr>
          <w:p w14:paraId="730260F4" w14:textId="77777777" w:rsidR="00123F79" w:rsidRPr="00EE3755" w:rsidRDefault="00123F79" w:rsidP="00BC03B4">
            <w:pPr>
              <w:rPr>
                <w:sz w:val="22"/>
                <w:szCs w:val="22"/>
              </w:rPr>
            </w:pPr>
            <w:r w:rsidRPr="00EE3755">
              <w:rPr>
                <w:sz w:val="22"/>
                <w:szCs w:val="22"/>
              </w:rPr>
              <w:t>Minim 100%</w:t>
            </w:r>
          </w:p>
        </w:tc>
        <w:tc>
          <w:tcPr>
            <w:tcW w:w="1182" w:type="dxa"/>
            <w:shd w:val="clear" w:color="auto" w:fill="FFFF00"/>
          </w:tcPr>
          <w:p w14:paraId="3D4E6681" w14:textId="77777777" w:rsidR="00123F79" w:rsidRDefault="00123F79" w:rsidP="00BC03B4">
            <w:r w:rsidRPr="00EC65AD">
              <w:rPr>
                <w:iCs/>
                <w:noProof w:val="0"/>
                <w:sz w:val="20"/>
                <w:szCs w:val="20"/>
                <w:lang w:eastAsia="ru-RU"/>
              </w:rPr>
              <w:t>DA</w:t>
            </w:r>
          </w:p>
        </w:tc>
      </w:tr>
      <w:tr w:rsidR="00123F79" w:rsidRPr="00B03A84" w14:paraId="139A3B02" w14:textId="77777777" w:rsidTr="00BC03B4">
        <w:trPr>
          <w:trHeight w:val="525"/>
        </w:trPr>
        <w:tc>
          <w:tcPr>
            <w:tcW w:w="572" w:type="dxa"/>
            <w:shd w:val="clear" w:color="auto" w:fill="FFFF00"/>
          </w:tcPr>
          <w:p w14:paraId="58F0696D" w14:textId="77777777" w:rsidR="00123F79" w:rsidRPr="007406FF" w:rsidRDefault="00123F79" w:rsidP="00BC03B4">
            <w:pPr>
              <w:ind w:left="100"/>
            </w:pPr>
            <w:r>
              <w:t>23</w:t>
            </w:r>
          </w:p>
        </w:tc>
        <w:tc>
          <w:tcPr>
            <w:tcW w:w="3779" w:type="dxa"/>
            <w:shd w:val="clear" w:color="auto" w:fill="FFFF00"/>
          </w:tcPr>
          <w:p w14:paraId="1A095DBB" w14:textId="77777777" w:rsidR="00123F79" w:rsidRDefault="00123F79" w:rsidP="00BC03B4">
            <w:pPr>
              <w:shd w:val="clear" w:color="auto" w:fill="FFFFFF" w:themeFill="background1"/>
              <w:tabs>
                <w:tab w:val="left" w:pos="612"/>
              </w:tabs>
              <w:spacing w:before="120" w:after="120"/>
              <w:rPr>
                <w:sz w:val="22"/>
                <w:szCs w:val="22"/>
              </w:rPr>
            </w:pPr>
            <w:r>
              <w:rPr>
                <w:rFonts w:ascii="Helvetica" w:hAnsi="Helvetica"/>
                <w:color w:val="333333"/>
                <w:sz w:val="22"/>
                <w:szCs w:val="22"/>
                <w:shd w:val="clear" w:color="auto" w:fill="FFFFFF"/>
              </w:rPr>
              <w:t>standarde de asigurare a calităţii (ISO 9001)</w:t>
            </w:r>
          </w:p>
        </w:tc>
        <w:tc>
          <w:tcPr>
            <w:tcW w:w="4042" w:type="dxa"/>
            <w:shd w:val="clear" w:color="auto" w:fill="FFFF00"/>
          </w:tcPr>
          <w:p w14:paraId="745D8E52" w14:textId="77777777" w:rsidR="00123F79" w:rsidRPr="00EE3755" w:rsidRDefault="00123F79" w:rsidP="00BC03B4">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4429D341" w14:textId="77777777" w:rsidR="00123F79" w:rsidRPr="00B03A84" w:rsidRDefault="00123F79" w:rsidP="00BC03B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123F79" w:rsidRPr="00B03A84" w14:paraId="2D7CF0B3" w14:textId="77777777" w:rsidTr="00BC03B4">
        <w:trPr>
          <w:trHeight w:val="525"/>
        </w:trPr>
        <w:tc>
          <w:tcPr>
            <w:tcW w:w="572" w:type="dxa"/>
            <w:shd w:val="clear" w:color="auto" w:fill="FFFF00"/>
          </w:tcPr>
          <w:p w14:paraId="1ED67FC4" w14:textId="77777777" w:rsidR="00123F79" w:rsidRPr="007406FF" w:rsidRDefault="00123F79" w:rsidP="00BC03B4">
            <w:pPr>
              <w:ind w:left="100"/>
            </w:pPr>
            <w:r>
              <w:t>24</w:t>
            </w:r>
          </w:p>
        </w:tc>
        <w:tc>
          <w:tcPr>
            <w:tcW w:w="3779" w:type="dxa"/>
            <w:shd w:val="clear" w:color="auto" w:fill="FFFF00"/>
          </w:tcPr>
          <w:p w14:paraId="25F032FC" w14:textId="77777777" w:rsidR="00123F79" w:rsidRPr="008570DE" w:rsidRDefault="00123F79" w:rsidP="00BC03B4">
            <w:pPr>
              <w:spacing w:line="241" w:lineRule="auto"/>
              <w:ind w:left="100" w:right="608"/>
              <w:rPr>
                <w:sz w:val="22"/>
                <w:szCs w:val="22"/>
                <w:lang w:val="en-US"/>
              </w:rPr>
            </w:pPr>
            <w:r>
              <w:rPr>
                <w:b/>
              </w:rPr>
              <w:t>Certificat electrician autorizat</w:t>
            </w:r>
          </w:p>
        </w:tc>
        <w:tc>
          <w:tcPr>
            <w:tcW w:w="4042" w:type="dxa"/>
            <w:shd w:val="clear" w:color="auto" w:fill="FFFF00"/>
          </w:tcPr>
          <w:p w14:paraId="0AE0AA8B" w14:textId="77777777" w:rsidR="00123F79" w:rsidRPr="00EE3755" w:rsidRDefault="00123F79" w:rsidP="00BC03B4">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67FB446D" w14:textId="77777777" w:rsidR="00123F79" w:rsidRPr="00B03A84" w:rsidRDefault="00123F79" w:rsidP="00BC03B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bl>
    <w:p w14:paraId="2D2ADA78" w14:textId="77777777" w:rsidR="00123F79" w:rsidRPr="002B4910" w:rsidRDefault="00123F79" w:rsidP="00123F79">
      <w:pPr>
        <w:pStyle w:val="a"/>
        <w:numPr>
          <w:ilvl w:val="0"/>
          <w:numId w:val="24"/>
        </w:numPr>
        <w:shd w:val="clear" w:color="auto" w:fill="FFFFFF" w:themeFill="background1"/>
        <w:tabs>
          <w:tab w:val="right" w:pos="426"/>
        </w:tabs>
        <w:spacing w:before="120"/>
        <w:rPr>
          <w:lang w:eastAsia="ru-RU"/>
        </w:rPr>
      </w:pPr>
      <w:r w:rsidRPr="00443C62">
        <w:rPr>
          <w:b/>
          <w:lang w:eastAsia="ru-RU"/>
        </w:rPr>
        <w:t xml:space="preserve">Garanția pentru ofertă 1% din valoarea ofertei – </w:t>
      </w:r>
      <w:r w:rsidRPr="002B4910">
        <w:rPr>
          <w:lang w:eastAsia="ru-RU"/>
        </w:rPr>
        <w:t>se prezintă în format de hîrtie de către  o bancă din RMoldova.</w:t>
      </w:r>
    </w:p>
    <w:p w14:paraId="600C0675" w14:textId="77777777" w:rsidR="00123F79" w:rsidRPr="00443C62" w:rsidRDefault="00123F79" w:rsidP="00123F79">
      <w:pPr>
        <w:pStyle w:val="a"/>
        <w:numPr>
          <w:ilvl w:val="0"/>
          <w:numId w:val="24"/>
        </w:numPr>
        <w:shd w:val="clear" w:color="auto" w:fill="FFFFFF" w:themeFill="background1"/>
        <w:tabs>
          <w:tab w:val="right" w:pos="426"/>
        </w:tabs>
        <w:spacing w:before="120"/>
        <w:rPr>
          <w:b/>
          <w:lang w:eastAsia="ru-RU"/>
        </w:rPr>
      </w:pPr>
      <w:r w:rsidRPr="00443C62">
        <w:rPr>
          <w:b/>
          <w:lang w:eastAsia="ru-RU"/>
        </w:rPr>
        <w:t xml:space="preserve">Termenul de garanție a lucrărilor: </w:t>
      </w:r>
      <w:r w:rsidRPr="00443C62">
        <w:rPr>
          <w:iCs/>
          <w:lang w:eastAsia="ru-RU"/>
        </w:rPr>
        <w:t xml:space="preserve">Pe o perioadă de </w:t>
      </w:r>
      <w:r>
        <w:rPr>
          <w:iCs/>
          <w:lang w:eastAsia="ru-RU"/>
        </w:rPr>
        <w:t xml:space="preserve">5 </w:t>
      </w:r>
      <w:r w:rsidRPr="00443C62">
        <w:rPr>
          <w:iCs/>
          <w:lang w:eastAsia="ru-RU"/>
        </w:rPr>
        <w:t>ani de la semnarea procesului verbal de recepție la terminarea lucrărilor.</w:t>
      </w:r>
    </w:p>
    <w:p w14:paraId="4860A0AD" w14:textId="77777777" w:rsidR="00123F79" w:rsidRPr="00F65970" w:rsidRDefault="00123F79" w:rsidP="00123F79">
      <w:pPr>
        <w:numPr>
          <w:ilvl w:val="0"/>
          <w:numId w:val="24"/>
        </w:numPr>
        <w:shd w:val="clear" w:color="auto" w:fill="FFFFFF" w:themeFill="background1"/>
        <w:tabs>
          <w:tab w:val="right" w:pos="426"/>
        </w:tabs>
        <w:spacing w:before="120"/>
        <w:rPr>
          <w:b/>
          <w:lang w:eastAsia="ru-RU"/>
        </w:rPr>
      </w:pPr>
      <w:r w:rsidRPr="0059268B">
        <w:rPr>
          <w:b/>
          <w:lang w:eastAsia="ru-RU"/>
        </w:rPr>
        <w:t>Garanția d</w:t>
      </w:r>
      <w:r>
        <w:rPr>
          <w:b/>
          <w:lang w:eastAsia="ru-RU"/>
        </w:rPr>
        <w:t xml:space="preserve">e bună execuție a contractului, </w:t>
      </w:r>
      <w:r>
        <w:rPr>
          <w:color w:val="2C2D2E"/>
          <w:shd w:val="clear" w:color="auto" w:fill="FFFFFF"/>
        </w:rPr>
        <w:t>cuantumul 5% din valoarea ofertei  se  transferă/prezintă esalonat, dupa prezentarea procesului verbal de îndeplinire a lucrărilor.</w:t>
      </w:r>
    </w:p>
    <w:p w14:paraId="3E00F573" w14:textId="77777777" w:rsidR="00123F79" w:rsidRPr="001F3C20" w:rsidRDefault="00123F79" w:rsidP="00123F79">
      <w:pPr>
        <w:pStyle w:val="a"/>
        <w:numPr>
          <w:ilvl w:val="0"/>
          <w:numId w:val="24"/>
        </w:numPr>
        <w:shd w:val="clear" w:color="auto" w:fill="FFFFFF" w:themeFill="background1"/>
        <w:tabs>
          <w:tab w:val="right" w:pos="426"/>
        </w:tabs>
        <w:spacing w:before="120"/>
        <w:rPr>
          <w:b/>
          <w:lang w:eastAsia="ru-RU"/>
        </w:rPr>
      </w:pPr>
      <w:r w:rsidRPr="00996E19">
        <w:rPr>
          <w:rStyle w:val="aff0"/>
          <w:color w:val="333333"/>
        </w:rPr>
        <w:t xml:space="preserve">DECLARAŢIEprivind confirmarea identității beneficiarilor efectivi și neîncadrarea acestora însituația condamnării  pentru participarea la activităţi ale unei organizaţii sau grupări criminale,pentru corupţie, fraudă şi/sau spălare de bani, </w:t>
      </w:r>
      <w:r w:rsidRPr="00996E19">
        <w:rPr>
          <w:color w:val="333333"/>
          <w:shd w:val="clear" w:color="auto" w:fill="FFFFFF"/>
        </w:rPr>
        <w:t>În termen de 5 zile de la data comunicării rezultatelor procedurii de achiziție publică, ofertantul/ofertantul asociat desemnat câștigător va prezenta Declarația autorității contractante și Agenției Achiziții Publice</w:t>
      </w:r>
    </w:p>
    <w:p w14:paraId="45D50622" w14:textId="77777777" w:rsidR="00123F79" w:rsidRPr="002B4910" w:rsidRDefault="00123F79" w:rsidP="00123F79">
      <w:pPr>
        <w:numPr>
          <w:ilvl w:val="0"/>
          <w:numId w:val="24"/>
        </w:numPr>
        <w:shd w:val="clear" w:color="auto" w:fill="FFFFFF" w:themeFill="background1"/>
        <w:tabs>
          <w:tab w:val="right" w:pos="426"/>
        </w:tabs>
        <w:spacing w:before="120"/>
        <w:rPr>
          <w:b/>
          <w:lang w:eastAsia="ru-RU"/>
        </w:rPr>
      </w:pPr>
      <w:r w:rsidRPr="002B4910">
        <w:rPr>
          <w:b/>
          <w:lang w:eastAsia="ru-RU"/>
        </w:rPr>
        <w:t xml:space="preserve">Motivul recurgerii la procedura accelerată (în cazul licitației deschise, restrânse și a procedurii negociate), COP </w:t>
      </w:r>
      <w:r w:rsidRPr="00D678A3">
        <w:rPr>
          <w:lang w:eastAsia="ru-RU"/>
        </w:rPr>
        <w:t>deschise conform HG 638/2020, suma depățește</w:t>
      </w:r>
      <w:r w:rsidRPr="002B4910">
        <w:rPr>
          <w:b/>
          <w:lang w:eastAsia="ru-RU"/>
        </w:rPr>
        <w:t xml:space="preserve"> </w:t>
      </w:r>
      <w:r w:rsidRPr="002B4910">
        <w:rPr>
          <w:color w:val="333333"/>
          <w:shd w:val="clear" w:color="auto" w:fill="FFFFFF"/>
        </w:rPr>
        <w:t>valoarea estimată a contractului de achiziție publică de lucrări ce urmează a fi atribuită este egală sau mai mare decât cea prevăzută la art. 2 alin. (3) din Legea nr. 131/2015</w:t>
      </w:r>
    </w:p>
    <w:p w14:paraId="18591986" w14:textId="77777777" w:rsidR="00123F79" w:rsidRPr="00BF3D50" w:rsidRDefault="00123F79" w:rsidP="00123F79">
      <w:pPr>
        <w:numPr>
          <w:ilvl w:val="0"/>
          <w:numId w:val="24"/>
        </w:numPr>
        <w:shd w:val="clear" w:color="auto" w:fill="FFFFFF" w:themeFill="background1"/>
        <w:tabs>
          <w:tab w:val="right" w:pos="426"/>
        </w:tabs>
        <w:spacing w:before="120"/>
        <w:rPr>
          <w:b/>
          <w:lang w:eastAsia="ru-RU"/>
        </w:rPr>
      </w:pPr>
      <w:r w:rsidRPr="00BF3D50">
        <w:rPr>
          <w:b/>
          <w:lang w:eastAsia="ru-RU"/>
        </w:rPr>
        <w:lastRenderedPageBreak/>
        <w:t>Tehnici și instrumente specifice de atribuire (dacă este cazul specificați dacă se va utiliza acordul-cadru, sistemul dinamic de achiziție sau licitația electronică):</w:t>
      </w:r>
      <w:r>
        <w:rPr>
          <w:b/>
          <w:lang w:eastAsia="ru-RU"/>
        </w:rPr>
        <w:t xml:space="preserve"> </w:t>
      </w:r>
      <w:r w:rsidRPr="00BF3D50">
        <w:rPr>
          <w:lang w:eastAsia="ru-RU"/>
        </w:rPr>
        <w:t>nu sunt</w:t>
      </w:r>
      <w:r>
        <w:rPr>
          <w:b/>
          <w:lang w:eastAsia="ru-RU"/>
        </w:rPr>
        <w:t xml:space="preserve"> </w:t>
      </w:r>
    </w:p>
    <w:p w14:paraId="2D34F4FC" w14:textId="77777777" w:rsidR="00123F79" w:rsidRPr="00135ABF" w:rsidRDefault="00123F79" w:rsidP="00123F79">
      <w:pPr>
        <w:numPr>
          <w:ilvl w:val="0"/>
          <w:numId w:val="24"/>
        </w:numPr>
        <w:tabs>
          <w:tab w:val="right" w:pos="426"/>
        </w:tabs>
        <w:spacing w:before="120"/>
        <w:ind w:left="0" w:firstLine="0"/>
        <w:rPr>
          <w:lang w:eastAsia="ru-RU"/>
        </w:rPr>
      </w:pPr>
      <w:r w:rsidRPr="00FF430B">
        <w:rPr>
          <w:b/>
          <w:lang w:eastAsia="ru-RU"/>
        </w:rPr>
        <w:t>Condiții speciale de care depinde îndeplinirea contractului (</w:t>
      </w:r>
      <w:r w:rsidRPr="00FF430B">
        <w:rPr>
          <w:lang w:eastAsia="ru-RU"/>
        </w:rPr>
        <w:t>indicați după caz</w:t>
      </w:r>
      <w:r w:rsidRPr="00FF430B">
        <w:rPr>
          <w:b/>
          <w:lang w:eastAsia="ru-RU"/>
        </w:rPr>
        <w:t xml:space="preserve">): </w:t>
      </w:r>
      <w:r w:rsidRPr="00135ABF">
        <w:rPr>
          <w:lang w:eastAsia="ru-RU"/>
        </w:rPr>
        <w:t>conform caietului de sarcini.</w:t>
      </w:r>
    </w:p>
    <w:p w14:paraId="63A73013" w14:textId="77777777" w:rsidR="00123F79" w:rsidRPr="00FF430B" w:rsidRDefault="00123F79" w:rsidP="00123F79">
      <w:pPr>
        <w:numPr>
          <w:ilvl w:val="0"/>
          <w:numId w:val="24"/>
        </w:numPr>
        <w:tabs>
          <w:tab w:val="right" w:pos="426"/>
        </w:tabs>
        <w:spacing w:before="120"/>
        <w:ind w:left="0" w:firstLine="0"/>
        <w:rPr>
          <w:b/>
          <w:lang w:eastAsia="ru-RU"/>
        </w:rPr>
      </w:pPr>
      <w:r>
        <w:rPr>
          <w:b/>
          <w:lang w:eastAsia="ru-RU"/>
        </w:rPr>
        <w:t>Ofertele se prezintă în valută md</w:t>
      </w:r>
    </w:p>
    <w:p w14:paraId="1FEC4283" w14:textId="77777777" w:rsidR="00123F79" w:rsidRPr="00BF3D50" w:rsidRDefault="00123F79" w:rsidP="00123F79">
      <w:pPr>
        <w:numPr>
          <w:ilvl w:val="0"/>
          <w:numId w:val="24"/>
        </w:numPr>
        <w:tabs>
          <w:tab w:val="right" w:pos="426"/>
        </w:tabs>
        <w:spacing w:before="120"/>
        <w:ind w:left="0" w:firstLine="0"/>
        <w:rPr>
          <w:lang w:eastAsia="ru-RU"/>
        </w:rPr>
      </w:pPr>
      <w:r w:rsidRPr="00FF430B">
        <w:rPr>
          <w:b/>
          <w:lang w:eastAsia="ru-RU"/>
        </w:rPr>
        <w:t>Criteriul de evaluare aplicat pentru atribuirea contractului:_</w:t>
      </w:r>
      <w:r w:rsidRPr="00BF3D50">
        <w:rPr>
          <w:lang w:eastAsia="ru-RU"/>
        </w:rPr>
        <w:t>cel mai scăzut preț pentru un singur lot</w:t>
      </w:r>
    </w:p>
    <w:p w14:paraId="45C06DDC" w14:textId="77777777" w:rsidR="00123F79" w:rsidRPr="00FF430B" w:rsidRDefault="00123F79" w:rsidP="00123F79">
      <w:pPr>
        <w:numPr>
          <w:ilvl w:val="0"/>
          <w:numId w:val="24"/>
        </w:numPr>
        <w:tabs>
          <w:tab w:val="right" w:pos="426"/>
        </w:tabs>
        <w:spacing w:before="120"/>
        <w:ind w:left="0" w:firstLine="0"/>
        <w:rPr>
          <w:b/>
          <w:lang w:eastAsia="ru-RU"/>
        </w:rPr>
      </w:pPr>
      <w:r w:rsidRPr="00FF430B">
        <w:rPr>
          <w:b/>
          <w:lang w:eastAsia="ru-RU"/>
        </w:rPr>
        <w:t>Factorii de evaluare a ofertei celei mai avantajoase din punct de vedere economic, precum și ponderile lor:</w:t>
      </w:r>
      <w:r>
        <w:rPr>
          <w:b/>
          <w:lang w:eastAsia="ru-RU"/>
        </w:rPr>
        <w:t xml:space="preserve"> </w:t>
      </w:r>
      <w:r w:rsidRPr="00BF3D50">
        <w:rPr>
          <w:lang w:eastAsia="ru-RU"/>
        </w:rPr>
        <w:t>nu se cere</w:t>
      </w:r>
      <w:r>
        <w:rPr>
          <w:b/>
          <w:lang w:eastAsia="ru-RU"/>
        </w:rPr>
        <w:t xml:space="preserve"> </w:t>
      </w:r>
    </w:p>
    <w:p w14:paraId="02437BB3" w14:textId="77777777" w:rsidR="00123F79" w:rsidRPr="00FF430B" w:rsidRDefault="00123F79" w:rsidP="00123F79">
      <w:pPr>
        <w:numPr>
          <w:ilvl w:val="0"/>
          <w:numId w:val="24"/>
        </w:numPr>
        <w:shd w:val="clear" w:color="auto" w:fill="FFFFFF" w:themeFill="background1"/>
        <w:tabs>
          <w:tab w:val="right" w:pos="426"/>
        </w:tabs>
        <w:spacing w:before="120"/>
        <w:ind w:left="0" w:firstLine="0"/>
        <w:rPr>
          <w:b/>
          <w:lang w:eastAsia="ru-RU"/>
        </w:rPr>
      </w:pPr>
      <w:r w:rsidRPr="00FF430B">
        <w:rPr>
          <w:b/>
          <w:lang w:eastAsia="ru-RU"/>
        </w:rPr>
        <w:t>Termenul limită de depunere/deschidere a ofertelor:</w:t>
      </w:r>
    </w:p>
    <w:p w14:paraId="71ED2F48" w14:textId="77777777" w:rsidR="00123F79" w:rsidRDefault="00123F79" w:rsidP="00123F79">
      <w:pPr>
        <w:shd w:val="clear" w:color="auto" w:fill="FFFFFF" w:themeFill="background1"/>
        <w:tabs>
          <w:tab w:val="right" w:pos="426"/>
        </w:tabs>
        <w:spacing w:before="120"/>
        <w:ind w:left="644"/>
        <w:rPr>
          <w:b/>
          <w:lang w:eastAsia="ru-RU"/>
        </w:rPr>
      </w:pPr>
      <w:r>
        <w:rPr>
          <w:b/>
          <w:lang w:eastAsia="ru-RU"/>
        </w:rPr>
        <w:t xml:space="preserve">conform SIA RSAP /până la: </w:t>
      </w:r>
      <w:r>
        <w:rPr>
          <w:b/>
          <w:i/>
          <w:lang w:eastAsia="ru-RU"/>
        </w:rPr>
        <w:t xml:space="preserve">[ora exactă], ora indicată in </w:t>
      </w:r>
      <w:r>
        <w:rPr>
          <w:b/>
          <w:lang w:eastAsia="ru-RU"/>
        </w:rPr>
        <w:t>SIA RSAP</w:t>
      </w:r>
    </w:p>
    <w:p w14:paraId="333BD246" w14:textId="77777777" w:rsidR="00123F79" w:rsidRDefault="00123F79" w:rsidP="00123F79">
      <w:pPr>
        <w:shd w:val="clear" w:color="auto" w:fill="FFFFFF" w:themeFill="background1"/>
        <w:tabs>
          <w:tab w:val="right" w:pos="426"/>
        </w:tabs>
        <w:spacing w:before="120"/>
        <w:ind w:left="644"/>
        <w:rPr>
          <w:b/>
          <w:lang w:eastAsia="ru-RU"/>
        </w:rPr>
      </w:pPr>
      <w:r>
        <w:rPr>
          <w:b/>
          <w:lang w:eastAsia="ru-RU"/>
        </w:rPr>
        <w:t xml:space="preserve">pe:  20 zile </w:t>
      </w:r>
      <w:r>
        <w:rPr>
          <w:b/>
          <w:i/>
          <w:lang w:eastAsia="ru-RU"/>
        </w:rPr>
        <w:t xml:space="preserve">[data] indicată in </w:t>
      </w:r>
      <w:r>
        <w:rPr>
          <w:b/>
          <w:lang w:eastAsia="ru-RU"/>
        </w:rPr>
        <w:t>SIA RSAP</w:t>
      </w:r>
    </w:p>
    <w:p w14:paraId="18FE8E3D" w14:textId="77777777" w:rsidR="00123F79" w:rsidRPr="00FF430B" w:rsidRDefault="00123F79" w:rsidP="00123F79">
      <w:pPr>
        <w:numPr>
          <w:ilvl w:val="0"/>
          <w:numId w:val="24"/>
        </w:numPr>
        <w:shd w:val="clear" w:color="auto" w:fill="FFFFFF" w:themeFill="background1"/>
        <w:tabs>
          <w:tab w:val="right" w:pos="426"/>
        </w:tabs>
        <w:spacing w:before="120"/>
        <w:ind w:left="0" w:firstLine="0"/>
        <w:rPr>
          <w:b/>
          <w:lang w:eastAsia="ru-RU"/>
        </w:rPr>
      </w:pPr>
      <w:r w:rsidRPr="00FF430B">
        <w:rPr>
          <w:b/>
          <w:lang w:eastAsia="ru-RU"/>
        </w:rPr>
        <w:t xml:space="preserve">Adresa la care trebuie transmise ofertele sau cererile de participare: </w:t>
      </w:r>
    </w:p>
    <w:p w14:paraId="78A38695" w14:textId="77777777" w:rsidR="00123F79" w:rsidRPr="00FF430B" w:rsidRDefault="00123F79" w:rsidP="00123F79">
      <w:pPr>
        <w:shd w:val="clear" w:color="auto" w:fill="FFFFFF" w:themeFill="background1"/>
        <w:tabs>
          <w:tab w:val="right" w:pos="426"/>
        </w:tabs>
        <w:spacing w:before="120"/>
        <w:ind w:left="450"/>
        <w:rPr>
          <w:b/>
          <w:lang w:eastAsia="ru-RU"/>
        </w:rPr>
      </w:pPr>
      <w:r w:rsidRPr="00FF430B">
        <w:rPr>
          <w:b/>
          <w:i/>
          <w:lang w:eastAsia="ru-RU"/>
        </w:rPr>
        <w:t>Ofertele sau cererile de participare vor fi depuse electronic prin intermediul SIA RSAP</w:t>
      </w:r>
    </w:p>
    <w:p w14:paraId="346F0CD2" w14:textId="77777777" w:rsidR="00123F79" w:rsidRPr="00FF430B" w:rsidRDefault="00123F79" w:rsidP="00123F79">
      <w:pPr>
        <w:numPr>
          <w:ilvl w:val="0"/>
          <w:numId w:val="24"/>
        </w:numPr>
        <w:tabs>
          <w:tab w:val="right" w:pos="426"/>
        </w:tabs>
        <w:spacing w:before="120"/>
        <w:ind w:left="0" w:firstLine="0"/>
        <w:rPr>
          <w:b/>
          <w:lang w:eastAsia="ru-RU"/>
        </w:rPr>
      </w:pPr>
      <w:r w:rsidRPr="00FF430B">
        <w:rPr>
          <w:b/>
          <w:lang w:eastAsia="ru-RU"/>
        </w:rPr>
        <w:t xml:space="preserve">Termenul de valabilitate a ofertelor: </w:t>
      </w:r>
      <w:r w:rsidRPr="00BF3D50">
        <w:rPr>
          <w:lang w:eastAsia="ru-RU"/>
        </w:rPr>
        <w:t>60 zile</w:t>
      </w:r>
    </w:p>
    <w:p w14:paraId="234BB686" w14:textId="77777777" w:rsidR="00123F79" w:rsidRPr="00F73D67" w:rsidRDefault="00123F79" w:rsidP="00123F79">
      <w:pPr>
        <w:pStyle w:val="a"/>
        <w:numPr>
          <w:ilvl w:val="0"/>
          <w:numId w:val="24"/>
        </w:numPr>
        <w:spacing w:before="106" w:line="235" w:lineRule="auto"/>
        <w:ind w:right="384"/>
        <w:rPr>
          <w:sz w:val="20"/>
        </w:rPr>
      </w:pPr>
      <w:r w:rsidRPr="00F73D67">
        <w:rPr>
          <w:b/>
          <w:lang w:eastAsia="ru-RU"/>
        </w:rPr>
        <w:t xml:space="preserve">Locul deschiderii ofertelor: </w:t>
      </w:r>
      <w:r w:rsidRPr="00F73D67">
        <w:rPr>
          <w:rFonts w:ascii="Calibri Light" w:hAnsi="Calibri Light"/>
          <w:i/>
          <w:sz w:val="20"/>
        </w:rPr>
        <w:t xml:space="preserve">Conform publicării din SIA RSAP M-Tender </w:t>
      </w:r>
      <w:r w:rsidRPr="00F73D67">
        <w:rPr>
          <w:sz w:val="20"/>
        </w:rPr>
        <w:t>(SIA RSAP sau adresa deschiderii)</w:t>
      </w:r>
    </w:p>
    <w:p w14:paraId="2AA5EB2D" w14:textId="77777777" w:rsidR="00123F79" w:rsidRDefault="00123F79" w:rsidP="00123F79">
      <w:pPr>
        <w:spacing w:before="2"/>
        <w:ind w:left="1040"/>
        <w:rPr>
          <w:b/>
          <w:i/>
        </w:rPr>
      </w:pPr>
      <w:r>
        <w:rPr>
          <w:b/>
          <w:i/>
        </w:rPr>
        <w:t>Ofertele întîrziate vor fi respinse. da</w:t>
      </w:r>
    </w:p>
    <w:p w14:paraId="3A3BF58A" w14:textId="77777777" w:rsidR="00123F79" w:rsidRPr="00FF430B" w:rsidRDefault="00123F79" w:rsidP="00123F79">
      <w:pPr>
        <w:numPr>
          <w:ilvl w:val="0"/>
          <w:numId w:val="24"/>
        </w:numPr>
        <w:tabs>
          <w:tab w:val="right" w:pos="426"/>
        </w:tabs>
        <w:spacing w:before="120"/>
        <w:ind w:left="0" w:firstLine="0"/>
        <w:rPr>
          <w:b/>
          <w:lang w:eastAsia="ru-RU"/>
        </w:rPr>
      </w:pPr>
      <w:r w:rsidRPr="00FF430B">
        <w:rPr>
          <w:b/>
          <w:lang w:eastAsia="ru-RU"/>
        </w:rPr>
        <w:t xml:space="preserve">Persoanele autorizate să asiste la deschiderea ofertelor: </w:t>
      </w:r>
      <w:r w:rsidRPr="00FF430B">
        <w:rPr>
          <w:b/>
          <w:lang w:eastAsia="ru-RU"/>
        </w:rPr>
        <w:br/>
      </w:r>
      <w:r w:rsidRPr="00FF430B">
        <w:rPr>
          <w:b/>
          <w:i/>
          <w:lang w:eastAsia="ru-RU"/>
        </w:rPr>
        <w:t>Ofertanții sau reprezentanții acestora au dreptul să participe la deschiderea ofertelor, cu excepția cazului când ofertele au fost depuse prin SIA RSAP</w:t>
      </w:r>
      <w:r w:rsidRPr="00FF430B">
        <w:rPr>
          <w:b/>
          <w:lang w:eastAsia="ru-RU"/>
        </w:rPr>
        <w:t>.</w:t>
      </w:r>
    </w:p>
    <w:p w14:paraId="294780F5" w14:textId="77777777" w:rsidR="00123F79" w:rsidRPr="00FF430B" w:rsidRDefault="00123F79" w:rsidP="00123F79">
      <w:pPr>
        <w:numPr>
          <w:ilvl w:val="0"/>
          <w:numId w:val="24"/>
        </w:numPr>
        <w:shd w:val="clear" w:color="auto" w:fill="FFFFFF" w:themeFill="background1"/>
        <w:tabs>
          <w:tab w:val="right" w:pos="426"/>
        </w:tabs>
        <w:spacing w:before="120"/>
        <w:ind w:left="450" w:hanging="450"/>
        <w:rPr>
          <w:b/>
          <w:lang w:eastAsia="ru-RU"/>
        </w:rPr>
      </w:pPr>
      <w:r w:rsidRPr="00FF430B">
        <w:rPr>
          <w:b/>
          <w:lang w:eastAsia="ru-RU"/>
        </w:rPr>
        <w:t>Limba sau limbile în care trebuie redactate ofertele sau cererile de participare:</w:t>
      </w:r>
      <w:r>
        <w:rPr>
          <w:b/>
          <w:lang w:eastAsia="ru-RU"/>
        </w:rPr>
        <w:t xml:space="preserve"> md</w:t>
      </w:r>
      <w:r w:rsidRPr="00FF430B">
        <w:rPr>
          <w:b/>
          <w:lang w:eastAsia="ru-RU"/>
        </w:rPr>
        <w:t xml:space="preserve"> </w:t>
      </w:r>
    </w:p>
    <w:p w14:paraId="372AF7F8" w14:textId="77777777" w:rsidR="00123F79" w:rsidRPr="00BF3D50" w:rsidRDefault="00123F79" w:rsidP="00123F79">
      <w:pPr>
        <w:numPr>
          <w:ilvl w:val="0"/>
          <w:numId w:val="24"/>
        </w:numPr>
        <w:shd w:val="clear" w:color="auto" w:fill="FFFFFF" w:themeFill="background1"/>
        <w:tabs>
          <w:tab w:val="right" w:pos="284"/>
        </w:tabs>
        <w:spacing w:before="120"/>
        <w:ind w:left="567" w:hanging="567"/>
        <w:contextualSpacing/>
        <w:rPr>
          <w:sz w:val="20"/>
          <w:lang w:eastAsia="ru-RU"/>
        </w:rPr>
      </w:pPr>
      <w:r>
        <w:rPr>
          <w:b/>
          <w:lang w:eastAsia="ru-RU"/>
        </w:rPr>
        <w:t xml:space="preserve"> </w:t>
      </w:r>
      <w:r w:rsidRPr="00BF3D50">
        <w:rPr>
          <w:b/>
          <w:lang w:eastAsia="ru-RU"/>
        </w:rPr>
        <w:t>Respectivul contract se referă la un proiect și/sau program f</w:t>
      </w:r>
      <w:r>
        <w:rPr>
          <w:b/>
          <w:lang w:eastAsia="ru-RU"/>
        </w:rPr>
        <w:t xml:space="preserve">inanțat din fonduri ale Uniunii </w:t>
      </w:r>
      <w:r w:rsidRPr="00BF3D50">
        <w:rPr>
          <w:b/>
          <w:lang w:eastAsia="ru-RU"/>
        </w:rPr>
        <w:t>Europene: nu este</w:t>
      </w:r>
    </w:p>
    <w:p w14:paraId="0677AB15" w14:textId="77777777" w:rsidR="00123F79" w:rsidRPr="00FF430B" w:rsidRDefault="00123F79" w:rsidP="00123F79">
      <w:pPr>
        <w:numPr>
          <w:ilvl w:val="0"/>
          <w:numId w:val="24"/>
        </w:numPr>
        <w:shd w:val="clear" w:color="auto" w:fill="FFFFFF" w:themeFill="background1"/>
        <w:tabs>
          <w:tab w:val="right" w:pos="426"/>
        </w:tabs>
        <w:spacing w:before="120"/>
        <w:ind w:left="0" w:firstLine="0"/>
        <w:rPr>
          <w:b/>
          <w:lang w:eastAsia="ru-RU"/>
        </w:rPr>
      </w:pPr>
      <w:r w:rsidRPr="00FF430B">
        <w:rPr>
          <w:b/>
          <w:lang w:eastAsia="ru-RU"/>
        </w:rPr>
        <w:t xml:space="preserve">Denumirea și adresa organismului competent de soluționare a contestațiilor: </w:t>
      </w:r>
    </w:p>
    <w:p w14:paraId="37EAEAC5" w14:textId="77777777" w:rsidR="00123F79" w:rsidRPr="00FF430B" w:rsidRDefault="00123F79" w:rsidP="00123F79">
      <w:pPr>
        <w:shd w:val="clear" w:color="auto" w:fill="FFFFFF" w:themeFill="background1"/>
        <w:tabs>
          <w:tab w:val="right" w:pos="426"/>
        </w:tabs>
        <w:ind w:left="450"/>
        <w:rPr>
          <w:b/>
          <w:i/>
          <w:lang w:eastAsia="ru-RU"/>
        </w:rPr>
      </w:pPr>
      <w:r w:rsidRPr="00FF430B">
        <w:rPr>
          <w:b/>
          <w:i/>
          <w:lang w:eastAsia="ru-RU"/>
        </w:rPr>
        <w:t>Agenția Națională pentru Soluționarea Contestațiilor</w:t>
      </w:r>
    </w:p>
    <w:p w14:paraId="4A3D4C80" w14:textId="77777777" w:rsidR="00123F79" w:rsidRPr="00FF430B" w:rsidRDefault="00123F79" w:rsidP="00123F79">
      <w:pPr>
        <w:shd w:val="clear" w:color="auto" w:fill="FFFFFF" w:themeFill="background1"/>
        <w:tabs>
          <w:tab w:val="right" w:pos="426"/>
        </w:tabs>
        <w:ind w:left="450"/>
        <w:rPr>
          <w:b/>
          <w:i/>
          <w:lang w:eastAsia="ru-RU"/>
        </w:rPr>
      </w:pPr>
      <w:r w:rsidRPr="00FF430B">
        <w:rPr>
          <w:b/>
          <w:i/>
          <w:lang w:eastAsia="ru-RU"/>
        </w:rPr>
        <w:t>Adresa: mun. Chișinău, bd. Ștefan cel Mare și Sfânt nr.124 (et.4), MD 2001;</w:t>
      </w:r>
    </w:p>
    <w:p w14:paraId="2CACA889" w14:textId="77777777" w:rsidR="00123F79" w:rsidRPr="00FF430B" w:rsidRDefault="00123F79" w:rsidP="00123F79">
      <w:pPr>
        <w:shd w:val="clear" w:color="auto" w:fill="FFFFFF" w:themeFill="background1"/>
        <w:tabs>
          <w:tab w:val="right" w:pos="426"/>
        </w:tabs>
        <w:ind w:left="450"/>
        <w:rPr>
          <w:b/>
          <w:i/>
          <w:lang w:eastAsia="ru-RU"/>
        </w:rPr>
      </w:pPr>
      <w:r w:rsidRPr="00FF430B">
        <w:rPr>
          <w:b/>
          <w:i/>
          <w:lang w:eastAsia="ru-RU"/>
        </w:rPr>
        <w:t>Tel/Fax/email: 022-820 652, 022 820-651, contestatii@ansc.md</w:t>
      </w:r>
    </w:p>
    <w:p w14:paraId="76CA6808" w14:textId="77777777" w:rsidR="00123F79" w:rsidRPr="00FF430B" w:rsidRDefault="00123F79" w:rsidP="00123F79">
      <w:pPr>
        <w:numPr>
          <w:ilvl w:val="0"/>
          <w:numId w:val="24"/>
        </w:numPr>
        <w:shd w:val="clear" w:color="auto" w:fill="FFFFFF" w:themeFill="background1"/>
        <w:tabs>
          <w:tab w:val="right" w:pos="426"/>
        </w:tabs>
        <w:spacing w:before="120"/>
        <w:rPr>
          <w:b/>
          <w:lang w:eastAsia="ru-RU"/>
        </w:rPr>
      </w:pPr>
      <w:r w:rsidRPr="00FF430B">
        <w:rPr>
          <w:b/>
          <w:lang w:eastAsia="ru-RU"/>
        </w:rPr>
        <w:t>Data (datele) și</w:t>
      </w:r>
      <w:r>
        <w:rPr>
          <w:b/>
          <w:lang w:eastAsia="ru-RU"/>
        </w:rPr>
        <w:t xml:space="preserve"> </w:t>
      </w:r>
      <w:r w:rsidRPr="00FF430B">
        <w:rPr>
          <w:b/>
          <w:lang w:eastAsia="ru-RU"/>
        </w:rPr>
        <w:t>referința (referințele) publicărilor anterioare în Jurnalul Oficial al Uniunii Europene privind contractul (contractele) la care se referă anunț</w:t>
      </w:r>
      <w:r>
        <w:rPr>
          <w:b/>
          <w:lang w:eastAsia="ru-RU"/>
        </w:rPr>
        <w:t>ul respectiv (dacă este cazul): nu se cere</w:t>
      </w:r>
    </w:p>
    <w:p w14:paraId="4E05FA0F" w14:textId="77777777" w:rsidR="00123F79" w:rsidRPr="00FF430B" w:rsidRDefault="00123F79" w:rsidP="00123F79">
      <w:pPr>
        <w:numPr>
          <w:ilvl w:val="0"/>
          <w:numId w:val="24"/>
        </w:numPr>
        <w:shd w:val="clear" w:color="auto" w:fill="FFFFFF" w:themeFill="background1"/>
        <w:tabs>
          <w:tab w:val="right" w:pos="426"/>
        </w:tabs>
        <w:spacing w:before="120"/>
        <w:rPr>
          <w:b/>
          <w:lang w:eastAsia="ru-RU"/>
        </w:rPr>
      </w:pPr>
      <w:r w:rsidRPr="00FF430B">
        <w:rPr>
          <w:b/>
          <w:lang w:eastAsia="ru-RU"/>
        </w:rPr>
        <w:t>În cazul achizițiilor periodice, calendarul estimat pentru publicarea anunțurilor viitoare</w:t>
      </w:r>
      <w:r>
        <w:rPr>
          <w:b/>
          <w:shd w:val="clear" w:color="auto" w:fill="FFFFFF" w:themeFill="background1"/>
          <w:lang w:eastAsia="ru-RU"/>
        </w:rPr>
        <w:t xml:space="preserve">: nu este </w:t>
      </w:r>
    </w:p>
    <w:p w14:paraId="5656F4BA" w14:textId="77777777" w:rsidR="00123F79" w:rsidRPr="00F65970" w:rsidRDefault="00123F79" w:rsidP="00123F79">
      <w:pPr>
        <w:numPr>
          <w:ilvl w:val="0"/>
          <w:numId w:val="24"/>
        </w:numPr>
        <w:shd w:val="clear" w:color="auto" w:fill="FFFFFF" w:themeFill="background1"/>
        <w:tabs>
          <w:tab w:val="right" w:pos="426"/>
        </w:tabs>
        <w:spacing w:before="120"/>
        <w:rPr>
          <w:u w:val="single"/>
          <w:lang w:eastAsia="ru-RU"/>
        </w:rPr>
      </w:pPr>
      <w:r w:rsidRPr="00FF430B">
        <w:rPr>
          <w:b/>
          <w:lang w:eastAsia="ru-RU"/>
        </w:rPr>
        <w:t xml:space="preserve">Data publicării anunțului de intenție sau, după caz, precizarea că nu a fost publicat un astfel de </w:t>
      </w:r>
      <w:r>
        <w:rPr>
          <w:b/>
          <w:shd w:val="clear" w:color="auto" w:fill="FFFFFF" w:themeFill="background1"/>
          <w:lang w:eastAsia="ru-RU"/>
        </w:rPr>
        <w:t xml:space="preserve">anunţ, </w:t>
      </w:r>
      <w:r>
        <w:rPr>
          <w:u w:val="single"/>
          <w:shd w:val="clear" w:color="auto" w:fill="FFFFFF" w:themeFill="background1"/>
          <w:lang w:eastAsia="ru-RU"/>
        </w:rPr>
        <w:t>BAP nr. 74 din 20.09.2022</w:t>
      </w:r>
    </w:p>
    <w:p w14:paraId="60F77742" w14:textId="77777777" w:rsidR="00123F79" w:rsidRPr="00FF430B" w:rsidRDefault="00123F79" w:rsidP="00123F79">
      <w:pPr>
        <w:numPr>
          <w:ilvl w:val="0"/>
          <w:numId w:val="24"/>
        </w:numPr>
        <w:shd w:val="clear" w:color="auto" w:fill="FFFFFF" w:themeFill="background1"/>
        <w:tabs>
          <w:tab w:val="right" w:pos="426"/>
        </w:tabs>
        <w:spacing w:before="120"/>
        <w:ind w:left="0" w:firstLine="0"/>
        <w:rPr>
          <w:b/>
          <w:lang w:eastAsia="ru-RU"/>
        </w:rPr>
      </w:pPr>
      <w:r w:rsidRPr="00FF430B">
        <w:rPr>
          <w:b/>
          <w:lang w:eastAsia="ru-RU"/>
        </w:rPr>
        <w:t>Data transmiterii spre publicare a anunțului de participar</w:t>
      </w:r>
      <w:r w:rsidRPr="00FF430B">
        <w:rPr>
          <w:b/>
          <w:shd w:val="clear" w:color="auto" w:fill="FFFFFF" w:themeFill="background1"/>
          <w:lang w:eastAsia="ru-RU"/>
        </w:rPr>
        <w:t>e:</w:t>
      </w:r>
      <w:r>
        <w:rPr>
          <w:b/>
          <w:shd w:val="clear" w:color="auto" w:fill="FFFFFF" w:themeFill="background1"/>
          <w:lang w:eastAsia="ru-RU"/>
        </w:rPr>
        <w:t xml:space="preserve"> 22.09.2022</w:t>
      </w:r>
    </w:p>
    <w:p w14:paraId="10A70A34" w14:textId="77777777" w:rsidR="00123F79" w:rsidRDefault="00123F79" w:rsidP="00123F79">
      <w:pPr>
        <w:numPr>
          <w:ilvl w:val="0"/>
          <w:numId w:val="24"/>
        </w:numPr>
        <w:shd w:val="clear" w:color="auto" w:fill="FFFFFF" w:themeFill="background1"/>
        <w:tabs>
          <w:tab w:val="right" w:pos="426"/>
        </w:tabs>
        <w:spacing w:before="120"/>
        <w:ind w:left="0" w:firstLine="0"/>
        <w:rPr>
          <w:b/>
          <w:lang w:eastAsia="ru-RU"/>
        </w:rPr>
      </w:pPr>
      <w:r w:rsidRPr="00FF430B">
        <w:rPr>
          <w:b/>
          <w:lang w:eastAsia="ru-RU"/>
        </w:rPr>
        <w:t>În cadrul procedurii de achiziție publică se va utiliza/accepta:</w:t>
      </w:r>
    </w:p>
    <w:p w14:paraId="733F1D97" w14:textId="77777777" w:rsidR="00123F79" w:rsidRPr="00FF430B" w:rsidRDefault="00123F79" w:rsidP="00123F79">
      <w:pPr>
        <w:shd w:val="clear" w:color="auto" w:fill="FFFFFF" w:themeFill="background1"/>
        <w:tabs>
          <w:tab w:val="right" w:pos="426"/>
        </w:tabs>
        <w:spacing w:before="120"/>
        <w:rPr>
          <w:b/>
          <w:lang w:eastAsia="ru-RU"/>
        </w:rPr>
      </w:pPr>
    </w:p>
    <w:tbl>
      <w:tblPr>
        <w:tblStyle w:val="Grigliatabella20"/>
        <w:tblW w:w="0" w:type="auto"/>
        <w:tblInd w:w="445" w:type="dxa"/>
        <w:shd w:val="clear" w:color="auto" w:fill="FFFFFF"/>
        <w:tblLook w:val="04A0" w:firstRow="1" w:lastRow="0" w:firstColumn="1" w:lastColumn="0" w:noHBand="0" w:noVBand="1"/>
      </w:tblPr>
      <w:tblGrid>
        <w:gridCol w:w="5120"/>
        <w:gridCol w:w="3677"/>
      </w:tblGrid>
      <w:tr w:rsidR="00123F79" w14:paraId="032795CF" w14:textId="77777777" w:rsidTr="00BC03B4">
        <w:tc>
          <w:tcPr>
            <w:tcW w:w="5305" w:type="dxa"/>
            <w:shd w:val="clear" w:color="auto" w:fill="FFFFFF"/>
          </w:tcPr>
          <w:p w14:paraId="575F2C9B" w14:textId="77777777" w:rsidR="00123F79" w:rsidRPr="008D44DD" w:rsidRDefault="00123F79" w:rsidP="00BC03B4">
            <w:pPr>
              <w:shd w:val="clear" w:color="auto" w:fill="FFFFFF" w:themeFill="background1"/>
              <w:tabs>
                <w:tab w:val="right" w:pos="426"/>
              </w:tabs>
              <w:rPr>
                <w:b/>
                <w:lang w:eastAsia="ru-RU"/>
              </w:rPr>
            </w:pPr>
            <w:r w:rsidRPr="008D44DD">
              <w:rPr>
                <w:b/>
                <w:lang w:eastAsia="ru-RU"/>
              </w:rPr>
              <w:t>Denumirea instrumentului electronic</w:t>
            </w:r>
          </w:p>
        </w:tc>
        <w:tc>
          <w:tcPr>
            <w:tcW w:w="3785" w:type="dxa"/>
            <w:shd w:val="clear" w:color="auto" w:fill="FFFFFF"/>
          </w:tcPr>
          <w:p w14:paraId="793F0ECC" w14:textId="77777777" w:rsidR="00123F79" w:rsidRPr="008D44DD" w:rsidRDefault="00123F79" w:rsidP="00BC03B4">
            <w:pPr>
              <w:shd w:val="clear" w:color="auto" w:fill="FFFFFF" w:themeFill="background1"/>
              <w:tabs>
                <w:tab w:val="right" w:pos="426"/>
              </w:tabs>
              <w:rPr>
                <w:b/>
                <w:lang w:eastAsia="ru-RU"/>
              </w:rPr>
            </w:pPr>
            <w:r w:rsidRPr="008D44DD">
              <w:rPr>
                <w:b/>
                <w:lang w:eastAsia="ru-RU"/>
              </w:rPr>
              <w:t>Se va utiliza/accepta sau nu</w:t>
            </w:r>
          </w:p>
        </w:tc>
      </w:tr>
      <w:tr w:rsidR="00123F79" w14:paraId="2CC0BA15" w14:textId="77777777" w:rsidTr="00BC03B4">
        <w:tc>
          <w:tcPr>
            <w:tcW w:w="5305" w:type="dxa"/>
            <w:shd w:val="clear" w:color="auto" w:fill="FFFFFF"/>
          </w:tcPr>
          <w:p w14:paraId="20AAD6AE" w14:textId="77777777" w:rsidR="00123F79" w:rsidRPr="008D44DD" w:rsidRDefault="00123F79" w:rsidP="00BC03B4">
            <w:pPr>
              <w:shd w:val="clear" w:color="auto" w:fill="FFFFFF" w:themeFill="background1"/>
              <w:tabs>
                <w:tab w:val="right" w:pos="426"/>
              </w:tabs>
              <w:rPr>
                <w:lang w:eastAsia="ru-RU"/>
              </w:rPr>
            </w:pPr>
            <w:r w:rsidRPr="008D44DD">
              <w:rPr>
                <w:lang w:eastAsia="ru-RU"/>
              </w:rPr>
              <w:t>depunerea electronică a ofertelor sau a cererilor de participare</w:t>
            </w:r>
          </w:p>
        </w:tc>
        <w:tc>
          <w:tcPr>
            <w:tcW w:w="3785" w:type="dxa"/>
            <w:shd w:val="clear" w:color="auto" w:fill="FFFFFF"/>
          </w:tcPr>
          <w:p w14:paraId="54FA98B2" w14:textId="77777777" w:rsidR="00123F79" w:rsidRPr="008D44DD" w:rsidRDefault="00123F79" w:rsidP="00BC03B4">
            <w:pPr>
              <w:shd w:val="clear" w:color="auto" w:fill="FFFFFF" w:themeFill="background1"/>
              <w:tabs>
                <w:tab w:val="right" w:pos="426"/>
              </w:tabs>
              <w:rPr>
                <w:lang w:eastAsia="ru-RU"/>
              </w:rPr>
            </w:pPr>
            <w:r w:rsidRPr="008D44DD">
              <w:t>Se va utiliza</w:t>
            </w:r>
          </w:p>
        </w:tc>
      </w:tr>
      <w:tr w:rsidR="00123F79" w14:paraId="1882404F" w14:textId="77777777" w:rsidTr="00BC03B4">
        <w:tc>
          <w:tcPr>
            <w:tcW w:w="5305" w:type="dxa"/>
            <w:shd w:val="clear" w:color="auto" w:fill="FFFFFF"/>
          </w:tcPr>
          <w:p w14:paraId="78AF942A" w14:textId="77777777" w:rsidR="00123F79" w:rsidRPr="008D44DD" w:rsidRDefault="00123F79" w:rsidP="00BC03B4">
            <w:pPr>
              <w:shd w:val="clear" w:color="auto" w:fill="FFFFFF" w:themeFill="background1"/>
              <w:tabs>
                <w:tab w:val="right" w:pos="426"/>
              </w:tabs>
              <w:rPr>
                <w:lang w:eastAsia="ru-RU"/>
              </w:rPr>
            </w:pPr>
            <w:r w:rsidRPr="008D44DD">
              <w:rPr>
                <w:lang w:eastAsia="ru-RU"/>
              </w:rPr>
              <w:t>sistemul de comenzi electronice</w:t>
            </w:r>
          </w:p>
        </w:tc>
        <w:tc>
          <w:tcPr>
            <w:tcW w:w="3785" w:type="dxa"/>
            <w:shd w:val="clear" w:color="auto" w:fill="FFFFFF"/>
          </w:tcPr>
          <w:p w14:paraId="02D3F59D" w14:textId="77777777" w:rsidR="00123F79" w:rsidRPr="008D44DD" w:rsidRDefault="00123F79" w:rsidP="00BC03B4">
            <w:pPr>
              <w:shd w:val="clear" w:color="auto" w:fill="FFFFFF" w:themeFill="background1"/>
              <w:tabs>
                <w:tab w:val="right" w:pos="426"/>
              </w:tabs>
              <w:rPr>
                <w:lang w:eastAsia="ru-RU"/>
              </w:rPr>
            </w:pPr>
            <w:r w:rsidRPr="008D44DD">
              <w:rPr>
                <w:lang w:eastAsia="ru-RU"/>
              </w:rPr>
              <w:t>Nu s</w:t>
            </w:r>
            <w:r w:rsidRPr="008D44DD">
              <w:t>e va utiliza</w:t>
            </w:r>
          </w:p>
        </w:tc>
      </w:tr>
      <w:tr w:rsidR="00123F79" w14:paraId="16B64270" w14:textId="77777777" w:rsidTr="00BC03B4">
        <w:tc>
          <w:tcPr>
            <w:tcW w:w="5305" w:type="dxa"/>
            <w:shd w:val="clear" w:color="auto" w:fill="FFFFFF"/>
          </w:tcPr>
          <w:p w14:paraId="57E9D9FC" w14:textId="77777777" w:rsidR="00123F79" w:rsidRPr="008D44DD" w:rsidRDefault="00123F79" w:rsidP="00BC03B4">
            <w:pPr>
              <w:shd w:val="clear" w:color="auto" w:fill="FFFFFF" w:themeFill="background1"/>
              <w:tabs>
                <w:tab w:val="right" w:pos="426"/>
              </w:tabs>
              <w:rPr>
                <w:lang w:eastAsia="ru-RU"/>
              </w:rPr>
            </w:pPr>
            <w:r w:rsidRPr="008D44DD">
              <w:rPr>
                <w:lang w:eastAsia="ru-RU"/>
              </w:rPr>
              <w:t>facturarea electronică</w:t>
            </w:r>
          </w:p>
        </w:tc>
        <w:tc>
          <w:tcPr>
            <w:tcW w:w="3785" w:type="dxa"/>
            <w:shd w:val="clear" w:color="auto" w:fill="FFFFFF"/>
          </w:tcPr>
          <w:p w14:paraId="415C8DBC" w14:textId="77777777" w:rsidR="00123F79" w:rsidRPr="008D44DD" w:rsidRDefault="00123F79" w:rsidP="00BC03B4">
            <w:r w:rsidRPr="008D44DD">
              <w:t>Se va utiliza</w:t>
            </w:r>
          </w:p>
        </w:tc>
      </w:tr>
      <w:tr w:rsidR="00123F79" w14:paraId="68069834" w14:textId="77777777" w:rsidTr="00BC03B4">
        <w:trPr>
          <w:trHeight w:val="77"/>
        </w:trPr>
        <w:tc>
          <w:tcPr>
            <w:tcW w:w="5305" w:type="dxa"/>
            <w:shd w:val="clear" w:color="auto" w:fill="FFFFFF"/>
          </w:tcPr>
          <w:p w14:paraId="691F6DB2" w14:textId="77777777" w:rsidR="00123F79" w:rsidRPr="008D44DD" w:rsidRDefault="00123F79" w:rsidP="00BC03B4">
            <w:pPr>
              <w:shd w:val="clear" w:color="auto" w:fill="FFFFFF" w:themeFill="background1"/>
              <w:tabs>
                <w:tab w:val="right" w:pos="426"/>
              </w:tabs>
              <w:rPr>
                <w:lang w:eastAsia="ru-RU"/>
              </w:rPr>
            </w:pPr>
            <w:r w:rsidRPr="008D44DD">
              <w:rPr>
                <w:lang w:eastAsia="ru-RU"/>
              </w:rPr>
              <w:lastRenderedPageBreak/>
              <w:t>plățile electronice</w:t>
            </w:r>
          </w:p>
        </w:tc>
        <w:tc>
          <w:tcPr>
            <w:tcW w:w="3785" w:type="dxa"/>
            <w:shd w:val="clear" w:color="auto" w:fill="FFFFFF"/>
          </w:tcPr>
          <w:p w14:paraId="75C0298A" w14:textId="77777777" w:rsidR="00123F79" w:rsidRPr="008D44DD" w:rsidRDefault="00123F79" w:rsidP="00BC03B4">
            <w:r w:rsidRPr="008D44DD">
              <w:t>Se va utiliza</w:t>
            </w:r>
          </w:p>
        </w:tc>
      </w:tr>
    </w:tbl>
    <w:p w14:paraId="6009F382" w14:textId="77777777" w:rsidR="00123F79" w:rsidRPr="00FF430B" w:rsidRDefault="00123F79" w:rsidP="00123F79">
      <w:pPr>
        <w:numPr>
          <w:ilvl w:val="0"/>
          <w:numId w:val="24"/>
        </w:numPr>
        <w:shd w:val="clear" w:color="auto" w:fill="FFFFFF" w:themeFill="background1"/>
        <w:tabs>
          <w:tab w:val="right" w:pos="426"/>
        </w:tabs>
        <w:spacing w:before="120"/>
        <w:rPr>
          <w:sz w:val="20"/>
          <w:lang w:eastAsia="ru-RU"/>
        </w:rPr>
      </w:pPr>
      <w:r w:rsidRPr="00FF430B">
        <w:rPr>
          <w:b/>
          <w:lang w:eastAsia="ru-RU"/>
        </w:rPr>
        <w:t xml:space="preserve">Contractul intră sub incidența Acordului privind achizițiile guvernamentale al Organizației Mondiale a Comerțului (numai în cazul anunțurilor transmise spre publicare în Jurnalul Oficial al Uniunii Europene): </w:t>
      </w:r>
      <w:r>
        <w:rPr>
          <w:b/>
          <w:lang w:eastAsia="ru-RU"/>
        </w:rPr>
        <w:t>nu este</w:t>
      </w:r>
    </w:p>
    <w:p w14:paraId="78CF9C4A" w14:textId="77777777" w:rsidR="00123F79" w:rsidRPr="00FF430B" w:rsidRDefault="00123F79" w:rsidP="00123F79">
      <w:pPr>
        <w:numPr>
          <w:ilvl w:val="0"/>
          <w:numId w:val="24"/>
        </w:numPr>
        <w:shd w:val="clear" w:color="auto" w:fill="FFFFFF" w:themeFill="background1"/>
        <w:tabs>
          <w:tab w:val="right" w:pos="426"/>
        </w:tabs>
        <w:spacing w:before="120"/>
        <w:ind w:left="0" w:firstLine="0"/>
        <w:rPr>
          <w:b/>
          <w:lang w:eastAsia="ru-RU"/>
        </w:rPr>
      </w:pPr>
      <w:r w:rsidRPr="00FF430B">
        <w:rPr>
          <w:b/>
          <w:lang w:eastAsia="ru-RU"/>
        </w:rPr>
        <w:t xml:space="preserve">Alte informații relevante: </w:t>
      </w:r>
      <w:r>
        <w:rPr>
          <w:b/>
          <w:lang w:eastAsia="ru-RU"/>
        </w:rPr>
        <w:t>nu sunt</w:t>
      </w:r>
    </w:p>
    <w:p w14:paraId="4FABA976" w14:textId="77777777" w:rsidR="00123F79" w:rsidRPr="00FF430B" w:rsidRDefault="00123F79" w:rsidP="00123F79">
      <w:pPr>
        <w:shd w:val="clear" w:color="auto" w:fill="FFFFFF" w:themeFill="background1"/>
        <w:spacing w:before="120" w:after="120"/>
        <w:rPr>
          <w:b/>
          <w:lang w:eastAsia="ru-RU"/>
        </w:rPr>
      </w:pPr>
    </w:p>
    <w:p w14:paraId="0790E0F9" w14:textId="77777777" w:rsidR="00123F79" w:rsidRPr="00FF430B" w:rsidRDefault="00123F79" w:rsidP="00123F79">
      <w:pPr>
        <w:shd w:val="clear" w:color="auto" w:fill="FFFFFF" w:themeFill="background1"/>
        <w:spacing w:before="120" w:after="120"/>
        <w:rPr>
          <w:b/>
          <w:lang w:eastAsia="ru-RU"/>
        </w:rPr>
      </w:pPr>
    </w:p>
    <w:p w14:paraId="5C136069" w14:textId="77777777" w:rsidR="00123F79" w:rsidRPr="00FF430B" w:rsidRDefault="00123F79" w:rsidP="00123F79">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lang w:eastAsia="ru-RU"/>
        </w:rPr>
        <w:t xml:space="preserve">Conducătorul grupului de lucru:  </w:t>
      </w:r>
      <w:r w:rsidRPr="00FF430B">
        <w:rPr>
          <w:b/>
          <w:shd w:val="clear" w:color="auto" w:fill="FFFFFF" w:themeFill="background1"/>
          <w:lang w:eastAsia="ru-RU"/>
        </w:rPr>
        <w:t xml:space="preserve">______________________________  </w:t>
      </w:r>
      <w:r w:rsidRPr="00812DD8">
        <w:rPr>
          <w:b/>
          <w:shd w:val="clear" w:color="auto" w:fill="FFFFFF" w:themeFill="background1"/>
          <w:lang w:eastAsia="ru-RU"/>
        </w:rPr>
        <w:t xml:space="preserve"> </w:t>
      </w:r>
    </w:p>
    <w:p w14:paraId="6E667F92" w14:textId="77777777" w:rsidR="00123F79" w:rsidRDefault="00123F79" w:rsidP="00123F79">
      <w:pPr>
        <w:shd w:val="clear" w:color="auto" w:fill="FFFFFF"/>
        <w:tabs>
          <w:tab w:val="right" w:pos="426"/>
        </w:tabs>
        <w:spacing w:before="120"/>
      </w:pPr>
    </w:p>
    <w:p w14:paraId="0DAF4DEA" w14:textId="77777777" w:rsidR="00123F79" w:rsidRDefault="00123F79" w:rsidP="00006D6D">
      <w:pPr>
        <w:tabs>
          <w:tab w:val="left" w:pos="284"/>
          <w:tab w:val="left" w:pos="426"/>
          <w:tab w:val="decimal" w:pos="8364"/>
        </w:tabs>
        <w:spacing w:after="120" w:line="276" w:lineRule="auto"/>
        <w:ind w:left="-284" w:right="-142" w:firstLine="284"/>
        <w:jc w:val="both"/>
        <w:rPr>
          <w:bCs/>
          <w:color w:val="000000"/>
        </w:rPr>
      </w:pPr>
    </w:p>
    <w:p w14:paraId="194CC49B" w14:textId="77777777" w:rsidR="00123F79" w:rsidRDefault="00123F79" w:rsidP="00006D6D">
      <w:pPr>
        <w:tabs>
          <w:tab w:val="left" w:pos="284"/>
          <w:tab w:val="left" w:pos="426"/>
          <w:tab w:val="decimal" w:pos="8364"/>
        </w:tabs>
        <w:spacing w:after="120" w:line="276" w:lineRule="auto"/>
        <w:ind w:left="-284" w:right="-142" w:firstLine="284"/>
        <w:jc w:val="both"/>
        <w:rPr>
          <w:bCs/>
          <w:color w:val="000000"/>
        </w:rPr>
      </w:pPr>
    </w:p>
    <w:p w14:paraId="1CCEF9BB" w14:textId="77777777" w:rsidR="00CF4F59" w:rsidRDefault="00CF4F59" w:rsidP="00CF4F59">
      <w:pPr>
        <w:pBdr>
          <w:top w:val="nil"/>
          <w:left w:val="nil"/>
          <w:bottom w:val="nil"/>
          <w:right w:val="nil"/>
          <w:between w:val="nil"/>
        </w:pBdr>
        <w:tabs>
          <w:tab w:val="left" w:pos="360"/>
          <w:tab w:val="left" w:pos="567"/>
        </w:tabs>
        <w:jc w:val="center"/>
        <w:rPr>
          <w:b/>
          <w:color w:val="000000"/>
        </w:rPr>
      </w:pPr>
    </w:p>
    <w:p w14:paraId="5C5EB105" w14:textId="77777777" w:rsidR="00F06AE5" w:rsidRPr="00FF430B" w:rsidRDefault="00F06AE5" w:rsidP="00F06AE5">
      <w:pPr>
        <w:tabs>
          <w:tab w:val="decimal" w:pos="8364"/>
        </w:tabs>
        <w:spacing w:line="276" w:lineRule="auto"/>
        <w:ind w:right="-144"/>
        <w:jc w:val="center"/>
        <w:rPr>
          <w:b/>
          <w:bCs/>
          <w:color w:val="000000"/>
        </w:rPr>
      </w:pPr>
    </w:p>
    <w:p w14:paraId="37B9E1B6" w14:textId="77777777" w:rsidR="00F06AE5" w:rsidRPr="00FF430B" w:rsidRDefault="00F06AE5" w:rsidP="00F06AE5">
      <w:pPr>
        <w:tabs>
          <w:tab w:val="decimal" w:pos="8364"/>
        </w:tabs>
        <w:spacing w:line="276" w:lineRule="auto"/>
        <w:ind w:right="-144"/>
        <w:jc w:val="center"/>
        <w:rPr>
          <w:b/>
          <w:bCs/>
          <w:color w:val="000000"/>
        </w:rPr>
      </w:pPr>
    </w:p>
    <w:p w14:paraId="7114D53C" w14:textId="77777777" w:rsidR="00F06AE5" w:rsidRPr="00FF430B" w:rsidRDefault="00F06AE5" w:rsidP="00F06AE5">
      <w:pPr>
        <w:tabs>
          <w:tab w:val="left" w:pos="360"/>
          <w:tab w:val="left" w:pos="567"/>
        </w:tabs>
        <w:outlineLvl w:val="2"/>
        <w:rPr>
          <w:rFonts w:eastAsia="PMingLiU"/>
          <w:b/>
          <w:lang w:eastAsia="zh-CN"/>
        </w:rPr>
      </w:pPr>
    </w:p>
    <w:p w14:paraId="51F118A8" w14:textId="77777777" w:rsidR="00184E9B" w:rsidRPr="00FF430B" w:rsidRDefault="00184E9B" w:rsidP="00184E9B">
      <w:pPr>
        <w:tabs>
          <w:tab w:val="left" w:pos="360"/>
          <w:tab w:val="left" w:pos="567"/>
        </w:tabs>
        <w:outlineLvl w:val="2"/>
        <w:rPr>
          <w:rFonts w:eastAsia="PMingLiU"/>
          <w:b/>
          <w:lang w:eastAsia="zh-CN"/>
        </w:rPr>
      </w:pPr>
    </w:p>
    <w:p w14:paraId="2ED75A61" w14:textId="16B31202" w:rsidR="00184E9B" w:rsidRDefault="00184E9B" w:rsidP="00006D6D">
      <w:pPr>
        <w:tabs>
          <w:tab w:val="left" w:pos="284"/>
          <w:tab w:val="left" w:pos="426"/>
          <w:tab w:val="decimal" w:pos="8364"/>
        </w:tabs>
        <w:spacing w:after="120" w:line="276" w:lineRule="auto"/>
        <w:ind w:left="-284" w:right="-142" w:firstLine="284"/>
        <w:jc w:val="both"/>
        <w:rPr>
          <w:bCs/>
          <w:color w:val="000000"/>
        </w:rPr>
      </w:pPr>
    </w:p>
    <w:p w14:paraId="6EC6973D" w14:textId="53A4E80F" w:rsidR="00184E9B" w:rsidRDefault="00184E9B" w:rsidP="00006D6D">
      <w:pPr>
        <w:tabs>
          <w:tab w:val="left" w:pos="284"/>
          <w:tab w:val="left" w:pos="426"/>
          <w:tab w:val="decimal" w:pos="8364"/>
        </w:tabs>
        <w:spacing w:after="120" w:line="276" w:lineRule="auto"/>
        <w:ind w:left="-284" w:right="-142" w:firstLine="284"/>
        <w:jc w:val="both"/>
        <w:rPr>
          <w:bCs/>
          <w:color w:val="000000"/>
        </w:rPr>
      </w:pPr>
    </w:p>
    <w:p w14:paraId="78676CAD" w14:textId="32C111E6" w:rsidR="00184E9B" w:rsidRDefault="00184E9B" w:rsidP="00006D6D">
      <w:pPr>
        <w:tabs>
          <w:tab w:val="left" w:pos="284"/>
          <w:tab w:val="left" w:pos="426"/>
          <w:tab w:val="decimal" w:pos="8364"/>
        </w:tabs>
        <w:spacing w:after="120" w:line="276" w:lineRule="auto"/>
        <w:ind w:left="-284" w:right="-142" w:firstLine="284"/>
        <w:jc w:val="both"/>
        <w:rPr>
          <w:bCs/>
          <w:color w:val="000000"/>
        </w:rPr>
      </w:pPr>
    </w:p>
    <w:p w14:paraId="42048004" w14:textId="77777777" w:rsidR="00172940" w:rsidRPr="00FF430B" w:rsidRDefault="00172940" w:rsidP="00FC472C">
      <w:pPr>
        <w:tabs>
          <w:tab w:val="decimal" w:pos="8364"/>
        </w:tabs>
        <w:spacing w:line="276" w:lineRule="auto"/>
        <w:ind w:right="-144"/>
        <w:rPr>
          <w:b/>
          <w:bCs/>
          <w:color w:val="000000"/>
        </w:rPr>
      </w:pPr>
      <w:bookmarkStart w:id="46" w:name="_heading=h.gjdgxs" w:colFirst="0" w:colLast="0"/>
      <w:bookmarkEnd w:id="46"/>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8"/>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8"/>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8"/>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8"/>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8"/>
        <w:tabs>
          <w:tab w:val="left" w:pos="567"/>
        </w:tabs>
        <w:spacing w:line="360" w:lineRule="auto"/>
        <w:rPr>
          <w:rFonts w:ascii="Times New Roman" w:hAnsi="Times New Roman"/>
          <w:szCs w:val="24"/>
        </w:rPr>
      </w:pPr>
    </w:p>
    <w:p w14:paraId="55B9266A" w14:textId="77777777" w:rsidR="00F5261B" w:rsidRPr="00FF430B" w:rsidRDefault="00F5261B" w:rsidP="00F5261B">
      <w:pPr>
        <w:pStyle w:val="a8"/>
        <w:tabs>
          <w:tab w:val="left" w:pos="567"/>
        </w:tabs>
        <w:spacing w:line="360" w:lineRule="auto"/>
        <w:rPr>
          <w:rFonts w:ascii="Times New Roman" w:hAnsi="Times New Roman"/>
          <w:szCs w:val="24"/>
        </w:rPr>
      </w:pPr>
      <w:r w:rsidRPr="00FF430B">
        <w:rPr>
          <w:rFonts w:ascii="Times New Roman" w:hAnsi="Times New Roman"/>
          <w:szCs w:val="24"/>
        </w:rPr>
        <w:lastRenderedPageBreak/>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8"/>
        <w:tabs>
          <w:tab w:val="left" w:pos="567"/>
        </w:tabs>
        <w:spacing w:line="360" w:lineRule="auto"/>
        <w:rPr>
          <w:rFonts w:ascii="Times New Roman" w:hAnsi="Times New Roman"/>
          <w:szCs w:val="24"/>
        </w:rPr>
      </w:pPr>
    </w:p>
    <w:p w14:paraId="368B1992" w14:textId="77777777" w:rsidR="0033109C" w:rsidRPr="00FF430B" w:rsidRDefault="0033109C" w:rsidP="00950D18">
      <w:pPr>
        <w:pStyle w:val="a8"/>
        <w:tabs>
          <w:tab w:val="left" w:pos="567"/>
        </w:tabs>
        <w:spacing w:line="360" w:lineRule="auto"/>
        <w:rPr>
          <w:rFonts w:ascii="Times New Roman" w:hAnsi="Times New Roman"/>
          <w:szCs w:val="24"/>
        </w:rPr>
      </w:pPr>
    </w:p>
    <w:p w14:paraId="1160CA7D" w14:textId="77777777" w:rsidR="00B65C93" w:rsidRPr="00FF430B" w:rsidRDefault="00B65C93" w:rsidP="00950D18">
      <w:pPr>
        <w:pStyle w:val="a8"/>
        <w:tabs>
          <w:tab w:val="left" w:pos="567"/>
        </w:tabs>
        <w:spacing w:line="360" w:lineRule="auto"/>
        <w:rPr>
          <w:rFonts w:ascii="Times New Roman" w:hAnsi="Times New Roman"/>
          <w:szCs w:val="24"/>
        </w:rPr>
      </w:pPr>
    </w:p>
    <w:p w14:paraId="4944C5B9" w14:textId="77777777" w:rsidR="00B65C93" w:rsidRPr="00FF430B" w:rsidRDefault="00B65C93" w:rsidP="00950D18">
      <w:pPr>
        <w:pStyle w:val="a8"/>
        <w:tabs>
          <w:tab w:val="left" w:pos="567"/>
        </w:tabs>
        <w:spacing w:line="360" w:lineRule="auto"/>
        <w:rPr>
          <w:rFonts w:ascii="Times New Roman" w:hAnsi="Times New Roman"/>
          <w:szCs w:val="24"/>
        </w:rPr>
      </w:pPr>
    </w:p>
    <w:p w14:paraId="6E621967" w14:textId="77777777" w:rsidR="00B65C93" w:rsidRPr="00FF430B" w:rsidRDefault="00B65C93" w:rsidP="00950D18">
      <w:pPr>
        <w:pStyle w:val="a8"/>
        <w:tabs>
          <w:tab w:val="left" w:pos="567"/>
        </w:tabs>
        <w:spacing w:line="360" w:lineRule="auto"/>
        <w:rPr>
          <w:rFonts w:ascii="Times New Roman" w:hAnsi="Times New Roman"/>
          <w:szCs w:val="24"/>
        </w:rPr>
      </w:pPr>
    </w:p>
    <w:p w14:paraId="44758465" w14:textId="77777777" w:rsidR="00B65C93" w:rsidRPr="00FF430B" w:rsidRDefault="00B65C93" w:rsidP="00950D18">
      <w:pPr>
        <w:pStyle w:val="a8"/>
        <w:tabs>
          <w:tab w:val="left" w:pos="567"/>
        </w:tabs>
        <w:spacing w:line="360" w:lineRule="auto"/>
        <w:rPr>
          <w:rFonts w:ascii="Times New Roman" w:hAnsi="Times New Roman"/>
          <w:szCs w:val="24"/>
        </w:rPr>
      </w:pPr>
    </w:p>
    <w:p w14:paraId="6B64F9D2" w14:textId="77777777" w:rsidR="00B65C93" w:rsidRPr="00FF430B" w:rsidRDefault="00B65C93" w:rsidP="00950D18">
      <w:pPr>
        <w:pStyle w:val="a8"/>
        <w:tabs>
          <w:tab w:val="left" w:pos="567"/>
        </w:tabs>
        <w:spacing w:line="360" w:lineRule="auto"/>
        <w:rPr>
          <w:rFonts w:ascii="Times New Roman" w:hAnsi="Times New Roman"/>
          <w:szCs w:val="24"/>
        </w:rPr>
      </w:pPr>
    </w:p>
    <w:p w14:paraId="1BD0D30B" w14:textId="77777777" w:rsidR="00B65C93" w:rsidRPr="00FF430B" w:rsidRDefault="00B65C93" w:rsidP="00950D18">
      <w:pPr>
        <w:pStyle w:val="a8"/>
        <w:tabs>
          <w:tab w:val="left" w:pos="567"/>
        </w:tabs>
        <w:spacing w:line="360" w:lineRule="auto"/>
        <w:rPr>
          <w:rFonts w:ascii="Times New Roman" w:hAnsi="Times New Roman"/>
          <w:szCs w:val="24"/>
        </w:rPr>
      </w:pPr>
    </w:p>
    <w:p w14:paraId="353D1A40" w14:textId="77777777" w:rsidR="00B65C93" w:rsidRPr="00FF430B" w:rsidRDefault="00B65C93" w:rsidP="00950D18">
      <w:pPr>
        <w:pStyle w:val="a8"/>
        <w:tabs>
          <w:tab w:val="left" w:pos="567"/>
        </w:tabs>
        <w:spacing w:line="360" w:lineRule="auto"/>
        <w:rPr>
          <w:rFonts w:ascii="Times New Roman" w:hAnsi="Times New Roman"/>
          <w:szCs w:val="24"/>
        </w:rPr>
      </w:pPr>
    </w:p>
    <w:p w14:paraId="0424C725" w14:textId="77777777" w:rsidR="00B65C93" w:rsidRPr="00FF430B" w:rsidRDefault="00B65C93" w:rsidP="00950D18">
      <w:pPr>
        <w:pStyle w:val="a8"/>
        <w:tabs>
          <w:tab w:val="left" w:pos="567"/>
        </w:tabs>
        <w:spacing w:line="360" w:lineRule="auto"/>
        <w:rPr>
          <w:rFonts w:ascii="Times New Roman" w:hAnsi="Times New Roman"/>
          <w:szCs w:val="24"/>
        </w:rPr>
      </w:pPr>
    </w:p>
    <w:p w14:paraId="11F88B45" w14:textId="77777777" w:rsidR="00B65C93" w:rsidRPr="00FF430B" w:rsidRDefault="00B65C93" w:rsidP="00950D18">
      <w:pPr>
        <w:pStyle w:val="a8"/>
        <w:tabs>
          <w:tab w:val="left" w:pos="567"/>
        </w:tabs>
        <w:spacing w:line="360" w:lineRule="auto"/>
        <w:rPr>
          <w:rFonts w:ascii="Times New Roman" w:hAnsi="Times New Roman"/>
          <w:szCs w:val="24"/>
        </w:rPr>
      </w:pPr>
    </w:p>
    <w:p w14:paraId="07038BB8" w14:textId="77777777" w:rsidR="00B65C93" w:rsidRPr="00FF430B" w:rsidRDefault="00B65C93" w:rsidP="00950D18">
      <w:pPr>
        <w:pStyle w:val="a8"/>
        <w:tabs>
          <w:tab w:val="left" w:pos="567"/>
        </w:tabs>
        <w:spacing w:line="360" w:lineRule="auto"/>
        <w:rPr>
          <w:rFonts w:ascii="Times New Roman" w:hAnsi="Times New Roman"/>
          <w:szCs w:val="24"/>
        </w:rPr>
      </w:pPr>
    </w:p>
    <w:p w14:paraId="2E13C76B" w14:textId="77777777" w:rsidR="00B65C93" w:rsidRPr="00FF430B" w:rsidRDefault="00B65C93" w:rsidP="00950D18">
      <w:pPr>
        <w:pStyle w:val="a8"/>
        <w:tabs>
          <w:tab w:val="left" w:pos="567"/>
        </w:tabs>
        <w:spacing w:line="360" w:lineRule="auto"/>
        <w:rPr>
          <w:rFonts w:ascii="Times New Roman" w:hAnsi="Times New Roman"/>
          <w:szCs w:val="24"/>
        </w:rPr>
      </w:pPr>
    </w:p>
    <w:p w14:paraId="47D628D7" w14:textId="77777777" w:rsidR="00B65C93" w:rsidRPr="00FF430B" w:rsidRDefault="00B65C93" w:rsidP="00950D18">
      <w:pPr>
        <w:pStyle w:val="a8"/>
        <w:tabs>
          <w:tab w:val="left" w:pos="567"/>
        </w:tabs>
        <w:spacing w:line="360" w:lineRule="auto"/>
        <w:rPr>
          <w:rFonts w:ascii="Times New Roman" w:hAnsi="Times New Roman"/>
          <w:szCs w:val="24"/>
        </w:rPr>
      </w:pPr>
    </w:p>
    <w:p w14:paraId="7DE99931" w14:textId="77777777" w:rsidR="00B65C93" w:rsidRPr="00FF430B" w:rsidRDefault="00B65C93" w:rsidP="00950D18">
      <w:pPr>
        <w:pStyle w:val="a8"/>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8"/>
        <w:tabs>
          <w:tab w:val="left" w:pos="567"/>
        </w:tabs>
        <w:spacing w:line="360" w:lineRule="auto"/>
        <w:rPr>
          <w:rFonts w:ascii="Times New Roman" w:hAnsi="Times New Roman"/>
          <w:szCs w:val="24"/>
        </w:rPr>
      </w:pPr>
    </w:p>
    <w:p w14:paraId="3C3054B9" w14:textId="77777777" w:rsidR="00BE49DD" w:rsidRPr="00FF430B" w:rsidRDefault="00BE49DD" w:rsidP="00950D18">
      <w:pPr>
        <w:pStyle w:val="a8"/>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8"/>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8"/>
        <w:tabs>
          <w:tab w:val="left" w:pos="567"/>
        </w:tabs>
        <w:spacing w:line="360" w:lineRule="auto"/>
        <w:rPr>
          <w:rFonts w:ascii="Times New Roman" w:hAnsi="Times New Roman"/>
          <w:szCs w:val="24"/>
        </w:rPr>
      </w:pPr>
    </w:p>
    <w:p w14:paraId="7BB2B8E5" w14:textId="77777777" w:rsidR="00211C74" w:rsidRPr="00FF430B" w:rsidRDefault="00211C74" w:rsidP="00211C74">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8"/>
        <w:tabs>
          <w:tab w:val="left" w:pos="567"/>
        </w:tabs>
        <w:spacing w:line="360" w:lineRule="auto"/>
        <w:rPr>
          <w:rFonts w:ascii="Times New Roman" w:hAnsi="Times New Roman"/>
          <w:szCs w:val="24"/>
        </w:rPr>
      </w:pPr>
    </w:p>
    <w:p w14:paraId="5ABB45BB" w14:textId="2BB6B533" w:rsidR="00636F6C" w:rsidRPr="00A365A9" w:rsidRDefault="00211C74" w:rsidP="00636F6C">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00636F6C" w:rsidRPr="00A365A9">
        <w:rPr>
          <w:b/>
        </w:rPr>
        <w:t xml:space="preserve">privind </w:t>
      </w:r>
      <w:r w:rsidR="00636F6C" w:rsidRPr="00A365A9">
        <w:rPr>
          <w:b/>
          <w:noProof w:val="0"/>
          <w:lang w:eastAsia="ru-RU"/>
        </w:rPr>
        <w:t xml:space="preserve">achiziționarea: </w:t>
      </w:r>
      <w:r w:rsidR="00636F6C" w:rsidRPr="00A365A9">
        <w:rPr>
          <w:b/>
          <w:i/>
          <w:noProof w:val="0"/>
          <w:lang w:eastAsia="ru-RU"/>
        </w:rPr>
        <w:t>„</w:t>
      </w:r>
      <w:r w:rsidR="00636F6C" w:rsidRPr="00A365A9">
        <w:rPr>
          <w:b/>
          <w:noProof w:val="0"/>
          <w:lang w:eastAsia="ru-RU"/>
        </w:rPr>
        <w:t xml:space="preserve"> </w:t>
      </w:r>
    </w:p>
    <w:p w14:paraId="360BECF4" w14:textId="4CAE6DE8" w:rsidR="00211C74" w:rsidRPr="00FF430B" w:rsidRDefault="00E706C1" w:rsidP="00A87180">
      <w:pPr>
        <w:shd w:val="clear" w:color="auto" w:fill="FFFFFF"/>
        <w:spacing w:before="120"/>
        <w:rPr>
          <w:b/>
        </w:rPr>
      </w:pPr>
      <w:r w:rsidRPr="00FF430B">
        <w:rPr>
          <w:noProof w:val="0"/>
          <w:sz w:val="20"/>
          <w:lang w:eastAsia="ru-RU"/>
        </w:rPr>
        <w:t xml:space="preserve">                                                                                                        </w:t>
      </w:r>
      <w:r w:rsidR="00211C74" w:rsidRPr="00FF430B">
        <w:rPr>
          <w:noProof w:val="0"/>
          <w:sz w:val="20"/>
          <w:lang w:eastAsia="ru-RU"/>
        </w:rPr>
        <w:t>(se indică obiectul achiziției)</w:t>
      </w:r>
      <w:r w:rsidR="00211C74" w:rsidRPr="00FF430B">
        <w:rPr>
          <w:b/>
          <w:noProof w:val="0"/>
          <w:lang w:eastAsia="ru-RU"/>
        </w:rPr>
        <w:br/>
        <w:t>prin procedura de achiziție__________________________</w:t>
      </w:r>
      <w:r w:rsidR="002927B7" w:rsidRPr="00FF430B">
        <w:rPr>
          <w:b/>
          <w:noProof w:val="0"/>
          <w:lang w:eastAsia="ru-RU"/>
        </w:rPr>
        <w:t>___________,</w:t>
      </w:r>
      <w:r w:rsidR="00211C74" w:rsidRPr="00FF430B">
        <w:rPr>
          <w:b/>
          <w:noProof w:val="0"/>
          <w:lang w:eastAsia="ru-RU"/>
        </w:rPr>
        <w:br/>
      </w:r>
      <w:r w:rsidRPr="00FF430B">
        <w:rPr>
          <w:noProof w:val="0"/>
          <w:sz w:val="20"/>
          <w:lang w:eastAsia="ru-RU"/>
        </w:rPr>
        <w:t xml:space="preserve">                                                                           </w:t>
      </w:r>
      <w:r w:rsidR="00211C74"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lastRenderedPageBreak/>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8"/>
        <w:tabs>
          <w:tab w:val="left" w:pos="567"/>
        </w:tabs>
        <w:spacing w:line="360" w:lineRule="auto"/>
        <w:rPr>
          <w:rFonts w:ascii="Times New Roman" w:hAnsi="Times New Roman"/>
          <w:szCs w:val="24"/>
        </w:rPr>
      </w:pPr>
    </w:p>
    <w:p w14:paraId="37C20DD9" w14:textId="77777777" w:rsidR="00BB1EC7" w:rsidRPr="00FF430B" w:rsidRDefault="00BB1EC7" w:rsidP="00950D18">
      <w:pPr>
        <w:pStyle w:val="a8"/>
        <w:tabs>
          <w:tab w:val="left" w:pos="567"/>
        </w:tabs>
        <w:spacing w:line="360" w:lineRule="auto"/>
        <w:rPr>
          <w:rFonts w:ascii="Times New Roman" w:hAnsi="Times New Roman"/>
          <w:szCs w:val="24"/>
        </w:rPr>
      </w:pPr>
    </w:p>
    <w:p w14:paraId="2A9A1F9D" w14:textId="77777777" w:rsidR="00BB1EC7" w:rsidRPr="00FF430B" w:rsidRDefault="00BB1EC7" w:rsidP="00950D18">
      <w:pPr>
        <w:pStyle w:val="a8"/>
        <w:tabs>
          <w:tab w:val="left" w:pos="567"/>
        </w:tabs>
        <w:spacing w:line="360" w:lineRule="auto"/>
        <w:rPr>
          <w:rFonts w:ascii="Times New Roman" w:hAnsi="Times New Roman"/>
          <w:szCs w:val="24"/>
        </w:rPr>
      </w:pPr>
    </w:p>
    <w:p w14:paraId="75BBA572" w14:textId="77777777" w:rsidR="00BB1EC7" w:rsidRPr="00FF430B" w:rsidRDefault="00BB1EC7" w:rsidP="00950D18">
      <w:pPr>
        <w:pStyle w:val="a8"/>
        <w:tabs>
          <w:tab w:val="left" w:pos="567"/>
        </w:tabs>
        <w:spacing w:line="360" w:lineRule="auto"/>
        <w:rPr>
          <w:rFonts w:ascii="Times New Roman" w:hAnsi="Times New Roman"/>
          <w:szCs w:val="24"/>
        </w:rPr>
      </w:pPr>
    </w:p>
    <w:p w14:paraId="3AC6F755" w14:textId="77777777" w:rsidR="00BE49DD" w:rsidRPr="00FF430B" w:rsidRDefault="00BE49DD" w:rsidP="00950D18">
      <w:pPr>
        <w:pStyle w:val="a8"/>
        <w:tabs>
          <w:tab w:val="left" w:pos="567"/>
        </w:tabs>
        <w:spacing w:line="360" w:lineRule="auto"/>
        <w:rPr>
          <w:rFonts w:ascii="Times New Roman" w:hAnsi="Times New Roman"/>
          <w:szCs w:val="24"/>
        </w:rPr>
      </w:pPr>
    </w:p>
    <w:p w14:paraId="7E0B4786" w14:textId="77777777" w:rsidR="00BE49DD" w:rsidRPr="00FF430B" w:rsidRDefault="00BE49DD" w:rsidP="00950D18">
      <w:pPr>
        <w:pStyle w:val="a8"/>
        <w:tabs>
          <w:tab w:val="left" w:pos="567"/>
        </w:tabs>
        <w:spacing w:line="360" w:lineRule="auto"/>
        <w:rPr>
          <w:rFonts w:ascii="Times New Roman" w:hAnsi="Times New Roman"/>
          <w:szCs w:val="24"/>
        </w:rPr>
      </w:pPr>
    </w:p>
    <w:p w14:paraId="11C3E31B" w14:textId="77777777" w:rsidR="00211C74" w:rsidRPr="00FF430B" w:rsidRDefault="00211C74" w:rsidP="00211C74">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4512C84B" w14:textId="03564E18" w:rsidR="00081146" w:rsidRPr="005E6485" w:rsidRDefault="00211C74" w:rsidP="005E6485">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bookmarkStart w:id="49" w:name="_Toc449692097"/>
      <w:bookmarkEnd w:id="48"/>
    </w:p>
    <w:p w14:paraId="11715572" w14:textId="60DD87FA" w:rsidR="00081146" w:rsidRDefault="00081146" w:rsidP="00EF48E0">
      <w:pPr>
        <w:spacing w:after="200" w:line="276" w:lineRule="auto"/>
        <w:rPr>
          <w:lang w:eastAsia="zh-CN"/>
        </w:rPr>
      </w:pPr>
    </w:p>
    <w:p w14:paraId="63EB4698" w14:textId="77777777" w:rsidR="002927B7" w:rsidRPr="00FF430B" w:rsidRDefault="002927B7" w:rsidP="005E6485">
      <w:pPr>
        <w:spacing w:after="200" w:line="276" w:lineRule="auto"/>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8"/>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8"/>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8"/>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8"/>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8"/>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8"/>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8"/>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8"/>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8"/>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8"/>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8"/>
              <w:tabs>
                <w:tab w:val="left" w:pos="567"/>
              </w:tabs>
              <w:rPr>
                <w:rFonts w:ascii="Times New Roman" w:hAnsi="Times New Roman"/>
                <w:szCs w:val="24"/>
              </w:rPr>
            </w:pPr>
          </w:p>
          <w:p w14:paraId="407D3D03" w14:textId="77777777" w:rsidR="00AA1372" w:rsidRPr="00FF430B" w:rsidRDefault="00AA1372" w:rsidP="00950D18">
            <w:pPr>
              <w:pStyle w:val="a8"/>
              <w:tabs>
                <w:tab w:val="left" w:pos="567"/>
              </w:tabs>
              <w:rPr>
                <w:rFonts w:ascii="Times New Roman" w:hAnsi="Times New Roman"/>
                <w:szCs w:val="24"/>
              </w:rPr>
            </w:pPr>
          </w:p>
          <w:p w14:paraId="1F9A6ED0" w14:textId="77777777" w:rsidR="00AA1372" w:rsidRPr="00FF430B" w:rsidRDefault="00AA1372" w:rsidP="00950D18">
            <w:pPr>
              <w:pStyle w:val="a8"/>
              <w:tabs>
                <w:tab w:val="left" w:pos="567"/>
              </w:tabs>
              <w:rPr>
                <w:rFonts w:ascii="Times New Roman" w:hAnsi="Times New Roman"/>
                <w:szCs w:val="24"/>
              </w:rPr>
            </w:pPr>
          </w:p>
          <w:p w14:paraId="0299E96C" w14:textId="77777777" w:rsidR="00AA1372" w:rsidRPr="00FF430B" w:rsidRDefault="00AA1372" w:rsidP="00950D18">
            <w:pPr>
              <w:pStyle w:val="a8"/>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8"/>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8"/>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8"/>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8"/>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8"/>
              <w:tabs>
                <w:tab w:val="left" w:pos="567"/>
              </w:tabs>
              <w:rPr>
                <w:rFonts w:ascii="Times New Roman" w:hAnsi="Times New Roman"/>
                <w:szCs w:val="24"/>
              </w:rPr>
            </w:pPr>
          </w:p>
          <w:p w14:paraId="54ABA37C" w14:textId="77777777" w:rsidR="00AA1372" w:rsidRPr="00FF430B" w:rsidRDefault="00AA1372" w:rsidP="00950D18">
            <w:pPr>
              <w:pStyle w:val="a8"/>
              <w:tabs>
                <w:tab w:val="left" w:pos="567"/>
              </w:tabs>
              <w:rPr>
                <w:rFonts w:ascii="Times New Roman" w:hAnsi="Times New Roman"/>
                <w:szCs w:val="24"/>
              </w:rPr>
            </w:pPr>
          </w:p>
          <w:p w14:paraId="57ABB82B" w14:textId="77777777" w:rsidR="00AA1372" w:rsidRPr="00FF430B" w:rsidRDefault="00AA1372" w:rsidP="00950D18">
            <w:pPr>
              <w:pStyle w:val="a8"/>
              <w:tabs>
                <w:tab w:val="left" w:pos="567"/>
              </w:tabs>
              <w:rPr>
                <w:rFonts w:ascii="Times New Roman" w:hAnsi="Times New Roman"/>
                <w:szCs w:val="24"/>
              </w:rPr>
            </w:pPr>
          </w:p>
          <w:p w14:paraId="71C52794" w14:textId="77777777" w:rsidR="00AA1372" w:rsidRPr="00FF430B" w:rsidRDefault="00AA1372" w:rsidP="00950D18">
            <w:pPr>
              <w:pStyle w:val="a8"/>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8"/>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8"/>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8"/>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8"/>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lastRenderedPageBreak/>
              <w:t>…</w:t>
            </w:r>
          </w:p>
        </w:tc>
        <w:tc>
          <w:tcPr>
            <w:tcW w:w="2825" w:type="dxa"/>
          </w:tcPr>
          <w:p w14:paraId="460A25D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8"/>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8"/>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8"/>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8"/>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2429696D" w:rsidR="00B65C93" w:rsidRDefault="00B65C93" w:rsidP="00F43D02">
      <w:pPr>
        <w:jc w:val="both"/>
        <w:rPr>
          <w:rFonts w:eastAsia="PMingLiU"/>
          <w:lang w:eastAsia="zh-CN"/>
        </w:rPr>
      </w:pPr>
    </w:p>
    <w:p w14:paraId="63BE3963" w14:textId="13AC6D0D" w:rsidR="00184E9B" w:rsidRDefault="00184E9B" w:rsidP="00F43D02">
      <w:pPr>
        <w:jc w:val="both"/>
        <w:rPr>
          <w:rFonts w:eastAsia="PMingLiU"/>
          <w:lang w:eastAsia="zh-CN"/>
        </w:rPr>
      </w:pPr>
    </w:p>
    <w:p w14:paraId="58E03648" w14:textId="2C8F4897" w:rsidR="00184E9B" w:rsidRDefault="00184E9B" w:rsidP="00F43D02">
      <w:pPr>
        <w:jc w:val="both"/>
        <w:rPr>
          <w:rFonts w:eastAsia="PMingLiU"/>
          <w:lang w:eastAsia="zh-CN"/>
        </w:rPr>
      </w:pPr>
    </w:p>
    <w:p w14:paraId="0FE099EE" w14:textId="367E0778" w:rsidR="00184E9B" w:rsidRDefault="00184E9B" w:rsidP="00F43D02">
      <w:pPr>
        <w:jc w:val="both"/>
        <w:rPr>
          <w:rFonts w:eastAsia="PMingLiU"/>
          <w:lang w:eastAsia="zh-CN"/>
        </w:rPr>
      </w:pPr>
    </w:p>
    <w:p w14:paraId="1BF14F6D" w14:textId="77777777" w:rsidR="00184E9B" w:rsidRPr="00FF430B" w:rsidRDefault="00184E9B"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0FFD2DA" w14:textId="77777777" w:rsidR="002D6E71" w:rsidRDefault="002D6E71" w:rsidP="00A83B06">
      <w:pPr>
        <w:rPr>
          <w:rFonts w:eastAsia="PMingLiU"/>
          <w:lang w:eastAsia="zh-CN"/>
        </w:rPr>
      </w:pPr>
      <w:bookmarkStart w:id="51" w:name="_Toc449692109"/>
      <w:bookmarkEnd w:id="50"/>
    </w:p>
    <w:p w14:paraId="5BB947B7" w14:textId="77777777" w:rsidR="00A83B06" w:rsidRDefault="00A83B06" w:rsidP="00A83B06">
      <w:pPr>
        <w:rPr>
          <w:rFonts w:eastAsia="PMingLiU"/>
          <w:lang w:eastAsia="zh-CN"/>
        </w:rPr>
      </w:pPr>
    </w:p>
    <w:p w14:paraId="0942979E" w14:textId="77777777" w:rsidR="00A419CE" w:rsidRDefault="00A419CE" w:rsidP="00A83B06">
      <w:pPr>
        <w:rPr>
          <w:rFonts w:eastAsia="PMingLiU"/>
          <w:lang w:eastAsia="zh-CN"/>
        </w:rPr>
      </w:pPr>
    </w:p>
    <w:p w14:paraId="5ABF45C3" w14:textId="77777777" w:rsidR="00A419CE" w:rsidRDefault="00A419CE" w:rsidP="00A83B06">
      <w:pPr>
        <w:rPr>
          <w:rFonts w:eastAsia="PMingLiU"/>
          <w:lang w:eastAsia="zh-CN"/>
        </w:rPr>
      </w:pPr>
    </w:p>
    <w:p w14:paraId="3148CF1D" w14:textId="0DCF1412" w:rsidR="002D6E71" w:rsidRDefault="002D6E71" w:rsidP="009A7C84">
      <w:pPr>
        <w:jc w:val="center"/>
        <w:rPr>
          <w:rFonts w:eastAsia="PMingLiU"/>
          <w:b/>
          <w:lang w:eastAsia="zh-CN"/>
        </w:rPr>
      </w:pPr>
    </w:p>
    <w:p w14:paraId="5C41BD6B" w14:textId="77777777" w:rsidR="00184E9B" w:rsidRPr="00FF430B" w:rsidRDefault="00184E9B"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8"/>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8"/>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8"/>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8"/>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1FCB7984" w14:textId="2DB65E22" w:rsidR="002D6E71" w:rsidRDefault="002D6E71" w:rsidP="00EF48E0">
      <w:pPr>
        <w:spacing w:line="276" w:lineRule="auto"/>
        <w:rPr>
          <w:rFonts w:eastAsia="PMingLiU"/>
          <w:b/>
          <w:lang w:eastAsia="zh-CN"/>
        </w:rPr>
      </w:pPr>
    </w:p>
    <w:p w14:paraId="48460FCC" w14:textId="42D8EFF5" w:rsidR="00EF48E0" w:rsidRDefault="00EF48E0" w:rsidP="00EF48E0">
      <w:pPr>
        <w:spacing w:line="276" w:lineRule="auto"/>
        <w:rPr>
          <w:rFonts w:eastAsia="PMingLiU"/>
          <w:b/>
          <w:lang w:eastAsia="zh-CN"/>
        </w:rPr>
      </w:pPr>
    </w:p>
    <w:p w14:paraId="177A6498" w14:textId="77777777" w:rsidR="00EF48E0" w:rsidRPr="00FF430B" w:rsidRDefault="00EF48E0" w:rsidP="00EF48E0">
      <w:pPr>
        <w:spacing w:line="276" w:lineRule="auto"/>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02"/>
        <w:gridCol w:w="1869"/>
        <w:gridCol w:w="1906"/>
        <w:gridCol w:w="1633"/>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439C09BA" w14:textId="77777777" w:rsidR="00123F79" w:rsidRPr="00FF430B" w:rsidRDefault="00123F79" w:rsidP="00123F79">
      <w:pPr>
        <w:jc w:val="right"/>
        <w:rPr>
          <w:noProof w:val="0"/>
          <w:sz w:val="22"/>
          <w:szCs w:val="22"/>
        </w:rPr>
      </w:pPr>
      <w:r w:rsidRPr="00FF430B">
        <w:rPr>
          <w:noProof w:val="0"/>
        </w:rPr>
        <w:t>Anexa nr.</w:t>
      </w:r>
      <w:r>
        <w:rPr>
          <w:noProof w:val="0"/>
        </w:rPr>
        <w:t xml:space="preserve"> </w:t>
      </w:r>
      <w:r w:rsidRPr="00FF430B">
        <w:rPr>
          <w:noProof w:val="0"/>
        </w:rPr>
        <w:t>20</w:t>
      </w:r>
    </w:p>
    <w:p w14:paraId="542E0288" w14:textId="77777777" w:rsidR="00123F79" w:rsidRPr="00FF430B" w:rsidRDefault="00123F79" w:rsidP="00123F79">
      <w:pPr>
        <w:jc w:val="right"/>
        <w:rPr>
          <w:noProof w:val="0"/>
        </w:rPr>
      </w:pPr>
      <w:r w:rsidRPr="00FF430B">
        <w:rPr>
          <w:noProof w:val="0"/>
        </w:rPr>
        <w:t>la Documentația standard nr._____</w:t>
      </w:r>
    </w:p>
    <w:p w14:paraId="0423ECB5" w14:textId="77777777" w:rsidR="00123F79" w:rsidRPr="00FF430B" w:rsidRDefault="00123F79" w:rsidP="00123F79">
      <w:pPr>
        <w:jc w:val="right"/>
        <w:rPr>
          <w:noProof w:val="0"/>
        </w:rPr>
      </w:pPr>
      <w:r w:rsidRPr="00FF430B">
        <w:rPr>
          <w:noProof w:val="0"/>
        </w:rPr>
        <w:t>din “____” ________ 20___</w:t>
      </w:r>
    </w:p>
    <w:p w14:paraId="713C924D" w14:textId="77777777" w:rsidR="00123F79" w:rsidRPr="00FF430B" w:rsidRDefault="00123F79" w:rsidP="00123F79">
      <w:pPr>
        <w:tabs>
          <w:tab w:val="left" w:pos="567"/>
        </w:tabs>
        <w:jc w:val="center"/>
        <w:rPr>
          <w:b/>
          <w:color w:val="000000"/>
          <w:w w:val="90"/>
        </w:rPr>
      </w:pPr>
    </w:p>
    <w:p w14:paraId="3BC576CE" w14:textId="77777777" w:rsidR="00123F79" w:rsidRPr="00FF430B" w:rsidRDefault="00123F79" w:rsidP="00123F79">
      <w:pPr>
        <w:tabs>
          <w:tab w:val="left" w:pos="567"/>
        </w:tabs>
        <w:jc w:val="center"/>
        <w:rPr>
          <w:b/>
          <w:color w:val="000000"/>
          <w:w w:val="90"/>
        </w:rPr>
      </w:pPr>
    </w:p>
    <w:p w14:paraId="216B86CB" w14:textId="77777777" w:rsidR="00123F79" w:rsidRPr="00FF430B" w:rsidRDefault="00123F79" w:rsidP="00123F79">
      <w:pPr>
        <w:keepNext/>
        <w:spacing w:before="240" w:after="60"/>
        <w:jc w:val="center"/>
        <w:outlineLvl w:val="0"/>
        <w:rPr>
          <w:b/>
          <w:bCs/>
          <w:kern w:val="32"/>
        </w:rPr>
      </w:pPr>
      <w:r w:rsidRPr="00FF430B">
        <w:rPr>
          <w:b/>
          <w:bCs/>
          <w:kern w:val="32"/>
        </w:rPr>
        <w:t xml:space="preserve">DECLARAŢIE TERŢ SUSŢINĂTOR TEHNIC </w:t>
      </w:r>
    </w:p>
    <w:p w14:paraId="351ED7F0" w14:textId="77777777" w:rsidR="00123F79" w:rsidRPr="00FF430B" w:rsidRDefault="00123F79" w:rsidP="00123F79">
      <w:pPr>
        <w:shd w:val="clear" w:color="auto" w:fill="FFFFFF"/>
        <w:spacing w:after="200"/>
        <w:rPr>
          <w:rFonts w:eastAsia="Calibri"/>
          <w:b/>
          <w:i/>
        </w:rPr>
      </w:pPr>
    </w:p>
    <w:p w14:paraId="7B4EE2E2" w14:textId="77777777" w:rsidR="00123F79" w:rsidRPr="00FF430B" w:rsidRDefault="00123F79" w:rsidP="00123F79">
      <w:pPr>
        <w:shd w:val="clear" w:color="auto" w:fill="FFFFFF"/>
        <w:rPr>
          <w:rFonts w:eastAsia="Calibri"/>
          <w:b/>
          <w:spacing w:val="-2"/>
        </w:rPr>
      </w:pPr>
      <w:r w:rsidRPr="00FF430B">
        <w:rPr>
          <w:rFonts w:eastAsia="Calibri"/>
          <w:b/>
          <w:spacing w:val="-2"/>
        </w:rPr>
        <w:t xml:space="preserve">Terţ susţinător tehnic </w:t>
      </w:r>
    </w:p>
    <w:p w14:paraId="1C62E9FF" w14:textId="77777777" w:rsidR="00123F79" w:rsidRPr="00FF430B" w:rsidRDefault="00123F79" w:rsidP="00123F79">
      <w:pPr>
        <w:shd w:val="clear" w:color="auto" w:fill="FFFFFF"/>
        <w:rPr>
          <w:rFonts w:eastAsia="Calibri"/>
          <w:b/>
        </w:rPr>
      </w:pPr>
      <w:r w:rsidRPr="00FF430B">
        <w:rPr>
          <w:rFonts w:eastAsia="Calibri"/>
          <w:b/>
          <w:spacing w:val="-2"/>
        </w:rPr>
        <w:t>..........................</w:t>
      </w:r>
    </w:p>
    <w:p w14:paraId="19B792B6" w14:textId="77777777" w:rsidR="00123F79" w:rsidRPr="00FF430B" w:rsidRDefault="00123F79" w:rsidP="00123F79">
      <w:pPr>
        <w:shd w:val="clear" w:color="auto" w:fill="FFFFFF"/>
        <w:rPr>
          <w:rFonts w:eastAsia="Calibri"/>
        </w:rPr>
      </w:pPr>
      <w:r w:rsidRPr="00FF430B">
        <w:rPr>
          <w:rFonts w:eastAsia="Calibri"/>
        </w:rPr>
        <w:t>(denumirea)</w:t>
      </w:r>
    </w:p>
    <w:p w14:paraId="32841700" w14:textId="77777777" w:rsidR="00123F79" w:rsidRPr="00FF430B" w:rsidRDefault="00123F79" w:rsidP="00123F79">
      <w:pPr>
        <w:shd w:val="clear" w:color="auto" w:fill="FFFFFF"/>
        <w:rPr>
          <w:rFonts w:eastAsia="Calibri"/>
        </w:rPr>
      </w:pPr>
    </w:p>
    <w:p w14:paraId="10732E66" w14:textId="77777777" w:rsidR="00123F79" w:rsidRPr="00FF430B" w:rsidRDefault="00123F79" w:rsidP="00123F79">
      <w:pPr>
        <w:spacing w:after="200"/>
        <w:jc w:val="center"/>
        <w:rPr>
          <w:rFonts w:eastAsia="Calibri"/>
          <w:b/>
        </w:rPr>
      </w:pPr>
      <w:r w:rsidRPr="00FF430B">
        <w:rPr>
          <w:rFonts w:eastAsia="Calibri"/>
          <w:b/>
        </w:rPr>
        <w:t>Declaraţie</w:t>
      </w:r>
    </w:p>
    <w:p w14:paraId="2DC7B8E7" w14:textId="77777777" w:rsidR="00123F79" w:rsidRPr="00FF430B" w:rsidRDefault="00123F79" w:rsidP="00123F79">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20D3215" w14:textId="77777777" w:rsidR="00123F79" w:rsidRPr="00FF430B" w:rsidRDefault="00123F79" w:rsidP="00123F79">
      <w:pPr>
        <w:shd w:val="clear" w:color="auto" w:fill="FFFFFF"/>
        <w:tabs>
          <w:tab w:val="left" w:leader="dot" w:pos="6648"/>
        </w:tabs>
        <w:spacing w:after="200"/>
        <w:jc w:val="both"/>
        <w:rPr>
          <w:rFonts w:eastAsia="Calibri"/>
        </w:rPr>
      </w:pPr>
      <w:r w:rsidRPr="00FF430B">
        <w:rPr>
          <w:rFonts w:eastAsia="Calibri"/>
        </w:rPr>
        <w:t xml:space="preserve">Declar, de asemenea,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2F474A5D" w14:textId="77777777" w:rsidR="00123F79" w:rsidRPr="00FF430B" w:rsidRDefault="00123F79" w:rsidP="00123F79">
      <w:pPr>
        <w:shd w:val="clear" w:color="auto" w:fill="FFFFFF"/>
        <w:spacing w:after="200"/>
        <w:rPr>
          <w:rFonts w:eastAsia="Calibri"/>
        </w:rPr>
      </w:pPr>
    </w:p>
    <w:p w14:paraId="5CFC997D" w14:textId="77777777" w:rsidR="00123F79" w:rsidRPr="00FF430B" w:rsidRDefault="00123F79" w:rsidP="00123F79">
      <w:pPr>
        <w:shd w:val="clear" w:color="auto" w:fill="FFFFFF"/>
        <w:spacing w:after="200"/>
        <w:ind w:left="34"/>
        <w:jc w:val="center"/>
        <w:rPr>
          <w:rFonts w:eastAsia="Calibri"/>
          <w:b/>
        </w:rPr>
      </w:pPr>
      <w:r w:rsidRPr="00FF430B">
        <w:rPr>
          <w:rFonts w:eastAsia="Calibri"/>
          <w:b/>
          <w:spacing w:val="-3"/>
        </w:rPr>
        <w:t>LISTA</w:t>
      </w:r>
    </w:p>
    <w:p w14:paraId="61994A18" w14:textId="77777777" w:rsidR="00123F79" w:rsidRPr="00FF430B" w:rsidRDefault="00123F79" w:rsidP="00123F79">
      <w:pPr>
        <w:shd w:val="clear" w:color="auto" w:fill="FFFFFF"/>
        <w:spacing w:after="200"/>
        <w:ind w:left="29"/>
        <w:jc w:val="center"/>
        <w:rPr>
          <w:rFonts w:eastAsia="Calibri"/>
        </w:rPr>
      </w:pPr>
      <w:r w:rsidRPr="00FF430B">
        <w:rPr>
          <w:rFonts w:eastAsia="Calibri"/>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123F79" w:rsidRPr="00EC30C2" w14:paraId="6ECF2A23" w14:textId="77777777" w:rsidTr="00BC03B4">
        <w:tc>
          <w:tcPr>
            <w:tcW w:w="609" w:type="dxa"/>
            <w:shd w:val="clear" w:color="auto" w:fill="auto"/>
          </w:tcPr>
          <w:p w14:paraId="50BC53F5" w14:textId="77777777" w:rsidR="00123F79" w:rsidRPr="00FF430B" w:rsidRDefault="00123F79" w:rsidP="00BC03B4">
            <w:pPr>
              <w:jc w:val="center"/>
              <w:rPr>
                <w:rFonts w:eastAsia="Calibri"/>
                <w:lang w:eastAsia="ro-RO"/>
              </w:rPr>
            </w:pPr>
            <w:r w:rsidRPr="00FF430B">
              <w:rPr>
                <w:rFonts w:eastAsia="Calibri"/>
                <w:lang w:eastAsia="ro-RO"/>
              </w:rPr>
              <w:t xml:space="preserve">Nr. </w:t>
            </w:r>
          </w:p>
          <w:p w14:paraId="63EDC4A7" w14:textId="77777777" w:rsidR="00123F79" w:rsidRPr="00FF430B" w:rsidRDefault="00123F79" w:rsidP="00BC03B4">
            <w:pPr>
              <w:jc w:val="center"/>
              <w:rPr>
                <w:rFonts w:eastAsia="Calibri"/>
                <w:lang w:eastAsia="ro-RO"/>
              </w:rPr>
            </w:pPr>
            <w:r w:rsidRPr="00FF430B">
              <w:rPr>
                <w:rFonts w:eastAsia="Calibri"/>
                <w:lang w:eastAsia="ro-RO"/>
              </w:rPr>
              <w:t>crt</w:t>
            </w:r>
          </w:p>
        </w:tc>
        <w:tc>
          <w:tcPr>
            <w:tcW w:w="3477" w:type="dxa"/>
            <w:shd w:val="clear" w:color="auto" w:fill="auto"/>
          </w:tcPr>
          <w:p w14:paraId="339E3507" w14:textId="77777777" w:rsidR="00123F79" w:rsidRPr="00FF430B" w:rsidRDefault="00123F79" w:rsidP="00BC03B4">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576518C5" w14:textId="77777777" w:rsidR="00123F79" w:rsidRPr="00FF430B" w:rsidRDefault="00123F79" w:rsidP="00BC03B4">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5C74257E" w14:textId="77777777" w:rsidR="00123F79" w:rsidRPr="00FF430B" w:rsidRDefault="00123F79" w:rsidP="00BC03B4">
            <w:pPr>
              <w:jc w:val="center"/>
              <w:rPr>
                <w:rFonts w:eastAsia="Calibri"/>
                <w:lang w:eastAsia="ro-RO"/>
              </w:rPr>
            </w:pPr>
            <w:r w:rsidRPr="00FF430B">
              <w:rPr>
                <w:rFonts w:eastAsia="Calibri"/>
                <w:lang w:eastAsia="ro-RO"/>
              </w:rPr>
              <w:t>Forma de deţinere</w:t>
            </w:r>
          </w:p>
        </w:tc>
      </w:tr>
      <w:tr w:rsidR="00123F79" w:rsidRPr="00EC30C2" w14:paraId="44D305D9" w14:textId="77777777" w:rsidTr="00BC03B4">
        <w:tc>
          <w:tcPr>
            <w:tcW w:w="609" w:type="dxa"/>
            <w:shd w:val="clear" w:color="auto" w:fill="auto"/>
          </w:tcPr>
          <w:p w14:paraId="1C9078FA" w14:textId="77777777" w:rsidR="00123F79" w:rsidRPr="00FF430B" w:rsidRDefault="00123F79" w:rsidP="00BC03B4">
            <w:pPr>
              <w:jc w:val="center"/>
              <w:rPr>
                <w:rFonts w:eastAsia="Calibri"/>
                <w:lang w:eastAsia="ro-RO"/>
              </w:rPr>
            </w:pPr>
          </w:p>
        </w:tc>
        <w:tc>
          <w:tcPr>
            <w:tcW w:w="3477" w:type="dxa"/>
            <w:shd w:val="clear" w:color="auto" w:fill="auto"/>
          </w:tcPr>
          <w:p w14:paraId="6D7DD6D3" w14:textId="77777777" w:rsidR="00123F79" w:rsidRPr="00FF430B" w:rsidRDefault="00123F79" w:rsidP="00BC03B4">
            <w:pPr>
              <w:jc w:val="center"/>
              <w:rPr>
                <w:rFonts w:eastAsia="Calibri"/>
                <w:lang w:eastAsia="ro-RO"/>
              </w:rPr>
            </w:pPr>
          </w:p>
        </w:tc>
        <w:tc>
          <w:tcPr>
            <w:tcW w:w="1293" w:type="dxa"/>
            <w:shd w:val="clear" w:color="auto" w:fill="auto"/>
          </w:tcPr>
          <w:p w14:paraId="0FA74BD9" w14:textId="77777777" w:rsidR="00123F79" w:rsidRPr="00FF430B" w:rsidRDefault="00123F79" w:rsidP="00BC03B4">
            <w:pPr>
              <w:jc w:val="center"/>
              <w:rPr>
                <w:rFonts w:eastAsia="Calibri"/>
                <w:lang w:eastAsia="ro-RO"/>
              </w:rPr>
            </w:pPr>
          </w:p>
        </w:tc>
        <w:tc>
          <w:tcPr>
            <w:tcW w:w="1608" w:type="dxa"/>
            <w:shd w:val="clear" w:color="auto" w:fill="auto"/>
          </w:tcPr>
          <w:p w14:paraId="20158C97" w14:textId="77777777" w:rsidR="00123F79" w:rsidRPr="00FF430B" w:rsidRDefault="00123F79" w:rsidP="00BC03B4">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75BF3EA4" w14:textId="77777777" w:rsidR="00123F79" w:rsidRPr="00FF430B" w:rsidRDefault="00123F79" w:rsidP="00BC03B4">
            <w:pPr>
              <w:jc w:val="center"/>
              <w:rPr>
                <w:rFonts w:eastAsia="Calibri"/>
                <w:lang w:eastAsia="ro-RO"/>
              </w:rPr>
            </w:pPr>
            <w:r w:rsidRPr="00FF430B">
              <w:rPr>
                <w:rFonts w:eastAsia="Calibri"/>
                <w:lang w:eastAsia="ro-RO"/>
              </w:rPr>
              <w:t>În chirie</w:t>
            </w:r>
          </w:p>
        </w:tc>
      </w:tr>
      <w:tr w:rsidR="00123F79" w:rsidRPr="00EC30C2" w14:paraId="1321A69A" w14:textId="77777777" w:rsidTr="00BC03B4">
        <w:tc>
          <w:tcPr>
            <w:tcW w:w="609" w:type="dxa"/>
            <w:shd w:val="clear" w:color="auto" w:fill="auto"/>
          </w:tcPr>
          <w:p w14:paraId="6E9441CD" w14:textId="77777777" w:rsidR="00123F79" w:rsidRPr="00FF430B" w:rsidRDefault="00123F79" w:rsidP="00BC03B4">
            <w:pPr>
              <w:jc w:val="center"/>
              <w:rPr>
                <w:rFonts w:eastAsia="Calibri"/>
                <w:lang w:eastAsia="ro-RO"/>
              </w:rPr>
            </w:pPr>
          </w:p>
        </w:tc>
        <w:tc>
          <w:tcPr>
            <w:tcW w:w="3477" w:type="dxa"/>
            <w:shd w:val="clear" w:color="auto" w:fill="auto"/>
          </w:tcPr>
          <w:p w14:paraId="48AD4BDC" w14:textId="77777777" w:rsidR="00123F79" w:rsidRPr="00FF430B" w:rsidRDefault="00123F79" w:rsidP="00BC03B4">
            <w:pPr>
              <w:jc w:val="center"/>
              <w:rPr>
                <w:rFonts w:eastAsia="Calibri"/>
                <w:lang w:eastAsia="ro-RO"/>
              </w:rPr>
            </w:pPr>
          </w:p>
        </w:tc>
        <w:tc>
          <w:tcPr>
            <w:tcW w:w="1293" w:type="dxa"/>
            <w:shd w:val="clear" w:color="auto" w:fill="auto"/>
          </w:tcPr>
          <w:p w14:paraId="3B441076" w14:textId="77777777" w:rsidR="00123F79" w:rsidRPr="00FF430B" w:rsidRDefault="00123F79" w:rsidP="00BC03B4">
            <w:pPr>
              <w:jc w:val="center"/>
              <w:rPr>
                <w:rFonts w:eastAsia="Calibri"/>
                <w:lang w:eastAsia="ro-RO"/>
              </w:rPr>
            </w:pPr>
          </w:p>
        </w:tc>
        <w:tc>
          <w:tcPr>
            <w:tcW w:w="1608" w:type="dxa"/>
            <w:shd w:val="clear" w:color="auto" w:fill="auto"/>
          </w:tcPr>
          <w:p w14:paraId="3D385B08" w14:textId="77777777" w:rsidR="00123F79" w:rsidRPr="00FF430B" w:rsidRDefault="00123F79" w:rsidP="00BC03B4">
            <w:pPr>
              <w:jc w:val="center"/>
              <w:rPr>
                <w:rFonts w:eastAsia="Calibri"/>
                <w:lang w:eastAsia="ro-RO"/>
              </w:rPr>
            </w:pPr>
          </w:p>
        </w:tc>
        <w:tc>
          <w:tcPr>
            <w:tcW w:w="1323" w:type="dxa"/>
            <w:shd w:val="clear" w:color="auto" w:fill="auto"/>
          </w:tcPr>
          <w:p w14:paraId="3609056B" w14:textId="77777777" w:rsidR="00123F79" w:rsidRPr="00FF430B" w:rsidRDefault="00123F79" w:rsidP="00BC03B4">
            <w:pPr>
              <w:jc w:val="center"/>
              <w:rPr>
                <w:rFonts w:eastAsia="Calibri"/>
                <w:lang w:eastAsia="ro-RO"/>
              </w:rPr>
            </w:pPr>
          </w:p>
        </w:tc>
      </w:tr>
      <w:tr w:rsidR="00123F79" w:rsidRPr="00EC30C2" w14:paraId="1CC963C1" w14:textId="77777777" w:rsidTr="00BC03B4">
        <w:tc>
          <w:tcPr>
            <w:tcW w:w="609" w:type="dxa"/>
            <w:shd w:val="clear" w:color="auto" w:fill="auto"/>
          </w:tcPr>
          <w:p w14:paraId="0D01156D" w14:textId="77777777" w:rsidR="00123F79" w:rsidRPr="00FF430B" w:rsidRDefault="00123F79" w:rsidP="00BC03B4">
            <w:pPr>
              <w:jc w:val="center"/>
              <w:rPr>
                <w:rFonts w:eastAsia="Calibri"/>
                <w:lang w:eastAsia="ro-RO"/>
              </w:rPr>
            </w:pPr>
          </w:p>
        </w:tc>
        <w:tc>
          <w:tcPr>
            <w:tcW w:w="3477" w:type="dxa"/>
            <w:shd w:val="clear" w:color="auto" w:fill="auto"/>
          </w:tcPr>
          <w:p w14:paraId="7D9FA1E7" w14:textId="77777777" w:rsidR="00123F79" w:rsidRPr="00FF430B" w:rsidRDefault="00123F79" w:rsidP="00BC03B4">
            <w:pPr>
              <w:jc w:val="center"/>
              <w:rPr>
                <w:rFonts w:eastAsia="Calibri"/>
                <w:lang w:eastAsia="ro-RO"/>
              </w:rPr>
            </w:pPr>
          </w:p>
        </w:tc>
        <w:tc>
          <w:tcPr>
            <w:tcW w:w="1293" w:type="dxa"/>
            <w:shd w:val="clear" w:color="auto" w:fill="auto"/>
          </w:tcPr>
          <w:p w14:paraId="70131AAB" w14:textId="77777777" w:rsidR="00123F79" w:rsidRPr="00FF430B" w:rsidRDefault="00123F79" w:rsidP="00BC03B4">
            <w:pPr>
              <w:jc w:val="center"/>
              <w:rPr>
                <w:rFonts w:eastAsia="Calibri"/>
                <w:lang w:eastAsia="ro-RO"/>
              </w:rPr>
            </w:pPr>
          </w:p>
        </w:tc>
        <w:tc>
          <w:tcPr>
            <w:tcW w:w="1608" w:type="dxa"/>
            <w:shd w:val="clear" w:color="auto" w:fill="auto"/>
          </w:tcPr>
          <w:p w14:paraId="27F306C9" w14:textId="77777777" w:rsidR="00123F79" w:rsidRPr="00FF430B" w:rsidRDefault="00123F79" w:rsidP="00BC03B4">
            <w:pPr>
              <w:jc w:val="center"/>
              <w:rPr>
                <w:rFonts w:eastAsia="Calibri"/>
                <w:lang w:eastAsia="ro-RO"/>
              </w:rPr>
            </w:pPr>
          </w:p>
        </w:tc>
        <w:tc>
          <w:tcPr>
            <w:tcW w:w="1323" w:type="dxa"/>
            <w:shd w:val="clear" w:color="auto" w:fill="auto"/>
          </w:tcPr>
          <w:p w14:paraId="31581FD1" w14:textId="77777777" w:rsidR="00123F79" w:rsidRPr="00FF430B" w:rsidRDefault="00123F79" w:rsidP="00BC03B4">
            <w:pPr>
              <w:jc w:val="center"/>
              <w:rPr>
                <w:rFonts w:eastAsia="Calibri"/>
                <w:lang w:eastAsia="ro-RO"/>
              </w:rPr>
            </w:pPr>
          </w:p>
        </w:tc>
      </w:tr>
      <w:tr w:rsidR="00123F79" w:rsidRPr="00EC30C2" w14:paraId="3B006329" w14:textId="77777777" w:rsidTr="00BC03B4">
        <w:tc>
          <w:tcPr>
            <w:tcW w:w="609" w:type="dxa"/>
            <w:shd w:val="clear" w:color="auto" w:fill="auto"/>
          </w:tcPr>
          <w:p w14:paraId="750499E2" w14:textId="77777777" w:rsidR="00123F79" w:rsidRPr="00FF430B" w:rsidRDefault="00123F79" w:rsidP="00BC03B4">
            <w:pPr>
              <w:jc w:val="center"/>
              <w:rPr>
                <w:rFonts w:eastAsia="Calibri"/>
                <w:lang w:eastAsia="ro-RO"/>
              </w:rPr>
            </w:pPr>
          </w:p>
        </w:tc>
        <w:tc>
          <w:tcPr>
            <w:tcW w:w="3477" w:type="dxa"/>
            <w:shd w:val="clear" w:color="auto" w:fill="auto"/>
          </w:tcPr>
          <w:p w14:paraId="4C906AD6" w14:textId="77777777" w:rsidR="00123F79" w:rsidRPr="00FF430B" w:rsidRDefault="00123F79" w:rsidP="00BC03B4">
            <w:pPr>
              <w:jc w:val="center"/>
              <w:rPr>
                <w:rFonts w:eastAsia="Calibri"/>
                <w:lang w:eastAsia="ro-RO"/>
              </w:rPr>
            </w:pPr>
          </w:p>
        </w:tc>
        <w:tc>
          <w:tcPr>
            <w:tcW w:w="1293" w:type="dxa"/>
            <w:shd w:val="clear" w:color="auto" w:fill="auto"/>
          </w:tcPr>
          <w:p w14:paraId="5B5F77C5" w14:textId="77777777" w:rsidR="00123F79" w:rsidRPr="00FF430B" w:rsidRDefault="00123F79" w:rsidP="00BC03B4">
            <w:pPr>
              <w:jc w:val="center"/>
              <w:rPr>
                <w:rFonts w:eastAsia="Calibri"/>
                <w:lang w:eastAsia="ro-RO"/>
              </w:rPr>
            </w:pPr>
          </w:p>
        </w:tc>
        <w:tc>
          <w:tcPr>
            <w:tcW w:w="1608" w:type="dxa"/>
            <w:shd w:val="clear" w:color="auto" w:fill="auto"/>
          </w:tcPr>
          <w:p w14:paraId="7882AD36" w14:textId="77777777" w:rsidR="00123F79" w:rsidRPr="00FF430B" w:rsidRDefault="00123F79" w:rsidP="00BC03B4">
            <w:pPr>
              <w:jc w:val="center"/>
              <w:rPr>
                <w:rFonts w:eastAsia="Calibri"/>
                <w:lang w:eastAsia="ro-RO"/>
              </w:rPr>
            </w:pPr>
          </w:p>
        </w:tc>
        <w:tc>
          <w:tcPr>
            <w:tcW w:w="1323" w:type="dxa"/>
            <w:shd w:val="clear" w:color="auto" w:fill="auto"/>
          </w:tcPr>
          <w:p w14:paraId="483BD8FE" w14:textId="77777777" w:rsidR="00123F79" w:rsidRPr="00FF430B" w:rsidRDefault="00123F79" w:rsidP="00BC03B4">
            <w:pPr>
              <w:jc w:val="center"/>
              <w:rPr>
                <w:rFonts w:eastAsia="Calibri"/>
                <w:lang w:eastAsia="ro-RO"/>
              </w:rPr>
            </w:pPr>
          </w:p>
        </w:tc>
      </w:tr>
    </w:tbl>
    <w:p w14:paraId="18E90266" w14:textId="77777777" w:rsidR="00123F79" w:rsidRPr="00FF430B" w:rsidRDefault="00123F79" w:rsidP="00123F79">
      <w:pPr>
        <w:spacing w:after="200"/>
        <w:ind w:left="28"/>
        <w:rPr>
          <w:rFonts w:eastAsia="Calibri"/>
        </w:rPr>
      </w:pPr>
    </w:p>
    <w:p w14:paraId="3E0DC91D" w14:textId="77777777" w:rsidR="00123F79" w:rsidRPr="00FF430B" w:rsidRDefault="00123F79" w:rsidP="00123F79">
      <w:pPr>
        <w:spacing w:after="200"/>
        <w:ind w:left="28"/>
        <w:rPr>
          <w:rFonts w:eastAsia="Calibri"/>
        </w:rPr>
      </w:pPr>
      <w:r w:rsidRPr="00FF430B">
        <w:rPr>
          <w:rFonts w:eastAsia="Calibri"/>
        </w:rPr>
        <w:tab/>
        <w:t>Prezenta declaraţie este anexă la „Angajamentul ferm” privind susţinerea noastră tehnică şi profesională oferită .................................................................................................................</w:t>
      </w:r>
    </w:p>
    <w:p w14:paraId="31E93102" w14:textId="77777777" w:rsidR="00123F79" w:rsidRPr="00FF430B" w:rsidRDefault="00123F79" w:rsidP="00123F79">
      <w:pPr>
        <w:spacing w:after="200"/>
        <w:ind w:left="28"/>
        <w:rPr>
          <w:rFonts w:eastAsia="Calibri"/>
        </w:rPr>
      </w:pPr>
      <w:r w:rsidRPr="00FF430B">
        <w:rPr>
          <w:rFonts w:eastAsia="Calibri"/>
        </w:rPr>
        <w:t>(</w:t>
      </w:r>
      <w:r w:rsidRPr="00FF430B">
        <w:rPr>
          <w:rFonts w:eastAsia="Calibri"/>
          <w:i/>
        </w:rPr>
        <w:t>denumirea ofertantului/candidatului).</w:t>
      </w:r>
    </w:p>
    <w:p w14:paraId="5A09DA8A" w14:textId="77777777" w:rsidR="00123F79" w:rsidRPr="00FF430B" w:rsidRDefault="00123F79" w:rsidP="00123F79">
      <w:pPr>
        <w:shd w:val="clear" w:color="auto" w:fill="FFFFFF"/>
        <w:spacing w:after="200"/>
        <w:ind w:firstLine="993"/>
        <w:rPr>
          <w:rFonts w:eastAsia="Calibri"/>
          <w:spacing w:val="-1"/>
        </w:rPr>
      </w:pPr>
    </w:p>
    <w:p w14:paraId="4711BE8B" w14:textId="77777777" w:rsidR="00123F79" w:rsidRPr="00FF430B" w:rsidRDefault="00123F79" w:rsidP="00123F79">
      <w:pPr>
        <w:shd w:val="clear" w:color="auto" w:fill="FFFFFF"/>
        <w:spacing w:after="200"/>
        <w:ind w:firstLine="993"/>
        <w:rPr>
          <w:rFonts w:eastAsia="Calibri"/>
          <w:spacing w:val="-1"/>
        </w:rPr>
      </w:pPr>
    </w:p>
    <w:p w14:paraId="0EC7AF3E" w14:textId="77777777" w:rsidR="00123F79" w:rsidRPr="00FF430B" w:rsidRDefault="00123F79" w:rsidP="00123F79">
      <w:pPr>
        <w:shd w:val="clear" w:color="auto" w:fill="FFFFFF"/>
        <w:spacing w:after="200"/>
        <w:ind w:firstLine="993"/>
        <w:rPr>
          <w:rFonts w:eastAsia="Calibri"/>
          <w:spacing w:val="-1"/>
        </w:rPr>
      </w:pPr>
    </w:p>
    <w:p w14:paraId="1D9AA1B6" w14:textId="77777777" w:rsidR="00123F79" w:rsidRPr="00FF430B" w:rsidRDefault="00123F79" w:rsidP="00123F79">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3A81D5" w14:textId="77777777" w:rsidR="00123F79" w:rsidRPr="00FF430B" w:rsidRDefault="00123F79" w:rsidP="00123F79">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6119105B" w14:textId="77777777" w:rsidR="00123F79" w:rsidRPr="00FF430B" w:rsidRDefault="00123F79" w:rsidP="00123F79">
      <w:pPr>
        <w:jc w:val="right"/>
        <w:rPr>
          <w:noProof w:val="0"/>
          <w:sz w:val="22"/>
          <w:szCs w:val="22"/>
        </w:rPr>
      </w:pPr>
      <w:r w:rsidRPr="00FF430B">
        <w:rPr>
          <w:noProof w:val="0"/>
        </w:rPr>
        <w:lastRenderedPageBreak/>
        <w:t>Anexa nr.</w:t>
      </w:r>
      <w:r>
        <w:rPr>
          <w:noProof w:val="0"/>
        </w:rPr>
        <w:t xml:space="preserve"> </w:t>
      </w:r>
      <w:r w:rsidRPr="00FF430B">
        <w:rPr>
          <w:noProof w:val="0"/>
        </w:rPr>
        <w:t>22</w:t>
      </w:r>
    </w:p>
    <w:p w14:paraId="19956DDE" w14:textId="77777777" w:rsidR="00123F79" w:rsidRPr="00FF430B" w:rsidRDefault="00123F79" w:rsidP="00123F79">
      <w:pPr>
        <w:jc w:val="right"/>
        <w:rPr>
          <w:noProof w:val="0"/>
        </w:rPr>
      </w:pPr>
      <w:r w:rsidRPr="00FF430B">
        <w:rPr>
          <w:noProof w:val="0"/>
        </w:rPr>
        <w:t>la Documentația standard nr._____</w:t>
      </w:r>
    </w:p>
    <w:p w14:paraId="14A4AC53" w14:textId="77777777" w:rsidR="00123F79" w:rsidRPr="00FF430B" w:rsidRDefault="00123F79" w:rsidP="00123F79">
      <w:pPr>
        <w:jc w:val="right"/>
        <w:rPr>
          <w:noProof w:val="0"/>
        </w:rPr>
      </w:pPr>
      <w:r w:rsidRPr="00FF430B">
        <w:rPr>
          <w:noProof w:val="0"/>
        </w:rPr>
        <w:t>din “____” ________ 20___</w:t>
      </w:r>
    </w:p>
    <w:p w14:paraId="0C73BB5B" w14:textId="77777777" w:rsidR="00123F79" w:rsidRPr="00FF430B" w:rsidRDefault="00123F79" w:rsidP="00123F79">
      <w:pPr>
        <w:tabs>
          <w:tab w:val="left" w:pos="567"/>
        </w:tabs>
        <w:jc w:val="center"/>
        <w:rPr>
          <w:b/>
          <w:color w:val="000000"/>
          <w:w w:val="90"/>
        </w:rPr>
      </w:pPr>
    </w:p>
    <w:p w14:paraId="4EE7454F" w14:textId="77777777" w:rsidR="00123F79" w:rsidRPr="00FF430B" w:rsidRDefault="00123F79" w:rsidP="00123F79">
      <w:pPr>
        <w:spacing w:before="72" w:line="292" w:lineRule="auto"/>
        <w:jc w:val="center"/>
        <w:rPr>
          <w:b/>
          <w:color w:val="000000"/>
          <w:w w:val="90"/>
        </w:rPr>
      </w:pPr>
      <w:r w:rsidRPr="00FF430B">
        <w:rPr>
          <w:b/>
          <w:color w:val="000000"/>
          <w:w w:val="90"/>
        </w:rPr>
        <w:t>(Antetul instituției)</w:t>
      </w:r>
    </w:p>
    <w:p w14:paraId="195ACAD5" w14:textId="77777777" w:rsidR="00123F79" w:rsidRPr="00FF430B" w:rsidRDefault="00123F79" w:rsidP="00123F79">
      <w:pPr>
        <w:spacing w:before="72" w:line="292" w:lineRule="auto"/>
        <w:jc w:val="center"/>
        <w:rPr>
          <w:b/>
          <w:color w:val="000000"/>
          <w:w w:val="90"/>
          <w:sz w:val="28"/>
          <w:szCs w:val="28"/>
        </w:rPr>
      </w:pPr>
      <w:r w:rsidRPr="00FF430B">
        <w:rPr>
          <w:b/>
          <w:color w:val="000000"/>
          <w:w w:val="90"/>
        </w:rPr>
        <w:t>~~~~~~~~~~~~~~~~~~~~~~~~~~~~~~~~~~~~~~~~~~~~~~~~~~~~~~~~~~~~~~~~~~~~~~~</w:t>
      </w:r>
    </w:p>
    <w:p w14:paraId="4B240CC5" w14:textId="77777777" w:rsidR="00123F79" w:rsidRPr="00FF430B" w:rsidRDefault="00123F79" w:rsidP="00123F79">
      <w:pPr>
        <w:spacing w:before="72" w:line="292" w:lineRule="auto"/>
        <w:rPr>
          <w:b/>
          <w:color w:val="000000"/>
          <w:w w:val="90"/>
          <w:sz w:val="28"/>
          <w:szCs w:val="28"/>
        </w:rPr>
      </w:pPr>
      <w:r w:rsidRPr="00FF430B">
        <w:rPr>
          <w:b/>
          <w:color w:val="000000"/>
          <w:w w:val="90"/>
          <w:sz w:val="28"/>
          <w:szCs w:val="28"/>
        </w:rPr>
        <w:t>„__” ________ _____</w:t>
      </w:r>
      <w:r w:rsidRPr="00FF430B">
        <w:t>nr. __________</w:t>
      </w:r>
    </w:p>
    <w:p w14:paraId="410AAEAB" w14:textId="77777777" w:rsidR="00123F79" w:rsidRPr="00FF430B" w:rsidRDefault="00123F79" w:rsidP="00123F79">
      <w:pPr>
        <w:spacing w:before="72" w:line="292" w:lineRule="auto"/>
        <w:jc w:val="center"/>
        <w:rPr>
          <w:b/>
          <w:color w:val="000000"/>
          <w:w w:val="90"/>
          <w:sz w:val="25"/>
        </w:rPr>
      </w:pPr>
      <w:r w:rsidRPr="00FF430B">
        <w:rPr>
          <w:b/>
          <w:color w:val="000000"/>
          <w:w w:val="90"/>
          <w:sz w:val="28"/>
          <w:szCs w:val="28"/>
        </w:rPr>
        <w:t xml:space="preserve">AVIZ </w:t>
      </w:r>
    </w:p>
    <w:p w14:paraId="51DBAC70" w14:textId="77777777" w:rsidR="00123F79" w:rsidRPr="00FF430B" w:rsidRDefault="00123F79" w:rsidP="00123F79">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7373281D" w14:textId="77777777" w:rsidR="00123F79" w:rsidRPr="00FF430B" w:rsidRDefault="00123F79" w:rsidP="00123F79">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23D6E22A" w14:textId="77777777" w:rsidR="00123F79" w:rsidRPr="00FF430B" w:rsidRDefault="00123F79" w:rsidP="00123F79">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05AF2207"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2AB925EF"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1BF10EEE"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09D6706B"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tbl>
      <w:tblPr>
        <w:tblStyle w:val="af2"/>
        <w:tblW w:w="10207" w:type="dxa"/>
        <w:tblInd w:w="-431" w:type="dxa"/>
        <w:tblLook w:val="04A0" w:firstRow="1" w:lastRow="0" w:firstColumn="1" w:lastColumn="0" w:noHBand="0" w:noVBand="1"/>
      </w:tblPr>
      <w:tblGrid>
        <w:gridCol w:w="471"/>
        <w:gridCol w:w="3751"/>
        <w:gridCol w:w="4001"/>
        <w:gridCol w:w="575"/>
        <w:gridCol w:w="563"/>
        <w:gridCol w:w="846"/>
      </w:tblGrid>
      <w:tr w:rsidR="00123F79" w:rsidRPr="00EC30C2" w14:paraId="6AF22F08" w14:textId="77777777" w:rsidTr="00BC03B4">
        <w:tc>
          <w:tcPr>
            <w:tcW w:w="471" w:type="dxa"/>
          </w:tcPr>
          <w:p w14:paraId="02A375F1"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53F05373" w14:textId="77777777" w:rsidR="00123F79" w:rsidRPr="00FF430B" w:rsidRDefault="00123F79" w:rsidP="00BC03B4">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45BE45C3" w14:textId="77777777" w:rsidR="00123F79" w:rsidRPr="00FF430B" w:rsidRDefault="00123F79" w:rsidP="00BC03B4">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2F87124C"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6BD5B9E2"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01490FDC"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123F79" w:rsidRPr="00EC30C2" w14:paraId="6D03BC42" w14:textId="77777777" w:rsidTr="00BC03B4">
        <w:trPr>
          <w:trHeight w:val="540"/>
        </w:trPr>
        <w:tc>
          <w:tcPr>
            <w:tcW w:w="471" w:type="dxa"/>
            <w:vMerge w:val="restart"/>
          </w:tcPr>
          <w:p w14:paraId="68032404"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5B899839"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 privind controlul de stat asupra activității de întreprinzător</w:t>
            </w:r>
            <w:r w:rsidRPr="00FF430B">
              <w:t>)</w:t>
            </w:r>
            <w:r w:rsidRPr="00FF430B">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14:paraId="48A1BCB1"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7FD0A10C" w14:textId="77777777" w:rsidR="00123F79" w:rsidRPr="00FF430B" w:rsidRDefault="00123F79" w:rsidP="00BC03B4">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nr.131/2012privind controlul de stat asupra activității de întreprinzător)</w:t>
            </w:r>
          </w:p>
        </w:tc>
        <w:tc>
          <w:tcPr>
            <w:tcW w:w="575" w:type="dxa"/>
          </w:tcPr>
          <w:p w14:paraId="01BF45E5"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p>
        </w:tc>
        <w:tc>
          <w:tcPr>
            <w:tcW w:w="563" w:type="dxa"/>
          </w:tcPr>
          <w:p w14:paraId="21E91179"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p>
        </w:tc>
        <w:tc>
          <w:tcPr>
            <w:tcW w:w="846" w:type="dxa"/>
          </w:tcPr>
          <w:p w14:paraId="05501A0B"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p>
        </w:tc>
      </w:tr>
      <w:tr w:rsidR="00123F79" w:rsidRPr="00EC30C2" w14:paraId="4BD90974" w14:textId="77777777" w:rsidTr="00BC03B4">
        <w:trPr>
          <w:trHeight w:val="1380"/>
        </w:trPr>
        <w:tc>
          <w:tcPr>
            <w:tcW w:w="471" w:type="dxa"/>
            <w:vMerge/>
          </w:tcPr>
          <w:p w14:paraId="435A2CE2"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p>
        </w:tc>
        <w:tc>
          <w:tcPr>
            <w:tcW w:w="3751" w:type="dxa"/>
            <w:vMerge/>
          </w:tcPr>
          <w:p w14:paraId="7578AC25" w14:textId="77777777" w:rsidR="00123F79" w:rsidRPr="00FF430B" w:rsidRDefault="00123F79" w:rsidP="00BC03B4">
            <w:pPr>
              <w:tabs>
                <w:tab w:val="left" w:leader="underscore" w:pos="6465"/>
                <w:tab w:val="right" w:leader="underscore" w:pos="9777"/>
              </w:tabs>
              <w:jc w:val="both"/>
              <w:rPr>
                <w:rFonts w:eastAsia="PMingLiU"/>
                <w:lang w:eastAsia="zh-CN"/>
              </w:rPr>
            </w:pPr>
          </w:p>
        </w:tc>
        <w:tc>
          <w:tcPr>
            <w:tcW w:w="4001" w:type="dxa"/>
          </w:tcPr>
          <w:p w14:paraId="317103AC"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57A6BD9E"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32C531F6"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21A82DB"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5E1AF941"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2128B9BE" w14:textId="77777777" w:rsidTr="00BC03B4">
        <w:trPr>
          <w:trHeight w:val="420"/>
        </w:trPr>
        <w:tc>
          <w:tcPr>
            <w:tcW w:w="471" w:type="dxa"/>
            <w:vMerge w:val="restart"/>
          </w:tcPr>
          <w:p w14:paraId="604C94FC"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74FC6C53"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12D491C2"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7FE87EA3"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54F3824"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B29798C"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38FEF557" w14:textId="77777777" w:rsidTr="00BC03B4">
        <w:trPr>
          <w:trHeight w:val="535"/>
        </w:trPr>
        <w:tc>
          <w:tcPr>
            <w:tcW w:w="471" w:type="dxa"/>
            <w:vMerge/>
          </w:tcPr>
          <w:p w14:paraId="326A653F"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6BAF6B5"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3D9748E8" w14:textId="77777777" w:rsidR="00123F79" w:rsidRPr="00FF430B" w:rsidRDefault="00123F79" w:rsidP="00BC03B4">
            <w:pPr>
              <w:tabs>
                <w:tab w:val="left" w:leader="underscore" w:pos="6465"/>
                <w:tab w:val="right" w:leader="underscore" w:pos="9777"/>
              </w:tabs>
              <w:jc w:val="both"/>
              <w:rPr>
                <w:rFonts w:eastAsia="PMingLiU"/>
                <w:lang w:eastAsia="zh-CN"/>
              </w:rPr>
            </w:pPr>
          </w:p>
        </w:tc>
        <w:tc>
          <w:tcPr>
            <w:tcW w:w="575" w:type="dxa"/>
          </w:tcPr>
          <w:p w14:paraId="6FD4CD3C"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1D278A6"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26B49E8"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2350AC18" w14:textId="77777777" w:rsidTr="00BC03B4">
        <w:trPr>
          <w:trHeight w:val="1770"/>
        </w:trPr>
        <w:tc>
          <w:tcPr>
            <w:tcW w:w="471" w:type="dxa"/>
            <w:vMerge w:val="restart"/>
          </w:tcPr>
          <w:p w14:paraId="2816DCF4" w14:textId="77777777" w:rsidR="00123F79" w:rsidRPr="00FF430B" w:rsidRDefault="00123F79" w:rsidP="00BC03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10274806"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Întreprinderea dispune de necesarul de personal propriu calificat (specialiști și muncitori specializați</w:t>
            </w:r>
            <w:r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4E02B751"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p w14:paraId="593F6D8D"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p w14:paraId="715A8CDE"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p w14:paraId="39DB07E6"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p w14:paraId="22CAE816"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p w14:paraId="5D364C30"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p w14:paraId="0715B01F"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6125134"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67C21DB7" w14:textId="77777777" w:rsidR="00123F79" w:rsidRPr="00FF430B" w:rsidRDefault="00123F79" w:rsidP="00BC03B4">
            <w:pPr>
              <w:tabs>
                <w:tab w:val="left" w:pos="567"/>
              </w:tabs>
            </w:pPr>
            <w:r w:rsidRPr="00FF430B">
              <w:t>A.Terasamente, lucrări la structura clădirilor;</w:t>
            </w:r>
          </w:p>
          <w:p w14:paraId="1CFAEFEA" w14:textId="77777777" w:rsidR="00123F79" w:rsidRPr="00FF430B" w:rsidRDefault="00123F79" w:rsidP="00BC03B4">
            <w:pPr>
              <w:tabs>
                <w:tab w:val="decimal" w:pos="216"/>
                <w:tab w:val="left" w:leader="underscore" w:pos="6465"/>
                <w:tab w:val="right" w:leader="underscore" w:pos="9777"/>
              </w:tabs>
              <w:ind w:left="360" w:hanging="360"/>
            </w:pPr>
            <w:r w:rsidRPr="00FF430B">
              <w:t xml:space="preserve">B. structuri metalice; </w:t>
            </w:r>
          </w:p>
          <w:p w14:paraId="61D2B634" w14:textId="77777777" w:rsidR="00123F79" w:rsidRPr="00FF430B" w:rsidRDefault="00123F79" w:rsidP="00BC03B4">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6BA4CCB1"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2C4DA068"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90F843B"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7B7DEA42" w14:textId="77777777" w:rsidTr="00BC03B4">
        <w:trPr>
          <w:trHeight w:val="1260"/>
        </w:trPr>
        <w:tc>
          <w:tcPr>
            <w:tcW w:w="471" w:type="dxa"/>
            <w:vMerge/>
          </w:tcPr>
          <w:p w14:paraId="68E6D455"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7A6CA2E2"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34B1A86C"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1E96F581" w14:textId="77777777" w:rsidR="00123F79" w:rsidRPr="00FF430B" w:rsidRDefault="00123F79" w:rsidP="00BC03B4">
            <w:pPr>
              <w:tabs>
                <w:tab w:val="left" w:leader="underscore" w:pos="6465"/>
                <w:tab w:val="right" w:leader="underscore" w:pos="9777"/>
              </w:tabs>
              <w:jc w:val="both"/>
            </w:pPr>
            <w:r w:rsidRPr="00FF430B">
              <w:t xml:space="preserve">A.drumuri și piste de aviație; </w:t>
            </w:r>
          </w:p>
          <w:p w14:paraId="2055072B" w14:textId="77777777" w:rsidR="00123F79" w:rsidRPr="00FF430B" w:rsidRDefault="00123F79" w:rsidP="00BC03B4">
            <w:pPr>
              <w:tabs>
                <w:tab w:val="left" w:leader="underscore" w:pos="6465"/>
                <w:tab w:val="right" w:leader="underscore" w:pos="9777"/>
              </w:tabs>
              <w:jc w:val="both"/>
            </w:pPr>
            <w:r w:rsidRPr="00FF430B">
              <w:t xml:space="preserve">B.poduri; </w:t>
            </w:r>
          </w:p>
          <w:p w14:paraId="7900C406"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t>C.căi ferate.</w:t>
            </w:r>
          </w:p>
        </w:tc>
        <w:tc>
          <w:tcPr>
            <w:tcW w:w="575" w:type="dxa"/>
          </w:tcPr>
          <w:p w14:paraId="2D6D1E5B"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E324C6B"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7AAA8A05"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2524E39C" w14:textId="77777777" w:rsidTr="00BC03B4">
        <w:trPr>
          <w:trHeight w:val="1260"/>
        </w:trPr>
        <w:tc>
          <w:tcPr>
            <w:tcW w:w="471" w:type="dxa"/>
            <w:vMerge/>
          </w:tcPr>
          <w:p w14:paraId="2890DD57"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588813B8"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77694DC3" w14:textId="77777777" w:rsidR="00123F79" w:rsidRPr="00FF430B" w:rsidRDefault="00123F79" w:rsidP="00BC03B4">
            <w:pPr>
              <w:tabs>
                <w:tab w:val="left" w:pos="567"/>
              </w:tabs>
              <w:spacing w:line="276" w:lineRule="auto"/>
            </w:pPr>
            <w:r w:rsidRPr="00FF430B">
              <w:t>Construcții speciale:</w:t>
            </w:r>
          </w:p>
          <w:p w14:paraId="1DD91C77" w14:textId="77777777" w:rsidR="00123F79" w:rsidRPr="00FF430B" w:rsidRDefault="00123F79" w:rsidP="00BC03B4">
            <w:pPr>
              <w:tabs>
                <w:tab w:val="left" w:pos="567"/>
              </w:tabs>
              <w:spacing w:line="276" w:lineRule="auto"/>
            </w:pPr>
            <w:r w:rsidRPr="00FF430B">
              <w:t>A. hidrotehnice și pentru îmbunătățiri funciare;</w:t>
            </w:r>
          </w:p>
          <w:p w14:paraId="2D25C6FD" w14:textId="77777777" w:rsidR="00123F79" w:rsidRPr="00FF430B" w:rsidRDefault="00123F79" w:rsidP="00BC03B4">
            <w:pPr>
              <w:tabs>
                <w:tab w:val="left" w:pos="567"/>
              </w:tabs>
              <w:spacing w:line="276" w:lineRule="auto"/>
            </w:pPr>
            <w:r w:rsidRPr="00FF430B">
              <w:t xml:space="preserve">B. fântâni arteziene; </w:t>
            </w:r>
          </w:p>
          <w:p w14:paraId="1D4FB5DF" w14:textId="77777777" w:rsidR="00123F79" w:rsidRPr="00FF430B" w:rsidRDefault="00123F79" w:rsidP="00BC03B4">
            <w:pPr>
              <w:tabs>
                <w:tab w:val="left" w:pos="567"/>
              </w:tabs>
              <w:spacing w:line="276" w:lineRule="auto"/>
            </w:pPr>
            <w:r w:rsidRPr="00FF430B">
              <w:t>C. porturi și debarcadere;</w:t>
            </w:r>
          </w:p>
          <w:p w14:paraId="1600FD50"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3F029C9C"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3EEF80"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2376F1BF"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5AB0DBBF" w14:textId="77777777" w:rsidTr="00BC03B4">
        <w:trPr>
          <w:trHeight w:val="2055"/>
        </w:trPr>
        <w:tc>
          <w:tcPr>
            <w:tcW w:w="471" w:type="dxa"/>
            <w:vMerge/>
          </w:tcPr>
          <w:p w14:paraId="133CAC7E"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19B228EE"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2D8ED0E"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370B0D93" w14:textId="77777777" w:rsidR="00123F79" w:rsidRPr="00FF430B" w:rsidRDefault="00123F79" w:rsidP="00BC03B4">
            <w:pPr>
              <w:tabs>
                <w:tab w:val="left" w:pos="567"/>
              </w:tabs>
              <w:spacing w:line="276" w:lineRule="auto"/>
            </w:pPr>
            <w:r w:rsidRPr="00FF430B">
              <w:t>A.de alimentare cu apă și canalizare;</w:t>
            </w:r>
          </w:p>
          <w:p w14:paraId="3E1491ED" w14:textId="77777777" w:rsidR="00123F79" w:rsidRPr="00FF430B" w:rsidRDefault="00123F79" w:rsidP="00BC03B4">
            <w:pPr>
              <w:tabs>
                <w:tab w:val="left" w:pos="567"/>
              </w:tabs>
              <w:spacing w:line="276" w:lineRule="auto"/>
            </w:pPr>
            <w:r w:rsidRPr="00FF430B">
              <w:t xml:space="preserve">B.de încălzire; </w:t>
            </w:r>
          </w:p>
          <w:p w14:paraId="362EFC8D" w14:textId="77777777" w:rsidR="00123F79" w:rsidRPr="00FF430B" w:rsidRDefault="00123F79" w:rsidP="00BC03B4">
            <w:pPr>
              <w:tabs>
                <w:tab w:val="left" w:pos="567"/>
              </w:tabs>
              <w:spacing w:line="276" w:lineRule="auto"/>
            </w:pPr>
            <w:r w:rsidRPr="00FF430B">
              <w:t>C. ventilație,</w:t>
            </w:r>
            <w:r>
              <w:t xml:space="preserve"> </w:t>
            </w:r>
            <w:r w:rsidRPr="00FF430B">
              <w:t>climatizare; D. electrice;</w:t>
            </w:r>
          </w:p>
          <w:p w14:paraId="439B83B1" w14:textId="77777777" w:rsidR="00123F79" w:rsidRPr="00FF430B" w:rsidRDefault="00123F79" w:rsidP="00BC03B4">
            <w:pPr>
              <w:tabs>
                <w:tab w:val="left" w:pos="567"/>
              </w:tabs>
              <w:spacing w:line="276" w:lineRule="auto"/>
            </w:pPr>
            <w:r w:rsidRPr="00FF430B">
              <w:t>E.de automatizare; F.telecomunicație;</w:t>
            </w:r>
            <w:r>
              <w:t xml:space="preserve"> </w:t>
            </w:r>
            <w:r w:rsidRPr="00FF430B">
              <w:t>G.semnalizare;</w:t>
            </w:r>
          </w:p>
          <w:p w14:paraId="4017E84E" w14:textId="77777777" w:rsidR="00123F79" w:rsidRPr="00FF430B" w:rsidRDefault="00123F79" w:rsidP="00BC03B4">
            <w:pPr>
              <w:tabs>
                <w:tab w:val="left" w:leader="underscore" w:pos="6465"/>
                <w:tab w:val="right" w:leader="underscore" w:pos="9777"/>
              </w:tabs>
              <w:jc w:val="both"/>
            </w:pPr>
            <w:r w:rsidRPr="00FF430B">
              <w:t>H.frigorifice,compresoare;</w:t>
            </w:r>
          </w:p>
          <w:p w14:paraId="7037CB5B" w14:textId="77777777" w:rsidR="00123F79" w:rsidRPr="00FF430B" w:rsidRDefault="00123F79" w:rsidP="00BC03B4">
            <w:pPr>
              <w:tabs>
                <w:tab w:val="left" w:leader="underscore" w:pos="6465"/>
                <w:tab w:val="right" w:leader="underscore" w:pos="9777"/>
              </w:tabs>
              <w:jc w:val="both"/>
              <w:rPr>
                <w:rFonts w:eastAsia="PMingLiU"/>
                <w:i/>
                <w:lang w:eastAsia="zh-CN"/>
              </w:rPr>
            </w:pPr>
            <w:r w:rsidRPr="00FF430B">
              <w:t>I. tehnologice.</w:t>
            </w:r>
          </w:p>
        </w:tc>
        <w:tc>
          <w:tcPr>
            <w:tcW w:w="575" w:type="dxa"/>
          </w:tcPr>
          <w:p w14:paraId="278145CA"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255F273B"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E70DBE6"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r w:rsidR="00123F79" w:rsidRPr="00EC30C2" w14:paraId="414478AA" w14:textId="77777777" w:rsidTr="00BC03B4">
        <w:trPr>
          <w:trHeight w:val="945"/>
        </w:trPr>
        <w:tc>
          <w:tcPr>
            <w:tcW w:w="471" w:type="dxa"/>
            <w:vMerge/>
          </w:tcPr>
          <w:p w14:paraId="4DEB1C62"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FACA7F4" w14:textId="77777777" w:rsidR="00123F79" w:rsidRPr="00FF430B" w:rsidRDefault="00123F79" w:rsidP="00BC03B4">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2DB41901" w14:textId="77777777" w:rsidR="00123F79" w:rsidRPr="00FF430B" w:rsidRDefault="00123F79" w:rsidP="00BC03B4">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712FFB46" w14:textId="77777777" w:rsidR="00123F79" w:rsidRPr="00FF430B" w:rsidRDefault="00123F79" w:rsidP="00BC03B4">
            <w:pPr>
              <w:tabs>
                <w:tab w:val="left" w:pos="567"/>
              </w:tabs>
              <w:spacing w:line="276" w:lineRule="auto"/>
            </w:pPr>
            <w:r w:rsidRPr="00FF430B">
              <w:t>A. sub presiune, mecanisme de ridicat, cazane;</w:t>
            </w:r>
          </w:p>
          <w:p w14:paraId="58C7AA4F" w14:textId="77777777" w:rsidR="00123F79" w:rsidRPr="00FF430B" w:rsidRDefault="00123F79" w:rsidP="00BC03B4">
            <w:pPr>
              <w:tabs>
                <w:tab w:val="left" w:pos="567"/>
              </w:tabs>
              <w:spacing w:line="276" w:lineRule="auto"/>
            </w:pPr>
            <w:r w:rsidRPr="00FF430B">
              <w:t>B. chimico-tehnologice; C. gazoducte magistrale;</w:t>
            </w:r>
          </w:p>
          <w:p w14:paraId="7EDD7887" w14:textId="77777777" w:rsidR="00123F79" w:rsidRPr="00FF430B" w:rsidRDefault="00123F79" w:rsidP="00123F79">
            <w:pPr>
              <w:pStyle w:val="a"/>
              <w:numPr>
                <w:ilvl w:val="0"/>
                <w:numId w:val="15"/>
              </w:numPr>
              <w:tabs>
                <w:tab w:val="decimal" w:pos="317"/>
              </w:tabs>
              <w:ind w:left="0" w:hanging="650"/>
              <w:rPr>
                <w:rFonts w:eastAsia="PMingLiU"/>
                <w:i/>
                <w:noProof/>
                <w:lang w:eastAsia="zh-CN"/>
              </w:rPr>
            </w:pPr>
            <w:r w:rsidRPr="00FF430B">
              <w:t>D. sisteme de alimentare cu gaze.</w:t>
            </w:r>
          </w:p>
        </w:tc>
        <w:tc>
          <w:tcPr>
            <w:tcW w:w="575" w:type="dxa"/>
          </w:tcPr>
          <w:p w14:paraId="1165DF76"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3A74A2"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9991842" w14:textId="77777777" w:rsidR="00123F79" w:rsidRPr="00FF430B" w:rsidRDefault="00123F79" w:rsidP="00BC03B4">
            <w:pPr>
              <w:keepNext/>
              <w:keepLines/>
              <w:tabs>
                <w:tab w:val="left" w:leader="underscore" w:pos="6465"/>
                <w:tab w:val="right" w:leader="underscore" w:pos="9777"/>
              </w:tabs>
              <w:spacing w:before="200" w:line="302" w:lineRule="auto"/>
              <w:outlineLvl w:val="2"/>
              <w:rPr>
                <w:rFonts w:eastAsia="PMingLiU"/>
                <w:lang w:eastAsia="zh-CN"/>
              </w:rPr>
            </w:pPr>
          </w:p>
        </w:tc>
      </w:tr>
    </w:tbl>
    <w:p w14:paraId="7AD5DFAE"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79F312D0"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r w:rsidRPr="00FF430B">
        <w:rPr>
          <w:rFonts w:eastAsia="PMingLiU"/>
          <w:lang w:eastAsia="zh-CN"/>
        </w:rPr>
        <w:t>Prezentul Aviz este cu titlu informativ  și se eliberează la cererea solicitantului.</w:t>
      </w:r>
    </w:p>
    <w:p w14:paraId="7D25B875"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14:paraId="2B226D4C"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62C7BBC6"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237B797E"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52F09317"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7247BBA9"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14:paraId="44F72839" w14:textId="77777777" w:rsidR="00123F79" w:rsidRPr="00FF5CB2" w:rsidRDefault="00123F79" w:rsidP="00123F79">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Pr="00FF5CB2">
        <w:rPr>
          <w:rFonts w:eastAsia="PMingLiU"/>
          <w:i/>
          <w:iCs/>
          <w:sz w:val="20"/>
          <w:szCs w:val="20"/>
          <w:lang w:eastAsia="zh-CN"/>
        </w:rPr>
        <w:t>(Prenume, Nume)</w:t>
      </w:r>
    </w:p>
    <w:p w14:paraId="58CEE6DA"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47B125D" w14:textId="77777777" w:rsidR="00123F79" w:rsidRPr="00FF5CB2" w:rsidRDefault="00123F79" w:rsidP="00123F79">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507C331B"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47C16AED"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622FD0F3"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5F6FE5B9"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62CCD62D"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674172BB"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54DB6FD6"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015E40E8"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17ECC7CB" w14:textId="77777777" w:rsidR="00123F79" w:rsidRPr="00FF430B" w:rsidRDefault="00123F79" w:rsidP="00123F79">
      <w:pPr>
        <w:tabs>
          <w:tab w:val="left" w:leader="underscore" w:pos="6465"/>
          <w:tab w:val="right" w:leader="underscore" w:pos="9777"/>
        </w:tabs>
        <w:spacing w:line="302" w:lineRule="auto"/>
        <w:rPr>
          <w:rFonts w:eastAsia="PMingLiU"/>
          <w:lang w:eastAsia="zh-CN"/>
        </w:rPr>
      </w:pPr>
    </w:p>
    <w:p w14:paraId="71B98379" w14:textId="77777777" w:rsidR="00123F79" w:rsidRPr="00FF430B" w:rsidRDefault="00123F79" w:rsidP="00123F79">
      <w:pPr>
        <w:tabs>
          <w:tab w:val="left" w:leader="underscore" w:pos="6465"/>
          <w:tab w:val="right" w:leader="underscore" w:pos="9777"/>
        </w:tabs>
        <w:spacing w:line="302" w:lineRule="auto"/>
        <w:jc w:val="center"/>
        <w:rPr>
          <w:rFonts w:eastAsia="PMingLiU"/>
          <w:b/>
          <w:lang w:eastAsia="zh-CN"/>
        </w:rPr>
      </w:pPr>
      <w:r w:rsidRPr="00FF430B">
        <w:rPr>
          <w:b/>
        </w:rPr>
        <w:t>~~~~~~~~~~~~~~~~~~~~~~~~~~~~~~~~~~~~~~~~~~~~~~~~~~~~~~~~~~~~~~~~~~~~~~~~~~ (Antetul instituției)</w:t>
      </w:r>
    </w:p>
    <w:p w14:paraId="65B219FE" w14:textId="77777777" w:rsidR="002D6E71" w:rsidRPr="00123F79"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Default="002D6E71" w:rsidP="004F77F1">
      <w:pPr>
        <w:spacing w:line="276" w:lineRule="auto"/>
        <w:jc w:val="center"/>
        <w:rPr>
          <w:rFonts w:eastAsia="PMingLiU"/>
          <w:b/>
          <w:lang w:eastAsia="zh-CN"/>
        </w:rPr>
      </w:pPr>
    </w:p>
    <w:p w14:paraId="3E908749" w14:textId="77777777" w:rsidR="006959C7" w:rsidRDefault="006959C7" w:rsidP="004F77F1">
      <w:pPr>
        <w:spacing w:line="276" w:lineRule="auto"/>
        <w:jc w:val="center"/>
        <w:rPr>
          <w:rFonts w:eastAsia="PMingLiU"/>
          <w:b/>
          <w:lang w:eastAsia="zh-CN"/>
        </w:rPr>
      </w:pPr>
    </w:p>
    <w:p w14:paraId="29139572" w14:textId="77777777" w:rsidR="006959C7" w:rsidRDefault="006959C7" w:rsidP="004F77F1">
      <w:pPr>
        <w:spacing w:line="276" w:lineRule="auto"/>
        <w:jc w:val="center"/>
        <w:rPr>
          <w:rFonts w:eastAsia="PMingLiU"/>
          <w:b/>
          <w:lang w:eastAsia="zh-CN"/>
        </w:rPr>
      </w:pPr>
    </w:p>
    <w:p w14:paraId="6F58F3B4" w14:textId="77777777" w:rsidR="006959C7" w:rsidRDefault="006959C7" w:rsidP="004F77F1">
      <w:pPr>
        <w:spacing w:line="276" w:lineRule="auto"/>
        <w:jc w:val="center"/>
        <w:rPr>
          <w:rFonts w:eastAsia="PMingLiU"/>
          <w:b/>
          <w:lang w:eastAsia="zh-CN"/>
        </w:rPr>
      </w:pPr>
    </w:p>
    <w:p w14:paraId="428A308F" w14:textId="77777777" w:rsidR="006959C7" w:rsidRPr="00FF430B" w:rsidRDefault="006959C7" w:rsidP="004F77F1">
      <w:pPr>
        <w:spacing w:line="276" w:lineRule="auto"/>
        <w:jc w:val="center"/>
        <w:rPr>
          <w:rFonts w:eastAsia="PMingLiU"/>
          <w:b/>
          <w:lang w:eastAsia="zh-CN"/>
        </w:rPr>
      </w:pPr>
    </w:p>
    <w:p w14:paraId="2F22F7E9" w14:textId="77777777" w:rsidR="000E4D7D" w:rsidRPr="00FF430B" w:rsidRDefault="000E4D7D" w:rsidP="00FC472C">
      <w:pPr>
        <w:spacing w:after="200" w:line="276" w:lineRule="auto"/>
        <w:rPr>
          <w:rFonts w:eastAsia="PMingLiU"/>
          <w:b/>
          <w:lang w:eastAsia="zh-CN"/>
        </w:rPr>
      </w:pPr>
      <w:bookmarkStart w:id="61" w:name="_Toc449692115"/>
      <w:bookmarkEnd w:id="60"/>
    </w:p>
    <w:p w14:paraId="6B8D83FA" w14:textId="77777777" w:rsidR="002D6E71" w:rsidRPr="00FF430B" w:rsidRDefault="002D6E71" w:rsidP="00316C81">
      <w:pPr>
        <w:spacing w:after="200" w:line="276" w:lineRule="auto"/>
        <w:jc w:val="center"/>
        <w:rPr>
          <w:rFonts w:eastAsia="PMingLiU"/>
          <w:b/>
          <w:lang w:eastAsia="zh-CN"/>
        </w:rPr>
      </w:pPr>
    </w:p>
    <w:bookmarkEnd w:id="61"/>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Default="002D6E71" w:rsidP="006C4C0E">
      <w:pPr>
        <w:tabs>
          <w:tab w:val="left" w:leader="underscore" w:pos="6465"/>
          <w:tab w:val="right" w:leader="underscore" w:pos="9777"/>
        </w:tabs>
        <w:spacing w:line="302" w:lineRule="auto"/>
        <w:rPr>
          <w:rFonts w:eastAsia="PMingLiU"/>
          <w:lang w:eastAsia="zh-CN"/>
        </w:rPr>
      </w:pPr>
    </w:p>
    <w:p w14:paraId="08416044" w14:textId="77777777" w:rsidR="00FC472C" w:rsidRDefault="00FC472C" w:rsidP="006C4C0E">
      <w:pPr>
        <w:tabs>
          <w:tab w:val="left" w:leader="underscore" w:pos="6465"/>
          <w:tab w:val="right" w:leader="underscore" w:pos="9777"/>
        </w:tabs>
        <w:spacing w:line="302" w:lineRule="auto"/>
        <w:rPr>
          <w:rFonts w:eastAsia="PMingLiU"/>
          <w:lang w:eastAsia="zh-CN"/>
        </w:rPr>
      </w:pPr>
    </w:p>
    <w:p w14:paraId="4F16C693" w14:textId="77777777" w:rsidR="00FC472C" w:rsidRDefault="00FC472C" w:rsidP="006C4C0E">
      <w:pPr>
        <w:tabs>
          <w:tab w:val="left" w:leader="underscore" w:pos="6465"/>
          <w:tab w:val="right" w:leader="underscore" w:pos="9777"/>
        </w:tabs>
        <w:spacing w:line="302" w:lineRule="auto"/>
        <w:rPr>
          <w:rFonts w:eastAsia="PMingLiU"/>
          <w:lang w:eastAsia="zh-CN"/>
        </w:rPr>
      </w:pP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1EB4DC68" w14:textId="77777777" w:rsidR="00123F79" w:rsidRDefault="0003591A" w:rsidP="00CF4F59">
      <w:pPr>
        <w:shd w:val="clear" w:color="auto" w:fill="FFFFFF" w:themeFill="background1"/>
        <w:spacing w:before="120"/>
      </w:pPr>
      <w:r w:rsidRPr="00D91662">
        <w:rPr>
          <w:b/>
        </w:rPr>
        <w:t>Obiectul</w:t>
      </w:r>
      <w:r w:rsidR="00FC472C" w:rsidRPr="00FC472C">
        <w:rPr>
          <w:lang w:eastAsia="ru-RU"/>
        </w:rPr>
        <w:t xml:space="preserve"> </w:t>
      </w:r>
      <w:r w:rsidR="00636F6C" w:rsidRPr="00A365A9">
        <w:rPr>
          <w:b/>
        </w:rPr>
        <w:t xml:space="preserve">privind </w:t>
      </w:r>
      <w:r w:rsidR="00636F6C" w:rsidRPr="00A365A9">
        <w:rPr>
          <w:b/>
          <w:noProof w:val="0"/>
          <w:lang w:eastAsia="ru-RU"/>
        </w:rPr>
        <w:t xml:space="preserve">achiziționarea: </w:t>
      </w:r>
      <w:r w:rsidR="00123F79">
        <w:t>Eficiența energetică pentru iluminarea publica</w:t>
      </w:r>
      <w:r w:rsidR="00123F79" w:rsidRPr="00CF4F59">
        <w:rPr>
          <w:b/>
        </w:rPr>
        <w:t xml:space="preserve"> </w:t>
      </w:r>
      <w:r w:rsidRPr="00CF4F59">
        <w:rPr>
          <w:b/>
        </w:rPr>
        <w:t>Autoritatea contractantă</w:t>
      </w:r>
      <w:r w:rsidR="00FC472C" w:rsidRPr="00FC472C">
        <w:rPr>
          <w:lang w:eastAsia="ru-RU"/>
        </w:rPr>
        <w:t xml:space="preserve"> </w:t>
      </w:r>
      <w:r w:rsidR="00123F79" w:rsidRPr="00843C3C">
        <w:t>Primăria comunei Lingura</w:t>
      </w:r>
      <w:r w:rsidR="00123F79">
        <w:t xml:space="preserve"> raionul Cantemir</w:t>
      </w:r>
      <w:r w:rsidR="00123F79" w:rsidRPr="00FF430B">
        <w:t xml:space="preserve"> </w:t>
      </w:r>
    </w:p>
    <w:p w14:paraId="5F3D0C63" w14:textId="1B784F7C" w:rsidR="00233538" w:rsidRPr="00FC472C" w:rsidRDefault="0003591A" w:rsidP="00CF4F59">
      <w:pPr>
        <w:shd w:val="clear" w:color="auto" w:fill="FFFFFF" w:themeFill="background1"/>
        <w:spacing w:before="120"/>
        <w:rPr>
          <w:b/>
        </w:rPr>
      </w:pPr>
      <w:r w:rsidRPr="00FF430B">
        <w:t xml:space="preserve">1 . </w:t>
      </w:r>
      <w:r w:rsidRPr="00FC472C">
        <w:rPr>
          <w:b/>
        </w:rPr>
        <w:t>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lastRenderedPageBreak/>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630A1A0" w:rsidR="000E4D7D" w:rsidRDefault="00FC472C" w:rsidP="00196AB4">
      <w:pPr>
        <w:ind w:firstLine="709"/>
        <w:jc w:val="both"/>
        <w:rPr>
          <w:b/>
          <w:sz w:val="32"/>
          <w:szCs w:val="32"/>
          <w:u w:val="single"/>
        </w:rPr>
      </w:pPr>
      <w:r w:rsidRPr="00A83B06">
        <w:rPr>
          <w:b/>
          <w:sz w:val="32"/>
          <w:szCs w:val="32"/>
          <w:u w:val="single"/>
        </w:rPr>
        <w:lastRenderedPageBreak/>
        <w:t>Caietul de sarcini se anexează</w:t>
      </w:r>
      <w:r w:rsidR="00940137" w:rsidRPr="00A83B06">
        <w:rPr>
          <w:b/>
          <w:sz w:val="32"/>
          <w:szCs w:val="32"/>
          <w:u w:val="single"/>
        </w:rPr>
        <w:t xml:space="preserve"> în SIA RSAP  în format PDF</w:t>
      </w:r>
    </w:p>
    <w:p w14:paraId="42B57AD9" w14:textId="780244F7" w:rsidR="00184E9B" w:rsidRPr="00184E9B" w:rsidRDefault="00184E9B" w:rsidP="00196AB4">
      <w:pPr>
        <w:ind w:firstLine="709"/>
        <w:jc w:val="both"/>
        <w:rPr>
          <w:bCs/>
        </w:rPr>
      </w:pPr>
      <w:r w:rsidRPr="00184E9B">
        <w:rPr>
          <w:bCs/>
        </w:rPr>
        <w:t>Caiet de sarcini 1</w:t>
      </w:r>
    </w:p>
    <w:p w14:paraId="5401B640" w14:textId="5079BD7C" w:rsidR="00184E9B" w:rsidRPr="00184E9B" w:rsidRDefault="00184E9B" w:rsidP="00196AB4">
      <w:pPr>
        <w:ind w:firstLine="709"/>
        <w:jc w:val="both"/>
        <w:rPr>
          <w:bCs/>
        </w:rPr>
      </w:pPr>
    </w:p>
    <w:p w14:paraId="3698D48B" w14:textId="77777777" w:rsidR="000E4D7D" w:rsidRPr="00184E9B" w:rsidRDefault="000E4D7D" w:rsidP="00196AB4">
      <w:pPr>
        <w:ind w:firstLine="709"/>
        <w:jc w:val="both"/>
        <w:rPr>
          <w:bCs/>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61A5092B" w14:textId="77777777" w:rsidR="00806E2B" w:rsidRPr="00FF430B" w:rsidRDefault="00806E2B" w:rsidP="00196AB4">
      <w:pPr>
        <w:pStyle w:val="a"/>
        <w:numPr>
          <w:ilvl w:val="0"/>
          <w:numId w:val="0"/>
        </w:numPr>
        <w:ind w:right="-1"/>
      </w:pPr>
    </w:p>
    <w:p w14:paraId="135D94E2" w14:textId="77777777" w:rsidR="00806E2B" w:rsidRDefault="00806E2B" w:rsidP="00196AB4">
      <w:pPr>
        <w:pStyle w:val="a"/>
        <w:numPr>
          <w:ilvl w:val="0"/>
          <w:numId w:val="0"/>
        </w:numPr>
        <w:ind w:right="-1"/>
        <w:rPr>
          <w:i/>
        </w:rPr>
      </w:pPr>
    </w:p>
    <w:p w14:paraId="7DCE8976" w14:textId="77777777" w:rsidR="00A83B06" w:rsidRDefault="00A83B06" w:rsidP="00196AB4">
      <w:pPr>
        <w:pStyle w:val="a"/>
        <w:numPr>
          <w:ilvl w:val="0"/>
          <w:numId w:val="0"/>
        </w:numPr>
        <w:ind w:right="-1"/>
        <w:rPr>
          <w:i/>
        </w:rPr>
      </w:pPr>
    </w:p>
    <w:p w14:paraId="777C7291" w14:textId="77777777" w:rsidR="00A83B06" w:rsidRDefault="00A83B06" w:rsidP="00196AB4">
      <w:pPr>
        <w:pStyle w:val="a"/>
        <w:numPr>
          <w:ilvl w:val="0"/>
          <w:numId w:val="0"/>
        </w:numPr>
        <w:ind w:right="-1"/>
        <w:rPr>
          <w:i/>
        </w:rPr>
      </w:pPr>
    </w:p>
    <w:p w14:paraId="7C442ADE" w14:textId="77777777" w:rsidR="00A83B06" w:rsidRDefault="00A83B06" w:rsidP="00196AB4">
      <w:pPr>
        <w:pStyle w:val="a"/>
        <w:numPr>
          <w:ilvl w:val="0"/>
          <w:numId w:val="0"/>
        </w:numPr>
        <w:ind w:right="-1"/>
        <w:rPr>
          <w:i/>
        </w:rPr>
      </w:pPr>
    </w:p>
    <w:p w14:paraId="49CEF720" w14:textId="77777777" w:rsidR="00A87180" w:rsidRDefault="00A87180" w:rsidP="00196AB4">
      <w:pPr>
        <w:pStyle w:val="a"/>
        <w:numPr>
          <w:ilvl w:val="0"/>
          <w:numId w:val="0"/>
        </w:numPr>
        <w:ind w:right="-1"/>
        <w:rPr>
          <w:i/>
        </w:rPr>
      </w:pPr>
    </w:p>
    <w:p w14:paraId="23EB602B" w14:textId="77777777" w:rsidR="00A87180" w:rsidRDefault="00A87180" w:rsidP="00196AB4">
      <w:pPr>
        <w:pStyle w:val="a"/>
        <w:numPr>
          <w:ilvl w:val="0"/>
          <w:numId w:val="0"/>
        </w:numPr>
        <w:ind w:right="-1"/>
        <w:rPr>
          <w:i/>
        </w:rPr>
      </w:pPr>
    </w:p>
    <w:p w14:paraId="17D5076C" w14:textId="77777777" w:rsidR="00A87180" w:rsidRDefault="00A87180" w:rsidP="00196AB4">
      <w:pPr>
        <w:pStyle w:val="a"/>
        <w:numPr>
          <w:ilvl w:val="0"/>
          <w:numId w:val="0"/>
        </w:numPr>
        <w:ind w:right="-1"/>
        <w:rPr>
          <w:i/>
        </w:rPr>
      </w:pPr>
    </w:p>
    <w:p w14:paraId="5E2D9323" w14:textId="77777777" w:rsidR="00A83B06" w:rsidRDefault="00A83B06" w:rsidP="00196AB4">
      <w:pPr>
        <w:pStyle w:val="a"/>
        <w:numPr>
          <w:ilvl w:val="0"/>
          <w:numId w:val="0"/>
        </w:numPr>
        <w:ind w:right="-1"/>
        <w:rPr>
          <w:i/>
        </w:rPr>
      </w:pPr>
    </w:p>
    <w:p w14:paraId="157295BC" w14:textId="77777777" w:rsidR="00A83B06" w:rsidRDefault="00A83B06" w:rsidP="00196AB4">
      <w:pPr>
        <w:pStyle w:val="a"/>
        <w:numPr>
          <w:ilvl w:val="0"/>
          <w:numId w:val="0"/>
        </w:numPr>
        <w:ind w:right="-1"/>
        <w:rPr>
          <w:i/>
        </w:rPr>
      </w:pPr>
    </w:p>
    <w:p w14:paraId="2F1A9D12" w14:textId="77777777" w:rsidR="006959C7" w:rsidRDefault="006959C7" w:rsidP="00196AB4">
      <w:pPr>
        <w:pStyle w:val="a"/>
        <w:numPr>
          <w:ilvl w:val="0"/>
          <w:numId w:val="0"/>
        </w:numPr>
        <w:ind w:right="-1"/>
        <w:rPr>
          <w:i/>
        </w:rPr>
      </w:pPr>
    </w:p>
    <w:p w14:paraId="2B087A08" w14:textId="77777777" w:rsidR="006959C7" w:rsidRDefault="006959C7" w:rsidP="00196AB4">
      <w:pPr>
        <w:pStyle w:val="a"/>
        <w:numPr>
          <w:ilvl w:val="0"/>
          <w:numId w:val="0"/>
        </w:numPr>
        <w:ind w:right="-1"/>
        <w:rPr>
          <w:i/>
        </w:rPr>
      </w:pPr>
    </w:p>
    <w:p w14:paraId="7F3E4B1C" w14:textId="77777777" w:rsidR="006959C7" w:rsidRDefault="006959C7" w:rsidP="00196AB4">
      <w:pPr>
        <w:pStyle w:val="a"/>
        <w:numPr>
          <w:ilvl w:val="0"/>
          <w:numId w:val="0"/>
        </w:numPr>
        <w:ind w:right="-1"/>
        <w:rPr>
          <w:i/>
        </w:rPr>
      </w:pPr>
    </w:p>
    <w:p w14:paraId="13D478F2" w14:textId="77777777" w:rsidR="006959C7" w:rsidRDefault="006959C7" w:rsidP="00196AB4">
      <w:pPr>
        <w:pStyle w:val="a"/>
        <w:numPr>
          <w:ilvl w:val="0"/>
          <w:numId w:val="0"/>
        </w:numPr>
        <w:ind w:right="-1"/>
        <w:rPr>
          <w:i/>
        </w:rPr>
      </w:pPr>
    </w:p>
    <w:p w14:paraId="67E715FA" w14:textId="77777777" w:rsidR="00A83B06" w:rsidRDefault="00A83B06" w:rsidP="00196AB4">
      <w:pPr>
        <w:pStyle w:val="a"/>
        <w:numPr>
          <w:ilvl w:val="0"/>
          <w:numId w:val="0"/>
        </w:numPr>
        <w:ind w:right="-1"/>
        <w:rPr>
          <w:i/>
        </w:rPr>
      </w:pPr>
    </w:p>
    <w:p w14:paraId="2742F901" w14:textId="77777777" w:rsidR="00A83B06" w:rsidRPr="00FF430B" w:rsidRDefault="00A83B06" w:rsidP="00196AB4">
      <w:pPr>
        <w:pStyle w:val="a"/>
        <w:numPr>
          <w:ilvl w:val="0"/>
          <w:numId w:val="0"/>
        </w:numPr>
        <w:ind w:right="-1"/>
        <w:rPr>
          <w:i/>
        </w:rPr>
      </w:pPr>
    </w:p>
    <w:tbl>
      <w:tblPr>
        <w:tblW w:w="10032" w:type="dxa"/>
        <w:tblInd w:w="-426" w:type="dxa"/>
        <w:tblLayout w:type="fixed"/>
        <w:tblLook w:val="04A0" w:firstRow="1" w:lastRow="0" w:firstColumn="1" w:lastColumn="0" w:noHBand="0" w:noVBand="1"/>
      </w:tblPr>
      <w:tblGrid>
        <w:gridCol w:w="10032"/>
      </w:tblGrid>
      <w:tr w:rsidR="00A20ACF" w:rsidRPr="00EC30C2" w14:paraId="4EE84C8A" w14:textId="77777777" w:rsidTr="009027A8">
        <w:trPr>
          <w:trHeight w:val="697"/>
        </w:trPr>
        <w:tc>
          <w:tcPr>
            <w:tcW w:w="10032"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22881C4" w14:textId="313B0A26" w:rsidR="00460653" w:rsidRPr="006B1770" w:rsidRDefault="00460653" w:rsidP="006B1770">
            <w:pPr>
              <w:tabs>
                <w:tab w:val="left" w:pos="284"/>
                <w:tab w:val="right" w:pos="9531"/>
              </w:tabs>
              <w:spacing w:before="120"/>
            </w:pPr>
            <w:r w:rsidRPr="00DF0B9F">
              <w:t>Prezentul contract este încheiat în urma procedurii de achiziție nr. ________________ din data___________________, între</w:t>
            </w:r>
            <w:r w:rsidR="009027A8" w:rsidRPr="009027A8">
              <w:t xml:space="preserve"> </w:t>
            </w:r>
            <w:sdt>
              <w:sdtPr>
                <w:tag w:val="goog_rdk_0"/>
                <w:id w:val="1053352805"/>
              </w:sdtPr>
              <w:sdtEndPr/>
              <w:sdtContent>
                <w:r w:rsidR="006B1770" w:rsidRPr="00843C3C">
                  <w:t>Primăria comunei Lingura</w:t>
                </w:r>
                <w:r w:rsidR="006B1770">
                  <w:t xml:space="preserve"> raionul Cantemir</w:t>
                </w:r>
              </w:sdtContent>
            </w:sdt>
            <w:r w:rsidR="00A87180" w:rsidRPr="009027A8">
              <w:t xml:space="preserve"> </w:t>
            </w:r>
            <w:r w:rsidRPr="009027A8">
              <w:t>, cu sediul în</w:t>
            </w:r>
            <w:r w:rsidR="009027A8" w:rsidRPr="009027A8">
              <w:t xml:space="preserve"> </w:t>
            </w:r>
            <w:r w:rsidR="00113ED3" w:rsidRPr="006B1770">
              <w:rPr>
                <w:noProof w:val="0"/>
                <w:shd w:val="clear" w:color="auto" w:fill="FFFFFF" w:themeFill="background1"/>
                <w:lang w:eastAsia="ru-RU"/>
              </w:rPr>
              <w:t>MD-</w:t>
            </w:r>
            <w:r w:rsidR="00113ED3" w:rsidRPr="006B1770">
              <w:rPr>
                <w:b/>
              </w:rPr>
              <w:t xml:space="preserve"> s</w:t>
            </w:r>
            <w:r w:rsidR="0028691C" w:rsidRPr="006B1770">
              <w:rPr>
                <w:shd w:val="clear" w:color="auto" w:fill="FFFF00"/>
              </w:rPr>
              <w:t xml:space="preserve"> </w:t>
            </w:r>
            <w:r w:rsidR="006B1770" w:rsidRPr="00843C3C">
              <w:t>Lingura</w:t>
            </w:r>
            <w:r w:rsidR="006B1770">
              <w:t xml:space="preserve"> raionul Cantemir</w:t>
            </w:r>
            <w:r w:rsidRPr="009027A8">
              <w:rPr>
                <w:lang w:val="en-US"/>
              </w:rPr>
              <w:t xml:space="preserve"> </w:t>
            </w:r>
            <w:r w:rsidR="00266A18" w:rsidRPr="006B1770">
              <w:rPr>
                <w:noProof w:val="0"/>
                <w:shd w:val="clear" w:color="auto" w:fill="FFFFFF" w:themeFill="background1"/>
                <w:lang w:val="en-US" w:eastAsia="ru-RU"/>
              </w:rPr>
              <w:t>, mobil</w:t>
            </w:r>
            <w:r w:rsidR="00A87180" w:rsidRPr="006B1770">
              <w:rPr>
                <w:noProof w:val="0"/>
                <w:shd w:val="clear" w:color="auto" w:fill="FFFFFF" w:themeFill="background1"/>
                <w:lang w:val="en-US" w:eastAsia="ru-RU"/>
              </w:rPr>
              <w:t xml:space="preserve"> </w:t>
            </w:r>
            <w:r w:rsidR="006B1770" w:rsidRPr="006B1770">
              <w:t>078663269</w:t>
            </w:r>
            <w:r w:rsidR="006B1770">
              <w:t>, 079104250</w:t>
            </w:r>
            <w:r w:rsidR="00493231">
              <w:rPr>
                <w:shd w:val="clear" w:color="auto" w:fill="FFFFFF" w:themeFill="background1"/>
                <w:lang w:eastAsia="ru-RU"/>
              </w:rPr>
              <w:t xml:space="preserve">, </w:t>
            </w:r>
            <w:r w:rsidR="00B51B6E" w:rsidRPr="00DF0B9F">
              <w:rPr>
                <w:lang w:val="en-US"/>
              </w:rPr>
              <w:t xml:space="preserve">reprezentat prin </w:t>
            </w:r>
            <w:r w:rsidR="00493231">
              <w:rPr>
                <w:lang w:val="en-US"/>
              </w:rPr>
              <w:t xml:space="preserve"> primar </w:t>
            </w:r>
            <w:r w:rsidR="00636F6C">
              <w:rPr>
                <w:lang w:val="en-US"/>
              </w:rPr>
              <w:t xml:space="preserve">-         </w:t>
            </w:r>
            <w:r w:rsidRPr="00DF0B9F">
              <w:rPr>
                <w:lang w:val="en-US"/>
              </w:rPr>
              <w:t xml:space="preserve">,    </w:t>
            </w:r>
          </w:p>
          <w:p w14:paraId="6706F85E" w14:textId="34826690" w:rsidR="00460653" w:rsidRPr="00DF0B9F" w:rsidRDefault="005D4B79" w:rsidP="00385C85">
            <w:pPr>
              <w:pStyle w:val="af3"/>
              <w:tabs>
                <w:tab w:val="left" w:pos="567"/>
              </w:tabs>
              <w:ind w:firstLine="0"/>
              <w:rPr>
                <w:sz w:val="20"/>
                <w:szCs w:val="20"/>
                <w:lang w:val="en-US"/>
              </w:rPr>
            </w:pPr>
            <w:r w:rsidRPr="00DF0B9F">
              <w:rPr>
                <w:sz w:val="20"/>
                <w:szCs w:val="20"/>
                <w:lang w:val="en-US"/>
              </w:rPr>
              <w:t xml:space="preserve">                                                   </w:t>
            </w:r>
            <w:r w:rsidR="00460653" w:rsidRPr="00DF0B9F">
              <w:rPr>
                <w:sz w:val="20"/>
                <w:szCs w:val="20"/>
                <w:lang w:val="en-US"/>
              </w:rPr>
              <w:t xml:space="preserve">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DF0B9F" w:rsidRDefault="00460653" w:rsidP="00385C85">
            <w:pPr>
              <w:pStyle w:val="af3"/>
              <w:tabs>
                <w:tab w:val="left" w:pos="567"/>
              </w:tabs>
              <w:ind w:firstLine="0"/>
              <w:rPr>
                <w:sz w:val="20"/>
                <w:szCs w:val="20"/>
                <w:lang w:val="en-US"/>
              </w:rPr>
            </w:pPr>
            <w:r w:rsidRPr="00DF0B9F">
              <w:rPr>
                <w:lang w:val="en-US"/>
              </w:rPr>
              <w:t>telefon: ______________, fax: _____________,</w:t>
            </w:r>
            <w:r w:rsidR="00DF4DCF" w:rsidRPr="00DF0B9F">
              <w:rPr>
                <w:lang w:val="en-US"/>
              </w:rPr>
              <w:t xml:space="preserve"> </w:t>
            </w:r>
            <w:r w:rsidR="009157BF" w:rsidRPr="00DF0B9F">
              <w:rPr>
                <w:lang w:val="en-US"/>
              </w:rPr>
              <w:t>IDNO</w:t>
            </w:r>
            <w:r w:rsidRPr="00DF0B9F">
              <w:rPr>
                <w:lang w:val="en-US"/>
              </w:rPr>
              <w:t xml:space="preserve">________________ autorizat pentru activitatea în construcţii: autorizaţia nr. _______ </w:t>
            </w:r>
            <w:r w:rsidR="0016369C" w:rsidRPr="00DF0B9F">
              <w:rPr>
                <w:lang w:val="en-US"/>
              </w:rPr>
              <w:t>din „</w:t>
            </w:r>
            <w:r w:rsidRPr="00DF0B9F">
              <w:rPr>
                <w:lang w:val="en-US"/>
              </w:rPr>
              <w:t>__”______________20__, eliberată de __________________,pe un termen de ____</w:t>
            </w:r>
            <w:r w:rsidR="0016369C" w:rsidRPr="00DF0B9F">
              <w:rPr>
                <w:lang w:val="en-US"/>
              </w:rPr>
              <w:t xml:space="preserve"> ani, pentru genurile de </w:t>
            </w:r>
            <w:r w:rsidRPr="00DF0B9F">
              <w:rPr>
                <w:lang w:val="en-US"/>
              </w:rPr>
              <w:t>activitate___________________________________,</w:t>
            </w:r>
            <w:r w:rsidR="00CD0EA7" w:rsidRPr="00DF0B9F">
              <w:rPr>
                <w:lang w:val="en-US"/>
              </w:rPr>
              <w:t xml:space="preserve"> reprezentat prin </w:t>
            </w:r>
            <w:r w:rsidRPr="00DF0B9F">
              <w:rPr>
                <w:lang w:val="en-US"/>
              </w:rPr>
              <w:t>__________________</w:t>
            </w:r>
            <w:r w:rsidR="00CD0EA7" w:rsidRPr="00DF0B9F">
              <w:rPr>
                <w:lang w:val="en-US"/>
              </w:rPr>
              <w:t>__________________</w:t>
            </w:r>
            <w:r w:rsidRPr="00DF0B9F">
              <w:rPr>
                <w:lang w:val="en-US"/>
              </w:rPr>
              <w:t>_, în calitate</w:t>
            </w:r>
            <w:r w:rsidR="00CD0EA7" w:rsidRPr="00DF0B9F">
              <w:rPr>
                <w:lang w:val="en-US"/>
              </w:rPr>
              <w:t xml:space="preserve"> de Antreprenor, pe de altă parte.</w:t>
            </w:r>
          </w:p>
          <w:p w14:paraId="43F2E82E" w14:textId="77777777" w:rsidR="001A5517" w:rsidRPr="00DF0B9F" w:rsidRDefault="00460653" w:rsidP="00385C85">
            <w:pPr>
              <w:pStyle w:val="af3"/>
              <w:tabs>
                <w:tab w:val="left" w:pos="567"/>
              </w:tabs>
              <w:ind w:firstLine="0"/>
              <w:rPr>
                <w:sz w:val="20"/>
                <w:szCs w:val="20"/>
                <w:lang w:val="en-US"/>
              </w:rPr>
            </w:pPr>
            <w:r w:rsidRPr="00DF0B9F">
              <w:rPr>
                <w:sz w:val="20"/>
                <w:szCs w:val="20"/>
                <w:lang w:val="en-US"/>
              </w:rPr>
              <w:t xml:space="preserve"> (numele şi</w:t>
            </w:r>
            <w:r w:rsidR="005D4B79" w:rsidRPr="00DF0B9F">
              <w:rPr>
                <w:sz w:val="20"/>
                <w:szCs w:val="20"/>
                <w:lang w:val="en-US"/>
              </w:rPr>
              <w:t xml:space="preserve"> </w:t>
            </w:r>
            <w:r w:rsidRPr="00DF0B9F">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354B6CF5" w:rsidR="00460653" w:rsidRPr="00A87180" w:rsidRDefault="00A156C0" w:rsidP="00A87180">
            <w:pPr>
              <w:shd w:val="clear" w:color="auto" w:fill="FFFFFF"/>
              <w:spacing w:before="120"/>
              <w:rPr>
                <w:b/>
              </w:rPr>
            </w:pPr>
            <w:r w:rsidRPr="00FF430B">
              <w:t xml:space="preserve">1.1. </w:t>
            </w:r>
            <w:r w:rsidR="00460653" w:rsidRPr="00FF430B">
              <w:t>Ant</w:t>
            </w:r>
            <w:r w:rsidR="009027A8">
              <w:t>reprenorul se obligă să execute</w:t>
            </w:r>
            <w:r w:rsidR="00493231">
              <w:t xml:space="preserve"> </w:t>
            </w:r>
            <w:r w:rsidR="009E5CB9">
              <w:t>Eficiența energetică pentru iluminarea publica</w:t>
            </w:r>
            <w:r w:rsidR="009E5CB9" w:rsidRPr="00FF430B">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1BA7F78C" w:rsidR="00460653" w:rsidRPr="00636F6C" w:rsidRDefault="00A156C0" w:rsidP="00636F6C">
            <w:pPr>
              <w:shd w:val="clear" w:color="auto" w:fill="FFFFFF" w:themeFill="background1"/>
              <w:tabs>
                <w:tab w:val="left" w:pos="0"/>
                <w:tab w:val="left" w:pos="284"/>
                <w:tab w:val="left" w:pos="426"/>
              </w:tabs>
              <w:spacing w:before="120"/>
              <w:rPr>
                <w:b/>
                <w:lang w:eastAsia="ru-RU"/>
              </w:rPr>
            </w:pPr>
            <w:r w:rsidRPr="00DF0B9F">
              <w:rPr>
                <w:lang w:val="en-US"/>
              </w:rPr>
              <w:t xml:space="preserve">2.1. </w:t>
            </w:r>
            <w:r w:rsidR="00460653" w:rsidRPr="00DF0B9F">
              <w:rPr>
                <w:lang w:val="en-US"/>
              </w:rPr>
              <w:t xml:space="preserve">Durata de execuţie a lucrărilor contractate este de </w:t>
            </w:r>
            <w:r w:rsidR="00113ED3" w:rsidRPr="00A365A9">
              <w:rPr>
                <w:lang w:eastAsia="ru-RU"/>
              </w:rPr>
              <w:t>perioada de îndeplinire a lucrărilor</w:t>
            </w:r>
            <w:r w:rsidR="00113ED3">
              <w:rPr>
                <w:lang w:eastAsia="ru-RU"/>
              </w:rPr>
              <w:t xml:space="preserve">  </w:t>
            </w:r>
            <w:r w:rsidR="00274FBF">
              <w:t>6 săptămîni</w:t>
            </w:r>
            <w:r w:rsidR="00636F6C">
              <w:rPr>
                <w:b/>
                <w:noProof w:val="0"/>
                <w:u w:val="single"/>
                <w:lang w:eastAsia="ru-RU"/>
              </w:rPr>
              <w:t xml:space="preserve">, </w:t>
            </w:r>
            <w:r w:rsidR="00460653" w:rsidRPr="00636F6C">
              <w:rPr>
                <w:lang w:val="en-US"/>
              </w:rPr>
              <w:t>după primirea ordinului de începere a execuţiei</w:t>
            </w:r>
            <w:r w:rsidR="005D4B79" w:rsidRPr="00636F6C">
              <w:rPr>
                <w:lang w:val="en-US"/>
              </w:rPr>
              <w:t xml:space="preserve"> </w:t>
            </w:r>
            <w:r w:rsidR="00460653" w:rsidRPr="00636F6C">
              <w:rPr>
                <w:lang w:val="en-US"/>
              </w:rPr>
              <w:t>şi asigurării lucrului ritmic de către beneficiar</w:t>
            </w:r>
            <w:r w:rsidR="005D4B79" w:rsidRPr="00636F6C">
              <w:rPr>
                <w:lang w:val="en-US"/>
              </w:rPr>
              <w:t>-</w:t>
            </w:r>
            <w:r w:rsidR="00460653" w:rsidRPr="00636F6C">
              <w:rPr>
                <w:lang w:val="en-US"/>
              </w:rPr>
              <w:t>ordonatorul de credite.</w:t>
            </w:r>
          </w:p>
          <w:p w14:paraId="0D18755A"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2.2. </w:t>
            </w:r>
            <w:r w:rsidR="00460653" w:rsidRPr="00DF0B9F">
              <w:rPr>
                <w:lang w:val="en-US"/>
              </w:rPr>
              <w:t xml:space="preserve">Graficul de execuţie a lucrărilor se va efectua conform specificaţiei din anexa </w:t>
            </w:r>
            <w:r w:rsidR="009157BF" w:rsidRPr="00DF0B9F">
              <w:rPr>
                <w:lang w:val="en-US"/>
              </w:rPr>
              <w:t xml:space="preserve">la </w:t>
            </w:r>
            <w:r w:rsidR="00460653" w:rsidRPr="00DF0B9F">
              <w:rPr>
                <w:lang w:val="en-US"/>
              </w:rPr>
              <w:t xml:space="preserve">prezentul contract. </w:t>
            </w:r>
          </w:p>
          <w:p w14:paraId="7E5AA4F4"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2.3. </w:t>
            </w:r>
            <w:r w:rsidR="00460653" w:rsidRPr="00DF0B9F">
              <w:rPr>
                <w:lang w:val="en-US"/>
              </w:rPr>
              <w:t xml:space="preserve">Perioada de execuţie poate fi prelungită </w:t>
            </w:r>
            <w:r w:rsidR="00EB65F6" w:rsidRPr="00DF0B9F">
              <w:rPr>
                <w:lang w:val="en-US"/>
              </w:rPr>
              <w:t xml:space="preserve">sau suspendată </w:t>
            </w:r>
            <w:r w:rsidR="00460653" w:rsidRPr="00DF0B9F">
              <w:rPr>
                <w:lang w:val="en-US"/>
              </w:rPr>
              <w:t>dacă constrângerea activităţii se datorează următoarelor cauze:</w:t>
            </w:r>
          </w:p>
          <w:p w14:paraId="76772BBC" w14:textId="77777777" w:rsidR="00460653" w:rsidRPr="00FF430B" w:rsidRDefault="00460653" w:rsidP="00E32DBF">
            <w:pPr>
              <w:numPr>
                <w:ilvl w:val="0"/>
                <w:numId w:val="4"/>
              </w:numPr>
              <w:tabs>
                <w:tab w:val="left" w:pos="1276"/>
              </w:tabs>
              <w:spacing w:line="276" w:lineRule="auto"/>
              <w:ind w:left="0" w:hanging="425"/>
              <w:jc w:val="both"/>
            </w:pPr>
            <w:r w:rsidRPr="00FF430B">
              <w:t>generate de Beneficiar;</w:t>
            </w:r>
          </w:p>
          <w:p w14:paraId="54D5B851" w14:textId="77777777" w:rsidR="00460653" w:rsidRPr="00FF430B" w:rsidRDefault="001B1B6D" w:rsidP="00E32DBF">
            <w:pPr>
              <w:numPr>
                <w:ilvl w:val="0"/>
                <w:numId w:val="4"/>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E32DBF">
            <w:pPr>
              <w:numPr>
                <w:ilvl w:val="0"/>
                <w:numId w:val="4"/>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E32DBF">
            <w:pPr>
              <w:numPr>
                <w:ilvl w:val="0"/>
                <w:numId w:val="4"/>
              </w:numPr>
              <w:tabs>
                <w:tab w:val="left" w:pos="1276"/>
              </w:tabs>
              <w:spacing w:line="276" w:lineRule="auto"/>
              <w:ind w:left="0" w:hanging="425"/>
              <w:jc w:val="both"/>
            </w:pPr>
            <w:r w:rsidRPr="00FF430B">
              <w:t>calamităţilor naturale recunoscute de autoritatea legală.</w:t>
            </w:r>
          </w:p>
          <w:p w14:paraId="61CC6B15"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2.4. </w:t>
            </w:r>
            <w:r w:rsidR="00460653" w:rsidRPr="00DF0B9F">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2.5. </w:t>
            </w:r>
            <w:r w:rsidR="00460653" w:rsidRPr="00DF0B9F">
              <w:rPr>
                <w:lang w:val="en-US"/>
              </w:rPr>
              <w:t xml:space="preserve">La terminarea lucrărilor, Antreprenorul </w:t>
            </w:r>
            <w:r w:rsidR="00183D79" w:rsidRPr="00DF0B9F">
              <w:rPr>
                <w:lang w:val="en-US"/>
              </w:rPr>
              <w:t>va notifica Beneficiarul că su</w:t>
            </w:r>
            <w:r w:rsidR="00460653" w:rsidRPr="00DF0B9F">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DF0B9F" w:rsidRDefault="00E503F9" w:rsidP="00196AB4">
            <w:pPr>
              <w:pStyle w:val="af3"/>
              <w:tabs>
                <w:tab w:val="left" w:pos="321"/>
              </w:tabs>
              <w:spacing w:line="276" w:lineRule="auto"/>
              <w:ind w:firstLine="0"/>
              <w:rPr>
                <w:lang w:val="en-US"/>
              </w:rPr>
            </w:pPr>
            <w:r w:rsidRPr="00DF0B9F">
              <w:rPr>
                <w:lang w:val="en-US"/>
              </w:rPr>
              <w:t>3.2</w:t>
            </w:r>
            <w:r w:rsidR="00A156C0" w:rsidRPr="00DF0B9F">
              <w:rPr>
                <w:lang w:val="en-US"/>
              </w:rPr>
              <w:t>.</w:t>
            </w:r>
            <w:r w:rsidR="00460653" w:rsidRPr="00DF0B9F">
              <w:rPr>
                <w:lang w:val="en-US"/>
              </w:rPr>
              <w:t xml:space="preserve">Achitările vor fi efectuate prin transfer în baza facturilor fiscale, după primirea proceselor </w:t>
            </w:r>
            <w:r w:rsidR="00A156C0" w:rsidRPr="00DF0B9F">
              <w:rPr>
                <w:lang w:val="en-US"/>
              </w:rPr>
              <w:t>–</w:t>
            </w:r>
            <w:r w:rsidR="00460653" w:rsidRPr="00DF0B9F">
              <w:rPr>
                <w:lang w:val="en-US"/>
              </w:rPr>
              <w:t xml:space="preserve"> </w:t>
            </w:r>
            <w:r w:rsidR="00460653" w:rsidRPr="00DF0B9F">
              <w:rPr>
                <w:lang w:val="en-US"/>
              </w:rPr>
              <w:lastRenderedPageBreak/>
              <w:t>verbale de recepţie a lucrărilor executate, semnate şi</w:t>
            </w:r>
            <w:r w:rsidR="00995AF6" w:rsidRPr="00DF0B9F">
              <w:rPr>
                <w:lang w:val="en-US"/>
              </w:rPr>
              <w:t xml:space="preserve"> acceptate de către Beneficiar.</w:t>
            </w:r>
          </w:p>
          <w:p w14:paraId="4312716F" w14:textId="77777777" w:rsidR="00A946E0" w:rsidRPr="00DF0B9F" w:rsidRDefault="00A156C0" w:rsidP="00196AB4">
            <w:pPr>
              <w:pStyle w:val="af3"/>
              <w:tabs>
                <w:tab w:val="left" w:pos="37"/>
              </w:tabs>
              <w:spacing w:line="276" w:lineRule="auto"/>
              <w:ind w:firstLine="0"/>
              <w:rPr>
                <w:lang w:val="en-US"/>
              </w:rPr>
            </w:pPr>
            <w:r w:rsidRPr="00DF0B9F">
              <w:rPr>
                <w:lang w:val="en-US"/>
              </w:rPr>
              <w:t xml:space="preserve">3.3. </w:t>
            </w:r>
            <w:r w:rsidR="00460653" w:rsidRPr="00DF0B9F">
              <w:rPr>
                <w:lang w:val="en-US"/>
              </w:rPr>
              <w:t>Beneficiarul va verifica procesele</w:t>
            </w:r>
            <w:r w:rsidR="009E719D" w:rsidRPr="00DF0B9F">
              <w:rPr>
                <w:lang w:val="en-US"/>
              </w:rPr>
              <w:t>-</w:t>
            </w:r>
            <w:r w:rsidR="00460653" w:rsidRPr="00DF0B9F">
              <w:rPr>
                <w:lang w:val="en-US"/>
              </w:rPr>
              <w:t xml:space="preserve">verbale de recepție a lucrărilor executate în termen de </w:t>
            </w:r>
            <w:r w:rsidR="00684D44" w:rsidRPr="00DF0B9F">
              <w:rPr>
                <w:lang w:val="en-US"/>
              </w:rPr>
              <w:t>…..</w:t>
            </w:r>
            <w:r w:rsidR="00460653" w:rsidRPr="00DF0B9F">
              <w:rPr>
                <w:lang w:val="en-US"/>
              </w:rPr>
              <w:t xml:space="preserve"> zile calendaristice de la primirea acestora de la Antreprenor.</w:t>
            </w:r>
          </w:p>
          <w:p w14:paraId="3596857E" w14:textId="77777777" w:rsidR="00A946E0" w:rsidRPr="00DF0B9F" w:rsidRDefault="00316769" w:rsidP="00196AB4">
            <w:pPr>
              <w:pStyle w:val="af3"/>
              <w:tabs>
                <w:tab w:val="left" w:pos="37"/>
              </w:tabs>
              <w:spacing w:line="276" w:lineRule="auto"/>
              <w:ind w:firstLine="0"/>
              <w:rPr>
                <w:lang w:val="en-US"/>
              </w:rPr>
            </w:pPr>
            <w:r w:rsidRPr="00DF0B9F">
              <w:rPr>
                <w:lang w:val="en-US"/>
              </w:rPr>
              <w:t>3.4</w:t>
            </w:r>
            <w:r w:rsidR="00A156C0" w:rsidRPr="00DF0B9F">
              <w:rPr>
                <w:lang w:val="en-US"/>
              </w:rPr>
              <w:t xml:space="preserve">. </w:t>
            </w:r>
            <w:r w:rsidR="00460653" w:rsidRPr="00DF0B9F">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DF0B9F">
              <w:rPr>
                <w:lang w:val="en-US"/>
              </w:rPr>
              <w:t>u su</w:t>
            </w:r>
            <w:r w:rsidR="00460653" w:rsidRPr="00DF0B9F">
              <w:rPr>
                <w:lang w:val="en-US"/>
              </w:rPr>
              <w:t xml:space="preserve">nt în litigiu va fi plătită imediat. </w:t>
            </w:r>
          </w:p>
          <w:p w14:paraId="6A8C0844" w14:textId="77777777" w:rsidR="00E503F9" w:rsidRPr="00DF0B9F" w:rsidRDefault="00316769" w:rsidP="00196AB4">
            <w:pPr>
              <w:pStyle w:val="af3"/>
              <w:tabs>
                <w:tab w:val="left" w:pos="37"/>
              </w:tabs>
              <w:spacing w:line="276" w:lineRule="auto"/>
              <w:ind w:firstLine="0"/>
              <w:rPr>
                <w:lang w:val="en-US"/>
              </w:rPr>
            </w:pPr>
            <w:r w:rsidRPr="00DF0B9F">
              <w:rPr>
                <w:lang w:val="en-US"/>
              </w:rPr>
              <w:t>3.5</w:t>
            </w:r>
            <w:r w:rsidR="00A156C0" w:rsidRPr="00DF0B9F">
              <w:rPr>
                <w:lang w:val="en-US"/>
              </w:rPr>
              <w:t>.</w:t>
            </w:r>
            <w:r w:rsidR="00460653" w:rsidRPr="00DF0B9F">
              <w:rPr>
                <w:lang w:val="en-US"/>
              </w:rPr>
              <w:t xml:space="preserve">Lucrările nu </w:t>
            </w:r>
            <w:r w:rsidR="00183D79" w:rsidRPr="00DF0B9F">
              <w:rPr>
                <w:lang w:val="en-US"/>
              </w:rPr>
              <w:t>vor fi considerate finalizate pâ</w:t>
            </w:r>
            <w:r w:rsidR="00460653" w:rsidRPr="00DF0B9F">
              <w:rPr>
                <w:lang w:val="en-US"/>
              </w:rPr>
              <w:t>nă</w:t>
            </w:r>
            <w:r w:rsidR="00183D79" w:rsidRPr="00DF0B9F">
              <w:rPr>
                <w:lang w:val="en-US"/>
              </w:rPr>
              <w:t xml:space="preserve"> câ</w:t>
            </w:r>
            <w:r w:rsidR="00460653" w:rsidRPr="00DF0B9F">
              <w:rPr>
                <w:lang w:val="en-US"/>
              </w:rPr>
              <w:t xml:space="preserve">nd procesul-verbal de recepţie la terminarea lucrărilor  nu va fi semnat de comisia de recepţie, care confirmă că lucrările au fost executate </w:t>
            </w:r>
            <w:r w:rsidR="00A946E0" w:rsidRPr="00DF0B9F">
              <w:rPr>
                <w:lang w:val="en-US"/>
              </w:rPr>
              <w:t>conform contractului.</w:t>
            </w:r>
          </w:p>
          <w:p w14:paraId="1925FC36" w14:textId="77777777" w:rsidR="00267805" w:rsidRPr="00DF0B9F" w:rsidRDefault="00316769" w:rsidP="00A101F6">
            <w:pPr>
              <w:pStyle w:val="af3"/>
              <w:tabs>
                <w:tab w:val="left" w:pos="37"/>
              </w:tabs>
              <w:spacing w:line="276" w:lineRule="auto"/>
              <w:ind w:firstLine="0"/>
              <w:rPr>
                <w:lang w:val="en-US"/>
              </w:rPr>
            </w:pPr>
            <w:r w:rsidRPr="00DF0B9F">
              <w:rPr>
                <w:lang w:val="en-US"/>
              </w:rPr>
              <w:t>3.6</w:t>
            </w:r>
            <w:r w:rsidR="00A227F2" w:rsidRPr="00DF0B9F">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DF0B9F">
              <w:rPr>
                <w:lang w:val="en-US"/>
              </w:rPr>
              <w:t xml:space="preserve"> </w:t>
            </w:r>
            <w:r w:rsidR="00EB65F6" w:rsidRPr="00DF0B9F">
              <w:rPr>
                <w:lang w:val="en-US"/>
              </w:rPr>
              <w:t>În cazul recepţiei cu obiecţii,</w:t>
            </w:r>
            <w:r w:rsidR="005D4B79" w:rsidRPr="00DF0B9F">
              <w:rPr>
                <w:lang w:val="en-US"/>
              </w:rPr>
              <w:t xml:space="preserve"> </w:t>
            </w:r>
            <w:r w:rsidR="00EB65F6" w:rsidRPr="00DF0B9F">
              <w:rPr>
                <w:lang w:val="en-US"/>
              </w:rPr>
              <w:t>garanţia se va restitui în cel mult 15 zile după înlăturarea acestora.</w:t>
            </w:r>
          </w:p>
          <w:p w14:paraId="61495F7C" w14:textId="77777777" w:rsidR="00A156C0" w:rsidRPr="00DF0B9F" w:rsidRDefault="00A156C0" w:rsidP="00196AB4">
            <w:pPr>
              <w:pStyle w:val="af3"/>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DF0B9F" w:rsidRDefault="00A101F6" w:rsidP="00371806">
            <w:pPr>
              <w:pStyle w:val="af3"/>
              <w:tabs>
                <w:tab w:val="left" w:pos="567"/>
              </w:tabs>
              <w:spacing w:line="276" w:lineRule="auto"/>
              <w:ind w:firstLine="0"/>
              <w:rPr>
                <w:lang w:val="en-US"/>
              </w:rPr>
            </w:pPr>
            <w:r w:rsidRPr="00DF0B9F">
              <w:rPr>
                <w:lang w:val="en-US"/>
              </w:rPr>
              <w:t xml:space="preserve">4.3. </w:t>
            </w:r>
            <w:r w:rsidR="00D7570D" w:rsidRPr="00DF0B9F">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4.4. </w:t>
            </w:r>
            <w:r w:rsidR="00460653" w:rsidRPr="00DF0B9F">
              <w:rPr>
                <w:lang w:val="en-US"/>
              </w:rPr>
              <w:t xml:space="preserve">Documentaţia pusă la dispoziţia Antreprenorului se repartizează astfel: </w:t>
            </w:r>
          </w:p>
          <w:p w14:paraId="7B4C1AE3" w14:textId="77777777" w:rsidR="00460653" w:rsidRPr="00FF430B" w:rsidRDefault="00460653" w:rsidP="00E32DBF">
            <w:pPr>
              <w:numPr>
                <w:ilvl w:val="0"/>
                <w:numId w:val="5"/>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DF0B9F" w:rsidRDefault="00A101F6" w:rsidP="00196AB4">
            <w:pPr>
              <w:pStyle w:val="af3"/>
              <w:tabs>
                <w:tab w:val="left" w:pos="567"/>
              </w:tabs>
              <w:spacing w:line="276" w:lineRule="auto"/>
              <w:ind w:firstLine="0"/>
              <w:rPr>
                <w:lang w:val="en-US"/>
              </w:rPr>
            </w:pPr>
            <w:r w:rsidRPr="00DF0B9F">
              <w:rPr>
                <w:lang w:val="en-US"/>
              </w:rPr>
              <w:t xml:space="preserve">4.5. </w:t>
            </w:r>
            <w:r w:rsidR="00460653" w:rsidRPr="00DF0B9F">
              <w:rPr>
                <w:lang w:val="en-US"/>
              </w:rPr>
              <w:t>Desenele, calculele, verificările calculelor, caietele de măsurări (ataşamentele) şi alte documente, pe care Beneficiarul sau Antreprenorul trebuie să le întocmească şi</w:t>
            </w:r>
            <w:r w:rsidR="005D4B79" w:rsidRPr="00DF0B9F">
              <w:rPr>
                <w:lang w:val="en-US"/>
              </w:rPr>
              <w:t xml:space="preserve"> </w:t>
            </w:r>
            <w:r w:rsidR="00460653" w:rsidRPr="00DF0B9F">
              <w:rPr>
                <w:lang w:val="en-US"/>
              </w:rPr>
              <w:t>s</w:t>
            </w:r>
            <w:r w:rsidR="00183D79" w:rsidRPr="00DF0B9F">
              <w:rPr>
                <w:lang w:val="en-US"/>
              </w:rPr>
              <w:t>u</w:t>
            </w:r>
            <w:r w:rsidR="00460653" w:rsidRPr="00DF0B9F">
              <w:rPr>
                <w:lang w:val="en-US"/>
              </w:rPr>
              <w:t xml:space="preserve">nt cerute de subantreprenorul proiectant, vor fi puse la dispoziţia acestuia de către Antreprenor. </w:t>
            </w:r>
          </w:p>
          <w:p w14:paraId="56A353E0"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4.6. </w:t>
            </w:r>
            <w:r w:rsidR="00460653" w:rsidRPr="00DF0B9F">
              <w:rPr>
                <w:lang w:val="en-US"/>
              </w:rPr>
              <w:t>Oferta adjudecată face parte integrantă din contract. Ea trebuie să fie corectă şi completă. Preţurile stabilite vor acoperi toate obligaţiunile din contract şi toate operaţiunile pentru terminarea şi</w:t>
            </w:r>
            <w:r w:rsidR="005D4B79" w:rsidRPr="00DF0B9F">
              <w:rPr>
                <w:lang w:val="en-US"/>
              </w:rPr>
              <w:t xml:space="preserve"> </w:t>
            </w:r>
            <w:r w:rsidR="00460653" w:rsidRPr="00DF0B9F">
              <w:rPr>
                <w:lang w:val="en-US"/>
              </w:rPr>
              <w:t xml:space="preserve">întreţinerea corespunzătoare a lucrărilor. </w:t>
            </w:r>
          </w:p>
          <w:p w14:paraId="52D590A4"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4.7. </w:t>
            </w:r>
            <w:r w:rsidR="00460653" w:rsidRPr="00DF0B9F">
              <w:rPr>
                <w:lang w:val="en-US"/>
              </w:rPr>
              <w:t>Dacă Beneficiarul nu emite în timp util dispoziţii suplimentare care să conţină</w:t>
            </w:r>
            <w:r w:rsidR="005D4B79" w:rsidRPr="00DF0B9F">
              <w:rPr>
                <w:lang w:val="en-US"/>
              </w:rPr>
              <w:t xml:space="preserve"> </w:t>
            </w:r>
            <w:r w:rsidR="00460653" w:rsidRPr="00DF0B9F">
              <w:rPr>
                <w:lang w:val="en-US"/>
              </w:rPr>
              <w:t>instrucţiuni sau aprobări, ordine, directive, sau detalii, Antreprenorul va notifica Beneficiarul prin scrisori, de c</w:t>
            </w:r>
            <w:r w:rsidR="00183D79" w:rsidRPr="00DF0B9F">
              <w:rPr>
                <w:lang w:val="en-US"/>
              </w:rPr>
              <w:t>â</w:t>
            </w:r>
            <w:r w:rsidR="00460653" w:rsidRPr="00DF0B9F">
              <w:rPr>
                <w:lang w:val="en-US"/>
              </w:rPr>
              <w:t>te ori este posibil, că acestea pot să provoace înt</w:t>
            </w:r>
            <w:r w:rsidR="00183D79" w:rsidRPr="00DF0B9F">
              <w:rPr>
                <w:lang w:val="en-US"/>
              </w:rPr>
              <w:t>â</w:t>
            </w:r>
            <w:r w:rsidR="00460653" w:rsidRPr="00DF0B9F">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4.8. </w:t>
            </w:r>
            <w:r w:rsidR="00460653" w:rsidRPr="00DF0B9F">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4.9. </w:t>
            </w:r>
            <w:r w:rsidR="00460653" w:rsidRPr="00DF0B9F">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DF0B9F">
              <w:rPr>
                <w:lang w:val="en-US"/>
              </w:rPr>
              <w:t xml:space="preserve"> </w:t>
            </w:r>
            <w:r w:rsidR="00460653" w:rsidRPr="00DF0B9F">
              <w:rPr>
                <w:lang w:val="en-US"/>
              </w:rPr>
              <w:t xml:space="preserve">şi pentru procedeele de </w:t>
            </w:r>
            <w:r w:rsidR="00460653" w:rsidRPr="00DF0B9F">
              <w:rPr>
                <w:lang w:val="en-US"/>
              </w:rPr>
              <w:lastRenderedPageBreak/>
              <w:t xml:space="preserve">execuţie utilizate. </w:t>
            </w:r>
          </w:p>
          <w:p w14:paraId="20A67A6B" w14:textId="77777777" w:rsidR="00460653" w:rsidRPr="00DF0B9F" w:rsidRDefault="00A156C0" w:rsidP="00196AB4">
            <w:pPr>
              <w:pStyle w:val="af3"/>
              <w:tabs>
                <w:tab w:val="left" w:pos="567"/>
              </w:tabs>
              <w:spacing w:line="276" w:lineRule="auto"/>
              <w:ind w:firstLine="0"/>
              <w:rPr>
                <w:lang w:val="en-US"/>
              </w:rPr>
            </w:pPr>
            <w:r w:rsidRPr="00DF0B9F">
              <w:rPr>
                <w:lang w:val="en-US"/>
              </w:rPr>
              <w:t xml:space="preserve">4.10. </w:t>
            </w:r>
            <w:r w:rsidR="00460653" w:rsidRPr="00DF0B9F">
              <w:rPr>
                <w:lang w:val="en-US"/>
              </w:rPr>
              <w:t xml:space="preserve">Antreprenorul, prin </w:t>
            </w:r>
            <w:r w:rsidR="002F6A1E" w:rsidRPr="00DF0B9F">
              <w:rPr>
                <w:lang w:val="en-US"/>
              </w:rPr>
              <w:t xml:space="preserve">atribuirea </w:t>
            </w:r>
            <w:r w:rsidR="00460653" w:rsidRPr="00DF0B9F">
              <w:rPr>
                <w:lang w:val="en-US"/>
              </w:rPr>
              <w:t>ofertei în favoarea sa, se angajează să</w:t>
            </w:r>
            <w:r w:rsidR="00BC46B3" w:rsidRPr="00DF0B9F">
              <w:rPr>
                <w:lang w:val="en-US"/>
              </w:rPr>
              <w:t xml:space="preserve"> prezinte</w:t>
            </w:r>
            <w:r w:rsidR="005D4B79" w:rsidRPr="00DF0B9F">
              <w:rPr>
                <w:lang w:val="en-US"/>
              </w:rPr>
              <w:t xml:space="preserve"> </w:t>
            </w:r>
            <w:r w:rsidR="00EA64B0" w:rsidRPr="00DF0B9F">
              <w:rPr>
                <w:lang w:val="en-US"/>
              </w:rPr>
              <w:t>garanţia de bună execuţie a contractului, în cuantum de __% din valoarea contractului atribuit.</w:t>
            </w:r>
          </w:p>
          <w:p w14:paraId="2DB323DA" w14:textId="77777777" w:rsidR="00267805" w:rsidRPr="00DF0B9F" w:rsidRDefault="00A156C0" w:rsidP="00684D44">
            <w:pPr>
              <w:pStyle w:val="af3"/>
              <w:tabs>
                <w:tab w:val="left" w:pos="567"/>
              </w:tabs>
              <w:spacing w:line="276" w:lineRule="auto"/>
              <w:ind w:firstLine="0"/>
              <w:rPr>
                <w:lang w:val="en-US"/>
              </w:rPr>
            </w:pPr>
            <w:r w:rsidRPr="00DF0B9F">
              <w:rPr>
                <w:lang w:val="en-US"/>
              </w:rPr>
              <w:t>4.11.</w:t>
            </w:r>
            <w:r w:rsidR="00A109E6" w:rsidRPr="00DF0B9F">
              <w:rPr>
                <w:lang w:val="en-US"/>
              </w:rPr>
              <w:t xml:space="preserve"> Autoritatea contractantă eliberează/restituie</w:t>
            </w:r>
            <w:r w:rsidR="005D4B79" w:rsidRPr="00DF0B9F">
              <w:rPr>
                <w:lang w:val="en-US"/>
              </w:rPr>
              <w:t xml:space="preserve"> </w:t>
            </w:r>
            <w:r w:rsidR="00A109E6" w:rsidRPr="00DF0B9F">
              <w:rPr>
                <w:lang w:val="en-US"/>
              </w:rPr>
              <w:t>g</w:t>
            </w:r>
            <w:r w:rsidR="00460653" w:rsidRPr="00DF0B9F">
              <w:rPr>
                <w:lang w:val="en-US"/>
              </w:rPr>
              <w:t>aranţia de bună execuţie Antreprenorului după semnarea procesului-verbal de recepţie finală</w:t>
            </w:r>
            <w:r w:rsidR="00A109E6" w:rsidRPr="00DF0B9F">
              <w:rPr>
                <w:lang w:val="en-US"/>
              </w:rPr>
              <w:t>/ procesului-verbal la terminarea lucrărilor</w:t>
            </w:r>
            <w:r w:rsidR="00460653" w:rsidRPr="00DF0B9F">
              <w:rPr>
                <w:lang w:val="en-US"/>
              </w:rPr>
              <w:t xml:space="preserve"> în cel mult 15 zile</w:t>
            </w:r>
            <w:r w:rsidR="00E838F8" w:rsidRPr="00DF0B9F">
              <w:rPr>
                <w:lang w:val="en-US"/>
              </w:rPr>
              <w:t>.</w:t>
            </w:r>
            <w:r w:rsidR="005D4B79" w:rsidRPr="00DF0B9F">
              <w:rPr>
                <w:lang w:val="en-US"/>
              </w:rPr>
              <w:t xml:space="preserve"> </w:t>
            </w:r>
            <w:r w:rsidR="00EB65F6" w:rsidRPr="00DF0B9F">
              <w:rPr>
                <w:lang w:val="en-US"/>
              </w:rPr>
              <w:t>În cazul recepţiei cu obiecţii,</w:t>
            </w:r>
            <w:r w:rsidR="005D4B79" w:rsidRPr="00DF0B9F">
              <w:rPr>
                <w:lang w:val="en-US"/>
              </w:rPr>
              <w:t xml:space="preserve"> </w:t>
            </w:r>
            <w:r w:rsidR="00EB65F6" w:rsidRPr="00DF0B9F">
              <w:rPr>
                <w:lang w:val="en-US"/>
              </w:rPr>
              <w:t>garanţia se va restitui în cel mult 15 zile după înlăturarea acestora.</w:t>
            </w:r>
          </w:p>
          <w:p w14:paraId="4C7338E3" w14:textId="77777777" w:rsidR="00460653" w:rsidRPr="00DF0B9F" w:rsidRDefault="00A156C0" w:rsidP="00196AB4">
            <w:pPr>
              <w:pStyle w:val="af3"/>
              <w:tabs>
                <w:tab w:val="left" w:pos="567"/>
              </w:tabs>
              <w:spacing w:line="276" w:lineRule="auto"/>
              <w:ind w:firstLine="0"/>
              <w:rPr>
                <w:lang w:val="en-US"/>
              </w:rPr>
            </w:pPr>
            <w:r w:rsidRPr="00DF0B9F">
              <w:rPr>
                <w:lang w:val="en-US"/>
              </w:rPr>
              <w:t>4.12.</w:t>
            </w:r>
            <w:r w:rsidR="00460653" w:rsidRPr="00DF0B9F">
              <w:rPr>
                <w:lang w:val="en-US"/>
              </w:rPr>
              <w:t>Antreprenorul trebuie să constituie garanţia de bună execuţie după primirea scris</w:t>
            </w:r>
            <w:r w:rsidR="00404C0D" w:rsidRPr="00DF0B9F">
              <w:rPr>
                <w:lang w:val="en-US"/>
              </w:rPr>
              <w:t>orii de acceptare, dar nu mai târ</w:t>
            </w:r>
            <w:r w:rsidR="00460653" w:rsidRPr="00DF0B9F">
              <w:rPr>
                <w:lang w:val="en-US"/>
              </w:rPr>
              <w:t>ziu de dat</w:t>
            </w:r>
            <w:r w:rsidR="00404C0D" w:rsidRPr="00DF0B9F">
              <w:rPr>
                <w:lang w:val="en-US"/>
              </w:rPr>
              <w:t>a încheierii contractului. Atât</w:t>
            </w:r>
            <w:r w:rsidR="00460653" w:rsidRPr="00DF0B9F">
              <w:rPr>
                <w:lang w:val="en-US"/>
              </w:rPr>
              <w:t xml:space="preserve"> timp c</w:t>
            </w:r>
            <w:r w:rsidR="00404C0D" w:rsidRPr="00DF0B9F">
              <w:rPr>
                <w:lang w:val="en-US"/>
              </w:rPr>
              <w:t>â</w:t>
            </w:r>
            <w:r w:rsidR="00460653" w:rsidRPr="00DF0B9F">
              <w:rPr>
                <w:lang w:val="en-US"/>
              </w:rPr>
              <w:t>t el nu şi-a îndeplinit această obligaţiune, Beneficiarul poate să reţină garanţia</w:t>
            </w:r>
            <w:r w:rsidR="005D4B79" w:rsidRPr="00DF0B9F">
              <w:rPr>
                <w:lang w:val="en-US"/>
              </w:rPr>
              <w:t xml:space="preserve"> </w:t>
            </w:r>
            <w:r w:rsidR="00E364D5" w:rsidRPr="00DF0B9F">
              <w:rPr>
                <w:lang w:val="en-US"/>
              </w:rPr>
              <w:t>Antreprenorului</w:t>
            </w:r>
            <w:r w:rsidR="00460653" w:rsidRPr="00DF0B9F">
              <w:rPr>
                <w:lang w:val="en-US"/>
              </w:rPr>
              <w:t xml:space="preserve"> pentru ofertă. </w:t>
            </w:r>
          </w:p>
          <w:p w14:paraId="7B5A3C5F" w14:textId="77777777" w:rsidR="00460653" w:rsidRPr="00DF0B9F" w:rsidRDefault="00A156C0" w:rsidP="00196AB4">
            <w:pPr>
              <w:pStyle w:val="af3"/>
              <w:tabs>
                <w:tab w:val="left" w:pos="567"/>
              </w:tabs>
              <w:spacing w:line="276" w:lineRule="auto"/>
              <w:ind w:firstLine="0"/>
              <w:rPr>
                <w:lang w:val="en-US"/>
              </w:rPr>
            </w:pPr>
            <w:r w:rsidRPr="00DF0B9F">
              <w:rPr>
                <w:lang w:val="en-US"/>
              </w:rPr>
              <w:t>4.1</w:t>
            </w:r>
            <w:r w:rsidR="00893327" w:rsidRPr="00DF0B9F">
              <w:rPr>
                <w:lang w:val="en-US"/>
              </w:rPr>
              <w:t>3</w:t>
            </w:r>
            <w:r w:rsidRPr="00DF0B9F">
              <w:rPr>
                <w:lang w:val="en-US"/>
              </w:rPr>
              <w:t xml:space="preserve">. </w:t>
            </w:r>
            <w:r w:rsidR="00460653" w:rsidRPr="00DF0B9F">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DF0B9F" w:rsidRDefault="00A156C0" w:rsidP="00196AB4">
            <w:pPr>
              <w:pStyle w:val="af3"/>
              <w:tabs>
                <w:tab w:val="left" w:pos="567"/>
              </w:tabs>
              <w:spacing w:line="276" w:lineRule="auto"/>
              <w:ind w:firstLine="0"/>
              <w:rPr>
                <w:lang w:val="en-US"/>
              </w:rPr>
            </w:pPr>
            <w:r w:rsidRPr="00DF0B9F">
              <w:rPr>
                <w:lang w:val="en-US"/>
              </w:rPr>
              <w:t>4.1</w:t>
            </w:r>
            <w:r w:rsidR="00893327" w:rsidRPr="00DF0B9F">
              <w:rPr>
                <w:lang w:val="en-US"/>
              </w:rPr>
              <w:t>4</w:t>
            </w:r>
            <w:r w:rsidRPr="00DF0B9F">
              <w:rPr>
                <w:lang w:val="en-US"/>
              </w:rPr>
              <w:t xml:space="preserve">. </w:t>
            </w:r>
            <w:r w:rsidR="00460653" w:rsidRPr="00DF0B9F">
              <w:rPr>
                <w:lang w:val="en-US"/>
              </w:rPr>
              <w:t>La lucrările la care se fac încercări, se consideră calitatea probei îndeplinită at</w:t>
            </w:r>
            <w:r w:rsidR="00E171D4" w:rsidRPr="00DF0B9F">
              <w:rPr>
                <w:lang w:val="en-US"/>
              </w:rPr>
              <w:t>â</w:t>
            </w:r>
            <w:r w:rsidR="00460653" w:rsidRPr="00DF0B9F">
              <w:rPr>
                <w:lang w:val="en-US"/>
              </w:rPr>
              <w:t>ta timp c</w:t>
            </w:r>
            <w:r w:rsidR="00E171D4" w:rsidRPr="00DF0B9F">
              <w:rPr>
                <w:lang w:val="en-US"/>
              </w:rPr>
              <w:t>â</w:t>
            </w:r>
            <w:r w:rsidR="00460653" w:rsidRPr="00DF0B9F">
              <w:rPr>
                <w:lang w:val="en-US"/>
              </w:rPr>
              <w:t xml:space="preserve">t rezultatele se înscriu în limitele admise prin reglementările tehnice. </w:t>
            </w:r>
          </w:p>
          <w:p w14:paraId="383A4756" w14:textId="77777777" w:rsidR="00460653" w:rsidRPr="00DF0B9F" w:rsidRDefault="00A156C0" w:rsidP="00196AB4">
            <w:pPr>
              <w:pStyle w:val="af3"/>
              <w:tabs>
                <w:tab w:val="left" w:pos="567"/>
              </w:tabs>
              <w:spacing w:line="276" w:lineRule="auto"/>
              <w:ind w:firstLine="0"/>
              <w:rPr>
                <w:lang w:val="en-US"/>
              </w:rPr>
            </w:pPr>
            <w:r w:rsidRPr="00DF0B9F">
              <w:rPr>
                <w:lang w:val="en-US"/>
              </w:rPr>
              <w:t>4.</w:t>
            </w:r>
            <w:r w:rsidR="00603AB4" w:rsidRPr="00DF0B9F">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DF0B9F" w:rsidRDefault="00A156C0" w:rsidP="00196AB4">
            <w:pPr>
              <w:pStyle w:val="af3"/>
              <w:tabs>
                <w:tab w:val="left" w:pos="567"/>
              </w:tabs>
              <w:spacing w:line="276" w:lineRule="auto"/>
              <w:ind w:firstLine="0"/>
              <w:rPr>
                <w:lang w:val="en-US"/>
              </w:rPr>
            </w:pPr>
            <w:r w:rsidRPr="00DF0B9F">
              <w:rPr>
                <w:lang w:val="en-US"/>
              </w:rPr>
              <w:t>4.1</w:t>
            </w:r>
            <w:r w:rsidR="00040EA0" w:rsidRPr="00DF0B9F">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DF0B9F" w:rsidRDefault="00A156C0" w:rsidP="00196AB4">
            <w:pPr>
              <w:pStyle w:val="af3"/>
              <w:tabs>
                <w:tab w:val="left" w:pos="567"/>
              </w:tabs>
              <w:spacing w:line="276" w:lineRule="auto"/>
              <w:ind w:firstLine="0"/>
              <w:rPr>
                <w:lang w:val="en-US"/>
              </w:rPr>
            </w:pPr>
            <w:r w:rsidRPr="00DF0B9F">
              <w:rPr>
                <w:lang w:val="en-US"/>
              </w:rPr>
              <w:t>4.1</w:t>
            </w:r>
            <w:r w:rsidR="00893327" w:rsidRPr="00DF0B9F">
              <w:rPr>
                <w:lang w:val="en-US"/>
              </w:rPr>
              <w:t>7</w:t>
            </w:r>
            <w:r w:rsidRPr="00DF0B9F">
              <w:rPr>
                <w:lang w:val="en-US"/>
              </w:rPr>
              <w:t xml:space="preserve">. </w:t>
            </w:r>
            <w:r w:rsidR="00460653" w:rsidRPr="00DF0B9F">
              <w:rPr>
                <w:lang w:val="en-US"/>
              </w:rPr>
              <w:t>Dacă Antreprenorul consideră că dispoziţiile Beneficiarului s</w:t>
            </w:r>
            <w:r w:rsidR="00183D79" w:rsidRPr="00DF0B9F">
              <w:rPr>
                <w:lang w:val="en-US"/>
              </w:rPr>
              <w:t>u</w:t>
            </w:r>
            <w:r w:rsidR="00460653" w:rsidRPr="00DF0B9F">
              <w:rPr>
                <w:lang w:val="en-US"/>
              </w:rPr>
              <w:t xml:space="preserve">nt nejustificate sau inoportune, el poate </w:t>
            </w:r>
            <w:r w:rsidR="00E171D4" w:rsidRPr="00DF0B9F">
              <w:rPr>
                <w:lang w:val="en-US"/>
              </w:rPr>
              <w:t>înainta</w:t>
            </w:r>
            <w:r w:rsidR="005D4B79" w:rsidRPr="00DF0B9F">
              <w:rPr>
                <w:lang w:val="en-US"/>
              </w:rPr>
              <w:t xml:space="preserve"> </w:t>
            </w:r>
            <w:r w:rsidR="00460653" w:rsidRPr="00DF0B9F">
              <w:rPr>
                <w:lang w:val="en-US"/>
              </w:rPr>
              <w:t xml:space="preserve">obiecţii, dar acestea nu îl </w:t>
            </w:r>
            <w:r w:rsidR="00E171D4" w:rsidRPr="00DF0B9F">
              <w:rPr>
                <w:lang w:val="en-US"/>
              </w:rPr>
              <w:t>scutește</w:t>
            </w:r>
            <w:r w:rsidR="005D4B79" w:rsidRPr="00DF0B9F">
              <w:rPr>
                <w:lang w:val="en-US"/>
              </w:rPr>
              <w:t xml:space="preserve"> </w:t>
            </w:r>
            <w:r w:rsidR="00460653" w:rsidRPr="00DF0B9F">
              <w:rPr>
                <w:lang w:val="en-US"/>
              </w:rPr>
              <w:t xml:space="preserve">de </w:t>
            </w:r>
            <w:r w:rsidR="00E364D5" w:rsidRPr="00DF0B9F">
              <w:rPr>
                <w:lang w:val="en-US"/>
              </w:rPr>
              <w:t xml:space="preserve">obligația de </w:t>
            </w:r>
            <w:r w:rsidR="00460653" w:rsidRPr="00DF0B9F">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DF0B9F" w:rsidRDefault="00A156C0" w:rsidP="00196AB4">
            <w:pPr>
              <w:pStyle w:val="af3"/>
              <w:tabs>
                <w:tab w:val="left" w:pos="567"/>
              </w:tabs>
              <w:spacing w:line="276" w:lineRule="auto"/>
              <w:ind w:firstLine="0"/>
              <w:rPr>
                <w:lang w:val="en-US"/>
              </w:rPr>
            </w:pPr>
            <w:r w:rsidRPr="00DF0B9F">
              <w:rPr>
                <w:lang w:val="en-US"/>
              </w:rPr>
              <w:t>4.1</w:t>
            </w:r>
            <w:r w:rsidR="00893327" w:rsidRPr="00DF0B9F">
              <w:rPr>
                <w:lang w:val="en-US"/>
              </w:rPr>
              <w:t>8</w:t>
            </w:r>
            <w:r w:rsidRPr="00DF0B9F">
              <w:rPr>
                <w:lang w:val="en-US"/>
              </w:rPr>
              <w:t xml:space="preserve">. </w:t>
            </w:r>
            <w:r w:rsidR="00460653" w:rsidRPr="00DF0B9F">
              <w:rPr>
                <w:lang w:val="en-US"/>
              </w:rPr>
              <w:t>Trasarea axelor principale, bornelor de referinţă, căilor de circulaţieşi limitelor terenului pus la dispoziţia Antreprenorului, precum şi materializarea cotelor de nivel în i</w:t>
            </w:r>
            <w:r w:rsidR="00183D79" w:rsidRPr="00DF0B9F">
              <w:rPr>
                <w:lang w:val="en-US"/>
              </w:rPr>
              <w:t>mediata apropiere a terenului, su</w:t>
            </w:r>
            <w:r w:rsidR="00460653" w:rsidRPr="00DF0B9F">
              <w:rPr>
                <w:lang w:val="en-US"/>
              </w:rPr>
              <w:t>nt</w:t>
            </w:r>
            <w:r w:rsidR="005D4B79" w:rsidRPr="00DF0B9F">
              <w:rPr>
                <w:lang w:val="en-US"/>
              </w:rPr>
              <w:t xml:space="preserve"> </w:t>
            </w:r>
            <w:r w:rsidR="00460653" w:rsidRPr="00DF0B9F">
              <w:rPr>
                <w:lang w:val="en-US"/>
              </w:rPr>
              <w:t xml:space="preserve">obligaţiuni ale Antreprenorului. </w:t>
            </w:r>
          </w:p>
          <w:p w14:paraId="5A7959BE" w14:textId="77777777" w:rsidR="00460653" w:rsidRPr="00DF0B9F" w:rsidRDefault="00A156C0" w:rsidP="00196AB4">
            <w:pPr>
              <w:pStyle w:val="af3"/>
              <w:tabs>
                <w:tab w:val="left" w:pos="567"/>
              </w:tabs>
              <w:spacing w:line="276" w:lineRule="auto"/>
              <w:ind w:firstLine="0"/>
              <w:rPr>
                <w:lang w:val="en-US"/>
              </w:rPr>
            </w:pPr>
            <w:r w:rsidRPr="00DF0B9F">
              <w:rPr>
                <w:lang w:val="en-US"/>
              </w:rPr>
              <w:t>4.</w:t>
            </w:r>
            <w:r w:rsidR="00893327" w:rsidRPr="00DF0B9F">
              <w:rPr>
                <w:lang w:val="en-US"/>
              </w:rPr>
              <w:t>19</w:t>
            </w:r>
            <w:r w:rsidRPr="00DF0B9F">
              <w:rPr>
                <w:lang w:val="en-US"/>
              </w:rPr>
              <w:t xml:space="preserve">. </w:t>
            </w:r>
            <w:r w:rsidR="00460653" w:rsidRPr="00DF0B9F">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DF0B9F" w:rsidRDefault="00A156C0" w:rsidP="00196AB4">
            <w:pPr>
              <w:pStyle w:val="af3"/>
              <w:tabs>
                <w:tab w:val="left" w:pos="567"/>
              </w:tabs>
              <w:spacing w:line="276" w:lineRule="auto"/>
              <w:ind w:firstLine="0"/>
              <w:rPr>
                <w:lang w:val="en-US"/>
              </w:rPr>
            </w:pPr>
            <w:r w:rsidRPr="00DF0B9F">
              <w:rPr>
                <w:lang w:val="en-US"/>
              </w:rPr>
              <w:t>4.2</w:t>
            </w:r>
            <w:r w:rsidR="00893327" w:rsidRPr="00DF0B9F">
              <w:rPr>
                <w:lang w:val="en-US"/>
              </w:rPr>
              <w:t>0</w:t>
            </w:r>
            <w:r w:rsidRPr="00DF0B9F">
              <w:rPr>
                <w:lang w:val="en-US"/>
              </w:rPr>
              <w:t xml:space="preserve">. </w:t>
            </w:r>
            <w:r w:rsidR="00460653" w:rsidRPr="00DF0B9F">
              <w:rPr>
                <w:lang w:val="en-US"/>
              </w:rPr>
              <w:t>Ridicările de teren, trasările şi cotele de nivel, precum şi alte documente puse la dispoziţia Antreprenorului de către Beneficiar pentru executarea contractului s</w:t>
            </w:r>
            <w:r w:rsidR="00E10C0A" w:rsidRPr="00DF0B9F">
              <w:rPr>
                <w:lang w:val="en-US"/>
              </w:rPr>
              <w:t>u</w:t>
            </w:r>
            <w:r w:rsidR="00460653" w:rsidRPr="00DF0B9F">
              <w:rPr>
                <w:lang w:val="en-US"/>
              </w:rPr>
              <w:t>nt hotărâtoare. Antreprenorul este obligat să verifice documentele primite şi să înştiinţeze Beneficiarul cu privire la erorile şi</w:t>
            </w:r>
            <w:r w:rsidR="005D4B79" w:rsidRPr="00DF0B9F">
              <w:rPr>
                <w:lang w:val="en-US"/>
              </w:rPr>
              <w:t xml:space="preserve"> </w:t>
            </w:r>
            <w:r w:rsidR="00460653" w:rsidRPr="00DF0B9F">
              <w:rPr>
                <w:lang w:val="en-US"/>
              </w:rPr>
              <w:t xml:space="preserve">inexactităţile constatate sau presupuse. </w:t>
            </w:r>
          </w:p>
          <w:p w14:paraId="23331121" w14:textId="77777777" w:rsidR="00460653" w:rsidRPr="00DF0B9F" w:rsidRDefault="00A156C0" w:rsidP="00196AB4">
            <w:pPr>
              <w:pStyle w:val="af3"/>
              <w:tabs>
                <w:tab w:val="left" w:pos="567"/>
              </w:tabs>
              <w:spacing w:line="276" w:lineRule="auto"/>
              <w:ind w:firstLine="0"/>
              <w:rPr>
                <w:lang w:val="en-US"/>
              </w:rPr>
            </w:pPr>
            <w:r w:rsidRPr="00DF0B9F">
              <w:rPr>
                <w:lang w:val="en-US"/>
              </w:rPr>
              <w:t>4.2</w:t>
            </w:r>
            <w:r w:rsidR="00893327" w:rsidRPr="00DF0B9F">
              <w:rPr>
                <w:lang w:val="en-US"/>
              </w:rPr>
              <w:t>1</w:t>
            </w:r>
            <w:r w:rsidRPr="00DF0B9F">
              <w:rPr>
                <w:lang w:val="en-US"/>
              </w:rPr>
              <w:t xml:space="preserve">. </w:t>
            </w:r>
            <w:r w:rsidR="00460653" w:rsidRPr="00DF0B9F">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DF0B9F">
              <w:rPr>
                <w:lang w:val="en-US"/>
              </w:rPr>
              <w:t>prevederilor legale și obligațiunilor contractuale și profesionale</w:t>
            </w:r>
            <w:r w:rsidR="00460653" w:rsidRPr="00DF0B9F">
              <w:rPr>
                <w:lang w:val="en-US"/>
              </w:rPr>
              <w:t xml:space="preserve">. </w:t>
            </w:r>
          </w:p>
          <w:p w14:paraId="7924F23B" w14:textId="77777777" w:rsidR="00460653" w:rsidRPr="00DF0B9F" w:rsidRDefault="00A156C0" w:rsidP="00196AB4">
            <w:pPr>
              <w:pStyle w:val="af3"/>
              <w:tabs>
                <w:tab w:val="left" w:pos="567"/>
              </w:tabs>
              <w:spacing w:line="276" w:lineRule="auto"/>
              <w:ind w:firstLine="0"/>
              <w:rPr>
                <w:lang w:val="en-US"/>
              </w:rPr>
            </w:pPr>
            <w:r w:rsidRPr="00DF0B9F">
              <w:rPr>
                <w:lang w:val="en-US"/>
              </w:rPr>
              <w:t>4.2</w:t>
            </w:r>
            <w:r w:rsidR="00893327" w:rsidRPr="00DF0B9F">
              <w:rPr>
                <w:lang w:val="en-US"/>
              </w:rPr>
              <w:t>2</w:t>
            </w:r>
            <w:r w:rsidRPr="00DF0B9F">
              <w:rPr>
                <w:lang w:val="en-US"/>
              </w:rPr>
              <w:t xml:space="preserve">. </w:t>
            </w:r>
            <w:r w:rsidR="00460653" w:rsidRPr="00DF0B9F">
              <w:rPr>
                <w:lang w:val="en-US"/>
              </w:rPr>
              <w:t xml:space="preserve">Pe parcursul executării lucrărilor, Beneficiarul are dreptul să dispună în scris: </w:t>
            </w:r>
          </w:p>
          <w:p w14:paraId="196DBA12" w14:textId="77777777" w:rsidR="00460653" w:rsidRPr="00FF430B" w:rsidRDefault="00460653" w:rsidP="00E32DBF">
            <w:pPr>
              <w:numPr>
                <w:ilvl w:val="0"/>
                <w:numId w:val="6"/>
              </w:numPr>
              <w:tabs>
                <w:tab w:val="left" w:pos="314"/>
              </w:tabs>
              <w:spacing w:line="276" w:lineRule="auto"/>
              <w:ind w:left="0" w:firstLine="0"/>
              <w:jc w:val="both"/>
            </w:pPr>
            <w:r w:rsidRPr="00FF430B">
              <w:lastRenderedPageBreak/>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E32DBF">
            <w:pPr>
              <w:numPr>
                <w:ilvl w:val="0"/>
                <w:numId w:val="6"/>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E32DBF">
            <w:pPr>
              <w:numPr>
                <w:ilvl w:val="0"/>
                <w:numId w:val="6"/>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DF0B9F" w:rsidRDefault="00A156C0" w:rsidP="00196AB4">
            <w:pPr>
              <w:pStyle w:val="af3"/>
              <w:tabs>
                <w:tab w:val="left" w:pos="567"/>
              </w:tabs>
              <w:spacing w:line="276" w:lineRule="auto"/>
              <w:ind w:firstLine="0"/>
              <w:rPr>
                <w:lang w:val="en-US"/>
              </w:rPr>
            </w:pPr>
            <w:r w:rsidRPr="00DF0B9F">
              <w:rPr>
                <w:lang w:val="en-US"/>
              </w:rPr>
              <w:t>4.2</w:t>
            </w:r>
            <w:r w:rsidR="00893327" w:rsidRPr="00DF0B9F">
              <w:rPr>
                <w:lang w:val="en-US"/>
              </w:rPr>
              <w:t>3</w:t>
            </w:r>
            <w:r w:rsidRPr="00DF0B9F">
              <w:rPr>
                <w:lang w:val="en-US"/>
              </w:rPr>
              <w:t xml:space="preserve">. </w:t>
            </w:r>
            <w:r w:rsidR="00460653" w:rsidRPr="00DF0B9F">
              <w:rPr>
                <w:lang w:val="en-US"/>
              </w:rPr>
              <w:t xml:space="preserve">În cazul neexecutării de către Antreprenor a dispoziţiilor din punctul 2.1., Beneficiarul poate opri lucrările, </w:t>
            </w:r>
            <w:r w:rsidR="00F53F69" w:rsidRPr="00DF0B9F">
              <w:rPr>
                <w:lang w:val="en-US"/>
              </w:rPr>
              <w:t xml:space="preserve">prin </w:t>
            </w:r>
            <w:r w:rsidR="00E364D5" w:rsidRPr="00DF0B9F">
              <w:rPr>
                <w:lang w:val="en-US"/>
              </w:rPr>
              <w:t xml:space="preserve">rezoluțiunea </w:t>
            </w:r>
            <w:r w:rsidR="00F53F69" w:rsidRPr="00DF0B9F">
              <w:rPr>
                <w:lang w:val="en-US"/>
              </w:rPr>
              <w:t>contractului</w:t>
            </w:r>
            <w:r w:rsidR="00460653" w:rsidRPr="00DF0B9F">
              <w:rPr>
                <w:lang w:val="en-US"/>
              </w:rPr>
              <w:t xml:space="preserve">, în condiţiile legii, </w:t>
            </w:r>
            <w:r w:rsidR="00F53F69" w:rsidRPr="00DF0B9F">
              <w:rPr>
                <w:lang w:val="en-US"/>
              </w:rPr>
              <w:t>totodată A</w:t>
            </w:r>
            <w:r w:rsidR="00316769" w:rsidRPr="00DF0B9F">
              <w:rPr>
                <w:lang w:val="en-US"/>
              </w:rPr>
              <w:t xml:space="preserve">ntreprenorul </w:t>
            </w:r>
            <w:r w:rsidR="00460653" w:rsidRPr="00DF0B9F">
              <w:rPr>
                <w:lang w:val="en-US"/>
              </w:rPr>
              <w:t>compense</w:t>
            </w:r>
            <w:r w:rsidR="00316769" w:rsidRPr="00DF0B9F">
              <w:rPr>
                <w:lang w:val="en-US"/>
              </w:rPr>
              <w:t>ază</w:t>
            </w:r>
            <w:r w:rsidR="00460653" w:rsidRPr="00DF0B9F">
              <w:rPr>
                <w:lang w:val="en-US"/>
              </w:rPr>
              <w:t xml:space="preserve"> cheltuielile aferente suportate de Beneficiar în legătură cu faptul neexecutării. </w:t>
            </w:r>
          </w:p>
          <w:p w14:paraId="42DBA1FC" w14:textId="77777777" w:rsidR="00460653" w:rsidRPr="00DF0B9F" w:rsidRDefault="00BE5A1E" w:rsidP="00196AB4">
            <w:pPr>
              <w:pStyle w:val="af3"/>
              <w:tabs>
                <w:tab w:val="left" w:pos="567"/>
              </w:tabs>
              <w:spacing w:line="276" w:lineRule="auto"/>
              <w:ind w:firstLine="0"/>
              <w:rPr>
                <w:lang w:val="en-US"/>
              </w:rPr>
            </w:pPr>
            <w:r w:rsidRPr="00DF0B9F">
              <w:rPr>
                <w:lang w:val="en-US"/>
              </w:rPr>
              <w:t>4.2</w:t>
            </w:r>
            <w:r w:rsidR="00893327" w:rsidRPr="00DF0B9F">
              <w:rPr>
                <w:lang w:val="en-US"/>
              </w:rPr>
              <w:t>4</w:t>
            </w:r>
            <w:r w:rsidRPr="00DF0B9F">
              <w:rPr>
                <w:lang w:val="en-US"/>
              </w:rPr>
              <w:t xml:space="preserve">. </w:t>
            </w:r>
            <w:r w:rsidR="00460653" w:rsidRPr="00DF0B9F">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DF0B9F" w:rsidRDefault="00BE5A1E" w:rsidP="00196AB4">
            <w:pPr>
              <w:pStyle w:val="af3"/>
              <w:tabs>
                <w:tab w:val="left" w:pos="567"/>
              </w:tabs>
              <w:spacing w:line="276" w:lineRule="auto"/>
              <w:ind w:firstLine="0"/>
              <w:rPr>
                <w:lang w:val="en-US"/>
              </w:rPr>
            </w:pPr>
            <w:r w:rsidRPr="00DF0B9F">
              <w:rPr>
                <w:lang w:val="en-US"/>
              </w:rPr>
              <w:t>4.2</w:t>
            </w:r>
            <w:r w:rsidR="00893327" w:rsidRPr="00DF0B9F">
              <w:rPr>
                <w:lang w:val="en-US"/>
              </w:rPr>
              <w:t>5</w:t>
            </w:r>
            <w:r w:rsidRPr="00DF0B9F">
              <w:rPr>
                <w:lang w:val="en-US"/>
              </w:rPr>
              <w:t xml:space="preserve">. </w:t>
            </w:r>
            <w:r w:rsidR="00460653" w:rsidRPr="00DF0B9F">
              <w:rPr>
                <w:lang w:val="en-US"/>
              </w:rPr>
              <w:t>În timpul desfăşurării lucrărilor, Antreprenorul are obligaţia să menţină căile de acces libere, să retragă utilajele, să îndepărteze surplusurile de materiale, deşeuri</w:t>
            </w:r>
            <w:r w:rsidR="005D4B79" w:rsidRPr="00DF0B9F">
              <w:rPr>
                <w:lang w:val="en-US"/>
              </w:rPr>
              <w:t xml:space="preserve"> </w:t>
            </w:r>
            <w:r w:rsidR="00460653" w:rsidRPr="00DF0B9F">
              <w:rPr>
                <w:lang w:val="en-US"/>
              </w:rPr>
              <w:t>şi lucrări provizorii de orice fel, care nu s</w:t>
            </w:r>
            <w:r w:rsidR="00183D79" w:rsidRPr="00DF0B9F">
              <w:rPr>
                <w:lang w:val="en-US"/>
              </w:rPr>
              <w:t>u</w:t>
            </w:r>
            <w:r w:rsidR="00460653" w:rsidRPr="00DF0B9F">
              <w:rPr>
                <w:lang w:val="en-US"/>
              </w:rPr>
              <w:t>nt necesare, iar la terminarea lucrărilor, Antreprenorul va evacua de pe şantier toate utilajele de construcţie, surplusurile de materiale, deşeurile</w:t>
            </w:r>
            <w:r w:rsidR="005D4B79" w:rsidRPr="00DF0B9F">
              <w:rPr>
                <w:lang w:val="en-US"/>
              </w:rPr>
              <w:t xml:space="preserve"> </w:t>
            </w:r>
            <w:r w:rsidR="00460653" w:rsidRPr="00DF0B9F">
              <w:rPr>
                <w:lang w:val="en-US"/>
              </w:rPr>
              <w:t xml:space="preserve">şi lucrările provizorii. </w:t>
            </w:r>
          </w:p>
          <w:p w14:paraId="42718144" w14:textId="77777777" w:rsidR="00B96242" w:rsidRPr="00DF0B9F" w:rsidRDefault="00BE5A1E" w:rsidP="00196AB4">
            <w:pPr>
              <w:pStyle w:val="af3"/>
              <w:tabs>
                <w:tab w:val="left" w:pos="426"/>
                <w:tab w:val="left" w:pos="3645"/>
              </w:tabs>
              <w:spacing w:line="276" w:lineRule="auto"/>
              <w:ind w:firstLine="0"/>
              <w:rPr>
                <w:lang w:val="en-US"/>
              </w:rPr>
            </w:pPr>
            <w:r w:rsidRPr="00DF0B9F">
              <w:rPr>
                <w:lang w:val="en-US"/>
              </w:rPr>
              <w:t>4.2</w:t>
            </w:r>
            <w:r w:rsidR="00893327" w:rsidRPr="00DF0B9F">
              <w:rPr>
                <w:lang w:val="en-US"/>
              </w:rPr>
              <w:t>6</w:t>
            </w:r>
            <w:r w:rsidRPr="00DF0B9F">
              <w:rPr>
                <w:lang w:val="en-US"/>
              </w:rPr>
              <w:t xml:space="preserve">. </w:t>
            </w:r>
            <w:r w:rsidR="00460653" w:rsidRPr="00DF0B9F">
              <w:rPr>
                <w:lang w:val="en-US"/>
              </w:rPr>
              <w:t>Beneficiarul trebuie să obţină, pe propria cheltuială, toate avizele, autorizaţiile</w:t>
            </w:r>
            <w:r w:rsidR="005D4B79" w:rsidRPr="00DF0B9F">
              <w:rPr>
                <w:lang w:val="en-US"/>
              </w:rPr>
              <w:t xml:space="preserve"> </w:t>
            </w:r>
            <w:r w:rsidR="00460653" w:rsidRPr="00DF0B9F">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DF0B9F" w:rsidRDefault="00460653" w:rsidP="00196AB4">
            <w:pPr>
              <w:pStyle w:val="af3"/>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DF0B9F" w:rsidRDefault="00BE5A1E" w:rsidP="00196AB4">
            <w:pPr>
              <w:pStyle w:val="af3"/>
              <w:tabs>
                <w:tab w:val="left" w:pos="567"/>
              </w:tabs>
              <w:spacing w:line="276" w:lineRule="auto"/>
              <w:ind w:firstLine="0"/>
              <w:rPr>
                <w:lang w:val="en-US"/>
              </w:rPr>
            </w:pPr>
            <w:r w:rsidRPr="00DF0B9F">
              <w:rPr>
                <w:lang w:val="en-US"/>
              </w:rPr>
              <w:t xml:space="preserve">6.1. </w:t>
            </w:r>
            <w:r w:rsidR="005B666D" w:rsidRPr="00DF0B9F">
              <w:rPr>
                <w:lang w:val="en-US"/>
              </w:rPr>
              <w:t>Antreprenorul este obligat să execute toate lucrările, prevăzute în contract, în termenele stabilite prin graficul general de realizare a lucrărilor şi graficul de execuţie</w:t>
            </w:r>
            <w:r w:rsidR="005D4B79" w:rsidRPr="00DF0B9F">
              <w:rPr>
                <w:lang w:val="en-US"/>
              </w:rPr>
              <w:t xml:space="preserve"> </w:t>
            </w:r>
            <w:r w:rsidR="005B666D" w:rsidRPr="00DF0B9F">
              <w:rPr>
                <w:lang w:val="en-US"/>
              </w:rPr>
              <w:t>şi de o calitate corespunzătoare prevederilor actelor normative şi  prezentului contract.</w:t>
            </w:r>
          </w:p>
          <w:p w14:paraId="0797AEC6" w14:textId="77777777" w:rsidR="005B666D" w:rsidRPr="00DF0B9F" w:rsidRDefault="00BE5A1E" w:rsidP="00196AB4">
            <w:pPr>
              <w:pStyle w:val="af3"/>
              <w:tabs>
                <w:tab w:val="left" w:pos="567"/>
              </w:tabs>
              <w:spacing w:line="276" w:lineRule="auto"/>
              <w:ind w:firstLine="0"/>
              <w:rPr>
                <w:lang w:val="en-US"/>
              </w:rPr>
            </w:pPr>
            <w:r w:rsidRPr="00DF0B9F">
              <w:rPr>
                <w:lang w:val="en-US"/>
              </w:rPr>
              <w:t xml:space="preserve">6.2. </w:t>
            </w:r>
            <w:r w:rsidR="005B666D" w:rsidRPr="00DF0B9F">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DF0B9F" w:rsidRDefault="00BE5A1E" w:rsidP="00196AB4">
            <w:pPr>
              <w:pStyle w:val="af3"/>
              <w:tabs>
                <w:tab w:val="left" w:pos="567"/>
              </w:tabs>
              <w:spacing w:line="276" w:lineRule="auto"/>
              <w:ind w:firstLine="0"/>
              <w:rPr>
                <w:lang w:val="en-US"/>
              </w:rPr>
            </w:pPr>
            <w:r w:rsidRPr="00DF0B9F">
              <w:rPr>
                <w:lang w:val="en-US"/>
              </w:rPr>
              <w:t xml:space="preserve">6.3. </w:t>
            </w:r>
            <w:r w:rsidR="005B666D" w:rsidRPr="00DF0B9F">
              <w:rPr>
                <w:lang w:val="en-US"/>
              </w:rPr>
              <w:t xml:space="preserve">Pe parcursul execuţiei lucrărilor, Antreprenorul este obligat să comunice, la cererea Beneficiarului, datele de </w:t>
            </w:r>
            <w:r w:rsidR="00E364D5" w:rsidRPr="00DF0B9F">
              <w:rPr>
                <w:lang w:val="en-US"/>
              </w:rPr>
              <w:t>identificare</w:t>
            </w:r>
            <w:r w:rsidR="005D4B79" w:rsidRPr="00DF0B9F">
              <w:rPr>
                <w:lang w:val="en-US"/>
              </w:rPr>
              <w:t xml:space="preserve"> </w:t>
            </w:r>
            <w:r w:rsidR="005B666D" w:rsidRPr="00DF0B9F">
              <w:rPr>
                <w:lang w:val="en-US"/>
              </w:rPr>
              <w:t xml:space="preserve">ale subantreprenorilor. </w:t>
            </w:r>
          </w:p>
          <w:p w14:paraId="05BB78E2" w14:textId="77777777" w:rsidR="005B666D" w:rsidRPr="00DF0B9F" w:rsidRDefault="00BE5A1E" w:rsidP="00196AB4">
            <w:pPr>
              <w:pStyle w:val="af3"/>
              <w:tabs>
                <w:tab w:val="left" w:pos="142"/>
                <w:tab w:val="left" w:pos="284"/>
              </w:tabs>
              <w:spacing w:line="276" w:lineRule="auto"/>
              <w:ind w:firstLine="0"/>
              <w:rPr>
                <w:lang w:val="en-US"/>
              </w:rPr>
            </w:pPr>
            <w:r w:rsidRPr="00DF0B9F">
              <w:rPr>
                <w:lang w:val="en-US"/>
              </w:rPr>
              <w:t xml:space="preserve">6.4. </w:t>
            </w:r>
            <w:r w:rsidR="005B666D" w:rsidRPr="00DF0B9F">
              <w:rPr>
                <w:lang w:val="en-US"/>
              </w:rPr>
              <w:t>Angajarea forţei de muncă pe bază de a</w:t>
            </w:r>
            <w:r w:rsidR="003D06D0" w:rsidRPr="00DF0B9F">
              <w:rPr>
                <w:lang w:val="en-US"/>
              </w:rPr>
              <w:t>cord nu este considerată</w:t>
            </w:r>
            <w:r w:rsidR="005B666D" w:rsidRPr="00DF0B9F">
              <w:rPr>
                <w:lang w:val="en-US"/>
              </w:rPr>
              <w:t xml:space="preserve"> obiectul unei subcontractări.</w:t>
            </w:r>
          </w:p>
          <w:p w14:paraId="04191B6B" w14:textId="77777777" w:rsidR="00684D44" w:rsidRPr="00DF0B9F" w:rsidRDefault="00684D44" w:rsidP="00196AB4">
            <w:pPr>
              <w:pStyle w:val="af3"/>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DF0B9F" w:rsidRDefault="00BE5A1E" w:rsidP="00196AB4">
            <w:pPr>
              <w:pStyle w:val="af3"/>
              <w:tabs>
                <w:tab w:val="left" w:pos="0"/>
              </w:tabs>
              <w:spacing w:line="276" w:lineRule="auto"/>
              <w:ind w:firstLine="0"/>
              <w:rPr>
                <w:lang w:val="en-US"/>
              </w:rPr>
            </w:pPr>
            <w:r w:rsidRPr="00DF0B9F">
              <w:rPr>
                <w:lang w:val="en-US"/>
              </w:rPr>
              <w:t xml:space="preserve">8.1. </w:t>
            </w:r>
            <w:r w:rsidR="00460653" w:rsidRPr="00DF0B9F">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DF0B9F" w:rsidRDefault="00BE5A1E" w:rsidP="00196AB4">
            <w:pPr>
              <w:pStyle w:val="af3"/>
              <w:tabs>
                <w:tab w:val="left" w:pos="284"/>
              </w:tabs>
              <w:spacing w:line="276" w:lineRule="auto"/>
              <w:ind w:firstLine="0"/>
              <w:rPr>
                <w:lang w:val="en-US"/>
              </w:rPr>
            </w:pPr>
            <w:r w:rsidRPr="00DF0B9F">
              <w:rPr>
                <w:lang w:val="en-US"/>
              </w:rPr>
              <w:t>8.2</w:t>
            </w:r>
            <w:r w:rsidR="00D05A94" w:rsidRPr="00DF0B9F">
              <w:rPr>
                <w:lang w:val="en-US"/>
              </w:rPr>
              <w:t>.</w:t>
            </w:r>
            <w:r w:rsidR="00460653" w:rsidRPr="00DF0B9F">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3"/>
              <w:tabs>
                <w:tab w:val="left" w:pos="284"/>
              </w:tabs>
              <w:spacing w:line="276" w:lineRule="auto"/>
              <w:ind w:firstLine="0"/>
            </w:pPr>
            <w:r w:rsidRPr="00DF0B9F">
              <w:rPr>
                <w:lang w:val="en-US"/>
              </w:rPr>
              <w:lastRenderedPageBreak/>
              <w:t xml:space="preserve">8.3. </w:t>
            </w:r>
            <w:r w:rsidR="00460653" w:rsidRPr="00DF0B9F">
              <w:rPr>
                <w:lang w:val="en-US"/>
              </w:rPr>
              <w:t>Probele neprevăzute şi comandate de Beneficiar pentru verificarea unor lucrări sau materiale puse în</w:t>
            </w:r>
            <w:r w:rsidR="005D4B79" w:rsidRPr="00DF0B9F">
              <w:rPr>
                <w:lang w:val="en-US"/>
              </w:rPr>
              <w:t xml:space="preserve"> </w:t>
            </w:r>
            <w:r w:rsidR="00460653" w:rsidRPr="00DF0B9F">
              <w:rPr>
                <w:lang w:val="en-US"/>
              </w:rPr>
              <w:t>operă vor fi suportate de Antreprenor, dacă s</w:t>
            </w:r>
            <w:r w:rsidR="003D06D0" w:rsidRPr="00DF0B9F">
              <w:rPr>
                <w:lang w:val="en-US"/>
              </w:rPr>
              <w:t>e dovedeşte că materialele nu su</w:t>
            </w:r>
            <w:r w:rsidR="00460653" w:rsidRPr="00DF0B9F">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DF0B9F" w:rsidRDefault="00D05A94" w:rsidP="00E32DBF">
            <w:pPr>
              <w:pStyle w:val="af3"/>
              <w:numPr>
                <w:ilvl w:val="1"/>
                <w:numId w:val="10"/>
              </w:numPr>
              <w:tabs>
                <w:tab w:val="left" w:pos="284"/>
              </w:tabs>
              <w:spacing w:line="276" w:lineRule="auto"/>
              <w:ind w:left="0" w:hanging="425"/>
              <w:rPr>
                <w:lang w:val="en-US"/>
              </w:rPr>
            </w:pPr>
            <w:r w:rsidRPr="00DF0B9F">
              <w:rPr>
                <w:lang w:val="en-US"/>
              </w:rPr>
              <w:t xml:space="preserve">8.4. </w:t>
            </w:r>
            <w:r w:rsidR="00460653" w:rsidRPr="00DF0B9F">
              <w:rPr>
                <w:lang w:val="en-US"/>
              </w:rPr>
              <w:t>Beneficiarul, proiectantul sau orice altă persoană autorizată de aceştia au acces tot timpul la lucrări pe şantier</w:t>
            </w:r>
            <w:r w:rsidR="005D4B79" w:rsidRPr="00DF0B9F">
              <w:rPr>
                <w:lang w:val="en-US"/>
              </w:rPr>
              <w:t xml:space="preserve"> </w:t>
            </w:r>
            <w:r w:rsidR="00460653" w:rsidRPr="00DF0B9F">
              <w:rPr>
                <w:lang w:val="en-US"/>
              </w:rPr>
              <w:t xml:space="preserve">şi în locurile unde se pregăteşte lucrarea, în depozite de materiale prefabricate etc. </w:t>
            </w:r>
          </w:p>
          <w:p w14:paraId="122D8C18" w14:textId="77777777" w:rsidR="00460653" w:rsidRPr="00DF0B9F" w:rsidRDefault="00D05A94" w:rsidP="00E32DBF">
            <w:pPr>
              <w:pStyle w:val="af3"/>
              <w:numPr>
                <w:ilvl w:val="1"/>
                <w:numId w:val="10"/>
              </w:numPr>
              <w:tabs>
                <w:tab w:val="left" w:pos="284"/>
              </w:tabs>
              <w:spacing w:line="276" w:lineRule="auto"/>
              <w:ind w:left="0" w:hanging="425"/>
              <w:rPr>
                <w:lang w:val="en-US"/>
              </w:rPr>
            </w:pPr>
            <w:r w:rsidRPr="00DF0B9F">
              <w:rPr>
                <w:lang w:val="en-US"/>
              </w:rPr>
              <w:t xml:space="preserve">8.5. </w:t>
            </w:r>
            <w:r w:rsidR="00460653" w:rsidRPr="00DF0B9F">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DF0B9F">
              <w:rPr>
                <w:lang w:val="en-US"/>
              </w:rPr>
              <w:t>a</w:t>
            </w:r>
            <w:r w:rsidR="00460653" w:rsidRPr="00DF0B9F">
              <w:rPr>
                <w:lang w:val="en-US"/>
              </w:rPr>
              <w:t xml:space="preserve"> anunţa</w:t>
            </w:r>
            <w:r w:rsidR="00C33344" w:rsidRPr="00DF0B9F">
              <w:rPr>
                <w:lang w:val="en-US"/>
              </w:rPr>
              <w:t xml:space="preserve"> </w:t>
            </w:r>
            <w:r w:rsidR="00460653" w:rsidRPr="00DF0B9F">
              <w:rPr>
                <w:lang w:val="en-US"/>
              </w:rPr>
              <w:t>responsabilul tehnic</w:t>
            </w:r>
            <w:r w:rsidR="00183D79" w:rsidRPr="00DF0B9F">
              <w:rPr>
                <w:lang w:val="en-US"/>
              </w:rPr>
              <w:t xml:space="preserve"> atestat, proiectantul ori de câ</w:t>
            </w:r>
            <w:r w:rsidR="00460653" w:rsidRPr="00DF0B9F">
              <w:rPr>
                <w:lang w:val="en-US"/>
              </w:rPr>
              <w:t xml:space="preserve">te ori astfel de lucrări, </w:t>
            </w:r>
            <w:r w:rsidR="00183D79" w:rsidRPr="00DF0B9F">
              <w:rPr>
                <w:lang w:val="en-US"/>
              </w:rPr>
              <w:t>inclusiv fundaţiile clădirii, su</w:t>
            </w:r>
            <w:r w:rsidR="00460653" w:rsidRPr="00DF0B9F">
              <w:rPr>
                <w:lang w:val="en-US"/>
              </w:rPr>
              <w:t xml:space="preserve">nt gata pentru a fi examinate. Responsabilul tehnic atestat şi proiectantul vor participa la examinarea şi măsurarea lucrărilor. </w:t>
            </w:r>
          </w:p>
          <w:p w14:paraId="78641E60" w14:textId="77777777" w:rsidR="00460653" w:rsidRPr="00DF0B9F" w:rsidRDefault="00D05A94" w:rsidP="00E32DBF">
            <w:pPr>
              <w:pStyle w:val="af3"/>
              <w:numPr>
                <w:ilvl w:val="1"/>
                <w:numId w:val="10"/>
              </w:numPr>
              <w:tabs>
                <w:tab w:val="left" w:pos="284"/>
              </w:tabs>
              <w:spacing w:line="276" w:lineRule="auto"/>
              <w:ind w:left="0" w:hanging="425"/>
              <w:rPr>
                <w:lang w:val="en-US"/>
              </w:rPr>
            </w:pPr>
            <w:r w:rsidRPr="00DF0B9F">
              <w:rPr>
                <w:lang w:val="en-US"/>
              </w:rPr>
              <w:t xml:space="preserve">8.6. </w:t>
            </w:r>
            <w:r w:rsidR="00460653" w:rsidRPr="00DF0B9F">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DF0B9F">
              <w:rPr>
                <w:lang w:val="en-US"/>
              </w:rPr>
              <w:t xml:space="preserve"> fi suportate de Beneficiar,</w:t>
            </w:r>
            <w:r w:rsidR="00460653" w:rsidRPr="00DF0B9F">
              <w:rPr>
                <w:lang w:val="en-US"/>
              </w:rPr>
              <w:t xml:space="preserve"> în caz contrar, de Antreprenor. </w:t>
            </w:r>
          </w:p>
          <w:p w14:paraId="33EE48C7" w14:textId="77777777" w:rsidR="00460653" w:rsidRPr="00DF0B9F" w:rsidRDefault="00D05A94" w:rsidP="00E32DBF">
            <w:pPr>
              <w:pStyle w:val="af3"/>
              <w:numPr>
                <w:ilvl w:val="1"/>
                <w:numId w:val="10"/>
              </w:numPr>
              <w:tabs>
                <w:tab w:val="left" w:pos="284"/>
              </w:tabs>
              <w:spacing w:line="276" w:lineRule="auto"/>
              <w:ind w:left="0" w:hanging="425"/>
              <w:rPr>
                <w:lang w:val="en-US"/>
              </w:rPr>
            </w:pPr>
            <w:r w:rsidRPr="00DF0B9F">
              <w:rPr>
                <w:lang w:val="en-US"/>
              </w:rPr>
              <w:t xml:space="preserve">8.7. </w:t>
            </w:r>
            <w:r w:rsidR="00460653" w:rsidRPr="00DF0B9F">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DF0B9F" w:rsidRDefault="00D05A94" w:rsidP="00E32DBF">
            <w:pPr>
              <w:pStyle w:val="af3"/>
              <w:numPr>
                <w:ilvl w:val="1"/>
                <w:numId w:val="10"/>
              </w:numPr>
              <w:tabs>
                <w:tab w:val="left" w:pos="284"/>
              </w:tabs>
              <w:spacing w:line="276" w:lineRule="auto"/>
              <w:ind w:left="0" w:hanging="425"/>
              <w:rPr>
                <w:lang w:val="en-US"/>
              </w:rPr>
            </w:pPr>
            <w:r w:rsidRPr="00DF0B9F">
              <w:rPr>
                <w:lang w:val="en-US"/>
              </w:rPr>
              <w:t xml:space="preserve">8.8. </w:t>
            </w:r>
            <w:r w:rsidR="00460653" w:rsidRPr="00DF0B9F">
              <w:rPr>
                <w:lang w:val="en-US"/>
              </w:rPr>
              <w:t>Lucrările executate de Antreprenor în afara celor prevăzute în contract sau fără dis</w:t>
            </w:r>
            <w:r w:rsidR="00183D79" w:rsidRPr="00DF0B9F">
              <w:rPr>
                <w:lang w:val="en-US"/>
              </w:rPr>
              <w:t>poziţia Beneficiarului, precum ș</w:t>
            </w:r>
            <w:r w:rsidR="00460653" w:rsidRPr="00DF0B9F">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DF0B9F" w:rsidRDefault="00D05A94" w:rsidP="00E32DBF">
            <w:pPr>
              <w:pStyle w:val="af3"/>
              <w:numPr>
                <w:ilvl w:val="1"/>
                <w:numId w:val="10"/>
              </w:numPr>
              <w:tabs>
                <w:tab w:val="left" w:pos="284"/>
                <w:tab w:val="left" w:pos="426"/>
              </w:tabs>
              <w:spacing w:line="276" w:lineRule="auto"/>
              <w:ind w:left="0" w:hanging="425"/>
              <w:rPr>
                <w:lang w:val="en-US"/>
              </w:rPr>
            </w:pPr>
            <w:r w:rsidRPr="00DF0B9F">
              <w:rPr>
                <w:lang w:val="en-US"/>
              </w:rPr>
              <w:t xml:space="preserve">8.9. </w:t>
            </w:r>
            <w:r w:rsidR="00460653" w:rsidRPr="00DF0B9F">
              <w:rPr>
                <w:lang w:val="en-US"/>
              </w:rPr>
              <w:t xml:space="preserve">Lucrările încep după </w:t>
            </w:r>
            <w:r w:rsidR="00684D44" w:rsidRPr="00DF0B9F">
              <w:rPr>
                <w:lang w:val="en-US"/>
              </w:rPr>
              <w:t>…..</w:t>
            </w:r>
            <w:r w:rsidR="00460653" w:rsidRPr="00DF0B9F">
              <w:rPr>
                <w:lang w:val="en-US"/>
              </w:rPr>
              <w:t xml:space="preserve"> zile de la semnarea şi înregistrarea contractului în modul corespunzător şi primirea ordinului de execuţie.</w:t>
            </w:r>
          </w:p>
          <w:p w14:paraId="0F7D7213" w14:textId="77777777" w:rsidR="00460653" w:rsidRPr="00DF0B9F" w:rsidRDefault="00460653" w:rsidP="00196AB4">
            <w:pPr>
              <w:pStyle w:val="af3"/>
              <w:tabs>
                <w:tab w:val="left" w:pos="284"/>
                <w:tab w:val="left" w:pos="426"/>
              </w:tabs>
              <w:spacing w:line="276" w:lineRule="auto"/>
              <w:ind w:firstLine="0"/>
              <w:rPr>
                <w:lang w:val="en-US"/>
              </w:rPr>
            </w:pPr>
          </w:p>
          <w:p w14:paraId="5A8DF6C0" w14:textId="77777777" w:rsidR="00460653" w:rsidRPr="00FF430B" w:rsidRDefault="00D83EE1" w:rsidP="00E32DBF">
            <w:pPr>
              <w:pStyle w:val="a"/>
              <w:numPr>
                <w:ilvl w:val="0"/>
                <w:numId w:val="10"/>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DF0B9F" w:rsidRDefault="00D83EE1" w:rsidP="00E32DBF">
            <w:pPr>
              <w:pStyle w:val="af3"/>
              <w:numPr>
                <w:ilvl w:val="1"/>
                <w:numId w:val="10"/>
              </w:numPr>
              <w:tabs>
                <w:tab w:val="left" w:pos="567"/>
              </w:tabs>
              <w:spacing w:line="276" w:lineRule="auto"/>
              <w:ind w:left="0" w:hanging="567"/>
              <w:rPr>
                <w:lang w:val="en-US"/>
              </w:rPr>
            </w:pPr>
            <w:r w:rsidRPr="00DF0B9F">
              <w:rPr>
                <w:lang w:val="en-US"/>
              </w:rPr>
              <w:t xml:space="preserve">9.1. </w:t>
            </w:r>
            <w:r w:rsidR="00460653" w:rsidRPr="00DF0B9F">
              <w:rPr>
                <w:lang w:val="en-US"/>
              </w:rPr>
              <w:t xml:space="preserve">Perioada de garanţie pentru lucrărieste de  </w:t>
            </w:r>
            <w:r w:rsidR="00D379F6" w:rsidRPr="00DF0B9F">
              <w:rPr>
                <w:b/>
                <w:lang w:val="en-US"/>
              </w:rPr>
              <w:t>___</w:t>
            </w:r>
            <w:r w:rsidR="00460653" w:rsidRPr="00DF0B9F">
              <w:rPr>
                <w:lang w:val="en-US"/>
              </w:rPr>
              <w:t xml:space="preserve"> ani. </w:t>
            </w:r>
          </w:p>
          <w:p w14:paraId="1CEFAD7D" w14:textId="77777777" w:rsidR="00460653" w:rsidRPr="00DF0B9F" w:rsidRDefault="00D83EE1" w:rsidP="00E32DBF">
            <w:pPr>
              <w:pStyle w:val="af3"/>
              <w:numPr>
                <w:ilvl w:val="1"/>
                <w:numId w:val="10"/>
              </w:numPr>
              <w:tabs>
                <w:tab w:val="left" w:pos="567"/>
              </w:tabs>
              <w:spacing w:line="276" w:lineRule="auto"/>
              <w:ind w:left="0" w:hanging="567"/>
              <w:rPr>
                <w:lang w:val="en-US"/>
              </w:rPr>
            </w:pPr>
            <w:r w:rsidRPr="00DF0B9F">
              <w:rPr>
                <w:lang w:val="en-US"/>
              </w:rPr>
              <w:t xml:space="preserve">9.2. </w:t>
            </w:r>
            <w:r w:rsidR="00460653" w:rsidRPr="00DF0B9F">
              <w:rPr>
                <w:lang w:val="en-US"/>
              </w:rPr>
              <w:t xml:space="preserve">Perioada de garanţie </w:t>
            </w:r>
            <w:r w:rsidRPr="00DF0B9F">
              <w:rPr>
                <w:lang w:val="en-US"/>
              </w:rPr>
              <w:t>începe</w:t>
            </w:r>
            <w:r w:rsidR="00460653" w:rsidRPr="00DF0B9F">
              <w:rPr>
                <w:lang w:val="en-US"/>
              </w:rPr>
              <w:t xml:space="preserve"> de la data recepţiei la terminarea lucrărilor şip</w:t>
            </w:r>
            <w:r w:rsidRPr="00DF0B9F">
              <w:rPr>
                <w:lang w:val="en-US"/>
              </w:rPr>
              <w:t>â</w:t>
            </w:r>
            <w:r w:rsidR="00460653" w:rsidRPr="00DF0B9F">
              <w:rPr>
                <w:lang w:val="en-US"/>
              </w:rPr>
              <w:t xml:space="preserve">nă la expirarea </w:t>
            </w:r>
            <w:r w:rsidR="00D379F6" w:rsidRPr="00DF0B9F">
              <w:rPr>
                <w:lang w:val="en-US"/>
              </w:rPr>
              <w:t>termenului prevăzut la punctul 9</w:t>
            </w:r>
            <w:r w:rsidR="00460653" w:rsidRPr="00DF0B9F">
              <w:rPr>
                <w:lang w:val="en-US"/>
              </w:rPr>
              <w:t xml:space="preserve">.1 din prezentul </w:t>
            </w:r>
            <w:r w:rsidR="0001066E" w:rsidRPr="00DF0B9F">
              <w:rPr>
                <w:lang w:val="en-US"/>
              </w:rPr>
              <w:t>capitol</w:t>
            </w:r>
            <w:r w:rsidR="00460653" w:rsidRPr="00DF0B9F">
              <w:rPr>
                <w:lang w:val="en-US"/>
              </w:rPr>
              <w:t xml:space="preserve">. </w:t>
            </w:r>
          </w:p>
          <w:p w14:paraId="31DF6482" w14:textId="77777777" w:rsidR="00460653" w:rsidRPr="00DF0B9F" w:rsidRDefault="00D83EE1" w:rsidP="00E32DBF">
            <w:pPr>
              <w:pStyle w:val="af3"/>
              <w:numPr>
                <w:ilvl w:val="1"/>
                <w:numId w:val="10"/>
              </w:numPr>
              <w:tabs>
                <w:tab w:val="left" w:pos="567"/>
              </w:tabs>
              <w:spacing w:line="276" w:lineRule="auto"/>
              <w:ind w:left="0" w:hanging="567"/>
              <w:rPr>
                <w:lang w:val="en-US"/>
              </w:rPr>
            </w:pPr>
            <w:r w:rsidRPr="00DF0B9F">
              <w:rPr>
                <w:lang w:val="en-US"/>
              </w:rPr>
              <w:t xml:space="preserve">9.3. </w:t>
            </w:r>
            <w:r w:rsidR="00460653" w:rsidRPr="00DF0B9F">
              <w:rPr>
                <w:lang w:val="en-US"/>
              </w:rPr>
              <w:t xml:space="preserve">Antreprenorul are obligaţia ca în perioada de garanţie să înlăture toate defecţiunile ce ţin de nerespectarea clauzelor contractului </w:t>
            </w:r>
            <w:r w:rsidRPr="00DF0B9F">
              <w:rPr>
                <w:lang w:val="en-US"/>
              </w:rPr>
              <w:t xml:space="preserve">din cont propriu, </w:t>
            </w:r>
            <w:r w:rsidR="00460653" w:rsidRPr="00DF0B9F">
              <w:rPr>
                <w:lang w:val="en-US"/>
              </w:rPr>
              <w:t xml:space="preserve">în urma unei notificări transmise de către Beneficiar. </w:t>
            </w:r>
          </w:p>
          <w:p w14:paraId="621FAFBC" w14:textId="77777777" w:rsidR="00460653" w:rsidRPr="00DF0B9F" w:rsidRDefault="00460653" w:rsidP="00196AB4">
            <w:pPr>
              <w:pStyle w:val="af3"/>
              <w:tabs>
                <w:tab w:val="left" w:pos="567"/>
              </w:tabs>
              <w:spacing w:line="276" w:lineRule="auto"/>
              <w:ind w:firstLine="0"/>
              <w:rPr>
                <w:lang w:val="en-US"/>
              </w:rPr>
            </w:pPr>
          </w:p>
          <w:p w14:paraId="74A59756" w14:textId="77777777" w:rsidR="00460653" w:rsidRPr="00FF430B" w:rsidRDefault="00D53233" w:rsidP="00E32DBF">
            <w:pPr>
              <w:pStyle w:val="a"/>
              <w:numPr>
                <w:ilvl w:val="0"/>
                <w:numId w:val="10"/>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10.1. </w:t>
            </w:r>
            <w:r w:rsidR="00460653" w:rsidRPr="00DF0B9F">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10.2. </w:t>
            </w:r>
            <w:r w:rsidR="00460653" w:rsidRPr="00DF0B9F">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10.3. </w:t>
            </w:r>
            <w:r w:rsidR="00460653" w:rsidRPr="00DF0B9F">
              <w:rPr>
                <w:lang w:val="en-US"/>
              </w:rPr>
              <w:t>Membrii asocierii își păstrează individualitatea ca subiecți de drept, însă sunt obligați să răspundă solidar față de autoritate</w:t>
            </w:r>
            <w:r w:rsidRPr="00DF0B9F">
              <w:rPr>
                <w:lang w:val="en-US"/>
              </w:rPr>
              <w:t>a</w:t>
            </w:r>
            <w:r w:rsidR="00460653" w:rsidRPr="00DF0B9F">
              <w:rPr>
                <w:lang w:val="en-US"/>
              </w:rPr>
              <w:t xml:space="preserve"> contractantă pentru modul de îndeplinire a obligațiilor </w:t>
            </w:r>
            <w:r w:rsidR="00460653" w:rsidRPr="00DF0B9F">
              <w:rPr>
                <w:lang w:val="en-US"/>
              </w:rPr>
              <w:lastRenderedPageBreak/>
              <w:t>contractuale.</w:t>
            </w:r>
          </w:p>
          <w:p w14:paraId="377C0C33"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10.4. </w:t>
            </w:r>
            <w:r w:rsidR="00460653" w:rsidRPr="00DF0B9F">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10.5. </w:t>
            </w:r>
            <w:r w:rsidR="00460653" w:rsidRPr="00DF0B9F">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10.6. </w:t>
            </w:r>
            <w:r w:rsidR="00460653" w:rsidRPr="00DF0B9F">
              <w:rPr>
                <w:lang w:val="en-US"/>
              </w:rPr>
              <w:t>Antreprenorul trebuie să asigure lucrările executate şi dotările pe care le are la dispoziţie împotriva degradări</w:t>
            </w:r>
            <w:r w:rsidR="00183D79" w:rsidRPr="00DF0B9F">
              <w:rPr>
                <w:lang w:val="en-US"/>
              </w:rPr>
              <w:t>i şi furturilor pâ</w:t>
            </w:r>
            <w:r w:rsidR="00460653" w:rsidRPr="00DF0B9F">
              <w:rPr>
                <w:lang w:val="en-US"/>
              </w:rPr>
              <w:t>nă la predarea lucrărilor către Beneficiar. El trebuie să ia măsuri de protecţie contra degradării lucrării datorită acţiunilor atmosferice şi a apei şi să îndepărteze zăpada şi</w:t>
            </w:r>
            <w:r w:rsidR="00C33344" w:rsidRPr="00DF0B9F">
              <w:rPr>
                <w:lang w:val="en-US"/>
              </w:rPr>
              <w:t xml:space="preserve"> </w:t>
            </w:r>
            <w:r w:rsidR="00460653" w:rsidRPr="00DF0B9F">
              <w:rPr>
                <w:lang w:val="en-US"/>
              </w:rPr>
              <w:t xml:space="preserve">gheaţa. </w:t>
            </w:r>
          </w:p>
          <w:p w14:paraId="399BD9F0"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10.7. </w:t>
            </w:r>
            <w:r w:rsidR="00460653" w:rsidRPr="00DF0B9F">
              <w:rPr>
                <w:lang w:val="en-US"/>
              </w:rPr>
              <w:t>Dacă nerespectarea de către Antreprenorul a prevederilor oricărui regulament sau hotărâri ale autorităţilor</w:t>
            </w:r>
            <w:r w:rsidR="00C33344" w:rsidRPr="00DF0B9F">
              <w:rPr>
                <w:lang w:val="en-US"/>
              </w:rPr>
              <w:t xml:space="preserve"> </w:t>
            </w:r>
            <w:r w:rsidR="00460653" w:rsidRPr="00DF0B9F">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10.8. </w:t>
            </w:r>
            <w:r w:rsidR="00460653" w:rsidRPr="00DF0B9F">
              <w:rPr>
                <w:lang w:val="en-US"/>
              </w:rPr>
              <w:t>Dacă motivele const</w:t>
            </w:r>
            <w:r w:rsidR="00183D79" w:rsidRPr="00DF0B9F">
              <w:rPr>
                <w:lang w:val="en-US"/>
              </w:rPr>
              <w:t>rângerii sau ale întreruperii su</w:t>
            </w:r>
            <w:r w:rsidR="00460653" w:rsidRPr="00DF0B9F">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10.9. </w:t>
            </w:r>
            <w:r w:rsidR="00460653" w:rsidRPr="00DF0B9F">
              <w:rPr>
                <w:lang w:val="en-US"/>
              </w:rPr>
              <w:t>Dacă întârzierea în execu</w:t>
            </w:r>
            <w:r w:rsidR="0001066E" w:rsidRPr="00DF0B9F">
              <w:rPr>
                <w:lang w:val="en-US"/>
              </w:rPr>
              <w:t xml:space="preserve">ţia lucrărilor este </w:t>
            </w:r>
            <w:r w:rsidR="001278C6" w:rsidRPr="00DF0B9F">
              <w:rPr>
                <w:lang w:val="en-US"/>
              </w:rPr>
              <w:t>din</w:t>
            </w:r>
            <w:r w:rsidR="0001066E" w:rsidRPr="00DF0B9F">
              <w:rPr>
                <w:lang w:val="en-US"/>
              </w:rPr>
              <w:t xml:space="preserve"> culpa uneia</w:t>
            </w:r>
            <w:r w:rsidR="00460653" w:rsidRPr="00DF0B9F">
              <w:rPr>
                <w:lang w:val="en-US"/>
              </w:rPr>
              <w:t xml:space="preserve"> din</w:t>
            </w:r>
            <w:r w:rsidR="0001066E" w:rsidRPr="00DF0B9F">
              <w:rPr>
                <w:lang w:val="en-US"/>
              </w:rPr>
              <w:t>tre</w:t>
            </w:r>
            <w:r w:rsidR="00460653" w:rsidRPr="00DF0B9F">
              <w:rPr>
                <w:lang w:val="en-US"/>
              </w:rPr>
              <w:t xml:space="preserve"> părţi</w:t>
            </w:r>
            <w:r w:rsidR="0001066E" w:rsidRPr="00DF0B9F">
              <w:rPr>
                <w:lang w:val="en-US"/>
              </w:rPr>
              <w:t>le contractante</w:t>
            </w:r>
            <w:r w:rsidR="00460653" w:rsidRPr="00DF0B9F">
              <w:rPr>
                <w:lang w:val="en-US"/>
              </w:rPr>
              <w:t>, partea culpabilă va plăti celeilalte părţi penalizări</w:t>
            </w:r>
            <w:r w:rsidR="0001066E" w:rsidRPr="00DF0B9F">
              <w:rPr>
                <w:lang w:val="en-US"/>
              </w:rPr>
              <w:t xml:space="preserve"> şi/sau despăgubiri în cuantum de la 0,01% până la 0,1%</w:t>
            </w:r>
            <w:r w:rsidR="00460653" w:rsidRPr="00DF0B9F">
              <w:rPr>
                <w:lang w:val="en-US"/>
              </w:rPr>
              <w:t xml:space="preserve"> din valoarea lucrărilor </w:t>
            </w:r>
            <w:r w:rsidR="00D74B95" w:rsidRPr="00DF0B9F">
              <w:rPr>
                <w:lang w:val="en-US"/>
              </w:rPr>
              <w:t>rămase</w:t>
            </w:r>
            <w:r w:rsidR="00460653" w:rsidRPr="00DF0B9F">
              <w:rPr>
                <w:lang w:val="en-US"/>
              </w:rPr>
              <w:t xml:space="preserve">de executat/neonorate pentru fiecare zi de întârziere. Penalizarea devine operantă în momentul în care partea </w:t>
            </w:r>
            <w:r w:rsidR="00BB2CB2" w:rsidRPr="00DF0B9F">
              <w:rPr>
                <w:lang w:val="en-US"/>
              </w:rPr>
              <w:t>î</w:t>
            </w:r>
            <w:r w:rsidR="00460653" w:rsidRPr="00DF0B9F">
              <w:rPr>
                <w:lang w:val="en-US"/>
              </w:rPr>
              <w:t xml:space="preserve">nculpă a intrat în întârziere. </w:t>
            </w:r>
          </w:p>
          <w:p w14:paraId="5A9CC6A4" w14:textId="77777777" w:rsidR="00460653" w:rsidRPr="00DF0B9F" w:rsidRDefault="00D53233" w:rsidP="00E32DBF">
            <w:pPr>
              <w:pStyle w:val="af3"/>
              <w:numPr>
                <w:ilvl w:val="1"/>
                <w:numId w:val="10"/>
              </w:numPr>
              <w:tabs>
                <w:tab w:val="left" w:pos="567"/>
                <w:tab w:val="left" w:pos="1890"/>
              </w:tabs>
              <w:spacing w:line="276" w:lineRule="auto"/>
              <w:ind w:left="0" w:hanging="567"/>
              <w:rPr>
                <w:lang w:val="en-US"/>
              </w:rPr>
            </w:pPr>
            <w:r w:rsidRPr="00DF0B9F">
              <w:rPr>
                <w:lang w:val="en-US"/>
              </w:rPr>
              <w:t xml:space="preserve">10.10. </w:t>
            </w:r>
            <w:r w:rsidR="00460653" w:rsidRPr="00DF0B9F">
              <w:rPr>
                <w:lang w:val="en-US"/>
              </w:rPr>
              <w:t>Beneficiarul nu va fi responsabil pentru nici un fel de daune</w:t>
            </w:r>
            <w:r w:rsidR="00C33344" w:rsidRPr="00DF0B9F">
              <w:rPr>
                <w:lang w:val="en-US"/>
              </w:rPr>
              <w:t>-</w:t>
            </w:r>
            <w:r w:rsidR="00460653" w:rsidRPr="00DF0B9F">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DF0B9F">
              <w:rPr>
                <w:lang w:val="en-US"/>
              </w:rPr>
              <w:t>î</w:t>
            </w:r>
            <w:r w:rsidR="00460653" w:rsidRPr="00DF0B9F">
              <w:rPr>
                <w:lang w:val="en-US"/>
              </w:rPr>
              <w:t>nd din vina Beneficiarului, a agenţilor sau a angajaţilor acestora.</w:t>
            </w:r>
          </w:p>
          <w:p w14:paraId="4B7D57BF" w14:textId="77777777" w:rsidR="00460653" w:rsidRPr="00DF0B9F" w:rsidRDefault="00D53233" w:rsidP="00E32DBF">
            <w:pPr>
              <w:pStyle w:val="af3"/>
              <w:numPr>
                <w:ilvl w:val="1"/>
                <w:numId w:val="10"/>
              </w:numPr>
              <w:tabs>
                <w:tab w:val="left" w:pos="567"/>
                <w:tab w:val="left" w:pos="1890"/>
              </w:tabs>
              <w:spacing w:line="276" w:lineRule="auto"/>
              <w:ind w:left="0" w:hanging="567"/>
              <w:rPr>
                <w:lang w:val="en-US"/>
              </w:rPr>
            </w:pPr>
            <w:r w:rsidRPr="00DF0B9F">
              <w:rPr>
                <w:lang w:val="en-US"/>
              </w:rPr>
              <w:t xml:space="preserve">10.11. </w:t>
            </w:r>
            <w:r w:rsidR="00460653" w:rsidRPr="00DF0B9F">
              <w:rPr>
                <w:lang w:val="en-US"/>
              </w:rPr>
              <w:t>Antreprenorul şi subantreprenorii răspund soli</w:t>
            </w:r>
            <w:r w:rsidR="00DA1062" w:rsidRPr="00DF0B9F">
              <w:rPr>
                <w:lang w:val="en-US"/>
              </w:rPr>
              <w:t>dar pentru neexecutarea obligaț</w:t>
            </w:r>
            <w:r w:rsidR="00460653" w:rsidRPr="00DF0B9F">
              <w:rPr>
                <w:lang w:val="en-US"/>
              </w:rPr>
              <w:t>iil</w:t>
            </w:r>
            <w:r w:rsidR="00BB2CB2" w:rsidRPr="00DF0B9F">
              <w:rPr>
                <w:lang w:val="en-US"/>
              </w:rPr>
              <w:t>or</w:t>
            </w:r>
            <w:r w:rsidR="00460653" w:rsidRPr="00DF0B9F">
              <w:rPr>
                <w:lang w:val="en-US"/>
              </w:rPr>
              <w:t xml:space="preserve"> contractuale.</w:t>
            </w:r>
          </w:p>
          <w:p w14:paraId="229C0FE2" w14:textId="77777777" w:rsidR="00460653" w:rsidRPr="00DF0B9F" w:rsidRDefault="00460653" w:rsidP="00196AB4">
            <w:pPr>
              <w:pStyle w:val="af3"/>
              <w:tabs>
                <w:tab w:val="left" w:pos="567"/>
                <w:tab w:val="left" w:pos="1890"/>
              </w:tabs>
              <w:spacing w:line="276" w:lineRule="auto"/>
              <w:ind w:firstLine="0"/>
              <w:rPr>
                <w:lang w:val="en-US"/>
              </w:rPr>
            </w:pPr>
          </w:p>
          <w:p w14:paraId="581A0E3E" w14:textId="77777777" w:rsidR="00460653" w:rsidRPr="00FF430B" w:rsidRDefault="00D53233" w:rsidP="00E32DBF">
            <w:pPr>
              <w:pStyle w:val="a"/>
              <w:numPr>
                <w:ilvl w:val="0"/>
                <w:numId w:val="10"/>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E32DBF">
            <w:pPr>
              <w:pStyle w:val="a"/>
              <w:numPr>
                <w:ilvl w:val="1"/>
                <w:numId w:val="10"/>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E32DBF">
            <w:pPr>
              <w:pStyle w:val="a"/>
              <w:numPr>
                <w:ilvl w:val="0"/>
                <w:numId w:val="10"/>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DF0B9F" w:rsidRDefault="00D53233" w:rsidP="00D53233">
            <w:pPr>
              <w:pStyle w:val="af3"/>
              <w:tabs>
                <w:tab w:val="left" w:pos="567"/>
              </w:tabs>
              <w:spacing w:line="276" w:lineRule="auto"/>
              <w:ind w:firstLine="0"/>
              <w:rPr>
                <w:lang w:val="en-US"/>
              </w:rPr>
            </w:pPr>
            <w:r w:rsidRPr="00DF0B9F">
              <w:rPr>
                <w:lang w:val="en-US"/>
              </w:rPr>
              <w:t xml:space="preserve">12.1. </w:t>
            </w:r>
            <w:r w:rsidR="00460653" w:rsidRPr="00DF0B9F">
              <w:rPr>
                <w:lang w:val="en-US"/>
              </w:rPr>
              <w:t xml:space="preserve">Antreprenorul poate cere </w:t>
            </w:r>
            <w:r w:rsidR="00BB2CB2" w:rsidRPr="00DF0B9F">
              <w:rPr>
                <w:lang w:val="en-US"/>
              </w:rPr>
              <w:t>rezoluțiunea</w:t>
            </w:r>
            <w:r w:rsidR="0001066E" w:rsidRPr="00DF0B9F">
              <w:rPr>
                <w:lang w:val="en-US"/>
              </w:rPr>
              <w:t xml:space="preserve"> </w:t>
            </w:r>
            <w:r w:rsidR="00460653" w:rsidRPr="00DF0B9F">
              <w:rPr>
                <w:lang w:val="en-US"/>
              </w:rPr>
              <w:t xml:space="preserve">contractului, dacă: </w:t>
            </w:r>
          </w:p>
          <w:p w14:paraId="117B6CBC" w14:textId="77777777" w:rsidR="00460653" w:rsidRPr="00FF430B" w:rsidRDefault="00D53233" w:rsidP="00E32DBF">
            <w:pPr>
              <w:numPr>
                <w:ilvl w:val="0"/>
                <w:numId w:val="7"/>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E32DBF">
            <w:pPr>
              <w:numPr>
                <w:ilvl w:val="0"/>
                <w:numId w:val="7"/>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E32DBF">
            <w:pPr>
              <w:numPr>
                <w:ilvl w:val="0"/>
                <w:numId w:val="7"/>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DF0B9F" w:rsidRDefault="00D53233" w:rsidP="00E32DBF">
            <w:pPr>
              <w:pStyle w:val="af3"/>
              <w:numPr>
                <w:ilvl w:val="1"/>
                <w:numId w:val="10"/>
              </w:numPr>
              <w:tabs>
                <w:tab w:val="left" w:pos="567"/>
              </w:tabs>
              <w:spacing w:line="276" w:lineRule="auto"/>
              <w:ind w:left="0" w:hanging="567"/>
              <w:rPr>
                <w:lang w:val="en-US"/>
              </w:rPr>
            </w:pPr>
            <w:r w:rsidRPr="00DF0B9F">
              <w:rPr>
                <w:lang w:val="en-US"/>
              </w:rPr>
              <w:t xml:space="preserve">12.2. </w:t>
            </w:r>
            <w:r w:rsidR="00460653" w:rsidRPr="00DF0B9F">
              <w:rPr>
                <w:lang w:val="en-US"/>
              </w:rPr>
              <w:t xml:space="preserve">Beneficiarul poate cere </w:t>
            </w:r>
            <w:r w:rsidR="00BB2CB2" w:rsidRPr="00DF0B9F">
              <w:rPr>
                <w:lang w:val="en-US"/>
              </w:rPr>
              <w:t>rezoluțiunea</w:t>
            </w:r>
            <w:r w:rsidR="00C33344" w:rsidRPr="00DF0B9F">
              <w:rPr>
                <w:lang w:val="en-US"/>
              </w:rPr>
              <w:t xml:space="preserve"> </w:t>
            </w:r>
            <w:r w:rsidR="00460653" w:rsidRPr="00DF0B9F">
              <w:rPr>
                <w:lang w:val="en-US"/>
              </w:rPr>
              <w:t xml:space="preserve">contractului, dacă: </w:t>
            </w:r>
          </w:p>
          <w:p w14:paraId="42D1FABA" w14:textId="77777777" w:rsidR="00460653" w:rsidRPr="00FF430B" w:rsidRDefault="007323B6" w:rsidP="00E32DBF">
            <w:pPr>
              <w:pStyle w:val="a"/>
              <w:numPr>
                <w:ilvl w:val="0"/>
                <w:numId w:val="9"/>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E32DBF">
            <w:pPr>
              <w:pStyle w:val="a"/>
              <w:numPr>
                <w:ilvl w:val="0"/>
                <w:numId w:val="9"/>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E32DBF">
            <w:pPr>
              <w:pStyle w:val="a"/>
              <w:numPr>
                <w:ilvl w:val="0"/>
                <w:numId w:val="9"/>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E32DBF">
            <w:pPr>
              <w:pStyle w:val="a"/>
              <w:numPr>
                <w:ilvl w:val="0"/>
                <w:numId w:val="9"/>
              </w:numPr>
              <w:tabs>
                <w:tab w:val="clear" w:pos="1134"/>
                <w:tab w:val="left" w:pos="1276"/>
              </w:tabs>
              <w:ind w:left="0"/>
              <w:contextualSpacing/>
            </w:pPr>
            <w:r w:rsidRPr="00FF430B">
              <w:t xml:space="preserve">d) </w:t>
            </w:r>
            <w:r w:rsidR="00460653" w:rsidRPr="00FF430B">
              <w:t xml:space="preserve">Beneficiarul notifică antreprenorul că din motive neprevăzute şi datorită unor conjuncturi </w:t>
            </w:r>
            <w:r w:rsidR="00460653" w:rsidRPr="00FF430B">
              <w:lastRenderedPageBreak/>
              <w:t>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DF0B9F" w:rsidRDefault="007323B6" w:rsidP="00E32DBF">
            <w:pPr>
              <w:pStyle w:val="af3"/>
              <w:numPr>
                <w:ilvl w:val="1"/>
                <w:numId w:val="10"/>
              </w:numPr>
              <w:tabs>
                <w:tab w:val="left" w:pos="567"/>
              </w:tabs>
              <w:ind w:left="0" w:hanging="567"/>
              <w:rPr>
                <w:lang w:val="en-US"/>
              </w:rPr>
            </w:pPr>
            <w:r w:rsidRPr="00DF0B9F">
              <w:rPr>
                <w:lang w:val="en-US"/>
              </w:rPr>
              <w:t xml:space="preserve">12.3. </w:t>
            </w:r>
            <w:r w:rsidR="00460653" w:rsidRPr="00DF0B9F">
              <w:rPr>
                <w:lang w:val="en-US"/>
              </w:rPr>
              <w:t xml:space="preserve">Contractul se consideră </w:t>
            </w:r>
            <w:r w:rsidR="00BB2CB2" w:rsidRPr="00DF0B9F">
              <w:rPr>
                <w:lang w:val="en-US"/>
              </w:rPr>
              <w:t>rezolvit</w:t>
            </w:r>
            <w:r w:rsidR="00460653" w:rsidRPr="00DF0B9F">
              <w:rPr>
                <w:lang w:val="en-US"/>
              </w:rPr>
              <w:t>, dacă partea contractantă va comunica în scris cele</w:t>
            </w:r>
            <w:r w:rsidRPr="00DF0B9F">
              <w:rPr>
                <w:lang w:val="en-US"/>
              </w:rPr>
              <w:t>i</w:t>
            </w:r>
            <w:r w:rsidR="00460653" w:rsidRPr="00DF0B9F">
              <w:rPr>
                <w:lang w:val="en-US"/>
              </w:rPr>
              <w:t>lalte părţi contractante în termen de 15 zile motivele indicate la punctele 1</w:t>
            </w:r>
            <w:r w:rsidR="00D379F6" w:rsidRPr="00DF0B9F">
              <w:rPr>
                <w:lang w:val="en-US"/>
              </w:rPr>
              <w:t>2</w:t>
            </w:r>
            <w:r w:rsidR="00460653" w:rsidRPr="00DF0B9F">
              <w:rPr>
                <w:lang w:val="en-US"/>
              </w:rPr>
              <w:t>.1 şi 1</w:t>
            </w:r>
            <w:r w:rsidR="00D379F6" w:rsidRPr="00DF0B9F">
              <w:rPr>
                <w:lang w:val="en-US"/>
              </w:rPr>
              <w:t>2</w:t>
            </w:r>
            <w:r w:rsidR="00460653" w:rsidRPr="00DF0B9F">
              <w:rPr>
                <w:lang w:val="en-US"/>
              </w:rPr>
              <w:t xml:space="preserve">.2 din prezentul contract.  </w:t>
            </w:r>
          </w:p>
          <w:p w14:paraId="40D783CE" w14:textId="77777777" w:rsidR="00460653" w:rsidRPr="00DF0B9F" w:rsidRDefault="007323B6" w:rsidP="00E32DBF">
            <w:pPr>
              <w:pStyle w:val="af3"/>
              <w:numPr>
                <w:ilvl w:val="1"/>
                <w:numId w:val="10"/>
              </w:numPr>
              <w:tabs>
                <w:tab w:val="left" w:pos="567"/>
              </w:tabs>
              <w:ind w:left="0" w:hanging="567"/>
              <w:rPr>
                <w:lang w:val="en-US"/>
              </w:rPr>
            </w:pPr>
            <w:r w:rsidRPr="00DF0B9F">
              <w:rPr>
                <w:lang w:val="en-US"/>
              </w:rPr>
              <w:t xml:space="preserve">12.4. </w:t>
            </w:r>
            <w:r w:rsidR="00460653" w:rsidRPr="00DF0B9F">
              <w:rPr>
                <w:lang w:val="en-US"/>
              </w:rPr>
              <w:t xml:space="preserve">Beneficiarul, în caz de </w:t>
            </w:r>
            <w:r w:rsidR="00BB2CB2" w:rsidRPr="00DF0B9F">
              <w:rPr>
                <w:lang w:val="en-US"/>
              </w:rPr>
              <w:t>rezoluțiune</w:t>
            </w:r>
            <w:r w:rsidR="00460653" w:rsidRPr="00DF0B9F">
              <w:rPr>
                <w:lang w:val="en-US"/>
              </w:rPr>
              <w:t>a contractului, va convoca comisia de recepţie care va efectua recepţia cantitativă şi calitativ</w:t>
            </w:r>
            <w:r w:rsidR="00D74B95" w:rsidRPr="00DF0B9F">
              <w:rPr>
                <w:lang w:val="en-US"/>
              </w:rPr>
              <w:t>ă</w:t>
            </w:r>
            <w:r w:rsidR="00460653" w:rsidRPr="00DF0B9F">
              <w:rPr>
                <w:lang w:val="en-US"/>
              </w:rPr>
              <w:t xml:space="preserve"> a lucrărilor executate</w:t>
            </w:r>
            <w:r w:rsidR="00D74B95" w:rsidRPr="00DF0B9F">
              <w:rPr>
                <w:lang w:val="en-US"/>
              </w:rPr>
              <w:t>,</w:t>
            </w:r>
            <w:r w:rsidR="00C33344" w:rsidRPr="00DF0B9F">
              <w:rPr>
                <w:lang w:val="en-US"/>
              </w:rPr>
              <w:t xml:space="preserve"> </w:t>
            </w:r>
            <w:r w:rsidR="00D74B95" w:rsidRPr="00DF0B9F">
              <w:rPr>
                <w:lang w:val="en-US"/>
              </w:rPr>
              <w:t xml:space="preserve">în maximum 15 zile de la data </w:t>
            </w:r>
            <w:r w:rsidR="00BB2CB2" w:rsidRPr="00DF0B9F">
              <w:rPr>
                <w:lang w:val="en-US"/>
              </w:rPr>
              <w:t>rezoluțiunii</w:t>
            </w:r>
            <w:r w:rsidR="00C33344" w:rsidRPr="00DF0B9F">
              <w:rPr>
                <w:lang w:val="en-US"/>
              </w:rPr>
              <w:t xml:space="preserve"> </w:t>
            </w:r>
            <w:r w:rsidR="00D74B95" w:rsidRPr="00DF0B9F">
              <w:rPr>
                <w:lang w:val="en-US"/>
              </w:rPr>
              <w:t>contractului.</w:t>
            </w:r>
          </w:p>
          <w:p w14:paraId="26E83AD9" w14:textId="77777777" w:rsidR="00460653" w:rsidRPr="00DF0B9F" w:rsidRDefault="007323B6" w:rsidP="00E32DBF">
            <w:pPr>
              <w:pStyle w:val="af3"/>
              <w:numPr>
                <w:ilvl w:val="1"/>
                <w:numId w:val="10"/>
              </w:numPr>
              <w:tabs>
                <w:tab w:val="left" w:pos="567"/>
              </w:tabs>
              <w:ind w:left="0" w:hanging="567"/>
              <w:rPr>
                <w:lang w:val="en-US"/>
              </w:rPr>
            </w:pPr>
            <w:r w:rsidRPr="00DF0B9F">
              <w:rPr>
                <w:lang w:val="en-US"/>
              </w:rPr>
              <w:t xml:space="preserve">12.5. </w:t>
            </w:r>
            <w:r w:rsidR="00460653" w:rsidRPr="00DF0B9F">
              <w:rPr>
                <w:lang w:val="en-US"/>
              </w:rPr>
              <w:t xml:space="preserve">În cazul </w:t>
            </w:r>
            <w:r w:rsidR="00BB2CB2" w:rsidRPr="00DF0B9F">
              <w:rPr>
                <w:lang w:val="en-US"/>
              </w:rPr>
              <w:t>rezoluțiunii</w:t>
            </w:r>
            <w:r w:rsidR="00C33344" w:rsidRPr="00DF0B9F">
              <w:rPr>
                <w:lang w:val="en-US"/>
              </w:rPr>
              <w:t xml:space="preserve"> </w:t>
            </w:r>
            <w:r w:rsidR="00460653" w:rsidRPr="00DF0B9F">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DF0B9F">
              <w:rPr>
                <w:lang w:val="en-US"/>
              </w:rPr>
              <w:t>rezolvit</w:t>
            </w:r>
            <w:r w:rsidR="00C33344" w:rsidRPr="00DF0B9F">
              <w:rPr>
                <w:lang w:val="en-US"/>
              </w:rPr>
              <w:t xml:space="preserve"> </w:t>
            </w:r>
            <w:r w:rsidR="00460653" w:rsidRPr="00DF0B9F">
              <w:rPr>
                <w:lang w:val="en-US"/>
              </w:rPr>
              <w:t xml:space="preserve">contractul. </w:t>
            </w:r>
          </w:p>
          <w:p w14:paraId="36265579" w14:textId="77777777" w:rsidR="00460653" w:rsidRPr="00DF0B9F" w:rsidRDefault="007323B6" w:rsidP="00E32DBF">
            <w:pPr>
              <w:pStyle w:val="af3"/>
              <w:numPr>
                <w:ilvl w:val="1"/>
                <w:numId w:val="10"/>
              </w:numPr>
              <w:tabs>
                <w:tab w:val="left" w:pos="567"/>
              </w:tabs>
              <w:ind w:left="0" w:hanging="567"/>
              <w:rPr>
                <w:lang w:val="en-US"/>
              </w:rPr>
            </w:pPr>
            <w:r w:rsidRPr="00DF0B9F">
              <w:rPr>
                <w:lang w:val="en-US"/>
              </w:rPr>
              <w:t xml:space="preserve">12.6. </w:t>
            </w:r>
            <w:r w:rsidR="00460653" w:rsidRPr="00DF0B9F">
              <w:rPr>
                <w:lang w:val="en-US"/>
              </w:rPr>
              <w:t>După rez</w:t>
            </w:r>
            <w:r w:rsidR="00892A6D" w:rsidRPr="00DF0B9F">
              <w:rPr>
                <w:lang w:val="en-US"/>
              </w:rPr>
              <w:t>oluțiunea</w:t>
            </w:r>
            <w:r w:rsidR="00460653" w:rsidRPr="00DF0B9F">
              <w:rPr>
                <w:lang w:val="en-US"/>
              </w:rPr>
              <w:t xml:space="preserve"> contractului, Beneficiarul poate continua execuţia lucrărilor cu respectarea prevederilor legale. </w:t>
            </w:r>
          </w:p>
          <w:p w14:paraId="77A9D719" w14:textId="77777777" w:rsidR="00E22640" w:rsidRPr="00DF0B9F" w:rsidRDefault="00E22640" w:rsidP="00E22640">
            <w:pPr>
              <w:pStyle w:val="af3"/>
              <w:tabs>
                <w:tab w:val="left" w:pos="567"/>
                <w:tab w:val="left" w:pos="2070"/>
              </w:tabs>
              <w:ind w:firstLine="0"/>
              <w:rPr>
                <w:lang w:val="en-US"/>
              </w:rPr>
            </w:pPr>
            <w:r w:rsidRPr="00DF0B9F">
              <w:rPr>
                <w:lang w:val="en-US"/>
              </w:rPr>
              <w:t>12.7. Cazuri specifice de încetare a contractului de achiziţii publice:</w:t>
            </w:r>
          </w:p>
          <w:p w14:paraId="49ADD99C" w14:textId="15DBE3A9" w:rsidR="00E22640" w:rsidRPr="00DF0B9F" w:rsidRDefault="00E22640" w:rsidP="00E22640">
            <w:pPr>
              <w:pStyle w:val="af3"/>
              <w:tabs>
                <w:tab w:val="left" w:pos="567"/>
                <w:tab w:val="left" w:pos="2070"/>
              </w:tabs>
              <w:ind w:firstLine="284"/>
              <w:rPr>
                <w:lang w:val="en-US"/>
              </w:rPr>
            </w:pPr>
            <w:r w:rsidRPr="00DF0B9F">
              <w:rPr>
                <w:lang w:val="en-US"/>
              </w:rPr>
              <w:t xml:space="preserve">     </w:t>
            </w:r>
            <w:r w:rsidR="00F168DC" w:rsidRPr="00DF0B9F">
              <w:rPr>
                <w:lang w:val="en-US"/>
              </w:rPr>
              <w:t>Beneficiarul</w:t>
            </w:r>
            <w:r w:rsidRPr="00DF0B9F">
              <w:rPr>
                <w:lang w:val="en-US"/>
              </w:rPr>
              <w:t xml:space="preserve"> are dreptul de a </w:t>
            </w:r>
            <w:r w:rsidR="0060188C" w:rsidRPr="00DF0B9F">
              <w:rPr>
                <w:lang w:val="en-US"/>
              </w:rPr>
              <w:t>rezolvi</w:t>
            </w:r>
            <w:r w:rsidR="00C33344" w:rsidRPr="00DF0B9F">
              <w:rPr>
                <w:lang w:val="en-US"/>
              </w:rPr>
              <w:t xml:space="preserve"> </w:t>
            </w:r>
            <w:r w:rsidRPr="00DF0B9F">
              <w:rPr>
                <w:lang w:val="en-US"/>
              </w:rPr>
              <w:t>unilateral un contract de achiziţii publice în perioada de valabilitate a acestuia în una dintre următoarele situaţii:</w:t>
            </w:r>
          </w:p>
          <w:p w14:paraId="2D821582" w14:textId="57F8FC30" w:rsidR="00E22640" w:rsidRPr="00DF0B9F" w:rsidRDefault="00E22640" w:rsidP="00E22640">
            <w:pPr>
              <w:pStyle w:val="af3"/>
              <w:tabs>
                <w:tab w:val="left" w:pos="567"/>
                <w:tab w:val="left" w:pos="2070"/>
              </w:tabs>
              <w:rPr>
                <w:lang w:val="en-US"/>
              </w:rPr>
            </w:pPr>
            <w:r w:rsidRPr="00DF0B9F">
              <w:rPr>
                <w:lang w:val="en-US"/>
              </w:rPr>
              <w:t xml:space="preserve">    a) contractantul se afla, la momentul atribuirii lui, în una dintre situaţiile care ar fi determinat excluderea sa din proce</w:t>
            </w:r>
            <w:r w:rsidR="00C33344" w:rsidRPr="00DF0B9F">
              <w:rPr>
                <w:lang w:val="en-US"/>
              </w:rPr>
              <w:t>dura de atribuire potrivit art.</w:t>
            </w:r>
            <w:r w:rsidR="00DF4DCF" w:rsidRPr="00DF0B9F">
              <w:rPr>
                <w:lang w:val="en-US"/>
              </w:rPr>
              <w:t xml:space="preserve"> </w:t>
            </w:r>
            <w:r w:rsidRPr="00DF0B9F">
              <w:rPr>
                <w:lang w:val="en-US"/>
              </w:rPr>
              <w:t>19</w:t>
            </w:r>
            <w:r w:rsidR="00802287" w:rsidRPr="00DF0B9F">
              <w:rPr>
                <w:lang w:val="en-US"/>
              </w:rPr>
              <w:t xml:space="preserve"> al Legii </w:t>
            </w:r>
            <w:r w:rsidR="0060188C" w:rsidRPr="00DF0B9F">
              <w:rPr>
                <w:lang w:val="en-US"/>
              </w:rPr>
              <w:t>nr.</w:t>
            </w:r>
            <w:r w:rsidR="00FF5CB2" w:rsidRPr="00DF0B9F">
              <w:rPr>
                <w:lang w:val="en-US"/>
              </w:rPr>
              <w:t xml:space="preserve"> </w:t>
            </w:r>
            <w:r w:rsidR="00802287" w:rsidRPr="00DF0B9F">
              <w:rPr>
                <w:lang w:val="en-US"/>
              </w:rPr>
              <w:t>131/2015 privind achizițiile publice</w:t>
            </w:r>
            <w:r w:rsidRPr="00DF0B9F">
              <w:rPr>
                <w:lang w:val="en-US"/>
              </w:rPr>
              <w:t>;</w:t>
            </w:r>
          </w:p>
          <w:p w14:paraId="727FDBEA" w14:textId="16282731" w:rsidR="00E22640" w:rsidRPr="00DF0B9F" w:rsidRDefault="00E22640" w:rsidP="00E22640">
            <w:pPr>
              <w:pStyle w:val="af3"/>
              <w:tabs>
                <w:tab w:val="left" w:pos="567"/>
                <w:tab w:val="left" w:pos="2070"/>
              </w:tabs>
              <w:rPr>
                <w:lang w:val="en-US"/>
              </w:rPr>
            </w:pPr>
            <w:r w:rsidRPr="00DF0B9F">
              <w:rPr>
                <w:lang w:val="en-US"/>
              </w:rPr>
              <w:t xml:space="preserve">    b) contractul a făcut obiectul unei modificări substanțiale care necesita o nouă procedură de achiziție publică în conformitate cu art. 76</w:t>
            </w:r>
            <w:r w:rsidR="00802287" w:rsidRPr="00DF0B9F">
              <w:rPr>
                <w:lang w:val="en-US"/>
              </w:rPr>
              <w:t xml:space="preserve"> al Legii </w:t>
            </w:r>
            <w:r w:rsidR="0060188C" w:rsidRPr="00DF0B9F">
              <w:rPr>
                <w:lang w:val="en-US"/>
              </w:rPr>
              <w:t>nr.</w:t>
            </w:r>
            <w:r w:rsidR="00DF4DCF" w:rsidRPr="00DF0B9F">
              <w:rPr>
                <w:lang w:val="en-US"/>
              </w:rPr>
              <w:t xml:space="preserve"> </w:t>
            </w:r>
            <w:r w:rsidR="00802287" w:rsidRPr="00DF0B9F">
              <w:rPr>
                <w:lang w:val="en-US"/>
              </w:rPr>
              <w:t>131/2015 privind achizițiile publice</w:t>
            </w:r>
            <w:r w:rsidRPr="00DF0B9F">
              <w:rPr>
                <w:lang w:val="en-US"/>
              </w:rPr>
              <w:t>;</w:t>
            </w:r>
          </w:p>
          <w:p w14:paraId="2E2488FC" w14:textId="1D7433BB" w:rsidR="00E22640" w:rsidRPr="00DF0B9F" w:rsidRDefault="00E22640" w:rsidP="00E22640">
            <w:pPr>
              <w:pStyle w:val="af3"/>
              <w:tabs>
                <w:tab w:val="left" w:pos="567"/>
                <w:tab w:val="left" w:pos="2070"/>
              </w:tabs>
              <w:rPr>
                <w:lang w:val="en-US"/>
              </w:rPr>
            </w:pPr>
            <w:r w:rsidRPr="00DF0B9F">
              <w:rPr>
                <w:lang w:val="en-US"/>
              </w:rPr>
              <w:t xml:space="preserve">    c) contractul nu ar fi trebuit să fie atribui</w:t>
            </w:r>
            <w:r w:rsidR="00C33344" w:rsidRPr="00DF0B9F">
              <w:rPr>
                <w:lang w:val="en-US"/>
              </w:rPr>
              <w:t>t contractantului respectiv, avâ</w:t>
            </w:r>
            <w:r w:rsidRPr="00DF0B9F">
              <w:rPr>
                <w:lang w:val="en-US"/>
              </w:rPr>
              <w:t xml:space="preserve">nd în vedere o încălcare gravă a obligaţiilor ce rezultă din </w:t>
            </w:r>
            <w:r w:rsidR="00802287" w:rsidRPr="00DF0B9F">
              <w:rPr>
                <w:lang w:val="en-US"/>
              </w:rPr>
              <w:t xml:space="preserve">Legea </w:t>
            </w:r>
            <w:r w:rsidR="0060188C" w:rsidRPr="00DF0B9F">
              <w:rPr>
                <w:lang w:val="en-US"/>
              </w:rPr>
              <w:t>nr.</w:t>
            </w:r>
            <w:r w:rsidR="00DF4DCF" w:rsidRPr="00DF0B9F">
              <w:rPr>
                <w:lang w:val="en-US"/>
              </w:rPr>
              <w:t xml:space="preserve"> </w:t>
            </w:r>
            <w:r w:rsidR="00802287" w:rsidRPr="00DF0B9F">
              <w:rPr>
                <w:lang w:val="en-US"/>
              </w:rPr>
              <w:t>131/2015 priviind achizițiile publice</w:t>
            </w:r>
            <w:r w:rsidRPr="00DF0B9F">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DF0B9F" w:rsidRDefault="00E22640" w:rsidP="00802287">
            <w:pPr>
              <w:pStyle w:val="af3"/>
              <w:tabs>
                <w:tab w:val="left" w:pos="567"/>
                <w:tab w:val="left" w:pos="2070"/>
              </w:tabs>
              <w:ind w:firstLine="0"/>
              <w:rPr>
                <w:lang w:val="en-US"/>
              </w:rPr>
            </w:pPr>
          </w:p>
          <w:p w14:paraId="27E6DB0A" w14:textId="77777777" w:rsidR="00460653" w:rsidRPr="00FF430B" w:rsidRDefault="007323B6" w:rsidP="00E32DBF">
            <w:pPr>
              <w:pStyle w:val="a"/>
              <w:numPr>
                <w:ilvl w:val="0"/>
                <w:numId w:val="10"/>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DF0B9F" w:rsidRDefault="007323B6" w:rsidP="00E32DBF">
            <w:pPr>
              <w:pStyle w:val="af3"/>
              <w:numPr>
                <w:ilvl w:val="1"/>
                <w:numId w:val="10"/>
              </w:numPr>
              <w:tabs>
                <w:tab w:val="left" w:pos="567"/>
              </w:tabs>
              <w:ind w:left="0" w:hanging="567"/>
              <w:rPr>
                <w:lang w:val="en-US"/>
              </w:rPr>
            </w:pPr>
            <w:r w:rsidRPr="00DF0B9F">
              <w:rPr>
                <w:lang w:val="en-US"/>
              </w:rPr>
              <w:t xml:space="preserve">13.1. </w:t>
            </w:r>
            <w:r w:rsidR="00460653" w:rsidRPr="00DF0B9F">
              <w:rPr>
                <w:lang w:val="en-US"/>
              </w:rPr>
              <w:t xml:space="preserve">Următoarele documente vor fi citite şi vor fi interpretate ca fiind parte integrantă a prezentului contract: </w:t>
            </w:r>
          </w:p>
          <w:p w14:paraId="36F85899" w14:textId="77777777" w:rsidR="00460653" w:rsidRPr="00FF430B" w:rsidRDefault="007323B6" w:rsidP="00E32DBF">
            <w:pPr>
              <w:numPr>
                <w:ilvl w:val="0"/>
                <w:numId w:val="8"/>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E32DBF">
            <w:pPr>
              <w:numPr>
                <w:ilvl w:val="0"/>
                <w:numId w:val="8"/>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E32DBF">
            <w:pPr>
              <w:numPr>
                <w:ilvl w:val="0"/>
                <w:numId w:val="8"/>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E32DBF">
            <w:pPr>
              <w:numPr>
                <w:ilvl w:val="0"/>
                <w:numId w:val="8"/>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E32DBF">
            <w:pPr>
              <w:numPr>
                <w:ilvl w:val="0"/>
                <w:numId w:val="8"/>
              </w:numPr>
              <w:tabs>
                <w:tab w:val="left" w:pos="1276"/>
              </w:tabs>
              <w:ind w:left="0" w:hanging="425"/>
              <w:jc w:val="both"/>
            </w:pPr>
            <w:r w:rsidRPr="00FF430B">
              <w:t xml:space="preserve">e) </w:t>
            </w:r>
            <w:r w:rsidR="00460653" w:rsidRPr="00FF430B">
              <w:t>Garanția de bună execuție.</w:t>
            </w:r>
          </w:p>
          <w:p w14:paraId="3228C956" w14:textId="77777777" w:rsidR="00460653" w:rsidRPr="00DF0B9F" w:rsidRDefault="007323B6" w:rsidP="00E32DBF">
            <w:pPr>
              <w:pStyle w:val="af3"/>
              <w:numPr>
                <w:ilvl w:val="1"/>
                <w:numId w:val="10"/>
              </w:numPr>
              <w:tabs>
                <w:tab w:val="left" w:pos="567"/>
              </w:tabs>
              <w:ind w:left="0" w:hanging="567"/>
              <w:rPr>
                <w:lang w:val="en-US"/>
              </w:rPr>
            </w:pPr>
            <w:r w:rsidRPr="00DF0B9F">
              <w:rPr>
                <w:lang w:val="en-US"/>
              </w:rPr>
              <w:t xml:space="preserve">13.2. </w:t>
            </w:r>
            <w:r w:rsidR="00460653" w:rsidRPr="00DF0B9F">
              <w:rPr>
                <w:lang w:val="en-US"/>
              </w:rPr>
              <w:t>Documentele contractului vor fi întocmite în limba română.</w:t>
            </w:r>
          </w:p>
          <w:p w14:paraId="61C0B172" w14:textId="77777777" w:rsidR="00D379F6" w:rsidRPr="00DF0B9F" w:rsidRDefault="007323B6" w:rsidP="00E32DBF">
            <w:pPr>
              <w:pStyle w:val="af3"/>
              <w:numPr>
                <w:ilvl w:val="1"/>
                <w:numId w:val="10"/>
              </w:numPr>
              <w:tabs>
                <w:tab w:val="left" w:pos="567"/>
              </w:tabs>
              <w:ind w:left="0" w:hanging="567"/>
              <w:rPr>
                <w:lang w:val="en-US"/>
              </w:rPr>
            </w:pPr>
            <w:r w:rsidRPr="00DF0B9F">
              <w:rPr>
                <w:lang w:val="en-US"/>
              </w:rPr>
              <w:t>13.</w:t>
            </w:r>
            <w:r w:rsidR="001873A6" w:rsidRPr="00DF0B9F">
              <w:rPr>
                <w:lang w:val="en-US"/>
              </w:rPr>
              <w:t>3</w:t>
            </w:r>
            <w:r w:rsidRPr="00DF0B9F">
              <w:rPr>
                <w:lang w:val="en-US"/>
              </w:rPr>
              <w:t xml:space="preserve">. </w:t>
            </w:r>
            <w:r w:rsidR="00D379F6" w:rsidRPr="00DF0B9F">
              <w:rPr>
                <w:lang w:val="en-US"/>
              </w:rPr>
              <w:t>Prezentul Contract reprezintă acordul de voinţă al părţilor</w:t>
            </w:r>
            <w:r w:rsidR="00C33344" w:rsidRPr="00DF0B9F">
              <w:rPr>
                <w:lang w:val="en-US"/>
              </w:rPr>
              <w:t xml:space="preserve"> </w:t>
            </w:r>
            <w:r w:rsidR="00D379F6" w:rsidRPr="00DF0B9F">
              <w:rPr>
                <w:lang w:val="en-US"/>
              </w:rPr>
              <w:t>şi se consideră semnat la data aplicării ultimei semnături de către una dintre părți.</w:t>
            </w:r>
          </w:p>
          <w:p w14:paraId="38644E03" w14:textId="2FF421D0" w:rsidR="00460653" w:rsidRPr="00DF0B9F" w:rsidRDefault="007323B6" w:rsidP="00E32DBF">
            <w:pPr>
              <w:pStyle w:val="af3"/>
              <w:numPr>
                <w:ilvl w:val="1"/>
                <w:numId w:val="10"/>
              </w:numPr>
              <w:tabs>
                <w:tab w:val="left" w:pos="567"/>
                <w:tab w:val="left" w:pos="4005"/>
              </w:tabs>
              <w:ind w:left="0" w:hanging="567"/>
              <w:contextualSpacing/>
              <w:rPr>
                <w:lang w:val="en-US"/>
              </w:rPr>
            </w:pPr>
            <w:r w:rsidRPr="00DF0B9F">
              <w:rPr>
                <w:lang w:val="en-US"/>
              </w:rPr>
              <w:t>13.</w:t>
            </w:r>
            <w:r w:rsidR="001873A6" w:rsidRPr="00DF0B9F">
              <w:rPr>
                <w:lang w:val="en-US"/>
              </w:rPr>
              <w:t>4</w:t>
            </w:r>
            <w:r w:rsidRPr="00DF0B9F">
              <w:rPr>
                <w:lang w:val="en-US"/>
              </w:rPr>
              <w:t xml:space="preserve">. </w:t>
            </w:r>
            <w:r w:rsidR="00D379F6" w:rsidRPr="00DF0B9F">
              <w:rPr>
                <w:lang w:val="en-US"/>
              </w:rPr>
              <w:t xml:space="preserve">Pentru confirmarea celor menţionate, </w:t>
            </w:r>
            <w:r w:rsidR="009D3792" w:rsidRPr="00DF0B9F">
              <w:rPr>
                <w:lang w:val="en-US"/>
              </w:rPr>
              <w:t>p</w:t>
            </w:r>
            <w:r w:rsidR="00D379F6" w:rsidRPr="00DF0B9F">
              <w:rPr>
                <w:lang w:val="en-US"/>
              </w:rPr>
              <w:t xml:space="preserve">ărţile au semnat prezentul Contract în conformitate cu legislaţia Republicii Moldova, la data şi anul indicate, </w:t>
            </w:r>
            <w:r w:rsidR="00D03C74">
              <w:rPr>
                <w:lang w:val="en-US"/>
              </w:rPr>
              <w:t xml:space="preserve">fiind valabil până la 31.12.2022 </w:t>
            </w:r>
            <w:r w:rsidR="00D379F6" w:rsidRPr="00DF0B9F">
              <w:rPr>
                <w:lang w:val="en-US"/>
              </w:rPr>
              <w:t>recepția finală a lucrărilor</w:t>
            </w:r>
            <w:r w:rsidR="00460653" w:rsidRPr="00DF0B9F">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F1DF903" w14:textId="1BFB969F" w:rsidR="004D7C86" w:rsidRPr="00FF430B" w:rsidRDefault="00877B36" w:rsidP="00852CA9">
            <w:pPr>
              <w:jc w:val="center"/>
            </w:pPr>
            <w:r w:rsidRPr="00FF430B">
              <w:t xml:space="preserve">             (</w:t>
            </w:r>
            <w:r w:rsidR="00852CA9">
              <w:rPr>
                <w:sz w:val="20"/>
                <w:szCs w:val="20"/>
              </w:rPr>
              <w:t>LA NECESITAT</w:t>
            </w: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E32DBF">
            <w:pPr>
              <w:pStyle w:val="a"/>
              <w:numPr>
                <w:ilvl w:val="0"/>
                <w:numId w:val="10"/>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4B0D2219" w14:textId="77777777" w:rsidR="00460653" w:rsidRDefault="00460653" w:rsidP="00633782">
                  <w:pPr>
                    <w:tabs>
                      <w:tab w:val="left" w:pos="3295"/>
                    </w:tabs>
                    <w:jc w:val="center"/>
                    <w:rPr>
                      <w:b/>
                      <w:iCs/>
                    </w:rPr>
                  </w:pPr>
                  <w:r w:rsidRPr="00FF430B">
                    <w:rPr>
                      <w:b/>
                      <w:iCs/>
                    </w:rPr>
                    <w:t>BENEFICIARUL</w:t>
                  </w:r>
                </w:p>
                <w:p w14:paraId="75C085AD" w14:textId="16CD59BB" w:rsidR="00B613A8" w:rsidRPr="00FF430B" w:rsidRDefault="00C22E70" w:rsidP="00636F6C">
                  <w:pPr>
                    <w:tabs>
                      <w:tab w:val="left" w:pos="3295"/>
                    </w:tabs>
                    <w:jc w:val="center"/>
                  </w:pPr>
                  <w:sdt>
                    <w:sdtPr>
                      <w:tag w:val="goog_rdk_0"/>
                      <w:id w:val="1850366512"/>
                      <w:showingPlcHdr/>
                    </w:sdtPr>
                    <w:sdtEndPr/>
                    <w:sdtContent>
                      <w:r w:rsidR="00636F6C">
                        <w:t xml:space="preserve">     </w:t>
                      </w:r>
                    </w:sdtContent>
                  </w:sdt>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lastRenderedPageBreak/>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5EF80903" w:rsidR="00D76BD0" w:rsidRPr="00FF430B" w:rsidRDefault="00266A18" w:rsidP="00636F6C">
                  <w:pPr>
                    <w:shd w:val="clear" w:color="auto" w:fill="FFFFFF" w:themeFill="background1"/>
                    <w:tabs>
                      <w:tab w:val="left" w:pos="284"/>
                      <w:tab w:val="right" w:pos="9531"/>
                    </w:tabs>
                    <w:spacing w:before="120"/>
                    <w:ind w:left="284"/>
                    <w:rPr>
                      <w:lang w:eastAsia="ru-RU"/>
                    </w:rPr>
                  </w:pPr>
                  <w:r>
                    <w:t>c</w:t>
                  </w:r>
                  <w:r w:rsidR="00D76BD0" w:rsidRPr="00FF430B">
                    <w:t>od fiscal:</w:t>
                  </w:r>
                  <w:r w:rsidR="00B613A8" w:rsidRPr="00454F73">
                    <w:rPr>
                      <w:shd w:val="clear" w:color="auto" w:fill="FFFFFF" w:themeFill="background1"/>
                      <w:lang w:eastAsia="ru-RU"/>
                    </w:rPr>
                    <w:t xml:space="preserve"> </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6D2C15B0" w14:textId="77777777" w:rsidR="00460653" w:rsidRDefault="00460653" w:rsidP="00633782">
                  <w:pPr>
                    <w:jc w:val="center"/>
                    <w:rPr>
                      <w:b/>
                    </w:rPr>
                  </w:pPr>
                  <w:r w:rsidRPr="00FF430B">
                    <w:rPr>
                      <w:b/>
                    </w:rPr>
                    <w:t>BENEFICIAR</w:t>
                  </w:r>
                </w:p>
                <w:p w14:paraId="50F4B20E" w14:textId="730A9EB8" w:rsidR="008D08F3" w:rsidRPr="00FF430B" w:rsidRDefault="00C22E70" w:rsidP="00636F6C">
                  <w:pPr>
                    <w:jc w:val="center"/>
                    <w:rPr>
                      <w:b/>
                    </w:rPr>
                  </w:pPr>
                  <w:sdt>
                    <w:sdtPr>
                      <w:tag w:val="goog_rdk_0"/>
                      <w:id w:val="399097990"/>
                      <w:showingPlcHdr/>
                    </w:sdtPr>
                    <w:sdtEndPr/>
                    <w:sdtContent>
                      <w:r w:rsidR="00636F6C">
                        <w:t xml:space="preserve">     </w:t>
                      </w:r>
                    </w:sdtContent>
                  </w:sdt>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15D081FD" w:rsidR="00F7186F" w:rsidRDefault="00F7186F" w:rsidP="00196AB4">
            <w:pPr>
              <w:tabs>
                <w:tab w:val="left" w:pos="2295"/>
              </w:tabs>
              <w:jc w:val="both"/>
            </w:pPr>
          </w:p>
          <w:p w14:paraId="7B178F5D" w14:textId="51E3D56D" w:rsidR="00274FBF" w:rsidRDefault="00274FBF" w:rsidP="00196AB4">
            <w:pPr>
              <w:tabs>
                <w:tab w:val="left" w:pos="2295"/>
              </w:tabs>
              <w:jc w:val="both"/>
            </w:pPr>
          </w:p>
          <w:p w14:paraId="2C7F8D24" w14:textId="3456700D" w:rsidR="00274FBF" w:rsidRDefault="00274FBF" w:rsidP="00196AB4">
            <w:pPr>
              <w:tabs>
                <w:tab w:val="left" w:pos="2295"/>
              </w:tabs>
              <w:jc w:val="both"/>
            </w:pPr>
          </w:p>
          <w:p w14:paraId="7315719F" w14:textId="18B4C4DE" w:rsidR="00274FBF" w:rsidRDefault="00274FBF" w:rsidP="00196AB4">
            <w:pPr>
              <w:tabs>
                <w:tab w:val="left" w:pos="2295"/>
              </w:tabs>
              <w:jc w:val="both"/>
            </w:pPr>
          </w:p>
          <w:p w14:paraId="69F145E6" w14:textId="68136CCE" w:rsidR="00274FBF" w:rsidRDefault="00274FBF" w:rsidP="00196AB4">
            <w:pPr>
              <w:tabs>
                <w:tab w:val="left" w:pos="2295"/>
              </w:tabs>
              <w:jc w:val="both"/>
            </w:pPr>
          </w:p>
          <w:p w14:paraId="4C421C63" w14:textId="1F47DDFB" w:rsidR="00274FBF" w:rsidRDefault="00274FBF" w:rsidP="00196AB4">
            <w:pPr>
              <w:tabs>
                <w:tab w:val="left" w:pos="2295"/>
              </w:tabs>
              <w:jc w:val="both"/>
            </w:pPr>
          </w:p>
          <w:p w14:paraId="231B9BC2" w14:textId="77777777" w:rsidR="00274FBF" w:rsidRPr="00FF430B" w:rsidRDefault="00274FBF" w:rsidP="00196AB4">
            <w:pPr>
              <w:tabs>
                <w:tab w:val="left" w:pos="2295"/>
              </w:tabs>
              <w:jc w:val="both"/>
            </w:pPr>
          </w:p>
          <w:p w14:paraId="5C9C31D6" w14:textId="0BC505A9" w:rsidR="008D08F3" w:rsidRDefault="008D08F3" w:rsidP="00636F6C">
            <w:pPr>
              <w:tabs>
                <w:tab w:val="left" w:pos="2295"/>
              </w:tabs>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3243"/>
              <w:gridCol w:w="1084"/>
              <w:gridCol w:w="191"/>
              <w:gridCol w:w="1418"/>
              <w:gridCol w:w="1701"/>
              <w:gridCol w:w="2550"/>
            </w:tblGrid>
            <w:tr w:rsidR="007E709D" w:rsidRPr="00EC30C2" w14:paraId="49F0A33E" w14:textId="77777777" w:rsidTr="00737EBD">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737EBD" w:rsidRDefault="007E709D" w:rsidP="004D7C86">
                  <w:pPr>
                    <w:jc w:val="both"/>
                    <w:rPr>
                      <w:b/>
                      <w:bCs/>
                      <w:noProof w:val="0"/>
                      <w:sz w:val="18"/>
                      <w:szCs w:val="18"/>
                    </w:rPr>
                  </w:pPr>
                  <w:r w:rsidRPr="00737EBD">
                    <w:rPr>
                      <w:b/>
                      <w:bCs/>
                      <w:noProof w:val="0"/>
                      <w:sz w:val="18"/>
                      <w:szCs w:val="18"/>
                    </w:rPr>
                    <w:t>Nr.</w:t>
                  </w:r>
                </w:p>
              </w:tc>
              <w:tc>
                <w:tcPr>
                  <w:tcW w:w="324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737EBD" w:rsidRDefault="007E709D" w:rsidP="00E13118">
                  <w:pPr>
                    <w:jc w:val="center"/>
                    <w:rPr>
                      <w:b/>
                      <w:bCs/>
                      <w:noProof w:val="0"/>
                      <w:sz w:val="18"/>
                      <w:szCs w:val="18"/>
                    </w:rPr>
                  </w:pPr>
                  <w:r w:rsidRPr="00737EBD">
                    <w:rPr>
                      <w:b/>
                      <w:bCs/>
                      <w:noProof w:val="0"/>
                      <w:sz w:val="18"/>
                      <w:szCs w:val="18"/>
                    </w:rPr>
                    <w:t>Denumirea lucrărilor</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737EBD" w:rsidRDefault="007E709D" w:rsidP="004D7C86">
                  <w:pPr>
                    <w:jc w:val="both"/>
                    <w:rPr>
                      <w:b/>
                      <w:bCs/>
                      <w:noProof w:val="0"/>
                      <w:sz w:val="18"/>
                      <w:szCs w:val="18"/>
                    </w:rPr>
                  </w:pPr>
                  <w:r w:rsidRPr="00737EBD">
                    <w:rPr>
                      <w:b/>
                      <w:bCs/>
                      <w:noProof w:val="0"/>
                      <w:sz w:val="18"/>
                      <w:szCs w:val="18"/>
                    </w:rPr>
                    <w:t>Cod CPV</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737EBD" w:rsidRDefault="007E709D" w:rsidP="004D7C86">
                  <w:pPr>
                    <w:jc w:val="center"/>
                    <w:rPr>
                      <w:b/>
                      <w:sz w:val="18"/>
                      <w:szCs w:val="18"/>
                    </w:rPr>
                  </w:pPr>
                  <w:r w:rsidRPr="00737EBD">
                    <w:rPr>
                      <w:b/>
                      <w:sz w:val="18"/>
                      <w:szCs w:val="18"/>
                    </w:rPr>
                    <w:t>Specificarea tehnică deplină solicitată de către autoritatea contractantă</w:t>
                  </w:r>
                </w:p>
                <w:p w14:paraId="046E9149" w14:textId="77777777" w:rsidR="007E709D" w:rsidRPr="00737EBD" w:rsidRDefault="007E709D" w:rsidP="004D7C86">
                  <w:pPr>
                    <w:jc w:val="both"/>
                    <w:rPr>
                      <w:b/>
                      <w:bCs/>
                      <w:noProof w:val="0"/>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737EBD" w:rsidRDefault="007E709D" w:rsidP="004D7C86">
                  <w:pPr>
                    <w:jc w:val="center"/>
                    <w:rPr>
                      <w:b/>
                      <w:sz w:val="18"/>
                      <w:szCs w:val="18"/>
                    </w:rPr>
                  </w:pPr>
                  <w:r w:rsidRPr="00737EBD">
                    <w:rPr>
                      <w:b/>
                      <w:bCs/>
                      <w:noProof w:val="0"/>
                      <w:sz w:val="18"/>
                      <w:szCs w:val="18"/>
                    </w:rPr>
                    <w:t xml:space="preserve">Specificarea tehnică </w:t>
                  </w:r>
                  <w:r w:rsidRPr="00737EBD">
                    <w:rPr>
                      <w:b/>
                      <w:sz w:val="18"/>
                      <w:szCs w:val="18"/>
                    </w:rPr>
                    <w:t>deplină propusă de către ofertant</w:t>
                  </w:r>
                </w:p>
                <w:p w14:paraId="42591B78" w14:textId="77777777" w:rsidR="007E709D" w:rsidRPr="00737EBD" w:rsidRDefault="007E709D" w:rsidP="004D7C86">
                  <w:pPr>
                    <w:jc w:val="both"/>
                    <w:rPr>
                      <w:b/>
                      <w:bCs/>
                      <w:noProof w:val="0"/>
                      <w:sz w:val="18"/>
                      <w:szCs w:val="18"/>
                    </w:rPr>
                  </w:pPr>
                </w:p>
              </w:tc>
              <w:tc>
                <w:tcPr>
                  <w:tcW w:w="25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737EBD" w:rsidRDefault="007E709D" w:rsidP="001223E6">
                  <w:pPr>
                    <w:ind w:right="943"/>
                    <w:jc w:val="center"/>
                    <w:rPr>
                      <w:b/>
                      <w:bCs/>
                      <w:noProof w:val="0"/>
                      <w:sz w:val="18"/>
                      <w:szCs w:val="18"/>
                    </w:rPr>
                  </w:pPr>
                  <w:r w:rsidRPr="00737EBD">
                    <w:rPr>
                      <w:b/>
                      <w:bCs/>
                      <w:noProof w:val="0"/>
                      <w:sz w:val="18"/>
                      <w:szCs w:val="18"/>
                    </w:rPr>
                    <w:t>Standarde de</w:t>
                  </w:r>
                </w:p>
                <w:p w14:paraId="0F04E5CD" w14:textId="77777777" w:rsidR="007E709D" w:rsidRPr="00737EBD" w:rsidRDefault="007E709D" w:rsidP="001223E6">
                  <w:pPr>
                    <w:ind w:right="943"/>
                    <w:jc w:val="center"/>
                    <w:rPr>
                      <w:b/>
                      <w:bCs/>
                      <w:noProof w:val="0"/>
                      <w:sz w:val="18"/>
                      <w:szCs w:val="18"/>
                    </w:rPr>
                  </w:pPr>
                  <w:r w:rsidRPr="00737EBD">
                    <w:rPr>
                      <w:b/>
                      <w:bCs/>
                      <w:noProof w:val="0"/>
                      <w:sz w:val="18"/>
                      <w:szCs w:val="18"/>
                    </w:rPr>
                    <w:t>referinţă</w:t>
                  </w:r>
                </w:p>
              </w:tc>
            </w:tr>
            <w:tr w:rsidR="007E709D" w:rsidRPr="00EC30C2" w14:paraId="30C0C7E2" w14:textId="77777777" w:rsidTr="00737EB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3243"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1FCA227" w:rsidR="007E709D" w:rsidRPr="00D52AD8" w:rsidRDefault="009E5CB9" w:rsidP="00274FBF">
                  <w:pPr>
                    <w:shd w:val="clear" w:color="auto" w:fill="FFFFFF" w:themeFill="background1"/>
                    <w:spacing w:before="120"/>
                    <w:rPr>
                      <w:b/>
                      <w:lang w:eastAsia="ru-RU"/>
                    </w:rPr>
                  </w:pPr>
                  <w:r>
                    <w:t>Eficiența energetică pentru iluminarea publica</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65E01A3E" w:rsidR="007E709D" w:rsidRPr="00113ED3" w:rsidRDefault="00C20734" w:rsidP="004D7C86">
                  <w:pPr>
                    <w:jc w:val="both"/>
                    <w:rPr>
                      <w:noProof w:val="0"/>
                    </w:rPr>
                  </w:pPr>
                  <w:r>
                    <w:rPr>
                      <w:rFonts w:ascii="Segoe UI" w:hAnsi="Segoe UI" w:cs="Segoe UI"/>
                      <w:color w:val="555555"/>
                      <w:sz w:val="18"/>
                      <w:szCs w:val="18"/>
                      <w:shd w:val="clear" w:color="auto" w:fill="FFFEEE"/>
                    </w:rPr>
                    <w:t>4520000</w:t>
                  </w:r>
                  <w:r w:rsidR="00D06AC3">
                    <w:rPr>
                      <w:rFonts w:ascii="Segoe UI" w:hAnsi="Segoe UI" w:cs="Segoe UI"/>
                      <w:color w:val="555555"/>
                      <w:sz w:val="18"/>
                      <w:szCs w:val="18"/>
                      <w:shd w:val="clear" w:color="auto" w:fill="FFFEEE"/>
                    </w:rPr>
                    <w:t>00-9</w:t>
                  </w:r>
                </w:p>
              </w:tc>
              <w:tc>
                <w:tcPr>
                  <w:tcW w:w="1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737EB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32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127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737EBD">
              <w:tc>
                <w:tcPr>
                  <w:tcW w:w="3679"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6944"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lastRenderedPageBreak/>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737EBD">
              <w:tc>
                <w:tcPr>
                  <w:tcW w:w="4763" w:type="dxa"/>
                  <w:gridSpan w:val="3"/>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lastRenderedPageBreak/>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1609" w:type="dxa"/>
                  <w:gridSpan w:val="2"/>
                  <w:tcBorders>
                    <w:top w:val="nil"/>
                    <w:left w:val="nil"/>
                    <w:bottom w:val="nil"/>
                    <w:right w:val="nil"/>
                  </w:tcBorders>
                </w:tcPr>
                <w:p w14:paraId="49B54B9F" w14:textId="77777777" w:rsidR="007E709D" w:rsidRPr="00FF430B" w:rsidRDefault="007E709D" w:rsidP="004D7C86">
                  <w:pPr>
                    <w:jc w:val="both"/>
                    <w:rPr>
                      <w:b/>
                      <w:bCs/>
                      <w:noProof w:val="0"/>
                    </w:rPr>
                  </w:pPr>
                </w:p>
              </w:tc>
              <w:tc>
                <w:tcPr>
                  <w:tcW w:w="4251"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Default="004D7C86" w:rsidP="00196AB4">
            <w:pPr>
              <w:tabs>
                <w:tab w:val="left" w:pos="2295"/>
              </w:tabs>
              <w:jc w:val="both"/>
            </w:pPr>
          </w:p>
          <w:p w14:paraId="20F8F49C" w14:textId="77777777" w:rsidR="00113ED3" w:rsidRDefault="00113ED3" w:rsidP="00196AB4">
            <w:pPr>
              <w:tabs>
                <w:tab w:val="left" w:pos="2295"/>
              </w:tabs>
              <w:jc w:val="both"/>
            </w:pPr>
          </w:p>
          <w:p w14:paraId="09CCD30D" w14:textId="77777777" w:rsidR="00113ED3" w:rsidRDefault="00113ED3" w:rsidP="00196AB4">
            <w:pPr>
              <w:tabs>
                <w:tab w:val="left" w:pos="2295"/>
              </w:tabs>
              <w:jc w:val="both"/>
            </w:pPr>
          </w:p>
          <w:p w14:paraId="11C94D0D" w14:textId="77777777" w:rsidR="00113ED3" w:rsidRDefault="00113ED3" w:rsidP="00196AB4">
            <w:pPr>
              <w:tabs>
                <w:tab w:val="left" w:pos="2295"/>
              </w:tabs>
              <w:jc w:val="both"/>
            </w:pPr>
          </w:p>
          <w:p w14:paraId="729DAF74" w14:textId="77777777" w:rsidR="00113ED3" w:rsidRDefault="00113ED3" w:rsidP="00196AB4">
            <w:pPr>
              <w:tabs>
                <w:tab w:val="left" w:pos="2295"/>
              </w:tabs>
              <w:jc w:val="both"/>
            </w:pPr>
          </w:p>
          <w:p w14:paraId="2660FD23" w14:textId="77777777" w:rsidR="00113ED3" w:rsidRDefault="00113ED3" w:rsidP="00196AB4">
            <w:pPr>
              <w:tabs>
                <w:tab w:val="left" w:pos="2295"/>
              </w:tabs>
              <w:jc w:val="both"/>
            </w:pPr>
          </w:p>
          <w:p w14:paraId="71DBF543" w14:textId="77777777" w:rsidR="00113ED3" w:rsidRDefault="00113ED3" w:rsidP="00196AB4">
            <w:pPr>
              <w:tabs>
                <w:tab w:val="left" w:pos="2295"/>
              </w:tabs>
              <w:jc w:val="both"/>
            </w:pPr>
          </w:p>
          <w:p w14:paraId="1E5D0B78" w14:textId="77777777" w:rsidR="00113ED3" w:rsidRDefault="00113ED3" w:rsidP="00196AB4">
            <w:pPr>
              <w:tabs>
                <w:tab w:val="left" w:pos="2295"/>
              </w:tabs>
              <w:jc w:val="both"/>
            </w:pPr>
          </w:p>
          <w:p w14:paraId="728DC572" w14:textId="77777777" w:rsidR="00113ED3" w:rsidRDefault="00113ED3" w:rsidP="00196AB4">
            <w:pPr>
              <w:tabs>
                <w:tab w:val="left" w:pos="2295"/>
              </w:tabs>
              <w:jc w:val="both"/>
            </w:pPr>
          </w:p>
          <w:p w14:paraId="43DC91DD" w14:textId="77777777" w:rsidR="00113ED3" w:rsidRDefault="00113ED3" w:rsidP="00196AB4">
            <w:pPr>
              <w:tabs>
                <w:tab w:val="left" w:pos="2295"/>
              </w:tabs>
              <w:jc w:val="both"/>
            </w:pPr>
          </w:p>
          <w:p w14:paraId="7FD4910A" w14:textId="77777777" w:rsidR="00113ED3" w:rsidRDefault="00113ED3" w:rsidP="00196AB4">
            <w:pPr>
              <w:tabs>
                <w:tab w:val="left" w:pos="2295"/>
              </w:tabs>
              <w:jc w:val="both"/>
            </w:pPr>
          </w:p>
          <w:p w14:paraId="18CD30F5" w14:textId="77777777" w:rsidR="00113ED3" w:rsidRDefault="00113ED3" w:rsidP="00196AB4">
            <w:pPr>
              <w:tabs>
                <w:tab w:val="left" w:pos="2295"/>
              </w:tabs>
              <w:jc w:val="both"/>
            </w:pPr>
          </w:p>
          <w:p w14:paraId="12DBF874" w14:textId="77777777" w:rsidR="00113ED3" w:rsidRPr="00FF430B" w:rsidRDefault="00113ED3"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2551"/>
              <w:gridCol w:w="1134"/>
              <w:gridCol w:w="1134"/>
              <w:gridCol w:w="709"/>
              <w:gridCol w:w="1134"/>
              <w:gridCol w:w="1276"/>
              <w:gridCol w:w="1154"/>
            </w:tblGrid>
            <w:tr w:rsidR="00803E7E" w:rsidRPr="00EC30C2" w14:paraId="5A83D433" w14:textId="77777777" w:rsidTr="00413B3F">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413B3F" w:rsidRDefault="00803E7E" w:rsidP="004D7C86">
                  <w:pPr>
                    <w:ind w:right="-176"/>
                    <w:jc w:val="both"/>
                    <w:rPr>
                      <w:b/>
                      <w:bCs/>
                      <w:noProof w:val="0"/>
                      <w:sz w:val="18"/>
                      <w:szCs w:val="18"/>
                    </w:rPr>
                  </w:pPr>
                  <w:r w:rsidRPr="00413B3F">
                    <w:rPr>
                      <w:b/>
                      <w:bCs/>
                      <w:noProof w:val="0"/>
                      <w:sz w:val="18"/>
                      <w:szCs w:val="18"/>
                    </w:rPr>
                    <w:lastRenderedPageBreak/>
                    <w:t>Nr.</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413B3F" w:rsidRDefault="00C33344" w:rsidP="00C33344">
                  <w:pPr>
                    <w:tabs>
                      <w:tab w:val="left" w:pos="235"/>
                      <w:tab w:val="left" w:pos="378"/>
                    </w:tabs>
                    <w:ind w:left="-923"/>
                    <w:jc w:val="center"/>
                    <w:rPr>
                      <w:b/>
                      <w:bCs/>
                      <w:noProof w:val="0"/>
                      <w:sz w:val="18"/>
                      <w:szCs w:val="18"/>
                    </w:rPr>
                  </w:pPr>
                  <w:r w:rsidRPr="00413B3F">
                    <w:rPr>
                      <w:b/>
                      <w:bCs/>
                      <w:noProof w:val="0"/>
                      <w:sz w:val="18"/>
                      <w:szCs w:val="18"/>
                    </w:rPr>
                    <w:t xml:space="preserve">          </w:t>
                  </w:r>
                  <w:r w:rsidR="00803E7E" w:rsidRPr="00413B3F">
                    <w:rPr>
                      <w:b/>
                      <w:bCs/>
                      <w:noProof w:val="0"/>
                      <w:sz w:val="18"/>
                      <w:szCs w:val="18"/>
                    </w:rPr>
                    <w:t>Denumirea</w:t>
                  </w:r>
                </w:p>
                <w:p w14:paraId="05781770" w14:textId="77777777" w:rsidR="00E13118" w:rsidRPr="00413B3F" w:rsidRDefault="00C33344" w:rsidP="00C33344">
                  <w:pPr>
                    <w:tabs>
                      <w:tab w:val="left" w:pos="235"/>
                      <w:tab w:val="left" w:pos="378"/>
                    </w:tabs>
                    <w:ind w:left="-923"/>
                    <w:jc w:val="center"/>
                    <w:rPr>
                      <w:b/>
                      <w:bCs/>
                      <w:noProof w:val="0"/>
                      <w:sz w:val="18"/>
                      <w:szCs w:val="18"/>
                    </w:rPr>
                  </w:pPr>
                  <w:r w:rsidRPr="00413B3F">
                    <w:rPr>
                      <w:b/>
                      <w:bCs/>
                      <w:noProof w:val="0"/>
                      <w:sz w:val="18"/>
                      <w:szCs w:val="18"/>
                    </w:rPr>
                    <w:t xml:space="preserve">          </w:t>
                  </w:r>
                  <w:r w:rsidR="00803E7E" w:rsidRPr="00413B3F">
                    <w:rPr>
                      <w:b/>
                      <w:bCs/>
                      <w:noProof w:val="0"/>
                      <w:sz w:val="18"/>
                      <w:szCs w:val="18"/>
                    </w:rPr>
                    <w:t>lucrărilor</w:t>
                  </w:r>
                </w:p>
                <w:p w14:paraId="6B27D8F6" w14:textId="77777777" w:rsidR="00803E7E" w:rsidRPr="00413B3F" w:rsidRDefault="00803E7E" w:rsidP="004D7C86">
                  <w:pPr>
                    <w:tabs>
                      <w:tab w:val="left" w:pos="369"/>
                    </w:tabs>
                    <w:ind w:left="-923"/>
                    <w:jc w:val="center"/>
                    <w:rPr>
                      <w:b/>
                      <w:bCs/>
                      <w:noProof w:val="0"/>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413B3F" w:rsidRDefault="00803E7E" w:rsidP="004D7C86">
                  <w:pPr>
                    <w:jc w:val="both"/>
                    <w:rPr>
                      <w:b/>
                      <w:bCs/>
                      <w:noProof w:val="0"/>
                      <w:sz w:val="18"/>
                      <w:szCs w:val="18"/>
                    </w:rPr>
                  </w:pPr>
                  <w:r w:rsidRPr="00413B3F">
                    <w:rPr>
                      <w:b/>
                      <w:bCs/>
                      <w:noProof w:val="0"/>
                      <w:sz w:val="18"/>
                      <w:szCs w:val="18"/>
                    </w:rPr>
                    <w:t>Cod CPV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413B3F" w:rsidRDefault="00803E7E" w:rsidP="002722CC">
                  <w:pPr>
                    <w:jc w:val="center"/>
                    <w:rPr>
                      <w:b/>
                      <w:bCs/>
                      <w:noProof w:val="0"/>
                      <w:sz w:val="18"/>
                      <w:szCs w:val="18"/>
                    </w:rPr>
                  </w:pPr>
                  <w:r w:rsidRPr="00413B3F">
                    <w:rPr>
                      <w:b/>
                      <w:bCs/>
                      <w:noProof w:val="0"/>
                      <w:sz w:val="18"/>
                      <w:szCs w:val="18"/>
                    </w:rPr>
                    <w:t>Unitatea de măsură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413B3F" w:rsidRDefault="00803E7E" w:rsidP="004D7C86">
                  <w:pPr>
                    <w:jc w:val="both"/>
                    <w:rPr>
                      <w:b/>
                      <w:bCs/>
                      <w:noProof w:val="0"/>
                      <w:sz w:val="18"/>
                      <w:szCs w:val="18"/>
                    </w:rPr>
                  </w:pPr>
                  <w:r w:rsidRPr="00413B3F">
                    <w:rPr>
                      <w:b/>
                      <w:bCs/>
                      <w:noProof w:val="0"/>
                      <w:sz w:val="18"/>
                      <w:szCs w:val="18"/>
                    </w:rPr>
                    <w:t>Cantitatea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413B3F" w:rsidRDefault="00803E7E" w:rsidP="002722CC">
                  <w:pPr>
                    <w:jc w:val="center"/>
                    <w:rPr>
                      <w:b/>
                      <w:bCs/>
                      <w:noProof w:val="0"/>
                      <w:sz w:val="18"/>
                      <w:szCs w:val="18"/>
                    </w:rPr>
                  </w:pPr>
                  <w:r w:rsidRPr="00413B3F">
                    <w:rPr>
                      <w:b/>
                      <w:bCs/>
                      <w:noProof w:val="0"/>
                      <w:sz w:val="18"/>
                      <w:szCs w:val="18"/>
                    </w:rPr>
                    <w:t>Preţ</w:t>
                  </w:r>
                  <w:r w:rsidR="00892A6D" w:rsidRPr="00413B3F">
                    <w:rPr>
                      <w:b/>
                      <w:bCs/>
                      <w:noProof w:val="0"/>
                      <w:sz w:val="18"/>
                      <w:szCs w:val="18"/>
                    </w:rPr>
                    <w:t>ul</w:t>
                  </w:r>
                  <w:r w:rsidRPr="00413B3F">
                    <w:rPr>
                      <w:b/>
                      <w:bCs/>
                      <w:noProof w:val="0"/>
                      <w:sz w:val="18"/>
                      <w:szCs w:val="18"/>
                    </w:rPr>
                    <w:t xml:space="preserve"> unitar Inclusiv 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413B3F" w:rsidRDefault="00803E7E" w:rsidP="002722CC">
                  <w:pPr>
                    <w:jc w:val="center"/>
                    <w:rPr>
                      <w:b/>
                      <w:bCs/>
                      <w:noProof w:val="0"/>
                      <w:sz w:val="18"/>
                      <w:szCs w:val="18"/>
                    </w:rPr>
                  </w:pPr>
                  <w:r w:rsidRPr="00413B3F">
                    <w:rPr>
                      <w:b/>
                      <w:bCs/>
                      <w:noProof w:val="0"/>
                      <w:sz w:val="18"/>
                      <w:szCs w:val="18"/>
                    </w:rPr>
                    <w:t>Suma</w:t>
                  </w:r>
                  <w:r w:rsidR="0060188C" w:rsidRPr="00413B3F">
                    <w:rPr>
                      <w:b/>
                      <w:bCs/>
                      <w:noProof w:val="0"/>
                      <w:sz w:val="18"/>
                      <w:szCs w:val="18"/>
                    </w:rPr>
                    <w:t>l</w:t>
                  </w:r>
                  <w:r w:rsidRPr="00413B3F">
                    <w:rPr>
                      <w:b/>
                      <w:bCs/>
                      <w:noProof w:val="0"/>
                      <w:sz w:val="18"/>
                      <w:szCs w:val="18"/>
                    </w:rPr>
                    <w:t>ei MD, Inclusiv TVA</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413B3F" w:rsidRDefault="00EA64B0" w:rsidP="00E13118">
                  <w:pPr>
                    <w:jc w:val="center"/>
                    <w:rPr>
                      <w:b/>
                      <w:bCs/>
                      <w:noProof w:val="0"/>
                      <w:sz w:val="18"/>
                      <w:szCs w:val="18"/>
                    </w:rPr>
                  </w:pPr>
                  <w:r w:rsidRPr="00413B3F">
                    <w:rPr>
                      <w:b/>
                      <w:bCs/>
                      <w:noProof w:val="0"/>
                      <w:sz w:val="18"/>
                      <w:szCs w:val="18"/>
                    </w:rPr>
                    <w:t>Termenii de executare</w:t>
                  </w:r>
                </w:p>
                <w:p w14:paraId="5F805D30" w14:textId="77777777" w:rsidR="00803E7E" w:rsidRPr="00413B3F" w:rsidRDefault="00803E7E" w:rsidP="003E7B03">
                  <w:pPr>
                    <w:tabs>
                      <w:tab w:val="left" w:pos="1134"/>
                    </w:tabs>
                    <w:ind w:left="720"/>
                    <w:outlineLvl w:val="0"/>
                    <w:rPr>
                      <w:b/>
                      <w:bCs/>
                      <w:noProof w:val="0"/>
                      <w:sz w:val="18"/>
                      <w:szCs w:val="18"/>
                    </w:rPr>
                  </w:pPr>
                </w:p>
              </w:tc>
            </w:tr>
            <w:tr w:rsidR="00D06AC3" w:rsidRPr="00EC30C2" w14:paraId="281FBF90" w14:textId="77777777" w:rsidTr="00413B3F">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D06AC3" w:rsidRPr="00FF430B" w:rsidRDefault="00D06AC3" w:rsidP="00D06AC3">
                  <w:pPr>
                    <w:jc w:val="both"/>
                    <w:rPr>
                      <w:noProof w:val="0"/>
                    </w:rPr>
                  </w:pPr>
                  <w:r w:rsidRPr="00FF430B">
                    <w:rPr>
                      <w:noProof w:val="0"/>
                    </w:rPr>
                    <w:t>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1B006A81" w:rsidR="00D06AC3" w:rsidRPr="00FF430B" w:rsidRDefault="009E5CB9" w:rsidP="00D06AC3">
                  <w:pPr>
                    <w:keepNext/>
                    <w:keepLines/>
                    <w:spacing w:before="200"/>
                    <w:jc w:val="both"/>
                    <w:outlineLvl w:val="2"/>
                    <w:rPr>
                      <w:noProof w:val="0"/>
                    </w:rPr>
                  </w:pPr>
                  <w:r>
                    <w:t>Eficiența energetică pentru iluminarea publica</w:t>
                  </w:r>
                  <w:r w:rsidRPr="00FF430B">
                    <w:rPr>
                      <w:noProof w:val="0"/>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12B8330B" w:rsidR="00D06AC3" w:rsidRPr="00FF430B" w:rsidRDefault="00C20734" w:rsidP="00D06AC3">
                  <w:pPr>
                    <w:keepNext/>
                    <w:keepLines/>
                    <w:spacing w:before="200"/>
                    <w:jc w:val="both"/>
                    <w:outlineLvl w:val="2"/>
                    <w:rPr>
                      <w:noProof w:val="0"/>
                    </w:rPr>
                  </w:pPr>
                  <w:r>
                    <w:rPr>
                      <w:rFonts w:ascii="Segoe UI" w:hAnsi="Segoe UI" w:cs="Segoe UI"/>
                      <w:color w:val="555555"/>
                      <w:sz w:val="18"/>
                      <w:szCs w:val="18"/>
                      <w:shd w:val="clear" w:color="auto" w:fill="FFFEEE"/>
                    </w:rPr>
                    <w:t>452000</w:t>
                  </w:r>
                  <w:r w:rsidR="00D06AC3">
                    <w:rPr>
                      <w:rFonts w:ascii="Segoe UI" w:hAnsi="Segoe UI" w:cs="Segoe UI"/>
                      <w:color w:val="555555"/>
                      <w:sz w:val="18"/>
                      <w:szCs w:val="18"/>
                      <w:shd w:val="clear" w:color="auto" w:fill="FFFEEE"/>
                    </w:rPr>
                    <w:t>00-9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D06AC3" w:rsidRPr="00FF430B" w:rsidRDefault="00D06AC3" w:rsidP="00D06AC3">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D06AC3" w:rsidRPr="00FF430B" w:rsidRDefault="00D06AC3" w:rsidP="00D06AC3">
                  <w:pPr>
                    <w:keepNext/>
                    <w:keepLines/>
                    <w:spacing w:before="200"/>
                    <w:jc w:val="both"/>
                    <w:outlineLvl w:val="2"/>
                    <w:rPr>
                      <w:noProof w:val="0"/>
                    </w:rPr>
                  </w:pP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D06AC3" w:rsidRPr="00FF430B" w:rsidRDefault="00D06AC3" w:rsidP="00D06AC3">
                  <w:pPr>
                    <w:keepNext/>
                    <w:keepLines/>
                    <w:spacing w:before="200"/>
                    <w:jc w:val="both"/>
                    <w:outlineLvl w:val="2"/>
                    <w:rPr>
                      <w:noProof w:val="0"/>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D06AC3" w:rsidRPr="00FF430B" w:rsidRDefault="00D06AC3" w:rsidP="00D06AC3">
                  <w:pPr>
                    <w:keepNext/>
                    <w:keepLines/>
                    <w:spacing w:before="200"/>
                    <w:jc w:val="both"/>
                    <w:outlineLvl w:val="2"/>
                    <w:rPr>
                      <w:noProof w:val="0"/>
                    </w:rPr>
                  </w:pPr>
                </w:p>
              </w:tc>
              <w:tc>
                <w:tcPr>
                  <w:tcW w:w="11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D06AC3" w:rsidRPr="00FF430B" w:rsidRDefault="00D06AC3" w:rsidP="00D06AC3">
                  <w:pPr>
                    <w:keepNext/>
                    <w:keepLines/>
                    <w:spacing w:before="200"/>
                    <w:jc w:val="both"/>
                    <w:outlineLvl w:val="2"/>
                    <w:rPr>
                      <w:noProof w:val="0"/>
                    </w:rPr>
                  </w:pPr>
                </w:p>
              </w:tc>
            </w:tr>
            <w:tr w:rsidR="00803E7E" w:rsidRPr="00EC30C2" w14:paraId="74873B0C" w14:textId="77777777" w:rsidTr="00413B3F">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15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413B3F">
              <w:tc>
                <w:tcPr>
                  <w:tcW w:w="5946"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3564"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39D0423E" w14:textId="798A55F4" w:rsidR="00C20F59" w:rsidRPr="00FF430B" w:rsidRDefault="00C20F59" w:rsidP="000237C1">
            <w:pPr>
              <w:jc w:val="both"/>
              <w:rPr>
                <w:noProof w:val="0"/>
              </w:rPr>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A87180">
      <w:footerReference w:type="default" r:id="rId14"/>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E518" w14:textId="77777777" w:rsidR="00C22E70" w:rsidRDefault="00C22E70" w:rsidP="00A20ACF">
      <w:r>
        <w:separator/>
      </w:r>
    </w:p>
  </w:endnote>
  <w:endnote w:type="continuationSeparator" w:id="0">
    <w:p w14:paraId="0DC34C18" w14:textId="77777777" w:rsidR="00C22E70" w:rsidRDefault="00C22E7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A83B06" w:rsidRDefault="00A83B06">
        <w:pPr>
          <w:pStyle w:val="a4"/>
          <w:jc w:val="right"/>
        </w:pPr>
        <w:r>
          <w:fldChar w:fldCharType="begin"/>
        </w:r>
        <w:r>
          <w:instrText xml:space="preserve"> PAGE   \* MERGEFORMAT </w:instrText>
        </w:r>
        <w:r>
          <w:fldChar w:fldCharType="separate"/>
        </w:r>
        <w:r w:rsidR="0028497D">
          <w:t>1</w:t>
        </w:r>
        <w:r>
          <w:fldChar w:fldCharType="end"/>
        </w:r>
      </w:p>
    </w:sdtContent>
  </w:sdt>
  <w:p w14:paraId="075618FA" w14:textId="77777777" w:rsidR="00A83B06" w:rsidRDefault="00A83B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7D062" w14:textId="77777777" w:rsidR="00C22E70" w:rsidRDefault="00C22E70" w:rsidP="00A20ACF">
      <w:r>
        <w:separator/>
      </w:r>
    </w:p>
  </w:footnote>
  <w:footnote w:type="continuationSeparator" w:id="0">
    <w:p w14:paraId="57463E63" w14:textId="77777777" w:rsidR="00C22E70" w:rsidRDefault="00C22E7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5048A"/>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0A05E5"/>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F3F9F"/>
    <w:multiLevelType w:val="hybridMultilevel"/>
    <w:tmpl w:val="F348A490"/>
    <w:lvl w:ilvl="0" w:tplc="6908B86E">
      <w:start w:val="1"/>
      <w:numFmt w:val="decimal"/>
      <w:lvlText w:val="%1."/>
      <w:lvlJc w:val="left"/>
      <w:pPr>
        <w:ind w:left="1144" w:hanging="360"/>
      </w:pPr>
      <w:rPr>
        <w:rFonts w:hint="default"/>
        <w:b/>
        <w:sz w:val="24"/>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A3575F"/>
    <w:multiLevelType w:val="multilevel"/>
    <w:tmpl w:val="52A26854"/>
    <w:lvl w:ilvl="0">
      <w:start w:val="1"/>
      <w:numFmt w:val="decimal"/>
      <w:lvlText w:val="%1."/>
      <w:lvlJc w:val="left"/>
      <w:pPr>
        <w:ind w:left="644" w:hanging="359"/>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050071"/>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1">
    <w:nsid w:val="3E3D6768"/>
    <w:multiLevelType w:val="hybridMultilevel"/>
    <w:tmpl w:val="0E58CBF8"/>
    <w:lvl w:ilvl="0" w:tplc="70865352">
      <w:start w:val="1"/>
      <w:numFmt w:val="decimal"/>
      <w:lvlText w:val="%1."/>
      <w:lvlJc w:val="left"/>
      <w:pPr>
        <w:ind w:left="360" w:hanging="360"/>
      </w:pPr>
      <w:rPr>
        <w:rFonts w:ascii="Times New Roman" w:eastAsia="Times New Roman" w:hAnsi="Times New Roman" w:cs="Times New Roman"/>
        <w:b/>
      </w:rPr>
    </w:lvl>
    <w:lvl w:ilvl="1" w:tplc="0442B36A">
      <w:start w:val="1"/>
      <w:numFmt w:val="lowerLetter"/>
      <w:lvlText w:val="%2."/>
      <w:lvlJc w:val="left"/>
      <w:pPr>
        <w:ind w:left="1440" w:hanging="360"/>
      </w:pPr>
    </w:lvl>
    <w:lvl w:ilvl="2" w:tplc="A10E2F7A" w:tentative="1">
      <w:start w:val="1"/>
      <w:numFmt w:val="lowerRoman"/>
      <w:lvlText w:val="%3."/>
      <w:lvlJc w:val="right"/>
      <w:pPr>
        <w:ind w:left="2160" w:hanging="180"/>
      </w:pPr>
    </w:lvl>
    <w:lvl w:ilvl="3" w:tplc="C75475A4" w:tentative="1">
      <w:start w:val="1"/>
      <w:numFmt w:val="decimal"/>
      <w:lvlText w:val="%4."/>
      <w:lvlJc w:val="left"/>
      <w:pPr>
        <w:ind w:left="2880" w:hanging="360"/>
      </w:pPr>
    </w:lvl>
    <w:lvl w:ilvl="4" w:tplc="AAF4EFCC" w:tentative="1">
      <w:start w:val="1"/>
      <w:numFmt w:val="lowerLetter"/>
      <w:lvlText w:val="%5."/>
      <w:lvlJc w:val="left"/>
      <w:pPr>
        <w:ind w:left="3600" w:hanging="360"/>
      </w:pPr>
    </w:lvl>
    <w:lvl w:ilvl="5" w:tplc="1FDE0C58" w:tentative="1">
      <w:start w:val="1"/>
      <w:numFmt w:val="lowerRoman"/>
      <w:lvlText w:val="%6."/>
      <w:lvlJc w:val="right"/>
      <w:pPr>
        <w:ind w:left="4320" w:hanging="180"/>
      </w:pPr>
    </w:lvl>
    <w:lvl w:ilvl="6" w:tplc="C76E6E8C" w:tentative="1">
      <w:start w:val="1"/>
      <w:numFmt w:val="decimal"/>
      <w:lvlText w:val="%7."/>
      <w:lvlJc w:val="left"/>
      <w:pPr>
        <w:ind w:left="5040" w:hanging="360"/>
      </w:pPr>
    </w:lvl>
    <w:lvl w:ilvl="7" w:tplc="7F58DAE4" w:tentative="1">
      <w:start w:val="1"/>
      <w:numFmt w:val="lowerLetter"/>
      <w:lvlText w:val="%8."/>
      <w:lvlJc w:val="left"/>
      <w:pPr>
        <w:ind w:left="5760" w:hanging="360"/>
      </w:pPr>
    </w:lvl>
    <w:lvl w:ilvl="8" w:tplc="031A6B5A" w:tentative="1">
      <w:start w:val="1"/>
      <w:numFmt w:val="lowerRoman"/>
      <w:lvlText w:val="%9."/>
      <w:lvlJc w:val="right"/>
      <w:pPr>
        <w:ind w:left="6480" w:hanging="180"/>
      </w:pPr>
    </w:lvl>
  </w:abstractNum>
  <w:abstractNum w:abstractNumId="22">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B5B79"/>
    <w:multiLevelType w:val="hybridMultilevel"/>
    <w:tmpl w:val="E0DCED6E"/>
    <w:lvl w:ilvl="0" w:tplc="54189044">
      <w:start w:val="3"/>
      <w:numFmt w:val="decimal"/>
      <w:lvlText w:val="%1."/>
      <w:lvlJc w:val="left"/>
      <w:pPr>
        <w:ind w:left="784" w:hanging="284"/>
      </w:pPr>
      <w:rPr>
        <w:rFonts w:ascii="Times New Roman" w:eastAsia="Times New Roman" w:hAnsi="Times New Roman" w:cs="Times New Roman" w:hint="default"/>
        <w:b/>
        <w:bCs/>
        <w:spacing w:val="-17"/>
        <w:w w:val="99"/>
        <w:sz w:val="24"/>
        <w:szCs w:val="24"/>
        <w:lang w:val="ro-RO" w:eastAsia="ro-RO" w:bidi="ro-RO"/>
      </w:rPr>
    </w:lvl>
    <w:lvl w:ilvl="1" w:tplc="1876E6D4">
      <w:numFmt w:val="bullet"/>
      <w:lvlText w:val="•"/>
      <w:lvlJc w:val="left"/>
      <w:pPr>
        <w:ind w:left="1756" w:hanging="284"/>
      </w:pPr>
      <w:rPr>
        <w:rFonts w:hint="default"/>
        <w:lang w:val="ro-RO" w:eastAsia="ro-RO" w:bidi="ro-RO"/>
      </w:rPr>
    </w:lvl>
    <w:lvl w:ilvl="2" w:tplc="E02C953E">
      <w:numFmt w:val="bullet"/>
      <w:lvlText w:val="•"/>
      <w:lvlJc w:val="left"/>
      <w:pPr>
        <w:ind w:left="2733" w:hanging="284"/>
      </w:pPr>
      <w:rPr>
        <w:rFonts w:hint="default"/>
        <w:lang w:val="ro-RO" w:eastAsia="ro-RO" w:bidi="ro-RO"/>
      </w:rPr>
    </w:lvl>
    <w:lvl w:ilvl="3" w:tplc="0D245FDE">
      <w:numFmt w:val="bullet"/>
      <w:lvlText w:val="•"/>
      <w:lvlJc w:val="left"/>
      <w:pPr>
        <w:ind w:left="3710" w:hanging="284"/>
      </w:pPr>
      <w:rPr>
        <w:rFonts w:hint="default"/>
        <w:lang w:val="ro-RO" w:eastAsia="ro-RO" w:bidi="ro-RO"/>
      </w:rPr>
    </w:lvl>
    <w:lvl w:ilvl="4" w:tplc="33A22574">
      <w:numFmt w:val="bullet"/>
      <w:lvlText w:val="•"/>
      <w:lvlJc w:val="left"/>
      <w:pPr>
        <w:ind w:left="4687" w:hanging="284"/>
      </w:pPr>
      <w:rPr>
        <w:rFonts w:hint="default"/>
        <w:lang w:val="ro-RO" w:eastAsia="ro-RO" w:bidi="ro-RO"/>
      </w:rPr>
    </w:lvl>
    <w:lvl w:ilvl="5" w:tplc="4FC821AC">
      <w:numFmt w:val="bullet"/>
      <w:lvlText w:val="•"/>
      <w:lvlJc w:val="left"/>
      <w:pPr>
        <w:ind w:left="5664" w:hanging="284"/>
      </w:pPr>
      <w:rPr>
        <w:rFonts w:hint="default"/>
        <w:lang w:val="ro-RO" w:eastAsia="ro-RO" w:bidi="ro-RO"/>
      </w:rPr>
    </w:lvl>
    <w:lvl w:ilvl="6" w:tplc="061E1020">
      <w:numFmt w:val="bullet"/>
      <w:lvlText w:val="•"/>
      <w:lvlJc w:val="left"/>
      <w:pPr>
        <w:ind w:left="6641" w:hanging="284"/>
      </w:pPr>
      <w:rPr>
        <w:rFonts w:hint="default"/>
        <w:lang w:val="ro-RO" w:eastAsia="ro-RO" w:bidi="ro-RO"/>
      </w:rPr>
    </w:lvl>
    <w:lvl w:ilvl="7" w:tplc="13085D08">
      <w:numFmt w:val="bullet"/>
      <w:lvlText w:val="•"/>
      <w:lvlJc w:val="left"/>
      <w:pPr>
        <w:ind w:left="7618" w:hanging="284"/>
      </w:pPr>
      <w:rPr>
        <w:rFonts w:hint="default"/>
        <w:lang w:val="ro-RO" w:eastAsia="ro-RO" w:bidi="ro-RO"/>
      </w:rPr>
    </w:lvl>
    <w:lvl w:ilvl="8" w:tplc="96DE6BD8">
      <w:numFmt w:val="bullet"/>
      <w:lvlText w:val="•"/>
      <w:lvlJc w:val="left"/>
      <w:pPr>
        <w:ind w:left="8595" w:hanging="284"/>
      </w:pPr>
      <w:rPr>
        <w:rFonts w:hint="default"/>
        <w:lang w:val="ro-RO" w:eastAsia="ro-RO" w:bidi="ro-RO"/>
      </w:rPr>
    </w:lvl>
  </w:abstractNum>
  <w:abstractNum w:abstractNumId="2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5AE960C4"/>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D1DB9"/>
    <w:multiLevelType w:val="multilevel"/>
    <w:tmpl w:val="D3D67788"/>
    <w:lvl w:ilvl="0">
      <w:start w:val="5"/>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4"/>
  </w:num>
  <w:num w:numId="3">
    <w:abstractNumId w:val="26"/>
  </w:num>
  <w:num w:numId="4">
    <w:abstractNumId w:val="23"/>
  </w:num>
  <w:num w:numId="5">
    <w:abstractNumId w:val="8"/>
  </w:num>
  <w:num w:numId="6">
    <w:abstractNumId w:val="18"/>
  </w:num>
  <w:num w:numId="7">
    <w:abstractNumId w:val="19"/>
  </w:num>
  <w:num w:numId="8">
    <w:abstractNumId w:val="32"/>
  </w:num>
  <w:num w:numId="9">
    <w:abstractNumId w:val="22"/>
  </w:num>
  <w:num w:numId="10">
    <w:abstractNumId w:val="20"/>
  </w:num>
  <w:num w:numId="11">
    <w:abstractNumId w:val="6"/>
  </w:num>
  <w:num w:numId="12">
    <w:abstractNumId w:val="33"/>
  </w:num>
  <w:num w:numId="13">
    <w:abstractNumId w:val="28"/>
  </w:num>
  <w:num w:numId="14">
    <w:abstractNumId w:val="7"/>
  </w:num>
  <w:num w:numId="15">
    <w:abstractNumId w:val="27"/>
  </w:num>
  <w:num w:numId="16">
    <w:abstractNumId w:val="17"/>
  </w:num>
  <w:num w:numId="17">
    <w:abstractNumId w:val="11"/>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0"/>
  </w:num>
  <w:num w:numId="22">
    <w:abstractNumId w:val="25"/>
  </w:num>
  <w:num w:numId="23">
    <w:abstractNumId w:val="5"/>
  </w:num>
  <w:num w:numId="24">
    <w:abstractNumId w:val="29"/>
  </w:num>
  <w:num w:numId="25">
    <w:abstractNumId w:val="24"/>
  </w:num>
  <w:num w:numId="26">
    <w:abstractNumId w:val="13"/>
  </w:num>
  <w:num w:numId="27">
    <w:abstractNumId w:val="10"/>
  </w:num>
  <w:num w:numId="28">
    <w:abstractNumId w:val="16"/>
  </w:num>
  <w:num w:numId="29">
    <w:abstractNumId w:val="9"/>
  </w:num>
  <w:num w:numId="30">
    <w:abstractNumId w:val="14"/>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37C1"/>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146"/>
    <w:rsid w:val="0008191D"/>
    <w:rsid w:val="00081B36"/>
    <w:rsid w:val="000849A8"/>
    <w:rsid w:val="0008533A"/>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3ED3"/>
    <w:rsid w:val="00115188"/>
    <w:rsid w:val="00115B7D"/>
    <w:rsid w:val="00116C35"/>
    <w:rsid w:val="00116CF2"/>
    <w:rsid w:val="0012160C"/>
    <w:rsid w:val="00121CBA"/>
    <w:rsid w:val="001223E6"/>
    <w:rsid w:val="001227A3"/>
    <w:rsid w:val="001233E8"/>
    <w:rsid w:val="00123F79"/>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2940"/>
    <w:rsid w:val="00174C61"/>
    <w:rsid w:val="00174E5F"/>
    <w:rsid w:val="00176399"/>
    <w:rsid w:val="001763CD"/>
    <w:rsid w:val="0017664F"/>
    <w:rsid w:val="00177A21"/>
    <w:rsid w:val="00183358"/>
    <w:rsid w:val="00183D79"/>
    <w:rsid w:val="0018415A"/>
    <w:rsid w:val="00184E9B"/>
    <w:rsid w:val="00185148"/>
    <w:rsid w:val="001856BA"/>
    <w:rsid w:val="001866CB"/>
    <w:rsid w:val="001873A6"/>
    <w:rsid w:val="0019071C"/>
    <w:rsid w:val="00195966"/>
    <w:rsid w:val="0019642D"/>
    <w:rsid w:val="00196AB4"/>
    <w:rsid w:val="001A1655"/>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3DD9"/>
    <w:rsid w:val="002611DC"/>
    <w:rsid w:val="002614DE"/>
    <w:rsid w:val="00264637"/>
    <w:rsid w:val="002659BB"/>
    <w:rsid w:val="0026663C"/>
    <w:rsid w:val="00266795"/>
    <w:rsid w:val="00266A18"/>
    <w:rsid w:val="00266F98"/>
    <w:rsid w:val="00267805"/>
    <w:rsid w:val="00267E8E"/>
    <w:rsid w:val="00270DB2"/>
    <w:rsid w:val="00271282"/>
    <w:rsid w:val="002722CC"/>
    <w:rsid w:val="002739A1"/>
    <w:rsid w:val="00274FBF"/>
    <w:rsid w:val="00275D82"/>
    <w:rsid w:val="002767DE"/>
    <w:rsid w:val="00276D0B"/>
    <w:rsid w:val="00281BEA"/>
    <w:rsid w:val="002828B9"/>
    <w:rsid w:val="002832B5"/>
    <w:rsid w:val="00283820"/>
    <w:rsid w:val="0028497D"/>
    <w:rsid w:val="002849C9"/>
    <w:rsid w:val="00284ED0"/>
    <w:rsid w:val="002854C7"/>
    <w:rsid w:val="00285D55"/>
    <w:rsid w:val="00286387"/>
    <w:rsid w:val="0028691C"/>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63FD"/>
    <w:rsid w:val="002B7A36"/>
    <w:rsid w:val="002C07A2"/>
    <w:rsid w:val="002C2210"/>
    <w:rsid w:val="002C2A9B"/>
    <w:rsid w:val="002C4803"/>
    <w:rsid w:val="002C764E"/>
    <w:rsid w:val="002C7CCD"/>
    <w:rsid w:val="002D0269"/>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857"/>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2134"/>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03C"/>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3B3F"/>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3231"/>
    <w:rsid w:val="004967CB"/>
    <w:rsid w:val="00496AFA"/>
    <w:rsid w:val="00497856"/>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62B"/>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3444"/>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089C"/>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48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6F6C"/>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59C7"/>
    <w:rsid w:val="00696992"/>
    <w:rsid w:val="006A0B61"/>
    <w:rsid w:val="006A13D0"/>
    <w:rsid w:val="006A1B4F"/>
    <w:rsid w:val="006A4F83"/>
    <w:rsid w:val="006A5054"/>
    <w:rsid w:val="006A6FDA"/>
    <w:rsid w:val="006A7C1C"/>
    <w:rsid w:val="006A7DEC"/>
    <w:rsid w:val="006B014B"/>
    <w:rsid w:val="006B13E7"/>
    <w:rsid w:val="006B1770"/>
    <w:rsid w:val="006B1C7D"/>
    <w:rsid w:val="006B2729"/>
    <w:rsid w:val="006B38DA"/>
    <w:rsid w:val="006B515C"/>
    <w:rsid w:val="006B6003"/>
    <w:rsid w:val="006B6292"/>
    <w:rsid w:val="006B79CE"/>
    <w:rsid w:val="006C018D"/>
    <w:rsid w:val="006C1F5C"/>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07F61"/>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27597"/>
    <w:rsid w:val="007316BD"/>
    <w:rsid w:val="007323B6"/>
    <w:rsid w:val="00734AAD"/>
    <w:rsid w:val="00736134"/>
    <w:rsid w:val="00736B8F"/>
    <w:rsid w:val="00737322"/>
    <w:rsid w:val="00737EBD"/>
    <w:rsid w:val="00740555"/>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8628B"/>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04CA"/>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2394"/>
    <w:rsid w:val="00843F26"/>
    <w:rsid w:val="008449C1"/>
    <w:rsid w:val="00844D3D"/>
    <w:rsid w:val="00845320"/>
    <w:rsid w:val="0084605E"/>
    <w:rsid w:val="008506F1"/>
    <w:rsid w:val="00850DBC"/>
    <w:rsid w:val="00852228"/>
    <w:rsid w:val="00852CA9"/>
    <w:rsid w:val="00852DB5"/>
    <w:rsid w:val="00853139"/>
    <w:rsid w:val="008543AB"/>
    <w:rsid w:val="00854D4E"/>
    <w:rsid w:val="008550C7"/>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08F3"/>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27A8"/>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137"/>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2764"/>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4C6"/>
    <w:rsid w:val="009D665E"/>
    <w:rsid w:val="009E05C3"/>
    <w:rsid w:val="009E0F3F"/>
    <w:rsid w:val="009E2657"/>
    <w:rsid w:val="009E3C56"/>
    <w:rsid w:val="009E3D35"/>
    <w:rsid w:val="009E3F79"/>
    <w:rsid w:val="009E4204"/>
    <w:rsid w:val="009E5CB9"/>
    <w:rsid w:val="009E719D"/>
    <w:rsid w:val="009E7663"/>
    <w:rsid w:val="009F03C0"/>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09E"/>
    <w:rsid w:val="00A1178E"/>
    <w:rsid w:val="00A13EAE"/>
    <w:rsid w:val="00A14A10"/>
    <w:rsid w:val="00A14C96"/>
    <w:rsid w:val="00A156C0"/>
    <w:rsid w:val="00A16110"/>
    <w:rsid w:val="00A2070E"/>
    <w:rsid w:val="00A20ACF"/>
    <w:rsid w:val="00A20BE2"/>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19C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3B06"/>
    <w:rsid w:val="00A84B21"/>
    <w:rsid w:val="00A85C06"/>
    <w:rsid w:val="00A87180"/>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B4"/>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1A5"/>
    <w:rsid w:val="00B555F2"/>
    <w:rsid w:val="00B613A8"/>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734"/>
    <w:rsid w:val="00C20B19"/>
    <w:rsid w:val="00C20F59"/>
    <w:rsid w:val="00C21039"/>
    <w:rsid w:val="00C22E70"/>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633"/>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B29"/>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0BE"/>
    <w:rsid w:val="00CE5D4B"/>
    <w:rsid w:val="00CE6337"/>
    <w:rsid w:val="00CE7128"/>
    <w:rsid w:val="00CF09D7"/>
    <w:rsid w:val="00CF1B53"/>
    <w:rsid w:val="00CF2F07"/>
    <w:rsid w:val="00CF330E"/>
    <w:rsid w:val="00CF39BF"/>
    <w:rsid w:val="00CF4F59"/>
    <w:rsid w:val="00CF5083"/>
    <w:rsid w:val="00CF55CA"/>
    <w:rsid w:val="00CF584F"/>
    <w:rsid w:val="00CF7F40"/>
    <w:rsid w:val="00D012A2"/>
    <w:rsid w:val="00D01642"/>
    <w:rsid w:val="00D02623"/>
    <w:rsid w:val="00D03BCF"/>
    <w:rsid w:val="00D03C74"/>
    <w:rsid w:val="00D0567E"/>
    <w:rsid w:val="00D05A94"/>
    <w:rsid w:val="00D06AC3"/>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184"/>
    <w:rsid w:val="00D43956"/>
    <w:rsid w:val="00D5036B"/>
    <w:rsid w:val="00D51EB7"/>
    <w:rsid w:val="00D51F0A"/>
    <w:rsid w:val="00D52AD8"/>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662"/>
    <w:rsid w:val="00D91D57"/>
    <w:rsid w:val="00D925B0"/>
    <w:rsid w:val="00DA1062"/>
    <w:rsid w:val="00DA1153"/>
    <w:rsid w:val="00DA2348"/>
    <w:rsid w:val="00DA331F"/>
    <w:rsid w:val="00DA376D"/>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B9F"/>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2DBF"/>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3D9A"/>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175"/>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10CB"/>
    <w:rsid w:val="00EE204E"/>
    <w:rsid w:val="00EE2FE1"/>
    <w:rsid w:val="00EE69DC"/>
    <w:rsid w:val="00EF08C9"/>
    <w:rsid w:val="00EF143F"/>
    <w:rsid w:val="00EF3B66"/>
    <w:rsid w:val="00EF40D6"/>
    <w:rsid w:val="00EF4276"/>
    <w:rsid w:val="00EF48E0"/>
    <w:rsid w:val="00EF4D0E"/>
    <w:rsid w:val="00EF6B39"/>
    <w:rsid w:val="00F0107F"/>
    <w:rsid w:val="00F023B2"/>
    <w:rsid w:val="00F02902"/>
    <w:rsid w:val="00F029BB"/>
    <w:rsid w:val="00F0331D"/>
    <w:rsid w:val="00F059B8"/>
    <w:rsid w:val="00F06AE5"/>
    <w:rsid w:val="00F07EDA"/>
    <w:rsid w:val="00F1012D"/>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41BB"/>
    <w:rsid w:val="00FC472C"/>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3">
    <w:name w:val="Title"/>
    <w:basedOn w:val="a0"/>
    <w:link w:val="aff4"/>
    <w:uiPriority w:val="1"/>
    <w:qFormat/>
    <w:rsid w:val="00DF0B9F"/>
    <w:pPr>
      <w:widowControl w:val="0"/>
      <w:autoSpaceDE w:val="0"/>
      <w:autoSpaceDN w:val="0"/>
      <w:ind w:left="2341" w:right="2198"/>
      <w:jc w:val="center"/>
    </w:pPr>
    <w:rPr>
      <w:b/>
      <w:bCs/>
      <w:noProof w:val="0"/>
      <w:sz w:val="44"/>
      <w:szCs w:val="44"/>
    </w:rPr>
  </w:style>
  <w:style w:type="character" w:customStyle="1" w:styleId="aff4">
    <w:name w:val="Название Знак"/>
    <w:basedOn w:val="a1"/>
    <w:link w:val="aff3"/>
    <w:uiPriority w:val="1"/>
    <w:rsid w:val="00DF0B9F"/>
    <w:rPr>
      <w:rFonts w:ascii="Times New Roman" w:eastAsia="Times New Roman" w:hAnsi="Times New Roman" w:cs="Times New Roman"/>
      <w:b/>
      <w:bCs/>
      <w:sz w:val="44"/>
      <w:szCs w:val="44"/>
      <w:lang w:val="ro-RO"/>
    </w:rPr>
  </w:style>
  <w:style w:type="paragraph" w:customStyle="1" w:styleId="TableParagraph">
    <w:name w:val="Table Paragraph"/>
    <w:basedOn w:val="a0"/>
    <w:uiPriority w:val="1"/>
    <w:qFormat/>
    <w:rsid w:val="00DF0B9F"/>
    <w:pPr>
      <w:widowControl w:val="0"/>
      <w:autoSpaceDE w:val="0"/>
      <w:autoSpaceDN w:val="0"/>
    </w:pPr>
    <w:rPr>
      <w:noProof w:val="0"/>
      <w:sz w:val="22"/>
      <w:szCs w:val="22"/>
    </w:rPr>
  </w:style>
  <w:style w:type="table" w:customStyle="1" w:styleId="Grigliatabella20">
    <w:name w:val="Griglia tabella2_0"/>
    <w:basedOn w:val="a2"/>
    <w:next w:val="a2"/>
    <w:uiPriority w:val="39"/>
    <w:rsid w:val="00FC47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FC4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7">
    <w:name w:val="Абзац списка Знак"/>
    <w:aliases w:val="HotarirePunct1 Знак"/>
    <w:link w:val="a"/>
    <w:uiPriority w:val="34"/>
    <w:locked/>
    <w:rsid w:val="00EE2FE1"/>
    <w:rPr>
      <w:rFonts w:ascii="Times New Roman" w:eastAsia="Times New Roman" w:hAnsi="Times New Roman" w:cs="Times New Roman"/>
      <w:sz w:val="24"/>
      <w:szCs w:val="24"/>
      <w:lang w:val="en-US"/>
    </w:rPr>
  </w:style>
  <w:style w:type="table" w:customStyle="1" w:styleId="TableNormal1">
    <w:name w:val="Table Normal1"/>
    <w:uiPriority w:val="2"/>
    <w:qFormat/>
    <w:rsid w:val="00123F7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3">
    <w:name w:val="Title"/>
    <w:basedOn w:val="a0"/>
    <w:link w:val="aff4"/>
    <w:uiPriority w:val="1"/>
    <w:qFormat/>
    <w:rsid w:val="00DF0B9F"/>
    <w:pPr>
      <w:widowControl w:val="0"/>
      <w:autoSpaceDE w:val="0"/>
      <w:autoSpaceDN w:val="0"/>
      <w:ind w:left="2341" w:right="2198"/>
      <w:jc w:val="center"/>
    </w:pPr>
    <w:rPr>
      <w:b/>
      <w:bCs/>
      <w:noProof w:val="0"/>
      <w:sz w:val="44"/>
      <w:szCs w:val="44"/>
    </w:rPr>
  </w:style>
  <w:style w:type="character" w:customStyle="1" w:styleId="aff4">
    <w:name w:val="Название Знак"/>
    <w:basedOn w:val="a1"/>
    <w:link w:val="aff3"/>
    <w:uiPriority w:val="1"/>
    <w:rsid w:val="00DF0B9F"/>
    <w:rPr>
      <w:rFonts w:ascii="Times New Roman" w:eastAsia="Times New Roman" w:hAnsi="Times New Roman" w:cs="Times New Roman"/>
      <w:b/>
      <w:bCs/>
      <w:sz w:val="44"/>
      <w:szCs w:val="44"/>
      <w:lang w:val="ro-RO"/>
    </w:rPr>
  </w:style>
  <w:style w:type="paragraph" w:customStyle="1" w:styleId="TableParagraph">
    <w:name w:val="Table Paragraph"/>
    <w:basedOn w:val="a0"/>
    <w:uiPriority w:val="1"/>
    <w:qFormat/>
    <w:rsid w:val="00DF0B9F"/>
    <w:pPr>
      <w:widowControl w:val="0"/>
      <w:autoSpaceDE w:val="0"/>
      <w:autoSpaceDN w:val="0"/>
    </w:pPr>
    <w:rPr>
      <w:noProof w:val="0"/>
      <w:sz w:val="22"/>
      <w:szCs w:val="22"/>
    </w:rPr>
  </w:style>
  <w:style w:type="table" w:customStyle="1" w:styleId="Grigliatabella20">
    <w:name w:val="Griglia tabella2_0"/>
    <w:basedOn w:val="a2"/>
    <w:next w:val="a2"/>
    <w:uiPriority w:val="39"/>
    <w:rsid w:val="00FC47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FC4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7">
    <w:name w:val="Абзац списка Знак"/>
    <w:aliases w:val="HotarirePunct1 Знак"/>
    <w:link w:val="a"/>
    <w:uiPriority w:val="34"/>
    <w:locked/>
    <w:rsid w:val="00EE2FE1"/>
    <w:rPr>
      <w:rFonts w:ascii="Times New Roman" w:eastAsia="Times New Roman" w:hAnsi="Times New Roman" w:cs="Times New Roman"/>
      <w:sz w:val="24"/>
      <w:szCs w:val="24"/>
      <w:lang w:val="en-US"/>
    </w:rPr>
  </w:style>
  <w:style w:type="table" w:customStyle="1" w:styleId="TableNormal1">
    <w:name w:val="Table Normal1"/>
    <w:uiPriority w:val="2"/>
    <w:qFormat/>
    <w:rsid w:val="00123F7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4292581">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s.md/cautare/getResults?doc_id=123036&amp;lang=ro" TargetMode="Externa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5EB3-2D68-4C1F-A16E-82BAB25C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16102</Words>
  <Characters>91784</Characters>
  <Application>Microsoft Office Word</Application>
  <DocSecurity>0</DocSecurity>
  <Lines>764</Lines>
  <Paragraphs>215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2</cp:revision>
  <cp:lastPrinted>2021-06-01T11:52:00Z</cp:lastPrinted>
  <dcterms:created xsi:type="dcterms:W3CDTF">2022-09-23T08:21:00Z</dcterms:created>
  <dcterms:modified xsi:type="dcterms:W3CDTF">2022-09-23T08:21:00Z</dcterms:modified>
</cp:coreProperties>
</file>