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EB46F8F" w14:textId="77777777" w:rsidR="00555F78" w:rsidRPr="003C5111" w:rsidRDefault="00555F78" w:rsidP="00555F78">
      <w:pPr>
        <w:ind w:right="57"/>
        <w:jc w:val="center"/>
        <w:rPr>
          <w:b/>
          <w:bCs/>
          <w:lang w:eastAsia="ru-RU"/>
        </w:rPr>
      </w:pPr>
      <w:bookmarkStart w:id="69" w:name="_Toc449692095"/>
      <w:r w:rsidRPr="003C5111">
        <w:rPr>
          <w:b/>
          <w:bCs/>
          <w:lang w:eastAsia="ru-RU"/>
        </w:rPr>
        <w:lastRenderedPageBreak/>
        <w:t>ANUNŢ DE PARTICIPARE SIMPLIFICAT</w:t>
      </w:r>
    </w:p>
    <w:p w14:paraId="7B289E4E" w14:textId="77777777" w:rsidR="00555F78" w:rsidRDefault="00555F78" w:rsidP="00555F78">
      <w:pPr>
        <w:ind w:right="57"/>
        <w:jc w:val="center"/>
        <w:rPr>
          <w:b/>
          <w:bCs/>
          <w:lang w:eastAsia="ru-RU"/>
        </w:rPr>
      </w:pPr>
      <w:r w:rsidRPr="003C5111">
        <w:rPr>
          <w:b/>
          <w:bCs/>
          <w:lang w:eastAsia="ru-RU"/>
        </w:rPr>
        <w:t xml:space="preserve"> PENTRU ACHIZIȚIA DE VALOARE MICĂ</w:t>
      </w:r>
    </w:p>
    <w:p w14:paraId="604E22FA" w14:textId="77777777" w:rsidR="00555F78" w:rsidRPr="003C5111" w:rsidRDefault="00555F78" w:rsidP="00555F78">
      <w:pPr>
        <w:ind w:right="57"/>
        <w:jc w:val="center"/>
        <w:rPr>
          <w:lang w:eastAsia="ru-RU"/>
        </w:rPr>
      </w:pPr>
    </w:p>
    <w:p w14:paraId="30A0A86A" w14:textId="77777777" w:rsidR="00555F78" w:rsidRPr="00C00499" w:rsidRDefault="00555F78" w:rsidP="00555F78"/>
    <w:p w14:paraId="1E69AAF3" w14:textId="77777777" w:rsidR="00555F78" w:rsidRPr="00ED2A53" w:rsidRDefault="00555F78" w:rsidP="00555F78">
      <w:pPr>
        <w:ind w:right="57"/>
        <w:rPr>
          <w:sz w:val="28"/>
          <w:szCs w:val="28"/>
          <w:lang w:eastAsia="ru-RU"/>
        </w:rPr>
      </w:pPr>
      <w:r w:rsidRPr="00ED2A53">
        <w:rPr>
          <w:b/>
          <w:sz w:val="28"/>
          <w:szCs w:val="28"/>
          <w:u w:val="single"/>
        </w:rPr>
        <w:t xml:space="preserve">Achiziţionarea serviciilor de deservire şi exploatare a centralelor termice a IMSP Spitalul Raional Soroca ,,A.Prisacari” pentru sezonul de încălzire </w:t>
      </w:r>
      <w:r>
        <w:rPr>
          <w:b/>
          <w:sz w:val="28"/>
          <w:szCs w:val="28"/>
          <w:u w:val="single"/>
        </w:rPr>
        <w:t xml:space="preserve">anul </w:t>
      </w:r>
      <w:r w:rsidRPr="00ED2A53">
        <w:rPr>
          <w:b/>
          <w:sz w:val="28"/>
          <w:szCs w:val="28"/>
          <w:u w:val="single"/>
        </w:rPr>
        <w:t>-2024</w:t>
      </w:r>
    </w:p>
    <w:p w14:paraId="56CFE7D8" w14:textId="77777777" w:rsidR="00555F78" w:rsidRDefault="00555F78" w:rsidP="00555F78">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00FE32D2" w14:textId="77777777" w:rsidR="00555F78" w:rsidRDefault="00555F78" w:rsidP="00555F78">
      <w:pPr>
        <w:shd w:val="clear" w:color="auto" w:fill="FFFFFF" w:themeFill="background1"/>
        <w:tabs>
          <w:tab w:val="left" w:pos="284"/>
          <w:tab w:val="right" w:pos="9531"/>
        </w:tabs>
        <w:spacing w:before="120"/>
        <w:ind w:left="284"/>
        <w:rPr>
          <w:rFonts w:eastAsia="Calibri"/>
        </w:rPr>
      </w:pPr>
      <w:r>
        <w:rPr>
          <w:b/>
        </w:rPr>
        <w:t xml:space="preserve">Da, </w:t>
      </w:r>
      <w:r>
        <w:rPr>
          <w:rFonts w:eastAsia="Calibri"/>
        </w:rPr>
        <w:t xml:space="preserve"> </w:t>
      </w:r>
      <w:hyperlink r:id="rId8" w:history="1">
        <w:r w:rsidRPr="002748FC">
          <w:rPr>
            <w:rStyle w:val="af4"/>
            <w:rFonts w:eastAsia="Calibri"/>
          </w:rPr>
          <w:t>bap@tender.gov.md</w:t>
        </w:r>
      </w:hyperlink>
    </w:p>
    <w:p w14:paraId="32F0649A" w14:textId="77777777" w:rsidR="00555F78" w:rsidRDefault="00555F78" w:rsidP="00555F78">
      <w:pPr>
        <w:shd w:val="clear" w:color="auto" w:fill="FFFFFF" w:themeFill="background1"/>
        <w:tabs>
          <w:tab w:val="left" w:pos="284"/>
          <w:tab w:val="right" w:pos="9531"/>
        </w:tabs>
        <w:spacing w:before="120"/>
        <w:rPr>
          <w:b/>
          <w:lang w:eastAsia="ru-RU"/>
        </w:rPr>
      </w:pPr>
    </w:p>
    <w:p w14:paraId="4B503845" w14:textId="77777777" w:rsidR="00555F78" w:rsidRPr="00AB704E" w:rsidRDefault="00555F78" w:rsidP="00555F78">
      <w:pPr>
        <w:numPr>
          <w:ilvl w:val="0"/>
          <w:numId w:val="57"/>
        </w:numPr>
        <w:tabs>
          <w:tab w:val="left" w:pos="284"/>
          <w:tab w:val="right" w:pos="9531"/>
        </w:tabs>
        <w:spacing w:before="120"/>
        <w:ind w:left="284" w:hanging="284"/>
        <w:rPr>
          <w:b/>
          <w14:shadow w14:blurRad="50800" w14:dist="38100" w14:dir="2700000" w14:sx="100000" w14:sy="100000" w14:kx="0" w14:ky="0" w14:algn="tl">
            <w14:srgbClr w14:val="000000">
              <w14:alpha w14:val="60000"/>
            </w14:srgbClr>
          </w14:shadow>
        </w:rPr>
      </w:pPr>
      <w:r w:rsidRPr="00AB704E">
        <w:rPr>
          <w:b/>
          <w14:shadow w14:blurRad="50800" w14:dist="38100" w14:dir="2700000" w14:sx="100000" w14:sy="100000" w14:kx="0" w14:ky="0" w14:algn="tl">
            <w14:srgbClr w14:val="000000">
              <w14:alpha w14:val="60000"/>
            </w14:srgbClr>
          </w14:shadow>
        </w:rPr>
        <w:t xml:space="preserve">Denumirea autorității contractante: </w:t>
      </w:r>
      <w:r w:rsidRPr="00AB704E">
        <w:rPr>
          <w:b/>
          <w:shd w:val="clear" w:color="auto" w:fill="FFFF00"/>
          <w14:shadow w14:blurRad="50800" w14:dist="38100" w14:dir="2700000" w14:sx="100000" w14:sy="100000" w14:kx="0" w14:ky="0" w14:algn="tl">
            <w14:srgbClr w14:val="000000">
              <w14:alpha w14:val="60000"/>
            </w14:srgbClr>
          </w14:shadow>
        </w:rPr>
        <w:t>IMSP Spitalul Raional Soroca „A. Prisacari”</w:t>
      </w:r>
    </w:p>
    <w:p w14:paraId="5F8B899E" w14:textId="77777777" w:rsidR="00555F78" w:rsidRPr="00AB704E" w:rsidRDefault="00555F78" w:rsidP="00555F78">
      <w:pPr>
        <w:numPr>
          <w:ilvl w:val="0"/>
          <w:numId w:val="57"/>
        </w:numPr>
        <w:tabs>
          <w:tab w:val="left" w:pos="284"/>
          <w:tab w:val="right" w:pos="9531"/>
        </w:tabs>
        <w:spacing w:before="120"/>
        <w:ind w:left="284" w:hanging="284"/>
        <w:rPr>
          <w:b/>
          <w14:shadow w14:blurRad="50800" w14:dist="38100" w14:dir="2700000" w14:sx="100000" w14:sy="100000" w14:kx="0" w14:ky="0" w14:algn="tl">
            <w14:srgbClr w14:val="000000">
              <w14:alpha w14:val="60000"/>
            </w14:srgbClr>
          </w14:shadow>
        </w:rPr>
      </w:pPr>
      <w:r w:rsidRPr="00AB704E">
        <w:rPr>
          <w:b/>
          <w14:shadow w14:blurRad="50800" w14:dist="38100" w14:dir="2700000" w14:sx="100000" w14:sy="100000" w14:kx="0" w14:ky="0" w14:algn="tl">
            <w14:srgbClr w14:val="000000">
              <w14:alpha w14:val="60000"/>
            </w14:srgbClr>
          </w14:shadow>
        </w:rPr>
        <w:t xml:space="preserve">IDNO: </w:t>
      </w:r>
      <w:r w:rsidRPr="00AB704E">
        <w:rPr>
          <w:b/>
          <w:shd w:val="clear" w:color="auto" w:fill="FFFF00"/>
          <w14:shadow w14:blurRad="50800" w14:dist="38100" w14:dir="2700000" w14:sx="100000" w14:sy="100000" w14:kx="0" w14:ky="0" w14:algn="tl">
            <w14:srgbClr w14:val="000000">
              <w14:alpha w14:val="60000"/>
            </w14:srgbClr>
          </w14:shadow>
        </w:rPr>
        <w:t>___1003607150209___</w:t>
      </w:r>
    </w:p>
    <w:p w14:paraId="072B4CC4" w14:textId="77777777" w:rsidR="00555F78" w:rsidRPr="00AB704E" w:rsidRDefault="00555F78" w:rsidP="00555F78">
      <w:pPr>
        <w:numPr>
          <w:ilvl w:val="0"/>
          <w:numId w:val="57"/>
        </w:numPr>
        <w:tabs>
          <w:tab w:val="left" w:pos="284"/>
          <w:tab w:val="right" w:pos="9531"/>
        </w:tabs>
        <w:spacing w:before="120"/>
        <w:ind w:left="284" w:hanging="284"/>
        <w:rPr>
          <w:b/>
          <w14:shadow w14:blurRad="50800" w14:dist="38100" w14:dir="2700000" w14:sx="100000" w14:sy="100000" w14:kx="0" w14:ky="0" w14:algn="tl">
            <w14:srgbClr w14:val="000000">
              <w14:alpha w14:val="60000"/>
            </w14:srgbClr>
          </w14:shadow>
        </w:rPr>
      </w:pPr>
      <w:r w:rsidRPr="00AB704E">
        <w:rPr>
          <w:b/>
          <w14:shadow w14:blurRad="50800" w14:dist="38100" w14:dir="2700000" w14:sx="100000" w14:sy="100000" w14:kx="0" w14:ky="0" w14:algn="tl">
            <w14:srgbClr w14:val="000000">
              <w14:alpha w14:val="60000"/>
            </w14:srgbClr>
          </w14:shadow>
        </w:rPr>
        <w:t xml:space="preserve">Adresa: </w:t>
      </w:r>
      <w:r w:rsidRPr="00AB704E">
        <w:rPr>
          <w:b/>
          <w:shd w:val="clear" w:color="auto" w:fill="FFFF00"/>
          <w14:shadow w14:blurRad="50800" w14:dist="38100" w14:dir="2700000" w14:sx="100000" w14:sy="100000" w14:kx="0" w14:ky="0" w14:algn="tl">
            <w14:srgbClr w14:val="000000">
              <w14:alpha w14:val="60000"/>
            </w14:srgbClr>
          </w14:shadow>
        </w:rPr>
        <w:t>___mun.Soroca str.M. Kogîlniceanu 1___</w:t>
      </w:r>
    </w:p>
    <w:p w14:paraId="232CB0EE" w14:textId="77777777" w:rsidR="00555F78" w:rsidRPr="00AB704E" w:rsidRDefault="00555F78" w:rsidP="00555F78">
      <w:pPr>
        <w:numPr>
          <w:ilvl w:val="0"/>
          <w:numId w:val="57"/>
        </w:numPr>
        <w:tabs>
          <w:tab w:val="left" w:pos="284"/>
          <w:tab w:val="right" w:pos="9531"/>
        </w:tabs>
        <w:spacing w:before="120"/>
        <w:ind w:left="284" w:hanging="284"/>
        <w:rPr>
          <w:b/>
          <w14:shadow w14:blurRad="50800" w14:dist="38100" w14:dir="2700000" w14:sx="100000" w14:sy="100000" w14:kx="0" w14:ky="0" w14:algn="tl">
            <w14:srgbClr w14:val="000000">
              <w14:alpha w14:val="60000"/>
            </w14:srgbClr>
          </w14:shadow>
        </w:rPr>
      </w:pPr>
      <w:r w:rsidRPr="00AB704E">
        <w:rPr>
          <w:b/>
          <w14:shadow w14:blurRad="50800" w14:dist="38100" w14:dir="2700000" w14:sx="100000" w14:sy="100000" w14:kx="0" w14:ky="0" w14:algn="tl">
            <w14:srgbClr w14:val="000000">
              <w14:alpha w14:val="60000"/>
            </w14:srgbClr>
          </w14:shadow>
        </w:rPr>
        <w:t xml:space="preserve">Numărul de telefon/fax: </w:t>
      </w:r>
      <w:r w:rsidRPr="00AB704E">
        <w:rPr>
          <w:b/>
          <w:shd w:val="clear" w:color="auto" w:fill="FFFF00"/>
          <w14:shadow w14:blurRad="50800" w14:dist="38100" w14:dir="2700000" w14:sx="100000" w14:sy="100000" w14:kx="0" w14:ky="0" w14:algn="tl">
            <w14:srgbClr w14:val="000000">
              <w14:alpha w14:val="60000"/>
            </w14:srgbClr>
          </w14:shadow>
        </w:rPr>
        <w:t>___0230-2-37-41____</w:t>
      </w:r>
    </w:p>
    <w:p w14:paraId="048C5702" w14:textId="77777777" w:rsidR="00555F78" w:rsidRPr="00AB704E" w:rsidRDefault="00555F78" w:rsidP="00555F78">
      <w:pPr>
        <w:numPr>
          <w:ilvl w:val="0"/>
          <w:numId w:val="57"/>
        </w:numPr>
        <w:tabs>
          <w:tab w:val="left" w:pos="284"/>
          <w:tab w:val="right" w:pos="9531"/>
        </w:tabs>
        <w:spacing w:before="120"/>
        <w:ind w:left="284" w:hanging="284"/>
        <w:rPr>
          <w:b/>
          <w14:shadow w14:blurRad="50800" w14:dist="38100" w14:dir="2700000" w14:sx="100000" w14:sy="100000" w14:kx="0" w14:ky="0" w14:algn="tl">
            <w14:srgbClr w14:val="000000">
              <w14:alpha w14:val="60000"/>
            </w14:srgbClr>
          </w14:shadow>
        </w:rPr>
      </w:pPr>
      <w:r w:rsidRPr="00AB704E">
        <w:rPr>
          <w:b/>
          <w14:shadow w14:blurRad="50800" w14:dist="38100" w14:dir="2700000" w14:sx="100000" w14:sy="100000" w14:kx="0" w14:ky="0" w14:algn="tl">
            <w14:srgbClr w14:val="000000">
              <w14:alpha w14:val="60000"/>
            </w14:srgbClr>
          </w14:shadow>
        </w:rPr>
        <w:t xml:space="preserve">Adresa de e-mail și de internet a autorității contractante: </w:t>
      </w:r>
      <w:r w:rsidRPr="00AB704E">
        <w:rPr>
          <w:b/>
          <w:shd w:val="clear" w:color="auto" w:fill="FFFF00"/>
          <w14:shadow w14:blurRad="50800" w14:dist="38100" w14:dir="2700000" w14:sx="100000" w14:sy="100000" w14:kx="0" w14:ky="0" w14:algn="tl">
            <w14:srgbClr w14:val="000000">
              <w14:alpha w14:val="60000"/>
            </w14:srgbClr>
          </w14:shadow>
        </w:rPr>
        <w:t>srsoroca@ms.md;</w:t>
      </w:r>
    </w:p>
    <w:p w14:paraId="16F29237" w14:textId="77777777" w:rsidR="00555F78" w:rsidRPr="00067771" w:rsidRDefault="00555F78" w:rsidP="00555F78">
      <w:pPr>
        <w:ind w:right="57"/>
        <w:rPr>
          <w:bCs/>
          <w:lang w:eastAsia="ru-RU"/>
        </w:rPr>
      </w:pPr>
    </w:p>
    <w:p w14:paraId="72DFFB14" w14:textId="77777777" w:rsidR="00555F78" w:rsidRPr="00067771" w:rsidRDefault="00555F78" w:rsidP="00555F78">
      <w:pPr>
        <w:ind w:right="57"/>
        <w:rPr>
          <w:b/>
          <w:u w:val="single"/>
          <w:lang w:eastAsia="ru-RU"/>
        </w:rPr>
      </w:pPr>
      <w:r>
        <w:rPr>
          <w:bCs/>
          <w:lang w:eastAsia="ru-RU"/>
        </w:rPr>
        <w:t xml:space="preserve">6. </w:t>
      </w:r>
      <w:r w:rsidRPr="00D577FF">
        <w:rPr>
          <w:bCs/>
          <w:lang w:eastAsia="ru-RU"/>
        </w:rPr>
        <w:t xml:space="preserve"> Adresa de e-mail sau pagina web oficială de la care se va putea obţine accesul la documentaţia de atribuire: </w:t>
      </w:r>
      <w:r w:rsidRPr="00067771">
        <w:rPr>
          <w:b/>
          <w:bCs/>
          <w:i/>
          <w:iCs/>
          <w:u w:val="single"/>
          <w:lang w:eastAsia="ru-RU"/>
        </w:rPr>
        <w:t>documentaţia de atribuire este anexată în cadrul procedurii în SIA RSAP.</w:t>
      </w:r>
    </w:p>
    <w:p w14:paraId="15B029D3" w14:textId="77777777" w:rsidR="00555F78" w:rsidRPr="00850D1C" w:rsidRDefault="00555F78" w:rsidP="00555F78">
      <w:pPr>
        <w:ind w:right="57"/>
        <w:rPr>
          <w:lang w:eastAsia="ru-RU"/>
        </w:rPr>
      </w:pPr>
      <w:r>
        <w:rPr>
          <w:bCs/>
          <w:lang w:eastAsia="ru-RU"/>
        </w:rPr>
        <w:t xml:space="preserve">7. </w:t>
      </w:r>
      <w:r w:rsidRPr="00D577FF">
        <w:rPr>
          <w:bCs/>
          <w:lang w:eastAsia="ru-RU"/>
        </w:rPr>
        <w:t>Tipul autorităţii contractante şi obiectul principal de activitate (dacă este cazul, menţiunea că autoritatea contractantă este o autoritate centrală de achiziţie s</w:t>
      </w:r>
      <w:r>
        <w:rPr>
          <w:bCs/>
          <w:lang w:eastAsia="ru-RU"/>
        </w:rPr>
        <w:t>au că achiziţia implică o altă formă de achiziţie comună)</w:t>
      </w:r>
      <w:r w:rsidRPr="00D577FF">
        <w:rPr>
          <w:lang w:eastAsia="ru-RU"/>
        </w:rPr>
        <w:t>_</w:t>
      </w:r>
      <w:r w:rsidRPr="00067771">
        <w:rPr>
          <w:b/>
          <w:u w:val="single"/>
          <w:lang w:eastAsia="ru-RU"/>
        </w:rPr>
        <w:t>Nu se aplică</w:t>
      </w:r>
      <w:r w:rsidRPr="00F1236B">
        <w:rPr>
          <w:b/>
          <w:lang w:eastAsia="ru-RU"/>
        </w:rPr>
        <w:t>_</w:t>
      </w:r>
    </w:p>
    <w:p w14:paraId="22414B5C" w14:textId="2DD9B2D2" w:rsidR="00555F78" w:rsidRDefault="00555F78" w:rsidP="00555F78">
      <w:pPr>
        <w:ind w:right="57"/>
        <w:rPr>
          <w:bCs/>
          <w:lang w:eastAsia="ru-RU"/>
        </w:rPr>
      </w:pPr>
      <w:r>
        <w:rPr>
          <w:bCs/>
          <w:lang w:eastAsia="ru-RU"/>
        </w:rPr>
        <w:t xml:space="preserve">8. </w:t>
      </w:r>
      <w:r w:rsidRPr="00D577FF">
        <w:rPr>
          <w:bCs/>
          <w:lang w:eastAsia="ru-RU"/>
        </w:rPr>
        <w:t xml:space="preserve"> Cumpărătorul invită operatorii economici interesaţi, care îi pot satisface necesităţile, să participe la procedura de achiziţie privind livrarea/prestarea următoarelor bunuri/servicii:</w:t>
      </w:r>
    </w:p>
    <w:p w14:paraId="13ADE906" w14:textId="11D150A4" w:rsidR="00D860A9" w:rsidRDefault="00D860A9" w:rsidP="00555F78">
      <w:pPr>
        <w:ind w:right="57"/>
        <w:rPr>
          <w:bCs/>
          <w:lang w:eastAsia="ru-RU"/>
        </w:rPr>
      </w:pPr>
    </w:p>
    <w:tbl>
      <w:tblPr>
        <w:tblStyle w:val="GrilTabel2"/>
        <w:tblW w:w="5534" w:type="pct"/>
        <w:tblInd w:w="-147" w:type="dxa"/>
        <w:tblLook w:val="04A0" w:firstRow="1" w:lastRow="0" w:firstColumn="1" w:lastColumn="0" w:noHBand="0" w:noVBand="1"/>
      </w:tblPr>
      <w:tblGrid>
        <w:gridCol w:w="481"/>
        <w:gridCol w:w="1501"/>
        <w:gridCol w:w="3354"/>
        <w:gridCol w:w="876"/>
        <w:gridCol w:w="1026"/>
        <w:gridCol w:w="1156"/>
        <w:gridCol w:w="1296"/>
      </w:tblGrid>
      <w:tr w:rsidR="00D860A9" w:rsidRPr="0038269E" w14:paraId="631775D3" w14:textId="77777777" w:rsidTr="00D725EB">
        <w:trPr>
          <w:trHeight w:val="1383"/>
        </w:trPr>
        <w:tc>
          <w:tcPr>
            <w:tcW w:w="232" w:type="pct"/>
          </w:tcPr>
          <w:p w14:paraId="37BC0C8A" w14:textId="77777777" w:rsidR="00D860A9" w:rsidRPr="0038269E" w:rsidRDefault="00D860A9" w:rsidP="00D725EB">
            <w:pPr>
              <w:ind w:firstLine="0"/>
              <w:jc w:val="center"/>
              <w:rPr>
                <w:sz w:val="18"/>
                <w:szCs w:val="18"/>
              </w:rPr>
            </w:pPr>
            <w:r w:rsidRPr="0038269E">
              <w:rPr>
                <w:b/>
                <w:bCs/>
                <w:sz w:val="18"/>
                <w:szCs w:val="18"/>
                <w:lang w:eastAsia="ru-RU"/>
              </w:rPr>
              <w:t>Nr.</w:t>
            </w:r>
            <w:r w:rsidRPr="0038269E">
              <w:rPr>
                <w:b/>
                <w:bCs/>
                <w:sz w:val="18"/>
                <w:szCs w:val="18"/>
                <w:lang w:eastAsia="ru-RU"/>
              </w:rPr>
              <w:br/>
              <w:t>crt.</w:t>
            </w:r>
          </w:p>
        </w:tc>
        <w:tc>
          <w:tcPr>
            <w:tcW w:w="523" w:type="pct"/>
          </w:tcPr>
          <w:p w14:paraId="4439E58C" w14:textId="77777777" w:rsidR="00D860A9" w:rsidRPr="0038269E" w:rsidRDefault="00D860A9" w:rsidP="00D725EB">
            <w:pPr>
              <w:ind w:firstLine="0"/>
              <w:jc w:val="center"/>
              <w:rPr>
                <w:sz w:val="18"/>
                <w:szCs w:val="18"/>
              </w:rPr>
            </w:pPr>
            <w:r w:rsidRPr="0038269E">
              <w:rPr>
                <w:b/>
                <w:bCs/>
                <w:sz w:val="18"/>
                <w:szCs w:val="18"/>
                <w:lang w:eastAsia="ru-RU"/>
              </w:rPr>
              <w:t>Codul</w:t>
            </w:r>
            <w:r w:rsidRPr="0038269E">
              <w:rPr>
                <w:b/>
                <w:bCs/>
                <w:sz w:val="18"/>
                <w:szCs w:val="18"/>
                <w:lang w:eastAsia="ru-RU"/>
              </w:rPr>
              <w:br/>
              <w:t>CPV</w:t>
            </w:r>
          </w:p>
        </w:tc>
        <w:tc>
          <w:tcPr>
            <w:tcW w:w="2121" w:type="pct"/>
          </w:tcPr>
          <w:p w14:paraId="7C27F669" w14:textId="77777777" w:rsidR="00D860A9" w:rsidRPr="0038269E" w:rsidRDefault="00D860A9" w:rsidP="00D725EB">
            <w:pPr>
              <w:ind w:firstLine="0"/>
              <w:jc w:val="center"/>
              <w:rPr>
                <w:sz w:val="18"/>
                <w:szCs w:val="18"/>
              </w:rPr>
            </w:pPr>
            <w:r w:rsidRPr="0038269E">
              <w:rPr>
                <w:b/>
                <w:bCs/>
                <w:sz w:val="18"/>
                <w:szCs w:val="18"/>
                <w:lang w:eastAsia="ru-RU"/>
              </w:rPr>
              <w:t>Denumirea</w:t>
            </w:r>
            <w:r w:rsidRPr="0038269E">
              <w:rPr>
                <w:b/>
                <w:bCs/>
                <w:sz w:val="18"/>
                <w:szCs w:val="18"/>
                <w:lang w:eastAsia="ru-RU"/>
              </w:rPr>
              <w:br/>
              <w:t>bunurilor/serviciilor</w:t>
            </w:r>
            <w:r>
              <w:rPr>
                <w:b/>
                <w:bCs/>
                <w:sz w:val="18"/>
                <w:szCs w:val="18"/>
                <w:lang w:eastAsia="ru-RU"/>
              </w:rPr>
              <w:t>/lucrarilor</w:t>
            </w:r>
          </w:p>
        </w:tc>
        <w:tc>
          <w:tcPr>
            <w:tcW w:w="423" w:type="pct"/>
          </w:tcPr>
          <w:p w14:paraId="24251015" w14:textId="77777777" w:rsidR="00D860A9" w:rsidRPr="0038269E" w:rsidRDefault="00D860A9" w:rsidP="00D725EB">
            <w:pPr>
              <w:ind w:firstLine="0"/>
              <w:jc w:val="center"/>
              <w:rPr>
                <w:sz w:val="18"/>
                <w:szCs w:val="18"/>
              </w:rPr>
            </w:pPr>
            <w:r w:rsidRPr="0038269E">
              <w:rPr>
                <w:b/>
                <w:bCs/>
                <w:sz w:val="18"/>
                <w:szCs w:val="18"/>
                <w:lang w:eastAsia="ru-RU"/>
              </w:rPr>
              <w:t>Unitatea de</w:t>
            </w:r>
            <w:r w:rsidRPr="0038269E">
              <w:rPr>
                <w:b/>
                <w:bCs/>
                <w:sz w:val="18"/>
                <w:szCs w:val="18"/>
                <w:lang w:eastAsia="ru-RU"/>
              </w:rPr>
              <w:br/>
              <w:t>măsură</w:t>
            </w:r>
          </w:p>
        </w:tc>
        <w:tc>
          <w:tcPr>
            <w:tcW w:w="496" w:type="pct"/>
          </w:tcPr>
          <w:p w14:paraId="3CE6CBDF" w14:textId="77777777" w:rsidR="00D860A9" w:rsidRPr="0038269E" w:rsidRDefault="00D860A9" w:rsidP="00D725EB">
            <w:pPr>
              <w:ind w:firstLine="0"/>
              <w:jc w:val="center"/>
              <w:rPr>
                <w:sz w:val="18"/>
                <w:szCs w:val="18"/>
              </w:rPr>
            </w:pPr>
            <w:r w:rsidRPr="0038269E">
              <w:rPr>
                <w:b/>
                <w:bCs/>
                <w:sz w:val="18"/>
                <w:szCs w:val="18"/>
                <w:lang w:eastAsia="ru-RU"/>
              </w:rPr>
              <w:t>Cantitatea</w:t>
            </w:r>
          </w:p>
        </w:tc>
        <w:tc>
          <w:tcPr>
            <w:tcW w:w="559" w:type="pct"/>
          </w:tcPr>
          <w:p w14:paraId="7D280678" w14:textId="77777777" w:rsidR="00D860A9" w:rsidRPr="0038269E" w:rsidRDefault="00D860A9" w:rsidP="00D725EB">
            <w:pPr>
              <w:ind w:firstLine="0"/>
              <w:jc w:val="center"/>
              <w:rPr>
                <w:sz w:val="18"/>
                <w:szCs w:val="18"/>
              </w:rPr>
            </w:pPr>
            <w:r w:rsidRPr="0038269E">
              <w:rPr>
                <w:b/>
                <w:bCs/>
                <w:sz w:val="18"/>
                <w:szCs w:val="18"/>
                <w:lang w:eastAsia="ru-RU"/>
              </w:rPr>
              <w:t>Specificarea tehnică deplină solicitată, standardele de referinţă</w:t>
            </w:r>
          </w:p>
        </w:tc>
        <w:tc>
          <w:tcPr>
            <w:tcW w:w="646" w:type="pct"/>
          </w:tcPr>
          <w:p w14:paraId="038D2F58" w14:textId="77777777" w:rsidR="00D860A9" w:rsidRPr="0038269E" w:rsidRDefault="00D860A9" w:rsidP="00D725EB">
            <w:pPr>
              <w:ind w:firstLine="0"/>
              <w:jc w:val="center"/>
              <w:rPr>
                <w:sz w:val="18"/>
                <w:szCs w:val="18"/>
                <w:lang w:eastAsia="ru-RU"/>
              </w:rPr>
            </w:pPr>
            <w:r w:rsidRPr="0038269E">
              <w:rPr>
                <w:b/>
                <w:bCs/>
                <w:sz w:val="18"/>
                <w:szCs w:val="18"/>
                <w:lang w:eastAsia="ru-RU"/>
              </w:rPr>
              <w:t>Valoarea estimată</w:t>
            </w:r>
          </w:p>
          <w:p w14:paraId="5A5DFF49" w14:textId="77777777" w:rsidR="00D860A9" w:rsidRPr="0038269E" w:rsidRDefault="00D860A9" w:rsidP="00D725EB">
            <w:pPr>
              <w:ind w:firstLine="0"/>
              <w:jc w:val="center"/>
              <w:rPr>
                <w:b/>
                <w:sz w:val="18"/>
                <w:szCs w:val="18"/>
              </w:rPr>
            </w:pPr>
            <w:r w:rsidRPr="0038269E">
              <w:rPr>
                <w:b/>
                <w:sz w:val="18"/>
                <w:szCs w:val="18"/>
                <w:lang w:eastAsia="ru-RU"/>
              </w:rPr>
              <w:t>(se va indica pentru fiecare lot în parte)</w:t>
            </w:r>
          </w:p>
        </w:tc>
      </w:tr>
      <w:tr w:rsidR="00D860A9" w:rsidRPr="00A17752" w14:paraId="3319985C" w14:textId="77777777" w:rsidTr="00D725EB">
        <w:tc>
          <w:tcPr>
            <w:tcW w:w="232" w:type="pct"/>
          </w:tcPr>
          <w:p w14:paraId="1610057C" w14:textId="77777777" w:rsidR="00D860A9" w:rsidRPr="009737C6" w:rsidRDefault="00D860A9" w:rsidP="00D725EB">
            <w:pPr>
              <w:ind w:firstLine="0"/>
            </w:pPr>
            <w:r>
              <w:t>1</w:t>
            </w:r>
          </w:p>
        </w:tc>
        <w:tc>
          <w:tcPr>
            <w:tcW w:w="523" w:type="pct"/>
          </w:tcPr>
          <w:p w14:paraId="7FAF13C0" w14:textId="77777777" w:rsidR="00D860A9" w:rsidRPr="00A17752" w:rsidRDefault="00D860A9" w:rsidP="00D725EB">
            <w:pPr>
              <w:ind w:firstLine="0"/>
            </w:pPr>
            <w:r>
              <w:rPr>
                <w:rFonts w:ascii="Helvetica" w:hAnsi="Helvetica"/>
                <w:color w:val="333333"/>
                <w:shd w:val="clear" w:color="auto" w:fill="E8E8E8"/>
              </w:rPr>
              <w:t> </w:t>
            </w:r>
            <w:r>
              <w:rPr>
                <w:rStyle w:val="treelistitemtitlerow"/>
                <w:rFonts w:ascii="inherit" w:hAnsi="inherit"/>
                <w:b/>
                <w:bCs/>
                <w:color w:val="333333"/>
                <w:bdr w:val="none" w:sz="0" w:space="0" w:color="auto" w:frame="1"/>
              </w:rPr>
              <w:t>50500000-0</w:t>
            </w:r>
            <w:r>
              <w:rPr>
                <w:rStyle w:val="treelistitemtitlerow"/>
                <w:rFonts w:ascii="inherit" w:hAnsi="inherit"/>
                <w:color w:val="333333"/>
                <w:bdr w:val="none" w:sz="0" w:space="0" w:color="auto" w:frame="1"/>
              </w:rPr>
              <w:t> - </w:t>
            </w:r>
          </w:p>
        </w:tc>
        <w:tc>
          <w:tcPr>
            <w:tcW w:w="2121" w:type="pct"/>
          </w:tcPr>
          <w:p w14:paraId="7A95A54E" w14:textId="77777777" w:rsidR="00D860A9" w:rsidRPr="00A17752" w:rsidRDefault="00D860A9" w:rsidP="00D725EB"/>
          <w:p w14:paraId="59F3AB94" w14:textId="77777777" w:rsidR="00D860A9" w:rsidRPr="00A17752" w:rsidRDefault="00D860A9" w:rsidP="00D725EB">
            <w:pPr>
              <w:ind w:right="57"/>
              <w:jc w:val="center"/>
              <w:rPr>
                <w:b/>
                <w:lang w:eastAsia="ru-RU"/>
              </w:rPr>
            </w:pPr>
            <w:r w:rsidRPr="00A17752">
              <w:rPr>
                <w:b/>
                <w:u w:val="single"/>
              </w:rPr>
              <w:t xml:space="preserve">Achiziţionarea serviciilor de deservire şi exploatare a centralelor termice a IMSP Spitalul Raional Soroca ,,A.Prisacari” pentru sezonul de încălzire </w:t>
            </w:r>
            <w:r>
              <w:rPr>
                <w:b/>
                <w:u w:val="single"/>
              </w:rPr>
              <w:t xml:space="preserve">anul </w:t>
            </w:r>
            <w:r w:rsidRPr="00A17752">
              <w:rPr>
                <w:b/>
                <w:u w:val="single"/>
              </w:rPr>
              <w:t>2024</w:t>
            </w:r>
          </w:p>
        </w:tc>
        <w:tc>
          <w:tcPr>
            <w:tcW w:w="1478" w:type="pct"/>
            <w:gridSpan w:val="3"/>
          </w:tcPr>
          <w:p w14:paraId="740A2B8C" w14:textId="77777777" w:rsidR="00D860A9" w:rsidRPr="00A17752" w:rsidRDefault="00D860A9" w:rsidP="00D725EB">
            <w:pPr>
              <w:ind w:firstLine="0"/>
            </w:pPr>
            <w:r w:rsidRPr="00A17752">
              <w:t>Conform caietului de sarcini</w:t>
            </w:r>
          </w:p>
        </w:tc>
        <w:tc>
          <w:tcPr>
            <w:tcW w:w="646" w:type="pct"/>
          </w:tcPr>
          <w:p w14:paraId="45359172" w14:textId="77777777" w:rsidR="00D860A9" w:rsidRPr="00A17752" w:rsidRDefault="00D860A9" w:rsidP="00D725EB">
            <w:pPr>
              <w:ind w:firstLine="0"/>
              <w:rPr>
                <w:b/>
              </w:rPr>
            </w:pPr>
            <w:r>
              <w:rPr>
                <w:b/>
              </w:rPr>
              <w:t>289 500,00</w:t>
            </w:r>
          </w:p>
        </w:tc>
      </w:tr>
      <w:tr w:rsidR="00D860A9" w:rsidRPr="009737C6" w14:paraId="01D2C668" w14:textId="77777777" w:rsidTr="00D725EB">
        <w:tc>
          <w:tcPr>
            <w:tcW w:w="5000" w:type="pct"/>
            <w:gridSpan w:val="7"/>
          </w:tcPr>
          <w:p w14:paraId="77F6C202" w14:textId="77777777" w:rsidR="00D860A9" w:rsidRDefault="00D860A9" w:rsidP="00D725EB">
            <w:pPr>
              <w:ind w:firstLine="0"/>
              <w:rPr>
                <w:b/>
              </w:rPr>
            </w:pPr>
            <w:r w:rsidRPr="009737C6">
              <w:rPr>
                <w:b/>
                <w:bCs/>
                <w:lang w:eastAsia="ru-RU"/>
              </w:rPr>
              <w:t xml:space="preserve">Valoarea estimativă </w:t>
            </w:r>
            <w:r w:rsidRPr="00067771">
              <w:rPr>
                <w:b/>
                <w:bCs/>
                <w:sz w:val="22"/>
                <w:szCs w:val="22"/>
                <w:lang w:eastAsia="ru-RU"/>
              </w:rPr>
              <w:t>totală fara</w:t>
            </w:r>
            <w:r>
              <w:rPr>
                <w:b/>
                <w:bCs/>
                <w:lang w:eastAsia="ru-RU"/>
              </w:rPr>
              <w:t xml:space="preserve"> TVA/lei:</w:t>
            </w:r>
            <w:r w:rsidRPr="00026086">
              <w:rPr>
                <w:b/>
                <w:bCs/>
                <w:lang w:eastAsia="ru-RU"/>
              </w:rPr>
              <w:t xml:space="preserve">                                                                                       </w:t>
            </w:r>
            <w:r>
              <w:rPr>
                <w:b/>
              </w:rPr>
              <w:t>289500</w:t>
            </w:r>
          </w:p>
          <w:p w14:paraId="507DB698" w14:textId="77777777" w:rsidR="00D860A9" w:rsidRPr="009737C6" w:rsidRDefault="00D860A9" w:rsidP="00D725EB">
            <w:pPr>
              <w:ind w:firstLine="0"/>
            </w:pPr>
          </w:p>
        </w:tc>
      </w:tr>
    </w:tbl>
    <w:p w14:paraId="260F65AB" w14:textId="77777777" w:rsidR="00D860A9" w:rsidRPr="00D577FF" w:rsidRDefault="00D860A9" w:rsidP="00555F78">
      <w:pPr>
        <w:ind w:right="57"/>
      </w:pPr>
    </w:p>
    <w:p w14:paraId="3DF4DBBE" w14:textId="77777777" w:rsidR="00555F78" w:rsidRPr="003C5111" w:rsidRDefault="00555F78" w:rsidP="00555F78">
      <w:pPr>
        <w:tabs>
          <w:tab w:val="left" w:pos="6386"/>
        </w:tabs>
        <w:rPr>
          <w:rFonts w:asciiTheme="majorBidi" w:hAnsiTheme="majorBidi" w:cstheme="majorBidi"/>
          <w:lang w:eastAsia="ru-RU"/>
        </w:rPr>
      </w:pPr>
    </w:p>
    <w:p w14:paraId="63900643" w14:textId="77777777" w:rsidR="00555F78" w:rsidRPr="009737C6" w:rsidRDefault="00555F78" w:rsidP="00555F78">
      <w:pPr>
        <w:tabs>
          <w:tab w:val="left" w:pos="6386"/>
        </w:tabs>
        <w:rPr>
          <w:rFonts w:asciiTheme="majorBidi" w:hAnsiTheme="majorBidi" w:cstheme="majorBidi"/>
          <w:lang w:eastAsia="ru-RU"/>
        </w:rPr>
      </w:pPr>
      <w:bookmarkStart w:id="70" w:name="_GoBack"/>
      <w:bookmarkEnd w:id="70"/>
    </w:p>
    <w:p w14:paraId="274D2D3B" w14:textId="77777777" w:rsidR="00555F78" w:rsidRPr="009737C6" w:rsidRDefault="00555F78" w:rsidP="00555F78">
      <w:pPr>
        <w:ind w:firstLine="567"/>
        <w:rPr>
          <w:lang w:eastAsia="ru-RU"/>
        </w:rPr>
      </w:pPr>
      <w:r>
        <w:rPr>
          <w:bCs/>
          <w:lang w:eastAsia="ru-RU"/>
        </w:rPr>
        <w:t>9</w:t>
      </w:r>
      <w:r w:rsidRPr="009737C6">
        <w:rPr>
          <w:bCs/>
          <w:lang w:eastAsia="ru-RU"/>
        </w:rPr>
        <w:t>. În cazul în care contractul este împărţit pe loturi</w:t>
      </w:r>
      <w:r>
        <w:rPr>
          <w:bCs/>
          <w:lang w:eastAsia="ru-RU"/>
        </w:rPr>
        <w:t>,</w:t>
      </w:r>
      <w:r w:rsidRPr="009737C6">
        <w:rPr>
          <w:bCs/>
          <w:lang w:eastAsia="ru-RU"/>
        </w:rPr>
        <w:t xml:space="preserve"> un operator economic poate depune oferta (se va selecta):</w:t>
      </w:r>
    </w:p>
    <w:p w14:paraId="56CCF1B2" w14:textId="77777777" w:rsidR="00555F78" w:rsidRPr="00D8113E" w:rsidRDefault="00555F78" w:rsidP="00555F78">
      <w:pPr>
        <w:ind w:firstLine="567"/>
        <w:rPr>
          <w:b/>
          <w:lang w:eastAsia="ru-RU"/>
        </w:rPr>
      </w:pPr>
      <w:r w:rsidRPr="009737C6">
        <w:rPr>
          <w:lang w:eastAsia="ru-RU"/>
        </w:rPr>
        <w:t xml:space="preserve">1) </w:t>
      </w:r>
      <w:r w:rsidRPr="004B67BA">
        <w:rPr>
          <w:b/>
          <w:u w:val="single"/>
          <w:lang w:eastAsia="ru-RU"/>
        </w:rPr>
        <w:t>pentru un singur lot</w:t>
      </w:r>
      <w:r w:rsidRPr="00D8113E">
        <w:rPr>
          <w:b/>
          <w:lang w:eastAsia="ru-RU"/>
        </w:rPr>
        <w:t>;</w:t>
      </w:r>
    </w:p>
    <w:p w14:paraId="0F611B86" w14:textId="77777777" w:rsidR="00555F78" w:rsidRPr="009737C6" w:rsidRDefault="00555F78" w:rsidP="00555F78">
      <w:pPr>
        <w:ind w:firstLine="567"/>
        <w:rPr>
          <w:lang w:eastAsia="ru-RU"/>
        </w:rPr>
      </w:pPr>
      <w:r w:rsidRPr="009737C6">
        <w:rPr>
          <w:lang w:eastAsia="ru-RU"/>
        </w:rPr>
        <w:t xml:space="preserve">2) </w:t>
      </w:r>
      <w:r>
        <w:rPr>
          <w:lang w:eastAsia="ru-RU"/>
        </w:rPr>
        <w:t>p</w:t>
      </w:r>
      <w:r w:rsidRPr="009737C6">
        <w:rPr>
          <w:lang w:eastAsia="ru-RU"/>
        </w:rPr>
        <w:t>entru mai multe loturi;</w:t>
      </w:r>
    </w:p>
    <w:p w14:paraId="1B699FB3" w14:textId="77777777" w:rsidR="00555F78" w:rsidRPr="009737C6" w:rsidRDefault="00555F78" w:rsidP="00555F78">
      <w:pPr>
        <w:ind w:firstLine="567"/>
        <w:rPr>
          <w:lang w:eastAsia="ru-RU"/>
        </w:rPr>
      </w:pPr>
      <w:r w:rsidRPr="009737C6">
        <w:rPr>
          <w:lang w:eastAsia="ru-RU"/>
        </w:rPr>
        <w:t xml:space="preserve">3) </w:t>
      </w:r>
      <w:r>
        <w:rPr>
          <w:lang w:eastAsia="ru-RU"/>
        </w:rPr>
        <w:t>p</w:t>
      </w:r>
      <w:r w:rsidRPr="009737C6">
        <w:rPr>
          <w:lang w:eastAsia="ru-RU"/>
        </w:rPr>
        <w:t>entru toate loturile;</w:t>
      </w:r>
    </w:p>
    <w:p w14:paraId="3E205C76" w14:textId="77777777" w:rsidR="00555F78" w:rsidRDefault="00555F78" w:rsidP="00555F78">
      <w:pPr>
        <w:ind w:firstLine="567"/>
        <w:rPr>
          <w:lang w:eastAsia="ru-RU"/>
        </w:rPr>
      </w:pPr>
      <w:r w:rsidRPr="009737C6">
        <w:rPr>
          <w:lang w:eastAsia="ru-RU"/>
        </w:rPr>
        <w:lastRenderedPageBreak/>
        <w:t xml:space="preserve">4) </w:t>
      </w:r>
      <w:r>
        <w:rPr>
          <w:lang w:eastAsia="ru-RU"/>
        </w:rPr>
        <w:t>a</w:t>
      </w:r>
      <w:r w:rsidRPr="009737C6">
        <w:rPr>
          <w:lang w:eastAsia="ru-RU"/>
        </w:rPr>
        <w:t>lte limitări privind numărul de loturi care pot fi atribuite aceluiaşi</w:t>
      </w:r>
      <w:r>
        <w:rPr>
          <w:lang w:eastAsia="ru-RU"/>
        </w:rPr>
        <w:t xml:space="preserve"> ofertant</w:t>
      </w:r>
      <w:r w:rsidRPr="00067771">
        <w:rPr>
          <w:u w:val="single"/>
          <w:lang w:eastAsia="ru-RU"/>
        </w:rPr>
        <w:t>-------------</w:t>
      </w:r>
    </w:p>
    <w:p w14:paraId="7A87EAD0" w14:textId="77777777" w:rsidR="00555F78" w:rsidRPr="00850D1C" w:rsidRDefault="00555F78" w:rsidP="00555F78">
      <w:pPr>
        <w:ind w:firstLine="567"/>
        <w:rPr>
          <w:lang w:eastAsia="ru-RU"/>
        </w:rPr>
      </w:pPr>
    </w:p>
    <w:p w14:paraId="4B48267F" w14:textId="77777777" w:rsidR="00555F78" w:rsidRPr="00AB704E" w:rsidRDefault="00555F78" w:rsidP="00555F78">
      <w:pPr>
        <w:tabs>
          <w:tab w:val="left" w:pos="1134"/>
        </w:tabs>
        <w:ind w:left="567"/>
      </w:pPr>
      <w:r>
        <w:rPr>
          <w:bCs/>
          <w:lang w:eastAsia="ru-RU"/>
        </w:rPr>
        <w:t>10.</w:t>
      </w:r>
      <w:r w:rsidRPr="009737C6">
        <w:rPr>
          <w:bCs/>
          <w:lang w:eastAsia="ru-RU"/>
        </w:rPr>
        <w:t>Termen</w:t>
      </w:r>
      <w:r>
        <w:rPr>
          <w:bCs/>
          <w:lang w:eastAsia="ru-RU"/>
        </w:rPr>
        <w:t>ele şi </w:t>
      </w:r>
      <w:r w:rsidRPr="00AB704E">
        <w:rPr>
          <w:bCs/>
          <w:lang w:eastAsia="ru-RU"/>
        </w:rPr>
        <w:t xml:space="preserve">condiţiile de livrare/prestare solicitate: </w:t>
      </w:r>
      <w:r w:rsidRPr="00AB704E">
        <w:t>începînd cu 15.10.2023 pînă la 15.04.2024.</w:t>
      </w:r>
    </w:p>
    <w:p w14:paraId="29F9B692" w14:textId="77777777" w:rsidR="00555F78" w:rsidRPr="00AB704E" w:rsidRDefault="00555F78" w:rsidP="00555F78">
      <w:pPr>
        <w:ind w:firstLine="567"/>
        <w:rPr>
          <w:b/>
          <w:u w:val="single"/>
          <w:lang w:eastAsia="ru-RU"/>
        </w:rPr>
      </w:pPr>
    </w:p>
    <w:p w14:paraId="6BDDD01C" w14:textId="77777777" w:rsidR="00555F78" w:rsidRPr="009737C6" w:rsidRDefault="00555F78" w:rsidP="00555F78">
      <w:pPr>
        <w:ind w:firstLine="567"/>
        <w:rPr>
          <w:lang w:eastAsia="ru-RU"/>
        </w:rPr>
      </w:pPr>
    </w:p>
    <w:p w14:paraId="3785B08B" w14:textId="77777777" w:rsidR="00555F78" w:rsidRDefault="00555F78" w:rsidP="00555F78">
      <w:pPr>
        <w:ind w:firstLine="567"/>
        <w:rPr>
          <w:lang w:eastAsia="ru-RU"/>
        </w:rPr>
      </w:pPr>
      <w:r>
        <w:rPr>
          <w:bCs/>
          <w:lang w:eastAsia="ru-RU"/>
        </w:rPr>
        <w:t>11. Termenul de valabilitate a contractului:</w:t>
      </w:r>
      <w:r w:rsidRPr="009737C6">
        <w:rPr>
          <w:lang w:eastAsia="ru-RU"/>
        </w:rPr>
        <w:t>__</w:t>
      </w:r>
      <w:r w:rsidRPr="00EB5440">
        <w:rPr>
          <w:b/>
          <w:u w:val="single"/>
          <w:lang w:eastAsia="ru-RU"/>
        </w:rPr>
        <w:t>31.12.20</w:t>
      </w:r>
      <w:r>
        <w:rPr>
          <w:b/>
          <w:u w:val="single"/>
          <w:lang w:eastAsia="ru-RU"/>
        </w:rPr>
        <w:t>24</w:t>
      </w:r>
      <w:r>
        <w:rPr>
          <w:lang w:eastAsia="ru-RU"/>
        </w:rPr>
        <w:t>_</w:t>
      </w:r>
    </w:p>
    <w:p w14:paraId="1ED28D67" w14:textId="77777777" w:rsidR="00555F78" w:rsidRPr="009737C6" w:rsidRDefault="00555F78" w:rsidP="00555F78">
      <w:pPr>
        <w:ind w:firstLine="567"/>
        <w:rPr>
          <w:lang w:eastAsia="ru-RU"/>
        </w:rPr>
      </w:pPr>
    </w:p>
    <w:p w14:paraId="0E877825" w14:textId="77777777" w:rsidR="00555F78" w:rsidRPr="002E1D91" w:rsidRDefault="00555F78" w:rsidP="00555F78">
      <w:pPr>
        <w:ind w:firstLine="567"/>
        <w:rPr>
          <w:bCs/>
          <w:lang w:eastAsia="ru-RU"/>
        </w:rPr>
      </w:pPr>
      <w:r w:rsidRPr="009737C6">
        <w:rPr>
          <w:bCs/>
          <w:lang w:eastAsia="ru-RU"/>
        </w:rPr>
        <w:t>1</w:t>
      </w:r>
      <w:r>
        <w:rPr>
          <w:bCs/>
          <w:lang w:eastAsia="ru-RU"/>
        </w:rPr>
        <w:t>2</w:t>
      </w:r>
      <w:r w:rsidRPr="009737C6">
        <w:rPr>
          <w:bCs/>
          <w:lang w:eastAsia="ru-RU"/>
        </w:rPr>
        <w:t>. Scurt</w:t>
      </w:r>
      <w:r>
        <w:rPr>
          <w:bCs/>
          <w:lang w:eastAsia="ru-RU"/>
        </w:rPr>
        <w:t>ă</w:t>
      </w:r>
      <w:r w:rsidRPr="009737C6">
        <w:rPr>
          <w:bCs/>
          <w:lang w:eastAsia="ru-RU"/>
        </w:rPr>
        <w:t xml:space="preserve"> descriere (ind</w:t>
      </w:r>
      <w:r>
        <w:rPr>
          <w:bCs/>
          <w:lang w:eastAsia="ru-RU"/>
        </w:rPr>
        <w:t>i</w:t>
      </w:r>
      <w:r w:rsidRPr="009737C6">
        <w:rPr>
          <w:bCs/>
          <w:lang w:eastAsia="ru-RU"/>
        </w:rPr>
        <w:t>cați după caz) a criteriilor de calificare</w:t>
      </w:r>
      <w:r>
        <w:rPr>
          <w:bCs/>
          <w:lang w:eastAsia="ru-RU"/>
        </w:rPr>
        <w:t>:</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9"/>
        <w:gridCol w:w="3993"/>
        <w:gridCol w:w="1182"/>
      </w:tblGrid>
      <w:tr w:rsidR="00555F78" w:rsidRPr="007406FF" w14:paraId="4DF38F84" w14:textId="77777777" w:rsidTr="00D725EB">
        <w:trPr>
          <w:trHeight w:val="700"/>
        </w:trPr>
        <w:tc>
          <w:tcPr>
            <w:tcW w:w="572" w:type="dxa"/>
            <w:shd w:val="clear" w:color="auto" w:fill="D9D9D9"/>
          </w:tcPr>
          <w:p w14:paraId="7E18E11B" w14:textId="77777777" w:rsidR="00555F78" w:rsidRPr="007406FF" w:rsidRDefault="00555F78" w:rsidP="00D725EB">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1B80B575" w14:textId="77777777" w:rsidR="00555F78" w:rsidRPr="007406FF" w:rsidRDefault="00555F78" w:rsidP="00D725EB">
            <w:pPr>
              <w:pStyle w:val="TableParagraph"/>
              <w:spacing w:before="116"/>
              <w:ind w:left="623"/>
              <w:rPr>
                <w:b/>
                <w:sz w:val="18"/>
                <w:szCs w:val="18"/>
              </w:rPr>
            </w:pPr>
            <w:r w:rsidRPr="007406FF">
              <w:rPr>
                <w:b/>
                <w:sz w:val="18"/>
                <w:szCs w:val="18"/>
              </w:rPr>
              <w:t>Descrierea criteriului/cerinței</w:t>
            </w:r>
          </w:p>
        </w:tc>
        <w:tc>
          <w:tcPr>
            <w:tcW w:w="4042" w:type="dxa"/>
            <w:gridSpan w:val="2"/>
            <w:shd w:val="clear" w:color="auto" w:fill="D9D9D9"/>
          </w:tcPr>
          <w:p w14:paraId="33BE0BAB" w14:textId="77777777" w:rsidR="00555F78" w:rsidRPr="007406FF" w:rsidRDefault="00555F78" w:rsidP="00D725EB">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1CD26183" w14:textId="77777777" w:rsidR="00555F78" w:rsidRPr="007406FF" w:rsidRDefault="00555F78" w:rsidP="00D725EB">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555F78" w:rsidRPr="001A375D" w14:paraId="6217C7EC" w14:textId="77777777" w:rsidTr="00D725EB">
        <w:trPr>
          <w:trHeight w:val="802"/>
        </w:trPr>
        <w:tc>
          <w:tcPr>
            <w:tcW w:w="572" w:type="dxa"/>
            <w:shd w:val="clear" w:color="auto" w:fill="FFFF00"/>
          </w:tcPr>
          <w:p w14:paraId="13D5AC3F" w14:textId="77777777" w:rsidR="00555F78" w:rsidRPr="001A375D" w:rsidRDefault="00555F78" w:rsidP="00D725EB">
            <w:pPr>
              <w:pStyle w:val="TableParagraph"/>
              <w:spacing w:before="103"/>
              <w:ind w:left="105"/>
              <w:rPr>
                <w:sz w:val="20"/>
                <w:szCs w:val="20"/>
              </w:rPr>
            </w:pPr>
            <w:r w:rsidRPr="001A375D">
              <w:rPr>
                <w:sz w:val="20"/>
                <w:szCs w:val="20"/>
              </w:rPr>
              <w:t>1</w:t>
            </w:r>
          </w:p>
        </w:tc>
        <w:tc>
          <w:tcPr>
            <w:tcW w:w="3779" w:type="dxa"/>
            <w:shd w:val="clear" w:color="auto" w:fill="FFFF00"/>
          </w:tcPr>
          <w:p w14:paraId="073DB8F1" w14:textId="77777777" w:rsidR="00555F78" w:rsidRPr="001A375D" w:rsidRDefault="00555F78" w:rsidP="00D725EB">
            <w:pPr>
              <w:tabs>
                <w:tab w:val="left" w:pos="612"/>
                <w:tab w:val="left" w:pos="1568"/>
              </w:tabs>
              <w:spacing w:before="120" w:after="120"/>
              <w:rPr>
                <w:iCs/>
              </w:rPr>
            </w:pPr>
            <w:r>
              <w:rPr>
                <w:iCs/>
              </w:rPr>
              <w:t>Propunerea financiara</w:t>
            </w:r>
            <w:r w:rsidRPr="001A375D">
              <w:rPr>
                <w:iCs/>
              </w:rPr>
              <w:t xml:space="preserve"> </w:t>
            </w:r>
          </w:p>
        </w:tc>
        <w:tc>
          <w:tcPr>
            <w:tcW w:w="4042" w:type="dxa"/>
            <w:gridSpan w:val="2"/>
            <w:shd w:val="clear" w:color="auto" w:fill="FFFF00"/>
          </w:tcPr>
          <w:p w14:paraId="65ECB709" w14:textId="77777777" w:rsidR="00555F78" w:rsidRPr="001A375D" w:rsidRDefault="00555F78" w:rsidP="00D725EB">
            <w:pPr>
              <w:tabs>
                <w:tab w:val="left" w:pos="612"/>
                <w:tab w:val="left" w:pos="1568"/>
              </w:tabs>
              <w:spacing w:before="120" w:after="120"/>
              <w:rPr>
                <w:iCs/>
              </w:rPr>
            </w:pPr>
            <w:r w:rsidRPr="001A375D">
              <w:rPr>
                <w:iCs/>
              </w:rPr>
              <w:t xml:space="preserve"> specificații de preț</w:t>
            </w:r>
            <w:r>
              <w:rPr>
                <w:iCs/>
              </w:rPr>
              <w:t xml:space="preserve">, anexa 23, </w:t>
            </w:r>
            <w:r w:rsidRPr="001A375D">
              <w:t>semnat electronic de catre operatorul ecoomic</w:t>
            </w:r>
          </w:p>
        </w:tc>
        <w:tc>
          <w:tcPr>
            <w:tcW w:w="1182" w:type="dxa"/>
            <w:shd w:val="clear" w:color="auto" w:fill="FFFF00"/>
          </w:tcPr>
          <w:p w14:paraId="4536CB08" w14:textId="77777777" w:rsidR="00555F78" w:rsidRPr="001A375D" w:rsidRDefault="00555F78" w:rsidP="00D725EB">
            <w:pPr>
              <w:tabs>
                <w:tab w:val="left" w:pos="612"/>
                <w:tab w:val="left" w:pos="1568"/>
              </w:tabs>
              <w:spacing w:before="120" w:after="120"/>
              <w:jc w:val="center"/>
              <w:rPr>
                <w:b/>
                <w:iCs/>
              </w:rPr>
            </w:pPr>
            <w:r>
              <w:rPr>
                <w:b/>
                <w:iCs/>
              </w:rPr>
              <w:t>da</w:t>
            </w:r>
          </w:p>
        </w:tc>
      </w:tr>
      <w:tr w:rsidR="00555F78" w:rsidRPr="001A375D" w14:paraId="3576849A" w14:textId="77777777" w:rsidTr="00D725EB">
        <w:trPr>
          <w:trHeight w:val="575"/>
        </w:trPr>
        <w:tc>
          <w:tcPr>
            <w:tcW w:w="572" w:type="dxa"/>
            <w:shd w:val="clear" w:color="auto" w:fill="FFFF00"/>
          </w:tcPr>
          <w:p w14:paraId="455D96A7" w14:textId="77777777" w:rsidR="00555F78" w:rsidRPr="001A375D" w:rsidRDefault="00555F78" w:rsidP="00D725EB">
            <w:pPr>
              <w:pStyle w:val="TableParagraph"/>
              <w:spacing w:before="103"/>
              <w:ind w:left="105"/>
              <w:rPr>
                <w:sz w:val="20"/>
                <w:szCs w:val="20"/>
              </w:rPr>
            </w:pPr>
            <w:r w:rsidRPr="001A375D">
              <w:rPr>
                <w:sz w:val="20"/>
                <w:szCs w:val="20"/>
              </w:rPr>
              <w:t>2</w:t>
            </w:r>
          </w:p>
        </w:tc>
        <w:tc>
          <w:tcPr>
            <w:tcW w:w="3779" w:type="dxa"/>
            <w:shd w:val="clear" w:color="auto" w:fill="FFFF00"/>
          </w:tcPr>
          <w:p w14:paraId="3269706A" w14:textId="77777777" w:rsidR="00555F78" w:rsidRPr="001A375D" w:rsidRDefault="00555F78" w:rsidP="00D725EB">
            <w:pPr>
              <w:tabs>
                <w:tab w:val="left" w:pos="612"/>
                <w:tab w:val="left" w:pos="1568"/>
              </w:tabs>
              <w:spacing w:before="120" w:after="120"/>
              <w:rPr>
                <w:iCs/>
              </w:rPr>
            </w:pPr>
            <w:r>
              <w:rPr>
                <w:iCs/>
              </w:rPr>
              <w:t xml:space="preserve">Propunerea tehnică </w:t>
            </w:r>
          </w:p>
        </w:tc>
        <w:tc>
          <w:tcPr>
            <w:tcW w:w="4042" w:type="dxa"/>
            <w:gridSpan w:val="2"/>
            <w:shd w:val="clear" w:color="auto" w:fill="FFFF00"/>
          </w:tcPr>
          <w:p w14:paraId="120A73FE" w14:textId="77777777" w:rsidR="00555F78" w:rsidRPr="001A375D" w:rsidRDefault="00555F78" w:rsidP="00D725EB">
            <w:pPr>
              <w:tabs>
                <w:tab w:val="left" w:pos="612"/>
                <w:tab w:val="left" w:pos="1568"/>
              </w:tabs>
              <w:spacing w:before="120" w:after="120"/>
              <w:rPr>
                <w:iCs/>
              </w:rPr>
            </w:pPr>
            <w:r>
              <w:rPr>
                <w:iCs/>
              </w:rPr>
              <w:t>Specificatia tehnică, anexa 22</w:t>
            </w:r>
            <w:r w:rsidRPr="001A375D">
              <w:rPr>
                <w:iCs/>
              </w:rPr>
              <w:t>, cu semnătură electronica  de catre operatorul economic</w:t>
            </w:r>
          </w:p>
        </w:tc>
        <w:tc>
          <w:tcPr>
            <w:tcW w:w="1182" w:type="dxa"/>
            <w:shd w:val="clear" w:color="auto" w:fill="FFFF00"/>
          </w:tcPr>
          <w:p w14:paraId="361096D0" w14:textId="77777777" w:rsidR="00555F78" w:rsidRPr="001A375D" w:rsidRDefault="00555F78" w:rsidP="00D725EB">
            <w:pPr>
              <w:tabs>
                <w:tab w:val="left" w:pos="1568"/>
              </w:tabs>
            </w:pPr>
            <w:r>
              <w:t>da</w:t>
            </w:r>
          </w:p>
        </w:tc>
      </w:tr>
      <w:tr w:rsidR="00555F78" w:rsidRPr="001A375D" w14:paraId="61F96DDD" w14:textId="77777777" w:rsidTr="00D725EB">
        <w:trPr>
          <w:trHeight w:val="627"/>
        </w:trPr>
        <w:tc>
          <w:tcPr>
            <w:tcW w:w="572" w:type="dxa"/>
            <w:shd w:val="clear" w:color="auto" w:fill="FFFF00"/>
          </w:tcPr>
          <w:p w14:paraId="1EC9D606" w14:textId="77777777" w:rsidR="00555F78" w:rsidRPr="001A375D" w:rsidRDefault="00555F78" w:rsidP="00D725EB">
            <w:pPr>
              <w:pStyle w:val="TableParagraph"/>
              <w:spacing w:before="108"/>
              <w:ind w:left="105"/>
              <w:rPr>
                <w:sz w:val="20"/>
                <w:szCs w:val="20"/>
              </w:rPr>
            </w:pPr>
            <w:r w:rsidRPr="001A375D">
              <w:rPr>
                <w:sz w:val="20"/>
                <w:szCs w:val="20"/>
              </w:rPr>
              <w:t>3</w:t>
            </w:r>
          </w:p>
        </w:tc>
        <w:tc>
          <w:tcPr>
            <w:tcW w:w="3779" w:type="dxa"/>
            <w:shd w:val="clear" w:color="auto" w:fill="FFFF00"/>
          </w:tcPr>
          <w:p w14:paraId="402461FF" w14:textId="77777777" w:rsidR="00555F78" w:rsidRPr="00EB5440" w:rsidRDefault="00555F78" w:rsidP="00D725EB">
            <w:pPr>
              <w:pStyle w:val="a8"/>
              <w:tabs>
                <w:tab w:val="left" w:pos="567"/>
                <w:tab w:val="left" w:pos="1568"/>
              </w:tabs>
              <w:rPr>
                <w:b/>
                <w:sz w:val="20"/>
              </w:rPr>
            </w:pPr>
            <w:r w:rsidRPr="00EB5440">
              <w:rPr>
                <w:sz w:val="20"/>
              </w:rPr>
              <w:t>CERERE DE PARTICIPARE</w:t>
            </w:r>
          </w:p>
        </w:tc>
        <w:tc>
          <w:tcPr>
            <w:tcW w:w="4042" w:type="dxa"/>
            <w:gridSpan w:val="2"/>
            <w:shd w:val="clear" w:color="auto" w:fill="FFFF00"/>
          </w:tcPr>
          <w:p w14:paraId="4ED047DB" w14:textId="77777777" w:rsidR="00555F78" w:rsidRPr="001A375D" w:rsidRDefault="00555F78" w:rsidP="00D725EB">
            <w:pPr>
              <w:tabs>
                <w:tab w:val="left" w:pos="1568"/>
              </w:tabs>
            </w:pPr>
            <w:r w:rsidRPr="001A375D">
              <w:t>Anexa nr. 7 Semnat electronic de către operatorul economici</w:t>
            </w:r>
          </w:p>
        </w:tc>
        <w:tc>
          <w:tcPr>
            <w:tcW w:w="1182" w:type="dxa"/>
            <w:shd w:val="clear" w:color="auto" w:fill="FFFF00"/>
          </w:tcPr>
          <w:p w14:paraId="27617CB2" w14:textId="77777777" w:rsidR="00555F78" w:rsidRPr="001A375D" w:rsidRDefault="00555F78" w:rsidP="00D725EB">
            <w:pPr>
              <w:tabs>
                <w:tab w:val="left" w:pos="1568"/>
              </w:tabs>
            </w:pPr>
            <w:r>
              <w:t>da</w:t>
            </w:r>
          </w:p>
        </w:tc>
      </w:tr>
      <w:tr w:rsidR="00555F78" w:rsidRPr="001A375D" w14:paraId="529D1B50" w14:textId="77777777" w:rsidTr="00D725EB">
        <w:trPr>
          <w:trHeight w:val="627"/>
        </w:trPr>
        <w:tc>
          <w:tcPr>
            <w:tcW w:w="572" w:type="dxa"/>
            <w:shd w:val="clear" w:color="auto" w:fill="FFFF00"/>
          </w:tcPr>
          <w:p w14:paraId="38F88FC7" w14:textId="77777777" w:rsidR="00555F78" w:rsidRPr="001A375D" w:rsidRDefault="00555F78" w:rsidP="00D725EB">
            <w:pPr>
              <w:pStyle w:val="TableParagraph"/>
              <w:spacing w:before="108"/>
              <w:ind w:left="105"/>
              <w:rPr>
                <w:sz w:val="20"/>
                <w:szCs w:val="20"/>
              </w:rPr>
            </w:pPr>
            <w:r w:rsidRPr="001A375D">
              <w:rPr>
                <w:sz w:val="20"/>
                <w:szCs w:val="20"/>
              </w:rPr>
              <w:t>4</w:t>
            </w:r>
          </w:p>
        </w:tc>
        <w:tc>
          <w:tcPr>
            <w:tcW w:w="3779" w:type="dxa"/>
            <w:shd w:val="clear" w:color="auto" w:fill="FFFF00"/>
          </w:tcPr>
          <w:p w14:paraId="32B08CA0" w14:textId="77777777" w:rsidR="00555F78" w:rsidRPr="001A375D" w:rsidRDefault="00555F78" w:rsidP="00D725EB">
            <w:pPr>
              <w:pStyle w:val="TableParagraph"/>
              <w:tabs>
                <w:tab w:val="left" w:pos="1568"/>
              </w:tabs>
              <w:spacing w:line="270" w:lineRule="exact"/>
              <w:ind w:left="4"/>
              <w:rPr>
                <w:sz w:val="20"/>
                <w:szCs w:val="20"/>
              </w:rPr>
            </w:pPr>
            <w:r w:rsidRPr="001A375D">
              <w:rPr>
                <w:sz w:val="20"/>
                <w:szCs w:val="20"/>
              </w:rPr>
              <w:t>DECLARAŢIE</w:t>
            </w:r>
          </w:p>
          <w:p w14:paraId="3A0FACF8" w14:textId="77777777" w:rsidR="00555F78" w:rsidRPr="001A375D" w:rsidRDefault="00555F78" w:rsidP="00D725EB">
            <w:pPr>
              <w:pStyle w:val="TableParagraph"/>
              <w:tabs>
                <w:tab w:val="left" w:pos="1568"/>
              </w:tabs>
              <w:spacing w:before="117"/>
              <w:rPr>
                <w:b/>
                <w:sz w:val="20"/>
                <w:szCs w:val="20"/>
              </w:rPr>
            </w:pPr>
            <w:r w:rsidRPr="001A375D">
              <w:rPr>
                <w:sz w:val="20"/>
                <w:szCs w:val="20"/>
              </w:rPr>
              <w:t>privind valabilitatea ofertei</w:t>
            </w:r>
          </w:p>
        </w:tc>
        <w:tc>
          <w:tcPr>
            <w:tcW w:w="4042" w:type="dxa"/>
            <w:gridSpan w:val="2"/>
            <w:shd w:val="clear" w:color="auto" w:fill="FFFF00"/>
          </w:tcPr>
          <w:p w14:paraId="066B6D94" w14:textId="77777777" w:rsidR="00555F78" w:rsidRPr="001A375D" w:rsidRDefault="00555F78" w:rsidP="00D725EB">
            <w:pPr>
              <w:pStyle w:val="TableParagraph"/>
              <w:tabs>
                <w:tab w:val="left" w:pos="1568"/>
              </w:tabs>
              <w:spacing w:line="237" w:lineRule="auto"/>
              <w:ind w:left="-1" w:right="275"/>
              <w:rPr>
                <w:sz w:val="20"/>
                <w:szCs w:val="20"/>
              </w:rPr>
            </w:pPr>
            <w:r w:rsidRPr="001A375D">
              <w:rPr>
                <w:sz w:val="20"/>
                <w:szCs w:val="20"/>
              </w:rPr>
              <w:t>Anexa nr. 8 Semnat electronic de către operatorul economici</w:t>
            </w:r>
          </w:p>
        </w:tc>
        <w:tc>
          <w:tcPr>
            <w:tcW w:w="1182" w:type="dxa"/>
            <w:shd w:val="clear" w:color="auto" w:fill="FFFF00"/>
          </w:tcPr>
          <w:p w14:paraId="6257852E" w14:textId="77777777" w:rsidR="00555F78" w:rsidRPr="001A375D" w:rsidRDefault="00555F78" w:rsidP="00D725EB">
            <w:pPr>
              <w:tabs>
                <w:tab w:val="left" w:pos="1568"/>
              </w:tabs>
            </w:pPr>
            <w:r>
              <w:t>da</w:t>
            </w:r>
          </w:p>
        </w:tc>
      </w:tr>
      <w:tr w:rsidR="00555F78" w:rsidRPr="00C70DB4" w14:paraId="4C5F95AC" w14:textId="77777777" w:rsidTr="00D725EB">
        <w:trPr>
          <w:trHeight w:val="764"/>
        </w:trPr>
        <w:tc>
          <w:tcPr>
            <w:tcW w:w="572" w:type="dxa"/>
            <w:vMerge w:val="restart"/>
            <w:shd w:val="clear" w:color="auto" w:fill="FFFF00"/>
          </w:tcPr>
          <w:p w14:paraId="702DB196" w14:textId="77777777" w:rsidR="00555F78" w:rsidRPr="00C70DB4" w:rsidRDefault="00555F78" w:rsidP="00D725EB">
            <w:pPr>
              <w:pStyle w:val="TableParagraph"/>
              <w:spacing w:before="108"/>
              <w:ind w:left="105"/>
              <w:rPr>
                <w:sz w:val="20"/>
                <w:szCs w:val="20"/>
              </w:rPr>
            </w:pPr>
            <w:r>
              <w:rPr>
                <w:sz w:val="20"/>
                <w:szCs w:val="20"/>
              </w:rPr>
              <w:t>5</w:t>
            </w:r>
          </w:p>
        </w:tc>
        <w:tc>
          <w:tcPr>
            <w:tcW w:w="3828" w:type="dxa"/>
            <w:gridSpan w:val="2"/>
            <w:vMerge w:val="restart"/>
            <w:shd w:val="clear" w:color="auto" w:fill="FFFF00"/>
          </w:tcPr>
          <w:p w14:paraId="2402CC6B" w14:textId="77777777" w:rsidR="00555F78" w:rsidRPr="00C70DB4" w:rsidRDefault="00555F78" w:rsidP="00D725EB">
            <w:pPr>
              <w:pStyle w:val="TableParagraph"/>
              <w:spacing w:before="110" w:line="237" w:lineRule="auto"/>
              <w:ind w:left="109"/>
              <w:rPr>
                <w:sz w:val="20"/>
                <w:szCs w:val="20"/>
              </w:rPr>
            </w:pPr>
            <w:r w:rsidRPr="00C70DB4">
              <w:rPr>
                <w:sz w:val="20"/>
                <w:szCs w:val="20"/>
              </w:rPr>
              <w:t>Dovada înregistrării persoanei juridice, în conformitate cu prevederile legale</w:t>
            </w:r>
          </w:p>
          <w:p w14:paraId="1A68E157" w14:textId="77777777" w:rsidR="00555F78" w:rsidRPr="00C70DB4" w:rsidRDefault="00555F78" w:rsidP="00D725EB">
            <w:pPr>
              <w:pStyle w:val="TableParagraph"/>
              <w:spacing w:before="110" w:line="237" w:lineRule="auto"/>
              <w:ind w:left="109"/>
              <w:rPr>
                <w:sz w:val="20"/>
                <w:szCs w:val="20"/>
              </w:rPr>
            </w:pPr>
            <w:r w:rsidRPr="00C70DB4">
              <w:rPr>
                <w:sz w:val="20"/>
                <w:szCs w:val="20"/>
              </w:rPr>
              <w:t>Extras din Registrul de stat al persoanei juridice</w:t>
            </w:r>
          </w:p>
        </w:tc>
        <w:tc>
          <w:tcPr>
            <w:tcW w:w="3993" w:type="dxa"/>
            <w:shd w:val="clear" w:color="auto" w:fill="FFFF00"/>
          </w:tcPr>
          <w:p w14:paraId="4499907C" w14:textId="77777777" w:rsidR="00555F78" w:rsidRPr="00C70DB4" w:rsidRDefault="00555F78" w:rsidP="00D725EB">
            <w:pPr>
              <w:pStyle w:val="TableParagraph"/>
              <w:spacing w:before="108"/>
              <w:ind w:left="105" w:right="210"/>
              <w:rPr>
                <w:sz w:val="20"/>
                <w:szCs w:val="20"/>
              </w:rPr>
            </w:pPr>
            <w:r w:rsidRPr="00C70DB4">
              <w:rPr>
                <w:sz w:val="20"/>
                <w:szCs w:val="20"/>
              </w:rPr>
              <w:t>Certificate/decizie de înregistrare a întreprinderii - copia, Semnat electronic  de către operatorul economi</w:t>
            </w:r>
          </w:p>
        </w:tc>
        <w:tc>
          <w:tcPr>
            <w:tcW w:w="1182" w:type="dxa"/>
            <w:shd w:val="clear" w:color="auto" w:fill="FFFF00"/>
          </w:tcPr>
          <w:p w14:paraId="5248C2A2" w14:textId="77777777" w:rsidR="00555F78" w:rsidRPr="00C70DB4" w:rsidRDefault="00555F78" w:rsidP="00D725EB">
            <w:pPr>
              <w:pStyle w:val="TableParagraph"/>
              <w:spacing w:line="269" w:lineRule="exact"/>
              <w:ind w:left="-1"/>
              <w:rPr>
                <w:sz w:val="20"/>
                <w:szCs w:val="20"/>
              </w:rPr>
            </w:pPr>
            <w:r w:rsidRPr="00C70DB4">
              <w:rPr>
                <w:sz w:val="20"/>
                <w:szCs w:val="20"/>
              </w:rPr>
              <w:t>DA</w:t>
            </w:r>
          </w:p>
        </w:tc>
      </w:tr>
      <w:tr w:rsidR="00555F78" w:rsidRPr="00C70DB4" w14:paraId="6A02A422" w14:textId="77777777" w:rsidTr="00D725EB">
        <w:trPr>
          <w:trHeight w:val="696"/>
        </w:trPr>
        <w:tc>
          <w:tcPr>
            <w:tcW w:w="572" w:type="dxa"/>
            <w:vMerge/>
            <w:shd w:val="clear" w:color="auto" w:fill="FFFF00"/>
          </w:tcPr>
          <w:p w14:paraId="09FDB2A4" w14:textId="77777777" w:rsidR="00555F78" w:rsidRPr="00C70DB4" w:rsidRDefault="00555F78" w:rsidP="00D725EB">
            <w:pPr>
              <w:pStyle w:val="TableParagraph"/>
              <w:spacing w:before="108"/>
              <w:ind w:left="105"/>
              <w:rPr>
                <w:sz w:val="20"/>
                <w:szCs w:val="20"/>
              </w:rPr>
            </w:pPr>
          </w:p>
        </w:tc>
        <w:tc>
          <w:tcPr>
            <w:tcW w:w="3828" w:type="dxa"/>
            <w:gridSpan w:val="2"/>
            <w:vMerge/>
            <w:shd w:val="clear" w:color="auto" w:fill="FFFF00"/>
          </w:tcPr>
          <w:p w14:paraId="64BAF82C" w14:textId="77777777" w:rsidR="00555F78" w:rsidRPr="00C70DB4" w:rsidRDefault="00555F78" w:rsidP="00D725EB">
            <w:pPr>
              <w:pStyle w:val="TableParagraph"/>
              <w:spacing w:before="110" w:line="237" w:lineRule="auto"/>
              <w:ind w:left="109"/>
              <w:rPr>
                <w:sz w:val="20"/>
                <w:szCs w:val="20"/>
              </w:rPr>
            </w:pPr>
          </w:p>
        </w:tc>
        <w:tc>
          <w:tcPr>
            <w:tcW w:w="3993" w:type="dxa"/>
            <w:shd w:val="clear" w:color="auto" w:fill="FFFF00"/>
          </w:tcPr>
          <w:p w14:paraId="73CF8B78" w14:textId="77777777" w:rsidR="00555F78" w:rsidRPr="00C70DB4" w:rsidRDefault="00555F78" w:rsidP="00D725EB">
            <w:pPr>
              <w:pStyle w:val="TableParagraph"/>
              <w:spacing w:before="108"/>
              <w:ind w:left="105" w:right="210"/>
              <w:rPr>
                <w:sz w:val="20"/>
                <w:szCs w:val="20"/>
              </w:rPr>
            </w:pPr>
            <w:r w:rsidRPr="00C70DB4">
              <w:rPr>
                <w:sz w:val="20"/>
                <w:szCs w:val="20"/>
              </w:rPr>
              <w:t>copia, Semnat electronic  de către operatorul economi</w:t>
            </w:r>
          </w:p>
        </w:tc>
        <w:tc>
          <w:tcPr>
            <w:tcW w:w="1182" w:type="dxa"/>
            <w:shd w:val="clear" w:color="auto" w:fill="FFFF00"/>
          </w:tcPr>
          <w:p w14:paraId="7C26727A" w14:textId="77777777" w:rsidR="00555F78" w:rsidRPr="00C70DB4" w:rsidRDefault="00555F78" w:rsidP="00D725EB">
            <w:pPr>
              <w:pStyle w:val="TableParagraph"/>
              <w:spacing w:line="269" w:lineRule="exact"/>
              <w:ind w:left="-1"/>
              <w:rPr>
                <w:sz w:val="20"/>
                <w:szCs w:val="20"/>
              </w:rPr>
            </w:pPr>
            <w:r w:rsidRPr="00C70DB4">
              <w:rPr>
                <w:sz w:val="20"/>
                <w:szCs w:val="20"/>
              </w:rPr>
              <w:t>DA</w:t>
            </w:r>
          </w:p>
        </w:tc>
      </w:tr>
      <w:tr w:rsidR="00555F78" w:rsidRPr="00C70DB4" w14:paraId="176AC4B1" w14:textId="77777777" w:rsidTr="00D725EB">
        <w:trPr>
          <w:trHeight w:val="1144"/>
        </w:trPr>
        <w:tc>
          <w:tcPr>
            <w:tcW w:w="572" w:type="dxa"/>
            <w:shd w:val="clear" w:color="auto" w:fill="FFFF00"/>
          </w:tcPr>
          <w:p w14:paraId="025FA943" w14:textId="77777777" w:rsidR="00555F78" w:rsidRPr="00C70DB4" w:rsidRDefault="00555F78" w:rsidP="00D725EB">
            <w:pPr>
              <w:pStyle w:val="TableParagraph"/>
              <w:spacing w:before="103"/>
              <w:ind w:left="105"/>
              <w:rPr>
                <w:sz w:val="20"/>
                <w:szCs w:val="20"/>
              </w:rPr>
            </w:pPr>
            <w:r>
              <w:rPr>
                <w:sz w:val="20"/>
                <w:szCs w:val="20"/>
              </w:rPr>
              <w:t>7</w:t>
            </w:r>
          </w:p>
        </w:tc>
        <w:tc>
          <w:tcPr>
            <w:tcW w:w="3828" w:type="dxa"/>
            <w:gridSpan w:val="2"/>
            <w:shd w:val="clear" w:color="auto" w:fill="FFFF00"/>
          </w:tcPr>
          <w:p w14:paraId="2AED1AF3" w14:textId="77777777" w:rsidR="00555F78" w:rsidRPr="00C70DB4" w:rsidRDefault="00555F78" w:rsidP="00D725EB">
            <w:pPr>
              <w:pStyle w:val="TableParagraph"/>
              <w:spacing w:before="108"/>
              <w:ind w:left="109" w:right="300"/>
              <w:rPr>
                <w:sz w:val="20"/>
                <w:szCs w:val="20"/>
              </w:rPr>
            </w:pPr>
            <w:r w:rsidRPr="00C70DB4">
              <w:rPr>
                <w:sz w:val="20"/>
                <w:szCs w:val="20"/>
              </w:rPr>
              <w:t>Declaratie privind dotarile specifice,utilajul și echipamentul necesar pentru îndeplinirea corespunzătoare a contractului</w:t>
            </w:r>
          </w:p>
        </w:tc>
        <w:tc>
          <w:tcPr>
            <w:tcW w:w="3993" w:type="dxa"/>
            <w:shd w:val="clear" w:color="auto" w:fill="FFFF00"/>
          </w:tcPr>
          <w:p w14:paraId="652FAB2D" w14:textId="77777777" w:rsidR="00555F78" w:rsidRPr="00C70DB4" w:rsidRDefault="00555F78" w:rsidP="00D725EB">
            <w:pPr>
              <w:pStyle w:val="TableParagraph"/>
              <w:spacing w:line="241" w:lineRule="exact"/>
              <w:ind w:left="-1"/>
              <w:rPr>
                <w:sz w:val="20"/>
                <w:szCs w:val="20"/>
              </w:rPr>
            </w:pPr>
            <w:r w:rsidRPr="00C70DB4">
              <w:rPr>
                <w:sz w:val="20"/>
                <w:szCs w:val="20"/>
              </w:rPr>
              <w:t>Anexa nr. 14. Semnat electronic de către operatorul economi</w:t>
            </w:r>
          </w:p>
        </w:tc>
        <w:tc>
          <w:tcPr>
            <w:tcW w:w="1182" w:type="dxa"/>
            <w:shd w:val="clear" w:color="auto" w:fill="FFFF00"/>
          </w:tcPr>
          <w:p w14:paraId="70C6D874" w14:textId="77777777" w:rsidR="00555F78" w:rsidRPr="00C70DB4" w:rsidRDefault="00555F78" w:rsidP="00D725EB">
            <w:pPr>
              <w:pStyle w:val="TableParagraph"/>
              <w:spacing w:line="264" w:lineRule="exact"/>
              <w:ind w:left="-1"/>
              <w:rPr>
                <w:sz w:val="20"/>
                <w:szCs w:val="20"/>
              </w:rPr>
            </w:pPr>
            <w:r w:rsidRPr="00C70DB4">
              <w:rPr>
                <w:sz w:val="20"/>
                <w:szCs w:val="20"/>
              </w:rPr>
              <w:t>DA</w:t>
            </w:r>
          </w:p>
        </w:tc>
      </w:tr>
      <w:tr w:rsidR="00555F78" w:rsidRPr="00C70DB4" w14:paraId="71CDB32E" w14:textId="77777777" w:rsidTr="00D725EB">
        <w:trPr>
          <w:trHeight w:val="448"/>
        </w:trPr>
        <w:tc>
          <w:tcPr>
            <w:tcW w:w="572" w:type="dxa"/>
            <w:shd w:val="clear" w:color="auto" w:fill="FFFF00"/>
          </w:tcPr>
          <w:p w14:paraId="7608792A" w14:textId="77777777" w:rsidR="00555F78" w:rsidRPr="00C70DB4" w:rsidRDefault="00555F78" w:rsidP="00D725EB">
            <w:pPr>
              <w:pStyle w:val="TableParagraph"/>
              <w:spacing w:before="103"/>
              <w:ind w:left="105"/>
              <w:rPr>
                <w:sz w:val="20"/>
                <w:szCs w:val="20"/>
              </w:rPr>
            </w:pPr>
            <w:r>
              <w:rPr>
                <w:sz w:val="20"/>
                <w:szCs w:val="20"/>
              </w:rPr>
              <w:t>9</w:t>
            </w:r>
          </w:p>
        </w:tc>
        <w:tc>
          <w:tcPr>
            <w:tcW w:w="3828" w:type="dxa"/>
            <w:gridSpan w:val="2"/>
            <w:shd w:val="clear" w:color="auto" w:fill="FFFF00"/>
          </w:tcPr>
          <w:p w14:paraId="3E1D294F" w14:textId="77777777" w:rsidR="00555F78" w:rsidRPr="00067771" w:rsidRDefault="00555F78" w:rsidP="00D725EB">
            <w:pPr>
              <w:pStyle w:val="a8"/>
              <w:tabs>
                <w:tab w:val="left" w:pos="567"/>
              </w:tabs>
              <w:rPr>
                <w:b/>
                <w:sz w:val="20"/>
              </w:rPr>
            </w:pPr>
            <w:r w:rsidRPr="00067771">
              <w:rPr>
                <w:sz w:val="20"/>
              </w:rPr>
              <w:t>GRAFIC DE  EXECUTARE A LUCRĂRILOR-perioada de execuție</w:t>
            </w:r>
          </w:p>
        </w:tc>
        <w:tc>
          <w:tcPr>
            <w:tcW w:w="3993" w:type="dxa"/>
            <w:shd w:val="clear" w:color="auto" w:fill="FFFF00"/>
          </w:tcPr>
          <w:p w14:paraId="7FC688A6" w14:textId="77777777" w:rsidR="00555F78" w:rsidRPr="00C70DB4" w:rsidRDefault="00555F78" w:rsidP="00D725EB">
            <w:r w:rsidRPr="00C70DB4">
              <w:t>Anexa nr. 10 Semnat electronic de către operatorul economi</w:t>
            </w:r>
          </w:p>
        </w:tc>
        <w:tc>
          <w:tcPr>
            <w:tcW w:w="1182" w:type="dxa"/>
            <w:shd w:val="clear" w:color="auto" w:fill="FFFF00"/>
          </w:tcPr>
          <w:p w14:paraId="7E75370C" w14:textId="77777777" w:rsidR="00555F78" w:rsidRPr="00C70DB4" w:rsidRDefault="00555F78" w:rsidP="00D725EB">
            <w:r w:rsidRPr="00C70DB4">
              <w:t>DA</w:t>
            </w:r>
          </w:p>
        </w:tc>
      </w:tr>
      <w:tr w:rsidR="00555F78" w:rsidRPr="00C70DB4" w14:paraId="6E6ACF37" w14:textId="77777777" w:rsidTr="00D725EB">
        <w:trPr>
          <w:trHeight w:val="525"/>
        </w:trPr>
        <w:tc>
          <w:tcPr>
            <w:tcW w:w="572" w:type="dxa"/>
            <w:shd w:val="clear" w:color="auto" w:fill="FFFF00"/>
          </w:tcPr>
          <w:p w14:paraId="7B5FD43C" w14:textId="77777777" w:rsidR="00555F78" w:rsidRPr="00C70DB4" w:rsidRDefault="00555F78" w:rsidP="00D725EB">
            <w:pPr>
              <w:ind w:left="100"/>
            </w:pPr>
            <w:r>
              <w:t>110</w:t>
            </w:r>
          </w:p>
        </w:tc>
        <w:tc>
          <w:tcPr>
            <w:tcW w:w="3828" w:type="dxa"/>
            <w:gridSpan w:val="2"/>
            <w:shd w:val="clear" w:color="auto" w:fill="FFFF00"/>
          </w:tcPr>
          <w:p w14:paraId="265DEAA0" w14:textId="77777777" w:rsidR="00555F78" w:rsidRPr="00C70DB4" w:rsidRDefault="00555F78" w:rsidP="00D725EB">
            <w:pPr>
              <w:spacing w:line="110" w:lineRule="exact"/>
            </w:pPr>
          </w:p>
          <w:p w14:paraId="7BFEB418" w14:textId="77777777" w:rsidR="00555F78" w:rsidRPr="00C70DB4" w:rsidRDefault="00555F78" w:rsidP="00D725EB">
            <w:pPr>
              <w:ind w:left="100" w:right="150"/>
            </w:pPr>
            <w:r w:rsidRPr="00C70DB4">
              <w:rPr>
                <w:color w:val="000000"/>
              </w:rPr>
              <w:t>Certificat</w:t>
            </w:r>
            <w:r w:rsidRPr="00C70DB4">
              <w:rPr>
                <w:spacing w:val="-6"/>
              </w:rPr>
              <w:t xml:space="preserve"> </w:t>
            </w:r>
            <w:r w:rsidRPr="00C70DB4">
              <w:rPr>
                <w:color w:val="000000"/>
              </w:rPr>
              <w:t>privind</w:t>
            </w:r>
            <w:r w:rsidRPr="00C70DB4">
              <w:rPr>
                <w:spacing w:val="-7"/>
              </w:rPr>
              <w:t xml:space="preserve"> </w:t>
            </w:r>
            <w:r w:rsidRPr="00C70DB4">
              <w:rPr>
                <w:color w:val="000000"/>
              </w:rPr>
              <w:t>lipsa</w:t>
            </w:r>
            <w:r w:rsidRPr="00C70DB4">
              <w:rPr>
                <w:spacing w:val="-7"/>
              </w:rPr>
              <w:t xml:space="preserve"> </w:t>
            </w:r>
            <w:r w:rsidRPr="00C70DB4">
              <w:rPr>
                <w:color w:val="000000"/>
              </w:rPr>
              <w:t>sau</w:t>
            </w:r>
            <w:r w:rsidRPr="00C70DB4">
              <w:rPr>
                <w:spacing w:val="-7"/>
              </w:rPr>
              <w:t xml:space="preserve"> </w:t>
            </w:r>
            <w:r w:rsidRPr="00C70DB4">
              <w:rPr>
                <w:color w:val="000000"/>
              </w:rPr>
              <w:t>existența</w:t>
            </w:r>
            <w:r w:rsidRPr="00C70DB4">
              <w:t xml:space="preserve"> </w:t>
            </w:r>
            <w:r w:rsidRPr="00C70DB4">
              <w:rPr>
                <w:color w:val="000000"/>
              </w:rPr>
              <w:t>restanțelor</w:t>
            </w:r>
            <w:r w:rsidRPr="00C70DB4">
              <w:t xml:space="preserve"> </w:t>
            </w:r>
            <w:r w:rsidRPr="00C70DB4">
              <w:rPr>
                <w:color w:val="000000"/>
              </w:rPr>
              <w:t>față</w:t>
            </w:r>
            <w:r w:rsidRPr="00C70DB4">
              <w:t xml:space="preserve"> </w:t>
            </w:r>
            <w:r w:rsidRPr="00C70DB4">
              <w:rPr>
                <w:color w:val="000000"/>
              </w:rPr>
              <w:t>de</w:t>
            </w:r>
            <w:r w:rsidRPr="00C70DB4">
              <w:t xml:space="preserve"> </w:t>
            </w:r>
            <w:r w:rsidRPr="00C70DB4">
              <w:rPr>
                <w:color w:val="000000"/>
              </w:rPr>
              <w:t>bugetul</w:t>
            </w:r>
            <w:r w:rsidRPr="00C70DB4">
              <w:rPr>
                <w:spacing w:val="-16"/>
              </w:rPr>
              <w:t xml:space="preserve"> </w:t>
            </w:r>
            <w:r w:rsidRPr="00C70DB4">
              <w:rPr>
                <w:color w:val="000000"/>
              </w:rPr>
              <w:t>public</w:t>
            </w:r>
            <w:r w:rsidRPr="00C70DB4">
              <w:t xml:space="preserve"> </w:t>
            </w:r>
            <w:r w:rsidRPr="00C70DB4">
              <w:rPr>
                <w:color w:val="000000"/>
              </w:rPr>
              <w:t>national</w:t>
            </w:r>
            <w:r w:rsidRPr="00C70DB4">
              <w:t xml:space="preserve"> </w:t>
            </w:r>
            <w:r w:rsidRPr="00C70DB4">
              <w:rPr>
                <w:color w:val="000000"/>
              </w:rPr>
              <w:t>(eliberat</w:t>
            </w:r>
            <w:r w:rsidRPr="00C70DB4">
              <w:t xml:space="preserve"> </w:t>
            </w:r>
            <w:r w:rsidRPr="00C70DB4">
              <w:rPr>
                <w:color w:val="000000"/>
              </w:rPr>
              <w:t>de</w:t>
            </w:r>
            <w:r w:rsidRPr="00C70DB4">
              <w:rPr>
                <w:spacing w:val="-12"/>
              </w:rPr>
              <w:t xml:space="preserve"> </w:t>
            </w:r>
            <w:r w:rsidRPr="00C70DB4">
              <w:rPr>
                <w:color w:val="000000"/>
              </w:rPr>
              <w:t>FISC)</w:t>
            </w:r>
          </w:p>
        </w:tc>
        <w:tc>
          <w:tcPr>
            <w:tcW w:w="3993" w:type="dxa"/>
            <w:shd w:val="clear" w:color="auto" w:fill="FFFF00"/>
          </w:tcPr>
          <w:p w14:paraId="754FF0DB" w14:textId="77777777" w:rsidR="00555F78" w:rsidRPr="00C70DB4" w:rsidRDefault="00555F78" w:rsidP="00D725EB">
            <w:pPr>
              <w:spacing w:line="108" w:lineRule="exact"/>
            </w:pPr>
          </w:p>
          <w:p w14:paraId="16D7F061" w14:textId="77777777" w:rsidR="00555F78" w:rsidRPr="00C70DB4" w:rsidRDefault="00555F78" w:rsidP="00D725EB">
            <w:pPr>
              <w:ind w:left="96" w:right="703"/>
            </w:pPr>
            <w:r w:rsidRPr="00C70DB4">
              <w:rPr>
                <w:color w:val="000000"/>
              </w:rPr>
              <w:t>Semnat</w:t>
            </w:r>
            <w:r w:rsidRPr="00C70DB4">
              <w:rPr>
                <w:spacing w:val="-5"/>
              </w:rPr>
              <w:t xml:space="preserve"> electronic </w:t>
            </w:r>
            <w:r w:rsidRPr="00C70DB4">
              <w:rPr>
                <w:color w:val="000000"/>
              </w:rPr>
              <w:t>de</w:t>
            </w:r>
            <w:r w:rsidRPr="00C70DB4">
              <w:rPr>
                <w:spacing w:val="-7"/>
              </w:rPr>
              <w:t xml:space="preserve"> </w:t>
            </w:r>
            <w:r w:rsidRPr="00C70DB4">
              <w:rPr>
                <w:color w:val="000000"/>
              </w:rPr>
              <w:t>către</w:t>
            </w:r>
            <w:r w:rsidRPr="00C70DB4">
              <w:t xml:space="preserve"> </w:t>
            </w:r>
            <w:r w:rsidRPr="00C70DB4">
              <w:rPr>
                <w:color w:val="000000"/>
              </w:rPr>
              <w:t>operatorul</w:t>
            </w:r>
            <w:r w:rsidRPr="00C70DB4">
              <w:rPr>
                <w:spacing w:val="-6"/>
              </w:rPr>
              <w:t xml:space="preserve"> </w:t>
            </w:r>
            <w:r w:rsidRPr="00C70DB4">
              <w:rPr>
                <w:color w:val="000000"/>
                <w:spacing w:val="-1"/>
              </w:rPr>
              <w:t>economi</w:t>
            </w:r>
          </w:p>
        </w:tc>
        <w:tc>
          <w:tcPr>
            <w:tcW w:w="1182" w:type="dxa"/>
            <w:shd w:val="clear" w:color="auto" w:fill="FFFF00"/>
          </w:tcPr>
          <w:p w14:paraId="752D8596" w14:textId="77777777" w:rsidR="00555F78" w:rsidRPr="00C70DB4" w:rsidRDefault="00555F78" w:rsidP="00D725EB">
            <w:pPr>
              <w:ind w:left="-9"/>
            </w:pPr>
            <w:r w:rsidRPr="00C70DB4">
              <w:rPr>
                <w:color w:val="000000"/>
                <w:spacing w:val="-7"/>
              </w:rPr>
              <w:t>DA</w:t>
            </w:r>
          </w:p>
        </w:tc>
      </w:tr>
      <w:tr w:rsidR="00555F78" w:rsidRPr="00C70DB4" w14:paraId="15783113" w14:textId="77777777" w:rsidTr="00D725EB">
        <w:trPr>
          <w:trHeight w:val="525"/>
        </w:trPr>
        <w:tc>
          <w:tcPr>
            <w:tcW w:w="572" w:type="dxa"/>
            <w:shd w:val="clear" w:color="auto" w:fill="FFFF00"/>
          </w:tcPr>
          <w:p w14:paraId="129C5769" w14:textId="77777777" w:rsidR="00555F78" w:rsidRPr="00C70DB4" w:rsidRDefault="00555F78" w:rsidP="00D725EB">
            <w:pPr>
              <w:ind w:left="100"/>
            </w:pPr>
            <w:r>
              <w:t>111</w:t>
            </w:r>
          </w:p>
        </w:tc>
        <w:tc>
          <w:tcPr>
            <w:tcW w:w="3828" w:type="dxa"/>
            <w:gridSpan w:val="2"/>
            <w:shd w:val="clear" w:color="auto" w:fill="FFFF00"/>
          </w:tcPr>
          <w:p w14:paraId="12D21650" w14:textId="77777777" w:rsidR="00555F78" w:rsidRPr="00C70DB4" w:rsidRDefault="00555F78" w:rsidP="00D725EB">
            <w:pPr>
              <w:spacing w:line="98" w:lineRule="exact"/>
            </w:pPr>
          </w:p>
          <w:p w14:paraId="20AEB343" w14:textId="77777777" w:rsidR="00555F78" w:rsidRPr="00C70DB4" w:rsidRDefault="00555F78" w:rsidP="00D725EB">
            <w:pPr>
              <w:ind w:left="100" w:right="347"/>
            </w:pPr>
            <w:r w:rsidRPr="00C70DB4">
              <w:rPr>
                <w:color w:val="000000"/>
              </w:rPr>
              <w:t>Declarație</w:t>
            </w:r>
            <w:r w:rsidRPr="00C70DB4">
              <w:rPr>
                <w:spacing w:val="-9"/>
              </w:rPr>
              <w:t xml:space="preserve"> </w:t>
            </w:r>
            <w:r w:rsidRPr="00C70DB4">
              <w:rPr>
                <w:color w:val="000000"/>
              </w:rPr>
              <w:t>privind</w:t>
            </w:r>
            <w:r w:rsidRPr="00C70DB4">
              <w:rPr>
                <w:spacing w:val="-11"/>
              </w:rPr>
              <w:t xml:space="preserve"> </w:t>
            </w:r>
            <w:r>
              <w:rPr>
                <w:spacing w:val="-11"/>
              </w:rPr>
              <w:t xml:space="preserve"> </w:t>
            </w:r>
            <w:r w:rsidRPr="00C70DB4">
              <w:rPr>
                <w:color w:val="000000"/>
              </w:rPr>
              <w:t>lista</w:t>
            </w:r>
            <w:r>
              <w:rPr>
                <w:color w:val="000000"/>
              </w:rPr>
              <w:t xml:space="preserve"> </w:t>
            </w:r>
            <w:r w:rsidRPr="00C70DB4">
              <w:t xml:space="preserve"> </w:t>
            </w:r>
            <w:r w:rsidRPr="00C70DB4">
              <w:rPr>
                <w:color w:val="000000"/>
                <w:spacing w:val="1"/>
              </w:rPr>
              <w:t>principalelor</w:t>
            </w:r>
            <w:r>
              <w:rPr>
                <w:color w:val="000000"/>
                <w:spacing w:val="1"/>
              </w:rPr>
              <w:t xml:space="preserve"> servicii similare</w:t>
            </w:r>
            <w:r w:rsidRPr="00C70DB4">
              <w:rPr>
                <w:spacing w:val="-21"/>
              </w:rPr>
              <w:t xml:space="preserve"> </w:t>
            </w:r>
            <w:r w:rsidRPr="00C70DB4">
              <w:rPr>
                <w:color w:val="000000"/>
                <w:spacing w:val="1"/>
              </w:rPr>
              <w:t>executate</w:t>
            </w:r>
            <w:r>
              <w:rPr>
                <w:color w:val="000000"/>
                <w:spacing w:val="1"/>
              </w:rPr>
              <w:t xml:space="preserve"> </w:t>
            </w:r>
            <w:r w:rsidRPr="00C70DB4">
              <w:rPr>
                <w:color w:val="000000"/>
                <w:spacing w:val="1"/>
              </w:rPr>
              <w:t>în</w:t>
            </w:r>
            <w:r w:rsidRPr="00C70DB4">
              <w:t xml:space="preserve"> </w:t>
            </w:r>
            <w:r w:rsidRPr="00C70DB4">
              <w:rPr>
                <w:color w:val="000000"/>
              </w:rPr>
              <w:t>ultimul</w:t>
            </w:r>
            <w:r w:rsidRPr="00C70DB4">
              <w:t xml:space="preserve"> </w:t>
            </w:r>
            <w:r w:rsidRPr="00C70DB4">
              <w:rPr>
                <w:color w:val="000000"/>
              </w:rPr>
              <w:t>an</w:t>
            </w:r>
            <w:r w:rsidRPr="00C70DB4">
              <w:t xml:space="preserve"> </w:t>
            </w:r>
            <w:r w:rsidRPr="00C70DB4">
              <w:rPr>
                <w:color w:val="000000"/>
              </w:rPr>
              <w:t>de</w:t>
            </w:r>
            <w:r w:rsidRPr="00C70DB4">
              <w:rPr>
                <w:spacing w:val="-8"/>
              </w:rPr>
              <w:t xml:space="preserve"> </w:t>
            </w:r>
            <w:r w:rsidRPr="00C70DB4">
              <w:rPr>
                <w:color w:val="000000"/>
              </w:rPr>
              <w:t xml:space="preserve">activitate, </w:t>
            </w:r>
          </w:p>
        </w:tc>
        <w:tc>
          <w:tcPr>
            <w:tcW w:w="3993" w:type="dxa"/>
            <w:shd w:val="clear" w:color="auto" w:fill="FFFF00"/>
          </w:tcPr>
          <w:p w14:paraId="691FCDA8" w14:textId="77777777" w:rsidR="00555F78" w:rsidRPr="00C70DB4" w:rsidRDefault="00555F78" w:rsidP="00D725EB">
            <w:pPr>
              <w:ind w:left="-9"/>
            </w:pPr>
            <w:r w:rsidRPr="00C70DB4">
              <w:rPr>
                <w:color w:val="000000"/>
              </w:rPr>
              <w:t>Anexa</w:t>
            </w:r>
            <w:r w:rsidRPr="00C70DB4">
              <w:t xml:space="preserve"> </w:t>
            </w:r>
            <w:r w:rsidRPr="00C70DB4">
              <w:rPr>
                <w:color w:val="000000"/>
              </w:rPr>
              <w:t>nr.</w:t>
            </w:r>
            <w:r w:rsidRPr="00C70DB4">
              <w:rPr>
                <w:spacing w:val="-8"/>
              </w:rPr>
              <w:t xml:space="preserve"> </w:t>
            </w:r>
            <w:r w:rsidRPr="00C70DB4">
              <w:rPr>
                <w:color w:val="000000"/>
              </w:rPr>
              <w:t>13</w:t>
            </w:r>
            <w:r w:rsidRPr="00C70DB4">
              <w:t xml:space="preserve">. </w:t>
            </w:r>
            <w:r w:rsidRPr="00C70DB4">
              <w:rPr>
                <w:color w:val="000000"/>
              </w:rPr>
              <w:t>Semnat</w:t>
            </w:r>
            <w:r w:rsidRPr="00C70DB4">
              <w:rPr>
                <w:spacing w:val="9"/>
              </w:rPr>
              <w:t xml:space="preserve"> </w:t>
            </w:r>
            <w:r w:rsidRPr="00C70DB4">
              <w:rPr>
                <w:spacing w:val="10"/>
              </w:rPr>
              <w:t xml:space="preserve">electronic </w:t>
            </w:r>
            <w:r w:rsidRPr="00C70DB4">
              <w:rPr>
                <w:color w:val="000000"/>
              </w:rPr>
              <w:t>de</w:t>
            </w:r>
            <w:r w:rsidRPr="00C70DB4">
              <w:rPr>
                <w:spacing w:val="10"/>
              </w:rPr>
              <w:t xml:space="preserve"> </w:t>
            </w:r>
            <w:r w:rsidRPr="00C70DB4">
              <w:rPr>
                <w:color w:val="000000"/>
              </w:rPr>
              <w:t>către</w:t>
            </w:r>
            <w:r w:rsidRPr="00C70DB4">
              <w:t xml:space="preserve"> </w:t>
            </w:r>
            <w:r w:rsidRPr="00C70DB4">
              <w:rPr>
                <w:color w:val="000000"/>
              </w:rPr>
              <w:t>operatorul</w:t>
            </w:r>
            <w:r w:rsidRPr="00C70DB4">
              <w:rPr>
                <w:spacing w:val="-6"/>
              </w:rPr>
              <w:t xml:space="preserve"> </w:t>
            </w:r>
            <w:r w:rsidRPr="00C70DB4">
              <w:rPr>
                <w:color w:val="000000"/>
                <w:spacing w:val="-1"/>
              </w:rPr>
              <w:t>economi</w:t>
            </w:r>
          </w:p>
        </w:tc>
        <w:tc>
          <w:tcPr>
            <w:tcW w:w="1182" w:type="dxa"/>
            <w:shd w:val="clear" w:color="auto" w:fill="FFFF00"/>
          </w:tcPr>
          <w:p w14:paraId="04218857" w14:textId="77777777" w:rsidR="00555F78" w:rsidRPr="00C70DB4" w:rsidRDefault="00555F78" w:rsidP="00D725EB">
            <w:pPr>
              <w:ind w:left="-9"/>
            </w:pPr>
            <w:r w:rsidRPr="00C70DB4">
              <w:rPr>
                <w:color w:val="000000"/>
                <w:spacing w:val="-7"/>
              </w:rPr>
              <w:t>DA</w:t>
            </w:r>
          </w:p>
        </w:tc>
      </w:tr>
      <w:tr w:rsidR="00555F78" w:rsidRPr="00C70DB4" w14:paraId="0188C6D4" w14:textId="77777777" w:rsidTr="00D725EB">
        <w:trPr>
          <w:trHeight w:val="525"/>
        </w:trPr>
        <w:tc>
          <w:tcPr>
            <w:tcW w:w="572" w:type="dxa"/>
            <w:shd w:val="clear" w:color="auto" w:fill="FFFF00"/>
          </w:tcPr>
          <w:p w14:paraId="3EFF539C" w14:textId="77777777" w:rsidR="00555F78" w:rsidRPr="00C70DB4" w:rsidRDefault="00555F78" w:rsidP="00D725EB">
            <w:pPr>
              <w:ind w:left="100"/>
            </w:pPr>
            <w:r w:rsidRPr="00C70DB4">
              <w:t>1</w:t>
            </w:r>
            <w:r>
              <w:t>12</w:t>
            </w:r>
          </w:p>
        </w:tc>
        <w:tc>
          <w:tcPr>
            <w:tcW w:w="3828" w:type="dxa"/>
            <w:gridSpan w:val="2"/>
            <w:shd w:val="clear" w:color="auto" w:fill="FFFF00"/>
          </w:tcPr>
          <w:p w14:paraId="643759DE" w14:textId="77777777" w:rsidR="00555F78" w:rsidRPr="00C70DB4" w:rsidRDefault="00555F78" w:rsidP="00D725EB">
            <w:pPr>
              <w:spacing w:line="89" w:lineRule="exact"/>
            </w:pPr>
          </w:p>
          <w:p w14:paraId="3A7F7D74" w14:textId="77777777" w:rsidR="00555F78" w:rsidRPr="00C70DB4" w:rsidRDefault="00555F78" w:rsidP="00D725EB">
            <w:pPr>
              <w:spacing w:line="241" w:lineRule="auto"/>
              <w:ind w:left="100" w:right="608"/>
            </w:pPr>
            <w:r w:rsidRPr="00C70DB4">
              <w:rPr>
                <w:color w:val="000000"/>
              </w:rPr>
              <w:t>Declarație</w:t>
            </w:r>
            <w:r>
              <w:rPr>
                <w:color w:val="000000"/>
              </w:rPr>
              <w:t xml:space="preserve"> </w:t>
            </w:r>
            <w:r w:rsidRPr="00C70DB4">
              <w:rPr>
                <w:spacing w:val="-16"/>
              </w:rPr>
              <w:t xml:space="preserve"> </w:t>
            </w:r>
            <w:r w:rsidRPr="00C70DB4">
              <w:rPr>
                <w:color w:val="000000"/>
              </w:rPr>
              <w:t>privind</w:t>
            </w:r>
            <w:r>
              <w:rPr>
                <w:color w:val="000000"/>
              </w:rPr>
              <w:t xml:space="preserve"> </w:t>
            </w:r>
            <w:r w:rsidRPr="00C70DB4">
              <w:rPr>
                <w:spacing w:val="-18"/>
              </w:rPr>
              <w:t xml:space="preserve"> </w:t>
            </w:r>
            <w:r w:rsidRPr="00C70DB4">
              <w:rPr>
                <w:color w:val="000000"/>
              </w:rPr>
              <w:t>personalul</w:t>
            </w:r>
            <w:r w:rsidRPr="00C70DB4">
              <w:t xml:space="preserve"> </w:t>
            </w:r>
            <w:r w:rsidRPr="00C70DB4">
              <w:rPr>
                <w:color w:val="000000"/>
              </w:rPr>
              <w:t>de specialitate</w:t>
            </w:r>
            <w:r w:rsidRPr="00C70DB4">
              <w:t xml:space="preserve"> </w:t>
            </w:r>
            <w:r w:rsidRPr="00C70DB4">
              <w:rPr>
                <w:color w:val="000000"/>
              </w:rPr>
              <w:t>și/sau</w:t>
            </w:r>
            <w:r w:rsidRPr="00C70DB4">
              <w:rPr>
                <w:spacing w:val="-5"/>
              </w:rPr>
              <w:t xml:space="preserve"> </w:t>
            </w:r>
            <w:r w:rsidRPr="00C70DB4">
              <w:rPr>
                <w:color w:val="000000"/>
              </w:rPr>
              <w:t>a</w:t>
            </w:r>
            <w:r w:rsidRPr="00C70DB4">
              <w:t xml:space="preserve"> </w:t>
            </w:r>
            <w:r w:rsidRPr="00C70DB4">
              <w:rPr>
                <w:color w:val="000000"/>
                <w:spacing w:val="-2"/>
              </w:rPr>
              <w:t>ex</w:t>
            </w:r>
            <w:r w:rsidRPr="00C70DB4">
              <w:rPr>
                <w:color w:val="000000"/>
                <w:spacing w:val="-1"/>
              </w:rPr>
              <w:t>perților</w:t>
            </w:r>
          </w:p>
        </w:tc>
        <w:tc>
          <w:tcPr>
            <w:tcW w:w="3993" w:type="dxa"/>
            <w:shd w:val="clear" w:color="auto" w:fill="FFFF00"/>
          </w:tcPr>
          <w:p w14:paraId="47FCA2E2" w14:textId="77777777" w:rsidR="00555F78" w:rsidRPr="00C70DB4" w:rsidRDefault="00555F78" w:rsidP="00D725EB">
            <w:pPr>
              <w:ind w:left="-9"/>
            </w:pPr>
            <w:r w:rsidRPr="00C70DB4">
              <w:rPr>
                <w:color w:val="000000"/>
              </w:rPr>
              <w:t>Anexa</w:t>
            </w:r>
            <w:r w:rsidRPr="00C70DB4">
              <w:t xml:space="preserve"> </w:t>
            </w:r>
            <w:r w:rsidRPr="00C70DB4">
              <w:rPr>
                <w:color w:val="000000"/>
              </w:rPr>
              <w:t>nr.</w:t>
            </w:r>
            <w:r w:rsidRPr="00C70DB4">
              <w:rPr>
                <w:spacing w:val="-8"/>
              </w:rPr>
              <w:t xml:space="preserve"> </w:t>
            </w:r>
            <w:r w:rsidRPr="00C70DB4">
              <w:rPr>
                <w:color w:val="000000"/>
              </w:rPr>
              <w:t>15</w:t>
            </w:r>
            <w:r w:rsidRPr="00C70DB4">
              <w:t xml:space="preserve">. </w:t>
            </w:r>
            <w:r w:rsidRPr="00C70DB4">
              <w:rPr>
                <w:color w:val="000000"/>
              </w:rPr>
              <w:t>Semnat</w:t>
            </w:r>
            <w:r w:rsidRPr="00C70DB4">
              <w:rPr>
                <w:spacing w:val="16"/>
              </w:rPr>
              <w:t xml:space="preserve"> </w:t>
            </w:r>
            <w:r w:rsidRPr="00C70DB4">
              <w:rPr>
                <w:spacing w:val="17"/>
              </w:rPr>
              <w:t xml:space="preserve">electronic </w:t>
            </w:r>
            <w:r w:rsidRPr="00C70DB4">
              <w:rPr>
                <w:color w:val="000000"/>
              </w:rPr>
              <w:t>de</w:t>
            </w:r>
            <w:r w:rsidRPr="00C70DB4">
              <w:rPr>
                <w:spacing w:val="17"/>
              </w:rPr>
              <w:t xml:space="preserve"> </w:t>
            </w:r>
            <w:r w:rsidRPr="00C70DB4">
              <w:rPr>
                <w:color w:val="000000"/>
              </w:rPr>
              <w:t>către operatorii economici</w:t>
            </w:r>
          </w:p>
        </w:tc>
        <w:tc>
          <w:tcPr>
            <w:tcW w:w="1182" w:type="dxa"/>
            <w:shd w:val="clear" w:color="auto" w:fill="FFFF00"/>
          </w:tcPr>
          <w:p w14:paraId="4201867A" w14:textId="77777777" w:rsidR="00555F78" w:rsidRPr="00C70DB4" w:rsidRDefault="00555F78" w:rsidP="00D725EB">
            <w:pPr>
              <w:spacing w:line="105" w:lineRule="exact"/>
            </w:pPr>
          </w:p>
          <w:p w14:paraId="4F90D002" w14:textId="77777777" w:rsidR="00555F78" w:rsidRPr="00C70DB4" w:rsidRDefault="00555F78" w:rsidP="00D725EB">
            <w:pPr>
              <w:ind w:left="96"/>
            </w:pPr>
            <w:r w:rsidRPr="00C70DB4">
              <w:rPr>
                <w:color w:val="000000"/>
                <w:spacing w:val="-7"/>
              </w:rPr>
              <w:t>DA</w:t>
            </w:r>
          </w:p>
        </w:tc>
      </w:tr>
    </w:tbl>
    <w:p w14:paraId="77406E48" w14:textId="77777777" w:rsidR="00555F78" w:rsidRDefault="00555F78" w:rsidP="00555F78">
      <w:pPr>
        <w:rPr>
          <w:bCs/>
          <w:lang w:eastAsia="ru-RU"/>
        </w:rPr>
      </w:pPr>
    </w:p>
    <w:p w14:paraId="7DD3B3FE" w14:textId="77777777" w:rsidR="00555F78" w:rsidRPr="00067771" w:rsidRDefault="00555F78" w:rsidP="00555F78">
      <w:pPr>
        <w:rPr>
          <w:b/>
          <w:bCs/>
          <w:lang w:eastAsia="ru-RU"/>
        </w:rPr>
      </w:pPr>
      <w:r w:rsidRPr="009737C6">
        <w:rPr>
          <w:bCs/>
          <w:lang w:eastAsia="ru-RU"/>
        </w:rPr>
        <w:t>13. Tehnici şi instrumente specifice de atribuire (</w:t>
      </w:r>
      <w:r>
        <w:rPr>
          <w:bCs/>
          <w:lang w:eastAsia="ru-RU"/>
        </w:rPr>
        <w:t>după</w:t>
      </w:r>
      <w:r w:rsidRPr="009737C6">
        <w:rPr>
          <w:bCs/>
          <w:lang w:eastAsia="ru-RU"/>
        </w:rPr>
        <w:t xml:space="preserve"> caz</w:t>
      </w:r>
      <w:r>
        <w:rPr>
          <w:bCs/>
          <w:lang w:eastAsia="ru-RU"/>
        </w:rPr>
        <w:t>,</w:t>
      </w:r>
      <w:r w:rsidRPr="009737C6">
        <w:rPr>
          <w:bCs/>
          <w:lang w:eastAsia="ru-RU"/>
        </w:rPr>
        <w:t xml:space="preserve"> specificaţi dacă se va</w:t>
      </w:r>
      <w:r>
        <w:rPr>
          <w:bCs/>
          <w:lang w:eastAsia="ru-RU"/>
        </w:rPr>
        <w:t xml:space="preserve"> utiliza licitaţia electronică)</w:t>
      </w:r>
      <w:r w:rsidRPr="009737C6">
        <w:rPr>
          <w:lang w:eastAsia="ru-RU"/>
        </w:rPr>
        <w:t>_</w:t>
      </w:r>
      <w:r w:rsidRPr="00067771">
        <w:rPr>
          <w:b/>
          <w:u w:val="single"/>
          <w:lang w:eastAsia="ru-RU"/>
        </w:rPr>
        <w:t>nu este</w:t>
      </w:r>
    </w:p>
    <w:p w14:paraId="3DAD1BF9" w14:textId="77777777" w:rsidR="00555F78" w:rsidRPr="00850D1C" w:rsidRDefault="00555F78" w:rsidP="00555F78">
      <w:pPr>
        <w:rPr>
          <w:lang w:eastAsia="ru-RU"/>
        </w:rPr>
      </w:pPr>
      <w:r w:rsidRPr="009737C6">
        <w:rPr>
          <w:bCs/>
          <w:lang w:eastAsia="ru-RU"/>
        </w:rPr>
        <w:t>14.  Condiţii speciale de care depinde îndeplinirea c</w:t>
      </w:r>
      <w:r>
        <w:rPr>
          <w:bCs/>
          <w:lang w:eastAsia="ru-RU"/>
        </w:rPr>
        <w:t>ontractului (indicaţi după caz)</w:t>
      </w:r>
      <w:r w:rsidRPr="009737C6">
        <w:rPr>
          <w:lang w:eastAsia="ru-RU"/>
        </w:rPr>
        <w:t>_</w:t>
      </w:r>
      <w:r w:rsidRPr="00EB5440">
        <w:rPr>
          <w:b/>
          <w:u w:val="single"/>
          <w:lang w:eastAsia="ru-RU"/>
        </w:rPr>
        <w:t>Nu se aplică</w:t>
      </w:r>
    </w:p>
    <w:p w14:paraId="3516ED4F" w14:textId="77777777" w:rsidR="00555F78" w:rsidRDefault="00555F78" w:rsidP="00555F78">
      <w:pPr>
        <w:rPr>
          <w:lang w:eastAsia="ru-RU"/>
        </w:rPr>
      </w:pPr>
      <w:r>
        <w:rPr>
          <w:bCs/>
          <w:lang w:eastAsia="ru-RU"/>
        </w:rPr>
        <w:lastRenderedPageBreak/>
        <w:t>15. Ofertele se prezintă în </w:t>
      </w:r>
      <w:r w:rsidRPr="009737C6">
        <w:rPr>
          <w:bCs/>
          <w:lang w:eastAsia="ru-RU"/>
        </w:rPr>
        <w:t>valut</w:t>
      </w:r>
      <w:r>
        <w:rPr>
          <w:bCs/>
          <w:lang w:eastAsia="ru-RU"/>
        </w:rPr>
        <w:t>ă</w:t>
      </w:r>
      <w:r>
        <w:rPr>
          <w:b/>
          <w:lang w:eastAsia="ru-RU"/>
        </w:rPr>
        <w:t>__</w:t>
      </w:r>
      <w:r w:rsidRPr="00EB5440">
        <w:rPr>
          <w:b/>
          <w:u w:val="single"/>
          <w:lang w:eastAsia="ru-RU"/>
        </w:rPr>
        <w:t>MDL</w:t>
      </w:r>
      <w:r w:rsidRPr="00EB5440">
        <w:rPr>
          <w:u w:val="single"/>
          <w:lang w:eastAsia="ru-RU"/>
        </w:rPr>
        <w:t>_</w:t>
      </w:r>
      <w:r>
        <w:rPr>
          <w:lang w:eastAsia="ru-RU"/>
        </w:rPr>
        <w:t>_</w:t>
      </w:r>
    </w:p>
    <w:p w14:paraId="4B9ABEF9" w14:textId="77777777" w:rsidR="00555F78" w:rsidRPr="00EB5440" w:rsidRDefault="00555F78" w:rsidP="00555F78">
      <w:pPr>
        <w:rPr>
          <w:u w:val="single"/>
          <w:lang w:eastAsia="ru-RU"/>
        </w:rPr>
      </w:pPr>
      <w:r>
        <w:rPr>
          <w:bCs/>
          <w:lang w:eastAsia="ru-RU"/>
        </w:rPr>
        <w:t>16. Criteriul de evaluare aplicat pentru atribuirea contractului____</w:t>
      </w:r>
      <w:r w:rsidRPr="00EB5440">
        <w:rPr>
          <w:b/>
          <w:bCs/>
          <w:u w:val="single"/>
          <w:lang w:eastAsia="ru-RU"/>
        </w:rPr>
        <w:t>cu cel mai scăzut preț</w:t>
      </w:r>
    </w:p>
    <w:p w14:paraId="0A9D370B" w14:textId="77777777" w:rsidR="00555F78" w:rsidRPr="00067771" w:rsidRDefault="00555F78" w:rsidP="00555F78">
      <w:pPr>
        <w:rPr>
          <w:b/>
          <w:bCs/>
          <w:u w:val="single"/>
          <w:lang w:eastAsia="ru-RU"/>
        </w:rPr>
      </w:pPr>
      <w:r w:rsidRPr="009737C6">
        <w:rPr>
          <w:bCs/>
          <w:lang w:eastAsia="ru-RU"/>
        </w:rPr>
        <w:t xml:space="preserve">17. Factorii de evaluare a celei mai avantajoase </w:t>
      </w:r>
      <w:r>
        <w:rPr>
          <w:bCs/>
          <w:lang w:eastAsia="ru-RU"/>
        </w:rPr>
        <w:t>oferte</w:t>
      </w:r>
      <w:r w:rsidRPr="009737C6">
        <w:rPr>
          <w:bCs/>
          <w:lang w:eastAsia="ru-RU"/>
        </w:rPr>
        <w:t xml:space="preserve"> din punct de vedere economic, precum şi ponderile lor:</w:t>
      </w:r>
      <w:r>
        <w:rPr>
          <w:bCs/>
          <w:lang w:eastAsia="ru-RU"/>
        </w:rPr>
        <w:t xml:space="preserve"> </w:t>
      </w:r>
      <w:r w:rsidRPr="00067771">
        <w:rPr>
          <w:b/>
          <w:bCs/>
          <w:u w:val="single"/>
          <w:lang w:eastAsia="ru-RU"/>
        </w:rPr>
        <w:t>nu este</w:t>
      </w:r>
    </w:p>
    <w:p w14:paraId="4C5559A4" w14:textId="77777777" w:rsidR="00555F78" w:rsidRPr="009737C6" w:rsidRDefault="00555F78" w:rsidP="00555F78">
      <w:pPr>
        <w:tabs>
          <w:tab w:val="left" w:pos="6386"/>
        </w:tabs>
        <w:rPr>
          <w:rFonts w:asciiTheme="majorBidi" w:hAnsiTheme="majorBidi" w:cstheme="majorBidi"/>
          <w:lang w:eastAsia="ru-RU"/>
        </w:rPr>
      </w:pPr>
    </w:p>
    <w:p w14:paraId="015CCEB6" w14:textId="77777777" w:rsidR="00555F78" w:rsidRPr="005D0AE2" w:rsidRDefault="00555F78" w:rsidP="00555F78">
      <w:pPr>
        <w:rPr>
          <w:lang w:eastAsia="ru-RU"/>
        </w:rPr>
      </w:pPr>
      <w:r w:rsidRPr="005D0AE2">
        <w:rPr>
          <w:bCs/>
          <w:lang w:eastAsia="ru-RU"/>
        </w:rPr>
        <w:t>18. Termenul</w:t>
      </w:r>
      <w:r>
        <w:rPr>
          <w:bCs/>
          <w:lang w:eastAsia="ru-RU"/>
        </w:rPr>
        <w:noBreakHyphen/>
      </w:r>
      <w:r w:rsidRPr="005D0AE2">
        <w:rPr>
          <w:bCs/>
          <w:lang w:eastAsia="ru-RU"/>
        </w:rPr>
        <w:t>limită de depunere/deschidere a ofertelor:</w:t>
      </w:r>
    </w:p>
    <w:p w14:paraId="6072BF55" w14:textId="77777777" w:rsidR="00555F78" w:rsidRPr="005D0AE2" w:rsidRDefault="00555F78" w:rsidP="00555F78">
      <w:pPr>
        <w:tabs>
          <w:tab w:val="left" w:pos="567"/>
          <w:tab w:val="left" w:pos="709"/>
        </w:tabs>
        <w:rPr>
          <w:lang w:eastAsia="ru-RU"/>
        </w:rPr>
      </w:pPr>
      <w:r>
        <w:rPr>
          <w:lang w:eastAsia="ru-RU"/>
        </w:rPr>
        <w:noBreakHyphen/>
        <w:t> </w:t>
      </w:r>
      <w:r>
        <w:rPr>
          <w:bCs/>
          <w:lang w:eastAsia="ru-RU"/>
        </w:rPr>
        <w:t>conform SIA ,,RSAP”/până </w:t>
      </w:r>
      <w:r w:rsidRPr="005D0AE2">
        <w:rPr>
          <w:bCs/>
          <w:lang w:eastAsia="ru-RU"/>
        </w:rPr>
        <w:t>la:</w:t>
      </w:r>
      <w:r>
        <w:rPr>
          <w:bCs/>
          <w:lang w:eastAsia="ru-RU"/>
        </w:rPr>
        <w:t> </w:t>
      </w:r>
      <w:r>
        <w:rPr>
          <w:bCs/>
          <w:i/>
          <w:iCs/>
          <w:lang w:eastAsia="ru-RU"/>
        </w:rPr>
        <w:t>(ora </w:t>
      </w:r>
      <w:r w:rsidRPr="005D0AE2">
        <w:rPr>
          <w:bCs/>
          <w:i/>
          <w:iCs/>
          <w:lang w:eastAsia="ru-RU"/>
        </w:rPr>
        <w:t>exactă</w:t>
      </w:r>
      <w:r w:rsidRPr="00EB5440">
        <w:rPr>
          <w:bCs/>
          <w:i/>
          <w:iCs/>
          <w:u w:val="single"/>
          <w:lang w:eastAsia="ru-RU"/>
        </w:rPr>
        <w:t>)</w:t>
      </w:r>
      <w:r>
        <w:rPr>
          <w:u w:val="single"/>
          <w:lang w:eastAsia="ru-RU"/>
        </w:rPr>
        <w:t>_</w:t>
      </w:r>
      <w:r w:rsidRPr="00EB5440">
        <w:rPr>
          <w:bCs/>
          <w:u w:val="single"/>
          <w:lang w:eastAsia="ru-RU"/>
        </w:rPr>
        <w:t xml:space="preserve"> </w:t>
      </w:r>
      <w:r w:rsidRPr="00EB5440">
        <w:rPr>
          <w:b/>
          <w:bCs/>
          <w:u w:val="single"/>
          <w:lang w:eastAsia="ru-RU"/>
        </w:rPr>
        <w:t>conform SIA ,,RSAP”/</w:t>
      </w:r>
    </w:p>
    <w:p w14:paraId="2D2307F5" w14:textId="77777777" w:rsidR="00555F78" w:rsidRPr="005D0AE2" w:rsidRDefault="00555F78" w:rsidP="00555F78">
      <w:pPr>
        <w:tabs>
          <w:tab w:val="left" w:pos="567"/>
          <w:tab w:val="left" w:pos="709"/>
        </w:tabs>
        <w:rPr>
          <w:lang w:eastAsia="ru-RU"/>
        </w:rPr>
      </w:pPr>
      <w:r>
        <w:rPr>
          <w:lang w:eastAsia="ru-RU"/>
        </w:rPr>
        <w:noBreakHyphen/>
        <w:t> </w:t>
      </w:r>
      <w:r w:rsidRPr="005D0AE2">
        <w:rPr>
          <w:bCs/>
          <w:lang w:eastAsia="ru-RU"/>
        </w:rPr>
        <w:t>pe:</w:t>
      </w:r>
      <w:r>
        <w:rPr>
          <w:bCs/>
          <w:lang w:eastAsia="ru-RU"/>
        </w:rPr>
        <w:t> </w:t>
      </w:r>
      <w:r>
        <w:rPr>
          <w:bCs/>
          <w:i/>
          <w:iCs/>
          <w:lang w:eastAsia="ru-RU"/>
        </w:rPr>
        <w:t>(</w:t>
      </w:r>
      <w:r w:rsidRPr="005D0AE2">
        <w:rPr>
          <w:bCs/>
          <w:i/>
          <w:iCs/>
          <w:lang w:eastAsia="ru-RU"/>
        </w:rPr>
        <w:t>data</w:t>
      </w:r>
      <w:r>
        <w:rPr>
          <w:bCs/>
          <w:i/>
          <w:iCs/>
          <w:lang w:eastAsia="ru-RU"/>
        </w:rPr>
        <w:t>)</w:t>
      </w:r>
      <w:r w:rsidRPr="005D0AE2">
        <w:rPr>
          <w:lang w:eastAsia="ru-RU"/>
        </w:rPr>
        <w:t>____</w:t>
      </w:r>
      <w:r w:rsidRPr="00EB5440">
        <w:rPr>
          <w:b/>
          <w:u w:val="single"/>
          <w:lang w:eastAsia="ru-RU"/>
        </w:rPr>
        <w:t>2 zile de la  data publicării conform SIA ,,RSAP,,__</w:t>
      </w:r>
    </w:p>
    <w:p w14:paraId="33F50C69" w14:textId="77777777" w:rsidR="00555F78" w:rsidRDefault="00555F78" w:rsidP="00555F78">
      <w:pPr>
        <w:rPr>
          <w:bCs/>
          <w:lang w:eastAsia="ru-RU"/>
        </w:rPr>
      </w:pPr>
    </w:p>
    <w:p w14:paraId="5AE9D9C8" w14:textId="77777777" w:rsidR="00555F78" w:rsidRPr="00850D1C" w:rsidRDefault="00555F78" w:rsidP="00555F78">
      <w:pPr>
        <w:rPr>
          <w:bCs/>
          <w:lang w:eastAsia="ru-RU"/>
        </w:rPr>
      </w:pPr>
      <w:r w:rsidRPr="005D0AE2">
        <w:rPr>
          <w:bCs/>
          <w:lang w:eastAsia="ru-RU"/>
        </w:rPr>
        <w:t>19. Adresa la care trebuie transmise ofertele sa</w:t>
      </w:r>
      <w:r>
        <w:rPr>
          <w:bCs/>
          <w:lang w:eastAsia="ru-RU"/>
        </w:rPr>
        <w:t xml:space="preserve">u cererile de participare </w:t>
      </w:r>
    </w:p>
    <w:p w14:paraId="5854ABFD" w14:textId="77777777" w:rsidR="00555F78" w:rsidRPr="00EB5440" w:rsidRDefault="00555F78" w:rsidP="00555F78">
      <w:pPr>
        <w:rPr>
          <w:b/>
          <w:u w:val="single"/>
          <w:lang w:eastAsia="ru-RU"/>
        </w:rPr>
      </w:pPr>
      <w:r w:rsidRPr="00EB5440">
        <w:rPr>
          <w:b/>
          <w:bCs/>
          <w:i/>
          <w:iCs/>
          <w:u w:val="single"/>
          <w:lang w:eastAsia="ru-RU"/>
        </w:rPr>
        <w:t>Ofertele sau cererile de participare vor fi depuse electronic prin intermediul SIA ,,RSAP”.</w:t>
      </w:r>
    </w:p>
    <w:p w14:paraId="4356FD0D" w14:textId="77777777" w:rsidR="00555F78" w:rsidRPr="00850D1C" w:rsidRDefault="00555F78" w:rsidP="00555F78">
      <w:pPr>
        <w:rPr>
          <w:lang w:eastAsia="ru-RU"/>
        </w:rPr>
      </w:pPr>
      <w:r>
        <w:rPr>
          <w:bCs/>
          <w:lang w:eastAsia="ru-RU"/>
        </w:rPr>
        <w:t>20. Termenul de valabilitate a ofertelor</w:t>
      </w:r>
      <w:r w:rsidRPr="005D0AE2">
        <w:rPr>
          <w:lang w:eastAsia="ru-RU"/>
        </w:rPr>
        <w:t>_</w:t>
      </w:r>
      <w:r>
        <w:rPr>
          <w:b/>
          <w:u w:val="single"/>
          <w:lang w:eastAsia="ru-RU"/>
        </w:rPr>
        <w:t>3</w:t>
      </w:r>
      <w:r w:rsidRPr="00EB5440">
        <w:rPr>
          <w:b/>
          <w:u w:val="single"/>
          <w:lang w:eastAsia="ru-RU"/>
        </w:rPr>
        <w:t>0 zile</w:t>
      </w:r>
      <w:r>
        <w:rPr>
          <w:lang w:eastAsia="ru-RU"/>
        </w:rPr>
        <w:t>__</w:t>
      </w:r>
    </w:p>
    <w:p w14:paraId="7B36A406" w14:textId="77777777" w:rsidR="00555F78" w:rsidRPr="005D0AE2" w:rsidRDefault="00555F78" w:rsidP="00555F78">
      <w:pPr>
        <w:rPr>
          <w:lang w:eastAsia="ru-RU"/>
        </w:rPr>
      </w:pPr>
      <w:r>
        <w:rPr>
          <w:bCs/>
          <w:lang w:eastAsia="ru-RU"/>
        </w:rPr>
        <w:t>21. Locul deschiderii ofertelor</w:t>
      </w:r>
      <w:r w:rsidRPr="005D0AE2">
        <w:rPr>
          <w:lang w:eastAsia="ru-RU"/>
        </w:rPr>
        <w:t>_______</w:t>
      </w:r>
      <w:r w:rsidRPr="00EB5440">
        <w:rPr>
          <w:b/>
          <w:u w:val="single"/>
          <w:lang w:eastAsia="ru-RU"/>
        </w:rPr>
        <w:t>SIA ,,RSAP</w:t>
      </w:r>
      <w:r>
        <w:rPr>
          <w:b/>
          <w:u w:val="single"/>
          <w:lang w:eastAsia="ru-RU"/>
        </w:rPr>
        <w:t>,,</w:t>
      </w:r>
      <w:r w:rsidRPr="00EB5440">
        <w:rPr>
          <w:u w:val="single"/>
          <w:lang w:eastAsia="ru-RU"/>
        </w:rPr>
        <w:t xml:space="preserve"> ____</w:t>
      </w:r>
      <w:r>
        <w:rPr>
          <w:u w:val="single"/>
          <w:lang w:eastAsia="ru-RU"/>
        </w:rPr>
        <w:t>________________</w:t>
      </w:r>
    </w:p>
    <w:p w14:paraId="7A3F853E" w14:textId="77777777" w:rsidR="00555F78" w:rsidRPr="000217D0" w:rsidRDefault="00555F78" w:rsidP="00555F78">
      <w:pPr>
        <w:rPr>
          <w:lang w:eastAsia="ru-RU"/>
        </w:rPr>
      </w:pPr>
      <w:r w:rsidRPr="005D0AE2">
        <w:rPr>
          <w:lang w:eastAsia="ru-RU"/>
        </w:rPr>
        <w:t xml:space="preserve"> </w:t>
      </w:r>
      <w:r>
        <w:rPr>
          <w:lang w:eastAsia="ru-RU"/>
        </w:rPr>
        <w:t xml:space="preserve">                                        </w:t>
      </w:r>
      <w:r w:rsidRPr="000217D0">
        <w:rPr>
          <w:lang w:eastAsia="ru-RU"/>
        </w:rPr>
        <w:t xml:space="preserve">(SIA </w:t>
      </w:r>
      <w:r>
        <w:rPr>
          <w:lang w:eastAsia="ru-RU"/>
        </w:rPr>
        <w:t>,,</w:t>
      </w:r>
      <w:r w:rsidRPr="000217D0">
        <w:rPr>
          <w:lang w:eastAsia="ru-RU"/>
        </w:rPr>
        <w:t>RSAP</w:t>
      </w:r>
      <w:r>
        <w:rPr>
          <w:lang w:eastAsia="ru-RU"/>
        </w:rPr>
        <w:t>”</w:t>
      </w:r>
      <w:r w:rsidRPr="000217D0">
        <w:rPr>
          <w:lang w:eastAsia="ru-RU"/>
        </w:rPr>
        <w:t xml:space="preserve"> sau adresa </w:t>
      </w:r>
      <w:r>
        <w:rPr>
          <w:lang w:eastAsia="ru-RU"/>
        </w:rPr>
        <w:t xml:space="preserve">locului </w:t>
      </w:r>
      <w:r w:rsidRPr="000217D0">
        <w:rPr>
          <w:lang w:eastAsia="ru-RU"/>
        </w:rPr>
        <w:t>deschiderii)</w:t>
      </w:r>
    </w:p>
    <w:p w14:paraId="71E7A085" w14:textId="77777777" w:rsidR="00555F78" w:rsidRPr="00850D1C" w:rsidRDefault="00555F78" w:rsidP="00555F78">
      <w:pPr>
        <w:rPr>
          <w:lang w:eastAsia="ru-RU"/>
        </w:rPr>
      </w:pPr>
      <w:r w:rsidRPr="005D0AE2">
        <w:rPr>
          <w:bCs/>
          <w:i/>
          <w:iCs/>
          <w:lang w:eastAsia="ru-RU"/>
        </w:rPr>
        <w:t>Ofertele întârziate vor fi respinse.</w:t>
      </w:r>
    </w:p>
    <w:p w14:paraId="5E05F80A" w14:textId="77777777" w:rsidR="00555F78" w:rsidRDefault="00555F78" w:rsidP="00555F78">
      <w:pPr>
        <w:rPr>
          <w:b/>
          <w:lang w:eastAsia="ru-RU"/>
        </w:rPr>
      </w:pPr>
      <w:r w:rsidRPr="005D0AE2">
        <w:rPr>
          <w:bCs/>
          <w:lang w:eastAsia="ru-RU"/>
        </w:rPr>
        <w:t>22. Limba sau limbile în care trebuie redactate ofertele sau cererile de</w:t>
      </w:r>
      <w:r>
        <w:rPr>
          <w:bCs/>
          <w:lang w:eastAsia="ru-RU"/>
        </w:rPr>
        <w:t xml:space="preserve"> participare</w:t>
      </w:r>
      <w:r>
        <w:rPr>
          <w:lang w:eastAsia="ru-RU"/>
        </w:rPr>
        <w:t>_</w:t>
      </w:r>
      <w:r w:rsidRPr="00EB5440">
        <w:rPr>
          <w:b/>
          <w:u w:val="single"/>
          <w:lang w:eastAsia="ru-RU"/>
        </w:rPr>
        <w:t>limba română</w:t>
      </w:r>
    </w:p>
    <w:p w14:paraId="26097CDD" w14:textId="77777777" w:rsidR="00555F78" w:rsidRPr="00850D1C" w:rsidRDefault="00555F78" w:rsidP="00555F78">
      <w:pPr>
        <w:rPr>
          <w:lang w:eastAsia="ru-RU"/>
        </w:rPr>
      </w:pPr>
      <w:r>
        <w:rPr>
          <w:bCs/>
          <w:lang w:eastAsia="ru-RU"/>
        </w:rPr>
        <w:t>23. Alte informaţii relevante</w:t>
      </w:r>
      <w:r>
        <w:rPr>
          <w:lang w:eastAsia="ru-RU"/>
        </w:rPr>
        <w:t>___</w:t>
      </w:r>
      <w:r w:rsidRPr="00EB5440">
        <w:rPr>
          <w:u w:val="single"/>
          <w:lang w:eastAsia="ru-RU"/>
        </w:rPr>
        <w:t>-------------------_</w:t>
      </w:r>
      <w:r>
        <w:rPr>
          <w:lang w:eastAsia="ru-RU"/>
        </w:rPr>
        <w:t>_</w:t>
      </w:r>
    </w:p>
    <w:p w14:paraId="5507ECF8" w14:textId="77777777" w:rsidR="00555F78" w:rsidRPr="005D0AE2" w:rsidRDefault="00555F78" w:rsidP="00555F78">
      <w:pPr>
        <w:rPr>
          <w:bCs/>
          <w:lang w:eastAsia="ru-RU"/>
        </w:rPr>
      </w:pPr>
    </w:p>
    <w:p w14:paraId="2C1AD943" w14:textId="77777777" w:rsidR="00555F78" w:rsidRDefault="00555F78" w:rsidP="00555F78">
      <w:pPr>
        <w:rPr>
          <w:b/>
          <w:bCs/>
          <w:lang w:eastAsia="ru-RU"/>
        </w:rPr>
      </w:pPr>
    </w:p>
    <w:p w14:paraId="1D0D99C9" w14:textId="77777777" w:rsidR="00555F78" w:rsidRDefault="00555F78" w:rsidP="00555F78">
      <w:pPr>
        <w:rPr>
          <w:b/>
          <w:bCs/>
          <w:lang w:eastAsia="ru-RU"/>
        </w:rPr>
      </w:pPr>
    </w:p>
    <w:p w14:paraId="2DD18192" w14:textId="77777777" w:rsidR="00555F78" w:rsidRDefault="00555F78" w:rsidP="00555F78">
      <w:pPr>
        <w:rPr>
          <w:b/>
          <w:u w:val="single"/>
        </w:rPr>
      </w:pPr>
      <w:r>
        <w:rPr>
          <w:b/>
          <w:bCs/>
        </w:rPr>
        <w:t>D</w:t>
      </w:r>
      <w:r w:rsidRPr="000663D4">
        <w:rPr>
          <w:b/>
          <w:bCs/>
        </w:rPr>
        <w:t>irector interimar al</w:t>
      </w:r>
      <w:r w:rsidRPr="0077367F">
        <w:t xml:space="preserve">  </w:t>
      </w:r>
      <w:r w:rsidRPr="0077367F">
        <w:rPr>
          <w:b/>
          <w:u w:val="single"/>
        </w:rPr>
        <w:t>IMSP Spitalul Raional Soroca ,,A.Prisacari”</w:t>
      </w:r>
    </w:p>
    <w:p w14:paraId="596497CD" w14:textId="77777777" w:rsidR="00555F78" w:rsidRDefault="00555F78" w:rsidP="00555F78">
      <w:pPr>
        <w:rPr>
          <w:b/>
          <w:u w:val="single"/>
        </w:rPr>
      </w:pPr>
    </w:p>
    <w:p w14:paraId="0320848B" w14:textId="77777777" w:rsidR="00555F78" w:rsidRDefault="00555F78" w:rsidP="00555F78">
      <w:pPr>
        <w:rPr>
          <w:b/>
          <w:u w:val="single"/>
        </w:rPr>
      </w:pPr>
    </w:p>
    <w:p w14:paraId="11897FA5" w14:textId="77777777" w:rsidR="00555F78" w:rsidRPr="0077367F" w:rsidRDefault="00555F78" w:rsidP="00555F78">
      <w:pPr>
        <w:rPr>
          <w:b/>
        </w:rPr>
      </w:pPr>
      <w:r w:rsidRPr="0077367F">
        <w:rPr>
          <w:b/>
          <w:u w:val="single"/>
        </w:rPr>
        <w:t>Ella Ursu___________________</w:t>
      </w: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4C7F1299" w14:textId="1A1F7F88" w:rsidR="00BC3AE6" w:rsidRDefault="00BC3AE6" w:rsidP="00146734">
      <w:pPr>
        <w:jc w:val="center"/>
        <w:rPr>
          <w:rFonts w:eastAsia="PMingLiU"/>
          <w:b/>
          <w:lang w:eastAsia="zh-CN"/>
        </w:rPr>
      </w:pPr>
      <w:bookmarkStart w:id="74" w:name="_Toc390252620"/>
      <w:bookmarkStart w:id="75" w:name="_Toc449692117"/>
      <w:bookmarkEnd w:id="71"/>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49AC0DA" w14:textId="62F2AACB" w:rsidR="00EC7C12" w:rsidRDefault="00CF101D" w:rsidP="00555F78">
      <w:pPr>
        <w:jc w:val="right"/>
        <w:rPr>
          <w:rFonts w:eastAsia="PMingLiU"/>
          <w:b/>
          <w:lang w:eastAsia="zh-CN"/>
        </w:rPr>
      </w:pPr>
      <w:r w:rsidRPr="0003591A">
        <w:rPr>
          <w:noProof w:val="0"/>
          <w:lang w:val="it-IT"/>
        </w:rPr>
        <w:t xml:space="preserve">la </w:t>
      </w:r>
      <w:r w:rsidR="00652C78">
        <w:rPr>
          <w:noProof w:val="0"/>
          <w:lang w:val="it-IT"/>
        </w:rPr>
        <w:t>D</w:t>
      </w:r>
      <w:r>
        <w:rPr>
          <w:noProof w:val="0"/>
          <w:lang w:val="it-IT"/>
        </w:rPr>
        <w:t xml:space="preserve">ocumentația </w:t>
      </w: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7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9" w:name="_Toc449692118"/>
      <w:bookmarkEnd w:id="74"/>
      <w:bookmarkEnd w:id="75"/>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54F46F94" w14:textId="77777777" w:rsidR="00555F78" w:rsidRPr="00ED2A53" w:rsidRDefault="00555F78" w:rsidP="00555F78">
      <w:pPr>
        <w:ind w:right="57"/>
        <w:rPr>
          <w:sz w:val="28"/>
          <w:szCs w:val="28"/>
          <w:lang w:eastAsia="ru-RU"/>
        </w:rPr>
      </w:pPr>
      <w:bookmarkStart w:id="81" w:name="_Hlk63345649"/>
      <w:r w:rsidRPr="00ED2A53">
        <w:rPr>
          <w:b/>
          <w:sz w:val="28"/>
          <w:szCs w:val="28"/>
          <w:u w:val="single"/>
        </w:rPr>
        <w:t xml:space="preserve">Achiziţionarea serviciilor de deservire şi exploatare a centralelor termice a IMSP Spitalul Raional Soroca ,,A.Prisacari” pentru sezonul de încălzire </w:t>
      </w:r>
      <w:r>
        <w:rPr>
          <w:b/>
          <w:sz w:val="28"/>
          <w:szCs w:val="28"/>
          <w:u w:val="single"/>
        </w:rPr>
        <w:t xml:space="preserve">anul </w:t>
      </w:r>
      <w:r w:rsidRPr="00ED2A53">
        <w:rPr>
          <w:b/>
          <w:sz w:val="28"/>
          <w:szCs w:val="28"/>
          <w:u w:val="single"/>
        </w:rPr>
        <w:t>-2024</w:t>
      </w:r>
    </w:p>
    <w:p w14:paraId="4069628C" w14:textId="77777777" w:rsidR="00555F78" w:rsidRDefault="00555F78" w:rsidP="00555F78">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25F67046" w14:textId="77777777" w:rsidR="00555F78" w:rsidRDefault="00555F78" w:rsidP="00555F78">
      <w:pPr>
        <w:shd w:val="clear" w:color="auto" w:fill="FFFFFF" w:themeFill="background1"/>
        <w:tabs>
          <w:tab w:val="left" w:pos="284"/>
          <w:tab w:val="right" w:pos="9531"/>
        </w:tabs>
        <w:spacing w:before="120"/>
        <w:ind w:left="284"/>
        <w:rPr>
          <w:rFonts w:eastAsia="Calibri"/>
        </w:rPr>
      </w:pPr>
      <w:r>
        <w:rPr>
          <w:b/>
        </w:rPr>
        <w:t xml:space="preserve">Da, </w:t>
      </w:r>
      <w:r>
        <w:rPr>
          <w:rFonts w:eastAsia="Calibri"/>
        </w:rPr>
        <w:t xml:space="preserve"> </w:t>
      </w:r>
      <w:hyperlink r:id="rId9" w:history="1">
        <w:r w:rsidRPr="002748FC">
          <w:rPr>
            <w:rStyle w:val="af4"/>
            <w:rFonts w:eastAsia="Calibri"/>
          </w:rPr>
          <w:t>bap@tender.gov.md</w:t>
        </w:r>
      </w:hyperlink>
    </w:p>
    <w:p w14:paraId="7A3DF7FB" w14:textId="77777777" w:rsidR="00555F78" w:rsidRDefault="00555F78" w:rsidP="00555F78">
      <w:pPr>
        <w:shd w:val="clear" w:color="auto" w:fill="FFFFFF" w:themeFill="background1"/>
        <w:tabs>
          <w:tab w:val="left" w:pos="284"/>
          <w:tab w:val="right" w:pos="9531"/>
        </w:tabs>
        <w:spacing w:before="120"/>
        <w:rPr>
          <w:b/>
          <w:lang w:eastAsia="ru-RU"/>
        </w:rPr>
      </w:pPr>
    </w:p>
    <w:p w14:paraId="365F4E1F" w14:textId="77777777" w:rsidR="00555F78" w:rsidRPr="00AB704E" w:rsidRDefault="00555F78" w:rsidP="00555F78">
      <w:pPr>
        <w:numPr>
          <w:ilvl w:val="0"/>
          <w:numId w:val="57"/>
        </w:numPr>
        <w:tabs>
          <w:tab w:val="left" w:pos="284"/>
          <w:tab w:val="right" w:pos="9531"/>
        </w:tabs>
        <w:spacing w:before="120"/>
        <w:ind w:left="284" w:hanging="284"/>
        <w:rPr>
          <w:b/>
          <w14:shadow w14:blurRad="50800" w14:dist="38100" w14:dir="2700000" w14:sx="100000" w14:sy="100000" w14:kx="0" w14:ky="0" w14:algn="tl">
            <w14:srgbClr w14:val="000000">
              <w14:alpha w14:val="60000"/>
            </w14:srgbClr>
          </w14:shadow>
        </w:rPr>
      </w:pPr>
      <w:r w:rsidRPr="00AB704E">
        <w:rPr>
          <w:b/>
          <w14:shadow w14:blurRad="50800" w14:dist="38100" w14:dir="2700000" w14:sx="100000" w14:sy="100000" w14:kx="0" w14:ky="0" w14:algn="tl">
            <w14:srgbClr w14:val="000000">
              <w14:alpha w14:val="60000"/>
            </w14:srgbClr>
          </w14:shadow>
        </w:rPr>
        <w:t xml:space="preserve">Denumirea autorității contractante: </w:t>
      </w:r>
      <w:r w:rsidRPr="00AB704E">
        <w:rPr>
          <w:b/>
          <w:shd w:val="clear" w:color="auto" w:fill="FFFF00"/>
          <w14:shadow w14:blurRad="50800" w14:dist="38100" w14:dir="2700000" w14:sx="100000" w14:sy="100000" w14:kx="0" w14:ky="0" w14:algn="tl">
            <w14:srgbClr w14:val="000000">
              <w14:alpha w14:val="60000"/>
            </w14:srgbClr>
          </w14:shadow>
        </w:rPr>
        <w:t>IMSP Spitalul Raional Soroca „A. Prisacari”</w:t>
      </w:r>
    </w:p>
    <w:p w14:paraId="0144D182" w14:textId="77777777" w:rsidR="00555F78" w:rsidRPr="00AB704E" w:rsidRDefault="00555F78" w:rsidP="00555F78">
      <w:pPr>
        <w:numPr>
          <w:ilvl w:val="0"/>
          <w:numId w:val="57"/>
        </w:numPr>
        <w:tabs>
          <w:tab w:val="left" w:pos="284"/>
          <w:tab w:val="right" w:pos="9531"/>
        </w:tabs>
        <w:spacing w:before="120"/>
        <w:ind w:left="284" w:hanging="284"/>
        <w:rPr>
          <w:b/>
          <w14:shadow w14:blurRad="50800" w14:dist="38100" w14:dir="2700000" w14:sx="100000" w14:sy="100000" w14:kx="0" w14:ky="0" w14:algn="tl">
            <w14:srgbClr w14:val="000000">
              <w14:alpha w14:val="60000"/>
            </w14:srgbClr>
          </w14:shadow>
        </w:rPr>
      </w:pPr>
      <w:r w:rsidRPr="00AB704E">
        <w:rPr>
          <w:b/>
          <w14:shadow w14:blurRad="50800" w14:dist="38100" w14:dir="2700000" w14:sx="100000" w14:sy="100000" w14:kx="0" w14:ky="0" w14:algn="tl">
            <w14:srgbClr w14:val="000000">
              <w14:alpha w14:val="60000"/>
            </w14:srgbClr>
          </w14:shadow>
        </w:rPr>
        <w:t xml:space="preserve">IDNO: </w:t>
      </w:r>
      <w:r w:rsidRPr="00AB704E">
        <w:rPr>
          <w:b/>
          <w:shd w:val="clear" w:color="auto" w:fill="FFFF00"/>
          <w14:shadow w14:blurRad="50800" w14:dist="38100" w14:dir="2700000" w14:sx="100000" w14:sy="100000" w14:kx="0" w14:ky="0" w14:algn="tl">
            <w14:srgbClr w14:val="000000">
              <w14:alpha w14:val="60000"/>
            </w14:srgbClr>
          </w14:shadow>
        </w:rPr>
        <w:t>___1003607150209___</w:t>
      </w:r>
    </w:p>
    <w:p w14:paraId="48261E53" w14:textId="77777777" w:rsidR="00555F78" w:rsidRPr="00AB704E" w:rsidRDefault="00555F78" w:rsidP="00555F78">
      <w:pPr>
        <w:numPr>
          <w:ilvl w:val="0"/>
          <w:numId w:val="57"/>
        </w:numPr>
        <w:tabs>
          <w:tab w:val="left" w:pos="284"/>
          <w:tab w:val="right" w:pos="9531"/>
        </w:tabs>
        <w:spacing w:before="120"/>
        <w:ind w:left="284" w:hanging="284"/>
        <w:rPr>
          <w:b/>
          <w14:shadow w14:blurRad="50800" w14:dist="38100" w14:dir="2700000" w14:sx="100000" w14:sy="100000" w14:kx="0" w14:ky="0" w14:algn="tl">
            <w14:srgbClr w14:val="000000">
              <w14:alpha w14:val="60000"/>
            </w14:srgbClr>
          </w14:shadow>
        </w:rPr>
      </w:pPr>
      <w:r w:rsidRPr="00AB704E">
        <w:rPr>
          <w:b/>
          <w14:shadow w14:blurRad="50800" w14:dist="38100" w14:dir="2700000" w14:sx="100000" w14:sy="100000" w14:kx="0" w14:ky="0" w14:algn="tl">
            <w14:srgbClr w14:val="000000">
              <w14:alpha w14:val="60000"/>
            </w14:srgbClr>
          </w14:shadow>
        </w:rPr>
        <w:t xml:space="preserve">Adresa: </w:t>
      </w:r>
      <w:r w:rsidRPr="00AB704E">
        <w:rPr>
          <w:b/>
          <w:shd w:val="clear" w:color="auto" w:fill="FFFF00"/>
          <w14:shadow w14:blurRad="50800" w14:dist="38100" w14:dir="2700000" w14:sx="100000" w14:sy="100000" w14:kx="0" w14:ky="0" w14:algn="tl">
            <w14:srgbClr w14:val="000000">
              <w14:alpha w14:val="60000"/>
            </w14:srgbClr>
          </w14:shadow>
        </w:rPr>
        <w:t>___mun.Soroca str.M. Kogîlniceanu 1___</w:t>
      </w:r>
    </w:p>
    <w:p w14:paraId="79663589" w14:textId="77777777" w:rsidR="00555F78" w:rsidRPr="00AB704E" w:rsidRDefault="00555F78" w:rsidP="00555F78">
      <w:pPr>
        <w:numPr>
          <w:ilvl w:val="0"/>
          <w:numId w:val="57"/>
        </w:numPr>
        <w:tabs>
          <w:tab w:val="left" w:pos="284"/>
          <w:tab w:val="right" w:pos="9531"/>
        </w:tabs>
        <w:spacing w:before="120"/>
        <w:ind w:left="284" w:hanging="284"/>
        <w:rPr>
          <w:b/>
          <w14:shadow w14:blurRad="50800" w14:dist="38100" w14:dir="2700000" w14:sx="100000" w14:sy="100000" w14:kx="0" w14:ky="0" w14:algn="tl">
            <w14:srgbClr w14:val="000000">
              <w14:alpha w14:val="60000"/>
            </w14:srgbClr>
          </w14:shadow>
        </w:rPr>
      </w:pPr>
      <w:r w:rsidRPr="00AB704E">
        <w:rPr>
          <w:b/>
          <w14:shadow w14:blurRad="50800" w14:dist="38100" w14:dir="2700000" w14:sx="100000" w14:sy="100000" w14:kx="0" w14:ky="0" w14:algn="tl">
            <w14:srgbClr w14:val="000000">
              <w14:alpha w14:val="60000"/>
            </w14:srgbClr>
          </w14:shadow>
        </w:rPr>
        <w:t xml:space="preserve">Numărul de telefon/fax: </w:t>
      </w:r>
      <w:r w:rsidRPr="00AB704E">
        <w:rPr>
          <w:b/>
          <w:shd w:val="clear" w:color="auto" w:fill="FFFF00"/>
          <w14:shadow w14:blurRad="50800" w14:dist="38100" w14:dir="2700000" w14:sx="100000" w14:sy="100000" w14:kx="0" w14:ky="0" w14:algn="tl">
            <w14:srgbClr w14:val="000000">
              <w14:alpha w14:val="60000"/>
            </w14:srgbClr>
          </w14:shadow>
        </w:rPr>
        <w:t>___0230-2-37-41____</w:t>
      </w:r>
    </w:p>
    <w:p w14:paraId="6120B6D6" w14:textId="18C93A72" w:rsidR="00555F78" w:rsidRPr="00555F78" w:rsidRDefault="00555F78" w:rsidP="00555F78">
      <w:pPr>
        <w:pStyle w:val="a"/>
        <w:numPr>
          <w:ilvl w:val="0"/>
          <w:numId w:val="57"/>
        </w:numPr>
        <w:tabs>
          <w:tab w:val="left" w:pos="284"/>
          <w:tab w:val="right" w:pos="9531"/>
        </w:tabs>
        <w:spacing w:before="120"/>
        <w:rPr>
          <w:b/>
          <w14:shadow w14:blurRad="50800" w14:dist="38100" w14:dir="2700000" w14:sx="100000" w14:sy="100000" w14:kx="0" w14:ky="0" w14:algn="tl">
            <w14:srgbClr w14:val="000000">
              <w14:alpha w14:val="60000"/>
            </w14:srgbClr>
          </w14:shadow>
        </w:rPr>
      </w:pPr>
      <w:proofErr w:type="spellStart"/>
      <w:r>
        <w:rPr>
          <w:b/>
          <w14:shadow w14:blurRad="50800" w14:dist="38100" w14:dir="2700000" w14:sx="100000" w14:sy="100000" w14:kx="0" w14:ky="0" w14:algn="tl">
            <w14:srgbClr w14:val="000000">
              <w14:alpha w14:val="60000"/>
            </w14:srgbClr>
          </w14:shadow>
        </w:rPr>
        <w:t>a</w:t>
      </w:r>
      <w:r w:rsidRPr="00555F78">
        <w:rPr>
          <w:b/>
          <w14:shadow w14:blurRad="50800" w14:dist="38100" w14:dir="2700000" w14:sx="100000" w14:sy="100000" w14:kx="0" w14:ky="0" w14:algn="tl">
            <w14:srgbClr w14:val="000000">
              <w14:alpha w14:val="60000"/>
            </w14:srgbClr>
          </w14:shadow>
        </w:rPr>
        <w:t>dresa</w:t>
      </w:r>
      <w:proofErr w:type="spellEnd"/>
      <w:r w:rsidRPr="00555F78">
        <w:rPr>
          <w:b/>
          <w14:shadow w14:blurRad="50800" w14:dist="38100" w14:dir="2700000" w14:sx="100000" w14:sy="100000" w14:kx="0" w14:ky="0" w14:algn="tl">
            <w14:srgbClr w14:val="000000">
              <w14:alpha w14:val="60000"/>
            </w14:srgbClr>
          </w14:shadow>
        </w:rPr>
        <w:t xml:space="preserve"> de e-mail </w:t>
      </w:r>
      <w:proofErr w:type="spellStart"/>
      <w:r w:rsidRPr="00555F78">
        <w:rPr>
          <w:b/>
          <w14:shadow w14:blurRad="50800" w14:dist="38100" w14:dir="2700000" w14:sx="100000" w14:sy="100000" w14:kx="0" w14:ky="0" w14:algn="tl">
            <w14:srgbClr w14:val="000000">
              <w14:alpha w14:val="60000"/>
            </w14:srgbClr>
          </w14:shadow>
        </w:rPr>
        <w:t>și</w:t>
      </w:r>
      <w:proofErr w:type="spellEnd"/>
      <w:r w:rsidRPr="00555F78">
        <w:rPr>
          <w:b/>
          <w14:shadow w14:blurRad="50800" w14:dist="38100" w14:dir="2700000" w14:sx="100000" w14:sy="100000" w14:kx="0" w14:ky="0" w14:algn="tl">
            <w14:srgbClr w14:val="000000">
              <w14:alpha w14:val="60000"/>
            </w14:srgbClr>
          </w14:shadow>
        </w:rPr>
        <w:t xml:space="preserve"> de internet a autorității contractante: </w:t>
      </w:r>
      <w:r w:rsidRPr="00555F78">
        <w:rPr>
          <w:b/>
          <w:shd w:val="clear" w:color="auto" w:fill="FFFF00"/>
          <w14:shadow w14:blurRad="50800" w14:dist="38100" w14:dir="2700000" w14:sx="100000" w14:sy="100000" w14:kx="0" w14:ky="0" w14:algn="tl">
            <w14:srgbClr w14:val="000000">
              <w14:alpha w14:val="60000"/>
            </w14:srgbClr>
          </w14:shadow>
        </w:rPr>
        <w:t>srsoroca@ms.md;</w:t>
      </w:r>
    </w:p>
    <w:p w14:paraId="516B4DD8" w14:textId="777337A2" w:rsidR="00435C57" w:rsidRPr="00A72333" w:rsidRDefault="00435C57" w:rsidP="00A72333">
      <w:pPr>
        <w:ind w:firstLine="709"/>
        <w:jc w:val="both"/>
        <w:rPr>
          <w:bCs/>
        </w:rPr>
      </w:pPr>
      <w:r w:rsidRPr="00A72333">
        <w:rPr>
          <w:bCs/>
        </w:rPr>
        <w:t xml:space="preserve">Se </w:t>
      </w:r>
      <w:r w:rsidR="00A65FAA">
        <w:rPr>
          <w:bCs/>
        </w:rPr>
        <w:t>dau detalii generale privind obiectul achiziției.</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0C6CC5F5"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3F2F676" w14:textId="5AE5E385" w:rsidR="00C53EF8" w:rsidRDefault="00C53EF8" w:rsidP="008D067E">
      <w:pPr>
        <w:ind w:firstLine="709"/>
        <w:jc w:val="both"/>
      </w:pPr>
    </w:p>
    <w:tbl>
      <w:tblPr>
        <w:tblW w:w="1022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6"/>
        <w:gridCol w:w="3183"/>
        <w:gridCol w:w="3450"/>
        <w:gridCol w:w="1360"/>
        <w:gridCol w:w="1273"/>
      </w:tblGrid>
      <w:tr w:rsidR="00C53EF8" w:rsidRPr="00937750" w14:paraId="45145708" w14:textId="77777777" w:rsidTr="00D725EB">
        <w:trPr>
          <w:trHeight w:val="645"/>
        </w:trPr>
        <w:tc>
          <w:tcPr>
            <w:tcW w:w="540" w:type="dxa"/>
          </w:tcPr>
          <w:p w14:paraId="4B062D92" w14:textId="77777777" w:rsidR="00C53EF8" w:rsidRPr="007D6A61" w:rsidRDefault="00C53EF8" w:rsidP="00D725EB">
            <w:pPr>
              <w:jc w:val="center"/>
              <w:rPr>
                <w:b/>
                <w:sz w:val="18"/>
                <w:szCs w:val="18"/>
                <w:lang w:val="en-US"/>
              </w:rPr>
            </w:pPr>
          </w:p>
          <w:p w14:paraId="470F0977" w14:textId="77777777" w:rsidR="00C53EF8" w:rsidRPr="00937750" w:rsidRDefault="00C53EF8" w:rsidP="00D725EB">
            <w:pPr>
              <w:jc w:val="center"/>
              <w:rPr>
                <w:b/>
                <w:sz w:val="18"/>
                <w:szCs w:val="18"/>
              </w:rPr>
            </w:pPr>
            <w:r w:rsidRPr="00937750">
              <w:rPr>
                <w:b/>
                <w:sz w:val="18"/>
                <w:szCs w:val="18"/>
              </w:rPr>
              <w:t>Nr.do</w:t>
            </w:r>
          </w:p>
        </w:tc>
        <w:tc>
          <w:tcPr>
            <w:tcW w:w="1800" w:type="dxa"/>
          </w:tcPr>
          <w:p w14:paraId="26EAE263" w14:textId="77777777" w:rsidR="00C53EF8" w:rsidRPr="00937750" w:rsidRDefault="00C53EF8" w:rsidP="00D725EB">
            <w:pPr>
              <w:jc w:val="center"/>
              <w:rPr>
                <w:b/>
                <w:sz w:val="18"/>
                <w:szCs w:val="18"/>
              </w:rPr>
            </w:pPr>
          </w:p>
          <w:p w14:paraId="1BFBC6BC" w14:textId="77777777" w:rsidR="00C53EF8" w:rsidRPr="00937750" w:rsidRDefault="00C53EF8" w:rsidP="00D725EB">
            <w:pPr>
              <w:jc w:val="center"/>
              <w:rPr>
                <w:b/>
                <w:sz w:val="18"/>
                <w:szCs w:val="18"/>
              </w:rPr>
            </w:pPr>
            <w:r w:rsidRPr="00937750">
              <w:rPr>
                <w:b/>
                <w:bCs/>
                <w:sz w:val="18"/>
                <w:szCs w:val="18"/>
              </w:rPr>
              <w:t>Denumirea serviciilor</w:t>
            </w:r>
          </w:p>
        </w:tc>
        <w:tc>
          <w:tcPr>
            <w:tcW w:w="1951" w:type="dxa"/>
          </w:tcPr>
          <w:p w14:paraId="2503DAD0" w14:textId="77777777" w:rsidR="00C53EF8" w:rsidRPr="00937750" w:rsidRDefault="00C53EF8" w:rsidP="00D725EB">
            <w:pPr>
              <w:jc w:val="center"/>
              <w:rPr>
                <w:b/>
                <w:sz w:val="18"/>
                <w:szCs w:val="18"/>
              </w:rPr>
            </w:pPr>
            <w:r w:rsidRPr="00937750">
              <w:rPr>
                <w:b/>
                <w:sz w:val="18"/>
                <w:szCs w:val="18"/>
              </w:rPr>
              <w:t>Caracteristicile tehnice a serviciilor</w:t>
            </w:r>
          </w:p>
        </w:tc>
        <w:tc>
          <w:tcPr>
            <w:tcW w:w="769" w:type="dxa"/>
          </w:tcPr>
          <w:p w14:paraId="1FEE201A" w14:textId="77777777" w:rsidR="00C53EF8" w:rsidRPr="00937750" w:rsidRDefault="00C53EF8" w:rsidP="00D725EB">
            <w:pPr>
              <w:jc w:val="center"/>
              <w:rPr>
                <w:b/>
                <w:sz w:val="18"/>
                <w:szCs w:val="18"/>
              </w:rPr>
            </w:pPr>
          </w:p>
          <w:p w14:paraId="0D524450" w14:textId="77777777" w:rsidR="00C53EF8" w:rsidRPr="00937750" w:rsidRDefault="00C53EF8" w:rsidP="00D725EB">
            <w:pPr>
              <w:jc w:val="center"/>
              <w:rPr>
                <w:b/>
                <w:sz w:val="18"/>
                <w:szCs w:val="18"/>
              </w:rPr>
            </w:pPr>
            <w:r w:rsidRPr="00937750">
              <w:rPr>
                <w:b/>
                <w:sz w:val="18"/>
                <w:szCs w:val="18"/>
              </w:rPr>
              <w:t>U/M</w:t>
            </w:r>
          </w:p>
        </w:tc>
        <w:tc>
          <w:tcPr>
            <w:tcW w:w="720" w:type="dxa"/>
          </w:tcPr>
          <w:p w14:paraId="281373C0" w14:textId="77777777" w:rsidR="00C53EF8" w:rsidRPr="00937750" w:rsidRDefault="00C53EF8" w:rsidP="00D725EB">
            <w:pPr>
              <w:jc w:val="center"/>
              <w:rPr>
                <w:b/>
                <w:sz w:val="18"/>
                <w:szCs w:val="18"/>
              </w:rPr>
            </w:pPr>
          </w:p>
          <w:p w14:paraId="0D4C598E" w14:textId="77777777" w:rsidR="00C53EF8" w:rsidRPr="00937750" w:rsidRDefault="00C53EF8" w:rsidP="00D725EB">
            <w:pPr>
              <w:jc w:val="center"/>
              <w:rPr>
                <w:b/>
                <w:sz w:val="18"/>
                <w:szCs w:val="18"/>
              </w:rPr>
            </w:pPr>
            <w:r w:rsidRPr="00937750">
              <w:rPr>
                <w:b/>
                <w:sz w:val="18"/>
                <w:szCs w:val="18"/>
              </w:rPr>
              <w:t>Cant.</w:t>
            </w:r>
          </w:p>
        </w:tc>
      </w:tr>
      <w:tr w:rsidR="00C53EF8" w:rsidRPr="00E67624" w14:paraId="6BFD48D6" w14:textId="77777777" w:rsidTr="00D725EB">
        <w:trPr>
          <w:trHeight w:val="645"/>
        </w:trPr>
        <w:tc>
          <w:tcPr>
            <w:tcW w:w="540" w:type="dxa"/>
          </w:tcPr>
          <w:p w14:paraId="385B9B75" w14:textId="77777777" w:rsidR="00C53EF8" w:rsidRPr="001E4AFA" w:rsidRDefault="00C53EF8" w:rsidP="00D725EB">
            <w:pPr>
              <w:jc w:val="center"/>
              <w:rPr>
                <w:b/>
              </w:rPr>
            </w:pPr>
            <w:r w:rsidRPr="001E4AFA">
              <w:rPr>
                <w:b/>
              </w:rPr>
              <w:t>1</w:t>
            </w:r>
          </w:p>
        </w:tc>
        <w:tc>
          <w:tcPr>
            <w:tcW w:w="1800" w:type="dxa"/>
          </w:tcPr>
          <w:p w14:paraId="2D67B145" w14:textId="77777777" w:rsidR="00C53EF8" w:rsidRPr="00204074" w:rsidRDefault="00C53EF8" w:rsidP="00D725EB">
            <w:pPr>
              <w:adjustRightInd w:val="0"/>
              <w:rPr>
                <w:rFonts w:ascii="TimesNewRomanPSMT" w:hAnsi="TimesNewRomanPSMT" w:cs="TimesNewRomanPSMT"/>
                <w:lang w:val="it-IT"/>
              </w:rPr>
            </w:pPr>
            <w:r w:rsidRPr="00204074">
              <w:rPr>
                <w:rFonts w:ascii="TimesNewRomanPSMT" w:hAnsi="TimesNewRomanPSMT" w:cs="TimesNewRomanPSMT"/>
                <w:lang w:val="it-IT"/>
              </w:rPr>
              <w:t>Achiziţ</w:t>
            </w:r>
            <w:r>
              <w:rPr>
                <w:rFonts w:ascii="TimesNewRomanPSMT" w:hAnsi="TimesNewRomanPSMT" w:cs="TimesNewRomanPSMT"/>
                <w:lang w:val="it-IT"/>
              </w:rPr>
              <w:t xml:space="preserve">ionarea serviciilor de </w:t>
            </w:r>
            <w:r w:rsidRPr="00204074">
              <w:rPr>
                <w:rFonts w:ascii="TimesNewRomanPSMT" w:hAnsi="TimesNewRomanPSMT" w:cs="TimesNewRomanPSMT"/>
                <w:lang w:val="it-IT"/>
              </w:rPr>
              <w:t xml:space="preserve">deservire şi </w:t>
            </w:r>
          </w:p>
          <w:p w14:paraId="7E086EC4" w14:textId="77777777" w:rsidR="00C53EF8" w:rsidRPr="0077367F" w:rsidRDefault="00C53EF8" w:rsidP="00D725EB">
            <w:pPr>
              <w:adjustRightInd w:val="0"/>
              <w:rPr>
                <w:rFonts w:ascii="TimesNewRomanPSMT" w:hAnsi="TimesNewRomanPSMT" w:cs="TimesNewRomanPSMT"/>
                <w:lang w:val="en-US"/>
              </w:rPr>
            </w:pPr>
            <w:r w:rsidRPr="00204074">
              <w:rPr>
                <w:rFonts w:ascii="TimesNewRomanPSMT" w:hAnsi="TimesNewRomanPSMT" w:cs="TimesNewRomanPSMT"/>
                <w:lang w:val="it-IT"/>
              </w:rPr>
              <w:t>exploatare a Centralelor termice a IMSP</w:t>
            </w:r>
            <w:r>
              <w:rPr>
                <w:rFonts w:ascii="TimesNewRomanPSMT" w:hAnsi="TimesNewRomanPSMT" w:cs="TimesNewRomanPSMT"/>
                <w:lang w:val="it-IT"/>
              </w:rPr>
              <w:t xml:space="preserve"> Spitalul Raional Soroca </w:t>
            </w:r>
            <w:r w:rsidRPr="00204074">
              <w:rPr>
                <w:rFonts w:ascii="TimesNewRomanPSMT" w:hAnsi="TimesNewRomanPSMT" w:cs="TimesNewRomanPSMT"/>
                <w:lang w:val="it-IT"/>
              </w:rPr>
              <w:t>,,A.Prisacari" de pe</w:t>
            </w:r>
            <w:r>
              <w:rPr>
                <w:rFonts w:ascii="TimesNewRomanPSMT" w:hAnsi="TimesNewRomanPSMT" w:cs="TimesNewRomanPSMT"/>
                <w:lang w:val="it-IT"/>
              </w:rPr>
              <w:t xml:space="preserve"> </w:t>
            </w:r>
            <w:r w:rsidRPr="00204074">
              <w:rPr>
                <w:rFonts w:ascii="TimesNewRomanPSMT" w:hAnsi="TimesNewRomanPSMT" w:cs="TimesNewRomanPSMT"/>
                <w:lang w:val="it-IT"/>
              </w:rPr>
              <w:t>str.</w:t>
            </w:r>
            <w:r>
              <w:rPr>
                <w:rFonts w:ascii="TimesNewRomanPSMT" w:hAnsi="TimesNewRomanPSMT" w:cs="TimesNewRomanPSMT"/>
                <w:lang w:val="it-IT"/>
              </w:rPr>
              <w:t>M.Kogălniceanu 1</w:t>
            </w:r>
          </w:p>
          <w:p w14:paraId="248E5914" w14:textId="77777777" w:rsidR="00C53EF8" w:rsidRPr="0077367F" w:rsidRDefault="00C53EF8" w:rsidP="00D725EB">
            <w:pPr>
              <w:rPr>
                <w:lang w:val="en-US"/>
              </w:rPr>
            </w:pPr>
          </w:p>
        </w:tc>
        <w:tc>
          <w:tcPr>
            <w:tcW w:w="1951" w:type="dxa"/>
          </w:tcPr>
          <w:p w14:paraId="03FC221F" w14:textId="77777777" w:rsidR="00C53EF8" w:rsidRPr="0077367F" w:rsidRDefault="00C53EF8" w:rsidP="00D725EB">
            <w:pPr>
              <w:adjustRightInd w:val="0"/>
              <w:rPr>
                <w:rFonts w:ascii="TimesNewRomanPSMT" w:hAnsi="TimesNewRomanPSMT" w:cs="TimesNewRomanPSMT"/>
                <w:sz w:val="16"/>
                <w:szCs w:val="16"/>
                <w:lang w:val="en-US"/>
              </w:rPr>
            </w:pPr>
            <w:r w:rsidRPr="00204074">
              <w:rPr>
                <w:rFonts w:ascii="TimesNewRomanPSMT" w:hAnsi="TimesNewRomanPSMT" w:cs="TimesNewRomanPSMT"/>
                <w:sz w:val="16"/>
                <w:szCs w:val="16"/>
                <w:lang w:val="it-IT"/>
              </w:rPr>
              <w:t>1 centrală termică cu capacitatea de</w:t>
            </w:r>
            <w:r w:rsidRPr="0077367F">
              <w:rPr>
                <w:rFonts w:ascii="TimesNewRomanPSMT" w:hAnsi="TimesNewRomanPSMT" w:cs="TimesNewRomanPSMT"/>
                <w:sz w:val="16"/>
                <w:szCs w:val="16"/>
                <w:lang w:val="en-US"/>
              </w:rPr>
              <w:t xml:space="preserve">  </w:t>
            </w:r>
            <w:r>
              <w:rPr>
                <w:rFonts w:ascii="TimesNewRomanPSMT" w:hAnsi="TimesNewRomanPSMT" w:cs="TimesNewRomanPSMT"/>
                <w:sz w:val="16"/>
                <w:szCs w:val="16"/>
                <w:lang w:val="it-IT"/>
              </w:rPr>
              <w:t>600 kW – 2</w:t>
            </w:r>
            <w:r w:rsidRPr="00204074">
              <w:rPr>
                <w:rFonts w:ascii="TimesNewRomanPSMT" w:hAnsi="TimesNewRomanPSMT" w:cs="TimesNewRomanPSMT"/>
                <w:sz w:val="16"/>
                <w:szCs w:val="16"/>
                <w:lang w:val="it-IT"/>
              </w:rPr>
              <w:t xml:space="preserve"> cazane pe gaze naturale</w:t>
            </w:r>
            <w:r>
              <w:rPr>
                <w:rFonts w:ascii="TimesNewRomanPSMT" w:hAnsi="TimesNewRomanPSMT" w:cs="TimesNewRomanPSMT"/>
                <w:sz w:val="16"/>
                <w:szCs w:val="16"/>
                <w:lang w:val="it-IT"/>
              </w:rPr>
              <w:t xml:space="preserve"> a cîte 300 kW</w:t>
            </w:r>
          </w:p>
          <w:p w14:paraId="7AB5A82B" w14:textId="77777777" w:rsidR="00C53EF8" w:rsidRPr="00204074" w:rsidRDefault="00C53EF8" w:rsidP="00D725EB">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prezenţa obligatorie 24/24 a unui operator atestat pentru desfăsurarea activităţii şi/sau lucrărilor îndomeniul securităţii industriale cu</w:t>
            </w:r>
          </w:p>
          <w:p w14:paraId="26018092" w14:textId="77777777" w:rsidR="00C53EF8" w:rsidRPr="00204074" w:rsidRDefault="00C53EF8" w:rsidP="00D725EB">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gaze naturale ş</w:t>
            </w:r>
            <w:r>
              <w:rPr>
                <w:rFonts w:ascii="TimesNewRomanPSMT" w:hAnsi="TimesNewRomanPSMT" w:cs="TimesNewRomanPSMT"/>
                <w:sz w:val="16"/>
                <w:szCs w:val="16"/>
                <w:lang w:val="it-IT"/>
              </w:rPr>
              <w:t xml:space="preserve">i </w:t>
            </w:r>
            <w:r w:rsidRPr="00204074">
              <w:rPr>
                <w:rFonts w:ascii="TimesNewRomanPSMT" w:hAnsi="TimesNewRomanPSMT" w:cs="TimesNewRomanPSMT"/>
                <w:sz w:val="16"/>
                <w:szCs w:val="16"/>
                <w:lang w:val="it-IT"/>
              </w:rPr>
              <w:t>biocombustibili</w:t>
            </w:r>
            <w:r>
              <w:rPr>
                <w:rFonts w:ascii="TimesNewRomanPSMT" w:hAnsi="TimesNewRomanPSMT" w:cs="TimesNewRomanPSMT"/>
                <w:sz w:val="16"/>
                <w:szCs w:val="16"/>
                <w:lang w:val="it-IT"/>
              </w:rPr>
              <w:t xml:space="preserve"> </w:t>
            </w:r>
            <w:r w:rsidRPr="00204074">
              <w:rPr>
                <w:rFonts w:ascii="TimesNewRomanPSMT" w:hAnsi="TimesNewRomanPSMT" w:cs="TimesNewRomanPSMT"/>
                <w:sz w:val="16"/>
                <w:szCs w:val="16"/>
                <w:lang w:val="it-IT"/>
              </w:rPr>
              <w:t>solizi;</w:t>
            </w:r>
          </w:p>
          <w:p w14:paraId="22AE19C3" w14:textId="77777777" w:rsidR="00C53EF8" w:rsidRPr="00204074" w:rsidRDefault="00C53EF8" w:rsidP="00D725EB">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-controlul permanent a re</w:t>
            </w:r>
            <w:r>
              <w:rPr>
                <w:rFonts w:ascii="TimesNewRomanPSMT" w:hAnsi="TimesNewRomanPSMT" w:cs="TimesNewRomanPSMT"/>
                <w:sz w:val="16"/>
                <w:szCs w:val="16"/>
                <w:lang w:val="it-IT"/>
              </w:rPr>
              <w:t xml:space="preserve">gimului de </w:t>
            </w:r>
            <w:r w:rsidRPr="00204074">
              <w:rPr>
                <w:rFonts w:ascii="TimesNewRomanPSMT" w:hAnsi="TimesNewRomanPSMT" w:cs="TimesNewRomanPSMT"/>
                <w:sz w:val="16"/>
                <w:szCs w:val="16"/>
                <w:lang w:val="it-IT"/>
              </w:rPr>
              <w:t>lucru a grupurilor termice de către</w:t>
            </w:r>
          </w:p>
          <w:p w14:paraId="0C1F1493" w14:textId="77777777" w:rsidR="00C53EF8" w:rsidRPr="00204074" w:rsidRDefault="00C53EF8" w:rsidP="00D725EB">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operatori </w:t>
            </w:r>
            <w:r>
              <w:rPr>
                <w:rFonts w:ascii="TimesNewRomanPSMT" w:hAnsi="TimesNewRomanPSMT" w:cs="TimesNewRomanPSMT"/>
                <w:sz w:val="16"/>
                <w:szCs w:val="16"/>
                <w:lang w:val="it-IT"/>
              </w:rPr>
              <w:t>.</w:t>
            </w:r>
          </w:p>
          <w:p w14:paraId="1F6510DD" w14:textId="77777777" w:rsidR="00C53EF8" w:rsidRPr="00204074" w:rsidRDefault="00C53EF8" w:rsidP="00D725EB">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-deservirea tehnică a utilajului </w:t>
            </w:r>
            <w:r>
              <w:rPr>
                <w:rFonts w:ascii="TimesNewRomanPSMT" w:hAnsi="TimesNewRomanPSMT" w:cs="TimesNewRomanPSMT"/>
                <w:sz w:val="16"/>
                <w:szCs w:val="16"/>
                <w:lang w:val="it-IT"/>
              </w:rPr>
              <w:t>de gaze şi</w:t>
            </w:r>
            <w:r w:rsidRPr="00204074">
              <w:rPr>
                <w:rFonts w:ascii="TimesNewRomanPSMT" w:hAnsi="TimesNewRomanPSMT" w:cs="TimesNewRomanPSMT"/>
                <w:sz w:val="16"/>
                <w:szCs w:val="16"/>
                <w:lang w:val="it-IT"/>
              </w:rPr>
              <w:t xml:space="preserve"> a centralei termice pe</w:t>
            </w:r>
          </w:p>
          <w:p w14:paraId="0344B060" w14:textId="77777777" w:rsidR="00C53EF8" w:rsidRDefault="00C53EF8" w:rsidP="00D725EB">
            <w:pPr>
              <w:adjustRightInd w:val="0"/>
              <w:rPr>
                <w:rFonts w:ascii="TimesNewRomanPSMT" w:hAnsi="TimesNewRomanPSMT" w:cs="TimesNewRomanPSMT"/>
                <w:sz w:val="16"/>
                <w:szCs w:val="16"/>
                <w:lang w:val="en-GB"/>
              </w:rPr>
            </w:pPr>
            <w:r w:rsidRPr="00204074">
              <w:rPr>
                <w:rFonts w:ascii="TimesNewRomanPSMT" w:hAnsi="TimesNewRomanPSMT" w:cs="TimesNewRomanPSMT"/>
                <w:sz w:val="16"/>
                <w:szCs w:val="16"/>
                <w:lang w:val="en-GB"/>
              </w:rPr>
              <w:t>biocombustibil solid</w:t>
            </w:r>
            <w:r>
              <w:rPr>
                <w:rFonts w:ascii="TimesNewRomanPSMT" w:hAnsi="TimesNewRomanPSMT" w:cs="TimesNewRomanPSMT"/>
                <w:sz w:val="16"/>
                <w:szCs w:val="16"/>
                <w:lang w:val="en-GB"/>
              </w:rPr>
              <w:t xml:space="preserve"> din cazangerii</w:t>
            </w:r>
            <w:r w:rsidRPr="00204074">
              <w:rPr>
                <w:rFonts w:ascii="TimesNewRomanPSMT" w:hAnsi="TimesNewRomanPSMT" w:cs="TimesNewRomanPSMT"/>
                <w:sz w:val="16"/>
                <w:szCs w:val="16"/>
                <w:lang w:val="en-GB"/>
              </w:rPr>
              <w:t>.</w:t>
            </w:r>
          </w:p>
          <w:p w14:paraId="7D2F0E4A" w14:textId="77777777" w:rsidR="00C53EF8" w:rsidRPr="00204074" w:rsidRDefault="00C53EF8" w:rsidP="00D725EB">
            <w:pPr>
              <w:adjustRightInd w:val="0"/>
              <w:rPr>
                <w:rFonts w:ascii="TimesNewRomanPSMT" w:hAnsi="TimesNewRomanPSMT" w:cs="TimesNewRomanPSMT"/>
                <w:sz w:val="16"/>
                <w:szCs w:val="16"/>
                <w:lang w:val="en-GB"/>
              </w:rPr>
            </w:pPr>
            <w:r>
              <w:rPr>
                <w:rFonts w:ascii="TimesNewRomanPSMT" w:hAnsi="TimesNewRomanPSMT" w:cs="TimesNewRomanPSMT"/>
                <w:sz w:val="16"/>
                <w:szCs w:val="16"/>
                <w:lang w:val="en-GB"/>
              </w:rPr>
              <w:t>- deservirea tehnică a utilajului de termoficare din cazangerie;</w:t>
            </w:r>
          </w:p>
          <w:p w14:paraId="11442EAA" w14:textId="77777777" w:rsidR="00C53EF8" w:rsidRDefault="00C53EF8" w:rsidP="00D725EB">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-localizarea şi lichidarea avariilor din sistemul autonom </w:t>
            </w:r>
            <w:r>
              <w:rPr>
                <w:rFonts w:ascii="TimesNewRomanPSMT" w:hAnsi="TimesNewRomanPSMT" w:cs="TimesNewRomanPSMT"/>
                <w:sz w:val="16"/>
                <w:szCs w:val="16"/>
                <w:lang w:val="it-IT"/>
              </w:rPr>
              <w:t>a gospodăriei de gaze și termoficare din cazangerie;</w:t>
            </w:r>
          </w:p>
          <w:p w14:paraId="7FBEEB06" w14:textId="77777777" w:rsidR="00C53EF8" w:rsidRDefault="00C53EF8" w:rsidP="00D725EB">
            <w:pPr>
              <w:adjustRightInd w:val="0"/>
              <w:rPr>
                <w:rFonts w:ascii="TimesNewRomanPSMT" w:hAnsi="TimesNewRomanPSMT" w:cs="TimesNewRomanPSMT"/>
                <w:sz w:val="16"/>
                <w:szCs w:val="16"/>
                <w:lang w:val="it-IT"/>
              </w:rPr>
            </w:pPr>
            <w:r>
              <w:rPr>
                <w:rFonts w:ascii="TimesNewRomanPSMT" w:hAnsi="TimesNewRomanPSMT" w:cs="TimesNewRomanPSMT"/>
                <w:sz w:val="16"/>
                <w:szCs w:val="16"/>
                <w:lang w:val="it-IT"/>
              </w:rPr>
              <w:t>- conservarea cazangeriei la sfîrșitul sezonului de încălzire;</w:t>
            </w:r>
          </w:p>
          <w:p w14:paraId="5A4B3904" w14:textId="77777777" w:rsidR="00C53EF8" w:rsidRPr="0077367F" w:rsidRDefault="00C53EF8" w:rsidP="00D725EB">
            <w:pPr>
              <w:adjustRightInd w:val="0"/>
              <w:rPr>
                <w:rFonts w:ascii="TimesNewRomanPSMT" w:hAnsi="TimesNewRomanPSMT" w:cs="TimesNewRomanPSMT"/>
                <w:sz w:val="16"/>
                <w:szCs w:val="16"/>
                <w:lang w:val="en-US"/>
              </w:rPr>
            </w:pPr>
            <w:r>
              <w:rPr>
                <w:rFonts w:ascii="TimesNewRomanPSMT" w:hAnsi="TimesNewRomanPSMT" w:cs="TimesNewRomanPSMT"/>
                <w:sz w:val="16"/>
                <w:szCs w:val="16"/>
                <w:lang w:val="it-IT"/>
              </w:rPr>
              <w:t>- organizarea controalelor operative de personalul tehnic și ingineresc , analiza volumelor de lucrări , registrelor de lucru , instrucțiuni de exploatare inofensivă.</w:t>
            </w:r>
          </w:p>
        </w:tc>
        <w:tc>
          <w:tcPr>
            <w:tcW w:w="769" w:type="dxa"/>
          </w:tcPr>
          <w:p w14:paraId="12D747C4" w14:textId="77777777" w:rsidR="00C53EF8" w:rsidRPr="00E67624" w:rsidRDefault="00C53EF8" w:rsidP="00D725EB">
            <w:pPr>
              <w:jc w:val="center"/>
              <w:rPr>
                <w:lang w:val="en-US"/>
              </w:rPr>
            </w:pPr>
            <w:r>
              <w:rPr>
                <w:lang w:val="en-US"/>
              </w:rPr>
              <w:t>Luni</w:t>
            </w:r>
          </w:p>
        </w:tc>
        <w:tc>
          <w:tcPr>
            <w:tcW w:w="720" w:type="dxa"/>
          </w:tcPr>
          <w:p w14:paraId="67E8E099" w14:textId="77777777" w:rsidR="00C53EF8" w:rsidRPr="00E67624" w:rsidRDefault="00C53EF8" w:rsidP="00D725EB">
            <w:pPr>
              <w:jc w:val="center"/>
              <w:rPr>
                <w:lang w:val="en-US"/>
              </w:rPr>
            </w:pPr>
            <w:r>
              <w:rPr>
                <w:lang w:val="en-US"/>
              </w:rPr>
              <w:t>6</w:t>
            </w:r>
          </w:p>
        </w:tc>
      </w:tr>
      <w:tr w:rsidR="00C53EF8" w:rsidRPr="00E67624" w14:paraId="03494E50" w14:textId="77777777" w:rsidTr="00D725EB">
        <w:trPr>
          <w:trHeight w:val="645"/>
        </w:trPr>
        <w:tc>
          <w:tcPr>
            <w:tcW w:w="540" w:type="dxa"/>
          </w:tcPr>
          <w:p w14:paraId="6EE03239" w14:textId="77777777" w:rsidR="00C53EF8" w:rsidRPr="001E4AFA" w:rsidRDefault="00C53EF8" w:rsidP="00D725EB">
            <w:pPr>
              <w:jc w:val="center"/>
              <w:rPr>
                <w:b/>
              </w:rPr>
            </w:pPr>
            <w:r>
              <w:rPr>
                <w:b/>
              </w:rPr>
              <w:t>2</w:t>
            </w:r>
          </w:p>
        </w:tc>
        <w:tc>
          <w:tcPr>
            <w:tcW w:w="1800" w:type="dxa"/>
          </w:tcPr>
          <w:p w14:paraId="29F3B7E8" w14:textId="77777777" w:rsidR="00C53EF8" w:rsidRPr="00204074" w:rsidRDefault="00C53EF8" w:rsidP="00D725EB">
            <w:pPr>
              <w:adjustRightInd w:val="0"/>
              <w:rPr>
                <w:rFonts w:ascii="TimesNewRomanPSMT" w:hAnsi="TimesNewRomanPSMT" w:cs="TimesNewRomanPSMT"/>
                <w:lang w:val="it-IT"/>
              </w:rPr>
            </w:pPr>
            <w:r w:rsidRPr="00204074">
              <w:rPr>
                <w:rFonts w:ascii="TimesNewRomanPSMT" w:hAnsi="TimesNewRomanPSMT" w:cs="TimesNewRomanPSMT"/>
                <w:lang w:val="it-IT"/>
              </w:rPr>
              <w:t>Achiziţ</w:t>
            </w:r>
            <w:r>
              <w:rPr>
                <w:rFonts w:ascii="TimesNewRomanPSMT" w:hAnsi="TimesNewRomanPSMT" w:cs="TimesNewRomanPSMT"/>
                <w:lang w:val="it-IT"/>
              </w:rPr>
              <w:t xml:space="preserve">ionarea serviciilor de </w:t>
            </w:r>
            <w:r w:rsidRPr="00204074">
              <w:rPr>
                <w:rFonts w:ascii="TimesNewRomanPSMT" w:hAnsi="TimesNewRomanPSMT" w:cs="TimesNewRomanPSMT"/>
                <w:lang w:val="it-IT"/>
              </w:rPr>
              <w:t xml:space="preserve">deservire şi </w:t>
            </w:r>
          </w:p>
          <w:p w14:paraId="05E31B39" w14:textId="77777777" w:rsidR="00C53EF8" w:rsidRPr="0077367F" w:rsidRDefault="00C53EF8" w:rsidP="00D725EB">
            <w:pPr>
              <w:adjustRightInd w:val="0"/>
              <w:rPr>
                <w:rFonts w:ascii="TimesNewRomanPSMT" w:hAnsi="TimesNewRomanPSMT" w:cs="TimesNewRomanPSMT"/>
                <w:lang w:val="en-US"/>
              </w:rPr>
            </w:pPr>
            <w:r w:rsidRPr="00204074">
              <w:rPr>
                <w:rFonts w:ascii="TimesNewRomanPSMT" w:hAnsi="TimesNewRomanPSMT" w:cs="TimesNewRomanPSMT"/>
                <w:lang w:val="it-IT"/>
              </w:rPr>
              <w:t>exploatare a Centralelor termice a IMSP</w:t>
            </w:r>
            <w:r>
              <w:rPr>
                <w:rFonts w:ascii="TimesNewRomanPSMT" w:hAnsi="TimesNewRomanPSMT" w:cs="TimesNewRomanPSMT"/>
                <w:lang w:val="it-IT"/>
              </w:rPr>
              <w:t xml:space="preserve"> Spitalul Raional Soroca </w:t>
            </w:r>
            <w:r w:rsidRPr="00204074">
              <w:rPr>
                <w:rFonts w:ascii="TimesNewRomanPSMT" w:hAnsi="TimesNewRomanPSMT" w:cs="TimesNewRomanPSMT"/>
                <w:lang w:val="it-IT"/>
              </w:rPr>
              <w:t>,,A.Prisacari" de pe</w:t>
            </w:r>
            <w:r>
              <w:rPr>
                <w:rFonts w:ascii="TimesNewRomanPSMT" w:hAnsi="TimesNewRomanPSMT" w:cs="TimesNewRomanPSMT"/>
                <w:lang w:val="it-IT"/>
              </w:rPr>
              <w:t xml:space="preserve"> </w:t>
            </w:r>
            <w:r w:rsidRPr="00204074">
              <w:rPr>
                <w:rFonts w:ascii="TimesNewRomanPSMT" w:hAnsi="TimesNewRomanPSMT" w:cs="TimesNewRomanPSMT"/>
                <w:lang w:val="it-IT"/>
              </w:rPr>
              <w:t>str.</w:t>
            </w:r>
            <w:r>
              <w:rPr>
                <w:rFonts w:ascii="TimesNewRomanPSMT" w:hAnsi="TimesNewRomanPSMT" w:cs="TimesNewRomanPSMT"/>
                <w:lang w:val="it-IT"/>
              </w:rPr>
              <w:t>N.Testemițeanu 68</w:t>
            </w:r>
          </w:p>
          <w:p w14:paraId="7498084F" w14:textId="77777777" w:rsidR="00C53EF8" w:rsidRPr="0077367F" w:rsidRDefault="00C53EF8" w:rsidP="00D725EB">
            <w:pPr>
              <w:rPr>
                <w:lang w:val="en-US"/>
              </w:rPr>
            </w:pPr>
          </w:p>
        </w:tc>
        <w:tc>
          <w:tcPr>
            <w:tcW w:w="1951" w:type="dxa"/>
          </w:tcPr>
          <w:p w14:paraId="0783BE28" w14:textId="77777777" w:rsidR="00C53EF8" w:rsidRPr="0077367F" w:rsidRDefault="00C53EF8" w:rsidP="00D725EB">
            <w:pPr>
              <w:adjustRightInd w:val="0"/>
              <w:rPr>
                <w:rFonts w:ascii="TimesNewRomanPSMT" w:hAnsi="TimesNewRomanPSMT" w:cs="TimesNewRomanPSMT"/>
                <w:sz w:val="16"/>
                <w:szCs w:val="16"/>
                <w:lang w:val="en-US"/>
              </w:rPr>
            </w:pPr>
            <w:r w:rsidRPr="00204074">
              <w:rPr>
                <w:rFonts w:ascii="TimesNewRomanPSMT" w:hAnsi="TimesNewRomanPSMT" w:cs="TimesNewRomanPSMT"/>
                <w:sz w:val="16"/>
                <w:szCs w:val="16"/>
                <w:lang w:val="it-IT"/>
              </w:rPr>
              <w:t>1 centrală termică cu capacitatea de</w:t>
            </w:r>
            <w:r w:rsidRPr="0077367F">
              <w:rPr>
                <w:rFonts w:ascii="TimesNewRomanPSMT" w:hAnsi="TimesNewRomanPSMT" w:cs="TimesNewRomanPSMT"/>
                <w:sz w:val="16"/>
                <w:szCs w:val="16"/>
                <w:lang w:val="en-US"/>
              </w:rPr>
              <w:t xml:space="preserve">  </w:t>
            </w:r>
            <w:r>
              <w:rPr>
                <w:rFonts w:ascii="TimesNewRomanPSMT" w:hAnsi="TimesNewRomanPSMT" w:cs="TimesNewRomanPSMT"/>
                <w:sz w:val="16"/>
                <w:szCs w:val="16"/>
                <w:lang w:val="it-IT"/>
              </w:rPr>
              <w:t>68</w:t>
            </w:r>
            <w:r w:rsidRPr="00204074">
              <w:rPr>
                <w:rFonts w:ascii="TimesNewRomanPSMT" w:hAnsi="TimesNewRomanPSMT" w:cs="TimesNewRomanPSMT"/>
                <w:sz w:val="16"/>
                <w:szCs w:val="16"/>
                <w:lang w:val="it-IT"/>
              </w:rPr>
              <w:t>0 kBt – 5 cazane pe gaze naturale</w:t>
            </w:r>
          </w:p>
          <w:p w14:paraId="6422B6F5" w14:textId="77777777" w:rsidR="00C53EF8" w:rsidRPr="00204074" w:rsidRDefault="00C53EF8" w:rsidP="00D725EB">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şi 1 centrală termică cu capacitatea 600 kW pe biocombustibil solid.</w:t>
            </w:r>
          </w:p>
          <w:p w14:paraId="22D1B836" w14:textId="77777777" w:rsidR="00C53EF8" w:rsidRPr="00204074" w:rsidRDefault="00C53EF8" w:rsidP="00D725EB">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prezenţa obligatorie 24/24 a unui operator atestat pentru desfăsurarea activităţii şi/sau lucrărilor îndomeniul securităţii industriale cu</w:t>
            </w:r>
          </w:p>
          <w:p w14:paraId="6294B5F9" w14:textId="77777777" w:rsidR="00C53EF8" w:rsidRPr="00204074" w:rsidRDefault="00C53EF8" w:rsidP="00D725EB">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gaze naturale ş</w:t>
            </w:r>
            <w:r>
              <w:rPr>
                <w:rFonts w:ascii="TimesNewRomanPSMT" w:hAnsi="TimesNewRomanPSMT" w:cs="TimesNewRomanPSMT"/>
                <w:sz w:val="16"/>
                <w:szCs w:val="16"/>
                <w:lang w:val="it-IT"/>
              </w:rPr>
              <w:t xml:space="preserve">i </w:t>
            </w:r>
            <w:r w:rsidRPr="00204074">
              <w:rPr>
                <w:rFonts w:ascii="TimesNewRomanPSMT" w:hAnsi="TimesNewRomanPSMT" w:cs="TimesNewRomanPSMT"/>
                <w:sz w:val="16"/>
                <w:szCs w:val="16"/>
                <w:lang w:val="it-IT"/>
              </w:rPr>
              <w:t>biocombustibili</w:t>
            </w:r>
            <w:r>
              <w:rPr>
                <w:rFonts w:ascii="TimesNewRomanPSMT" w:hAnsi="TimesNewRomanPSMT" w:cs="TimesNewRomanPSMT"/>
                <w:sz w:val="16"/>
                <w:szCs w:val="16"/>
                <w:lang w:val="it-IT"/>
              </w:rPr>
              <w:t xml:space="preserve"> </w:t>
            </w:r>
            <w:r w:rsidRPr="00204074">
              <w:rPr>
                <w:rFonts w:ascii="TimesNewRomanPSMT" w:hAnsi="TimesNewRomanPSMT" w:cs="TimesNewRomanPSMT"/>
                <w:sz w:val="16"/>
                <w:szCs w:val="16"/>
                <w:lang w:val="it-IT"/>
              </w:rPr>
              <w:t>solizi;</w:t>
            </w:r>
          </w:p>
          <w:p w14:paraId="7E1600CC" w14:textId="77777777" w:rsidR="00C53EF8" w:rsidRPr="00204074" w:rsidRDefault="00C53EF8" w:rsidP="00D725EB">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-controlul permanent a re</w:t>
            </w:r>
            <w:r>
              <w:rPr>
                <w:rFonts w:ascii="TimesNewRomanPSMT" w:hAnsi="TimesNewRomanPSMT" w:cs="TimesNewRomanPSMT"/>
                <w:sz w:val="16"/>
                <w:szCs w:val="16"/>
                <w:lang w:val="it-IT"/>
              </w:rPr>
              <w:t xml:space="preserve">gimului de </w:t>
            </w:r>
            <w:r w:rsidRPr="00204074">
              <w:rPr>
                <w:rFonts w:ascii="TimesNewRomanPSMT" w:hAnsi="TimesNewRomanPSMT" w:cs="TimesNewRomanPSMT"/>
                <w:sz w:val="16"/>
                <w:szCs w:val="16"/>
                <w:lang w:val="it-IT"/>
              </w:rPr>
              <w:t>lucru a grupurilor termice de către</w:t>
            </w:r>
          </w:p>
          <w:p w14:paraId="2D298F2B" w14:textId="77777777" w:rsidR="00C53EF8" w:rsidRPr="00204074" w:rsidRDefault="00C53EF8" w:rsidP="00D725EB">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operatori </w:t>
            </w:r>
            <w:r>
              <w:rPr>
                <w:rFonts w:ascii="TimesNewRomanPSMT" w:hAnsi="TimesNewRomanPSMT" w:cs="TimesNewRomanPSMT"/>
                <w:sz w:val="16"/>
                <w:szCs w:val="16"/>
                <w:lang w:val="it-IT"/>
              </w:rPr>
              <w:t>.</w:t>
            </w:r>
          </w:p>
          <w:p w14:paraId="2E661E3E" w14:textId="77777777" w:rsidR="00C53EF8" w:rsidRPr="00204074" w:rsidRDefault="00C53EF8" w:rsidP="00D725EB">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-deservirea tehnică a utilajului </w:t>
            </w:r>
            <w:r>
              <w:rPr>
                <w:rFonts w:ascii="TimesNewRomanPSMT" w:hAnsi="TimesNewRomanPSMT" w:cs="TimesNewRomanPSMT"/>
                <w:sz w:val="16"/>
                <w:szCs w:val="16"/>
                <w:lang w:val="it-IT"/>
              </w:rPr>
              <w:t>de gaze şi</w:t>
            </w:r>
            <w:r w:rsidRPr="00204074">
              <w:rPr>
                <w:rFonts w:ascii="TimesNewRomanPSMT" w:hAnsi="TimesNewRomanPSMT" w:cs="TimesNewRomanPSMT"/>
                <w:sz w:val="16"/>
                <w:szCs w:val="16"/>
                <w:lang w:val="it-IT"/>
              </w:rPr>
              <w:t xml:space="preserve"> a centralei termice pe</w:t>
            </w:r>
          </w:p>
          <w:p w14:paraId="1EA2FE27" w14:textId="77777777" w:rsidR="00C53EF8" w:rsidRDefault="00C53EF8" w:rsidP="00D725EB">
            <w:pPr>
              <w:adjustRightInd w:val="0"/>
              <w:rPr>
                <w:rFonts w:ascii="TimesNewRomanPSMT" w:hAnsi="TimesNewRomanPSMT" w:cs="TimesNewRomanPSMT"/>
                <w:sz w:val="16"/>
                <w:szCs w:val="16"/>
                <w:lang w:val="en-GB"/>
              </w:rPr>
            </w:pPr>
            <w:r w:rsidRPr="00204074">
              <w:rPr>
                <w:rFonts w:ascii="TimesNewRomanPSMT" w:hAnsi="TimesNewRomanPSMT" w:cs="TimesNewRomanPSMT"/>
                <w:sz w:val="16"/>
                <w:szCs w:val="16"/>
                <w:lang w:val="en-GB"/>
              </w:rPr>
              <w:t>biocombustibil solid</w:t>
            </w:r>
            <w:r>
              <w:rPr>
                <w:rFonts w:ascii="TimesNewRomanPSMT" w:hAnsi="TimesNewRomanPSMT" w:cs="TimesNewRomanPSMT"/>
                <w:sz w:val="16"/>
                <w:szCs w:val="16"/>
                <w:lang w:val="en-GB"/>
              </w:rPr>
              <w:t xml:space="preserve"> din cazangerii</w:t>
            </w:r>
            <w:r w:rsidRPr="00204074">
              <w:rPr>
                <w:rFonts w:ascii="TimesNewRomanPSMT" w:hAnsi="TimesNewRomanPSMT" w:cs="TimesNewRomanPSMT"/>
                <w:sz w:val="16"/>
                <w:szCs w:val="16"/>
                <w:lang w:val="en-GB"/>
              </w:rPr>
              <w:t>.</w:t>
            </w:r>
          </w:p>
          <w:p w14:paraId="6DFCD889" w14:textId="77777777" w:rsidR="00C53EF8" w:rsidRPr="00204074" w:rsidRDefault="00C53EF8" w:rsidP="00D725EB">
            <w:pPr>
              <w:adjustRightInd w:val="0"/>
              <w:rPr>
                <w:rFonts w:ascii="TimesNewRomanPSMT" w:hAnsi="TimesNewRomanPSMT" w:cs="TimesNewRomanPSMT"/>
                <w:sz w:val="16"/>
                <w:szCs w:val="16"/>
                <w:lang w:val="en-GB"/>
              </w:rPr>
            </w:pPr>
            <w:r>
              <w:rPr>
                <w:rFonts w:ascii="TimesNewRomanPSMT" w:hAnsi="TimesNewRomanPSMT" w:cs="TimesNewRomanPSMT"/>
                <w:sz w:val="16"/>
                <w:szCs w:val="16"/>
                <w:lang w:val="en-GB"/>
              </w:rPr>
              <w:t>- deservirea tehnică a utilajului de termoficare din cazangerie;</w:t>
            </w:r>
          </w:p>
          <w:p w14:paraId="180BECB8" w14:textId="77777777" w:rsidR="00C53EF8" w:rsidRDefault="00C53EF8" w:rsidP="00D725EB">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-localizarea şi lichidarea avariilor din sistemul autonom </w:t>
            </w:r>
            <w:r>
              <w:rPr>
                <w:rFonts w:ascii="TimesNewRomanPSMT" w:hAnsi="TimesNewRomanPSMT" w:cs="TimesNewRomanPSMT"/>
                <w:sz w:val="16"/>
                <w:szCs w:val="16"/>
                <w:lang w:val="it-IT"/>
              </w:rPr>
              <w:t>a gospodăriei de gaze și termoficare din cazangerie;</w:t>
            </w:r>
          </w:p>
          <w:p w14:paraId="1C850685" w14:textId="77777777" w:rsidR="00C53EF8" w:rsidRDefault="00C53EF8" w:rsidP="00D725EB">
            <w:pPr>
              <w:adjustRightInd w:val="0"/>
              <w:rPr>
                <w:rFonts w:ascii="TimesNewRomanPSMT" w:hAnsi="TimesNewRomanPSMT" w:cs="TimesNewRomanPSMT"/>
                <w:sz w:val="16"/>
                <w:szCs w:val="16"/>
                <w:lang w:val="it-IT"/>
              </w:rPr>
            </w:pPr>
            <w:r>
              <w:rPr>
                <w:rFonts w:ascii="TimesNewRomanPSMT" w:hAnsi="TimesNewRomanPSMT" w:cs="TimesNewRomanPSMT"/>
                <w:sz w:val="16"/>
                <w:szCs w:val="16"/>
                <w:lang w:val="it-IT"/>
              </w:rPr>
              <w:t>- conservarea cazangeriei la sfîrșitul sezonului de încălzire;</w:t>
            </w:r>
          </w:p>
          <w:p w14:paraId="3657CE38" w14:textId="77777777" w:rsidR="00C53EF8" w:rsidRPr="0077367F" w:rsidRDefault="00C53EF8" w:rsidP="00D725EB">
            <w:pPr>
              <w:adjustRightInd w:val="0"/>
              <w:rPr>
                <w:rFonts w:ascii="TimesNewRomanPSMT" w:hAnsi="TimesNewRomanPSMT" w:cs="TimesNewRomanPSMT"/>
                <w:sz w:val="16"/>
                <w:szCs w:val="16"/>
                <w:lang w:val="en-US"/>
              </w:rPr>
            </w:pPr>
            <w:r>
              <w:rPr>
                <w:rFonts w:ascii="TimesNewRomanPSMT" w:hAnsi="TimesNewRomanPSMT" w:cs="TimesNewRomanPSMT"/>
                <w:sz w:val="16"/>
                <w:szCs w:val="16"/>
                <w:lang w:val="it-IT"/>
              </w:rPr>
              <w:t>- organizarea controalelor operative de personalul tehnic și ingineresc , analiza volumelor de lucrări , registrelor de lucru , instrucțiuni de exploatare inofensivă.</w:t>
            </w:r>
          </w:p>
        </w:tc>
        <w:tc>
          <w:tcPr>
            <w:tcW w:w="769" w:type="dxa"/>
          </w:tcPr>
          <w:p w14:paraId="618F1322" w14:textId="77777777" w:rsidR="00C53EF8" w:rsidRPr="00E67624" w:rsidRDefault="00C53EF8" w:rsidP="00D725EB">
            <w:pPr>
              <w:jc w:val="center"/>
              <w:rPr>
                <w:lang w:val="en-US"/>
              </w:rPr>
            </w:pPr>
            <w:r>
              <w:rPr>
                <w:lang w:val="en-US"/>
              </w:rPr>
              <w:t>Luni</w:t>
            </w:r>
          </w:p>
        </w:tc>
        <w:tc>
          <w:tcPr>
            <w:tcW w:w="720" w:type="dxa"/>
          </w:tcPr>
          <w:p w14:paraId="48DDE28E" w14:textId="77777777" w:rsidR="00C53EF8" w:rsidRPr="00E67624" w:rsidRDefault="00C53EF8" w:rsidP="00D725EB">
            <w:pPr>
              <w:jc w:val="center"/>
              <w:rPr>
                <w:lang w:val="en-US"/>
              </w:rPr>
            </w:pPr>
            <w:r>
              <w:rPr>
                <w:lang w:val="en-US"/>
              </w:rPr>
              <w:t>6</w:t>
            </w:r>
          </w:p>
        </w:tc>
      </w:tr>
    </w:tbl>
    <w:p w14:paraId="405654F6" w14:textId="77777777" w:rsidR="00C53EF8" w:rsidRPr="008D067E" w:rsidRDefault="00C53EF8" w:rsidP="008D067E">
      <w:pPr>
        <w:ind w:firstLine="709"/>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4"/>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ABE959" w14:textId="77777777" w:rsidR="00C53EF8" w:rsidRPr="00204074" w:rsidRDefault="00C53EF8" w:rsidP="00C53EF8">
            <w:pPr>
              <w:adjustRightInd w:val="0"/>
              <w:rPr>
                <w:rFonts w:ascii="TimesNewRomanPSMT" w:hAnsi="TimesNewRomanPSMT" w:cs="TimesNewRomanPSMT"/>
                <w:lang w:val="it-IT"/>
              </w:rPr>
            </w:pPr>
            <w:r w:rsidRPr="00204074">
              <w:rPr>
                <w:rFonts w:ascii="TimesNewRomanPSMT" w:hAnsi="TimesNewRomanPSMT" w:cs="TimesNewRomanPSMT"/>
                <w:lang w:val="it-IT"/>
              </w:rPr>
              <w:t>Achiziţ</w:t>
            </w:r>
            <w:r>
              <w:rPr>
                <w:rFonts w:ascii="TimesNewRomanPSMT" w:hAnsi="TimesNewRomanPSMT" w:cs="TimesNewRomanPSMT"/>
                <w:lang w:val="it-IT"/>
              </w:rPr>
              <w:t xml:space="preserve">ionarea serviciilor de </w:t>
            </w:r>
            <w:r w:rsidRPr="00204074">
              <w:rPr>
                <w:rFonts w:ascii="TimesNewRomanPSMT" w:hAnsi="TimesNewRomanPSMT" w:cs="TimesNewRomanPSMT"/>
                <w:lang w:val="it-IT"/>
              </w:rPr>
              <w:t xml:space="preserve">deservire şi </w:t>
            </w:r>
          </w:p>
          <w:p w14:paraId="7D23B4E0" w14:textId="77777777" w:rsidR="00C53EF8" w:rsidRPr="0077367F" w:rsidRDefault="00C53EF8" w:rsidP="00C53EF8">
            <w:pPr>
              <w:adjustRightInd w:val="0"/>
              <w:rPr>
                <w:rFonts w:ascii="TimesNewRomanPSMT" w:hAnsi="TimesNewRomanPSMT" w:cs="TimesNewRomanPSMT"/>
                <w:lang w:val="en-US"/>
              </w:rPr>
            </w:pPr>
            <w:r w:rsidRPr="00204074">
              <w:rPr>
                <w:rFonts w:ascii="TimesNewRomanPSMT" w:hAnsi="TimesNewRomanPSMT" w:cs="TimesNewRomanPSMT"/>
                <w:lang w:val="it-IT"/>
              </w:rPr>
              <w:t>exploatare a Centralelor termice a IMSP</w:t>
            </w:r>
            <w:r>
              <w:rPr>
                <w:rFonts w:ascii="TimesNewRomanPSMT" w:hAnsi="TimesNewRomanPSMT" w:cs="TimesNewRomanPSMT"/>
                <w:lang w:val="it-IT"/>
              </w:rPr>
              <w:t xml:space="preserve"> Spitalul Raional Soroca </w:t>
            </w:r>
            <w:r w:rsidRPr="00204074">
              <w:rPr>
                <w:rFonts w:ascii="TimesNewRomanPSMT" w:hAnsi="TimesNewRomanPSMT" w:cs="TimesNewRomanPSMT"/>
                <w:lang w:val="it-IT"/>
              </w:rPr>
              <w:t>,,A.Prisacari" de pe</w:t>
            </w:r>
            <w:r>
              <w:rPr>
                <w:rFonts w:ascii="TimesNewRomanPSMT" w:hAnsi="TimesNewRomanPSMT" w:cs="TimesNewRomanPSMT"/>
                <w:lang w:val="it-IT"/>
              </w:rPr>
              <w:t xml:space="preserve"> </w:t>
            </w:r>
            <w:r w:rsidRPr="00204074">
              <w:rPr>
                <w:rFonts w:ascii="TimesNewRomanPSMT" w:hAnsi="TimesNewRomanPSMT" w:cs="TimesNewRomanPSMT"/>
                <w:lang w:val="it-IT"/>
              </w:rPr>
              <w:t>str.</w:t>
            </w:r>
            <w:r>
              <w:rPr>
                <w:rFonts w:ascii="TimesNewRomanPSMT" w:hAnsi="TimesNewRomanPSMT" w:cs="TimesNewRomanPSMT"/>
                <w:lang w:val="it-IT"/>
              </w:rPr>
              <w:t>M.Kogălniceanu 1</w:t>
            </w:r>
          </w:p>
          <w:p w14:paraId="335AB069" w14:textId="451E04D3" w:rsidR="00215125" w:rsidRPr="00C53EF8" w:rsidRDefault="00215125" w:rsidP="00590BCC">
            <w:pPr>
              <w:rPr>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C278A" w14:textId="77777777" w:rsidR="00C53EF8" w:rsidRPr="0077367F" w:rsidRDefault="00C53EF8" w:rsidP="00C53EF8">
            <w:pPr>
              <w:adjustRightInd w:val="0"/>
              <w:rPr>
                <w:rFonts w:ascii="TimesNewRomanPSMT" w:hAnsi="TimesNewRomanPSMT" w:cs="TimesNewRomanPSMT"/>
                <w:sz w:val="16"/>
                <w:szCs w:val="16"/>
                <w:lang w:val="en-US"/>
              </w:rPr>
            </w:pPr>
            <w:r w:rsidRPr="00204074">
              <w:rPr>
                <w:rFonts w:ascii="TimesNewRomanPSMT" w:hAnsi="TimesNewRomanPSMT" w:cs="TimesNewRomanPSMT"/>
                <w:sz w:val="16"/>
                <w:szCs w:val="16"/>
                <w:lang w:val="it-IT"/>
              </w:rPr>
              <w:t>1 centrală termică cu capacitatea de</w:t>
            </w:r>
            <w:r w:rsidRPr="0077367F">
              <w:rPr>
                <w:rFonts w:ascii="TimesNewRomanPSMT" w:hAnsi="TimesNewRomanPSMT" w:cs="TimesNewRomanPSMT"/>
                <w:sz w:val="16"/>
                <w:szCs w:val="16"/>
                <w:lang w:val="en-US"/>
              </w:rPr>
              <w:t xml:space="preserve">  </w:t>
            </w:r>
            <w:r>
              <w:rPr>
                <w:rFonts w:ascii="TimesNewRomanPSMT" w:hAnsi="TimesNewRomanPSMT" w:cs="TimesNewRomanPSMT"/>
                <w:sz w:val="16"/>
                <w:szCs w:val="16"/>
                <w:lang w:val="it-IT"/>
              </w:rPr>
              <w:t>600 kW – 2</w:t>
            </w:r>
            <w:r w:rsidRPr="00204074">
              <w:rPr>
                <w:rFonts w:ascii="TimesNewRomanPSMT" w:hAnsi="TimesNewRomanPSMT" w:cs="TimesNewRomanPSMT"/>
                <w:sz w:val="16"/>
                <w:szCs w:val="16"/>
                <w:lang w:val="it-IT"/>
              </w:rPr>
              <w:t xml:space="preserve"> cazane pe gaze naturale</w:t>
            </w:r>
            <w:r>
              <w:rPr>
                <w:rFonts w:ascii="TimesNewRomanPSMT" w:hAnsi="TimesNewRomanPSMT" w:cs="TimesNewRomanPSMT"/>
                <w:sz w:val="16"/>
                <w:szCs w:val="16"/>
                <w:lang w:val="it-IT"/>
              </w:rPr>
              <w:t xml:space="preserve"> a cîte 300 kW</w:t>
            </w:r>
          </w:p>
          <w:p w14:paraId="3555C0D6" w14:textId="77777777" w:rsidR="00C53EF8" w:rsidRPr="00204074" w:rsidRDefault="00C53EF8" w:rsidP="00C53EF8">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prezenţa obligatorie 24/24 a unui operator atestat pentru desfăsurarea activităţii şi/sau lucrărilor îndomeniul securităţii industriale cu</w:t>
            </w:r>
          </w:p>
          <w:p w14:paraId="35D39434" w14:textId="77777777" w:rsidR="00C53EF8" w:rsidRPr="00204074" w:rsidRDefault="00C53EF8" w:rsidP="00C53EF8">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gaze naturale ş</w:t>
            </w:r>
            <w:r>
              <w:rPr>
                <w:rFonts w:ascii="TimesNewRomanPSMT" w:hAnsi="TimesNewRomanPSMT" w:cs="TimesNewRomanPSMT"/>
                <w:sz w:val="16"/>
                <w:szCs w:val="16"/>
                <w:lang w:val="it-IT"/>
              </w:rPr>
              <w:t xml:space="preserve">i </w:t>
            </w:r>
            <w:r w:rsidRPr="00204074">
              <w:rPr>
                <w:rFonts w:ascii="TimesNewRomanPSMT" w:hAnsi="TimesNewRomanPSMT" w:cs="TimesNewRomanPSMT"/>
                <w:sz w:val="16"/>
                <w:szCs w:val="16"/>
                <w:lang w:val="it-IT"/>
              </w:rPr>
              <w:t>biocombustibili</w:t>
            </w:r>
            <w:r>
              <w:rPr>
                <w:rFonts w:ascii="TimesNewRomanPSMT" w:hAnsi="TimesNewRomanPSMT" w:cs="TimesNewRomanPSMT"/>
                <w:sz w:val="16"/>
                <w:szCs w:val="16"/>
                <w:lang w:val="it-IT"/>
              </w:rPr>
              <w:t xml:space="preserve"> </w:t>
            </w:r>
            <w:r w:rsidRPr="00204074">
              <w:rPr>
                <w:rFonts w:ascii="TimesNewRomanPSMT" w:hAnsi="TimesNewRomanPSMT" w:cs="TimesNewRomanPSMT"/>
                <w:sz w:val="16"/>
                <w:szCs w:val="16"/>
                <w:lang w:val="it-IT"/>
              </w:rPr>
              <w:t>solizi;</w:t>
            </w:r>
          </w:p>
          <w:p w14:paraId="10E96D27" w14:textId="77777777" w:rsidR="00C53EF8" w:rsidRPr="00204074" w:rsidRDefault="00C53EF8" w:rsidP="00C53EF8">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-controlul permanent a re</w:t>
            </w:r>
            <w:r>
              <w:rPr>
                <w:rFonts w:ascii="TimesNewRomanPSMT" w:hAnsi="TimesNewRomanPSMT" w:cs="TimesNewRomanPSMT"/>
                <w:sz w:val="16"/>
                <w:szCs w:val="16"/>
                <w:lang w:val="it-IT"/>
              </w:rPr>
              <w:t xml:space="preserve">gimului de </w:t>
            </w:r>
            <w:r w:rsidRPr="00204074">
              <w:rPr>
                <w:rFonts w:ascii="TimesNewRomanPSMT" w:hAnsi="TimesNewRomanPSMT" w:cs="TimesNewRomanPSMT"/>
                <w:sz w:val="16"/>
                <w:szCs w:val="16"/>
                <w:lang w:val="it-IT"/>
              </w:rPr>
              <w:t>lucru a grupurilor termice de către</w:t>
            </w:r>
          </w:p>
          <w:p w14:paraId="660D37F9" w14:textId="77777777" w:rsidR="00C53EF8" w:rsidRPr="00204074" w:rsidRDefault="00C53EF8" w:rsidP="00C53EF8">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operatori </w:t>
            </w:r>
            <w:r>
              <w:rPr>
                <w:rFonts w:ascii="TimesNewRomanPSMT" w:hAnsi="TimesNewRomanPSMT" w:cs="TimesNewRomanPSMT"/>
                <w:sz w:val="16"/>
                <w:szCs w:val="16"/>
                <w:lang w:val="it-IT"/>
              </w:rPr>
              <w:t>.</w:t>
            </w:r>
          </w:p>
          <w:p w14:paraId="24293E40" w14:textId="77777777" w:rsidR="00C53EF8" w:rsidRPr="00204074" w:rsidRDefault="00C53EF8" w:rsidP="00C53EF8">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-deservirea tehnică a utilajului </w:t>
            </w:r>
            <w:r>
              <w:rPr>
                <w:rFonts w:ascii="TimesNewRomanPSMT" w:hAnsi="TimesNewRomanPSMT" w:cs="TimesNewRomanPSMT"/>
                <w:sz w:val="16"/>
                <w:szCs w:val="16"/>
                <w:lang w:val="it-IT"/>
              </w:rPr>
              <w:t>de gaze şi</w:t>
            </w:r>
            <w:r w:rsidRPr="00204074">
              <w:rPr>
                <w:rFonts w:ascii="TimesNewRomanPSMT" w:hAnsi="TimesNewRomanPSMT" w:cs="TimesNewRomanPSMT"/>
                <w:sz w:val="16"/>
                <w:szCs w:val="16"/>
                <w:lang w:val="it-IT"/>
              </w:rPr>
              <w:t xml:space="preserve"> a centralei termice pe</w:t>
            </w:r>
          </w:p>
          <w:p w14:paraId="5D45DB37" w14:textId="77777777" w:rsidR="00C53EF8" w:rsidRDefault="00C53EF8" w:rsidP="00C53EF8">
            <w:pPr>
              <w:adjustRightInd w:val="0"/>
              <w:rPr>
                <w:rFonts w:ascii="TimesNewRomanPSMT" w:hAnsi="TimesNewRomanPSMT" w:cs="TimesNewRomanPSMT"/>
                <w:sz w:val="16"/>
                <w:szCs w:val="16"/>
                <w:lang w:val="en-GB"/>
              </w:rPr>
            </w:pPr>
            <w:r w:rsidRPr="00204074">
              <w:rPr>
                <w:rFonts w:ascii="TimesNewRomanPSMT" w:hAnsi="TimesNewRomanPSMT" w:cs="TimesNewRomanPSMT"/>
                <w:sz w:val="16"/>
                <w:szCs w:val="16"/>
                <w:lang w:val="en-GB"/>
              </w:rPr>
              <w:t>biocombustibil solid</w:t>
            </w:r>
            <w:r>
              <w:rPr>
                <w:rFonts w:ascii="TimesNewRomanPSMT" w:hAnsi="TimesNewRomanPSMT" w:cs="TimesNewRomanPSMT"/>
                <w:sz w:val="16"/>
                <w:szCs w:val="16"/>
                <w:lang w:val="en-GB"/>
              </w:rPr>
              <w:t xml:space="preserve"> din cazangerii</w:t>
            </w:r>
            <w:r w:rsidRPr="00204074">
              <w:rPr>
                <w:rFonts w:ascii="TimesNewRomanPSMT" w:hAnsi="TimesNewRomanPSMT" w:cs="TimesNewRomanPSMT"/>
                <w:sz w:val="16"/>
                <w:szCs w:val="16"/>
                <w:lang w:val="en-GB"/>
              </w:rPr>
              <w:t>.</w:t>
            </w:r>
          </w:p>
          <w:p w14:paraId="5BF7AF23" w14:textId="77777777" w:rsidR="00C53EF8" w:rsidRPr="00204074" w:rsidRDefault="00C53EF8" w:rsidP="00C53EF8">
            <w:pPr>
              <w:adjustRightInd w:val="0"/>
              <w:rPr>
                <w:rFonts w:ascii="TimesNewRomanPSMT" w:hAnsi="TimesNewRomanPSMT" w:cs="TimesNewRomanPSMT"/>
                <w:sz w:val="16"/>
                <w:szCs w:val="16"/>
                <w:lang w:val="en-GB"/>
              </w:rPr>
            </w:pPr>
            <w:r>
              <w:rPr>
                <w:rFonts w:ascii="TimesNewRomanPSMT" w:hAnsi="TimesNewRomanPSMT" w:cs="TimesNewRomanPSMT"/>
                <w:sz w:val="16"/>
                <w:szCs w:val="16"/>
                <w:lang w:val="en-GB"/>
              </w:rPr>
              <w:t>- deservirea tehnică a utilajului de termoficare din cazangerie;</w:t>
            </w:r>
          </w:p>
          <w:p w14:paraId="4806A99B" w14:textId="77777777" w:rsidR="00C53EF8" w:rsidRDefault="00C53EF8" w:rsidP="00C53EF8">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-localizarea şi lichidarea avariilor din sistemul autonom </w:t>
            </w:r>
            <w:r>
              <w:rPr>
                <w:rFonts w:ascii="TimesNewRomanPSMT" w:hAnsi="TimesNewRomanPSMT" w:cs="TimesNewRomanPSMT"/>
                <w:sz w:val="16"/>
                <w:szCs w:val="16"/>
                <w:lang w:val="it-IT"/>
              </w:rPr>
              <w:t>a gospodăriei de gaze și termoficare din cazangerie;</w:t>
            </w:r>
          </w:p>
          <w:p w14:paraId="42A57B9F" w14:textId="77777777" w:rsidR="00C53EF8" w:rsidRDefault="00C53EF8" w:rsidP="00C53EF8">
            <w:pPr>
              <w:adjustRightInd w:val="0"/>
              <w:rPr>
                <w:rFonts w:ascii="TimesNewRomanPSMT" w:hAnsi="TimesNewRomanPSMT" w:cs="TimesNewRomanPSMT"/>
                <w:sz w:val="16"/>
                <w:szCs w:val="16"/>
                <w:lang w:val="it-IT"/>
              </w:rPr>
            </w:pPr>
            <w:r>
              <w:rPr>
                <w:rFonts w:ascii="TimesNewRomanPSMT" w:hAnsi="TimesNewRomanPSMT" w:cs="TimesNewRomanPSMT"/>
                <w:sz w:val="16"/>
                <w:szCs w:val="16"/>
                <w:lang w:val="it-IT"/>
              </w:rPr>
              <w:t>- conservarea cazangeriei la sfîrșitul sezonului de încălzire;</w:t>
            </w:r>
          </w:p>
          <w:p w14:paraId="5A9E3E63" w14:textId="61845435" w:rsidR="00215125" w:rsidRPr="0065496F" w:rsidRDefault="00C53EF8" w:rsidP="00C53EF8">
            <w:pPr>
              <w:rPr>
                <w:sz w:val="20"/>
                <w:szCs w:val="20"/>
              </w:rPr>
            </w:pPr>
            <w:r>
              <w:rPr>
                <w:rFonts w:ascii="TimesNewRomanPSMT" w:hAnsi="TimesNewRomanPSMT" w:cs="TimesNewRomanPSMT"/>
                <w:sz w:val="16"/>
                <w:szCs w:val="16"/>
                <w:lang w:val="it-IT"/>
              </w:rPr>
              <w:t xml:space="preserve">- organizarea controalelor operative de personalul tehnic și ingineresc , analiza </w:t>
            </w:r>
            <w:r>
              <w:rPr>
                <w:rFonts w:ascii="TimesNewRomanPSMT" w:hAnsi="TimesNewRomanPSMT" w:cs="TimesNewRomanPSMT"/>
                <w:sz w:val="16"/>
                <w:szCs w:val="16"/>
                <w:lang w:val="it-IT"/>
              </w:rPr>
              <w:lastRenderedPageBreak/>
              <w:t>volumelor de lucrări , registrelor de lucru , instrucțiuni de exploatare inofensivă.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EB21FC" w14:textId="77777777" w:rsidR="00C53EF8" w:rsidRPr="00204074" w:rsidRDefault="00C53EF8" w:rsidP="00C53EF8">
            <w:pPr>
              <w:adjustRightInd w:val="0"/>
              <w:rPr>
                <w:rFonts w:ascii="TimesNewRomanPSMT" w:hAnsi="TimesNewRomanPSMT" w:cs="TimesNewRomanPSMT"/>
                <w:lang w:val="it-IT"/>
              </w:rPr>
            </w:pPr>
            <w:r w:rsidRPr="00204074">
              <w:rPr>
                <w:rFonts w:ascii="TimesNewRomanPSMT" w:hAnsi="TimesNewRomanPSMT" w:cs="TimesNewRomanPSMT"/>
                <w:lang w:val="it-IT"/>
              </w:rPr>
              <w:t>Achiziţ</w:t>
            </w:r>
            <w:r>
              <w:rPr>
                <w:rFonts w:ascii="TimesNewRomanPSMT" w:hAnsi="TimesNewRomanPSMT" w:cs="TimesNewRomanPSMT"/>
                <w:lang w:val="it-IT"/>
              </w:rPr>
              <w:t xml:space="preserve">ionarea serviciilor de </w:t>
            </w:r>
            <w:r w:rsidRPr="00204074">
              <w:rPr>
                <w:rFonts w:ascii="TimesNewRomanPSMT" w:hAnsi="TimesNewRomanPSMT" w:cs="TimesNewRomanPSMT"/>
                <w:lang w:val="it-IT"/>
              </w:rPr>
              <w:t xml:space="preserve">deservire şi </w:t>
            </w:r>
          </w:p>
          <w:p w14:paraId="5283A4A6" w14:textId="77777777" w:rsidR="00C53EF8" w:rsidRPr="0077367F" w:rsidRDefault="00C53EF8" w:rsidP="00C53EF8">
            <w:pPr>
              <w:adjustRightInd w:val="0"/>
              <w:rPr>
                <w:rFonts w:ascii="TimesNewRomanPSMT" w:hAnsi="TimesNewRomanPSMT" w:cs="TimesNewRomanPSMT"/>
                <w:lang w:val="en-US"/>
              </w:rPr>
            </w:pPr>
            <w:r w:rsidRPr="00204074">
              <w:rPr>
                <w:rFonts w:ascii="TimesNewRomanPSMT" w:hAnsi="TimesNewRomanPSMT" w:cs="TimesNewRomanPSMT"/>
                <w:lang w:val="it-IT"/>
              </w:rPr>
              <w:t>exploatare a Centralelor termice a IMSP</w:t>
            </w:r>
            <w:r>
              <w:rPr>
                <w:rFonts w:ascii="TimesNewRomanPSMT" w:hAnsi="TimesNewRomanPSMT" w:cs="TimesNewRomanPSMT"/>
                <w:lang w:val="it-IT"/>
              </w:rPr>
              <w:t xml:space="preserve"> Spitalul Raional Soroca </w:t>
            </w:r>
            <w:r w:rsidRPr="00204074">
              <w:rPr>
                <w:rFonts w:ascii="TimesNewRomanPSMT" w:hAnsi="TimesNewRomanPSMT" w:cs="TimesNewRomanPSMT"/>
                <w:lang w:val="it-IT"/>
              </w:rPr>
              <w:t>,,A.Prisacari" de pe</w:t>
            </w:r>
            <w:r>
              <w:rPr>
                <w:rFonts w:ascii="TimesNewRomanPSMT" w:hAnsi="TimesNewRomanPSMT" w:cs="TimesNewRomanPSMT"/>
                <w:lang w:val="it-IT"/>
              </w:rPr>
              <w:t xml:space="preserve"> </w:t>
            </w:r>
            <w:r w:rsidRPr="00204074">
              <w:rPr>
                <w:rFonts w:ascii="TimesNewRomanPSMT" w:hAnsi="TimesNewRomanPSMT" w:cs="TimesNewRomanPSMT"/>
                <w:lang w:val="it-IT"/>
              </w:rPr>
              <w:t>str.</w:t>
            </w:r>
            <w:r>
              <w:rPr>
                <w:rFonts w:ascii="TimesNewRomanPSMT" w:hAnsi="TimesNewRomanPSMT" w:cs="TimesNewRomanPSMT"/>
                <w:lang w:val="it-IT"/>
              </w:rPr>
              <w:t>N.Testemițeanu 68</w:t>
            </w:r>
          </w:p>
          <w:p w14:paraId="4992253B" w14:textId="72FE96D4" w:rsidR="00215125" w:rsidRPr="00C53EF8" w:rsidRDefault="00215125" w:rsidP="00590BCC">
            <w:pPr>
              <w:rPr>
                <w:b/>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9E0F1" w14:textId="77777777" w:rsidR="00C53EF8" w:rsidRPr="0077367F" w:rsidRDefault="00C53EF8" w:rsidP="00C53EF8">
            <w:pPr>
              <w:adjustRightInd w:val="0"/>
              <w:rPr>
                <w:rFonts w:ascii="TimesNewRomanPSMT" w:hAnsi="TimesNewRomanPSMT" w:cs="TimesNewRomanPSMT"/>
                <w:sz w:val="16"/>
                <w:szCs w:val="16"/>
                <w:lang w:val="en-US"/>
              </w:rPr>
            </w:pPr>
            <w:r w:rsidRPr="00204074">
              <w:rPr>
                <w:rFonts w:ascii="TimesNewRomanPSMT" w:hAnsi="TimesNewRomanPSMT" w:cs="TimesNewRomanPSMT"/>
                <w:sz w:val="16"/>
                <w:szCs w:val="16"/>
                <w:lang w:val="it-IT"/>
              </w:rPr>
              <w:t>1 centrală termică cu capacitatea de</w:t>
            </w:r>
            <w:r w:rsidRPr="0077367F">
              <w:rPr>
                <w:rFonts w:ascii="TimesNewRomanPSMT" w:hAnsi="TimesNewRomanPSMT" w:cs="TimesNewRomanPSMT"/>
                <w:sz w:val="16"/>
                <w:szCs w:val="16"/>
                <w:lang w:val="en-US"/>
              </w:rPr>
              <w:t xml:space="preserve">  </w:t>
            </w:r>
            <w:r>
              <w:rPr>
                <w:rFonts w:ascii="TimesNewRomanPSMT" w:hAnsi="TimesNewRomanPSMT" w:cs="TimesNewRomanPSMT"/>
                <w:sz w:val="16"/>
                <w:szCs w:val="16"/>
                <w:lang w:val="it-IT"/>
              </w:rPr>
              <w:t>68</w:t>
            </w:r>
            <w:r w:rsidRPr="00204074">
              <w:rPr>
                <w:rFonts w:ascii="TimesNewRomanPSMT" w:hAnsi="TimesNewRomanPSMT" w:cs="TimesNewRomanPSMT"/>
                <w:sz w:val="16"/>
                <w:szCs w:val="16"/>
                <w:lang w:val="it-IT"/>
              </w:rPr>
              <w:t>0 kBt – 5 cazane pe gaze naturale</w:t>
            </w:r>
          </w:p>
          <w:p w14:paraId="4FB737B2" w14:textId="77777777" w:rsidR="00C53EF8" w:rsidRPr="00204074" w:rsidRDefault="00C53EF8" w:rsidP="00C53EF8">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şi 1 centrală termică cu capacitatea 600 kW pe biocombustibil solid.</w:t>
            </w:r>
          </w:p>
          <w:p w14:paraId="42E07FB4" w14:textId="77777777" w:rsidR="00C53EF8" w:rsidRPr="00204074" w:rsidRDefault="00C53EF8" w:rsidP="00C53EF8">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prezenţa obligatorie 24/24 a unui operator atestat pentru desfăsurarea activităţii şi/sau lucrărilor îndomeniul securităţii industriale cu</w:t>
            </w:r>
          </w:p>
          <w:p w14:paraId="399006A4" w14:textId="77777777" w:rsidR="00C53EF8" w:rsidRPr="00204074" w:rsidRDefault="00C53EF8" w:rsidP="00C53EF8">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gaze naturale ş</w:t>
            </w:r>
            <w:r>
              <w:rPr>
                <w:rFonts w:ascii="TimesNewRomanPSMT" w:hAnsi="TimesNewRomanPSMT" w:cs="TimesNewRomanPSMT"/>
                <w:sz w:val="16"/>
                <w:szCs w:val="16"/>
                <w:lang w:val="it-IT"/>
              </w:rPr>
              <w:t xml:space="preserve">i </w:t>
            </w:r>
            <w:r w:rsidRPr="00204074">
              <w:rPr>
                <w:rFonts w:ascii="TimesNewRomanPSMT" w:hAnsi="TimesNewRomanPSMT" w:cs="TimesNewRomanPSMT"/>
                <w:sz w:val="16"/>
                <w:szCs w:val="16"/>
                <w:lang w:val="it-IT"/>
              </w:rPr>
              <w:t>biocombustibili</w:t>
            </w:r>
            <w:r>
              <w:rPr>
                <w:rFonts w:ascii="TimesNewRomanPSMT" w:hAnsi="TimesNewRomanPSMT" w:cs="TimesNewRomanPSMT"/>
                <w:sz w:val="16"/>
                <w:szCs w:val="16"/>
                <w:lang w:val="it-IT"/>
              </w:rPr>
              <w:t xml:space="preserve"> </w:t>
            </w:r>
            <w:r w:rsidRPr="00204074">
              <w:rPr>
                <w:rFonts w:ascii="TimesNewRomanPSMT" w:hAnsi="TimesNewRomanPSMT" w:cs="TimesNewRomanPSMT"/>
                <w:sz w:val="16"/>
                <w:szCs w:val="16"/>
                <w:lang w:val="it-IT"/>
              </w:rPr>
              <w:t>solizi;</w:t>
            </w:r>
          </w:p>
          <w:p w14:paraId="655B8AC8" w14:textId="77777777" w:rsidR="00C53EF8" w:rsidRPr="00204074" w:rsidRDefault="00C53EF8" w:rsidP="00C53EF8">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-controlul permanent a re</w:t>
            </w:r>
            <w:r>
              <w:rPr>
                <w:rFonts w:ascii="TimesNewRomanPSMT" w:hAnsi="TimesNewRomanPSMT" w:cs="TimesNewRomanPSMT"/>
                <w:sz w:val="16"/>
                <w:szCs w:val="16"/>
                <w:lang w:val="it-IT"/>
              </w:rPr>
              <w:t xml:space="preserve">gimului de </w:t>
            </w:r>
            <w:r w:rsidRPr="00204074">
              <w:rPr>
                <w:rFonts w:ascii="TimesNewRomanPSMT" w:hAnsi="TimesNewRomanPSMT" w:cs="TimesNewRomanPSMT"/>
                <w:sz w:val="16"/>
                <w:szCs w:val="16"/>
                <w:lang w:val="it-IT"/>
              </w:rPr>
              <w:t>lucru a grupurilor termice de către</w:t>
            </w:r>
          </w:p>
          <w:p w14:paraId="03E80642" w14:textId="77777777" w:rsidR="00C53EF8" w:rsidRPr="00204074" w:rsidRDefault="00C53EF8" w:rsidP="00C53EF8">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operatori </w:t>
            </w:r>
            <w:r>
              <w:rPr>
                <w:rFonts w:ascii="TimesNewRomanPSMT" w:hAnsi="TimesNewRomanPSMT" w:cs="TimesNewRomanPSMT"/>
                <w:sz w:val="16"/>
                <w:szCs w:val="16"/>
                <w:lang w:val="it-IT"/>
              </w:rPr>
              <w:t>.</w:t>
            </w:r>
          </w:p>
          <w:p w14:paraId="7744BF28" w14:textId="77777777" w:rsidR="00C53EF8" w:rsidRPr="00204074" w:rsidRDefault="00C53EF8" w:rsidP="00C53EF8">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-deservirea tehnică a utilajului </w:t>
            </w:r>
            <w:r>
              <w:rPr>
                <w:rFonts w:ascii="TimesNewRomanPSMT" w:hAnsi="TimesNewRomanPSMT" w:cs="TimesNewRomanPSMT"/>
                <w:sz w:val="16"/>
                <w:szCs w:val="16"/>
                <w:lang w:val="it-IT"/>
              </w:rPr>
              <w:t>de gaze şi</w:t>
            </w:r>
            <w:r w:rsidRPr="00204074">
              <w:rPr>
                <w:rFonts w:ascii="TimesNewRomanPSMT" w:hAnsi="TimesNewRomanPSMT" w:cs="TimesNewRomanPSMT"/>
                <w:sz w:val="16"/>
                <w:szCs w:val="16"/>
                <w:lang w:val="it-IT"/>
              </w:rPr>
              <w:t xml:space="preserve"> a centralei termice pe</w:t>
            </w:r>
          </w:p>
          <w:p w14:paraId="23664FAE" w14:textId="77777777" w:rsidR="00C53EF8" w:rsidRDefault="00C53EF8" w:rsidP="00C53EF8">
            <w:pPr>
              <w:adjustRightInd w:val="0"/>
              <w:rPr>
                <w:rFonts w:ascii="TimesNewRomanPSMT" w:hAnsi="TimesNewRomanPSMT" w:cs="TimesNewRomanPSMT"/>
                <w:sz w:val="16"/>
                <w:szCs w:val="16"/>
                <w:lang w:val="en-GB"/>
              </w:rPr>
            </w:pPr>
            <w:r w:rsidRPr="00204074">
              <w:rPr>
                <w:rFonts w:ascii="TimesNewRomanPSMT" w:hAnsi="TimesNewRomanPSMT" w:cs="TimesNewRomanPSMT"/>
                <w:sz w:val="16"/>
                <w:szCs w:val="16"/>
                <w:lang w:val="en-GB"/>
              </w:rPr>
              <w:t>biocombustibil solid</w:t>
            </w:r>
            <w:r>
              <w:rPr>
                <w:rFonts w:ascii="TimesNewRomanPSMT" w:hAnsi="TimesNewRomanPSMT" w:cs="TimesNewRomanPSMT"/>
                <w:sz w:val="16"/>
                <w:szCs w:val="16"/>
                <w:lang w:val="en-GB"/>
              </w:rPr>
              <w:t xml:space="preserve"> din cazangerii</w:t>
            </w:r>
            <w:r w:rsidRPr="00204074">
              <w:rPr>
                <w:rFonts w:ascii="TimesNewRomanPSMT" w:hAnsi="TimesNewRomanPSMT" w:cs="TimesNewRomanPSMT"/>
                <w:sz w:val="16"/>
                <w:szCs w:val="16"/>
                <w:lang w:val="en-GB"/>
              </w:rPr>
              <w:t>.</w:t>
            </w:r>
          </w:p>
          <w:p w14:paraId="270B7A4A" w14:textId="77777777" w:rsidR="00C53EF8" w:rsidRPr="00204074" w:rsidRDefault="00C53EF8" w:rsidP="00C53EF8">
            <w:pPr>
              <w:adjustRightInd w:val="0"/>
              <w:rPr>
                <w:rFonts w:ascii="TimesNewRomanPSMT" w:hAnsi="TimesNewRomanPSMT" w:cs="TimesNewRomanPSMT"/>
                <w:sz w:val="16"/>
                <w:szCs w:val="16"/>
                <w:lang w:val="en-GB"/>
              </w:rPr>
            </w:pPr>
            <w:r>
              <w:rPr>
                <w:rFonts w:ascii="TimesNewRomanPSMT" w:hAnsi="TimesNewRomanPSMT" w:cs="TimesNewRomanPSMT"/>
                <w:sz w:val="16"/>
                <w:szCs w:val="16"/>
                <w:lang w:val="en-GB"/>
              </w:rPr>
              <w:t>- deservirea tehnică a utilajului de termoficare din cazangerie;</w:t>
            </w:r>
          </w:p>
          <w:p w14:paraId="7E5F2592" w14:textId="77777777" w:rsidR="00C53EF8" w:rsidRDefault="00C53EF8" w:rsidP="00C53EF8">
            <w:pPr>
              <w:adjustRightInd w:val="0"/>
              <w:rPr>
                <w:rFonts w:ascii="TimesNewRomanPSMT" w:hAnsi="TimesNewRomanPSMT" w:cs="TimesNewRomanPSMT"/>
                <w:sz w:val="16"/>
                <w:szCs w:val="16"/>
                <w:lang w:val="it-IT"/>
              </w:rPr>
            </w:pPr>
            <w:r w:rsidRPr="00204074">
              <w:rPr>
                <w:rFonts w:ascii="TimesNewRomanPSMT" w:hAnsi="TimesNewRomanPSMT" w:cs="TimesNewRomanPSMT"/>
                <w:sz w:val="16"/>
                <w:szCs w:val="16"/>
                <w:lang w:val="it-IT"/>
              </w:rPr>
              <w:t xml:space="preserve">-localizarea şi lichidarea avariilor din sistemul autonom </w:t>
            </w:r>
            <w:r>
              <w:rPr>
                <w:rFonts w:ascii="TimesNewRomanPSMT" w:hAnsi="TimesNewRomanPSMT" w:cs="TimesNewRomanPSMT"/>
                <w:sz w:val="16"/>
                <w:szCs w:val="16"/>
                <w:lang w:val="it-IT"/>
              </w:rPr>
              <w:t>a gospodăriei de gaze și termoficare din cazangerie;</w:t>
            </w:r>
          </w:p>
          <w:p w14:paraId="23315730" w14:textId="77777777" w:rsidR="00C53EF8" w:rsidRDefault="00C53EF8" w:rsidP="00C53EF8">
            <w:pPr>
              <w:adjustRightInd w:val="0"/>
              <w:rPr>
                <w:rFonts w:ascii="TimesNewRomanPSMT" w:hAnsi="TimesNewRomanPSMT" w:cs="TimesNewRomanPSMT"/>
                <w:sz w:val="16"/>
                <w:szCs w:val="16"/>
                <w:lang w:val="it-IT"/>
              </w:rPr>
            </w:pPr>
            <w:r>
              <w:rPr>
                <w:rFonts w:ascii="TimesNewRomanPSMT" w:hAnsi="TimesNewRomanPSMT" w:cs="TimesNewRomanPSMT"/>
                <w:sz w:val="16"/>
                <w:szCs w:val="16"/>
                <w:lang w:val="it-IT"/>
              </w:rPr>
              <w:t>- conservarea cazangeriei la sfîrșitul sezonului de încălzire;</w:t>
            </w:r>
          </w:p>
          <w:p w14:paraId="14C3C477" w14:textId="36EA9DBC" w:rsidR="00215125" w:rsidRPr="0065496F" w:rsidRDefault="00C53EF8" w:rsidP="00C53EF8">
            <w:pPr>
              <w:rPr>
                <w:sz w:val="20"/>
                <w:szCs w:val="20"/>
              </w:rPr>
            </w:pPr>
            <w:r>
              <w:rPr>
                <w:rFonts w:ascii="TimesNewRomanPSMT" w:hAnsi="TimesNewRomanPSMT" w:cs="TimesNewRomanPSMT"/>
                <w:sz w:val="16"/>
                <w:szCs w:val="16"/>
                <w:lang w:val="it-IT"/>
              </w:rPr>
              <w:t>- organizarea controalelor operative de personalul tehnic și ingineresc , analiza volumelor de lucrări , registrelor de lucru , instrucțiuni de exploatare inofensivă.</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860A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860A9">
                  <w:pPr>
                    <w:framePr w:hSpace="180" w:wrap="around" w:vAnchor="page" w:hAnchor="margin" w:y="347"/>
                    <w:jc w:val="right"/>
                    <w:rPr>
                      <w:noProof w:val="0"/>
                      <w:lang w:val="it-IT"/>
                    </w:rPr>
                  </w:pPr>
                </w:p>
                <w:p w14:paraId="0CC6F2E5" w14:textId="77777777" w:rsidR="00845C1B" w:rsidRDefault="00845C1B" w:rsidP="00D860A9">
                  <w:pPr>
                    <w:framePr w:hSpace="180" w:wrap="around" w:vAnchor="page" w:hAnchor="margin" w:y="347"/>
                    <w:jc w:val="right"/>
                    <w:rPr>
                      <w:noProof w:val="0"/>
                      <w:lang w:val="it-IT"/>
                    </w:rPr>
                  </w:pPr>
                </w:p>
                <w:p w14:paraId="62771B7D" w14:textId="77777777" w:rsidR="00845C1B" w:rsidRDefault="00845C1B" w:rsidP="00D860A9">
                  <w:pPr>
                    <w:framePr w:hSpace="180" w:wrap="around" w:vAnchor="page" w:hAnchor="margin" w:y="347"/>
                    <w:jc w:val="right"/>
                    <w:rPr>
                      <w:noProof w:val="0"/>
                      <w:lang w:val="it-IT"/>
                    </w:rPr>
                  </w:pPr>
                </w:p>
                <w:p w14:paraId="300EBE38" w14:textId="168318D1" w:rsidR="009613A9" w:rsidRPr="00DC35AC" w:rsidRDefault="00381725" w:rsidP="00D860A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860A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860A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860A9">
                  <w:pPr>
                    <w:framePr w:hSpace="180" w:wrap="around" w:vAnchor="page" w:hAnchor="margin" w:y="347"/>
                    <w:jc w:val="right"/>
                    <w:rPr>
                      <w:noProof w:val="0"/>
                      <w:lang w:val="it-IT"/>
                    </w:rPr>
                  </w:pPr>
                </w:p>
                <w:p w14:paraId="18FE8BE1" w14:textId="298987EE" w:rsidR="00C25482" w:rsidRPr="00DC35AC" w:rsidRDefault="00C25482" w:rsidP="00D860A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860A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860A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860A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860A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860A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860A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860A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860A9">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860A9">
                  <w:pPr>
                    <w:framePr w:hSpace="180" w:wrap="around" w:vAnchor="page" w:hAnchor="margin" w:y="347"/>
                  </w:pPr>
                </w:p>
              </w:tc>
              <w:tc>
                <w:tcPr>
                  <w:tcW w:w="1249" w:type="dxa"/>
                  <w:gridSpan w:val="3"/>
                </w:tcPr>
                <w:p w14:paraId="25A190B6" w14:textId="77777777" w:rsidR="00C25482" w:rsidRPr="00C00499" w:rsidRDefault="00C25482" w:rsidP="00D860A9">
                  <w:pPr>
                    <w:framePr w:hSpace="180" w:wrap="around" w:vAnchor="page" w:hAnchor="margin" w:y="347"/>
                  </w:pPr>
                </w:p>
              </w:tc>
              <w:tc>
                <w:tcPr>
                  <w:tcW w:w="2001" w:type="dxa"/>
                  <w:gridSpan w:val="7"/>
                </w:tcPr>
                <w:p w14:paraId="46E478D9" w14:textId="36924D05" w:rsidR="00C25482" w:rsidRPr="00C00499" w:rsidRDefault="00C25482" w:rsidP="00D860A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860A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860A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860A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860A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860A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860A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860A9">
                  <w:pPr>
                    <w:framePr w:hSpace="180" w:wrap="around" w:vAnchor="page" w:hAnchor="margin" w:y="347"/>
                    <w:jc w:val="center"/>
                    <w:rPr>
                      <w:b/>
                      <w:sz w:val="20"/>
                    </w:rPr>
                  </w:pPr>
                  <w:r w:rsidRPr="0028367D">
                    <w:rPr>
                      <w:b/>
                      <w:sz w:val="20"/>
                    </w:rPr>
                    <w:t>Suma</w:t>
                  </w:r>
                </w:p>
                <w:p w14:paraId="241DE82A" w14:textId="77777777" w:rsidR="00C25482" w:rsidRPr="0028367D" w:rsidRDefault="00C25482" w:rsidP="00D860A9">
                  <w:pPr>
                    <w:framePr w:hSpace="180" w:wrap="around" w:vAnchor="page" w:hAnchor="margin" w:y="347"/>
                    <w:jc w:val="center"/>
                    <w:rPr>
                      <w:b/>
                      <w:sz w:val="20"/>
                    </w:rPr>
                  </w:pPr>
                  <w:r w:rsidRPr="0028367D">
                    <w:rPr>
                      <w:b/>
                      <w:sz w:val="20"/>
                    </w:rPr>
                    <w:t>fără</w:t>
                  </w:r>
                </w:p>
                <w:p w14:paraId="2A606634" w14:textId="77777777" w:rsidR="00C25482" w:rsidRPr="0028367D" w:rsidRDefault="00C25482" w:rsidP="00D860A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860A9">
                  <w:pPr>
                    <w:framePr w:hSpace="180" w:wrap="around" w:vAnchor="page" w:hAnchor="margin" w:y="347"/>
                    <w:jc w:val="center"/>
                    <w:rPr>
                      <w:b/>
                      <w:sz w:val="20"/>
                    </w:rPr>
                  </w:pPr>
                  <w:r w:rsidRPr="0028367D">
                    <w:rPr>
                      <w:b/>
                      <w:sz w:val="20"/>
                    </w:rPr>
                    <w:t>Suma</w:t>
                  </w:r>
                </w:p>
                <w:p w14:paraId="0D6E9C91" w14:textId="77777777" w:rsidR="00C25482" w:rsidRPr="0028367D" w:rsidRDefault="00C25482" w:rsidP="00D860A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860A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860A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860A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860A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860A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860A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860A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860A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860A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860A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860A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860A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860A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860A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860A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860A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860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860A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860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860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860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860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860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860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860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860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860A9">
                  <w:pPr>
                    <w:framePr w:hSpace="180" w:wrap="around" w:vAnchor="page" w:hAnchor="margin" w:y="347"/>
                    <w:rPr>
                      <w:sz w:val="20"/>
                    </w:rPr>
                  </w:pPr>
                </w:p>
              </w:tc>
            </w:tr>
            <w:tr w:rsidR="00C53EF8"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53EF8" w:rsidRPr="0028367D" w:rsidRDefault="00C53EF8" w:rsidP="00D860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C7D50" w14:textId="77777777" w:rsidR="00C53EF8" w:rsidRPr="00204074" w:rsidRDefault="00C53EF8" w:rsidP="00D860A9">
                  <w:pPr>
                    <w:framePr w:hSpace="180" w:wrap="around" w:vAnchor="page" w:hAnchor="margin" w:y="347"/>
                    <w:adjustRightInd w:val="0"/>
                    <w:rPr>
                      <w:rFonts w:ascii="TimesNewRomanPSMT" w:hAnsi="TimesNewRomanPSMT" w:cs="TimesNewRomanPSMT"/>
                      <w:lang w:val="it-IT"/>
                    </w:rPr>
                  </w:pPr>
                  <w:r w:rsidRPr="00204074">
                    <w:rPr>
                      <w:rFonts w:ascii="TimesNewRomanPSMT" w:hAnsi="TimesNewRomanPSMT" w:cs="TimesNewRomanPSMT"/>
                      <w:lang w:val="it-IT"/>
                    </w:rPr>
                    <w:t>Achiziţ</w:t>
                  </w:r>
                  <w:r>
                    <w:rPr>
                      <w:rFonts w:ascii="TimesNewRomanPSMT" w:hAnsi="TimesNewRomanPSMT" w:cs="TimesNewRomanPSMT"/>
                      <w:lang w:val="it-IT"/>
                    </w:rPr>
                    <w:t xml:space="preserve">ionarea serviciilor de </w:t>
                  </w:r>
                  <w:r w:rsidRPr="00204074">
                    <w:rPr>
                      <w:rFonts w:ascii="TimesNewRomanPSMT" w:hAnsi="TimesNewRomanPSMT" w:cs="TimesNewRomanPSMT"/>
                      <w:lang w:val="it-IT"/>
                    </w:rPr>
                    <w:t xml:space="preserve">deservire şi </w:t>
                  </w:r>
                </w:p>
                <w:p w14:paraId="1EB04FCA" w14:textId="77777777" w:rsidR="00C53EF8" w:rsidRPr="0077367F" w:rsidRDefault="00C53EF8" w:rsidP="00D860A9">
                  <w:pPr>
                    <w:framePr w:hSpace="180" w:wrap="around" w:vAnchor="page" w:hAnchor="margin" w:y="347"/>
                    <w:adjustRightInd w:val="0"/>
                    <w:rPr>
                      <w:rFonts w:ascii="TimesNewRomanPSMT" w:hAnsi="TimesNewRomanPSMT" w:cs="TimesNewRomanPSMT"/>
                      <w:lang w:val="en-US"/>
                    </w:rPr>
                  </w:pPr>
                  <w:r w:rsidRPr="00204074">
                    <w:rPr>
                      <w:rFonts w:ascii="TimesNewRomanPSMT" w:hAnsi="TimesNewRomanPSMT" w:cs="TimesNewRomanPSMT"/>
                      <w:lang w:val="it-IT"/>
                    </w:rPr>
                    <w:t>exploatare a Centralelor termice a IMSP</w:t>
                  </w:r>
                  <w:r>
                    <w:rPr>
                      <w:rFonts w:ascii="TimesNewRomanPSMT" w:hAnsi="TimesNewRomanPSMT" w:cs="TimesNewRomanPSMT"/>
                      <w:lang w:val="it-IT"/>
                    </w:rPr>
                    <w:t xml:space="preserve"> Spitalul Raional Soroca </w:t>
                  </w:r>
                  <w:r w:rsidRPr="00204074">
                    <w:rPr>
                      <w:rFonts w:ascii="TimesNewRomanPSMT" w:hAnsi="TimesNewRomanPSMT" w:cs="TimesNewRomanPSMT"/>
                      <w:lang w:val="it-IT"/>
                    </w:rPr>
                    <w:t>,,A.Prisacari" de pe</w:t>
                  </w:r>
                  <w:r>
                    <w:rPr>
                      <w:rFonts w:ascii="TimesNewRomanPSMT" w:hAnsi="TimesNewRomanPSMT" w:cs="TimesNewRomanPSMT"/>
                      <w:lang w:val="it-IT"/>
                    </w:rPr>
                    <w:t xml:space="preserve"> </w:t>
                  </w:r>
                  <w:r w:rsidRPr="00204074">
                    <w:rPr>
                      <w:rFonts w:ascii="TimesNewRomanPSMT" w:hAnsi="TimesNewRomanPSMT" w:cs="TimesNewRomanPSMT"/>
                      <w:lang w:val="it-IT"/>
                    </w:rPr>
                    <w:t>str.</w:t>
                  </w:r>
                  <w:r>
                    <w:rPr>
                      <w:rFonts w:ascii="TimesNewRomanPSMT" w:hAnsi="TimesNewRomanPSMT" w:cs="TimesNewRomanPSMT"/>
                      <w:lang w:val="it-IT"/>
                    </w:rPr>
                    <w:t>M.Kogălniceanu 1</w:t>
                  </w:r>
                </w:p>
                <w:p w14:paraId="77BA7C65" w14:textId="19370376" w:rsidR="00C53EF8" w:rsidRPr="0028367D" w:rsidRDefault="00C53EF8" w:rsidP="00D860A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53EF8" w:rsidRPr="0028367D" w:rsidRDefault="00C53EF8" w:rsidP="00D860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53EF8" w:rsidRPr="0028367D" w:rsidRDefault="00C53EF8" w:rsidP="00D860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53EF8" w:rsidRPr="0028367D" w:rsidRDefault="00C53EF8" w:rsidP="00D860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53EF8" w:rsidRPr="0028367D" w:rsidRDefault="00C53EF8" w:rsidP="00D860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53EF8" w:rsidRPr="0028367D" w:rsidRDefault="00C53EF8" w:rsidP="00D860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53EF8" w:rsidRPr="0028367D" w:rsidRDefault="00C53EF8" w:rsidP="00D860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53EF8" w:rsidRPr="0028367D" w:rsidRDefault="00C53EF8" w:rsidP="00D860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53EF8" w:rsidRPr="006C1FA2" w:rsidRDefault="00C53EF8" w:rsidP="00D860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53EF8" w:rsidRPr="006C1FA2" w:rsidRDefault="00C53EF8" w:rsidP="00D860A9">
                  <w:pPr>
                    <w:framePr w:hSpace="180" w:wrap="around" w:vAnchor="page" w:hAnchor="margin" w:y="347"/>
                    <w:rPr>
                      <w:sz w:val="20"/>
                    </w:rPr>
                  </w:pPr>
                </w:p>
              </w:tc>
            </w:tr>
            <w:tr w:rsidR="00C53EF8"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53EF8" w:rsidRPr="0028367D" w:rsidRDefault="00C53EF8" w:rsidP="00D860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FD4F0" w14:textId="77777777" w:rsidR="00C53EF8" w:rsidRPr="00204074" w:rsidRDefault="00C53EF8" w:rsidP="00D860A9">
                  <w:pPr>
                    <w:framePr w:hSpace="180" w:wrap="around" w:vAnchor="page" w:hAnchor="margin" w:y="347"/>
                    <w:adjustRightInd w:val="0"/>
                    <w:rPr>
                      <w:rFonts w:ascii="TimesNewRomanPSMT" w:hAnsi="TimesNewRomanPSMT" w:cs="TimesNewRomanPSMT"/>
                      <w:lang w:val="it-IT"/>
                    </w:rPr>
                  </w:pPr>
                  <w:r w:rsidRPr="00204074">
                    <w:rPr>
                      <w:rFonts w:ascii="TimesNewRomanPSMT" w:hAnsi="TimesNewRomanPSMT" w:cs="TimesNewRomanPSMT"/>
                      <w:lang w:val="it-IT"/>
                    </w:rPr>
                    <w:t>Achiziţ</w:t>
                  </w:r>
                  <w:r>
                    <w:rPr>
                      <w:rFonts w:ascii="TimesNewRomanPSMT" w:hAnsi="TimesNewRomanPSMT" w:cs="TimesNewRomanPSMT"/>
                      <w:lang w:val="it-IT"/>
                    </w:rPr>
                    <w:t xml:space="preserve">ionarea serviciilor de </w:t>
                  </w:r>
                  <w:r w:rsidRPr="00204074">
                    <w:rPr>
                      <w:rFonts w:ascii="TimesNewRomanPSMT" w:hAnsi="TimesNewRomanPSMT" w:cs="TimesNewRomanPSMT"/>
                      <w:lang w:val="it-IT"/>
                    </w:rPr>
                    <w:t xml:space="preserve">deservire şi </w:t>
                  </w:r>
                </w:p>
                <w:p w14:paraId="4A68C823" w14:textId="77777777" w:rsidR="00C53EF8" w:rsidRPr="0077367F" w:rsidRDefault="00C53EF8" w:rsidP="00D860A9">
                  <w:pPr>
                    <w:framePr w:hSpace="180" w:wrap="around" w:vAnchor="page" w:hAnchor="margin" w:y="347"/>
                    <w:adjustRightInd w:val="0"/>
                    <w:rPr>
                      <w:rFonts w:ascii="TimesNewRomanPSMT" w:hAnsi="TimesNewRomanPSMT" w:cs="TimesNewRomanPSMT"/>
                      <w:lang w:val="en-US"/>
                    </w:rPr>
                  </w:pPr>
                  <w:r w:rsidRPr="00204074">
                    <w:rPr>
                      <w:rFonts w:ascii="TimesNewRomanPSMT" w:hAnsi="TimesNewRomanPSMT" w:cs="TimesNewRomanPSMT"/>
                      <w:lang w:val="it-IT"/>
                    </w:rPr>
                    <w:t>exploatare a Centralelor termice a IMSP</w:t>
                  </w:r>
                  <w:r>
                    <w:rPr>
                      <w:rFonts w:ascii="TimesNewRomanPSMT" w:hAnsi="TimesNewRomanPSMT" w:cs="TimesNewRomanPSMT"/>
                      <w:lang w:val="it-IT"/>
                    </w:rPr>
                    <w:t xml:space="preserve"> Spitalul Raional Soroca </w:t>
                  </w:r>
                  <w:r w:rsidRPr="00204074">
                    <w:rPr>
                      <w:rFonts w:ascii="TimesNewRomanPSMT" w:hAnsi="TimesNewRomanPSMT" w:cs="TimesNewRomanPSMT"/>
                      <w:lang w:val="it-IT"/>
                    </w:rPr>
                    <w:t>,,A.Prisacari" de pe</w:t>
                  </w:r>
                  <w:r>
                    <w:rPr>
                      <w:rFonts w:ascii="TimesNewRomanPSMT" w:hAnsi="TimesNewRomanPSMT" w:cs="TimesNewRomanPSMT"/>
                      <w:lang w:val="it-IT"/>
                    </w:rPr>
                    <w:t xml:space="preserve"> </w:t>
                  </w:r>
                  <w:r w:rsidRPr="00204074">
                    <w:rPr>
                      <w:rFonts w:ascii="TimesNewRomanPSMT" w:hAnsi="TimesNewRomanPSMT" w:cs="TimesNewRomanPSMT"/>
                      <w:lang w:val="it-IT"/>
                    </w:rPr>
                    <w:t>str.</w:t>
                  </w:r>
                  <w:r>
                    <w:rPr>
                      <w:rFonts w:ascii="TimesNewRomanPSMT" w:hAnsi="TimesNewRomanPSMT" w:cs="TimesNewRomanPSMT"/>
                      <w:lang w:val="it-IT"/>
                    </w:rPr>
                    <w:t>N.Testemițeanu 68</w:t>
                  </w:r>
                </w:p>
                <w:p w14:paraId="5161E6C1" w14:textId="6CF1B73F" w:rsidR="00C53EF8" w:rsidRPr="0028367D" w:rsidRDefault="00C53EF8" w:rsidP="00D860A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53EF8" w:rsidRPr="0028367D" w:rsidRDefault="00C53EF8" w:rsidP="00D860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53EF8" w:rsidRPr="0028367D" w:rsidRDefault="00C53EF8" w:rsidP="00D860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53EF8" w:rsidRPr="0028367D" w:rsidRDefault="00C53EF8" w:rsidP="00D860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53EF8" w:rsidRPr="0028367D" w:rsidRDefault="00C53EF8" w:rsidP="00D860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53EF8" w:rsidRPr="0028367D" w:rsidRDefault="00C53EF8" w:rsidP="00D860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53EF8" w:rsidRPr="0028367D" w:rsidRDefault="00C53EF8" w:rsidP="00D860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53EF8" w:rsidRPr="0028367D" w:rsidRDefault="00C53EF8" w:rsidP="00D860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53EF8" w:rsidRPr="006C1FA2" w:rsidRDefault="00C53EF8" w:rsidP="00D860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53EF8" w:rsidRPr="006C1FA2" w:rsidRDefault="00C53EF8" w:rsidP="00D860A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860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860A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860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860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860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860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860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860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860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860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860A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860A9">
                  <w:pPr>
                    <w:framePr w:hSpace="180" w:wrap="around" w:vAnchor="page" w:hAnchor="margin" w:y="347"/>
                    <w:tabs>
                      <w:tab w:val="left" w:pos="6120"/>
                    </w:tabs>
                    <w:rPr>
                      <w:sz w:val="20"/>
                    </w:rPr>
                  </w:pPr>
                </w:p>
                <w:p w14:paraId="15135DCC" w14:textId="77777777" w:rsidR="00C25482" w:rsidRPr="00845C1B" w:rsidRDefault="00C25482" w:rsidP="00D860A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860A9">
                  <w:pPr>
                    <w:framePr w:hSpace="180" w:wrap="around" w:vAnchor="page" w:hAnchor="margin" w:y="347"/>
                    <w:rPr>
                      <w:sz w:val="20"/>
                    </w:rPr>
                  </w:pPr>
                </w:p>
                <w:p w14:paraId="1FA8F12B" w14:textId="362C50DE" w:rsidR="00C25482" w:rsidRPr="00845C1B" w:rsidRDefault="00C25482" w:rsidP="00D860A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860A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860A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860A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B4BECA" w14:textId="77777777" w:rsidR="00157D69" w:rsidRDefault="00157D69" w:rsidP="00A20ACF">
      <w:r>
        <w:separator/>
      </w:r>
    </w:p>
  </w:endnote>
  <w:endnote w:type="continuationSeparator" w:id="0">
    <w:p w14:paraId="14C425C1" w14:textId="77777777" w:rsidR="00157D69" w:rsidRDefault="00157D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7E95D0" w14:textId="77777777" w:rsidR="00157D69" w:rsidRDefault="00157D69" w:rsidP="00A20ACF">
      <w:r>
        <w:separator/>
      </w:r>
    </w:p>
  </w:footnote>
  <w:footnote w:type="continuationSeparator" w:id="0">
    <w:p w14:paraId="1BD9A586" w14:textId="77777777" w:rsidR="00157D69" w:rsidRDefault="00157D6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D69"/>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F7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EF8"/>
    <w:rsid w:val="00C5446F"/>
    <w:rsid w:val="00C546BD"/>
    <w:rsid w:val="00C54D89"/>
    <w:rsid w:val="00C55FC5"/>
    <w:rsid w:val="00C562C2"/>
    <w:rsid w:val="00C60F8F"/>
    <w:rsid w:val="00C6194C"/>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0A9"/>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BD7"/>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2">
    <w:name w:val="Grilă Tabel2"/>
    <w:basedOn w:val="a2"/>
    <w:next w:val="af2"/>
    <w:rsid w:val="00555F7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555F78"/>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rsid w:val="00555F78"/>
    <w:pPr>
      <w:widowControl w:val="0"/>
      <w:autoSpaceDE w:val="0"/>
      <w:autoSpaceDN w:val="0"/>
    </w:pPr>
    <w:rPr>
      <w:noProof w:val="0"/>
      <w:sz w:val="22"/>
      <w:szCs w:val="22"/>
      <w:lang w:eastAsia="ro-RO" w:bidi="ro-RO"/>
    </w:rPr>
  </w:style>
  <w:style w:type="character" w:customStyle="1" w:styleId="treelistitemtitlerow">
    <w:name w:val="tree__list__item__title__row"/>
    <w:basedOn w:val="a1"/>
    <w:rsid w:val="00555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p@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ap@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7115B-4316-49B8-A360-13A2B7B69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43</Pages>
  <Words>16074</Words>
  <Characters>91624</Characters>
  <Application>Microsoft Office Word</Application>
  <DocSecurity>0</DocSecurity>
  <Lines>763</Lines>
  <Paragraphs>214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5</cp:revision>
  <cp:lastPrinted>2021-03-10T08:12:00Z</cp:lastPrinted>
  <dcterms:created xsi:type="dcterms:W3CDTF">2023-12-11T10:20:00Z</dcterms:created>
  <dcterms:modified xsi:type="dcterms:W3CDTF">2023-12-11T10:42:00Z</dcterms:modified>
</cp:coreProperties>
</file>